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849" w:rsidRPr="00AA4DCC" w:rsidRDefault="00570849" w:rsidP="00570849">
      <w:pPr>
        <w:spacing w:after="0" w:line="240" w:lineRule="auto"/>
        <w:jc w:val="center"/>
        <w:rPr>
          <w:rFonts w:ascii="Times New Roman" w:eastAsia="Times New Roman" w:hAnsi="Times New Roman" w:cs="Times New Roman"/>
          <w:b/>
          <w:i/>
          <w:sz w:val="24"/>
          <w:szCs w:val="24"/>
          <w:lang w:eastAsia="ru-RU"/>
        </w:rPr>
      </w:pPr>
      <w:r w:rsidRPr="00AA4DCC">
        <w:rPr>
          <w:rFonts w:ascii="Times New Roman" w:eastAsia="Times New Roman" w:hAnsi="Times New Roman" w:cs="Times New Roman"/>
          <w:b/>
          <w:i/>
          <w:sz w:val="24"/>
          <w:szCs w:val="24"/>
          <w:lang w:eastAsia="ru-RU"/>
        </w:rPr>
        <w:t>Министерство науки и высшего образования Российской Федерации</w:t>
      </w:r>
    </w:p>
    <w:p w:rsidR="00570849" w:rsidRPr="00AA4DCC" w:rsidRDefault="00570849" w:rsidP="00570849">
      <w:pPr>
        <w:spacing w:after="0" w:line="240" w:lineRule="auto"/>
        <w:jc w:val="center"/>
        <w:rPr>
          <w:rFonts w:ascii="Times New Roman" w:eastAsia="Times New Roman" w:hAnsi="Times New Roman" w:cs="Times New Roman"/>
          <w:i/>
          <w:sz w:val="24"/>
          <w:szCs w:val="24"/>
          <w:lang w:eastAsia="ru-RU"/>
        </w:rPr>
      </w:pPr>
      <w:r w:rsidRPr="00AA4DCC">
        <w:rPr>
          <w:rFonts w:ascii="Times New Roman" w:eastAsia="Times New Roman" w:hAnsi="Times New Roman" w:cs="Times New Roman"/>
          <w:b/>
          <w:i/>
          <w:sz w:val="24"/>
          <w:szCs w:val="24"/>
          <w:lang w:eastAsia="ru-RU"/>
        </w:rPr>
        <w:t>Федеральное государственное бюджетное образовательное учреждение</w:t>
      </w:r>
    </w:p>
    <w:p w:rsidR="00570849" w:rsidRPr="00AA4DCC" w:rsidRDefault="00570849" w:rsidP="00570849">
      <w:pPr>
        <w:spacing w:after="0" w:line="240" w:lineRule="auto"/>
        <w:jc w:val="center"/>
        <w:rPr>
          <w:rFonts w:ascii="Times New Roman" w:eastAsia="Times New Roman" w:hAnsi="Times New Roman" w:cs="Times New Roman"/>
          <w:b/>
          <w:bCs/>
          <w:i/>
          <w:sz w:val="24"/>
          <w:szCs w:val="24"/>
          <w:lang w:eastAsia="ru-RU"/>
        </w:rPr>
      </w:pPr>
      <w:r w:rsidRPr="00AA4DCC">
        <w:rPr>
          <w:rFonts w:ascii="Times New Roman" w:eastAsia="Times New Roman" w:hAnsi="Times New Roman" w:cs="Times New Roman"/>
          <w:b/>
          <w:i/>
          <w:sz w:val="24"/>
          <w:szCs w:val="24"/>
          <w:lang w:eastAsia="ru-RU"/>
        </w:rPr>
        <w:t>высшего образования «Северо-Осетинский государственный университет</w:t>
      </w:r>
    </w:p>
    <w:p w:rsidR="00570849" w:rsidRPr="00AA4DCC" w:rsidRDefault="00570849" w:rsidP="00570849">
      <w:pPr>
        <w:spacing w:after="0" w:line="240" w:lineRule="auto"/>
        <w:jc w:val="center"/>
        <w:rPr>
          <w:rFonts w:ascii="Times New Roman" w:eastAsia="Times New Roman" w:hAnsi="Times New Roman" w:cs="Times New Roman"/>
          <w:i/>
          <w:sz w:val="24"/>
          <w:szCs w:val="24"/>
          <w:lang w:eastAsia="ru-RU"/>
        </w:rPr>
      </w:pPr>
      <w:r w:rsidRPr="00AA4DCC">
        <w:rPr>
          <w:rFonts w:ascii="Times New Roman" w:eastAsia="Times New Roman" w:hAnsi="Times New Roman" w:cs="Times New Roman"/>
          <w:b/>
          <w:i/>
          <w:sz w:val="24"/>
          <w:szCs w:val="24"/>
          <w:lang w:eastAsia="ru-RU"/>
        </w:rPr>
        <w:t xml:space="preserve">имени </w:t>
      </w:r>
      <w:proofErr w:type="spellStart"/>
      <w:r w:rsidRPr="00AA4DCC">
        <w:rPr>
          <w:rFonts w:ascii="Times New Roman" w:eastAsia="Times New Roman" w:hAnsi="Times New Roman" w:cs="Times New Roman"/>
          <w:b/>
          <w:i/>
          <w:sz w:val="24"/>
          <w:szCs w:val="24"/>
          <w:lang w:eastAsia="ru-RU"/>
        </w:rPr>
        <w:t>Коста</w:t>
      </w:r>
      <w:proofErr w:type="spellEnd"/>
      <w:r w:rsidRPr="00AA4DCC">
        <w:rPr>
          <w:rFonts w:ascii="Times New Roman" w:eastAsia="Times New Roman" w:hAnsi="Times New Roman" w:cs="Times New Roman"/>
          <w:b/>
          <w:i/>
          <w:sz w:val="24"/>
          <w:szCs w:val="24"/>
          <w:lang w:eastAsia="ru-RU"/>
        </w:rPr>
        <w:t xml:space="preserve"> Левановича Хетагурова»</w:t>
      </w: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ind w:left="6237"/>
        <w:rPr>
          <w:rFonts w:ascii="Times New Roman" w:eastAsia="Times New Roman" w:hAnsi="Times New Roman" w:cs="Times New Roman"/>
          <w:sz w:val="24"/>
          <w:szCs w:val="24"/>
          <w:lang w:eastAsia="ru-RU"/>
        </w:rPr>
      </w:pPr>
    </w:p>
    <w:p w:rsidR="00570849" w:rsidRPr="00AA4DCC" w:rsidRDefault="00570849" w:rsidP="00570849">
      <w:pPr>
        <w:spacing w:after="0" w:line="240" w:lineRule="auto"/>
        <w:ind w:left="6237"/>
        <w:rPr>
          <w:rFonts w:ascii="Times New Roman" w:eastAsia="Times New Roman" w:hAnsi="Times New Roman" w:cs="Times New Roman"/>
          <w:sz w:val="24"/>
          <w:szCs w:val="24"/>
          <w:lang w:eastAsia="ru-RU"/>
        </w:rPr>
      </w:pPr>
    </w:p>
    <w:p w:rsidR="00570849" w:rsidRPr="00AA4DCC" w:rsidRDefault="00570849" w:rsidP="00570849">
      <w:pPr>
        <w:spacing w:after="0" w:line="240" w:lineRule="auto"/>
        <w:ind w:left="6237"/>
        <w:rPr>
          <w:rFonts w:ascii="Times New Roman" w:eastAsia="Times New Roman" w:hAnsi="Times New Roman" w:cs="Times New Roman"/>
          <w:sz w:val="24"/>
          <w:szCs w:val="24"/>
          <w:lang w:eastAsia="ru-RU"/>
        </w:rPr>
      </w:pPr>
    </w:p>
    <w:p w:rsidR="00570849" w:rsidRPr="00AA4DCC" w:rsidRDefault="00570849" w:rsidP="00570849">
      <w:pPr>
        <w:spacing w:after="0" w:line="240" w:lineRule="auto"/>
        <w:ind w:left="6237"/>
        <w:rPr>
          <w:rFonts w:ascii="Times New Roman" w:eastAsia="Times New Roman" w:hAnsi="Times New Roman" w:cs="Times New Roman"/>
          <w:sz w:val="24"/>
          <w:szCs w:val="24"/>
          <w:lang w:eastAsia="ru-RU"/>
        </w:rPr>
      </w:pPr>
    </w:p>
    <w:p w:rsidR="00570849" w:rsidRPr="00AA4DCC" w:rsidRDefault="00570849" w:rsidP="00570849">
      <w:pPr>
        <w:spacing w:after="0" w:line="240" w:lineRule="auto"/>
        <w:jc w:val="right"/>
        <w:rPr>
          <w:rFonts w:ascii="Times New Roman" w:eastAsia="Times New Roman" w:hAnsi="Times New Roman" w:cs="Times New Roman"/>
          <w:sz w:val="24"/>
          <w:szCs w:val="24"/>
          <w:lang w:eastAsia="ru-RU"/>
        </w:rPr>
      </w:pPr>
    </w:p>
    <w:p w:rsidR="00570849" w:rsidRPr="00AA4DCC" w:rsidRDefault="00570849" w:rsidP="00570849">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570849" w:rsidRPr="00AA4DCC" w:rsidRDefault="00570849" w:rsidP="00570849">
      <w:pPr>
        <w:spacing w:after="0" w:line="240" w:lineRule="auto"/>
        <w:jc w:val="right"/>
        <w:rPr>
          <w:rFonts w:ascii="Times New Roman" w:eastAsia="Times New Roman" w:hAnsi="Times New Roman" w:cs="Times New Roman"/>
          <w:sz w:val="24"/>
          <w:szCs w:val="24"/>
          <w:lang w:eastAsia="ru-RU"/>
        </w:rPr>
      </w:pPr>
    </w:p>
    <w:p w:rsidR="00570849" w:rsidRPr="00AA4DCC" w:rsidRDefault="00570849" w:rsidP="00570849">
      <w:pPr>
        <w:spacing w:after="0" w:line="240" w:lineRule="auto"/>
        <w:jc w:val="right"/>
        <w:rPr>
          <w:rFonts w:ascii="Times New Roman" w:eastAsia="Times New Roman" w:hAnsi="Times New Roman" w:cs="Times New Roman"/>
          <w:sz w:val="24"/>
          <w:szCs w:val="24"/>
          <w:lang w:eastAsia="ru-RU"/>
        </w:rPr>
      </w:pPr>
    </w:p>
    <w:p w:rsidR="00570849" w:rsidRPr="00AA4DCC" w:rsidRDefault="00570849" w:rsidP="00570849">
      <w:pPr>
        <w:spacing w:after="0" w:line="240" w:lineRule="auto"/>
        <w:jc w:val="right"/>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jc w:val="center"/>
        <w:rPr>
          <w:rFonts w:ascii="Times New Roman" w:eastAsia="Times New Roman" w:hAnsi="Times New Roman" w:cs="Times New Roman"/>
          <w:sz w:val="28"/>
          <w:szCs w:val="28"/>
          <w:lang w:eastAsia="ru-RU"/>
        </w:rPr>
      </w:pPr>
      <w:r w:rsidRPr="00AA4DCC">
        <w:rPr>
          <w:rFonts w:ascii="Times New Roman" w:eastAsia="Times New Roman" w:hAnsi="Times New Roman" w:cs="Times New Roman"/>
          <w:b/>
          <w:sz w:val="28"/>
          <w:szCs w:val="28"/>
          <w:lang w:eastAsia="ru-RU"/>
        </w:rPr>
        <w:t>РАБОЧАЯ ПРОГРАММА ДИСЦИПЛИНЫ</w:t>
      </w:r>
    </w:p>
    <w:p w:rsidR="00570849" w:rsidRPr="00AA4DCC" w:rsidRDefault="00570849" w:rsidP="00570849">
      <w:pPr>
        <w:spacing w:after="0" w:line="240" w:lineRule="auto"/>
        <w:jc w:val="center"/>
        <w:rPr>
          <w:rFonts w:ascii="Times New Roman" w:eastAsia="Times New Roman" w:hAnsi="Times New Roman" w:cs="Times New Roman"/>
          <w:sz w:val="28"/>
          <w:szCs w:val="28"/>
          <w:lang w:eastAsia="ru-RU"/>
        </w:rPr>
      </w:pPr>
      <w:r w:rsidRPr="00AA4DC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История экономических учений</w:t>
      </w:r>
      <w:r w:rsidRPr="00AA4DCC">
        <w:rPr>
          <w:rFonts w:ascii="Times New Roman" w:eastAsia="Times New Roman" w:hAnsi="Times New Roman" w:cs="Times New Roman"/>
          <w:b/>
          <w:sz w:val="28"/>
          <w:szCs w:val="28"/>
          <w:lang w:eastAsia="ru-RU"/>
        </w:rPr>
        <w:t>»</w:t>
      </w: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hd w:val="clear" w:color="auto" w:fill="FFFFFF"/>
        <w:spacing w:after="120" w:line="270" w:lineRule="exact"/>
        <w:jc w:val="center"/>
        <w:rPr>
          <w:rFonts w:ascii="Times New Roman" w:eastAsia="Times New Roman" w:hAnsi="Times New Roman" w:cs="Times New Roman"/>
          <w:b/>
          <w:color w:val="000000"/>
          <w:sz w:val="24"/>
          <w:szCs w:val="24"/>
          <w:lang w:eastAsia="ru-RU"/>
        </w:rPr>
      </w:pPr>
      <w:r w:rsidRPr="00AA4DCC">
        <w:rPr>
          <w:rFonts w:ascii="Times New Roman" w:eastAsia="Times New Roman" w:hAnsi="Times New Roman" w:cs="Times New Roman"/>
          <w:b/>
          <w:color w:val="000000"/>
          <w:sz w:val="24"/>
          <w:szCs w:val="24"/>
          <w:lang w:eastAsia="ru-RU"/>
        </w:rPr>
        <w:t>Специальность 38.05.01 Экономическая безопасность</w:t>
      </w:r>
    </w:p>
    <w:p w:rsidR="00570849" w:rsidRPr="00AA4DCC" w:rsidRDefault="00570849" w:rsidP="00570849">
      <w:pPr>
        <w:spacing w:after="0" w:line="240" w:lineRule="auto"/>
        <w:jc w:val="center"/>
        <w:rPr>
          <w:rFonts w:ascii="Times New Roman" w:eastAsia="Times New Roman" w:hAnsi="Times New Roman" w:cs="Times New Roman"/>
          <w:b/>
          <w:sz w:val="24"/>
          <w:szCs w:val="24"/>
          <w:lang w:eastAsia="ru-RU"/>
        </w:rPr>
      </w:pPr>
      <w:r w:rsidRPr="00AA4DCC">
        <w:rPr>
          <w:rFonts w:ascii="Times New Roman" w:eastAsia="Times New Roman" w:hAnsi="Times New Roman" w:cs="Times New Roman"/>
          <w:b/>
          <w:color w:val="000000"/>
          <w:sz w:val="24"/>
          <w:szCs w:val="24"/>
          <w:lang w:eastAsia="ru-RU"/>
        </w:rPr>
        <w:t>Специализация «Обеспечение экономической безопасности государства и бизнеса»</w:t>
      </w:r>
    </w:p>
    <w:p w:rsidR="00570849" w:rsidRPr="00AA4DCC" w:rsidRDefault="00570849" w:rsidP="00570849">
      <w:pPr>
        <w:spacing w:after="0" w:line="240" w:lineRule="auto"/>
        <w:rPr>
          <w:rFonts w:ascii="Times New Roman" w:eastAsia="Times New Roman" w:hAnsi="Times New Roman" w:cs="Times New Roman"/>
          <w:b/>
          <w:sz w:val="24"/>
          <w:szCs w:val="24"/>
          <w:lang w:eastAsia="ru-RU"/>
        </w:rPr>
      </w:pPr>
    </w:p>
    <w:p w:rsidR="00570849" w:rsidRPr="00AA4DCC" w:rsidRDefault="00570849" w:rsidP="00570849">
      <w:pPr>
        <w:spacing w:after="0" w:line="240" w:lineRule="auto"/>
        <w:rPr>
          <w:rFonts w:ascii="Times New Roman" w:eastAsia="Times New Roman" w:hAnsi="Times New Roman" w:cs="Times New Roman"/>
          <w:b/>
          <w:sz w:val="24"/>
          <w:szCs w:val="24"/>
          <w:lang w:eastAsia="ru-RU"/>
        </w:rPr>
      </w:pPr>
    </w:p>
    <w:p w:rsidR="00570849" w:rsidRPr="00AA4DCC" w:rsidRDefault="00570849" w:rsidP="00570849">
      <w:pPr>
        <w:spacing w:after="0" w:line="240" w:lineRule="auto"/>
        <w:rPr>
          <w:rFonts w:ascii="Times New Roman" w:eastAsia="Times New Roman" w:hAnsi="Times New Roman" w:cs="Times New Roman"/>
          <w:b/>
          <w:sz w:val="24"/>
          <w:szCs w:val="24"/>
          <w:lang w:eastAsia="ru-RU"/>
        </w:rPr>
      </w:pPr>
    </w:p>
    <w:p w:rsidR="00570849" w:rsidRPr="00AA4DCC" w:rsidRDefault="00570849" w:rsidP="00570849">
      <w:pPr>
        <w:spacing w:after="0" w:line="240" w:lineRule="auto"/>
        <w:rPr>
          <w:rFonts w:ascii="Times New Roman" w:eastAsia="Times New Roman" w:hAnsi="Times New Roman" w:cs="Times New Roman"/>
          <w:b/>
          <w:sz w:val="24"/>
          <w:szCs w:val="24"/>
          <w:lang w:eastAsia="ru-RU"/>
        </w:rPr>
      </w:pPr>
    </w:p>
    <w:p w:rsidR="00570849" w:rsidRPr="00AA4DCC" w:rsidRDefault="00570849" w:rsidP="00570849">
      <w:pPr>
        <w:spacing w:after="0" w:line="240" w:lineRule="auto"/>
        <w:rPr>
          <w:rFonts w:ascii="Times New Roman" w:eastAsia="Times New Roman" w:hAnsi="Times New Roman" w:cs="Times New Roman"/>
          <w:b/>
          <w:sz w:val="24"/>
          <w:szCs w:val="24"/>
          <w:lang w:eastAsia="ru-RU"/>
        </w:rPr>
      </w:pPr>
    </w:p>
    <w:p w:rsidR="00570849" w:rsidRPr="00AA4DCC" w:rsidRDefault="00570849" w:rsidP="00570849">
      <w:pPr>
        <w:spacing w:after="0" w:line="240" w:lineRule="auto"/>
        <w:rPr>
          <w:rFonts w:ascii="Times New Roman" w:eastAsia="Times New Roman" w:hAnsi="Times New Roman" w:cs="Times New Roman"/>
          <w:b/>
          <w:sz w:val="24"/>
          <w:szCs w:val="24"/>
          <w:lang w:eastAsia="ru-RU"/>
        </w:rPr>
      </w:pPr>
    </w:p>
    <w:p w:rsidR="00570849" w:rsidRPr="00AA4DCC" w:rsidRDefault="00570849" w:rsidP="00570849">
      <w:pPr>
        <w:spacing w:after="0" w:line="240" w:lineRule="auto"/>
        <w:jc w:val="center"/>
        <w:rPr>
          <w:rFonts w:ascii="Times New Roman" w:eastAsia="Times New Roman" w:hAnsi="Times New Roman" w:cs="Times New Roman"/>
          <w:b/>
          <w:sz w:val="24"/>
          <w:szCs w:val="24"/>
          <w:lang w:eastAsia="ru-RU"/>
        </w:rPr>
      </w:pPr>
      <w:r w:rsidRPr="00AA4DCC">
        <w:rPr>
          <w:rFonts w:ascii="Times New Roman" w:eastAsia="Times New Roman" w:hAnsi="Times New Roman" w:cs="Times New Roman"/>
          <w:b/>
          <w:sz w:val="24"/>
          <w:szCs w:val="24"/>
          <w:lang w:eastAsia="ru-RU"/>
        </w:rPr>
        <w:t>Квалификация (степень) выпускника – специалист</w:t>
      </w:r>
    </w:p>
    <w:p w:rsidR="00570849" w:rsidRPr="00AA4DCC" w:rsidRDefault="00570849" w:rsidP="00570849">
      <w:pPr>
        <w:spacing w:after="0" w:line="240" w:lineRule="auto"/>
        <w:rPr>
          <w:rFonts w:ascii="Times New Roman" w:eastAsia="Times New Roman" w:hAnsi="Times New Roman" w:cs="Times New Roman"/>
          <w:b/>
          <w:sz w:val="24"/>
          <w:szCs w:val="24"/>
          <w:lang w:eastAsia="ru-RU"/>
        </w:rPr>
      </w:pPr>
    </w:p>
    <w:p w:rsidR="00570849" w:rsidRPr="00AA4DCC" w:rsidRDefault="00570849" w:rsidP="00570849">
      <w:pPr>
        <w:spacing w:after="0" w:line="240" w:lineRule="auto"/>
        <w:rPr>
          <w:rFonts w:ascii="Times New Roman" w:eastAsia="Times New Roman" w:hAnsi="Times New Roman" w:cs="Times New Roman"/>
          <w:b/>
          <w:sz w:val="24"/>
          <w:szCs w:val="24"/>
          <w:lang w:eastAsia="ru-RU"/>
        </w:rPr>
      </w:pPr>
    </w:p>
    <w:p w:rsidR="00570849" w:rsidRPr="00AA4DCC" w:rsidRDefault="00570849" w:rsidP="00570849">
      <w:pPr>
        <w:spacing w:after="0" w:line="240" w:lineRule="auto"/>
        <w:rPr>
          <w:rFonts w:ascii="Times New Roman" w:eastAsia="Times New Roman" w:hAnsi="Times New Roman" w:cs="Times New Roman"/>
          <w:b/>
          <w:sz w:val="24"/>
          <w:szCs w:val="24"/>
          <w:lang w:eastAsia="ru-RU"/>
        </w:rPr>
      </w:pPr>
    </w:p>
    <w:p w:rsidR="00570849" w:rsidRPr="00AA4DCC" w:rsidRDefault="00570849" w:rsidP="00570849">
      <w:pPr>
        <w:spacing w:after="0" w:line="240" w:lineRule="auto"/>
        <w:jc w:val="center"/>
        <w:rPr>
          <w:rFonts w:ascii="Times New Roman" w:eastAsia="Times New Roman" w:hAnsi="Times New Roman" w:cs="Times New Roman"/>
          <w:b/>
          <w:sz w:val="24"/>
          <w:szCs w:val="24"/>
          <w:lang w:eastAsia="ru-RU"/>
        </w:rPr>
      </w:pPr>
      <w:r w:rsidRPr="00AA4DCC">
        <w:rPr>
          <w:rFonts w:ascii="Times New Roman" w:eastAsia="Times New Roman" w:hAnsi="Times New Roman" w:cs="Times New Roman"/>
          <w:b/>
          <w:sz w:val="24"/>
          <w:szCs w:val="24"/>
          <w:lang w:eastAsia="ru-RU"/>
        </w:rPr>
        <w:t>Форма обучения</w:t>
      </w:r>
    </w:p>
    <w:p w:rsidR="00570849" w:rsidRPr="00AA4DCC" w:rsidRDefault="00570849" w:rsidP="00570849">
      <w:pPr>
        <w:spacing w:after="0" w:line="240" w:lineRule="auto"/>
        <w:jc w:val="center"/>
        <w:rPr>
          <w:rFonts w:ascii="Times New Roman" w:eastAsia="Times New Roman" w:hAnsi="Times New Roman" w:cs="Times New Roman"/>
          <w:b/>
          <w:sz w:val="24"/>
          <w:szCs w:val="24"/>
          <w:lang w:eastAsia="ru-RU"/>
        </w:rPr>
      </w:pPr>
      <w:r w:rsidRPr="00AA4DCC">
        <w:rPr>
          <w:rFonts w:ascii="Times New Roman" w:eastAsia="Times New Roman" w:hAnsi="Times New Roman" w:cs="Times New Roman"/>
          <w:b/>
          <w:sz w:val="24"/>
          <w:szCs w:val="24"/>
          <w:lang w:eastAsia="ru-RU"/>
        </w:rPr>
        <w:t>очная</w:t>
      </w: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jc w:val="center"/>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Год начала подготовки – 2024</w:t>
      </w: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jc w:val="center"/>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Владикавказ, 2024</w:t>
      </w:r>
      <w:r w:rsidRPr="00AA4DCC">
        <w:rPr>
          <w:rFonts w:ascii="Times New Roman" w:eastAsia="Times New Roman" w:hAnsi="Times New Roman" w:cs="Times New Roman"/>
          <w:sz w:val="24"/>
          <w:szCs w:val="24"/>
          <w:lang w:eastAsia="ru-RU"/>
        </w:rPr>
        <w:br w:type="page"/>
      </w:r>
    </w:p>
    <w:p w:rsidR="00570849" w:rsidRPr="00AA4DCC" w:rsidRDefault="00570849" w:rsidP="00570849">
      <w:pPr>
        <w:spacing w:after="0" w:line="240" w:lineRule="auto"/>
        <w:jc w:val="both"/>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shd w:val="clear" w:color="auto" w:fill="FFFFFF"/>
          <w:lang w:eastAsia="ru-RU"/>
        </w:rPr>
        <w:lastRenderedPageBreak/>
        <w:t xml:space="preserve">Рабочая программа дисциплины утверждена в составе ОПОП </w:t>
      </w:r>
      <w:proofErr w:type="spellStart"/>
      <w:r w:rsidRPr="00AA4DCC">
        <w:rPr>
          <w:rFonts w:ascii="Times New Roman" w:eastAsia="Times New Roman" w:hAnsi="Times New Roman" w:cs="Times New Roman"/>
          <w:color w:val="000000"/>
          <w:sz w:val="24"/>
          <w:szCs w:val="24"/>
          <w:shd w:val="clear" w:color="auto" w:fill="FFFFFF"/>
          <w:lang w:eastAsia="ru-RU"/>
        </w:rPr>
        <w:t>специалитета</w:t>
      </w:r>
      <w:proofErr w:type="spellEnd"/>
      <w:r w:rsidRPr="00AA4DCC">
        <w:rPr>
          <w:rFonts w:ascii="Times New Roman" w:eastAsia="Times New Roman" w:hAnsi="Times New Roman" w:cs="Times New Roman"/>
          <w:color w:val="000000"/>
          <w:sz w:val="24"/>
          <w:szCs w:val="24"/>
          <w:shd w:val="clear" w:color="auto" w:fill="FFFFFF"/>
          <w:lang w:eastAsia="ru-RU"/>
        </w:rPr>
        <w:t xml:space="preserve"> по специальности 38.05.01 Экономическая безопасность, специализация «Обеспечение экономической безопасности государства и бизнеса»</w:t>
      </w:r>
      <w:r w:rsidRPr="00AA4DCC">
        <w:rPr>
          <w:rFonts w:ascii="Times New Roman" w:eastAsia="Times New Roman" w:hAnsi="Times New Roman" w:cs="Times New Roman"/>
          <w:sz w:val="24"/>
          <w:szCs w:val="24"/>
          <w:shd w:val="clear" w:color="auto" w:fill="FFFFFF"/>
          <w:lang w:eastAsia="ru-RU"/>
        </w:rPr>
        <w:t xml:space="preserve"> Ученым советом ФГБОУ ВО «СОГУ» </w:t>
      </w:r>
      <w:r w:rsidRPr="00AA4DCC">
        <w:rPr>
          <w:rFonts w:ascii="Times New Roman" w:eastAsia="Times New Roman" w:hAnsi="Times New Roman" w:cs="Times New Roman"/>
          <w:sz w:val="24"/>
          <w:szCs w:val="24"/>
          <w:lang w:eastAsia="ru-RU"/>
        </w:rPr>
        <w:t xml:space="preserve">28.03.2024 </w:t>
      </w:r>
      <w:r w:rsidRPr="00AA4DCC">
        <w:rPr>
          <w:rFonts w:ascii="Times New Roman" w:eastAsia="Times New Roman" w:hAnsi="Times New Roman" w:cs="Times New Roman"/>
          <w:sz w:val="24"/>
          <w:szCs w:val="24"/>
          <w:shd w:val="clear" w:color="auto" w:fill="FFFFFF"/>
          <w:lang w:eastAsia="ru-RU"/>
        </w:rPr>
        <w:t>г., протокол № 8.</w:t>
      </w:r>
    </w:p>
    <w:p w:rsidR="00570849" w:rsidRPr="00AA4DCC" w:rsidRDefault="00570849" w:rsidP="00570849">
      <w:pPr>
        <w:spacing w:after="0" w:line="240" w:lineRule="auto"/>
        <w:jc w:val="both"/>
        <w:rPr>
          <w:rFonts w:ascii="Times New Roman" w:eastAsia="Times New Roman" w:hAnsi="Times New Roman" w:cs="Times New Roman"/>
          <w:sz w:val="24"/>
          <w:szCs w:val="24"/>
          <w:lang w:eastAsia="ru-RU"/>
        </w:rPr>
      </w:pPr>
    </w:p>
    <w:p w:rsidR="00570849" w:rsidRPr="00AA4DCC" w:rsidRDefault="00570849" w:rsidP="00570849">
      <w:pPr>
        <w:spacing w:after="0" w:line="240" w:lineRule="auto"/>
        <w:jc w:val="both"/>
        <w:rPr>
          <w:rFonts w:ascii="Times New Roman" w:eastAsia="Times New Roman" w:hAnsi="Times New Roman" w:cs="Times New Roman"/>
          <w:sz w:val="24"/>
          <w:szCs w:val="24"/>
          <w:lang w:eastAsia="ru-RU"/>
        </w:rPr>
      </w:pPr>
    </w:p>
    <w:p w:rsidR="00570849" w:rsidRPr="00AA4DCC" w:rsidRDefault="00570849" w:rsidP="00570849">
      <w:pPr>
        <w:spacing w:after="0" w:line="240" w:lineRule="auto"/>
        <w:jc w:val="both"/>
        <w:rPr>
          <w:rFonts w:ascii="Times New Roman" w:eastAsia="Calibri" w:hAnsi="Times New Roman" w:cs="Times New Roman"/>
          <w:sz w:val="24"/>
          <w:szCs w:val="24"/>
          <w:shd w:val="clear" w:color="auto" w:fill="FFFFFF"/>
        </w:rPr>
      </w:pPr>
    </w:p>
    <w:p w:rsidR="00570849" w:rsidRPr="00AA4DCC" w:rsidRDefault="00570849" w:rsidP="00570849">
      <w:pPr>
        <w:spacing w:after="0" w:line="240" w:lineRule="auto"/>
        <w:jc w:val="both"/>
        <w:rPr>
          <w:rFonts w:ascii="Times New Roman" w:eastAsia="Calibri" w:hAnsi="Times New Roman" w:cs="Times New Roman"/>
          <w:sz w:val="24"/>
          <w:szCs w:val="24"/>
          <w:shd w:val="clear" w:color="auto" w:fill="FFFFFF"/>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 xml:space="preserve">Составитель: к.э.н., </w:t>
      </w:r>
      <w:r>
        <w:rPr>
          <w:rFonts w:ascii="Times New Roman" w:eastAsia="Times New Roman" w:hAnsi="Times New Roman" w:cs="Times New Roman"/>
          <w:sz w:val="24"/>
          <w:szCs w:val="24"/>
          <w:lang w:eastAsia="ru-RU"/>
        </w:rPr>
        <w:t>доцент</w:t>
      </w:r>
      <w:r w:rsidRPr="00AA4DCC">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Лолаева</w:t>
      </w:r>
      <w:proofErr w:type="spellEnd"/>
      <w:r>
        <w:rPr>
          <w:rFonts w:ascii="Times New Roman" w:eastAsia="Times New Roman" w:hAnsi="Times New Roman" w:cs="Times New Roman"/>
          <w:sz w:val="24"/>
          <w:szCs w:val="24"/>
          <w:lang w:eastAsia="ru-RU"/>
        </w:rPr>
        <w:t xml:space="preserve"> Б.Х.</w:t>
      </w: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rsidR="00570849" w:rsidRPr="00AA4DCC" w:rsidRDefault="00570849" w:rsidP="00570849">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rsidR="00570849" w:rsidRPr="00AA4DCC" w:rsidRDefault="00570849" w:rsidP="00570849">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rsidR="00570849" w:rsidRPr="00AA4DCC" w:rsidRDefault="00570849" w:rsidP="00570849">
      <w:pPr>
        <w:tabs>
          <w:tab w:val="left" w:leader="underscore" w:pos="2258"/>
          <w:tab w:val="left" w:leader="underscore" w:pos="3190"/>
          <w:tab w:val="left" w:leader="underscore" w:pos="4337"/>
          <w:tab w:val="left" w:leader="underscore" w:pos="5076"/>
        </w:tabs>
        <w:spacing w:after="240" w:line="240" w:lineRule="auto"/>
        <w:jc w:val="both"/>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Обсуждена на заседании кафедры экономики</w:t>
      </w:r>
    </w:p>
    <w:p w:rsidR="00570849" w:rsidRPr="00AA4DCC" w:rsidRDefault="00570849" w:rsidP="00570849">
      <w:pPr>
        <w:tabs>
          <w:tab w:val="left" w:leader="underscore" w:pos="2258"/>
          <w:tab w:val="left" w:leader="underscore" w:pos="3190"/>
          <w:tab w:val="left" w:leader="underscore" w:pos="4337"/>
          <w:tab w:val="left" w:leader="underscore" w:pos="5076"/>
        </w:tabs>
        <w:spacing w:after="240" w:line="240" w:lineRule="auto"/>
        <w:jc w:val="both"/>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 xml:space="preserve">(протокол № </w:t>
      </w:r>
      <w:r>
        <w:rPr>
          <w:rFonts w:ascii="Times New Roman" w:eastAsia="Times New Roman" w:hAnsi="Times New Roman" w:cs="Times New Roman"/>
          <w:sz w:val="24"/>
          <w:szCs w:val="24"/>
          <w:lang w:eastAsia="ru-RU"/>
        </w:rPr>
        <w:t>9</w:t>
      </w:r>
      <w:r w:rsidRPr="00AA4DCC">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27</w:t>
      </w:r>
      <w:r w:rsidRPr="00AA4DC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02</w:t>
      </w:r>
      <w:r w:rsidRPr="00AA4DCC">
        <w:rPr>
          <w:rFonts w:ascii="Times New Roman" w:eastAsia="Times New Roman" w:hAnsi="Times New Roman" w:cs="Times New Roman"/>
          <w:sz w:val="24"/>
          <w:szCs w:val="24"/>
          <w:lang w:eastAsia="ru-RU"/>
        </w:rPr>
        <w:t>.2024 г.)</w:t>
      </w:r>
    </w:p>
    <w:p w:rsidR="00570849" w:rsidRPr="00AA4DCC" w:rsidRDefault="00570849" w:rsidP="00570849">
      <w:pPr>
        <w:tabs>
          <w:tab w:val="left" w:leader="underscore" w:pos="6478"/>
        </w:tabs>
        <w:spacing w:after="0" w:line="240" w:lineRule="auto"/>
        <w:jc w:val="both"/>
        <w:rPr>
          <w:rFonts w:ascii="Times New Roman" w:eastAsia="Times New Roman" w:hAnsi="Times New Roman" w:cs="Times New Roman"/>
          <w:sz w:val="24"/>
          <w:szCs w:val="24"/>
          <w:lang w:eastAsia="ru-RU"/>
        </w:rPr>
      </w:pPr>
    </w:p>
    <w:p w:rsidR="00570849" w:rsidRPr="00AA4DCC" w:rsidRDefault="00570849" w:rsidP="00570849">
      <w:pPr>
        <w:tabs>
          <w:tab w:val="left" w:leader="underscore" w:pos="5209"/>
        </w:tabs>
        <w:spacing w:after="0" w:line="240" w:lineRule="auto"/>
        <w:jc w:val="both"/>
        <w:rPr>
          <w:rFonts w:ascii="Times New Roman" w:eastAsia="Calibri" w:hAnsi="Times New Roman" w:cs="Times New Roman"/>
          <w:sz w:val="24"/>
          <w:szCs w:val="24"/>
          <w:shd w:val="clear" w:color="auto" w:fill="FFFFFF"/>
        </w:rPr>
      </w:pPr>
    </w:p>
    <w:p w:rsidR="00570849" w:rsidRPr="00AA4DCC" w:rsidRDefault="00570849" w:rsidP="00570849">
      <w:pPr>
        <w:tabs>
          <w:tab w:val="left" w:leader="underscore" w:pos="5209"/>
        </w:tabs>
        <w:spacing w:after="0" w:line="240" w:lineRule="auto"/>
        <w:jc w:val="both"/>
        <w:rPr>
          <w:rFonts w:ascii="Times New Roman" w:eastAsia="Calibri" w:hAnsi="Times New Roman" w:cs="Times New Roman"/>
          <w:sz w:val="24"/>
          <w:szCs w:val="24"/>
          <w:shd w:val="clear" w:color="auto" w:fill="FFFFFF"/>
        </w:rPr>
      </w:pPr>
    </w:p>
    <w:p w:rsidR="00570849" w:rsidRPr="00AA4DCC" w:rsidRDefault="00570849" w:rsidP="00570849">
      <w:pPr>
        <w:tabs>
          <w:tab w:val="left" w:leader="underscore" w:pos="5209"/>
        </w:tabs>
        <w:spacing w:after="0" w:line="240" w:lineRule="auto"/>
        <w:jc w:val="both"/>
        <w:rPr>
          <w:rFonts w:ascii="Times New Roman" w:eastAsia="Calibri" w:hAnsi="Times New Roman" w:cs="Times New Roman"/>
          <w:sz w:val="24"/>
          <w:szCs w:val="24"/>
          <w:shd w:val="clear" w:color="auto" w:fill="FFFFFF"/>
        </w:rPr>
      </w:pPr>
    </w:p>
    <w:p w:rsidR="00570849" w:rsidRPr="00AA4DCC" w:rsidRDefault="00570849" w:rsidP="00570849">
      <w:pPr>
        <w:tabs>
          <w:tab w:val="left" w:leader="underscore" w:pos="5209"/>
        </w:tabs>
        <w:spacing w:after="240" w:line="240" w:lineRule="auto"/>
        <w:jc w:val="both"/>
        <w:rPr>
          <w:rFonts w:ascii="Times New Roman" w:eastAsia="Calibri" w:hAnsi="Times New Roman" w:cs="Times New Roman"/>
          <w:sz w:val="24"/>
          <w:szCs w:val="24"/>
          <w:shd w:val="clear" w:color="auto" w:fill="FFFFFF"/>
        </w:rPr>
      </w:pPr>
      <w:r w:rsidRPr="00AA4DCC">
        <w:rPr>
          <w:rFonts w:ascii="Times New Roman" w:eastAsia="Calibri" w:hAnsi="Times New Roman" w:cs="Times New Roman"/>
          <w:sz w:val="24"/>
          <w:szCs w:val="24"/>
          <w:shd w:val="clear" w:color="auto" w:fill="FFFFFF"/>
        </w:rPr>
        <w:t>Одобрена Советом факультета экономики и управления</w:t>
      </w:r>
    </w:p>
    <w:p w:rsidR="00570849" w:rsidRPr="00AA4DCC" w:rsidRDefault="00570849" w:rsidP="00570849">
      <w:pPr>
        <w:tabs>
          <w:tab w:val="left" w:leader="underscore" w:pos="5209"/>
        </w:tabs>
        <w:spacing w:after="240" w:line="240" w:lineRule="auto"/>
        <w:jc w:val="both"/>
        <w:rPr>
          <w:rFonts w:ascii="Times New Roman" w:eastAsia="Calibri" w:hAnsi="Times New Roman" w:cs="Times New Roman"/>
          <w:sz w:val="24"/>
          <w:szCs w:val="24"/>
          <w:shd w:val="clear" w:color="auto" w:fill="FFFFFF"/>
        </w:rPr>
      </w:pPr>
      <w:r w:rsidRPr="00AA4DCC">
        <w:rPr>
          <w:rFonts w:ascii="Times New Roman" w:eastAsia="Calibri" w:hAnsi="Times New Roman" w:cs="Times New Roman"/>
          <w:sz w:val="24"/>
          <w:szCs w:val="24"/>
          <w:shd w:val="clear" w:color="auto" w:fill="FFFFFF"/>
        </w:rPr>
        <w:t>(протокол № 7 от 11.03.2024 г.)</w:t>
      </w: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AA4DCC" w:rsidRDefault="00570849" w:rsidP="00570849">
      <w:pPr>
        <w:spacing w:after="0" w:line="240" w:lineRule="auto"/>
        <w:rPr>
          <w:rFonts w:ascii="Times New Roman" w:eastAsia="Times New Roman" w:hAnsi="Times New Roman" w:cs="Times New Roman"/>
          <w:sz w:val="24"/>
          <w:szCs w:val="24"/>
          <w:lang w:eastAsia="ru-RU"/>
        </w:rPr>
      </w:pPr>
    </w:p>
    <w:p w:rsidR="00570849" w:rsidRPr="005D3E42" w:rsidRDefault="00570849" w:rsidP="00570849">
      <w:pPr>
        <w:spacing w:after="0" w:line="240" w:lineRule="auto"/>
        <w:rPr>
          <w:rFonts w:ascii="Times New Roman" w:eastAsia="Times New Roman" w:hAnsi="Times New Roman" w:cs="Times New Roman"/>
          <w:sz w:val="24"/>
          <w:szCs w:val="24"/>
          <w:lang w:eastAsia="ru-RU"/>
        </w:rPr>
      </w:pPr>
    </w:p>
    <w:p w:rsidR="00570849" w:rsidRPr="005D3E42" w:rsidRDefault="00570849" w:rsidP="00570849">
      <w:pPr>
        <w:spacing w:after="0" w:line="240" w:lineRule="auto"/>
        <w:rPr>
          <w:rFonts w:ascii="Times New Roman" w:eastAsia="Times New Roman" w:hAnsi="Times New Roman" w:cs="Times New Roman"/>
          <w:sz w:val="24"/>
          <w:szCs w:val="24"/>
          <w:lang w:eastAsia="ru-RU"/>
        </w:rPr>
      </w:pPr>
    </w:p>
    <w:p w:rsidR="00570849" w:rsidRPr="005D3E42" w:rsidRDefault="00570849" w:rsidP="00570849">
      <w:pPr>
        <w:spacing w:after="0" w:line="240" w:lineRule="auto"/>
        <w:rPr>
          <w:rFonts w:ascii="Times New Roman" w:eastAsia="Times New Roman" w:hAnsi="Times New Roman" w:cs="Times New Roman"/>
          <w:sz w:val="24"/>
          <w:szCs w:val="24"/>
          <w:lang w:eastAsia="ru-RU"/>
        </w:rPr>
      </w:pPr>
    </w:p>
    <w:p w:rsidR="00570849" w:rsidRPr="005D3E42" w:rsidRDefault="00570849" w:rsidP="00570849">
      <w:pPr>
        <w:spacing w:after="0" w:line="240" w:lineRule="auto"/>
        <w:rPr>
          <w:rFonts w:ascii="Times New Roman" w:eastAsia="Times New Roman" w:hAnsi="Times New Roman" w:cs="Times New Roman"/>
          <w:sz w:val="24"/>
          <w:szCs w:val="24"/>
          <w:lang w:eastAsia="ru-RU"/>
        </w:rPr>
      </w:pPr>
    </w:p>
    <w:p w:rsidR="00570849" w:rsidRPr="005D3E42" w:rsidRDefault="00570849" w:rsidP="00570849">
      <w:pPr>
        <w:spacing w:after="0" w:line="240" w:lineRule="auto"/>
        <w:rPr>
          <w:rFonts w:ascii="Times New Roman" w:eastAsia="Times New Roman" w:hAnsi="Times New Roman" w:cs="Times New Roman"/>
          <w:sz w:val="24"/>
          <w:szCs w:val="24"/>
          <w:lang w:eastAsia="ru-RU"/>
        </w:rPr>
      </w:pPr>
    </w:p>
    <w:p w:rsidR="00570849" w:rsidRPr="005D3E42" w:rsidRDefault="00570849" w:rsidP="00570849">
      <w:pPr>
        <w:spacing w:after="0" w:line="240" w:lineRule="auto"/>
        <w:rPr>
          <w:rFonts w:ascii="Times New Roman" w:eastAsia="Times New Roman" w:hAnsi="Times New Roman" w:cs="Times New Roman"/>
          <w:sz w:val="24"/>
          <w:szCs w:val="24"/>
          <w:lang w:eastAsia="ru-RU"/>
        </w:rPr>
      </w:pPr>
    </w:p>
    <w:p w:rsidR="00570849" w:rsidRPr="005D3E42" w:rsidRDefault="00570849" w:rsidP="00570849">
      <w:pPr>
        <w:spacing w:after="0" w:line="240" w:lineRule="auto"/>
        <w:rPr>
          <w:rFonts w:ascii="Times New Roman" w:eastAsia="Times New Roman" w:hAnsi="Times New Roman" w:cs="Times New Roman"/>
          <w:sz w:val="24"/>
          <w:szCs w:val="24"/>
          <w:lang w:eastAsia="ru-RU"/>
        </w:rPr>
      </w:pPr>
    </w:p>
    <w:p w:rsidR="00570849" w:rsidRPr="005D3E42" w:rsidRDefault="00570849" w:rsidP="00570849">
      <w:pPr>
        <w:spacing w:after="0" w:line="240" w:lineRule="auto"/>
        <w:rPr>
          <w:rFonts w:ascii="Times New Roman" w:eastAsia="Times New Roman" w:hAnsi="Times New Roman" w:cs="Times New Roman"/>
          <w:sz w:val="24"/>
          <w:szCs w:val="24"/>
          <w:lang w:eastAsia="ru-RU"/>
        </w:rPr>
      </w:pPr>
    </w:p>
    <w:p w:rsidR="00570849" w:rsidRPr="005D3E42" w:rsidRDefault="00570849" w:rsidP="00570849">
      <w:pPr>
        <w:spacing w:after="0" w:line="240" w:lineRule="auto"/>
        <w:rPr>
          <w:rFonts w:ascii="Times New Roman" w:eastAsia="Times New Roman" w:hAnsi="Times New Roman" w:cs="Times New Roman"/>
          <w:sz w:val="24"/>
          <w:szCs w:val="24"/>
          <w:lang w:eastAsia="ru-RU"/>
        </w:rPr>
      </w:pPr>
    </w:p>
    <w:p w:rsidR="00570849" w:rsidRPr="005D3E42" w:rsidRDefault="00570849" w:rsidP="00570849">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br w:type="page"/>
      </w:r>
    </w:p>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lastRenderedPageBreak/>
        <w:t>1. Структура, и общая трудоемкость дисциплины</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Общая трудоемкость дисциплины составляет 3 зачетные единицы (108 часа).</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Форма промежуточной аттестации – </w:t>
      </w:r>
      <w:r w:rsidR="000D12BE">
        <w:rPr>
          <w:rFonts w:ascii="Times New Roman" w:eastAsia="Times New Roman" w:hAnsi="Times New Roman" w:cs="Times New Roman"/>
          <w:sz w:val="24"/>
          <w:szCs w:val="24"/>
          <w:lang w:eastAsia="ru-RU"/>
        </w:rPr>
        <w:t>экзамен</w:t>
      </w:r>
      <w:r w:rsidRPr="00750DBC">
        <w:rPr>
          <w:rFonts w:ascii="Times New Roman" w:eastAsia="Times New Roman" w:hAnsi="Times New Roman" w:cs="Times New Roman"/>
          <w:sz w:val="24"/>
          <w:szCs w:val="24"/>
          <w:lang w:eastAsia="ru-RU"/>
        </w:rPr>
        <w:t>.</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9"/>
        <w:gridCol w:w="4432"/>
      </w:tblGrid>
      <w:tr w:rsidR="00750DBC" w:rsidRPr="00750DBC" w:rsidTr="006B0AEB">
        <w:trPr>
          <w:jc w:val="center"/>
        </w:trPr>
        <w:tc>
          <w:tcPr>
            <w:tcW w:w="4989"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p>
        </w:tc>
        <w:tc>
          <w:tcPr>
            <w:tcW w:w="4432" w:type="dxa"/>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Очная форма обучения</w:t>
            </w:r>
          </w:p>
        </w:tc>
      </w:tr>
      <w:tr w:rsidR="00750DBC" w:rsidRPr="000D12BE" w:rsidTr="006B0AEB">
        <w:trPr>
          <w:jc w:val="center"/>
        </w:trPr>
        <w:tc>
          <w:tcPr>
            <w:tcW w:w="4989" w:type="dxa"/>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Курс</w:t>
            </w:r>
          </w:p>
        </w:tc>
        <w:tc>
          <w:tcPr>
            <w:tcW w:w="4432" w:type="dxa"/>
          </w:tcPr>
          <w:p w:rsidR="00750DBC" w:rsidRPr="000D12BE" w:rsidRDefault="00750DBC" w:rsidP="00750DBC">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1</w:t>
            </w:r>
          </w:p>
        </w:tc>
      </w:tr>
      <w:tr w:rsidR="00750DBC" w:rsidRPr="000D12BE" w:rsidTr="006B0AEB">
        <w:trPr>
          <w:jc w:val="center"/>
        </w:trPr>
        <w:tc>
          <w:tcPr>
            <w:tcW w:w="4989" w:type="dxa"/>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Семестр</w:t>
            </w:r>
          </w:p>
        </w:tc>
        <w:tc>
          <w:tcPr>
            <w:tcW w:w="4432" w:type="dxa"/>
          </w:tcPr>
          <w:p w:rsidR="00750DBC" w:rsidRPr="000D12BE" w:rsidRDefault="002F2F43" w:rsidP="00750DBC">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1</w:t>
            </w:r>
          </w:p>
        </w:tc>
      </w:tr>
      <w:tr w:rsidR="00750DBC" w:rsidRPr="000D12BE" w:rsidTr="006B0AEB">
        <w:trPr>
          <w:jc w:val="center"/>
        </w:trPr>
        <w:tc>
          <w:tcPr>
            <w:tcW w:w="4989" w:type="dxa"/>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Лекции</w:t>
            </w:r>
          </w:p>
        </w:tc>
        <w:tc>
          <w:tcPr>
            <w:tcW w:w="4432" w:type="dxa"/>
          </w:tcPr>
          <w:p w:rsidR="00750DBC" w:rsidRPr="000D12BE" w:rsidRDefault="002F2F43" w:rsidP="006B0AEB">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18</w:t>
            </w:r>
          </w:p>
        </w:tc>
      </w:tr>
      <w:tr w:rsidR="00750DBC" w:rsidRPr="000D12BE" w:rsidTr="006B0AEB">
        <w:trPr>
          <w:jc w:val="center"/>
        </w:trPr>
        <w:tc>
          <w:tcPr>
            <w:tcW w:w="4989" w:type="dxa"/>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Практические (семинарские) занятия</w:t>
            </w:r>
          </w:p>
        </w:tc>
        <w:tc>
          <w:tcPr>
            <w:tcW w:w="4432" w:type="dxa"/>
          </w:tcPr>
          <w:p w:rsidR="00750DBC" w:rsidRPr="000D12BE" w:rsidRDefault="002F2F43" w:rsidP="006B0AEB">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36</w:t>
            </w:r>
          </w:p>
        </w:tc>
      </w:tr>
      <w:tr w:rsidR="00750DBC" w:rsidRPr="000D12BE" w:rsidTr="006B0AEB">
        <w:trPr>
          <w:jc w:val="center"/>
        </w:trPr>
        <w:tc>
          <w:tcPr>
            <w:tcW w:w="4989" w:type="dxa"/>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Лабораторные занятия</w:t>
            </w:r>
          </w:p>
        </w:tc>
        <w:tc>
          <w:tcPr>
            <w:tcW w:w="4432" w:type="dxa"/>
          </w:tcPr>
          <w:p w:rsidR="00750DBC" w:rsidRPr="000D12BE" w:rsidRDefault="00750DBC" w:rsidP="00750DBC">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w:t>
            </w:r>
          </w:p>
        </w:tc>
      </w:tr>
      <w:tr w:rsidR="00750DBC" w:rsidRPr="000D12BE" w:rsidTr="006B0AEB">
        <w:trPr>
          <w:jc w:val="center"/>
        </w:trPr>
        <w:tc>
          <w:tcPr>
            <w:tcW w:w="4989" w:type="dxa"/>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Итого аудиторных занятий,</w:t>
            </w:r>
          </w:p>
        </w:tc>
        <w:tc>
          <w:tcPr>
            <w:tcW w:w="4432" w:type="dxa"/>
          </w:tcPr>
          <w:p w:rsidR="00750DBC" w:rsidRPr="000D12BE" w:rsidRDefault="002F2F43" w:rsidP="00750DBC">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54</w:t>
            </w:r>
          </w:p>
        </w:tc>
      </w:tr>
      <w:tr w:rsidR="00750DBC" w:rsidRPr="000D12BE" w:rsidTr="006B0AEB">
        <w:trPr>
          <w:jc w:val="center"/>
        </w:trPr>
        <w:tc>
          <w:tcPr>
            <w:tcW w:w="4989" w:type="dxa"/>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Самостоятельная работа</w:t>
            </w:r>
          </w:p>
        </w:tc>
        <w:tc>
          <w:tcPr>
            <w:tcW w:w="4432" w:type="dxa"/>
          </w:tcPr>
          <w:p w:rsidR="00750DBC" w:rsidRPr="000D12BE" w:rsidRDefault="002F2F43" w:rsidP="00750DBC">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36</w:t>
            </w:r>
          </w:p>
        </w:tc>
      </w:tr>
      <w:tr w:rsidR="00750DBC" w:rsidRPr="000D12BE" w:rsidTr="006B0AEB">
        <w:trPr>
          <w:jc w:val="center"/>
        </w:trPr>
        <w:tc>
          <w:tcPr>
            <w:tcW w:w="4989" w:type="dxa"/>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 xml:space="preserve">Курсовая работа </w:t>
            </w:r>
          </w:p>
        </w:tc>
        <w:tc>
          <w:tcPr>
            <w:tcW w:w="4432" w:type="dxa"/>
          </w:tcPr>
          <w:p w:rsidR="00750DBC" w:rsidRPr="000D12BE" w:rsidRDefault="00750DBC" w:rsidP="00750DBC">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w:t>
            </w:r>
          </w:p>
        </w:tc>
      </w:tr>
      <w:tr w:rsidR="00750DBC" w:rsidRPr="000D12BE" w:rsidTr="006B0AEB">
        <w:trPr>
          <w:jc w:val="center"/>
        </w:trPr>
        <w:tc>
          <w:tcPr>
            <w:tcW w:w="4989" w:type="dxa"/>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Экзамен</w:t>
            </w:r>
          </w:p>
        </w:tc>
        <w:tc>
          <w:tcPr>
            <w:tcW w:w="4432" w:type="dxa"/>
          </w:tcPr>
          <w:p w:rsidR="00750DBC" w:rsidRPr="000D12BE" w:rsidRDefault="002F2F43" w:rsidP="00750DBC">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18</w:t>
            </w:r>
          </w:p>
        </w:tc>
      </w:tr>
      <w:tr w:rsidR="00750DBC" w:rsidRPr="000D12BE" w:rsidTr="006B0AEB">
        <w:trPr>
          <w:jc w:val="center"/>
        </w:trPr>
        <w:tc>
          <w:tcPr>
            <w:tcW w:w="4989" w:type="dxa"/>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 xml:space="preserve">Зачет </w:t>
            </w:r>
          </w:p>
        </w:tc>
        <w:tc>
          <w:tcPr>
            <w:tcW w:w="4432" w:type="dxa"/>
          </w:tcPr>
          <w:p w:rsidR="00750DBC" w:rsidRPr="000D12BE" w:rsidRDefault="002F2F43" w:rsidP="00750DBC">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w:t>
            </w:r>
          </w:p>
        </w:tc>
      </w:tr>
      <w:tr w:rsidR="00750DBC" w:rsidRPr="000D12BE" w:rsidTr="006B0AEB">
        <w:trPr>
          <w:jc w:val="center"/>
        </w:trPr>
        <w:tc>
          <w:tcPr>
            <w:tcW w:w="4989" w:type="dxa"/>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Общее количество часов</w:t>
            </w:r>
          </w:p>
        </w:tc>
        <w:tc>
          <w:tcPr>
            <w:tcW w:w="4432" w:type="dxa"/>
          </w:tcPr>
          <w:p w:rsidR="00750DBC" w:rsidRPr="000D12BE" w:rsidRDefault="00750DBC" w:rsidP="00750DBC">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108 / 3 зет</w:t>
            </w:r>
          </w:p>
        </w:tc>
      </w:tr>
    </w:tbl>
    <w:p w:rsidR="00750DBC" w:rsidRPr="000D12BE" w:rsidRDefault="00750DBC" w:rsidP="00750DBC">
      <w:pPr>
        <w:spacing w:after="0" w:line="240" w:lineRule="auto"/>
        <w:rPr>
          <w:rFonts w:ascii="Times New Roman" w:eastAsia="Times New Roman" w:hAnsi="Times New Roman" w:cs="Times New Roman"/>
          <w:sz w:val="24"/>
          <w:szCs w:val="24"/>
          <w:lang w:eastAsia="ru-RU"/>
        </w:rPr>
      </w:pPr>
    </w:p>
    <w:p w:rsidR="00750DBC" w:rsidRPr="000D12BE" w:rsidRDefault="00750DBC" w:rsidP="00750DBC">
      <w:pPr>
        <w:spacing w:after="0" w:line="240" w:lineRule="auto"/>
        <w:jc w:val="center"/>
        <w:rPr>
          <w:rFonts w:ascii="Times New Roman" w:eastAsia="Times New Roman" w:hAnsi="Times New Roman" w:cs="Times New Roman"/>
          <w:b/>
          <w:sz w:val="24"/>
          <w:szCs w:val="24"/>
          <w:lang w:eastAsia="ru-RU"/>
        </w:rPr>
      </w:pPr>
      <w:r w:rsidRPr="000D12BE">
        <w:rPr>
          <w:rFonts w:ascii="Times New Roman" w:eastAsia="Times New Roman" w:hAnsi="Times New Roman" w:cs="Times New Roman"/>
          <w:b/>
          <w:sz w:val="24"/>
          <w:szCs w:val="24"/>
          <w:lang w:eastAsia="ru-RU"/>
        </w:rPr>
        <w:t>2.  Цели освоения дисциплины</w:t>
      </w:r>
    </w:p>
    <w:p w:rsidR="00750DBC" w:rsidRPr="000D12BE" w:rsidRDefault="00750DBC" w:rsidP="00750DBC">
      <w:pPr>
        <w:spacing w:after="0" w:line="240" w:lineRule="auto"/>
        <w:rPr>
          <w:rFonts w:ascii="Times New Roman" w:eastAsia="Times New Roman" w:hAnsi="Times New Roman" w:cs="Times New Roman"/>
          <w:sz w:val="24"/>
          <w:szCs w:val="24"/>
          <w:lang w:eastAsia="ru-RU"/>
        </w:rPr>
      </w:pPr>
    </w:p>
    <w:p w:rsidR="00750DBC" w:rsidRPr="000D12BE" w:rsidRDefault="00750DBC" w:rsidP="00750DBC">
      <w:pPr>
        <w:autoSpaceDE w:val="0"/>
        <w:autoSpaceDN w:val="0"/>
        <w:adjustRightInd w:val="0"/>
        <w:spacing w:after="0" w:line="240" w:lineRule="auto"/>
        <w:jc w:val="both"/>
        <w:rPr>
          <w:rFonts w:eastAsia="Times New Roman" w:cs="BookAntiqua"/>
          <w:sz w:val="24"/>
          <w:lang w:eastAsia="ru-RU"/>
        </w:rPr>
      </w:pPr>
      <w:r w:rsidRPr="000D12BE">
        <w:rPr>
          <w:rFonts w:ascii="Times New Roman" w:eastAsia="Times New Roman" w:hAnsi="Times New Roman" w:cs="Times New Roman"/>
          <w:sz w:val="24"/>
          <w:szCs w:val="24"/>
          <w:lang w:eastAsia="ru-RU"/>
        </w:rPr>
        <w:t>Целью изучения дисциплины «История</w:t>
      </w:r>
      <w:r w:rsidR="002F2F43" w:rsidRPr="000D12BE">
        <w:rPr>
          <w:rFonts w:ascii="Times New Roman" w:eastAsia="Times New Roman" w:hAnsi="Times New Roman" w:cs="Times New Roman"/>
          <w:sz w:val="24"/>
          <w:szCs w:val="24"/>
          <w:lang w:eastAsia="ru-RU"/>
        </w:rPr>
        <w:t xml:space="preserve"> экономических учений» является </w:t>
      </w:r>
      <w:r w:rsidRPr="000D12BE">
        <w:rPr>
          <w:rFonts w:ascii="BookAntiqua" w:eastAsia="Times New Roman" w:hAnsi="BookAntiqua" w:cs="BookAntiqua"/>
          <w:sz w:val="24"/>
          <w:lang w:eastAsia="ru-RU"/>
        </w:rPr>
        <w:t>углубление и расширение знаний по экономическо</w:t>
      </w:r>
      <w:r w:rsidRPr="000D12BE">
        <w:rPr>
          <w:rFonts w:ascii="Times New Roman" w:eastAsia="Times New Roman" w:hAnsi="Times New Roman" w:cs="BookAntiqua"/>
          <w:sz w:val="24"/>
          <w:lang w:eastAsia="ru-RU"/>
        </w:rPr>
        <w:t xml:space="preserve">й </w:t>
      </w:r>
      <w:r w:rsidRPr="000D12BE">
        <w:rPr>
          <w:rFonts w:ascii="BookAntiqua" w:eastAsia="Times New Roman" w:hAnsi="BookAntiqua" w:cs="BookAntiqua"/>
          <w:sz w:val="24"/>
          <w:lang w:eastAsia="ru-RU"/>
        </w:rPr>
        <w:t>теории, понимание внутренней логики, взаимосвязи</w:t>
      </w:r>
      <w:r w:rsidRPr="000D12BE">
        <w:rPr>
          <w:rFonts w:ascii="Times New Roman" w:eastAsia="Times New Roman" w:hAnsi="Times New Roman" w:cs="BookAntiqua"/>
          <w:sz w:val="24"/>
          <w:lang w:eastAsia="ru-RU"/>
        </w:rPr>
        <w:t xml:space="preserve"> </w:t>
      </w:r>
      <w:r w:rsidRPr="000D12BE">
        <w:rPr>
          <w:rFonts w:ascii="BookAntiqua" w:eastAsia="Times New Roman" w:hAnsi="BookAntiqua" w:cs="BookAntiqua"/>
          <w:sz w:val="24"/>
          <w:lang w:eastAsia="ru-RU"/>
        </w:rPr>
        <w:t>экономических</w:t>
      </w:r>
      <w:r w:rsidR="002F2F43" w:rsidRPr="000D12BE">
        <w:rPr>
          <w:rFonts w:ascii="BookAntiqua" w:eastAsia="Times New Roman" w:hAnsi="BookAntiqua" w:cs="BookAntiqua"/>
          <w:sz w:val="24"/>
          <w:lang w:eastAsia="ru-RU"/>
        </w:rPr>
        <w:t xml:space="preserve"> категорий, законов, концепций.</w:t>
      </w:r>
    </w:p>
    <w:p w:rsidR="002F2F43" w:rsidRPr="000D12BE" w:rsidRDefault="002F2F43" w:rsidP="002F2F4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 xml:space="preserve">Задачи </w:t>
      </w:r>
      <w:r w:rsidRPr="000D12BE">
        <w:rPr>
          <w:rFonts w:ascii="Times New Roman" w:eastAsia="Times New Roman" w:hAnsi="Times New Roman" w:cs="Times New Roman"/>
          <w:spacing w:val="-3"/>
          <w:sz w:val="24"/>
          <w:szCs w:val="24"/>
          <w:lang w:eastAsia="ru-RU"/>
        </w:rPr>
        <w:t>дисциплин</w:t>
      </w:r>
      <w:r w:rsidRPr="000D12BE">
        <w:rPr>
          <w:rFonts w:ascii="Times New Roman" w:eastAsia="Times New Roman" w:hAnsi="Times New Roman" w:cs="Times New Roman"/>
          <w:sz w:val="24"/>
          <w:szCs w:val="24"/>
          <w:lang w:eastAsia="ru-RU"/>
        </w:rPr>
        <w:t>ы:</w:t>
      </w:r>
    </w:p>
    <w:p w:rsidR="002F2F43" w:rsidRPr="000D12BE" w:rsidRDefault="002F2F43" w:rsidP="00750DBC">
      <w:pPr>
        <w:autoSpaceDE w:val="0"/>
        <w:autoSpaceDN w:val="0"/>
        <w:adjustRightInd w:val="0"/>
        <w:spacing w:after="0" w:line="240" w:lineRule="auto"/>
        <w:jc w:val="both"/>
        <w:rPr>
          <w:rFonts w:ascii="Times New Roman" w:eastAsia="Times New Roman" w:hAnsi="Times New Roman" w:cs="BookAntiqua"/>
          <w:sz w:val="24"/>
          <w:lang w:eastAsia="ru-RU"/>
        </w:rPr>
      </w:pPr>
      <w:r w:rsidRPr="000D12BE">
        <w:rPr>
          <w:rFonts w:eastAsia="Times New Roman" w:cs="BookAntiqua"/>
          <w:sz w:val="24"/>
          <w:lang w:eastAsia="ru-RU"/>
        </w:rPr>
        <w:t xml:space="preserve">- </w:t>
      </w:r>
      <w:r w:rsidR="00750DBC" w:rsidRPr="000D12BE">
        <w:rPr>
          <w:rFonts w:ascii="BookAntiqua" w:eastAsia="Times New Roman" w:hAnsi="BookAntiqua" w:cs="BookAntiqua"/>
          <w:sz w:val="24"/>
          <w:lang w:eastAsia="ru-RU"/>
        </w:rPr>
        <w:t>повышение экономической и общей культуры, расширение кругозора в области общих, специальных и отраслевых экономических наук;</w:t>
      </w:r>
    </w:p>
    <w:p w:rsidR="00750DBC" w:rsidRPr="000D12BE" w:rsidRDefault="002F2F43" w:rsidP="00750DBC">
      <w:pPr>
        <w:autoSpaceDE w:val="0"/>
        <w:autoSpaceDN w:val="0"/>
        <w:adjustRightInd w:val="0"/>
        <w:spacing w:after="0" w:line="240" w:lineRule="auto"/>
        <w:jc w:val="both"/>
        <w:rPr>
          <w:rFonts w:ascii="Times New Roman" w:eastAsia="Times New Roman" w:hAnsi="Times New Roman" w:cs="BookAntiqua"/>
          <w:sz w:val="24"/>
          <w:lang w:eastAsia="ru-RU"/>
        </w:rPr>
      </w:pPr>
      <w:r w:rsidRPr="000D12BE">
        <w:rPr>
          <w:rFonts w:ascii="Times New Roman" w:eastAsia="Times New Roman" w:hAnsi="Times New Roman" w:cs="BookAntiqua"/>
          <w:sz w:val="24"/>
          <w:lang w:eastAsia="ru-RU"/>
        </w:rPr>
        <w:t xml:space="preserve">- </w:t>
      </w:r>
      <w:r w:rsidR="00750DBC" w:rsidRPr="000D12BE">
        <w:rPr>
          <w:rFonts w:ascii="BookAntiqua" w:eastAsia="Times New Roman" w:hAnsi="BookAntiqua" w:cs="BookAntiqua"/>
          <w:sz w:val="24"/>
          <w:lang w:eastAsia="ru-RU"/>
        </w:rPr>
        <w:t>выявление последовательности, причин эволюции научных</w:t>
      </w:r>
      <w:r w:rsidR="00750DBC" w:rsidRPr="000D12BE">
        <w:rPr>
          <w:rFonts w:ascii="Times New Roman" w:eastAsia="Times New Roman" w:hAnsi="Times New Roman" w:cs="BookAntiqua"/>
          <w:sz w:val="24"/>
          <w:lang w:eastAsia="ru-RU"/>
        </w:rPr>
        <w:t xml:space="preserve"> </w:t>
      </w:r>
      <w:r w:rsidR="00750DBC" w:rsidRPr="000D12BE">
        <w:rPr>
          <w:rFonts w:ascii="BookAntiqua" w:eastAsia="Times New Roman" w:hAnsi="BookAntiqua" w:cs="BookAntiqua"/>
          <w:sz w:val="24"/>
          <w:lang w:eastAsia="ru-RU"/>
        </w:rPr>
        <w:t xml:space="preserve">положений, идей; уяснение их связи с происходящими изменениями в экономической практике; </w:t>
      </w:r>
    </w:p>
    <w:p w:rsidR="00750DBC" w:rsidRPr="000D12BE" w:rsidRDefault="002F2F43" w:rsidP="00750DBC">
      <w:pPr>
        <w:shd w:val="clear" w:color="auto" w:fill="FFFFFF"/>
        <w:spacing w:after="0" w:line="240" w:lineRule="auto"/>
        <w:jc w:val="both"/>
        <w:rPr>
          <w:rFonts w:ascii="Times New Roman" w:eastAsia="Times New Roman" w:hAnsi="Times New Roman" w:cs="Times New Roman"/>
          <w:i/>
          <w:color w:val="FF0000"/>
          <w:sz w:val="24"/>
          <w:szCs w:val="24"/>
          <w:lang w:eastAsia="ru-RU"/>
        </w:rPr>
      </w:pPr>
      <w:r w:rsidRPr="000D12BE">
        <w:rPr>
          <w:rFonts w:ascii="BookAntiqua" w:eastAsia="Times New Roman" w:hAnsi="BookAntiqua" w:cs="BookAntiqua"/>
          <w:sz w:val="24"/>
          <w:lang w:eastAsia="ru-RU"/>
        </w:rPr>
        <w:t xml:space="preserve">- </w:t>
      </w:r>
      <w:r w:rsidR="00750DBC" w:rsidRPr="000D12BE">
        <w:rPr>
          <w:rFonts w:ascii="BookAntiqua" w:eastAsia="Times New Roman" w:hAnsi="BookAntiqua" w:cs="BookAntiqua"/>
          <w:sz w:val="24"/>
          <w:lang w:eastAsia="ru-RU"/>
        </w:rPr>
        <w:t>изучение концепций,</w:t>
      </w:r>
      <w:r w:rsidR="00750DBC" w:rsidRPr="000D12BE">
        <w:rPr>
          <w:rFonts w:ascii="Times New Roman" w:eastAsia="Times New Roman" w:hAnsi="Times New Roman" w:cs="BookAntiqua"/>
          <w:sz w:val="24"/>
          <w:lang w:eastAsia="ru-RU"/>
        </w:rPr>
        <w:t xml:space="preserve"> </w:t>
      </w:r>
      <w:r w:rsidR="00750DBC" w:rsidRPr="000D12BE">
        <w:rPr>
          <w:rFonts w:ascii="BookAntiqua" w:eastAsia="Times New Roman" w:hAnsi="BookAntiqua" w:cs="BookAntiqua"/>
          <w:sz w:val="24"/>
          <w:lang w:eastAsia="ru-RU"/>
        </w:rPr>
        <w:t>сформированных выдающимися экономистами мира.</w:t>
      </w:r>
    </w:p>
    <w:p w:rsidR="00750DBC" w:rsidRPr="000D12BE" w:rsidRDefault="00750DBC" w:rsidP="00750DB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В ходе изучения дисциплины студент должен решать такие задачи как умение ориентироваться в процессах, происходящих в экономике, используя экономические концепции для эффективного решения профессиональных задач.</w:t>
      </w:r>
    </w:p>
    <w:p w:rsidR="00750DBC" w:rsidRPr="000D12BE" w:rsidRDefault="00750DBC" w:rsidP="00750DBC">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750DBC" w:rsidRPr="000D12BE" w:rsidRDefault="00750DBC" w:rsidP="00750DBC">
      <w:pPr>
        <w:spacing w:after="0" w:line="240" w:lineRule="auto"/>
        <w:jc w:val="center"/>
        <w:rPr>
          <w:rFonts w:ascii="Times New Roman" w:eastAsia="Times New Roman" w:hAnsi="Times New Roman" w:cs="Times New Roman"/>
          <w:b/>
          <w:sz w:val="24"/>
          <w:szCs w:val="24"/>
          <w:lang w:eastAsia="ru-RU"/>
        </w:rPr>
      </w:pPr>
      <w:r w:rsidRPr="000D12BE">
        <w:rPr>
          <w:rFonts w:ascii="Times New Roman" w:eastAsia="Times New Roman" w:hAnsi="Times New Roman" w:cs="Times New Roman"/>
          <w:b/>
          <w:sz w:val="24"/>
          <w:szCs w:val="24"/>
          <w:lang w:eastAsia="ru-RU"/>
        </w:rPr>
        <w:t>3.  Место дисциплины в структуре ОПОП</w:t>
      </w:r>
    </w:p>
    <w:p w:rsidR="00750DBC" w:rsidRPr="000D12BE" w:rsidRDefault="006B0AEB" w:rsidP="00750DBC">
      <w:pPr>
        <w:spacing w:after="0" w:line="240" w:lineRule="auto"/>
        <w:ind w:firstLine="708"/>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Б</w:t>
      </w:r>
      <w:proofErr w:type="gramStart"/>
      <w:r w:rsidRPr="000D12BE">
        <w:rPr>
          <w:rFonts w:ascii="Times New Roman" w:eastAsia="Times New Roman" w:hAnsi="Times New Roman" w:cs="Times New Roman"/>
          <w:sz w:val="24"/>
          <w:szCs w:val="24"/>
          <w:lang w:eastAsia="ru-RU"/>
        </w:rPr>
        <w:t>1.О.</w:t>
      </w:r>
      <w:proofErr w:type="gramEnd"/>
      <w:r w:rsidRPr="000D12BE">
        <w:rPr>
          <w:rFonts w:ascii="Times New Roman" w:eastAsia="Times New Roman" w:hAnsi="Times New Roman" w:cs="Times New Roman"/>
          <w:sz w:val="24"/>
          <w:szCs w:val="24"/>
          <w:lang w:eastAsia="ru-RU"/>
        </w:rPr>
        <w:t>1</w:t>
      </w:r>
      <w:r w:rsidR="002F2F43" w:rsidRPr="000D12BE">
        <w:rPr>
          <w:rFonts w:ascii="Times New Roman" w:eastAsia="Times New Roman" w:hAnsi="Times New Roman" w:cs="Times New Roman"/>
          <w:sz w:val="24"/>
          <w:szCs w:val="24"/>
          <w:lang w:eastAsia="ru-RU"/>
        </w:rPr>
        <w:t>5</w:t>
      </w:r>
      <w:r w:rsidR="00750DBC" w:rsidRPr="000D12BE">
        <w:rPr>
          <w:rFonts w:ascii="Times New Roman" w:eastAsia="Times New Roman" w:hAnsi="Times New Roman" w:cs="Times New Roman"/>
          <w:sz w:val="24"/>
          <w:szCs w:val="24"/>
          <w:lang w:eastAsia="ru-RU"/>
        </w:rPr>
        <w:t>.03.</w:t>
      </w:r>
    </w:p>
    <w:p w:rsidR="00750DBC" w:rsidRPr="000D12BE"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 xml:space="preserve">Дисциплина «История экономических учений» является дисциплиной обязательной части учебного плана </w:t>
      </w:r>
      <w:r w:rsidRPr="000D12BE">
        <w:rPr>
          <w:rFonts w:ascii="Times New Roman" w:eastAsia="Times New Roman" w:hAnsi="Times New Roman" w:cs="Times New Roman"/>
          <w:sz w:val="24"/>
          <w:szCs w:val="24"/>
          <w:shd w:val="clear" w:color="auto" w:fill="FFFFFF"/>
          <w:lang w:eastAsia="ru-RU"/>
        </w:rPr>
        <w:t xml:space="preserve">по программе </w:t>
      </w:r>
      <w:proofErr w:type="spellStart"/>
      <w:r w:rsidRPr="000D12BE">
        <w:rPr>
          <w:rFonts w:ascii="Times New Roman" w:eastAsia="Times New Roman" w:hAnsi="Times New Roman" w:cs="Times New Roman"/>
          <w:color w:val="000000"/>
          <w:sz w:val="24"/>
          <w:szCs w:val="24"/>
          <w:shd w:val="clear" w:color="auto" w:fill="FFFFFF"/>
          <w:lang w:eastAsia="ru-RU"/>
        </w:rPr>
        <w:t>специалитета</w:t>
      </w:r>
      <w:proofErr w:type="spellEnd"/>
      <w:r w:rsidRPr="000D12BE">
        <w:rPr>
          <w:rFonts w:ascii="Times New Roman" w:eastAsia="Times New Roman" w:hAnsi="Times New Roman" w:cs="Times New Roman"/>
          <w:color w:val="000000"/>
          <w:sz w:val="24"/>
          <w:szCs w:val="24"/>
          <w:shd w:val="clear" w:color="auto" w:fill="FFFFFF"/>
          <w:lang w:eastAsia="ru-RU"/>
        </w:rPr>
        <w:t xml:space="preserve"> по специальности 38.05.01 Экономическая безопасность специализация «Обеспечение экономической безопасности государства и бизнеса»</w:t>
      </w:r>
      <w:r w:rsidRPr="000D12BE">
        <w:rPr>
          <w:rFonts w:ascii="Times New Roman" w:eastAsia="Times New Roman" w:hAnsi="Times New Roman" w:cs="Times New Roman"/>
          <w:sz w:val="24"/>
          <w:szCs w:val="24"/>
          <w:lang w:eastAsia="ru-RU"/>
        </w:rPr>
        <w:t>.</w:t>
      </w:r>
    </w:p>
    <w:p w:rsidR="00750DBC" w:rsidRPr="000D12BE"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 xml:space="preserve">Для изучения курса необходимо знание </w:t>
      </w:r>
      <w:r w:rsidR="002F2F43" w:rsidRPr="000D12BE">
        <w:rPr>
          <w:rFonts w:ascii="Times New Roman" w:eastAsia="Times New Roman" w:hAnsi="Times New Roman" w:cs="Times New Roman"/>
          <w:sz w:val="24"/>
          <w:szCs w:val="24"/>
          <w:lang w:eastAsia="ru-RU"/>
        </w:rPr>
        <w:t xml:space="preserve">дисциплины </w:t>
      </w:r>
      <w:r w:rsidRPr="000D12BE">
        <w:rPr>
          <w:rFonts w:ascii="Times New Roman" w:eastAsia="Times New Roman" w:hAnsi="Times New Roman" w:cs="Times New Roman"/>
          <w:color w:val="000000"/>
          <w:sz w:val="24"/>
          <w:szCs w:val="24"/>
          <w:lang w:eastAsia="ru-RU"/>
        </w:rPr>
        <w:t>«История</w:t>
      </w:r>
      <w:r w:rsidRPr="000D12BE">
        <w:rPr>
          <w:rFonts w:ascii="Times New Roman" w:eastAsia="Times New Roman" w:hAnsi="Times New Roman" w:cs="Times New Roman"/>
          <w:sz w:val="24"/>
          <w:szCs w:val="24"/>
          <w:lang w:eastAsia="ru-RU"/>
        </w:rPr>
        <w:t>».</w:t>
      </w:r>
    </w:p>
    <w:p w:rsidR="00750DBC" w:rsidRPr="000D12BE" w:rsidRDefault="00750DBC" w:rsidP="00750DBC">
      <w:pPr>
        <w:spacing w:after="0" w:line="240" w:lineRule="auto"/>
        <w:rPr>
          <w:rFonts w:ascii="Times New Roman" w:eastAsia="Times New Roman" w:hAnsi="Times New Roman" w:cs="Times New Roman"/>
          <w:i/>
          <w:sz w:val="24"/>
          <w:szCs w:val="24"/>
          <w:lang w:eastAsia="ru-RU"/>
        </w:rPr>
      </w:pPr>
    </w:p>
    <w:p w:rsidR="00750DBC" w:rsidRPr="000D12BE" w:rsidRDefault="00750DBC" w:rsidP="00750DBC">
      <w:pPr>
        <w:spacing w:after="0" w:line="240" w:lineRule="auto"/>
        <w:ind w:firstLine="708"/>
        <w:jc w:val="center"/>
        <w:rPr>
          <w:rFonts w:ascii="Times New Roman" w:eastAsia="Times New Roman" w:hAnsi="Times New Roman" w:cs="Times New Roman"/>
          <w:b/>
          <w:sz w:val="24"/>
          <w:szCs w:val="24"/>
          <w:lang w:eastAsia="ru-RU"/>
        </w:rPr>
      </w:pPr>
      <w:r w:rsidRPr="000D12BE">
        <w:rPr>
          <w:rFonts w:ascii="Times New Roman" w:eastAsia="Times New Roman" w:hAnsi="Times New Roman" w:cs="Times New Roman"/>
          <w:b/>
          <w:sz w:val="24"/>
          <w:szCs w:val="24"/>
          <w:lang w:eastAsia="ru-RU"/>
        </w:rPr>
        <w:t>4. Требования к результатам освоения дисциплины</w:t>
      </w:r>
    </w:p>
    <w:p w:rsidR="00750DBC" w:rsidRPr="000D12BE" w:rsidRDefault="00750DBC" w:rsidP="00750DBC">
      <w:pPr>
        <w:spacing w:after="0" w:line="240" w:lineRule="auto"/>
        <w:jc w:val="both"/>
        <w:rPr>
          <w:rFonts w:ascii="Times New Roman" w:eastAsia="Times New Roman" w:hAnsi="Times New Roman" w:cs="Times New Roman"/>
          <w:i/>
          <w:sz w:val="24"/>
          <w:szCs w:val="24"/>
          <w:lang w:eastAsia="ru-RU"/>
        </w:rPr>
      </w:pPr>
    </w:p>
    <w:p w:rsidR="00750DBC" w:rsidRPr="000D12BE" w:rsidRDefault="00750DBC" w:rsidP="00750DBC">
      <w:pPr>
        <w:spacing w:after="0" w:line="240" w:lineRule="auto"/>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i/>
          <w:sz w:val="24"/>
          <w:szCs w:val="24"/>
          <w:lang w:eastAsia="ru-RU"/>
        </w:rPr>
        <w:tab/>
      </w:r>
      <w:r w:rsidRPr="000D12BE">
        <w:rPr>
          <w:rFonts w:ascii="Times New Roman" w:eastAsia="Times New Roman" w:hAnsi="Times New Roman" w:cs="Times New Roman"/>
          <w:sz w:val="24"/>
          <w:szCs w:val="24"/>
          <w:lang w:eastAsia="ru-RU"/>
        </w:rPr>
        <w:t>Процесс изучения дисциплины направлен на формирование следующих компетенций:</w:t>
      </w:r>
    </w:p>
    <w:p w:rsidR="00750DBC" w:rsidRPr="000D12BE" w:rsidRDefault="00750DBC" w:rsidP="00750DBC">
      <w:pPr>
        <w:spacing w:after="0" w:line="240" w:lineRule="auto"/>
        <w:jc w:val="both"/>
        <w:rPr>
          <w:rFonts w:ascii="Times New Roman" w:eastAsia="Times New Roman" w:hAnsi="Times New Roman" w:cs="Times New Roman"/>
          <w:sz w:val="24"/>
          <w:szCs w:val="24"/>
          <w:lang w:eastAsia="ru-RU"/>
        </w:rPr>
      </w:pPr>
    </w:p>
    <w:tbl>
      <w:tblPr>
        <w:tblW w:w="9497" w:type="dxa"/>
        <w:tblInd w:w="418" w:type="dxa"/>
        <w:tblCellMar>
          <w:top w:w="101" w:type="dxa"/>
          <w:left w:w="44" w:type="dxa"/>
          <w:right w:w="43" w:type="dxa"/>
        </w:tblCellMar>
        <w:tblLook w:val="00A0" w:firstRow="1" w:lastRow="0" w:firstColumn="1" w:lastColumn="0" w:noHBand="0" w:noVBand="0"/>
      </w:tblPr>
      <w:tblGrid>
        <w:gridCol w:w="1661"/>
        <w:gridCol w:w="7836"/>
      </w:tblGrid>
      <w:tr w:rsidR="00750DBC" w:rsidRPr="000D12BE" w:rsidTr="006B0AEB">
        <w:trPr>
          <w:trHeight w:val="631"/>
        </w:trPr>
        <w:tc>
          <w:tcPr>
            <w:tcW w:w="1661" w:type="dxa"/>
            <w:tcBorders>
              <w:top w:val="single" w:sz="6" w:space="0" w:color="000000"/>
              <w:left w:val="single" w:sz="6" w:space="0" w:color="000000"/>
              <w:bottom w:val="single" w:sz="6" w:space="0" w:color="000000"/>
              <w:right w:val="single" w:sz="6" w:space="0" w:color="000000"/>
            </w:tcBorders>
            <w:shd w:val="clear" w:color="auto" w:fill="BBBBBB"/>
          </w:tcPr>
          <w:p w:rsidR="00750DBC" w:rsidRPr="000D12BE" w:rsidRDefault="00750DBC" w:rsidP="00750DBC">
            <w:pPr>
              <w:spacing w:after="0" w:line="240" w:lineRule="auto"/>
              <w:jc w:val="center"/>
              <w:rPr>
                <w:rFonts w:ascii="Times New Roman" w:eastAsia="Times New Roman" w:hAnsi="Times New Roman" w:cs="Times New Roman"/>
                <w:b/>
                <w:sz w:val="24"/>
                <w:szCs w:val="24"/>
                <w:lang w:eastAsia="ru-RU"/>
              </w:rPr>
            </w:pPr>
            <w:r w:rsidRPr="000D12BE">
              <w:rPr>
                <w:rFonts w:ascii="Times New Roman" w:eastAsia="Times New Roman" w:hAnsi="Times New Roman" w:cs="Times New Roman"/>
                <w:b/>
                <w:sz w:val="24"/>
                <w:szCs w:val="24"/>
                <w:lang w:eastAsia="ru-RU"/>
              </w:rPr>
              <w:t>Коды компетенций</w:t>
            </w:r>
          </w:p>
        </w:tc>
        <w:tc>
          <w:tcPr>
            <w:tcW w:w="7836" w:type="dxa"/>
            <w:tcBorders>
              <w:top w:val="single" w:sz="6" w:space="0" w:color="000000"/>
              <w:left w:val="single" w:sz="6" w:space="0" w:color="000000"/>
              <w:bottom w:val="single" w:sz="6" w:space="0" w:color="000000"/>
              <w:right w:val="single" w:sz="6" w:space="0" w:color="000000"/>
            </w:tcBorders>
            <w:shd w:val="clear" w:color="auto" w:fill="BBBBBB"/>
            <w:vAlign w:val="center"/>
          </w:tcPr>
          <w:p w:rsidR="00750DBC" w:rsidRPr="000D12BE" w:rsidRDefault="00750DBC" w:rsidP="00750DBC">
            <w:pPr>
              <w:widowControl w:val="0"/>
              <w:spacing w:after="0" w:line="240" w:lineRule="auto"/>
              <w:jc w:val="center"/>
              <w:rPr>
                <w:rFonts w:ascii="Times New Roman" w:eastAsia="Times New Roman" w:hAnsi="Times New Roman" w:cs="Times New Roman"/>
                <w:b/>
                <w:sz w:val="24"/>
                <w:szCs w:val="24"/>
                <w:lang w:eastAsia="ru-RU"/>
              </w:rPr>
            </w:pPr>
            <w:r w:rsidRPr="000D12BE">
              <w:rPr>
                <w:rFonts w:ascii="Times New Roman" w:eastAsia="Times New Roman" w:hAnsi="Times New Roman" w:cs="Times New Roman"/>
                <w:b/>
                <w:sz w:val="24"/>
                <w:szCs w:val="24"/>
                <w:lang w:eastAsia="ru-RU"/>
              </w:rPr>
              <w:t>Содержание компетенций</w:t>
            </w:r>
          </w:p>
        </w:tc>
      </w:tr>
      <w:tr w:rsidR="00750DBC" w:rsidRPr="000D12BE" w:rsidTr="006B0AEB">
        <w:trPr>
          <w:trHeight w:val="248"/>
        </w:trPr>
        <w:tc>
          <w:tcPr>
            <w:tcW w:w="1661" w:type="dxa"/>
            <w:tcBorders>
              <w:top w:val="single" w:sz="6" w:space="0" w:color="000000"/>
              <w:left w:val="single" w:sz="6" w:space="0" w:color="000000"/>
              <w:bottom w:val="single" w:sz="6" w:space="0" w:color="000000"/>
              <w:right w:val="single" w:sz="6" w:space="0" w:color="000000"/>
            </w:tcBorders>
            <w:vAlign w:val="center"/>
          </w:tcPr>
          <w:p w:rsidR="00750DBC" w:rsidRPr="000D12BE" w:rsidRDefault="00750DBC" w:rsidP="00750DBC">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ОПК-1</w:t>
            </w:r>
          </w:p>
        </w:tc>
        <w:tc>
          <w:tcPr>
            <w:tcW w:w="7836" w:type="dxa"/>
            <w:tcBorders>
              <w:top w:val="single" w:sz="6" w:space="0" w:color="000000"/>
              <w:left w:val="single" w:sz="6" w:space="0" w:color="000000"/>
              <w:bottom w:val="single" w:sz="6" w:space="0" w:color="000000"/>
              <w:right w:val="single" w:sz="6" w:space="0" w:color="000000"/>
            </w:tcBorders>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Способен использовать знания и методы экономической науки, применять статистико-математический инструментарий, строить экономико-</w:t>
            </w:r>
            <w:r w:rsidRPr="000D12BE">
              <w:rPr>
                <w:rFonts w:ascii="Times New Roman" w:eastAsia="Times New Roman" w:hAnsi="Times New Roman" w:cs="Times New Roman"/>
                <w:sz w:val="24"/>
                <w:szCs w:val="24"/>
                <w:lang w:eastAsia="ru-RU"/>
              </w:rPr>
              <w:lastRenderedPageBreak/>
              <w:t>математические модели, необходимые для решения профессиональных задач, анализировать и интерпретировать полученные результаты.</w:t>
            </w:r>
          </w:p>
        </w:tc>
      </w:tr>
    </w:tbl>
    <w:p w:rsidR="00750DBC" w:rsidRPr="000D12BE"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lastRenderedPageBreak/>
        <w:t xml:space="preserve">Взаимосвязь планируемых результатов обучения по дисциплине с формируемыми компетенциями ОПОП </w:t>
      </w:r>
    </w:p>
    <w:p w:rsidR="00750DBC" w:rsidRPr="000D12BE" w:rsidRDefault="00750DBC" w:rsidP="00750DBC">
      <w:pPr>
        <w:spacing w:after="0" w:line="240" w:lineRule="auto"/>
        <w:jc w:val="both"/>
        <w:rPr>
          <w:rFonts w:ascii="Times New Roman" w:eastAsia="Times New Roman" w:hAnsi="Times New Roman" w:cs="Times New Roman"/>
          <w:sz w:val="24"/>
          <w:szCs w:val="24"/>
          <w:lang w:eastAsia="ru-RU"/>
        </w:rPr>
      </w:pPr>
    </w:p>
    <w:tbl>
      <w:tblPr>
        <w:tblW w:w="9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2552"/>
        <w:gridCol w:w="4589"/>
      </w:tblGrid>
      <w:tr w:rsidR="00750DBC" w:rsidRPr="000D12BE" w:rsidTr="006B0AEB">
        <w:trPr>
          <w:jc w:val="center"/>
        </w:trPr>
        <w:tc>
          <w:tcPr>
            <w:tcW w:w="2409" w:type="dxa"/>
            <w:vAlign w:val="center"/>
          </w:tcPr>
          <w:p w:rsidR="00750DBC" w:rsidRPr="000D12BE" w:rsidRDefault="00750DBC" w:rsidP="00750DBC">
            <w:pPr>
              <w:spacing w:after="0" w:line="240" w:lineRule="auto"/>
              <w:jc w:val="center"/>
              <w:rPr>
                <w:rFonts w:ascii="Times New Roman" w:eastAsia="Times New Roman" w:hAnsi="Times New Roman" w:cs="Times New Roman"/>
                <w:b/>
                <w:lang w:eastAsia="ru-RU"/>
              </w:rPr>
            </w:pPr>
            <w:r w:rsidRPr="000D12BE">
              <w:rPr>
                <w:rFonts w:ascii="Times New Roman" w:eastAsia="Times New Roman" w:hAnsi="Times New Roman" w:cs="Times New Roman"/>
                <w:b/>
                <w:lang w:eastAsia="ru-RU"/>
              </w:rPr>
              <w:t>Код и наименование общепрофессиональной компетенции</w:t>
            </w:r>
          </w:p>
        </w:tc>
        <w:tc>
          <w:tcPr>
            <w:tcW w:w="2552" w:type="dxa"/>
            <w:vAlign w:val="center"/>
          </w:tcPr>
          <w:p w:rsidR="00750DBC" w:rsidRPr="000D12BE" w:rsidRDefault="00750DBC" w:rsidP="00750DBC">
            <w:pPr>
              <w:spacing w:after="0" w:line="240" w:lineRule="auto"/>
              <w:jc w:val="center"/>
              <w:rPr>
                <w:rFonts w:ascii="Times New Roman" w:eastAsia="Times New Roman" w:hAnsi="Times New Roman" w:cs="Times New Roman"/>
                <w:b/>
                <w:lang w:eastAsia="ru-RU"/>
              </w:rPr>
            </w:pPr>
            <w:r w:rsidRPr="000D12BE">
              <w:rPr>
                <w:rFonts w:ascii="Times New Roman" w:eastAsia="Times New Roman" w:hAnsi="Times New Roman" w:cs="Times New Roman"/>
                <w:b/>
                <w:lang w:eastAsia="ru-RU"/>
              </w:rPr>
              <w:t>Индикаторы достижения общепрофессиональной компетенции</w:t>
            </w:r>
          </w:p>
        </w:tc>
        <w:tc>
          <w:tcPr>
            <w:tcW w:w="4589" w:type="dxa"/>
          </w:tcPr>
          <w:p w:rsidR="00750DBC" w:rsidRPr="000D12BE" w:rsidRDefault="00750DBC" w:rsidP="00750DBC">
            <w:pPr>
              <w:spacing w:after="0" w:line="240" w:lineRule="auto"/>
              <w:jc w:val="center"/>
              <w:rPr>
                <w:rFonts w:ascii="Times New Roman" w:eastAsia="Times New Roman" w:hAnsi="Times New Roman" w:cs="Times New Roman"/>
                <w:b/>
                <w:lang w:eastAsia="ru-RU"/>
              </w:rPr>
            </w:pPr>
            <w:r w:rsidRPr="000D12BE">
              <w:rPr>
                <w:rFonts w:ascii="Times New Roman" w:eastAsia="Times New Roman" w:hAnsi="Times New Roman" w:cs="Times New Roman"/>
                <w:b/>
                <w:lang w:eastAsia="ru-RU"/>
              </w:rPr>
              <w:t>Образовательные результаты</w:t>
            </w:r>
          </w:p>
        </w:tc>
      </w:tr>
      <w:tr w:rsidR="00750DBC" w:rsidRPr="000D12BE" w:rsidTr="006B0AEB">
        <w:trPr>
          <w:trHeight w:val="2396"/>
          <w:jc w:val="center"/>
        </w:trPr>
        <w:tc>
          <w:tcPr>
            <w:tcW w:w="2409" w:type="dxa"/>
            <w:vAlign w:val="center"/>
          </w:tcPr>
          <w:p w:rsidR="00750DBC" w:rsidRPr="000D12BE" w:rsidRDefault="00750DBC" w:rsidP="00750DBC">
            <w:pPr>
              <w:spacing w:after="0" w:line="240" w:lineRule="auto"/>
              <w:jc w:val="center"/>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ОПК-1</w:t>
            </w:r>
          </w:p>
          <w:p w:rsidR="00750DBC" w:rsidRPr="000D12BE" w:rsidRDefault="00750DBC" w:rsidP="00750DBC">
            <w:pPr>
              <w:spacing w:after="0" w:line="240" w:lineRule="auto"/>
              <w:jc w:val="center"/>
              <w:rPr>
                <w:rFonts w:ascii="Times New Roman" w:eastAsia="Times New Roman" w:hAnsi="Times New Roman" w:cs="Times New Roman"/>
                <w:sz w:val="24"/>
                <w:szCs w:val="24"/>
                <w:lang w:eastAsia="ru-RU"/>
              </w:rPr>
            </w:pPr>
          </w:p>
        </w:tc>
        <w:tc>
          <w:tcPr>
            <w:tcW w:w="2552" w:type="dxa"/>
            <w:vAlign w:val="center"/>
          </w:tcPr>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rPr>
              <w:t>ОПК-1.1. Использует знания и методы экономической науки при решении прикладных профессиональных задач</w:t>
            </w:r>
          </w:p>
          <w:p w:rsidR="00750DBC" w:rsidRPr="000D12BE" w:rsidRDefault="00750DBC" w:rsidP="00750DBC">
            <w:pPr>
              <w:spacing w:after="0" w:line="240" w:lineRule="auto"/>
              <w:rPr>
                <w:rFonts w:ascii="Times New Roman" w:eastAsia="Times New Roman" w:hAnsi="Times New Roman" w:cs="Times New Roman"/>
                <w:sz w:val="24"/>
                <w:szCs w:val="24"/>
                <w:lang w:eastAsia="ru-RU"/>
              </w:rPr>
            </w:pPr>
          </w:p>
        </w:tc>
        <w:tc>
          <w:tcPr>
            <w:tcW w:w="4589" w:type="dxa"/>
          </w:tcPr>
          <w:p w:rsidR="00750DBC" w:rsidRPr="000D12BE" w:rsidRDefault="00750DBC" w:rsidP="00750DBC">
            <w:pPr>
              <w:spacing w:after="0" w:line="240" w:lineRule="auto"/>
              <w:rPr>
                <w:rFonts w:ascii="Times New Roman" w:eastAsia="Times New Roman" w:hAnsi="Times New Roman" w:cs="Times New Roman"/>
                <w:sz w:val="24"/>
                <w:szCs w:val="24"/>
              </w:rPr>
            </w:pPr>
            <w:r w:rsidRPr="000D12BE">
              <w:rPr>
                <w:rFonts w:ascii="Times New Roman" w:eastAsia="Times New Roman" w:hAnsi="Times New Roman" w:cs="Times New Roman"/>
                <w:sz w:val="24"/>
                <w:szCs w:val="24"/>
              </w:rPr>
              <w:t>З-1. Знает основы микроэкономики и макроэкономики.</w:t>
            </w:r>
          </w:p>
          <w:p w:rsidR="00750DBC" w:rsidRPr="000D12BE" w:rsidRDefault="00750DBC" w:rsidP="00750DBC">
            <w:pPr>
              <w:spacing w:after="0" w:line="240" w:lineRule="auto"/>
              <w:rPr>
                <w:rFonts w:ascii="Times New Roman" w:eastAsia="Times New Roman" w:hAnsi="Times New Roman" w:cs="Times New Roman"/>
                <w:sz w:val="24"/>
                <w:szCs w:val="24"/>
              </w:rPr>
            </w:pPr>
            <w:r w:rsidRPr="000D12BE">
              <w:rPr>
                <w:rFonts w:ascii="Times New Roman" w:eastAsia="Times New Roman" w:hAnsi="Times New Roman" w:cs="Times New Roman"/>
                <w:sz w:val="24"/>
                <w:szCs w:val="24"/>
              </w:rPr>
              <w:t>У-1. Умеет содержательно интерпретировать формальные выводы теоретических моделей микроуровня.</w:t>
            </w:r>
          </w:p>
          <w:p w:rsidR="00750DBC" w:rsidRPr="000D12BE" w:rsidRDefault="00750DBC" w:rsidP="00750DBC">
            <w:pPr>
              <w:spacing w:after="0" w:line="240" w:lineRule="auto"/>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rPr>
              <w:t>У-2. Умеет содержательно интерпретировать формальные выводы теоретических моделей макроуровня.</w:t>
            </w:r>
          </w:p>
        </w:tc>
      </w:tr>
    </w:tbl>
    <w:p w:rsidR="00750DBC" w:rsidRPr="000D12BE" w:rsidRDefault="00750DBC" w:rsidP="00750DBC">
      <w:pPr>
        <w:spacing w:after="0" w:line="240" w:lineRule="auto"/>
        <w:jc w:val="center"/>
        <w:rPr>
          <w:rFonts w:ascii="Times New Roman" w:eastAsia="Times New Roman" w:hAnsi="Times New Roman" w:cs="Times New Roman"/>
          <w:b/>
          <w:sz w:val="24"/>
          <w:szCs w:val="24"/>
          <w:lang w:eastAsia="ru-RU"/>
        </w:rPr>
      </w:pPr>
    </w:p>
    <w:p w:rsidR="00082F6B" w:rsidRPr="00082F6B" w:rsidRDefault="00082F6B" w:rsidP="003C1754">
      <w:pPr>
        <w:spacing w:after="0" w:line="240" w:lineRule="auto"/>
        <w:ind w:firstLine="709"/>
        <w:jc w:val="both"/>
        <w:rPr>
          <w:rFonts w:ascii="Times New Roman" w:eastAsia="Times New Roman" w:hAnsi="Times New Roman" w:cs="Times New Roman"/>
          <w:sz w:val="24"/>
          <w:szCs w:val="24"/>
          <w:lang w:eastAsia="ru-RU"/>
        </w:rPr>
      </w:pPr>
      <w:r w:rsidRPr="00082F6B">
        <w:rPr>
          <w:rFonts w:ascii="Times New Roman" w:eastAsia="Times New Roman" w:hAnsi="Times New Roman" w:cs="Times New Roman"/>
          <w:sz w:val="24"/>
          <w:szCs w:val="24"/>
          <w:lang w:eastAsia="ru-RU"/>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p>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5. Содержание и учебно-методическая карта дисциплины</w:t>
      </w:r>
    </w:p>
    <w:p w:rsidR="00750DBC" w:rsidRPr="00750DBC" w:rsidRDefault="00750DBC" w:rsidP="00750DBC">
      <w:pPr>
        <w:widowControl w:val="0"/>
        <w:spacing w:after="0" w:line="240" w:lineRule="auto"/>
        <w:jc w:val="right"/>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Таблица 5.1</w:t>
      </w:r>
    </w:p>
    <w:tbl>
      <w:tblPr>
        <w:tblpPr w:leftFromText="180" w:rightFromText="180" w:vertAnchor="text" w:horzAnchor="margin" w:tblpXSpec="center" w:tblpY="416"/>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369"/>
        <w:gridCol w:w="567"/>
        <w:gridCol w:w="567"/>
        <w:gridCol w:w="2126"/>
        <w:gridCol w:w="567"/>
        <w:gridCol w:w="1134"/>
        <w:gridCol w:w="816"/>
      </w:tblGrid>
      <w:tr w:rsidR="00750DBC" w:rsidRPr="00750DBC" w:rsidTr="006B0AEB">
        <w:trPr>
          <w:cantSplit/>
          <w:trHeight w:val="699"/>
        </w:trPr>
        <w:tc>
          <w:tcPr>
            <w:tcW w:w="567" w:type="dxa"/>
            <w:vMerge w:val="restart"/>
            <w:vAlign w:val="center"/>
          </w:tcPr>
          <w:p w:rsidR="00750DBC" w:rsidRPr="00750DBC" w:rsidRDefault="00750DBC" w:rsidP="00750DBC">
            <w:pPr>
              <w:widowControl w:val="0"/>
              <w:spacing w:after="0" w:line="240" w:lineRule="auto"/>
              <w:jc w:val="center"/>
              <w:rPr>
                <w:rFonts w:ascii="Times New Roman" w:eastAsia="Times New Roman" w:hAnsi="Times New Roman" w:cs="Times New Roman"/>
                <w:b/>
                <w:sz w:val="18"/>
                <w:szCs w:val="18"/>
                <w:lang w:eastAsia="ru-RU"/>
              </w:rPr>
            </w:pPr>
            <w:r w:rsidRPr="00750DBC">
              <w:rPr>
                <w:rFonts w:ascii="Times New Roman" w:eastAsia="Times New Roman" w:hAnsi="Times New Roman" w:cs="Times New Roman"/>
                <w:b/>
                <w:sz w:val="18"/>
                <w:szCs w:val="18"/>
                <w:lang w:eastAsia="ru-RU"/>
              </w:rPr>
              <w:t>Номер недели</w:t>
            </w:r>
          </w:p>
        </w:tc>
        <w:tc>
          <w:tcPr>
            <w:tcW w:w="3369" w:type="dxa"/>
            <w:vMerge w:val="restart"/>
            <w:vAlign w:val="center"/>
          </w:tcPr>
          <w:p w:rsidR="00750DBC" w:rsidRPr="00750DBC" w:rsidRDefault="00750DBC" w:rsidP="00750DBC">
            <w:pPr>
              <w:widowControl w:val="0"/>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Наименование тем (вопросов),</w:t>
            </w:r>
          </w:p>
          <w:p w:rsidR="00750DBC" w:rsidRPr="00750DBC" w:rsidRDefault="00750DBC" w:rsidP="00750DBC">
            <w:pPr>
              <w:widowControl w:val="0"/>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изучаемых по дисциплине</w:t>
            </w:r>
          </w:p>
        </w:tc>
        <w:tc>
          <w:tcPr>
            <w:tcW w:w="1134" w:type="dxa"/>
            <w:gridSpan w:val="2"/>
            <w:vAlign w:val="center"/>
          </w:tcPr>
          <w:p w:rsidR="00750DBC" w:rsidRPr="00750DBC" w:rsidRDefault="00750DBC" w:rsidP="00750DBC">
            <w:pPr>
              <w:widowControl w:val="0"/>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Занятия</w:t>
            </w:r>
          </w:p>
        </w:tc>
        <w:tc>
          <w:tcPr>
            <w:tcW w:w="2693" w:type="dxa"/>
            <w:gridSpan w:val="2"/>
            <w:vAlign w:val="center"/>
          </w:tcPr>
          <w:p w:rsidR="00750DBC" w:rsidRPr="00750DBC" w:rsidRDefault="00750DBC" w:rsidP="00750DBC">
            <w:pPr>
              <w:widowControl w:val="0"/>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Самостоятельная работа</w:t>
            </w:r>
          </w:p>
          <w:p w:rsidR="00750DBC" w:rsidRPr="00750DBC" w:rsidRDefault="00750DBC" w:rsidP="00750DBC">
            <w:pPr>
              <w:widowControl w:val="0"/>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студентов</w:t>
            </w:r>
          </w:p>
        </w:tc>
        <w:tc>
          <w:tcPr>
            <w:tcW w:w="1134" w:type="dxa"/>
            <w:vMerge w:val="restart"/>
            <w:vAlign w:val="center"/>
          </w:tcPr>
          <w:p w:rsidR="00750DBC" w:rsidRPr="00750DBC" w:rsidRDefault="00750DBC" w:rsidP="00750DBC">
            <w:pPr>
              <w:widowControl w:val="0"/>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Формы контроля</w:t>
            </w:r>
          </w:p>
        </w:tc>
        <w:tc>
          <w:tcPr>
            <w:tcW w:w="816" w:type="dxa"/>
            <w:vMerge w:val="restart"/>
            <w:vAlign w:val="center"/>
          </w:tcPr>
          <w:p w:rsidR="00750DBC" w:rsidRPr="00750DBC" w:rsidRDefault="00750DBC" w:rsidP="00750DBC">
            <w:pPr>
              <w:widowControl w:val="0"/>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Литература</w:t>
            </w:r>
          </w:p>
        </w:tc>
      </w:tr>
      <w:tr w:rsidR="00750DBC" w:rsidRPr="00750DBC" w:rsidTr="006B0AEB">
        <w:trPr>
          <w:cantSplit/>
          <w:trHeight w:val="191"/>
        </w:trPr>
        <w:tc>
          <w:tcPr>
            <w:tcW w:w="567" w:type="dxa"/>
            <w:vMerge/>
            <w:vAlign w:val="center"/>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p>
        </w:tc>
        <w:tc>
          <w:tcPr>
            <w:tcW w:w="3369" w:type="dxa"/>
            <w:vMerge/>
            <w:vAlign w:val="center"/>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л</w:t>
            </w: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proofErr w:type="spellStart"/>
            <w:r w:rsidRPr="00750DBC">
              <w:rPr>
                <w:rFonts w:ascii="Times New Roman" w:eastAsia="Times New Roman" w:hAnsi="Times New Roman" w:cs="Times New Roman"/>
                <w:b/>
                <w:sz w:val="24"/>
                <w:szCs w:val="24"/>
                <w:lang w:eastAsia="ru-RU"/>
              </w:rPr>
              <w:t>пр</w:t>
            </w:r>
            <w:proofErr w:type="spellEnd"/>
          </w:p>
        </w:tc>
        <w:tc>
          <w:tcPr>
            <w:tcW w:w="2126" w:type="dxa"/>
            <w:vAlign w:val="center"/>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Содержание</w:t>
            </w: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Часы</w:t>
            </w:r>
          </w:p>
        </w:tc>
        <w:tc>
          <w:tcPr>
            <w:tcW w:w="1134" w:type="dxa"/>
            <w:vMerge/>
            <w:vAlign w:val="center"/>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p>
        </w:tc>
        <w:tc>
          <w:tcPr>
            <w:tcW w:w="816" w:type="dxa"/>
            <w:vMerge/>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p>
        </w:tc>
      </w:tr>
      <w:tr w:rsidR="00750DBC" w:rsidRPr="00750DBC" w:rsidTr="006B0AEB">
        <w:trPr>
          <w:trHeight w:val="1414"/>
        </w:trPr>
        <w:tc>
          <w:tcPr>
            <w:tcW w:w="567"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1, 2</w:t>
            </w:r>
          </w:p>
        </w:tc>
        <w:tc>
          <w:tcPr>
            <w:tcW w:w="3369" w:type="dxa"/>
          </w:tcPr>
          <w:p w:rsidR="00750DBC" w:rsidRPr="00082F6B" w:rsidRDefault="00750DBC" w:rsidP="00750DBC">
            <w:pPr>
              <w:autoSpaceDE w:val="0"/>
              <w:autoSpaceDN w:val="0"/>
              <w:adjustRightInd w:val="0"/>
              <w:spacing w:after="28"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Тема 1. </w:t>
            </w:r>
            <w:r w:rsidRPr="00750DBC">
              <w:rPr>
                <w:rFonts w:ascii="Times New Roman" w:eastAsia="Times New Roman" w:hAnsi="Times New Roman" w:cs="Times New Roman"/>
                <w:b/>
                <w:bCs/>
                <w:sz w:val="24"/>
                <w:szCs w:val="24"/>
                <w:lang w:eastAsia="ru-RU"/>
              </w:rPr>
              <w:t xml:space="preserve"> </w:t>
            </w:r>
            <w:r w:rsidRPr="00082F6B">
              <w:rPr>
                <w:rFonts w:ascii="Times New Roman" w:eastAsia="Times New Roman" w:hAnsi="Times New Roman" w:cs="Times New Roman"/>
                <w:bCs/>
                <w:sz w:val="24"/>
                <w:szCs w:val="24"/>
                <w:lang w:eastAsia="ru-RU"/>
              </w:rPr>
              <w:t>Введение в историю экономических учений.</w:t>
            </w:r>
            <w:r w:rsidRPr="00082F6B">
              <w:rPr>
                <w:rFonts w:ascii="Times New Roman" w:eastAsia="Times New Roman" w:hAnsi="Times New Roman" w:cs="Times New Roman"/>
                <w:sz w:val="24"/>
                <w:szCs w:val="24"/>
                <w:lang w:eastAsia="ru-RU"/>
              </w:rPr>
              <w:t xml:space="preserve"> </w:t>
            </w:r>
            <w:r w:rsidR="00082F6B" w:rsidRPr="00082F6B">
              <w:rPr>
                <w:rFonts w:ascii="Times New Roman" w:eastAsia="Times New Roman" w:hAnsi="Times New Roman" w:cs="Times New Roman"/>
                <w:sz w:val="24"/>
                <w:szCs w:val="24"/>
                <w:lang w:eastAsia="ru-RU"/>
              </w:rPr>
              <w:t>(ОПК-1</w:t>
            </w:r>
            <w:r w:rsidR="00082F6B">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 Значение истории экономической науки.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 Основные этапы и направления мировой экономической мысли.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3. Предмет и методы экономической науки в трудах зарубежных и отечественных авторов.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4. Место отечественной экономической мысли в истории развития науки.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567" w:type="dxa"/>
            <w:vAlign w:val="center"/>
          </w:tcPr>
          <w:p w:rsidR="00750DBC" w:rsidRPr="00750DBC" w:rsidRDefault="00082F6B" w:rsidP="00750DB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w:t>
            </w:r>
          </w:p>
        </w:tc>
        <w:tc>
          <w:tcPr>
            <w:tcW w:w="2126" w:type="dxa"/>
          </w:tcPr>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Становление развитой научной теории и формирование экономической теории. Взаимодействие традиций и возникно</w:t>
            </w:r>
            <w:r w:rsidRPr="00750DBC">
              <w:rPr>
                <w:rFonts w:ascii="Times New Roman" w:eastAsia="Times New Roman" w:hAnsi="Times New Roman" w:cs="Times New Roman"/>
                <w:sz w:val="24"/>
                <w:szCs w:val="24"/>
                <w:lang w:eastAsia="ru-RU"/>
              </w:rPr>
              <w:softHyphen/>
              <w:t xml:space="preserve">вение нового знания. </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Экономическая наука как теоретиче</w:t>
            </w:r>
            <w:r w:rsidRPr="00750DBC">
              <w:rPr>
                <w:rFonts w:ascii="Times New Roman" w:eastAsia="Times New Roman" w:hAnsi="Times New Roman" w:cs="Times New Roman"/>
                <w:sz w:val="24"/>
                <w:szCs w:val="24"/>
                <w:lang w:eastAsia="ru-RU"/>
              </w:rPr>
              <w:softHyphen/>
              <w:t xml:space="preserve">ское осмысление практики. </w:t>
            </w: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w:t>
            </w:r>
          </w:p>
        </w:tc>
        <w:tc>
          <w:tcPr>
            <w:tcW w:w="1134"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Презентация,  устный опрос, реферат</w:t>
            </w:r>
          </w:p>
        </w:tc>
        <w:tc>
          <w:tcPr>
            <w:tcW w:w="816" w:type="dxa"/>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[1-5]</w:t>
            </w:r>
          </w:p>
        </w:tc>
      </w:tr>
      <w:tr w:rsidR="00750DBC" w:rsidRPr="00750DBC" w:rsidTr="006B0AEB">
        <w:trPr>
          <w:trHeight w:val="358"/>
        </w:trPr>
        <w:tc>
          <w:tcPr>
            <w:tcW w:w="567"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lastRenderedPageBreak/>
              <w:t>3, 4</w:t>
            </w:r>
          </w:p>
        </w:tc>
        <w:tc>
          <w:tcPr>
            <w:tcW w:w="3369" w:type="dxa"/>
          </w:tcPr>
          <w:p w:rsidR="00082F6B" w:rsidRPr="00082F6B" w:rsidRDefault="00750DBC" w:rsidP="00082F6B">
            <w:pPr>
              <w:autoSpaceDE w:val="0"/>
              <w:autoSpaceDN w:val="0"/>
              <w:adjustRightInd w:val="0"/>
              <w:spacing w:after="28"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Тема 2. </w:t>
            </w:r>
            <w:r w:rsidRPr="00750DBC">
              <w:rPr>
                <w:rFonts w:ascii="Times New Roman" w:eastAsia="Times New Roman" w:hAnsi="Times New Roman" w:cs="Times New Roman"/>
                <w:b/>
                <w:i/>
                <w:snapToGrid w:val="0"/>
                <w:sz w:val="24"/>
                <w:szCs w:val="24"/>
                <w:lang w:eastAsia="ru-RU"/>
              </w:rPr>
              <w:t xml:space="preserve"> </w:t>
            </w:r>
            <w:r w:rsidRPr="00082F6B">
              <w:rPr>
                <w:rFonts w:ascii="Times New Roman" w:eastAsia="Times New Roman" w:hAnsi="Times New Roman" w:cs="Times New Roman"/>
                <w:snapToGrid w:val="0"/>
                <w:sz w:val="24"/>
                <w:szCs w:val="24"/>
                <w:lang w:eastAsia="ru-RU"/>
              </w:rPr>
              <w:t>Возникновение и становление экономической мысли.  Первопроходцы экономической теории.</w:t>
            </w:r>
            <w:r w:rsidRPr="00082F6B">
              <w:rPr>
                <w:rFonts w:ascii="Times New Roman" w:eastAsia="Times New Roman" w:hAnsi="Times New Roman" w:cs="Times New Roman"/>
                <w:sz w:val="24"/>
                <w:szCs w:val="24"/>
                <w:lang w:eastAsia="ru-RU"/>
              </w:rPr>
              <w:t xml:space="preserve"> </w:t>
            </w:r>
            <w:r w:rsidR="00082F6B" w:rsidRPr="00082F6B">
              <w:rPr>
                <w:rFonts w:ascii="Times New Roman" w:eastAsia="Times New Roman" w:hAnsi="Times New Roman" w:cs="Times New Roman"/>
                <w:sz w:val="24"/>
                <w:szCs w:val="24"/>
                <w:lang w:eastAsia="ru-RU"/>
              </w:rPr>
              <w:t>(ОПК-1</w:t>
            </w:r>
            <w:r w:rsidR="00082F6B">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 Экономическая мысль цивилизаций Древнего Востока.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 Экономическая мысль философов античного мира.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3. Особенности формирования экономических взглядов в эпоху феодализма в разных странах.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4. Исторические предпосылки возникновения меркантилизма.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5. Особенности меркантилизма в Англии и Франции.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p>
        </w:tc>
        <w:tc>
          <w:tcPr>
            <w:tcW w:w="567" w:type="dxa"/>
            <w:vAlign w:val="center"/>
          </w:tcPr>
          <w:p w:rsidR="00750DBC" w:rsidRPr="00750DBC" w:rsidRDefault="00082F6B" w:rsidP="00750DB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w:t>
            </w:r>
          </w:p>
        </w:tc>
        <w:tc>
          <w:tcPr>
            <w:tcW w:w="2126" w:type="dxa"/>
          </w:tcPr>
          <w:p w:rsidR="00750DBC" w:rsidRPr="00750DBC" w:rsidRDefault="00750DBC" w:rsidP="00750DBC">
            <w:pPr>
              <w:shd w:val="clear" w:color="auto" w:fill="FFFFFF"/>
              <w:spacing w:after="0" w:line="240" w:lineRule="auto"/>
              <w:rPr>
                <w:rFonts w:ascii="Times New Roman" w:eastAsia="Times New Roman" w:hAnsi="Times New Roman" w:cs="Times New Roman"/>
                <w:bCs/>
                <w:color w:val="FF0000"/>
                <w:sz w:val="24"/>
                <w:szCs w:val="24"/>
                <w:lang w:eastAsia="ru-RU"/>
              </w:rPr>
            </w:pPr>
            <w:r w:rsidRPr="00750DBC">
              <w:rPr>
                <w:rFonts w:ascii="Times New Roman" w:eastAsia="Times New Roman" w:hAnsi="Times New Roman" w:cs="Times New Roman"/>
                <w:sz w:val="24"/>
                <w:szCs w:val="24"/>
                <w:lang w:eastAsia="ru-RU"/>
              </w:rPr>
              <w:t xml:space="preserve">Особенности русского меркантилизма: взгляды А. Л. </w:t>
            </w:r>
            <w:proofErr w:type="spellStart"/>
            <w:r w:rsidRPr="00750DBC">
              <w:rPr>
                <w:rFonts w:ascii="Times New Roman" w:eastAsia="Times New Roman" w:hAnsi="Times New Roman" w:cs="Times New Roman"/>
                <w:sz w:val="24"/>
                <w:szCs w:val="24"/>
                <w:lang w:eastAsia="ru-RU"/>
              </w:rPr>
              <w:t>Ордина-Нащокина</w:t>
            </w:r>
            <w:proofErr w:type="spellEnd"/>
            <w:r w:rsidRPr="00750DBC">
              <w:rPr>
                <w:rFonts w:ascii="Times New Roman" w:eastAsia="Times New Roman" w:hAnsi="Times New Roman" w:cs="Times New Roman"/>
                <w:sz w:val="24"/>
                <w:szCs w:val="24"/>
                <w:lang w:eastAsia="ru-RU"/>
              </w:rPr>
              <w:t>, Ю. </w:t>
            </w:r>
            <w:proofErr w:type="spellStart"/>
            <w:r w:rsidRPr="00750DBC">
              <w:rPr>
                <w:rFonts w:ascii="Times New Roman" w:eastAsia="Times New Roman" w:hAnsi="Times New Roman" w:cs="Times New Roman"/>
                <w:sz w:val="24"/>
                <w:szCs w:val="24"/>
                <w:lang w:eastAsia="ru-RU"/>
              </w:rPr>
              <w:t>Крижанича</w:t>
            </w:r>
            <w:proofErr w:type="spellEnd"/>
            <w:r w:rsidRPr="00750DBC">
              <w:rPr>
                <w:rFonts w:ascii="Times New Roman" w:eastAsia="Times New Roman" w:hAnsi="Times New Roman" w:cs="Times New Roman"/>
                <w:sz w:val="24"/>
                <w:szCs w:val="24"/>
                <w:lang w:eastAsia="ru-RU"/>
              </w:rPr>
              <w:t xml:space="preserve">, И. Т. </w:t>
            </w:r>
            <w:proofErr w:type="spellStart"/>
            <w:r w:rsidRPr="00750DBC">
              <w:rPr>
                <w:rFonts w:ascii="Times New Roman" w:eastAsia="Times New Roman" w:hAnsi="Times New Roman" w:cs="Times New Roman"/>
                <w:sz w:val="24"/>
                <w:szCs w:val="24"/>
                <w:lang w:eastAsia="ru-RU"/>
              </w:rPr>
              <w:t>Посошкова</w:t>
            </w:r>
            <w:proofErr w:type="spellEnd"/>
            <w:r w:rsidRPr="00750DBC">
              <w:rPr>
                <w:rFonts w:ascii="Times New Roman" w:eastAsia="Times New Roman" w:hAnsi="Times New Roman" w:cs="Times New Roman"/>
                <w:sz w:val="24"/>
                <w:szCs w:val="24"/>
                <w:lang w:eastAsia="ru-RU"/>
              </w:rPr>
              <w:t xml:space="preserve">, М. В. Ломоносова. Экономическая политика Петра </w:t>
            </w:r>
            <w:r w:rsidRPr="00750DBC">
              <w:rPr>
                <w:rFonts w:ascii="Times New Roman" w:eastAsia="Times New Roman" w:hAnsi="Times New Roman" w:cs="Times New Roman"/>
                <w:sz w:val="24"/>
                <w:szCs w:val="24"/>
                <w:lang w:val="en-US" w:eastAsia="ru-RU"/>
              </w:rPr>
              <w:t>I</w:t>
            </w:r>
            <w:r w:rsidRPr="00750DBC">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Критика меркантилистской теории от Дж. Локка до </w:t>
            </w:r>
            <w:proofErr w:type="spellStart"/>
            <w:r w:rsidRPr="00750DBC">
              <w:rPr>
                <w:rFonts w:ascii="Times New Roman" w:eastAsia="Times New Roman" w:hAnsi="Times New Roman" w:cs="Times New Roman"/>
                <w:color w:val="000000"/>
                <w:sz w:val="24"/>
                <w:szCs w:val="24"/>
                <w:lang w:eastAsia="ru-RU"/>
              </w:rPr>
              <w:t>Дж.М</w:t>
            </w:r>
            <w:proofErr w:type="spellEnd"/>
            <w:r w:rsidRPr="00750DBC">
              <w:rPr>
                <w:rFonts w:ascii="Times New Roman" w:eastAsia="Times New Roman" w:hAnsi="Times New Roman" w:cs="Times New Roman"/>
                <w:color w:val="000000"/>
                <w:sz w:val="24"/>
                <w:szCs w:val="24"/>
                <w:lang w:eastAsia="ru-RU"/>
              </w:rPr>
              <w:t xml:space="preserve">. </w:t>
            </w:r>
            <w:proofErr w:type="spellStart"/>
            <w:r w:rsidRPr="00750DBC">
              <w:rPr>
                <w:rFonts w:ascii="Times New Roman" w:eastAsia="Times New Roman" w:hAnsi="Times New Roman" w:cs="Times New Roman"/>
                <w:color w:val="000000"/>
                <w:sz w:val="24"/>
                <w:szCs w:val="24"/>
                <w:lang w:eastAsia="ru-RU"/>
              </w:rPr>
              <w:t>Кейнса</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highlight w:val="yellow"/>
                <w:lang w:eastAsia="ru-RU"/>
              </w:rPr>
            </w:pPr>
            <w:r w:rsidRPr="00750DBC">
              <w:rPr>
                <w:rFonts w:ascii="Times New Roman" w:eastAsia="Times New Roman" w:hAnsi="Times New Roman" w:cs="Times New Roman"/>
                <w:sz w:val="24"/>
                <w:szCs w:val="24"/>
                <w:lang w:eastAsia="ru-RU"/>
              </w:rPr>
              <w:t>4</w:t>
            </w:r>
          </w:p>
        </w:tc>
        <w:tc>
          <w:tcPr>
            <w:tcW w:w="1134"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Презентация,  устный опрос, реферат</w:t>
            </w:r>
          </w:p>
        </w:tc>
        <w:tc>
          <w:tcPr>
            <w:tcW w:w="816" w:type="dxa"/>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[1-5]</w:t>
            </w:r>
          </w:p>
        </w:tc>
      </w:tr>
      <w:tr w:rsidR="00750DBC" w:rsidRPr="00750DBC" w:rsidTr="006B0AEB">
        <w:trPr>
          <w:trHeight w:val="358"/>
        </w:trPr>
        <w:tc>
          <w:tcPr>
            <w:tcW w:w="567"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5, 6</w:t>
            </w:r>
          </w:p>
        </w:tc>
        <w:tc>
          <w:tcPr>
            <w:tcW w:w="3369" w:type="dxa"/>
          </w:tcPr>
          <w:p w:rsidR="00750DBC" w:rsidRPr="00082F6B" w:rsidRDefault="00750DBC" w:rsidP="00082F6B">
            <w:pPr>
              <w:autoSpaceDE w:val="0"/>
              <w:autoSpaceDN w:val="0"/>
              <w:adjustRightInd w:val="0"/>
              <w:spacing w:after="28"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Тема 3. </w:t>
            </w:r>
            <w:r w:rsidRPr="00750DBC">
              <w:rPr>
                <w:rFonts w:ascii="Times New Roman" w:eastAsia="Times New Roman" w:hAnsi="Times New Roman" w:cs="Times New Roman"/>
                <w:b/>
                <w:bCs/>
                <w:i/>
                <w:sz w:val="24"/>
                <w:szCs w:val="24"/>
                <w:lang w:eastAsia="ru-RU"/>
              </w:rPr>
              <w:t xml:space="preserve"> </w:t>
            </w:r>
            <w:r w:rsidRPr="00082F6B">
              <w:rPr>
                <w:rFonts w:ascii="Times New Roman" w:eastAsia="Times New Roman" w:hAnsi="Times New Roman" w:cs="Times New Roman"/>
                <w:bCs/>
                <w:sz w:val="24"/>
                <w:szCs w:val="24"/>
                <w:lang w:eastAsia="ru-RU"/>
              </w:rPr>
              <w:t>Исторические условия возникновения и общая характеристика классической школы политической экономии. Экономическое учение А. Смита и Д. Риккардо.</w:t>
            </w:r>
            <w:r w:rsidRPr="00750DBC">
              <w:rPr>
                <w:rFonts w:ascii="Times New Roman" w:eastAsia="Times New Roman" w:hAnsi="Times New Roman" w:cs="Times New Roman"/>
                <w:sz w:val="24"/>
                <w:szCs w:val="24"/>
                <w:u w:val="single"/>
                <w:lang w:eastAsia="ru-RU"/>
              </w:rPr>
              <w:t xml:space="preserve"> </w:t>
            </w:r>
            <w:r w:rsidR="00082F6B" w:rsidRPr="00082F6B">
              <w:rPr>
                <w:rFonts w:ascii="Times New Roman" w:eastAsia="Times New Roman" w:hAnsi="Times New Roman" w:cs="Times New Roman"/>
                <w:sz w:val="24"/>
                <w:szCs w:val="24"/>
                <w:lang w:eastAsia="ru-RU"/>
              </w:rPr>
              <w:t>(ОПК-1</w:t>
            </w:r>
            <w:r w:rsidR="00082F6B">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 Исторические условия возникновения и общая характеристика классической школы в экономической науке.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 Преодоление меркантилистских идей и формирование новых подходов в трудах первых экономистов - классиков: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а) Элементы новизны в решении экономических проблем в работах У. </w:t>
            </w:r>
            <w:proofErr w:type="spellStart"/>
            <w:r w:rsidRPr="00750DBC">
              <w:rPr>
                <w:rFonts w:ascii="Times New Roman" w:eastAsia="Times New Roman" w:hAnsi="Times New Roman" w:cs="Times New Roman"/>
                <w:color w:val="000000"/>
                <w:sz w:val="24"/>
                <w:szCs w:val="24"/>
                <w:lang w:eastAsia="ru-RU"/>
              </w:rPr>
              <w:t>Петти</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б) Экономические взгляды П. </w:t>
            </w:r>
            <w:proofErr w:type="spellStart"/>
            <w:r w:rsidRPr="00750DBC">
              <w:rPr>
                <w:rFonts w:ascii="Times New Roman" w:eastAsia="Times New Roman" w:hAnsi="Times New Roman" w:cs="Times New Roman"/>
                <w:color w:val="000000"/>
                <w:sz w:val="24"/>
                <w:szCs w:val="24"/>
                <w:lang w:eastAsia="ru-RU"/>
              </w:rPr>
              <w:t>Буагильбера</w:t>
            </w:r>
            <w:proofErr w:type="spellEnd"/>
            <w:r w:rsidRPr="00750DBC">
              <w:rPr>
                <w:rFonts w:ascii="Times New Roman" w:eastAsia="Times New Roman" w:hAnsi="Times New Roman" w:cs="Times New Roman"/>
                <w:color w:val="000000"/>
                <w:sz w:val="24"/>
                <w:szCs w:val="24"/>
                <w:lang w:eastAsia="ru-RU"/>
              </w:rPr>
              <w:t>.</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lastRenderedPageBreak/>
              <w:t xml:space="preserve">3. Общественные отношения во Франции в середине и второй половине XVII в.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4. Школа </w:t>
            </w:r>
            <w:proofErr w:type="spellStart"/>
            <w:r w:rsidRPr="00750DBC">
              <w:rPr>
                <w:rFonts w:ascii="Times New Roman" w:eastAsia="Times New Roman" w:hAnsi="Times New Roman" w:cs="Times New Roman"/>
                <w:color w:val="000000"/>
                <w:sz w:val="24"/>
                <w:szCs w:val="24"/>
                <w:lang w:eastAsia="ru-RU"/>
              </w:rPr>
              <w:t>физиократии</w:t>
            </w:r>
            <w:proofErr w:type="spellEnd"/>
            <w:r w:rsidRPr="00750DBC">
              <w:rPr>
                <w:rFonts w:ascii="Times New Roman" w:eastAsia="Times New Roman" w:hAnsi="Times New Roman" w:cs="Times New Roman"/>
                <w:color w:val="000000"/>
                <w:sz w:val="24"/>
                <w:szCs w:val="24"/>
                <w:lang w:eastAsia="ru-RU"/>
              </w:rPr>
              <w:t xml:space="preserve"> во Франции. Появление принципа «</w:t>
            </w:r>
            <w:proofErr w:type="spellStart"/>
            <w:r w:rsidRPr="00750DBC">
              <w:rPr>
                <w:rFonts w:ascii="Times New Roman" w:eastAsia="Times New Roman" w:hAnsi="Times New Roman" w:cs="Times New Roman"/>
                <w:color w:val="000000"/>
                <w:sz w:val="24"/>
                <w:szCs w:val="24"/>
                <w:lang w:eastAsia="ru-RU"/>
              </w:rPr>
              <w:t>Laisse</w:t>
            </w:r>
            <w:proofErr w:type="spellEnd"/>
            <w:r w:rsidRPr="00750DBC">
              <w:rPr>
                <w:rFonts w:ascii="Times New Roman" w:eastAsia="Times New Roman" w:hAnsi="Times New Roman" w:cs="Times New Roman"/>
                <w:color w:val="000000"/>
                <w:sz w:val="24"/>
                <w:szCs w:val="24"/>
                <w:lang w:eastAsia="ru-RU"/>
              </w:rPr>
              <w:t xml:space="preserve"> </w:t>
            </w:r>
            <w:proofErr w:type="spellStart"/>
            <w:r w:rsidRPr="00750DBC">
              <w:rPr>
                <w:rFonts w:ascii="Times New Roman" w:eastAsia="Times New Roman" w:hAnsi="Times New Roman" w:cs="Times New Roman"/>
                <w:color w:val="000000"/>
                <w:sz w:val="24"/>
                <w:szCs w:val="24"/>
                <w:lang w:eastAsia="ru-RU"/>
              </w:rPr>
              <w:t>fairer</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5. Проблемы «чистого продукта», производительного труда, роли промышленности и торговли, денег, классов, капитала и перераспределения валового национального продукта в сочинениях Ф. </w:t>
            </w:r>
            <w:proofErr w:type="spellStart"/>
            <w:r w:rsidRPr="00750DBC">
              <w:rPr>
                <w:rFonts w:ascii="Times New Roman" w:eastAsia="Times New Roman" w:hAnsi="Times New Roman" w:cs="Times New Roman"/>
                <w:color w:val="000000"/>
                <w:sz w:val="24"/>
                <w:szCs w:val="24"/>
                <w:lang w:eastAsia="ru-RU"/>
              </w:rPr>
              <w:t>Кенэ</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6. Развитие теории физиократов в сочинениях А. Тюрго.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7. Предмет и метод («экономический человек» и «невидимая рука»). Концепция «экономического либерализма» в работе А. Смита «Исследование о природе и причинах богатства народов» (1776).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8. Проблемы богатства, разделения труда, обмена и денег.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p>
        </w:tc>
        <w:tc>
          <w:tcPr>
            <w:tcW w:w="567" w:type="dxa"/>
            <w:vAlign w:val="center"/>
          </w:tcPr>
          <w:p w:rsidR="00750DBC" w:rsidRPr="00750DBC" w:rsidRDefault="00082F6B" w:rsidP="00750DB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w:t>
            </w:r>
          </w:p>
        </w:tc>
        <w:tc>
          <w:tcPr>
            <w:tcW w:w="2126" w:type="dxa"/>
          </w:tcPr>
          <w:p w:rsidR="00750DBC" w:rsidRPr="00750DBC" w:rsidRDefault="00750DBC" w:rsidP="00750DBC">
            <w:pPr>
              <w:shd w:val="clear" w:color="auto" w:fill="FFFFFF"/>
              <w:spacing w:after="0" w:line="240" w:lineRule="auto"/>
              <w:ind w:right="62"/>
              <w:rPr>
                <w:rFonts w:ascii="Times New Roman" w:eastAsia="Times New Roman" w:hAnsi="Times New Roman" w:cs="Times New Roman"/>
                <w:bCs/>
                <w:color w:val="FF0000"/>
                <w:sz w:val="24"/>
                <w:szCs w:val="24"/>
                <w:lang w:eastAsia="ru-RU"/>
              </w:rPr>
            </w:pPr>
            <w:r w:rsidRPr="00750DBC">
              <w:rPr>
                <w:rFonts w:ascii="Times New Roman" w:eastAsia="Times New Roman" w:hAnsi="Times New Roman" w:cs="Times New Roman"/>
                <w:sz w:val="24"/>
                <w:szCs w:val="24"/>
                <w:lang w:eastAsia="ru-RU"/>
              </w:rPr>
              <w:t>Экономические взгляды Т. Мальтуса. Дж. Ст. Милль.</w:t>
            </w:r>
            <w:r w:rsidRPr="00750DBC">
              <w:rPr>
                <w:rFonts w:ascii="Times New Roman" w:eastAsia="Times New Roman" w:hAnsi="Times New Roman" w:cs="Times New Roman"/>
                <w:bCs/>
                <w:color w:val="FF0000"/>
                <w:sz w:val="24"/>
                <w:szCs w:val="24"/>
                <w:lang w:eastAsia="ru-RU"/>
              </w:rPr>
              <w:t xml:space="preserve"> </w:t>
            </w:r>
            <w:r w:rsidRPr="00750DBC">
              <w:rPr>
                <w:rFonts w:ascii="Times New Roman" w:eastAsia="Times New Roman" w:hAnsi="Times New Roman" w:cs="Times New Roman"/>
                <w:color w:val="000000"/>
                <w:sz w:val="24"/>
                <w:szCs w:val="24"/>
                <w:lang w:eastAsia="ru-RU"/>
              </w:rPr>
              <w:t xml:space="preserve">Трактовка стоимости и распределения в теории Ж.-Б. </w:t>
            </w:r>
            <w:proofErr w:type="spellStart"/>
            <w:r w:rsidRPr="00750DBC">
              <w:rPr>
                <w:rFonts w:ascii="Times New Roman" w:eastAsia="Times New Roman" w:hAnsi="Times New Roman" w:cs="Times New Roman"/>
                <w:color w:val="000000"/>
                <w:sz w:val="24"/>
                <w:szCs w:val="24"/>
                <w:lang w:eastAsia="ru-RU"/>
              </w:rPr>
              <w:t>Сэя</w:t>
            </w:r>
            <w:proofErr w:type="spellEnd"/>
            <w:r w:rsidRPr="00750DBC">
              <w:rPr>
                <w:rFonts w:ascii="Times New Roman" w:eastAsia="Times New Roman" w:hAnsi="Times New Roman" w:cs="Times New Roman"/>
                <w:color w:val="000000"/>
                <w:sz w:val="24"/>
                <w:szCs w:val="24"/>
                <w:lang w:eastAsia="ru-RU"/>
              </w:rPr>
              <w:t xml:space="preserve">. «Закон </w:t>
            </w:r>
            <w:proofErr w:type="spellStart"/>
            <w:r w:rsidRPr="00750DBC">
              <w:rPr>
                <w:rFonts w:ascii="Times New Roman" w:eastAsia="Times New Roman" w:hAnsi="Times New Roman" w:cs="Times New Roman"/>
                <w:color w:val="000000"/>
                <w:sz w:val="24"/>
                <w:szCs w:val="24"/>
                <w:lang w:eastAsia="ru-RU"/>
              </w:rPr>
              <w:t>Сэя</w:t>
            </w:r>
            <w:proofErr w:type="spellEnd"/>
            <w:r w:rsidRPr="00750DBC">
              <w:rPr>
                <w:rFonts w:ascii="Times New Roman" w:eastAsia="Times New Roman" w:hAnsi="Times New Roman" w:cs="Times New Roman"/>
                <w:color w:val="000000"/>
                <w:sz w:val="24"/>
                <w:szCs w:val="24"/>
                <w:lang w:eastAsia="ru-RU"/>
              </w:rPr>
              <w:t xml:space="preserve">» (теория реализации). Предмет и метод теории Д. </w:t>
            </w:r>
            <w:proofErr w:type="spellStart"/>
            <w:r w:rsidRPr="00750DBC">
              <w:rPr>
                <w:rFonts w:ascii="Times New Roman" w:eastAsia="Times New Roman" w:hAnsi="Times New Roman" w:cs="Times New Roman"/>
                <w:color w:val="000000"/>
                <w:sz w:val="24"/>
                <w:szCs w:val="24"/>
                <w:lang w:eastAsia="ru-RU"/>
              </w:rPr>
              <w:t>Рикардо</w:t>
            </w:r>
            <w:proofErr w:type="spellEnd"/>
            <w:r w:rsidRPr="00750DBC">
              <w:rPr>
                <w:rFonts w:ascii="Times New Roman" w:eastAsia="Times New Roman" w:hAnsi="Times New Roman" w:cs="Times New Roman"/>
                <w:color w:val="000000"/>
                <w:sz w:val="24"/>
                <w:szCs w:val="24"/>
                <w:lang w:eastAsia="ru-RU"/>
              </w:rPr>
              <w:t xml:space="preserve">. Предмет и метод теории </w:t>
            </w:r>
            <w:proofErr w:type="spellStart"/>
            <w:r w:rsidRPr="00750DBC">
              <w:rPr>
                <w:rFonts w:ascii="Times New Roman" w:eastAsia="Times New Roman" w:hAnsi="Times New Roman" w:cs="Times New Roman"/>
                <w:color w:val="000000"/>
                <w:sz w:val="24"/>
                <w:szCs w:val="24"/>
                <w:lang w:eastAsia="ru-RU"/>
              </w:rPr>
              <w:t>Дж.С</w:t>
            </w:r>
            <w:proofErr w:type="spellEnd"/>
            <w:r w:rsidRPr="00750DBC">
              <w:rPr>
                <w:rFonts w:ascii="Times New Roman" w:eastAsia="Times New Roman" w:hAnsi="Times New Roman" w:cs="Times New Roman"/>
                <w:color w:val="000000"/>
                <w:sz w:val="24"/>
                <w:szCs w:val="24"/>
                <w:lang w:eastAsia="ru-RU"/>
              </w:rPr>
              <w:t xml:space="preserve">. Милля.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Мануфактурный капитализм, социально-политические отношения, и их влияние на </w:t>
            </w:r>
            <w:r w:rsidRPr="00750DBC">
              <w:rPr>
                <w:rFonts w:ascii="Times New Roman" w:eastAsia="Times New Roman" w:hAnsi="Times New Roman" w:cs="Times New Roman"/>
                <w:color w:val="000000"/>
                <w:sz w:val="24"/>
                <w:szCs w:val="24"/>
                <w:lang w:eastAsia="ru-RU"/>
              </w:rPr>
              <w:lastRenderedPageBreak/>
              <w:t xml:space="preserve">экономическую мысль в Англии во второй половине XVIII в. Различные трактовки стоимости и доходов.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Теория капитала и его структуры. Трактовка производительного и </w:t>
            </w:r>
            <w:r w:rsidRPr="00750DBC">
              <w:rPr>
                <w:rFonts w:ascii="Times New Roman" w:eastAsia="Times New Roman" w:hAnsi="Times New Roman" w:cs="Times New Roman"/>
                <w:sz w:val="24"/>
                <w:szCs w:val="24"/>
                <w:lang w:eastAsia="ru-RU"/>
              </w:rPr>
              <w:t xml:space="preserve">непроизводительного труда.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sz w:val="24"/>
                <w:szCs w:val="24"/>
                <w:lang w:eastAsia="ru-RU"/>
              </w:rPr>
            </w:pP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lastRenderedPageBreak/>
              <w:t>4</w:t>
            </w:r>
          </w:p>
        </w:tc>
        <w:tc>
          <w:tcPr>
            <w:tcW w:w="1134"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Презентация, устный опрос, реферат</w:t>
            </w:r>
          </w:p>
        </w:tc>
        <w:tc>
          <w:tcPr>
            <w:tcW w:w="816" w:type="dxa"/>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[1-5]</w:t>
            </w:r>
          </w:p>
        </w:tc>
      </w:tr>
      <w:tr w:rsidR="00750DBC" w:rsidRPr="00750DBC" w:rsidTr="006B0AEB">
        <w:trPr>
          <w:trHeight w:val="358"/>
        </w:trPr>
        <w:tc>
          <w:tcPr>
            <w:tcW w:w="567"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lastRenderedPageBreak/>
              <w:t>7-8</w:t>
            </w:r>
          </w:p>
        </w:tc>
        <w:tc>
          <w:tcPr>
            <w:tcW w:w="3369" w:type="dxa"/>
          </w:tcPr>
          <w:p w:rsidR="00750DBC" w:rsidRPr="00082F6B" w:rsidRDefault="00750DBC" w:rsidP="00082F6B">
            <w:pPr>
              <w:autoSpaceDE w:val="0"/>
              <w:autoSpaceDN w:val="0"/>
              <w:adjustRightInd w:val="0"/>
              <w:spacing w:after="28"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Тема 4. </w:t>
            </w:r>
            <w:r w:rsidRPr="00750DBC">
              <w:rPr>
                <w:rFonts w:ascii="Times New Roman" w:eastAsia="Times New Roman" w:hAnsi="Times New Roman" w:cs="Times New Roman"/>
                <w:b/>
                <w:bCs/>
                <w:i/>
                <w:sz w:val="24"/>
                <w:szCs w:val="24"/>
                <w:lang w:eastAsia="ru-RU"/>
              </w:rPr>
              <w:t xml:space="preserve"> </w:t>
            </w:r>
            <w:r w:rsidRPr="00082F6B">
              <w:rPr>
                <w:rFonts w:ascii="Times New Roman" w:eastAsia="Times New Roman" w:hAnsi="Times New Roman" w:cs="Times New Roman"/>
                <w:bCs/>
                <w:sz w:val="24"/>
                <w:szCs w:val="24"/>
                <w:lang w:eastAsia="ru-RU"/>
              </w:rPr>
              <w:t>Эволюция концепций классической школы. Становление социалистической экономической доктрины.</w:t>
            </w:r>
            <w:r w:rsidRPr="00750DBC">
              <w:rPr>
                <w:rFonts w:ascii="Times New Roman" w:eastAsia="Times New Roman" w:hAnsi="Times New Roman" w:cs="Times New Roman"/>
                <w:sz w:val="24"/>
                <w:szCs w:val="24"/>
                <w:u w:val="single"/>
                <w:lang w:eastAsia="ru-RU"/>
              </w:rPr>
              <w:t xml:space="preserve"> </w:t>
            </w:r>
            <w:r w:rsidR="00082F6B" w:rsidRPr="00082F6B">
              <w:rPr>
                <w:rFonts w:ascii="Times New Roman" w:eastAsia="Times New Roman" w:hAnsi="Times New Roman" w:cs="Times New Roman"/>
                <w:sz w:val="24"/>
                <w:szCs w:val="24"/>
                <w:lang w:eastAsia="ru-RU"/>
              </w:rPr>
              <w:t>(ОПК-1</w:t>
            </w:r>
            <w:r w:rsidR="00082F6B">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25"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 Предмет и метод в экономической теории К. Маркса. </w:t>
            </w:r>
          </w:p>
          <w:p w:rsidR="00750DBC" w:rsidRPr="00750DBC" w:rsidRDefault="00750DBC" w:rsidP="00750DBC">
            <w:pPr>
              <w:autoSpaceDE w:val="0"/>
              <w:autoSpaceDN w:val="0"/>
              <w:adjustRightInd w:val="0"/>
              <w:spacing w:after="25"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 «Капитал» К. Маркса, его структура и основные идеи.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3. Развитие теории стоимости в работах </w:t>
            </w:r>
            <w:proofErr w:type="spellStart"/>
            <w:r w:rsidRPr="00750DBC">
              <w:rPr>
                <w:rFonts w:ascii="Times New Roman" w:eastAsia="Times New Roman" w:hAnsi="Times New Roman" w:cs="Times New Roman"/>
                <w:color w:val="000000"/>
                <w:sz w:val="24"/>
                <w:szCs w:val="24"/>
                <w:lang w:eastAsia="ru-RU"/>
              </w:rPr>
              <w:t>К.Маркса</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а) изложение трудовой теории стоимости в I томе «Капитала»;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б) проблема соотношения трудовой теории стоимости и теории предельной полезности;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lastRenderedPageBreak/>
              <w:t xml:space="preserve">в) теория стоимости и цены производства.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4. Теория воспроизводства общественного капитала в «Капитале».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5. Теория прибавочной стоимости: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а) рабочая сила как товар;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б) рабочий день и производство прибавочной стоимости.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6. Взгляды Маркса на процесс накопления капитала и его последствия.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p>
        </w:tc>
        <w:tc>
          <w:tcPr>
            <w:tcW w:w="567" w:type="dxa"/>
            <w:vAlign w:val="center"/>
          </w:tcPr>
          <w:p w:rsidR="00750DBC" w:rsidRPr="00750DBC" w:rsidRDefault="00082F6B" w:rsidP="00750DB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w:t>
            </w:r>
          </w:p>
        </w:tc>
        <w:tc>
          <w:tcPr>
            <w:tcW w:w="2126"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Экономические идеи «народников», «легальных марксистов», социал-демократов. Утопический социализм: А. Сен-Симон, Ш. Фурье, Р. Оуэн. Социалисты-</w:t>
            </w:r>
            <w:proofErr w:type="spellStart"/>
            <w:r w:rsidRPr="00750DBC">
              <w:rPr>
                <w:rFonts w:ascii="Times New Roman" w:eastAsia="Times New Roman" w:hAnsi="Times New Roman" w:cs="Times New Roman"/>
                <w:sz w:val="24"/>
                <w:szCs w:val="24"/>
                <w:lang w:eastAsia="ru-RU"/>
              </w:rPr>
              <w:t>рикардианцы</w:t>
            </w:r>
            <w:proofErr w:type="spellEnd"/>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Распространение идей марксизма в России. Причины возникновения мелкобуржуазной критики капитализма.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lastRenderedPageBreak/>
              <w:t xml:space="preserve">Экономические взгляды Ж.Ш. Симона де </w:t>
            </w:r>
            <w:proofErr w:type="spellStart"/>
            <w:r w:rsidRPr="00750DBC">
              <w:rPr>
                <w:rFonts w:ascii="Times New Roman" w:eastAsia="Times New Roman" w:hAnsi="Times New Roman" w:cs="Times New Roman"/>
                <w:color w:val="000000"/>
                <w:sz w:val="24"/>
                <w:szCs w:val="24"/>
                <w:lang w:eastAsia="ru-RU"/>
              </w:rPr>
              <w:t>Сисмонди</w:t>
            </w:r>
            <w:proofErr w:type="spellEnd"/>
            <w:r w:rsidRPr="00750DBC">
              <w:rPr>
                <w:rFonts w:ascii="Times New Roman" w:eastAsia="Times New Roman" w:hAnsi="Times New Roman" w:cs="Times New Roman"/>
                <w:color w:val="000000"/>
                <w:sz w:val="24"/>
                <w:szCs w:val="24"/>
                <w:lang w:eastAsia="ru-RU"/>
              </w:rPr>
              <w:t xml:space="preserve"> и причины их популярности в </w:t>
            </w:r>
            <w:r w:rsidRPr="00750DBC">
              <w:rPr>
                <w:rFonts w:ascii="Times New Roman" w:eastAsia="Times New Roman" w:hAnsi="Times New Roman" w:cs="Times New Roman"/>
                <w:sz w:val="24"/>
                <w:szCs w:val="24"/>
                <w:lang w:eastAsia="ru-RU"/>
              </w:rPr>
              <w:t xml:space="preserve">России в ХIХ в. П.Ж. Прудон и его экономическая концепция.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lastRenderedPageBreak/>
              <w:t>4</w:t>
            </w:r>
          </w:p>
        </w:tc>
        <w:tc>
          <w:tcPr>
            <w:tcW w:w="1134"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Презентация, устный опрос, реферат</w:t>
            </w:r>
          </w:p>
        </w:tc>
        <w:tc>
          <w:tcPr>
            <w:tcW w:w="816" w:type="dxa"/>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[1-5]</w:t>
            </w:r>
          </w:p>
        </w:tc>
      </w:tr>
      <w:tr w:rsidR="00750DBC" w:rsidRPr="00750DBC" w:rsidTr="006B0AEB">
        <w:trPr>
          <w:trHeight w:val="358"/>
        </w:trPr>
        <w:tc>
          <w:tcPr>
            <w:tcW w:w="567"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lastRenderedPageBreak/>
              <w:t>9,</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10</w:t>
            </w:r>
          </w:p>
        </w:tc>
        <w:tc>
          <w:tcPr>
            <w:tcW w:w="3369" w:type="dxa"/>
          </w:tcPr>
          <w:p w:rsidR="00750DBC" w:rsidRPr="00082F6B" w:rsidRDefault="00750DBC" w:rsidP="00082F6B">
            <w:pPr>
              <w:autoSpaceDE w:val="0"/>
              <w:autoSpaceDN w:val="0"/>
              <w:adjustRightInd w:val="0"/>
              <w:spacing w:after="28"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Тема 5. </w:t>
            </w:r>
            <w:r w:rsidRPr="00750DBC">
              <w:rPr>
                <w:rFonts w:ascii="Times New Roman" w:eastAsia="Times New Roman" w:hAnsi="Times New Roman" w:cs="Times New Roman"/>
                <w:bCs/>
                <w:sz w:val="24"/>
                <w:szCs w:val="24"/>
                <w:lang w:eastAsia="ru-RU"/>
              </w:rPr>
              <w:t xml:space="preserve"> </w:t>
            </w:r>
            <w:r w:rsidRPr="00082F6B">
              <w:rPr>
                <w:rFonts w:ascii="Times New Roman" w:eastAsia="Times New Roman" w:hAnsi="Times New Roman" w:cs="Times New Roman"/>
                <w:bCs/>
                <w:sz w:val="24"/>
                <w:szCs w:val="24"/>
                <w:lang w:eastAsia="ru-RU"/>
              </w:rPr>
              <w:t>Маржиналистская революция и генезис неоклассики.</w:t>
            </w:r>
            <w:r w:rsidRPr="00750DBC">
              <w:rPr>
                <w:rFonts w:ascii="Times New Roman" w:eastAsia="Times New Roman" w:hAnsi="Times New Roman" w:cs="Times New Roman"/>
                <w:sz w:val="24"/>
                <w:szCs w:val="24"/>
                <w:u w:val="single"/>
                <w:lang w:eastAsia="ru-RU"/>
              </w:rPr>
              <w:t xml:space="preserve"> </w:t>
            </w:r>
            <w:r w:rsidR="00082F6B" w:rsidRPr="00082F6B">
              <w:rPr>
                <w:rFonts w:ascii="Times New Roman" w:eastAsia="Times New Roman" w:hAnsi="Times New Roman" w:cs="Times New Roman"/>
                <w:sz w:val="24"/>
                <w:szCs w:val="24"/>
                <w:lang w:eastAsia="ru-RU"/>
              </w:rPr>
              <w:t>(ОПК-1</w:t>
            </w:r>
            <w:r w:rsidR="00082F6B">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 Особенность методологии теории маржинализма и этапы его развития.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 Элементы предельного анализа в экономической литературе до середины ХIХ в.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3. Австрийская школа, формирование теории предельной полезности. Особенности экономических концепций К. </w:t>
            </w:r>
            <w:proofErr w:type="spellStart"/>
            <w:r w:rsidRPr="00750DBC">
              <w:rPr>
                <w:rFonts w:ascii="Times New Roman" w:eastAsia="Times New Roman" w:hAnsi="Times New Roman" w:cs="Times New Roman"/>
                <w:color w:val="000000"/>
                <w:sz w:val="24"/>
                <w:szCs w:val="24"/>
                <w:lang w:eastAsia="ru-RU"/>
              </w:rPr>
              <w:t>Менгера</w:t>
            </w:r>
            <w:proofErr w:type="spellEnd"/>
            <w:r w:rsidRPr="00750DBC">
              <w:rPr>
                <w:rFonts w:ascii="Times New Roman" w:eastAsia="Times New Roman" w:hAnsi="Times New Roman" w:cs="Times New Roman"/>
                <w:color w:val="000000"/>
                <w:sz w:val="24"/>
                <w:szCs w:val="24"/>
                <w:lang w:eastAsia="ru-RU"/>
              </w:rPr>
              <w:t xml:space="preserve">, Ф. </w:t>
            </w:r>
            <w:proofErr w:type="spellStart"/>
            <w:r w:rsidRPr="00750DBC">
              <w:rPr>
                <w:rFonts w:ascii="Times New Roman" w:eastAsia="Times New Roman" w:hAnsi="Times New Roman" w:cs="Times New Roman"/>
                <w:color w:val="000000"/>
                <w:sz w:val="24"/>
                <w:szCs w:val="24"/>
                <w:lang w:eastAsia="ru-RU"/>
              </w:rPr>
              <w:t>Визера</w:t>
            </w:r>
            <w:proofErr w:type="spellEnd"/>
            <w:r w:rsidRPr="00750DBC">
              <w:rPr>
                <w:rFonts w:ascii="Times New Roman" w:eastAsia="Times New Roman" w:hAnsi="Times New Roman" w:cs="Times New Roman"/>
                <w:color w:val="000000"/>
                <w:sz w:val="24"/>
                <w:szCs w:val="24"/>
                <w:lang w:eastAsia="ru-RU"/>
              </w:rPr>
              <w:t xml:space="preserve">, Е. </w:t>
            </w:r>
            <w:proofErr w:type="spellStart"/>
            <w:r w:rsidRPr="00750DBC">
              <w:rPr>
                <w:rFonts w:ascii="Times New Roman" w:eastAsia="Times New Roman" w:hAnsi="Times New Roman" w:cs="Times New Roman"/>
                <w:color w:val="000000"/>
                <w:sz w:val="24"/>
                <w:szCs w:val="24"/>
                <w:lang w:eastAsia="ru-RU"/>
              </w:rPr>
              <w:t>Бем-Баверка</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4. Лозаннская школа и математические концепции экономического равновесия: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а)</w:t>
            </w:r>
            <w:r w:rsidR="00082F6B">
              <w:rPr>
                <w:rFonts w:ascii="Times New Roman" w:eastAsia="Times New Roman" w:hAnsi="Times New Roman" w:cs="Times New Roman"/>
                <w:color w:val="000000"/>
                <w:sz w:val="24"/>
                <w:szCs w:val="24"/>
                <w:lang w:eastAsia="ru-RU"/>
              </w:rPr>
              <w:t xml:space="preserve"> </w:t>
            </w:r>
            <w:r w:rsidRPr="00750DBC">
              <w:rPr>
                <w:rFonts w:ascii="Times New Roman" w:eastAsia="Times New Roman" w:hAnsi="Times New Roman" w:cs="Times New Roman"/>
                <w:color w:val="000000"/>
                <w:sz w:val="24"/>
                <w:szCs w:val="24"/>
                <w:lang w:eastAsia="ru-RU"/>
              </w:rPr>
              <w:t xml:space="preserve">Методология математической школы. У.С. </w:t>
            </w:r>
            <w:proofErr w:type="spellStart"/>
            <w:r w:rsidRPr="00750DBC">
              <w:rPr>
                <w:rFonts w:ascii="Times New Roman" w:eastAsia="Times New Roman" w:hAnsi="Times New Roman" w:cs="Times New Roman"/>
                <w:color w:val="000000"/>
                <w:sz w:val="24"/>
                <w:szCs w:val="24"/>
                <w:lang w:eastAsia="ru-RU"/>
              </w:rPr>
              <w:t>Джевонс</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б) Концепция общего экономического равновесия Л. Вальраса;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в) Развитие теории общего экономического равновесия в работах В. Парето.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5. Экономические взгляды А. Маршалла: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а) Предмет и метод исследования А. Маршалла;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б) Трактовка Маршаллом основных экономических категорий. Теория цены;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lastRenderedPageBreak/>
              <w:t xml:space="preserve">в) Теория благосостояния А. Маршалла и её развитие в работах А.С. </w:t>
            </w:r>
            <w:proofErr w:type="spellStart"/>
            <w:r w:rsidRPr="00750DBC">
              <w:rPr>
                <w:rFonts w:ascii="Times New Roman" w:eastAsia="Times New Roman" w:hAnsi="Times New Roman" w:cs="Times New Roman"/>
                <w:color w:val="000000"/>
                <w:sz w:val="24"/>
                <w:szCs w:val="24"/>
                <w:lang w:eastAsia="ru-RU"/>
              </w:rPr>
              <w:t>Пигу</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567" w:type="dxa"/>
            <w:vAlign w:val="center"/>
          </w:tcPr>
          <w:p w:rsidR="00750DBC" w:rsidRPr="00750DBC" w:rsidRDefault="00082F6B" w:rsidP="00750DB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w:t>
            </w:r>
          </w:p>
        </w:tc>
        <w:tc>
          <w:tcPr>
            <w:tcW w:w="2126"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Теория фирмы. Основные ступени анализа предложе</w:t>
            </w:r>
            <w:r w:rsidRPr="00750DBC">
              <w:rPr>
                <w:rFonts w:ascii="Times New Roman" w:eastAsia="Times New Roman" w:hAnsi="Times New Roman" w:cs="Times New Roman"/>
                <w:sz w:val="24"/>
                <w:szCs w:val="24"/>
                <w:lang w:eastAsia="ru-RU"/>
              </w:rPr>
              <w:softHyphen/>
              <w:t xml:space="preserve">ния. Монополия и проблема контроля над процессом </w:t>
            </w:r>
            <w:hyperlink r:id="rId7" w:tooltip="Ценообразование" w:history="1">
              <w:r w:rsidRPr="00750DBC">
                <w:rPr>
                  <w:rFonts w:ascii="Times New Roman" w:eastAsia="Times New Roman" w:hAnsi="Times New Roman" w:cs="Times New Roman"/>
                  <w:sz w:val="24"/>
                  <w:szCs w:val="24"/>
                  <w:lang w:eastAsia="ru-RU"/>
                </w:rPr>
                <w:t>ценообразования</w:t>
              </w:r>
            </w:hyperlink>
            <w:r w:rsidRPr="00750DBC">
              <w:rPr>
                <w:rFonts w:ascii="Times New Roman" w:eastAsia="Times New Roman" w:hAnsi="Times New Roman" w:cs="Times New Roman"/>
                <w:sz w:val="24"/>
                <w:szCs w:val="24"/>
                <w:lang w:eastAsia="ru-RU"/>
              </w:rPr>
              <w:t xml:space="preserve">. Необходимость вмешательства государства с целью увеличения выгод </w:t>
            </w:r>
            <w:proofErr w:type="spellStart"/>
            <w:r w:rsidRPr="00750DBC">
              <w:rPr>
                <w:rFonts w:ascii="Times New Roman" w:eastAsia="Times New Roman" w:hAnsi="Times New Roman" w:cs="Times New Roman"/>
                <w:sz w:val="24"/>
                <w:szCs w:val="24"/>
                <w:lang w:eastAsia="ru-RU"/>
              </w:rPr>
              <w:t>обществаАмериканская</w:t>
            </w:r>
            <w:proofErr w:type="spellEnd"/>
            <w:r w:rsidRPr="00750DBC">
              <w:rPr>
                <w:rFonts w:ascii="Times New Roman" w:eastAsia="Times New Roman" w:hAnsi="Times New Roman" w:cs="Times New Roman"/>
                <w:sz w:val="24"/>
                <w:szCs w:val="24"/>
                <w:lang w:eastAsia="ru-RU"/>
              </w:rPr>
              <w:t xml:space="preserve"> школа. Теория производства и распределения Дж. Б. Кларка. Принцип предельной производительности факторов. Неоклассическая количественная теория денег.</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w:t>
            </w:r>
          </w:p>
        </w:tc>
        <w:tc>
          <w:tcPr>
            <w:tcW w:w="1134"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Устный опрос, реферат</w:t>
            </w:r>
          </w:p>
        </w:tc>
        <w:tc>
          <w:tcPr>
            <w:tcW w:w="816" w:type="dxa"/>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[1-5]</w:t>
            </w:r>
          </w:p>
        </w:tc>
      </w:tr>
      <w:tr w:rsidR="00750DBC" w:rsidRPr="00750DBC" w:rsidTr="006B0AEB">
        <w:trPr>
          <w:trHeight w:val="358"/>
        </w:trPr>
        <w:tc>
          <w:tcPr>
            <w:tcW w:w="567"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lastRenderedPageBreak/>
              <w:t>11,12</w:t>
            </w:r>
          </w:p>
        </w:tc>
        <w:tc>
          <w:tcPr>
            <w:tcW w:w="3369" w:type="dxa"/>
          </w:tcPr>
          <w:p w:rsidR="00750DBC" w:rsidRPr="00082F6B" w:rsidRDefault="00750DBC" w:rsidP="00082F6B">
            <w:pPr>
              <w:autoSpaceDE w:val="0"/>
              <w:autoSpaceDN w:val="0"/>
              <w:adjustRightInd w:val="0"/>
              <w:spacing w:after="28"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Тема 6. </w:t>
            </w:r>
            <w:r w:rsidRPr="00750DBC">
              <w:rPr>
                <w:rFonts w:ascii="Times New Roman" w:eastAsia="Times New Roman" w:hAnsi="Times New Roman" w:cs="Times New Roman"/>
                <w:b/>
                <w:i/>
                <w:sz w:val="24"/>
                <w:szCs w:val="24"/>
                <w:lang w:eastAsia="ru-RU"/>
              </w:rPr>
              <w:t xml:space="preserve"> </w:t>
            </w:r>
            <w:r w:rsidRPr="00082F6B">
              <w:rPr>
                <w:rFonts w:ascii="Times New Roman" w:eastAsia="Times New Roman" w:hAnsi="Times New Roman" w:cs="Times New Roman"/>
                <w:sz w:val="24"/>
                <w:szCs w:val="24"/>
                <w:lang w:eastAsia="ru-RU"/>
              </w:rPr>
              <w:t>Институциональное направление в экономической теории.</w:t>
            </w:r>
            <w:r w:rsidRPr="00082F6B">
              <w:rPr>
                <w:rFonts w:ascii="Times New Roman" w:eastAsia="Times New Roman" w:hAnsi="Times New Roman" w:cs="Times New Roman"/>
                <w:sz w:val="24"/>
                <w:szCs w:val="24"/>
              </w:rPr>
              <w:t xml:space="preserve"> </w:t>
            </w:r>
            <w:r w:rsidR="00082F6B" w:rsidRPr="00082F6B">
              <w:rPr>
                <w:rFonts w:ascii="Times New Roman" w:eastAsia="Times New Roman" w:hAnsi="Times New Roman" w:cs="Times New Roman"/>
                <w:sz w:val="24"/>
                <w:szCs w:val="24"/>
                <w:lang w:eastAsia="ru-RU"/>
              </w:rPr>
              <w:t>(ОПК-1</w:t>
            </w:r>
            <w:r w:rsidR="00082F6B">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 Общая характеристика институциональных теорий.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 Социально-психологический </w:t>
            </w:r>
            <w:proofErr w:type="spellStart"/>
            <w:r w:rsidRPr="00750DBC">
              <w:rPr>
                <w:rFonts w:ascii="Times New Roman" w:eastAsia="Times New Roman" w:hAnsi="Times New Roman" w:cs="Times New Roman"/>
                <w:color w:val="000000"/>
                <w:sz w:val="24"/>
                <w:szCs w:val="24"/>
                <w:lang w:eastAsia="ru-RU"/>
              </w:rPr>
              <w:t>институционализм</w:t>
            </w:r>
            <w:proofErr w:type="spellEnd"/>
            <w:r w:rsidRPr="00750DBC">
              <w:rPr>
                <w:rFonts w:ascii="Times New Roman" w:eastAsia="Times New Roman" w:hAnsi="Times New Roman" w:cs="Times New Roman"/>
                <w:color w:val="000000"/>
                <w:sz w:val="24"/>
                <w:szCs w:val="24"/>
                <w:lang w:eastAsia="ru-RU"/>
              </w:rPr>
              <w:t xml:space="preserve"> Т. </w:t>
            </w:r>
            <w:proofErr w:type="spellStart"/>
            <w:r w:rsidRPr="00750DBC">
              <w:rPr>
                <w:rFonts w:ascii="Times New Roman" w:eastAsia="Times New Roman" w:hAnsi="Times New Roman" w:cs="Times New Roman"/>
                <w:color w:val="000000"/>
                <w:sz w:val="24"/>
                <w:szCs w:val="24"/>
                <w:lang w:eastAsia="ru-RU"/>
              </w:rPr>
              <w:t>Веблена</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3. Особенности институциональных взглядов Дж. </w:t>
            </w:r>
            <w:proofErr w:type="spellStart"/>
            <w:r w:rsidRPr="00750DBC">
              <w:rPr>
                <w:rFonts w:ascii="Times New Roman" w:eastAsia="Times New Roman" w:hAnsi="Times New Roman" w:cs="Times New Roman"/>
                <w:color w:val="000000"/>
                <w:sz w:val="24"/>
                <w:szCs w:val="24"/>
                <w:lang w:eastAsia="ru-RU"/>
              </w:rPr>
              <w:t>Коммонса</w:t>
            </w:r>
            <w:proofErr w:type="spellEnd"/>
            <w:r w:rsidRPr="00750DBC">
              <w:rPr>
                <w:rFonts w:ascii="Times New Roman" w:eastAsia="Times New Roman" w:hAnsi="Times New Roman" w:cs="Times New Roman"/>
                <w:color w:val="000000"/>
                <w:sz w:val="24"/>
                <w:szCs w:val="24"/>
                <w:lang w:eastAsia="ru-RU"/>
              </w:rPr>
              <w:t xml:space="preserve"> и У.К. Митчелла.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4. Институциональные аспекты во взглядах Э. </w:t>
            </w:r>
            <w:proofErr w:type="spellStart"/>
            <w:r w:rsidRPr="00750DBC">
              <w:rPr>
                <w:rFonts w:ascii="Times New Roman" w:eastAsia="Times New Roman" w:hAnsi="Times New Roman" w:cs="Times New Roman"/>
                <w:color w:val="000000"/>
                <w:sz w:val="24"/>
                <w:szCs w:val="24"/>
                <w:lang w:eastAsia="ru-RU"/>
              </w:rPr>
              <w:t>Чемберлина</w:t>
            </w:r>
            <w:proofErr w:type="spellEnd"/>
            <w:r w:rsidRPr="00750DBC">
              <w:rPr>
                <w:rFonts w:ascii="Times New Roman" w:eastAsia="Times New Roman" w:hAnsi="Times New Roman" w:cs="Times New Roman"/>
                <w:color w:val="000000"/>
                <w:sz w:val="24"/>
                <w:szCs w:val="24"/>
                <w:lang w:eastAsia="ru-RU"/>
              </w:rPr>
              <w:t xml:space="preserve"> и Дж. Робинсон. Теория монополистической и несовершенной конкуренции.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5. Взгляды </w:t>
            </w:r>
            <w:proofErr w:type="spellStart"/>
            <w:r w:rsidRPr="00750DBC">
              <w:rPr>
                <w:rFonts w:ascii="Times New Roman" w:eastAsia="Times New Roman" w:hAnsi="Times New Roman" w:cs="Times New Roman"/>
                <w:color w:val="000000"/>
                <w:sz w:val="24"/>
                <w:szCs w:val="24"/>
                <w:lang w:eastAsia="ru-RU"/>
              </w:rPr>
              <w:t>Дж.К</w:t>
            </w:r>
            <w:proofErr w:type="spellEnd"/>
            <w:r w:rsidRPr="00750DBC">
              <w:rPr>
                <w:rFonts w:ascii="Times New Roman" w:eastAsia="Times New Roman" w:hAnsi="Times New Roman" w:cs="Times New Roman"/>
                <w:color w:val="000000"/>
                <w:sz w:val="24"/>
                <w:szCs w:val="24"/>
                <w:lang w:eastAsia="ru-RU"/>
              </w:rPr>
              <w:t xml:space="preserve">. </w:t>
            </w:r>
            <w:proofErr w:type="spellStart"/>
            <w:r w:rsidRPr="00750DBC">
              <w:rPr>
                <w:rFonts w:ascii="Times New Roman" w:eastAsia="Times New Roman" w:hAnsi="Times New Roman" w:cs="Times New Roman"/>
                <w:color w:val="000000"/>
                <w:sz w:val="24"/>
                <w:szCs w:val="24"/>
                <w:lang w:eastAsia="ru-RU"/>
              </w:rPr>
              <w:t>Гэлбрейта</w:t>
            </w:r>
            <w:proofErr w:type="spellEnd"/>
            <w:r w:rsidRPr="00750DBC">
              <w:rPr>
                <w:rFonts w:ascii="Times New Roman" w:eastAsia="Times New Roman" w:hAnsi="Times New Roman" w:cs="Times New Roman"/>
                <w:color w:val="000000"/>
                <w:sz w:val="24"/>
                <w:szCs w:val="24"/>
                <w:lang w:eastAsia="ru-RU"/>
              </w:rPr>
              <w:t xml:space="preserve"> на развитие экономических систем. Оценка </w:t>
            </w:r>
            <w:proofErr w:type="spellStart"/>
            <w:r w:rsidRPr="00750DBC">
              <w:rPr>
                <w:rFonts w:ascii="Times New Roman" w:eastAsia="Times New Roman" w:hAnsi="Times New Roman" w:cs="Times New Roman"/>
                <w:color w:val="000000"/>
                <w:sz w:val="24"/>
                <w:szCs w:val="24"/>
                <w:lang w:eastAsia="ru-RU"/>
              </w:rPr>
              <w:t>Гэлбрейтом</w:t>
            </w:r>
            <w:proofErr w:type="spellEnd"/>
            <w:r w:rsidRPr="00750DBC">
              <w:rPr>
                <w:rFonts w:ascii="Times New Roman" w:eastAsia="Times New Roman" w:hAnsi="Times New Roman" w:cs="Times New Roman"/>
                <w:color w:val="000000"/>
                <w:sz w:val="24"/>
                <w:szCs w:val="24"/>
                <w:lang w:eastAsia="ru-RU"/>
              </w:rPr>
              <w:t xml:space="preserve"> современных экономических проблем.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567" w:type="dxa"/>
            <w:vAlign w:val="center"/>
          </w:tcPr>
          <w:p w:rsidR="00750DBC" w:rsidRPr="00750DBC" w:rsidRDefault="00082F6B" w:rsidP="00750DB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vAlign w:val="center"/>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w:t>
            </w:r>
          </w:p>
        </w:tc>
        <w:tc>
          <w:tcPr>
            <w:tcW w:w="2126"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Теория ограниченной рациональности Г. </w:t>
            </w:r>
            <w:proofErr w:type="spellStart"/>
            <w:r w:rsidRPr="00750DBC">
              <w:rPr>
                <w:rFonts w:ascii="Times New Roman" w:eastAsia="Times New Roman" w:hAnsi="Times New Roman" w:cs="Times New Roman"/>
                <w:sz w:val="24"/>
                <w:szCs w:val="24"/>
                <w:lang w:eastAsia="ru-RU"/>
              </w:rPr>
              <w:t>Саймона</w:t>
            </w:r>
            <w:proofErr w:type="spellEnd"/>
            <w:r w:rsidRPr="00750DBC">
              <w:rPr>
                <w:rFonts w:ascii="Times New Roman" w:eastAsia="Times New Roman" w:hAnsi="Times New Roman" w:cs="Times New Roman"/>
                <w:sz w:val="24"/>
                <w:szCs w:val="24"/>
                <w:lang w:eastAsia="ru-RU"/>
              </w:rPr>
              <w:t xml:space="preserve"> и поведенческая теория фирмы. Концепция экономики с </w:t>
            </w:r>
            <w:proofErr w:type="spellStart"/>
            <w:r w:rsidRPr="00750DBC">
              <w:rPr>
                <w:rFonts w:ascii="Times New Roman" w:eastAsia="Times New Roman" w:hAnsi="Times New Roman" w:cs="Times New Roman"/>
                <w:sz w:val="24"/>
                <w:szCs w:val="24"/>
                <w:lang w:eastAsia="ru-RU"/>
              </w:rPr>
              <w:t>трансакционными</w:t>
            </w:r>
            <w:proofErr w:type="spellEnd"/>
            <w:r w:rsidRPr="00750DBC">
              <w:rPr>
                <w:rFonts w:ascii="Times New Roman" w:eastAsia="Times New Roman" w:hAnsi="Times New Roman" w:cs="Times New Roman"/>
                <w:sz w:val="24"/>
                <w:szCs w:val="24"/>
                <w:lang w:eastAsia="ru-RU"/>
              </w:rPr>
              <w:t xml:space="preserve"> издержками О. Уильямсона. Новая экономическая история Д. </w:t>
            </w:r>
            <w:proofErr w:type="spellStart"/>
            <w:r w:rsidRPr="00750DBC">
              <w:rPr>
                <w:rFonts w:ascii="Times New Roman" w:eastAsia="Times New Roman" w:hAnsi="Times New Roman" w:cs="Times New Roman"/>
                <w:sz w:val="24"/>
                <w:szCs w:val="24"/>
                <w:lang w:eastAsia="ru-RU"/>
              </w:rPr>
              <w:t>Норта</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Новые институциональные теории.</w:t>
            </w: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w:t>
            </w:r>
          </w:p>
        </w:tc>
        <w:tc>
          <w:tcPr>
            <w:tcW w:w="1134"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Презентация,  устный опрос, реферат</w:t>
            </w:r>
          </w:p>
        </w:tc>
        <w:tc>
          <w:tcPr>
            <w:tcW w:w="816" w:type="dxa"/>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[1-5]</w:t>
            </w:r>
          </w:p>
        </w:tc>
      </w:tr>
      <w:tr w:rsidR="00750DBC" w:rsidRPr="00750DBC" w:rsidTr="006B0AEB">
        <w:trPr>
          <w:trHeight w:val="358"/>
        </w:trPr>
        <w:tc>
          <w:tcPr>
            <w:tcW w:w="567"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13,14</w:t>
            </w:r>
          </w:p>
        </w:tc>
        <w:tc>
          <w:tcPr>
            <w:tcW w:w="3369" w:type="dxa"/>
          </w:tcPr>
          <w:p w:rsidR="00750DBC" w:rsidRPr="00082F6B" w:rsidRDefault="00750DBC" w:rsidP="00082F6B">
            <w:pPr>
              <w:autoSpaceDE w:val="0"/>
              <w:autoSpaceDN w:val="0"/>
              <w:adjustRightInd w:val="0"/>
              <w:spacing w:after="28"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Тема 7.  </w:t>
            </w:r>
            <w:r w:rsidRPr="00082F6B">
              <w:rPr>
                <w:rFonts w:ascii="Times New Roman" w:eastAsia="Times New Roman" w:hAnsi="Times New Roman" w:cs="Times New Roman"/>
                <w:sz w:val="24"/>
                <w:szCs w:val="24"/>
                <w:lang w:eastAsia="ru-RU"/>
              </w:rPr>
              <w:t>Теоретическая система Дж. М. </w:t>
            </w:r>
            <w:proofErr w:type="spellStart"/>
            <w:r w:rsidRPr="00082F6B">
              <w:rPr>
                <w:rFonts w:ascii="Times New Roman" w:eastAsia="Times New Roman" w:hAnsi="Times New Roman" w:cs="Times New Roman"/>
                <w:sz w:val="24"/>
                <w:szCs w:val="24"/>
                <w:lang w:eastAsia="ru-RU"/>
              </w:rPr>
              <w:t>Кейнса</w:t>
            </w:r>
            <w:proofErr w:type="spellEnd"/>
            <w:r w:rsidRPr="00082F6B">
              <w:rPr>
                <w:rFonts w:ascii="Times New Roman" w:eastAsia="Times New Roman" w:hAnsi="Times New Roman" w:cs="Times New Roman"/>
                <w:sz w:val="24"/>
                <w:szCs w:val="24"/>
                <w:lang w:eastAsia="ru-RU"/>
              </w:rPr>
              <w:t>.</w:t>
            </w:r>
            <w:r w:rsidRPr="00750DBC">
              <w:rPr>
                <w:rFonts w:ascii="Times New Roman" w:eastAsia="Times New Roman" w:hAnsi="Times New Roman" w:cs="Times New Roman"/>
                <w:sz w:val="24"/>
                <w:szCs w:val="24"/>
                <w:u w:val="single"/>
                <w:lang w:eastAsia="ru-RU"/>
              </w:rPr>
              <w:t xml:space="preserve"> </w:t>
            </w:r>
            <w:r w:rsidR="00082F6B" w:rsidRPr="00082F6B">
              <w:rPr>
                <w:rFonts w:ascii="Times New Roman" w:eastAsia="Times New Roman" w:hAnsi="Times New Roman" w:cs="Times New Roman"/>
                <w:sz w:val="24"/>
                <w:szCs w:val="24"/>
                <w:lang w:eastAsia="ru-RU"/>
              </w:rPr>
              <w:t>(ОПК-1</w:t>
            </w:r>
            <w:r w:rsidR="00082F6B">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17"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 Теоретические положения правительственных программ 30-х гг. ХХ в. по стабилизации экономики.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 Основные положения экономической теории Д.М. </w:t>
            </w:r>
            <w:proofErr w:type="spellStart"/>
            <w:r w:rsidRPr="00750DBC">
              <w:rPr>
                <w:rFonts w:ascii="Times New Roman" w:eastAsia="Times New Roman" w:hAnsi="Times New Roman" w:cs="Times New Roman"/>
                <w:color w:val="000000"/>
                <w:sz w:val="24"/>
                <w:szCs w:val="24"/>
                <w:lang w:eastAsia="ru-RU"/>
              </w:rPr>
              <w:t>Кейнса</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а) уровень занятости и совокупный спрос;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б) сбережения и инвестиции;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в) кейнсианский «крест»;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г) инструменты </w:t>
            </w:r>
            <w:proofErr w:type="spellStart"/>
            <w:r w:rsidRPr="00750DBC">
              <w:rPr>
                <w:rFonts w:ascii="Times New Roman" w:eastAsia="Times New Roman" w:hAnsi="Times New Roman" w:cs="Times New Roman"/>
                <w:color w:val="000000"/>
                <w:sz w:val="24"/>
                <w:szCs w:val="24"/>
                <w:lang w:eastAsia="ru-RU"/>
              </w:rPr>
              <w:t>макрорегулирования</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б) теория мультипликационного процесса.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3. Достоинства и слабости кейнсианского подхода. </w:t>
            </w:r>
          </w:p>
          <w:p w:rsidR="00750DBC" w:rsidRPr="00750DBC" w:rsidRDefault="00750DBC" w:rsidP="00750DBC">
            <w:pPr>
              <w:spacing w:after="0" w:line="240" w:lineRule="auto"/>
              <w:ind w:right="-57"/>
              <w:jc w:val="both"/>
              <w:rPr>
                <w:rFonts w:ascii="Times New Roman" w:eastAsia="Times New Roman" w:hAnsi="Times New Roman" w:cs="Times New Roman"/>
                <w:sz w:val="24"/>
                <w:szCs w:val="24"/>
                <w:lang w:eastAsia="ru-RU"/>
              </w:rPr>
            </w:pPr>
          </w:p>
        </w:tc>
        <w:tc>
          <w:tcPr>
            <w:tcW w:w="567" w:type="dxa"/>
            <w:vAlign w:val="center"/>
          </w:tcPr>
          <w:p w:rsidR="00750DBC" w:rsidRPr="00750DBC" w:rsidRDefault="00082F6B" w:rsidP="00750DB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w:t>
            </w:r>
          </w:p>
        </w:tc>
        <w:tc>
          <w:tcPr>
            <w:tcW w:w="2126"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Практи</w:t>
            </w:r>
            <w:r w:rsidRPr="00750DBC">
              <w:rPr>
                <w:rFonts w:ascii="Times New Roman" w:eastAsia="Times New Roman" w:hAnsi="Times New Roman" w:cs="Times New Roman"/>
                <w:sz w:val="24"/>
                <w:szCs w:val="24"/>
                <w:lang w:eastAsia="ru-RU"/>
              </w:rPr>
              <w:softHyphen/>
              <w:t xml:space="preserve">ческая программа </w:t>
            </w:r>
            <w:proofErr w:type="spellStart"/>
            <w:r w:rsidRPr="00750DBC">
              <w:rPr>
                <w:rFonts w:ascii="Times New Roman" w:eastAsia="Times New Roman" w:hAnsi="Times New Roman" w:cs="Times New Roman"/>
                <w:sz w:val="24"/>
                <w:szCs w:val="24"/>
                <w:lang w:eastAsia="ru-RU"/>
              </w:rPr>
              <w:t>Кейнса</w:t>
            </w:r>
            <w:proofErr w:type="spellEnd"/>
            <w:r w:rsidRPr="00750DBC">
              <w:rPr>
                <w:rFonts w:ascii="Times New Roman" w:eastAsia="Times New Roman" w:hAnsi="Times New Roman" w:cs="Times New Roman"/>
                <w:sz w:val="24"/>
                <w:szCs w:val="24"/>
                <w:lang w:eastAsia="ru-RU"/>
              </w:rPr>
              <w:t>.</w:t>
            </w: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w:t>
            </w:r>
          </w:p>
        </w:tc>
        <w:tc>
          <w:tcPr>
            <w:tcW w:w="1134"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Презентация,  устный опрос, реферат</w:t>
            </w:r>
          </w:p>
        </w:tc>
        <w:tc>
          <w:tcPr>
            <w:tcW w:w="816" w:type="dxa"/>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[1-5]</w:t>
            </w:r>
          </w:p>
        </w:tc>
      </w:tr>
      <w:tr w:rsidR="00750DBC" w:rsidRPr="00750DBC" w:rsidTr="006B0AEB">
        <w:trPr>
          <w:trHeight w:val="358"/>
        </w:trPr>
        <w:tc>
          <w:tcPr>
            <w:tcW w:w="567"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lastRenderedPageBreak/>
              <w:t>15,</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16</w:t>
            </w:r>
          </w:p>
        </w:tc>
        <w:tc>
          <w:tcPr>
            <w:tcW w:w="3369" w:type="dxa"/>
          </w:tcPr>
          <w:p w:rsidR="00750DBC" w:rsidRPr="00082F6B" w:rsidRDefault="00750DBC" w:rsidP="00082F6B">
            <w:pPr>
              <w:autoSpaceDE w:val="0"/>
              <w:autoSpaceDN w:val="0"/>
              <w:adjustRightInd w:val="0"/>
              <w:spacing w:after="28"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bCs/>
                <w:sz w:val="24"/>
                <w:szCs w:val="24"/>
                <w:lang w:eastAsia="ru-RU"/>
              </w:rPr>
              <w:t xml:space="preserve">Тема 8. </w:t>
            </w:r>
            <w:r w:rsidRPr="00082F6B">
              <w:rPr>
                <w:rFonts w:ascii="Times New Roman" w:eastAsia="Times New Roman" w:hAnsi="Times New Roman" w:cs="Times New Roman"/>
                <w:bCs/>
                <w:sz w:val="24"/>
                <w:szCs w:val="24"/>
                <w:lang w:eastAsia="ru-RU"/>
              </w:rPr>
              <w:t>Основные направления экономическая мысли в конце 70-х начале 90-х годов.</w:t>
            </w:r>
            <w:r w:rsidR="00082F6B">
              <w:rPr>
                <w:rFonts w:ascii="Times New Roman" w:eastAsia="Times New Roman" w:hAnsi="Times New Roman" w:cs="Times New Roman"/>
                <w:bCs/>
                <w:sz w:val="24"/>
                <w:szCs w:val="24"/>
                <w:lang w:eastAsia="ru-RU"/>
              </w:rPr>
              <w:t xml:space="preserve"> </w:t>
            </w:r>
            <w:r w:rsidR="00082F6B" w:rsidRPr="00082F6B">
              <w:rPr>
                <w:rFonts w:ascii="Times New Roman" w:eastAsia="Times New Roman" w:hAnsi="Times New Roman" w:cs="Times New Roman"/>
                <w:sz w:val="24"/>
                <w:szCs w:val="24"/>
                <w:lang w:eastAsia="ru-RU"/>
              </w:rPr>
              <w:t>(ОПК-1</w:t>
            </w:r>
            <w:r w:rsidR="00082F6B">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 Создание </w:t>
            </w:r>
            <w:proofErr w:type="spellStart"/>
            <w:r w:rsidRPr="00750DBC">
              <w:rPr>
                <w:rFonts w:ascii="Times New Roman" w:eastAsia="Times New Roman" w:hAnsi="Times New Roman" w:cs="Times New Roman"/>
                <w:color w:val="000000"/>
                <w:sz w:val="24"/>
                <w:szCs w:val="24"/>
                <w:lang w:eastAsia="ru-RU"/>
              </w:rPr>
              <w:t>неокейнсианской</w:t>
            </w:r>
            <w:proofErr w:type="spellEnd"/>
            <w:r w:rsidRPr="00750DBC">
              <w:rPr>
                <w:rFonts w:ascii="Times New Roman" w:eastAsia="Times New Roman" w:hAnsi="Times New Roman" w:cs="Times New Roman"/>
                <w:color w:val="000000"/>
                <w:sz w:val="24"/>
                <w:szCs w:val="24"/>
                <w:lang w:eastAsia="ru-RU"/>
              </w:rPr>
              <w:t xml:space="preserve"> теории роста (экономической динамики). Работы Е. </w:t>
            </w:r>
            <w:proofErr w:type="spellStart"/>
            <w:r w:rsidRPr="00750DBC">
              <w:rPr>
                <w:rFonts w:ascii="Times New Roman" w:eastAsia="Times New Roman" w:hAnsi="Times New Roman" w:cs="Times New Roman"/>
                <w:color w:val="000000"/>
                <w:sz w:val="24"/>
                <w:szCs w:val="24"/>
                <w:lang w:eastAsia="ru-RU"/>
              </w:rPr>
              <w:t>Домара</w:t>
            </w:r>
            <w:proofErr w:type="spellEnd"/>
            <w:r w:rsidRPr="00750DBC">
              <w:rPr>
                <w:rFonts w:ascii="Times New Roman" w:eastAsia="Times New Roman" w:hAnsi="Times New Roman" w:cs="Times New Roman"/>
                <w:color w:val="000000"/>
                <w:sz w:val="24"/>
                <w:szCs w:val="24"/>
                <w:lang w:eastAsia="ru-RU"/>
              </w:rPr>
              <w:t xml:space="preserve"> (США) и Р. </w:t>
            </w:r>
            <w:proofErr w:type="spellStart"/>
            <w:r w:rsidRPr="00750DBC">
              <w:rPr>
                <w:rFonts w:ascii="Times New Roman" w:eastAsia="Times New Roman" w:hAnsi="Times New Roman" w:cs="Times New Roman"/>
                <w:color w:val="000000"/>
                <w:sz w:val="24"/>
                <w:szCs w:val="24"/>
                <w:lang w:eastAsia="ru-RU"/>
              </w:rPr>
              <w:t>Харрода</w:t>
            </w:r>
            <w:proofErr w:type="spellEnd"/>
            <w:r w:rsidRPr="00750DBC">
              <w:rPr>
                <w:rFonts w:ascii="Times New Roman" w:eastAsia="Times New Roman" w:hAnsi="Times New Roman" w:cs="Times New Roman"/>
                <w:color w:val="000000"/>
                <w:sz w:val="24"/>
                <w:szCs w:val="24"/>
                <w:lang w:eastAsia="ru-RU"/>
              </w:rPr>
              <w:t xml:space="preserve"> (Великобритания).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 Исследование природы циклов. Работа Э. </w:t>
            </w:r>
            <w:proofErr w:type="spellStart"/>
            <w:r w:rsidRPr="00750DBC">
              <w:rPr>
                <w:rFonts w:ascii="Times New Roman" w:eastAsia="Times New Roman" w:hAnsi="Times New Roman" w:cs="Times New Roman"/>
                <w:color w:val="000000"/>
                <w:sz w:val="24"/>
                <w:szCs w:val="24"/>
                <w:lang w:eastAsia="ru-RU"/>
              </w:rPr>
              <w:t>Хансена</w:t>
            </w:r>
            <w:proofErr w:type="spellEnd"/>
            <w:r w:rsidRPr="00750DBC">
              <w:rPr>
                <w:rFonts w:ascii="Times New Roman" w:eastAsia="Times New Roman" w:hAnsi="Times New Roman" w:cs="Times New Roman"/>
                <w:color w:val="000000"/>
                <w:sz w:val="24"/>
                <w:szCs w:val="24"/>
                <w:lang w:eastAsia="ru-RU"/>
              </w:rPr>
              <w:t xml:space="preserve"> «Экономические циклы и национальный доход» (1951).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3. «Неоклассический синтез» по формуле: «кейнсианская макро- и неоклассическая </w:t>
            </w:r>
            <w:proofErr w:type="spellStart"/>
            <w:r w:rsidRPr="00750DBC">
              <w:rPr>
                <w:rFonts w:ascii="Times New Roman" w:eastAsia="Times New Roman" w:hAnsi="Times New Roman" w:cs="Times New Roman"/>
                <w:color w:val="000000"/>
                <w:sz w:val="24"/>
                <w:szCs w:val="24"/>
                <w:lang w:eastAsia="ru-RU"/>
              </w:rPr>
              <w:t>микротеория</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4. Учебник П. </w:t>
            </w:r>
            <w:proofErr w:type="spellStart"/>
            <w:r w:rsidRPr="00750DBC">
              <w:rPr>
                <w:rFonts w:ascii="Times New Roman" w:eastAsia="Times New Roman" w:hAnsi="Times New Roman" w:cs="Times New Roman"/>
                <w:color w:val="000000"/>
                <w:sz w:val="24"/>
                <w:szCs w:val="24"/>
                <w:lang w:eastAsia="ru-RU"/>
              </w:rPr>
              <w:t>Самуэльсона</w:t>
            </w:r>
            <w:proofErr w:type="spellEnd"/>
            <w:r w:rsidRPr="00750DBC">
              <w:rPr>
                <w:rFonts w:ascii="Times New Roman" w:eastAsia="Times New Roman" w:hAnsi="Times New Roman" w:cs="Times New Roman"/>
                <w:color w:val="000000"/>
                <w:sz w:val="24"/>
                <w:szCs w:val="24"/>
                <w:lang w:eastAsia="ru-RU"/>
              </w:rPr>
              <w:t xml:space="preserve"> «</w:t>
            </w:r>
            <w:proofErr w:type="spellStart"/>
            <w:r w:rsidRPr="00750DBC">
              <w:rPr>
                <w:rFonts w:ascii="Times New Roman" w:eastAsia="Times New Roman" w:hAnsi="Times New Roman" w:cs="Times New Roman"/>
                <w:color w:val="000000"/>
                <w:sz w:val="24"/>
                <w:szCs w:val="24"/>
                <w:lang w:eastAsia="ru-RU"/>
              </w:rPr>
              <w:t>Экономикс</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5. Исторические условия и теоретические предпосылки возникновения неолиберализма в экономической науке в ХХ веке.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67" w:type="dxa"/>
            <w:vAlign w:val="center"/>
          </w:tcPr>
          <w:p w:rsidR="00750DBC" w:rsidRPr="00750DBC" w:rsidRDefault="00082F6B" w:rsidP="00750DB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w:t>
            </w:r>
          </w:p>
        </w:tc>
        <w:tc>
          <w:tcPr>
            <w:tcW w:w="2126"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Теории трансформации ка</w:t>
            </w:r>
            <w:r w:rsidRPr="00750DBC">
              <w:rPr>
                <w:rFonts w:ascii="Times New Roman" w:eastAsia="Times New Roman" w:hAnsi="Times New Roman" w:cs="Times New Roman"/>
                <w:sz w:val="24"/>
                <w:szCs w:val="24"/>
                <w:lang w:eastAsia="ru-RU"/>
              </w:rPr>
              <w:softHyphen/>
              <w:t>питализма. (П. </w:t>
            </w:r>
            <w:proofErr w:type="spellStart"/>
            <w:r w:rsidRPr="00750DBC">
              <w:rPr>
                <w:rFonts w:ascii="Times New Roman" w:eastAsia="Times New Roman" w:hAnsi="Times New Roman" w:cs="Times New Roman"/>
                <w:sz w:val="24"/>
                <w:szCs w:val="24"/>
                <w:lang w:eastAsia="ru-RU"/>
              </w:rPr>
              <w:t>Друкер</w:t>
            </w:r>
            <w:proofErr w:type="spellEnd"/>
            <w:r w:rsidRPr="00750DBC">
              <w:rPr>
                <w:rFonts w:ascii="Times New Roman" w:eastAsia="Times New Roman" w:hAnsi="Times New Roman" w:cs="Times New Roman"/>
                <w:sz w:val="24"/>
                <w:szCs w:val="24"/>
                <w:lang w:eastAsia="ru-RU"/>
              </w:rPr>
              <w:t>, Дж. </w:t>
            </w:r>
            <w:proofErr w:type="spellStart"/>
            <w:r w:rsidRPr="00750DBC">
              <w:rPr>
                <w:rFonts w:ascii="Times New Roman" w:eastAsia="Times New Roman" w:hAnsi="Times New Roman" w:cs="Times New Roman"/>
                <w:sz w:val="24"/>
                <w:szCs w:val="24"/>
                <w:lang w:eastAsia="ru-RU"/>
              </w:rPr>
              <w:t>Гэлбрейт</w:t>
            </w:r>
            <w:proofErr w:type="spellEnd"/>
            <w:r w:rsidRPr="00750DBC">
              <w:rPr>
                <w:rFonts w:ascii="Times New Roman" w:eastAsia="Times New Roman" w:hAnsi="Times New Roman" w:cs="Times New Roman"/>
                <w:sz w:val="24"/>
                <w:szCs w:val="24"/>
                <w:lang w:eastAsia="ru-RU"/>
              </w:rPr>
              <w:t>, Ж. Фурастье, Ж. </w:t>
            </w:r>
            <w:proofErr w:type="spellStart"/>
            <w:r w:rsidRPr="00750DBC">
              <w:rPr>
                <w:rFonts w:ascii="Times New Roman" w:eastAsia="Times New Roman" w:hAnsi="Times New Roman" w:cs="Times New Roman"/>
                <w:sz w:val="24"/>
                <w:szCs w:val="24"/>
                <w:lang w:eastAsia="ru-RU"/>
              </w:rPr>
              <w:t>Эллюль</w:t>
            </w:r>
            <w:proofErr w:type="spellEnd"/>
            <w:r w:rsidRPr="00750DBC">
              <w:rPr>
                <w:rFonts w:ascii="Times New Roman" w:eastAsia="Times New Roman" w:hAnsi="Times New Roman" w:cs="Times New Roman"/>
                <w:sz w:val="24"/>
                <w:szCs w:val="24"/>
                <w:lang w:eastAsia="ru-RU"/>
              </w:rPr>
              <w:t>, Р. Арон, У. </w:t>
            </w:r>
            <w:proofErr w:type="spellStart"/>
            <w:r w:rsidRPr="00750DBC">
              <w:rPr>
                <w:rFonts w:ascii="Times New Roman" w:eastAsia="Times New Roman" w:hAnsi="Times New Roman" w:cs="Times New Roman"/>
                <w:sz w:val="24"/>
                <w:szCs w:val="24"/>
                <w:lang w:eastAsia="ru-RU"/>
              </w:rPr>
              <w:t>Ростоу</w:t>
            </w:r>
            <w:proofErr w:type="spellEnd"/>
            <w:r w:rsidRPr="00750DBC">
              <w:rPr>
                <w:rFonts w:ascii="Times New Roman" w:eastAsia="Times New Roman" w:hAnsi="Times New Roman" w:cs="Times New Roman"/>
                <w:sz w:val="24"/>
                <w:szCs w:val="24"/>
                <w:lang w:eastAsia="ru-RU"/>
              </w:rPr>
              <w:t>, А. </w:t>
            </w:r>
            <w:proofErr w:type="spellStart"/>
            <w:r w:rsidRPr="00750DBC">
              <w:rPr>
                <w:rFonts w:ascii="Times New Roman" w:eastAsia="Times New Roman" w:hAnsi="Times New Roman" w:cs="Times New Roman"/>
                <w:sz w:val="24"/>
                <w:szCs w:val="24"/>
                <w:lang w:eastAsia="ru-RU"/>
              </w:rPr>
              <w:t>Тоффлер</w:t>
            </w:r>
            <w:proofErr w:type="spellEnd"/>
            <w:r w:rsidRPr="00750DBC">
              <w:rPr>
                <w:rFonts w:ascii="Times New Roman" w:eastAsia="Times New Roman" w:hAnsi="Times New Roman" w:cs="Times New Roman"/>
                <w:sz w:val="24"/>
                <w:szCs w:val="24"/>
                <w:lang w:eastAsia="ru-RU"/>
              </w:rPr>
              <w:t>). Исследование проблем третьего мира. Г. </w:t>
            </w:r>
            <w:proofErr w:type="spellStart"/>
            <w:r w:rsidRPr="00750DBC">
              <w:rPr>
                <w:rFonts w:ascii="Times New Roman" w:eastAsia="Times New Roman" w:hAnsi="Times New Roman" w:cs="Times New Roman"/>
                <w:sz w:val="24"/>
                <w:szCs w:val="24"/>
                <w:lang w:eastAsia="ru-RU"/>
              </w:rPr>
              <w:t>Мюрдаль</w:t>
            </w:r>
            <w:proofErr w:type="spellEnd"/>
            <w:r w:rsidRPr="00750DBC">
              <w:rPr>
                <w:rFonts w:ascii="Times New Roman" w:eastAsia="Times New Roman" w:hAnsi="Times New Roman" w:cs="Times New Roman"/>
                <w:sz w:val="24"/>
                <w:szCs w:val="24"/>
                <w:lang w:eastAsia="ru-RU"/>
              </w:rPr>
              <w:t xml:space="preserve">: синтез </w:t>
            </w:r>
            <w:proofErr w:type="spellStart"/>
            <w:r w:rsidRPr="00750DBC">
              <w:rPr>
                <w:rFonts w:ascii="Times New Roman" w:eastAsia="Times New Roman" w:hAnsi="Times New Roman" w:cs="Times New Roman"/>
                <w:sz w:val="24"/>
                <w:szCs w:val="24"/>
                <w:lang w:eastAsia="ru-RU"/>
              </w:rPr>
              <w:t>институционализма</w:t>
            </w:r>
            <w:proofErr w:type="spellEnd"/>
            <w:r w:rsidRPr="00750DBC">
              <w:rPr>
                <w:rFonts w:ascii="Times New Roman" w:eastAsia="Times New Roman" w:hAnsi="Times New Roman" w:cs="Times New Roman"/>
                <w:sz w:val="24"/>
                <w:szCs w:val="24"/>
                <w:lang w:eastAsia="ru-RU"/>
              </w:rPr>
              <w:t xml:space="preserve"> и шведской школы. </w:t>
            </w:r>
            <w:proofErr w:type="spellStart"/>
            <w:r w:rsidRPr="00750DBC">
              <w:rPr>
                <w:rFonts w:ascii="Times New Roman" w:eastAsia="Times New Roman" w:hAnsi="Times New Roman" w:cs="Times New Roman"/>
                <w:color w:val="000000"/>
                <w:sz w:val="24"/>
                <w:szCs w:val="24"/>
                <w:lang w:eastAsia="ru-RU"/>
              </w:rPr>
              <w:t>Фрайбургская</w:t>
            </w:r>
            <w:proofErr w:type="spellEnd"/>
            <w:r w:rsidRPr="00750DBC">
              <w:rPr>
                <w:rFonts w:ascii="Times New Roman" w:eastAsia="Times New Roman" w:hAnsi="Times New Roman" w:cs="Times New Roman"/>
                <w:color w:val="000000"/>
                <w:sz w:val="24"/>
                <w:szCs w:val="24"/>
                <w:lang w:eastAsia="ru-RU"/>
              </w:rPr>
              <w:t xml:space="preserve"> школа неолиберализма. Экономические идеи Ф. фон </w:t>
            </w:r>
            <w:proofErr w:type="spellStart"/>
            <w:r w:rsidRPr="00750DBC">
              <w:rPr>
                <w:rFonts w:ascii="Times New Roman" w:eastAsia="Times New Roman" w:hAnsi="Times New Roman" w:cs="Times New Roman"/>
                <w:color w:val="000000"/>
                <w:sz w:val="24"/>
                <w:szCs w:val="24"/>
                <w:lang w:eastAsia="ru-RU"/>
              </w:rPr>
              <w:t>Хайека</w:t>
            </w:r>
            <w:proofErr w:type="spellEnd"/>
            <w:r w:rsidRPr="00750DBC">
              <w:rPr>
                <w:rFonts w:ascii="Times New Roman" w:eastAsia="Times New Roman" w:hAnsi="Times New Roman" w:cs="Times New Roman"/>
                <w:color w:val="000000"/>
                <w:sz w:val="24"/>
                <w:szCs w:val="24"/>
                <w:lang w:eastAsia="ru-RU"/>
              </w:rPr>
              <w:t xml:space="preserve"> в книге «Дорога к рабству».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sz w:val="24"/>
                <w:szCs w:val="24"/>
                <w:lang w:eastAsia="ru-RU"/>
              </w:rPr>
            </w:pPr>
          </w:p>
        </w:tc>
        <w:tc>
          <w:tcPr>
            <w:tcW w:w="567" w:type="dxa"/>
            <w:vAlign w:val="center"/>
          </w:tcPr>
          <w:p w:rsidR="00750DBC" w:rsidRPr="00750DBC" w:rsidRDefault="00082F6B" w:rsidP="00750DB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4"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Презентация,  устный опрос, реферат</w:t>
            </w:r>
          </w:p>
        </w:tc>
        <w:tc>
          <w:tcPr>
            <w:tcW w:w="816" w:type="dxa"/>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[1-5]</w:t>
            </w:r>
          </w:p>
        </w:tc>
      </w:tr>
      <w:tr w:rsidR="00750DBC" w:rsidRPr="00750DBC" w:rsidTr="006B0AEB">
        <w:trPr>
          <w:trHeight w:val="358"/>
        </w:trPr>
        <w:tc>
          <w:tcPr>
            <w:tcW w:w="567" w:type="dxa"/>
          </w:tcPr>
          <w:p w:rsidR="00750DBC" w:rsidRPr="00750DBC" w:rsidRDefault="006B0AEB" w:rsidP="006B0A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082F6B">
              <w:rPr>
                <w:rFonts w:ascii="Times New Roman" w:eastAsia="Times New Roman" w:hAnsi="Times New Roman" w:cs="Times New Roman"/>
                <w:sz w:val="24"/>
                <w:szCs w:val="24"/>
                <w:lang w:eastAsia="ru-RU"/>
              </w:rPr>
              <w:t>, 18</w:t>
            </w:r>
          </w:p>
        </w:tc>
        <w:tc>
          <w:tcPr>
            <w:tcW w:w="3369" w:type="dxa"/>
          </w:tcPr>
          <w:p w:rsidR="00750DBC" w:rsidRPr="00082F6B" w:rsidRDefault="00750DBC" w:rsidP="00082F6B">
            <w:pPr>
              <w:autoSpaceDE w:val="0"/>
              <w:autoSpaceDN w:val="0"/>
              <w:adjustRightInd w:val="0"/>
              <w:spacing w:after="28"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Тема 9. </w:t>
            </w:r>
            <w:r w:rsidRPr="00082F6B">
              <w:rPr>
                <w:rFonts w:ascii="Times New Roman" w:eastAsia="Times New Roman" w:hAnsi="Times New Roman" w:cs="Times New Roman"/>
                <w:sz w:val="24"/>
                <w:szCs w:val="24"/>
                <w:lang w:eastAsia="ru-RU"/>
              </w:rPr>
              <w:t>Эволюция российской экономической мысли.</w:t>
            </w:r>
            <w:r w:rsidRPr="00082F6B">
              <w:rPr>
                <w:rFonts w:ascii="Times New Roman" w:eastAsia="Times New Roman" w:hAnsi="Times New Roman" w:cs="Times New Roman"/>
                <w:sz w:val="24"/>
                <w:szCs w:val="24"/>
              </w:rPr>
              <w:t xml:space="preserve"> </w:t>
            </w:r>
            <w:r w:rsidR="00082F6B" w:rsidRPr="00082F6B">
              <w:rPr>
                <w:rFonts w:ascii="Times New Roman" w:eastAsia="Times New Roman" w:hAnsi="Times New Roman" w:cs="Times New Roman"/>
                <w:sz w:val="24"/>
                <w:szCs w:val="24"/>
              </w:rPr>
              <w:t xml:space="preserve"> </w:t>
            </w:r>
            <w:r w:rsidR="00082F6B" w:rsidRPr="00082F6B">
              <w:rPr>
                <w:rFonts w:ascii="Times New Roman" w:eastAsia="Times New Roman" w:hAnsi="Times New Roman" w:cs="Times New Roman"/>
                <w:sz w:val="24"/>
                <w:szCs w:val="24"/>
                <w:lang w:eastAsia="ru-RU"/>
              </w:rPr>
              <w:t>(ОПК-1</w:t>
            </w:r>
            <w:r w:rsidR="00082F6B">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 Распространение марксизма в России.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 Экономические взгляды В.И. Ленина.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3. Экономические взгляды Н.И. Бухарина на строительство социализма в России («Экономика переходного периода») и их эволюция.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4. Л.Д. Троцкий: экономическое обоснование «перманентной революции».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5. Особенности отечественной экономической мысли.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6. Дискуссии 20-30 годов по вопросам рынка и товарно-денежных отношений при социализме, по проблемам </w:t>
            </w:r>
            <w:r w:rsidRPr="00750DBC">
              <w:rPr>
                <w:rFonts w:ascii="Times New Roman" w:eastAsia="Times New Roman" w:hAnsi="Times New Roman" w:cs="Times New Roman"/>
                <w:color w:val="000000"/>
                <w:sz w:val="24"/>
                <w:szCs w:val="24"/>
                <w:lang w:eastAsia="ru-RU"/>
              </w:rPr>
              <w:lastRenderedPageBreak/>
              <w:t xml:space="preserve">индустриализации советской экономики.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p>
        </w:tc>
        <w:tc>
          <w:tcPr>
            <w:tcW w:w="567" w:type="dxa"/>
            <w:vAlign w:val="center"/>
          </w:tcPr>
          <w:p w:rsidR="00750DBC" w:rsidRPr="00750DBC" w:rsidRDefault="006B0AEB" w:rsidP="00750DB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567" w:type="dxa"/>
            <w:vAlign w:val="center"/>
          </w:tcPr>
          <w:p w:rsidR="00750DBC" w:rsidRPr="00750DBC" w:rsidRDefault="00082F6B" w:rsidP="00750DB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26" w:type="dxa"/>
          </w:tcPr>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Проблема развития аграрного сектора экономики в литературе 20-30 годов. Экономическая наука в Советской России в период сталинизма. «Хрущевская оттепель»: оживление теоретических исследований в области </w:t>
            </w:r>
            <w:r w:rsidRPr="00750DBC">
              <w:rPr>
                <w:rFonts w:ascii="Times New Roman" w:eastAsia="Times New Roman" w:hAnsi="Times New Roman" w:cs="Times New Roman"/>
                <w:sz w:val="24"/>
                <w:szCs w:val="24"/>
                <w:lang w:eastAsia="ru-RU"/>
              </w:rPr>
              <w:t xml:space="preserve">экономики и их идейная ограниченность.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Российская экономико-математическая школа. </w:t>
            </w:r>
          </w:p>
        </w:tc>
        <w:tc>
          <w:tcPr>
            <w:tcW w:w="567" w:type="dxa"/>
            <w:vAlign w:val="center"/>
          </w:tcPr>
          <w:p w:rsidR="00750DBC" w:rsidRPr="00750DBC" w:rsidRDefault="00082F6B" w:rsidP="00750DB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4"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Презентация,  устный опрос, реферат</w:t>
            </w:r>
          </w:p>
        </w:tc>
        <w:tc>
          <w:tcPr>
            <w:tcW w:w="816" w:type="dxa"/>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[1-5]</w:t>
            </w:r>
          </w:p>
        </w:tc>
      </w:tr>
      <w:tr w:rsidR="00750DBC" w:rsidRPr="00750DBC" w:rsidTr="006B0AEB">
        <w:trPr>
          <w:trHeight w:val="358"/>
        </w:trPr>
        <w:tc>
          <w:tcPr>
            <w:tcW w:w="567" w:type="dxa"/>
          </w:tcPr>
          <w:p w:rsidR="00750DBC" w:rsidRPr="00750DBC" w:rsidRDefault="00750DBC" w:rsidP="00750DBC">
            <w:pPr>
              <w:spacing w:after="0" w:line="240" w:lineRule="auto"/>
              <w:rPr>
                <w:rFonts w:ascii="Times New Roman" w:eastAsia="Times New Roman" w:hAnsi="Times New Roman" w:cs="Times New Roman"/>
                <w:b/>
                <w:sz w:val="24"/>
                <w:szCs w:val="24"/>
                <w:lang w:eastAsia="ru-RU"/>
              </w:rPr>
            </w:pPr>
          </w:p>
        </w:tc>
        <w:tc>
          <w:tcPr>
            <w:tcW w:w="3369" w:type="dxa"/>
          </w:tcPr>
          <w:p w:rsidR="00750DBC" w:rsidRPr="00750DBC" w:rsidRDefault="00750DBC" w:rsidP="00750DBC">
            <w:pPr>
              <w:spacing w:after="0" w:line="240" w:lineRule="auto"/>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ИТОГО</w:t>
            </w:r>
          </w:p>
        </w:tc>
        <w:tc>
          <w:tcPr>
            <w:tcW w:w="567" w:type="dxa"/>
            <w:vAlign w:val="center"/>
          </w:tcPr>
          <w:p w:rsidR="00750DBC" w:rsidRPr="00750DBC" w:rsidRDefault="00082F6B" w:rsidP="006B0AE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567" w:type="dxa"/>
            <w:vAlign w:val="center"/>
          </w:tcPr>
          <w:p w:rsidR="00750DBC" w:rsidRPr="00750DBC" w:rsidRDefault="00750DBC" w:rsidP="00082F6B">
            <w:pPr>
              <w:spacing w:after="0" w:line="240" w:lineRule="auto"/>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3</w:t>
            </w:r>
            <w:r w:rsidR="00082F6B">
              <w:rPr>
                <w:rFonts w:ascii="Times New Roman" w:eastAsia="Times New Roman" w:hAnsi="Times New Roman" w:cs="Times New Roman"/>
                <w:b/>
                <w:sz w:val="24"/>
                <w:szCs w:val="24"/>
                <w:lang w:eastAsia="ru-RU"/>
              </w:rPr>
              <w:t>6</w:t>
            </w:r>
          </w:p>
        </w:tc>
        <w:tc>
          <w:tcPr>
            <w:tcW w:w="2126" w:type="dxa"/>
          </w:tcPr>
          <w:p w:rsidR="00750DBC" w:rsidRPr="00750DBC" w:rsidRDefault="00750DBC" w:rsidP="00750DBC">
            <w:pPr>
              <w:spacing w:after="0" w:line="240" w:lineRule="auto"/>
              <w:rPr>
                <w:rFonts w:ascii="Times New Roman" w:eastAsia="Times New Roman" w:hAnsi="Times New Roman" w:cs="Times New Roman"/>
                <w:b/>
                <w:sz w:val="24"/>
                <w:szCs w:val="24"/>
                <w:lang w:eastAsia="ru-RU"/>
              </w:rPr>
            </w:pPr>
          </w:p>
        </w:tc>
        <w:tc>
          <w:tcPr>
            <w:tcW w:w="567" w:type="dxa"/>
            <w:vAlign w:val="center"/>
          </w:tcPr>
          <w:p w:rsidR="00750DBC" w:rsidRPr="00750DBC" w:rsidRDefault="00082F6B" w:rsidP="00750DB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c>
          <w:tcPr>
            <w:tcW w:w="1134" w:type="dxa"/>
          </w:tcPr>
          <w:p w:rsidR="00750DBC" w:rsidRPr="00750DBC" w:rsidRDefault="00750DBC" w:rsidP="00750DBC">
            <w:pPr>
              <w:spacing w:after="0" w:line="240" w:lineRule="auto"/>
              <w:rPr>
                <w:rFonts w:ascii="Times New Roman" w:eastAsia="Times New Roman" w:hAnsi="Times New Roman" w:cs="Times New Roman"/>
                <w:b/>
                <w:sz w:val="24"/>
                <w:szCs w:val="24"/>
                <w:lang w:eastAsia="ru-RU"/>
              </w:rPr>
            </w:pPr>
          </w:p>
        </w:tc>
        <w:tc>
          <w:tcPr>
            <w:tcW w:w="816" w:type="dxa"/>
          </w:tcPr>
          <w:p w:rsidR="00750DBC" w:rsidRPr="00750DBC" w:rsidRDefault="00750DBC" w:rsidP="00750DBC">
            <w:pPr>
              <w:spacing w:after="0" w:line="240" w:lineRule="auto"/>
              <w:rPr>
                <w:rFonts w:ascii="Times New Roman" w:eastAsia="Times New Roman" w:hAnsi="Times New Roman" w:cs="Times New Roman"/>
                <w:b/>
                <w:sz w:val="24"/>
                <w:szCs w:val="24"/>
                <w:lang w:eastAsia="ru-RU"/>
              </w:rPr>
            </w:pPr>
          </w:p>
        </w:tc>
      </w:tr>
    </w:tbl>
    <w:p w:rsidR="00750DBC" w:rsidRPr="00750DBC" w:rsidRDefault="00750DBC" w:rsidP="00750DBC">
      <w:pPr>
        <w:spacing w:after="0" w:line="240" w:lineRule="auto"/>
        <w:rPr>
          <w:rFonts w:ascii="Times New Roman" w:eastAsia="Times New Roman" w:hAnsi="Times New Roman" w:cs="Times New Roman"/>
          <w:sz w:val="24"/>
          <w:szCs w:val="24"/>
          <w:lang w:eastAsia="ru-RU"/>
        </w:rPr>
      </w:pPr>
    </w:p>
    <w:p w:rsidR="003C1754" w:rsidRPr="003C1754" w:rsidRDefault="003C1754" w:rsidP="003C1754">
      <w:pPr>
        <w:spacing w:after="0" w:line="240" w:lineRule="auto"/>
        <w:ind w:firstLine="708"/>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Примечание:</w:t>
      </w:r>
    </w:p>
    <w:p w:rsidR="003C1754" w:rsidRPr="003C1754" w:rsidRDefault="003C1754" w:rsidP="003C1754">
      <w:pPr>
        <w:spacing w:after="0" w:line="240" w:lineRule="auto"/>
        <w:ind w:firstLine="708"/>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 xml:space="preserve">Все виды учебной работы могут проводиться дистанционно на основании локальных нормативных актов. </w:t>
      </w:r>
    </w:p>
    <w:p w:rsidR="003C1754" w:rsidRPr="003C1754" w:rsidRDefault="003C1754" w:rsidP="003C1754">
      <w:pPr>
        <w:spacing w:after="0" w:line="240" w:lineRule="auto"/>
        <w:ind w:firstLine="708"/>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rsidR="00750DBC" w:rsidRPr="00750DBC" w:rsidRDefault="00750DBC" w:rsidP="00750DBC">
      <w:pPr>
        <w:spacing w:after="0" w:line="240" w:lineRule="auto"/>
        <w:rPr>
          <w:rFonts w:ascii="Times New Roman" w:eastAsia="Times New Roman" w:hAnsi="Times New Roman" w:cs="Times New Roman"/>
          <w:b/>
          <w:sz w:val="24"/>
          <w:szCs w:val="24"/>
          <w:lang w:eastAsia="ru-RU"/>
        </w:rPr>
      </w:pPr>
    </w:p>
    <w:p w:rsidR="00750DBC" w:rsidRPr="00750DBC" w:rsidRDefault="00750DBC" w:rsidP="00750DBC">
      <w:pPr>
        <w:spacing w:after="0" w:line="240" w:lineRule="auto"/>
        <w:ind w:firstLine="708"/>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6. Образовательные технологии</w:t>
      </w:r>
    </w:p>
    <w:p w:rsidR="00750DBC" w:rsidRPr="00750DBC" w:rsidRDefault="00750DBC" w:rsidP="00750DBC">
      <w:pPr>
        <w:spacing w:after="0" w:line="240" w:lineRule="auto"/>
        <w:ind w:firstLine="708"/>
        <w:jc w:val="center"/>
        <w:rPr>
          <w:rFonts w:ascii="Times New Roman" w:eastAsia="Times New Roman" w:hAnsi="Times New Roman" w:cs="Times New Roman"/>
          <w:b/>
          <w:sz w:val="24"/>
          <w:szCs w:val="24"/>
          <w:lang w:eastAsia="ru-RU"/>
        </w:rPr>
      </w:pP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Для достижения планируемых результатов освоения дисциплины, используются различные образовательные технологии: </w:t>
      </w:r>
    </w:p>
    <w:p w:rsidR="00750DBC" w:rsidRPr="00750DBC" w:rsidRDefault="00750DBC" w:rsidP="00750DBC">
      <w:pPr>
        <w:numPr>
          <w:ilvl w:val="0"/>
          <w:numId w:val="7"/>
        </w:num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традиционные лекции и практические (семинарские) занятия с использованием современных интерактивных технологий; </w:t>
      </w:r>
    </w:p>
    <w:p w:rsidR="00750DBC" w:rsidRPr="00750DBC" w:rsidRDefault="00750DBC" w:rsidP="00750DBC">
      <w:pPr>
        <w:numPr>
          <w:ilvl w:val="0"/>
          <w:numId w:val="7"/>
        </w:num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лекция-диалог – содержание подается через серию вопросов, на которые студент должен отвечать непосредственно в ходе лекции;</w:t>
      </w:r>
    </w:p>
    <w:p w:rsidR="00750DBC" w:rsidRPr="00750DBC" w:rsidRDefault="00750DBC" w:rsidP="00750DBC">
      <w:pPr>
        <w:numPr>
          <w:ilvl w:val="0"/>
          <w:numId w:val="7"/>
        </w:num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реферат – студент готовит краткое сообщение по вопросу темы, оформляет работу в соответствии с требованиями и сдает ее преподавателю;</w:t>
      </w:r>
    </w:p>
    <w:p w:rsidR="00750DBC" w:rsidRPr="00750DBC" w:rsidRDefault="00750DBC" w:rsidP="00750DBC">
      <w:pPr>
        <w:numPr>
          <w:ilvl w:val="0"/>
          <w:numId w:val="7"/>
        </w:num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750DBC" w:rsidRPr="00750DBC" w:rsidRDefault="00750DBC" w:rsidP="00750DBC">
      <w:pPr>
        <w:widowControl w:val="0"/>
        <w:suppressAutoHyphens/>
        <w:spacing w:after="0" w:line="240" w:lineRule="auto"/>
        <w:ind w:firstLine="708"/>
        <w:jc w:val="both"/>
        <w:rPr>
          <w:rFonts w:ascii="Times New Roman" w:eastAsia="Times New Roman" w:hAnsi="Times New Roman" w:cs="Times New Roman"/>
          <w:bCs/>
          <w:sz w:val="24"/>
          <w:szCs w:val="24"/>
          <w:lang w:eastAsia="ru-RU"/>
        </w:rPr>
      </w:pPr>
      <w:r w:rsidRPr="00750DBC">
        <w:rPr>
          <w:rFonts w:ascii="Times New Roman" w:eastAsia="Times New Roman" w:hAnsi="Times New Roman" w:cs="Times New Roman"/>
          <w:bCs/>
          <w:sz w:val="24"/>
          <w:szCs w:val="24"/>
          <w:lang w:eastAsia="ru-RU"/>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7. Методические указания по дисциплине «История экономических учений»</w:t>
      </w:r>
    </w:p>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p>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7.1. Учебно-методическое обеспечение самостоятельной работы</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p>
    <w:p w:rsidR="003C1754" w:rsidRPr="003C1754" w:rsidRDefault="003C1754" w:rsidP="003C1754">
      <w:pPr>
        <w:spacing w:after="0" w:line="240" w:lineRule="auto"/>
        <w:ind w:firstLine="708"/>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 xml:space="preserve">Самостоятельная работа обучающихся является одним из видов учебных занятий. Самостоятельная работа проводится с целью: </w:t>
      </w:r>
    </w:p>
    <w:p w:rsidR="003C1754" w:rsidRPr="003C1754" w:rsidRDefault="003C1754" w:rsidP="003C1754">
      <w:pPr>
        <w:numPr>
          <w:ilvl w:val="0"/>
          <w:numId w:val="8"/>
        </w:numPr>
        <w:spacing w:after="0" w:line="240" w:lineRule="auto"/>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 xml:space="preserve">систематизации и закрепления полученных теоретических знаний и </w:t>
      </w:r>
      <w:proofErr w:type="gramStart"/>
      <w:r w:rsidRPr="003C1754">
        <w:rPr>
          <w:rFonts w:ascii="Times New Roman" w:eastAsia="Times New Roman" w:hAnsi="Times New Roman" w:cs="Times New Roman"/>
          <w:sz w:val="24"/>
          <w:szCs w:val="24"/>
          <w:lang w:eastAsia="ru-RU"/>
        </w:rPr>
        <w:t>практических умений</w:t>
      </w:r>
      <w:proofErr w:type="gramEnd"/>
      <w:r w:rsidRPr="003C1754">
        <w:rPr>
          <w:rFonts w:ascii="Times New Roman" w:eastAsia="Times New Roman" w:hAnsi="Times New Roman" w:cs="Times New Roman"/>
          <w:sz w:val="24"/>
          <w:szCs w:val="24"/>
          <w:lang w:eastAsia="ru-RU"/>
        </w:rPr>
        <w:t xml:space="preserve"> обучающихся; </w:t>
      </w:r>
    </w:p>
    <w:p w:rsidR="003C1754" w:rsidRPr="003C1754" w:rsidRDefault="003C1754" w:rsidP="003C1754">
      <w:pPr>
        <w:numPr>
          <w:ilvl w:val="0"/>
          <w:numId w:val="8"/>
        </w:numPr>
        <w:spacing w:after="0" w:line="240" w:lineRule="auto"/>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 xml:space="preserve">углубления и расширения теоретических знаний; </w:t>
      </w:r>
    </w:p>
    <w:p w:rsidR="003C1754" w:rsidRPr="003C1754" w:rsidRDefault="003C1754" w:rsidP="003C1754">
      <w:pPr>
        <w:numPr>
          <w:ilvl w:val="0"/>
          <w:numId w:val="8"/>
        </w:numPr>
        <w:spacing w:after="0" w:line="240" w:lineRule="auto"/>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 xml:space="preserve">формирования умений использовать нормативную, правовую, справочную документацию и специальную литературу; </w:t>
      </w:r>
    </w:p>
    <w:p w:rsidR="003C1754" w:rsidRPr="003C1754" w:rsidRDefault="003C1754" w:rsidP="003C1754">
      <w:pPr>
        <w:numPr>
          <w:ilvl w:val="0"/>
          <w:numId w:val="8"/>
        </w:numPr>
        <w:spacing w:after="0" w:line="240" w:lineRule="auto"/>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 xml:space="preserve">формирования самостоятельности мышления, способности к саморазвитию, самосовершенствованию и самореализации; </w:t>
      </w:r>
    </w:p>
    <w:p w:rsidR="003C1754" w:rsidRPr="003C1754" w:rsidRDefault="003C1754" w:rsidP="003C1754">
      <w:pPr>
        <w:numPr>
          <w:ilvl w:val="0"/>
          <w:numId w:val="8"/>
        </w:numPr>
        <w:spacing w:after="0" w:line="240" w:lineRule="auto"/>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 xml:space="preserve">развития и закрепления исследовательских умений. </w:t>
      </w:r>
    </w:p>
    <w:p w:rsidR="003C1754" w:rsidRPr="003C1754" w:rsidRDefault="003C1754" w:rsidP="003C1754">
      <w:pPr>
        <w:spacing w:after="0" w:line="240" w:lineRule="auto"/>
        <w:ind w:firstLine="708"/>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 xml:space="preserve">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она составляет </w:t>
      </w:r>
      <w:r>
        <w:rPr>
          <w:rFonts w:ascii="Times New Roman" w:eastAsia="Times New Roman" w:hAnsi="Times New Roman" w:cs="Times New Roman"/>
          <w:sz w:val="24"/>
          <w:szCs w:val="24"/>
          <w:lang w:eastAsia="ru-RU"/>
        </w:rPr>
        <w:t>36</w:t>
      </w:r>
      <w:r w:rsidRPr="003C1754">
        <w:rPr>
          <w:rFonts w:ascii="Times New Roman" w:eastAsia="Times New Roman" w:hAnsi="Times New Roman" w:cs="Times New Roman"/>
          <w:sz w:val="24"/>
          <w:szCs w:val="24"/>
          <w:lang w:eastAsia="ru-RU"/>
        </w:rPr>
        <w:t xml:space="preserve"> час</w:t>
      </w:r>
      <w:r>
        <w:rPr>
          <w:rFonts w:ascii="Times New Roman" w:eastAsia="Times New Roman" w:hAnsi="Times New Roman" w:cs="Times New Roman"/>
          <w:sz w:val="24"/>
          <w:szCs w:val="24"/>
          <w:lang w:eastAsia="ru-RU"/>
        </w:rPr>
        <w:t>ов</w:t>
      </w:r>
      <w:r w:rsidRPr="003C1754">
        <w:rPr>
          <w:rFonts w:ascii="Times New Roman" w:eastAsia="Times New Roman" w:hAnsi="Times New Roman" w:cs="Times New Roman"/>
          <w:sz w:val="24"/>
          <w:szCs w:val="24"/>
          <w:lang w:eastAsia="ru-RU"/>
        </w:rPr>
        <w:t xml:space="preserve"> и состоит из:</w:t>
      </w:r>
    </w:p>
    <w:p w:rsidR="003C1754" w:rsidRPr="003C1754" w:rsidRDefault="003C1754" w:rsidP="003C1754">
      <w:pPr>
        <w:numPr>
          <w:ilvl w:val="0"/>
          <w:numId w:val="9"/>
        </w:numPr>
        <w:spacing w:after="0" w:line="240" w:lineRule="auto"/>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работы студентов с лекционными материалами, поиска и анализа литературы и электронных источников информации по заданной теме;</w:t>
      </w:r>
    </w:p>
    <w:p w:rsidR="003C1754" w:rsidRPr="003C1754" w:rsidRDefault="003C1754" w:rsidP="003C1754">
      <w:pPr>
        <w:numPr>
          <w:ilvl w:val="0"/>
          <w:numId w:val="9"/>
        </w:numPr>
        <w:spacing w:after="0" w:line="240" w:lineRule="auto"/>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выполнения заданий для самостоятельной работы в ЭИОС СОГУ;</w:t>
      </w:r>
    </w:p>
    <w:p w:rsidR="003C1754" w:rsidRPr="003C1754" w:rsidRDefault="003C1754" w:rsidP="003C1754">
      <w:pPr>
        <w:numPr>
          <w:ilvl w:val="0"/>
          <w:numId w:val="9"/>
        </w:numPr>
        <w:spacing w:after="0" w:line="240" w:lineRule="auto"/>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lastRenderedPageBreak/>
        <w:t>подготовки рефератов;</w:t>
      </w:r>
    </w:p>
    <w:p w:rsidR="003C1754" w:rsidRPr="003C1754" w:rsidRDefault="003C1754" w:rsidP="003C1754">
      <w:pPr>
        <w:numPr>
          <w:ilvl w:val="0"/>
          <w:numId w:val="9"/>
        </w:numPr>
        <w:spacing w:after="0" w:line="240" w:lineRule="auto"/>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подготовки презентаций;</w:t>
      </w:r>
    </w:p>
    <w:p w:rsidR="003C1754" w:rsidRPr="003C1754" w:rsidRDefault="003C1754" w:rsidP="003C1754">
      <w:pPr>
        <w:numPr>
          <w:ilvl w:val="0"/>
          <w:numId w:val="9"/>
        </w:numPr>
        <w:spacing w:after="0" w:line="240" w:lineRule="auto"/>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решения задач;</w:t>
      </w:r>
    </w:p>
    <w:p w:rsidR="003C1754" w:rsidRPr="003C1754" w:rsidRDefault="003C1754" w:rsidP="003C1754">
      <w:pPr>
        <w:numPr>
          <w:ilvl w:val="0"/>
          <w:numId w:val="9"/>
        </w:numPr>
        <w:spacing w:after="0" w:line="240" w:lineRule="auto"/>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изучения теоретического и статистического материала для подготовки к семинарским занятиям; подготовки к экзамену.</w:t>
      </w:r>
    </w:p>
    <w:p w:rsidR="003C1754" w:rsidRPr="003C1754" w:rsidRDefault="003C1754" w:rsidP="003C1754">
      <w:pPr>
        <w:spacing w:after="0" w:line="240" w:lineRule="auto"/>
        <w:ind w:firstLine="708"/>
        <w:jc w:val="both"/>
        <w:rPr>
          <w:rFonts w:ascii="Times New Roman" w:eastAsia="Times New Roman" w:hAnsi="Times New Roman" w:cs="Times New Roman"/>
          <w:sz w:val="24"/>
          <w:szCs w:val="24"/>
          <w:lang w:eastAsia="ru-RU"/>
        </w:rPr>
      </w:pPr>
      <w:r w:rsidRPr="003C1754">
        <w:rPr>
          <w:rFonts w:ascii="Times New Roman" w:eastAsia="Times New Roman" w:hAnsi="Times New Roman" w:cs="Times New Roman"/>
          <w:sz w:val="24"/>
          <w:szCs w:val="24"/>
          <w:lang w:eastAsia="ru-RU"/>
        </w:rPr>
        <w:t xml:space="preserve">Темы и формы внеаудиторной самостоятельной работы, ее трудоёмкость содержатся в разделе 5. </w:t>
      </w:r>
    </w:p>
    <w:p w:rsidR="00750DBC" w:rsidRPr="00750DBC" w:rsidRDefault="00750DBC" w:rsidP="00750DBC">
      <w:pPr>
        <w:widowControl w:val="0"/>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Методические рекомендации по написанию рефератов</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Реферат –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Последовательность работы:</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i/>
          <w:sz w:val="24"/>
          <w:szCs w:val="24"/>
          <w:lang w:eastAsia="ru-RU"/>
        </w:rPr>
        <w:t>Выбор темы исследования.</w:t>
      </w:r>
      <w:r w:rsidRPr="00750DBC">
        <w:rPr>
          <w:rFonts w:ascii="Times New Roman" w:eastAsia="Times New Roman" w:hAnsi="Times New Roman" w:cs="Times New Roman"/>
          <w:sz w:val="24"/>
          <w:szCs w:val="24"/>
          <w:lang w:eastAsia="ru-RU"/>
        </w:rPr>
        <w:t xml:space="preserve"> Тема реферата выбирается студентом на основе его научного интереса. Также помощь в выборе темы может оказать преподаватель.</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i/>
          <w:sz w:val="24"/>
          <w:szCs w:val="24"/>
          <w:lang w:eastAsia="ru-RU"/>
        </w:rPr>
        <w:t>Планирование исследования.</w:t>
      </w:r>
      <w:r w:rsidRPr="00750DBC">
        <w:rPr>
          <w:rFonts w:ascii="Times New Roman" w:eastAsia="Times New Roman" w:hAnsi="Times New Roman" w:cs="Times New Roman"/>
          <w:sz w:val="24"/>
          <w:szCs w:val="24"/>
          <w:lang w:eastAsia="ru-RU"/>
        </w:rPr>
        <w:t xml:space="preserve">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i/>
          <w:sz w:val="24"/>
          <w:szCs w:val="24"/>
          <w:lang w:eastAsia="ru-RU"/>
        </w:rPr>
        <w:t>Поиск и изучение литературы</w:t>
      </w:r>
      <w:r w:rsidRPr="00750DBC">
        <w:rPr>
          <w:rFonts w:ascii="Times New Roman" w:eastAsia="Times New Roman" w:hAnsi="Times New Roman" w:cs="Times New Roman"/>
          <w:sz w:val="24"/>
          <w:szCs w:val="24"/>
          <w:lang w:eastAsia="ru-RU"/>
        </w:rPr>
        <w:t>. Для выявления необходимой литературы следует обратиться 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Для разработки реферата достаточно изучения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i/>
          <w:sz w:val="24"/>
          <w:szCs w:val="24"/>
          <w:lang w:eastAsia="ru-RU"/>
        </w:rPr>
        <w:t>Обработка материала</w:t>
      </w:r>
      <w:r w:rsidRPr="00750DBC">
        <w:rPr>
          <w:rFonts w:ascii="Times New Roman" w:eastAsia="Times New Roman" w:hAnsi="Times New Roman" w:cs="Times New Roman"/>
          <w:sz w:val="24"/>
          <w:szCs w:val="24"/>
          <w:lang w:eastAsia="ru-RU"/>
        </w:rPr>
        <w:t>.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i/>
          <w:sz w:val="24"/>
          <w:szCs w:val="24"/>
          <w:lang w:eastAsia="ru-RU"/>
        </w:rPr>
        <w:t>Оформление реферата.</w:t>
      </w:r>
      <w:r w:rsidRPr="00750DBC">
        <w:rPr>
          <w:rFonts w:ascii="Times New Roman" w:eastAsia="Times New Roman" w:hAnsi="Times New Roman" w:cs="Times New Roman"/>
          <w:sz w:val="24"/>
          <w:szCs w:val="24"/>
          <w:lang w:eastAsia="ru-RU"/>
        </w:rPr>
        <w:t xml:space="preserve">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вывод);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w:t>
      </w:r>
      <w:proofErr w:type="spellStart"/>
      <w:r w:rsidRPr="00750DBC">
        <w:rPr>
          <w:rFonts w:ascii="Times New Roman" w:eastAsia="Times New Roman" w:hAnsi="Times New Roman" w:cs="Times New Roman"/>
          <w:sz w:val="24"/>
          <w:szCs w:val="24"/>
          <w:lang w:eastAsia="ru-RU"/>
        </w:rPr>
        <w:t>Microsoft</w:t>
      </w:r>
      <w:proofErr w:type="spellEnd"/>
      <w:r w:rsidRPr="00750DBC">
        <w:rPr>
          <w:rFonts w:ascii="Times New Roman" w:eastAsia="Times New Roman" w:hAnsi="Times New Roman" w:cs="Times New Roman"/>
          <w:sz w:val="24"/>
          <w:szCs w:val="24"/>
          <w:lang w:eastAsia="ru-RU"/>
        </w:rPr>
        <w:t xml:space="preserve"> </w:t>
      </w:r>
      <w:proofErr w:type="spellStart"/>
      <w:r w:rsidRPr="00750DBC">
        <w:rPr>
          <w:rFonts w:ascii="Times New Roman" w:eastAsia="Times New Roman" w:hAnsi="Times New Roman" w:cs="Times New Roman"/>
          <w:sz w:val="24"/>
          <w:szCs w:val="24"/>
          <w:lang w:eastAsia="ru-RU"/>
        </w:rPr>
        <w:t>Word</w:t>
      </w:r>
      <w:proofErr w:type="spellEnd"/>
      <w:r w:rsidRPr="00750DBC">
        <w:rPr>
          <w:rFonts w:ascii="Times New Roman" w:eastAsia="Times New Roman" w:hAnsi="Times New Roman" w:cs="Times New Roman"/>
          <w:sz w:val="24"/>
          <w:szCs w:val="24"/>
          <w:lang w:eastAsia="ru-RU"/>
        </w:rPr>
        <w:t xml:space="preserve"> и отвечать следующим требованиям: параметры полей страниц должны быть в пределах: верхнее и нижнее – по 20 мм, правое – 10 мм, левое – 30 мм, шрифт – </w:t>
      </w:r>
      <w:proofErr w:type="spellStart"/>
      <w:r w:rsidRPr="00750DBC">
        <w:rPr>
          <w:rFonts w:ascii="Times New Roman" w:eastAsia="Times New Roman" w:hAnsi="Times New Roman" w:cs="Times New Roman"/>
          <w:sz w:val="24"/>
          <w:szCs w:val="24"/>
          <w:lang w:eastAsia="ru-RU"/>
        </w:rPr>
        <w:t>Times</w:t>
      </w:r>
      <w:proofErr w:type="spellEnd"/>
      <w:r w:rsidRPr="00750DBC">
        <w:rPr>
          <w:rFonts w:ascii="Times New Roman" w:eastAsia="Times New Roman" w:hAnsi="Times New Roman" w:cs="Times New Roman"/>
          <w:sz w:val="24"/>
          <w:szCs w:val="24"/>
          <w:lang w:eastAsia="ru-RU"/>
        </w:rPr>
        <w:t xml:space="preserve"> </w:t>
      </w:r>
      <w:proofErr w:type="spellStart"/>
      <w:r w:rsidRPr="00750DBC">
        <w:rPr>
          <w:rFonts w:ascii="Times New Roman" w:eastAsia="Times New Roman" w:hAnsi="Times New Roman" w:cs="Times New Roman"/>
          <w:sz w:val="24"/>
          <w:szCs w:val="24"/>
          <w:lang w:eastAsia="ru-RU"/>
        </w:rPr>
        <w:t>New</w:t>
      </w:r>
      <w:proofErr w:type="spellEnd"/>
      <w:r w:rsidRPr="00750DBC">
        <w:rPr>
          <w:rFonts w:ascii="Times New Roman" w:eastAsia="Times New Roman" w:hAnsi="Times New Roman" w:cs="Times New Roman"/>
          <w:sz w:val="24"/>
          <w:szCs w:val="24"/>
          <w:lang w:eastAsia="ru-RU"/>
        </w:rPr>
        <w:t xml:space="preserve"> </w:t>
      </w:r>
      <w:proofErr w:type="spellStart"/>
      <w:r w:rsidRPr="00750DBC">
        <w:rPr>
          <w:rFonts w:ascii="Times New Roman" w:eastAsia="Times New Roman" w:hAnsi="Times New Roman" w:cs="Times New Roman"/>
          <w:sz w:val="24"/>
          <w:szCs w:val="24"/>
          <w:lang w:eastAsia="ru-RU"/>
        </w:rPr>
        <w:t>Roman</w:t>
      </w:r>
      <w:proofErr w:type="spellEnd"/>
      <w:r w:rsidRPr="00750DBC">
        <w:rPr>
          <w:rFonts w:ascii="Times New Roman" w:eastAsia="Times New Roman" w:hAnsi="Times New Roman" w:cs="Times New Roman"/>
          <w:sz w:val="24"/>
          <w:szCs w:val="24"/>
          <w:lang w:eastAsia="ru-RU"/>
        </w:rPr>
        <w:t xml:space="preserve">, размер шрифта – 14, межстрочный интервал – полуторный. Лента принтера – только чёрного цвета. </w:t>
      </w:r>
      <w:r w:rsidRPr="00750DBC">
        <w:rPr>
          <w:rFonts w:ascii="Times New Roman" w:eastAsia="Times New Roman" w:hAnsi="Times New Roman" w:cs="Times New Roman"/>
          <w:sz w:val="24"/>
          <w:szCs w:val="24"/>
          <w:lang w:eastAsia="ru-RU"/>
        </w:rPr>
        <w:lastRenderedPageBreak/>
        <w:t>Нумерация страниц в реферате должна быть сквозной. Номер проставляется арабскими цифрами вверху каждой страницы справа.</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При изложении материала необходимо придерживаться принятого плана.</w:t>
      </w:r>
    </w:p>
    <w:p w:rsidR="00750DBC" w:rsidRPr="006B0AEB" w:rsidRDefault="00750DBC" w:rsidP="006B0AEB">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углубления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rsidR="00750DBC" w:rsidRPr="00750DBC" w:rsidRDefault="00750DBC" w:rsidP="00750DBC">
      <w:pPr>
        <w:tabs>
          <w:tab w:val="left" w:pos="426"/>
          <w:tab w:val="left" w:pos="851"/>
        </w:tabs>
        <w:spacing w:after="0" w:line="240" w:lineRule="auto"/>
        <w:ind w:firstLine="709"/>
        <w:jc w:val="center"/>
        <w:rPr>
          <w:rFonts w:ascii="Times New Roman" w:eastAsia="Times New Roman" w:hAnsi="Times New Roman" w:cs="Times New Roman"/>
          <w:b/>
          <w:sz w:val="24"/>
          <w:szCs w:val="24"/>
          <w:lang w:eastAsia="ru-RU"/>
        </w:rPr>
      </w:pPr>
    </w:p>
    <w:p w:rsidR="00750DBC" w:rsidRPr="005B3C4A" w:rsidRDefault="00750DBC" w:rsidP="00750DBC">
      <w:pPr>
        <w:tabs>
          <w:tab w:val="left" w:pos="426"/>
          <w:tab w:val="left" w:pos="851"/>
        </w:tabs>
        <w:spacing w:after="0" w:line="240" w:lineRule="auto"/>
        <w:ind w:firstLine="709"/>
        <w:jc w:val="center"/>
        <w:rPr>
          <w:rFonts w:ascii="Times New Roman" w:eastAsia="Times New Roman" w:hAnsi="Times New Roman" w:cs="Times New Roman"/>
          <w:i/>
          <w:sz w:val="24"/>
          <w:szCs w:val="24"/>
          <w:lang w:eastAsia="ru-RU"/>
        </w:rPr>
      </w:pPr>
      <w:r w:rsidRPr="005B3C4A">
        <w:rPr>
          <w:rFonts w:ascii="Times New Roman" w:eastAsia="Times New Roman" w:hAnsi="Times New Roman" w:cs="Times New Roman"/>
          <w:i/>
          <w:sz w:val="24"/>
          <w:szCs w:val="24"/>
          <w:lang w:eastAsia="ru-RU"/>
        </w:rPr>
        <w:t>Тематика рефератов по дисциплине «История экономических учений»</w:t>
      </w:r>
    </w:p>
    <w:p w:rsidR="00750DBC" w:rsidRPr="00750DBC" w:rsidRDefault="00750DBC" w:rsidP="00750DBC">
      <w:pPr>
        <w:tabs>
          <w:tab w:val="left" w:pos="426"/>
          <w:tab w:val="left" w:pos="851"/>
        </w:tabs>
        <w:spacing w:after="0" w:line="240" w:lineRule="auto"/>
        <w:ind w:firstLine="709"/>
        <w:jc w:val="center"/>
        <w:rPr>
          <w:rFonts w:ascii="Times New Roman" w:eastAsia="Times New Roman" w:hAnsi="Times New Roman" w:cs="Times New Roman"/>
          <w:i/>
          <w:sz w:val="24"/>
          <w:szCs w:val="24"/>
          <w:lang w:eastAsia="ru-RU"/>
        </w:rPr>
      </w:pP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 Первые рукописные памятники русской экономической мысли. </w:t>
      </w:r>
    </w:p>
    <w:p w:rsidR="00750DBC" w:rsidRPr="00750DBC" w:rsidRDefault="00750DBC" w:rsidP="00750DBC">
      <w:pPr>
        <w:autoSpaceDE w:val="0"/>
        <w:autoSpaceDN w:val="0"/>
        <w:adjustRightInd w:val="0"/>
        <w:spacing w:after="25"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 Экономическая мысль европейского Средневековья. </w:t>
      </w:r>
    </w:p>
    <w:p w:rsidR="00750DBC" w:rsidRPr="00750DBC" w:rsidRDefault="00750DBC" w:rsidP="00750DBC">
      <w:pPr>
        <w:autoSpaceDE w:val="0"/>
        <w:autoSpaceDN w:val="0"/>
        <w:adjustRightInd w:val="0"/>
        <w:spacing w:after="25"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3. Экономическая мысль мусульманского Средневековья.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4. Роль экономики в теории развития общества. </w:t>
      </w:r>
    </w:p>
    <w:p w:rsidR="00750DBC" w:rsidRPr="00750DBC" w:rsidRDefault="00750DBC" w:rsidP="00750DBC">
      <w:pPr>
        <w:autoSpaceDE w:val="0"/>
        <w:autoSpaceDN w:val="0"/>
        <w:adjustRightInd w:val="0"/>
        <w:spacing w:after="28"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5. Основные этапы развития меркантилистской теории. </w:t>
      </w:r>
    </w:p>
    <w:p w:rsidR="00750DBC" w:rsidRPr="00750DBC" w:rsidRDefault="00750DBC" w:rsidP="00750DBC">
      <w:pPr>
        <w:shd w:val="clear" w:color="auto" w:fill="FFFFFF"/>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6. Особенности русского меркантилизма: взгляды А. Л. </w:t>
      </w:r>
      <w:proofErr w:type="spellStart"/>
      <w:r w:rsidRPr="00750DBC">
        <w:rPr>
          <w:rFonts w:ascii="Times New Roman" w:eastAsia="Times New Roman" w:hAnsi="Times New Roman" w:cs="Times New Roman"/>
          <w:sz w:val="24"/>
          <w:szCs w:val="24"/>
          <w:lang w:eastAsia="ru-RU"/>
        </w:rPr>
        <w:t>Ордина-Нащокина</w:t>
      </w:r>
      <w:proofErr w:type="spellEnd"/>
      <w:r w:rsidRPr="00750DBC">
        <w:rPr>
          <w:rFonts w:ascii="Times New Roman" w:eastAsia="Times New Roman" w:hAnsi="Times New Roman" w:cs="Times New Roman"/>
          <w:sz w:val="24"/>
          <w:szCs w:val="24"/>
          <w:lang w:eastAsia="ru-RU"/>
        </w:rPr>
        <w:t>, Ю. </w:t>
      </w:r>
      <w:proofErr w:type="spellStart"/>
      <w:r w:rsidRPr="00750DBC">
        <w:rPr>
          <w:rFonts w:ascii="Times New Roman" w:eastAsia="Times New Roman" w:hAnsi="Times New Roman" w:cs="Times New Roman"/>
          <w:sz w:val="24"/>
          <w:szCs w:val="24"/>
          <w:lang w:eastAsia="ru-RU"/>
        </w:rPr>
        <w:t>Крижанича</w:t>
      </w:r>
      <w:proofErr w:type="spellEnd"/>
      <w:r w:rsidRPr="00750DBC">
        <w:rPr>
          <w:rFonts w:ascii="Times New Roman" w:eastAsia="Times New Roman" w:hAnsi="Times New Roman" w:cs="Times New Roman"/>
          <w:sz w:val="24"/>
          <w:szCs w:val="24"/>
          <w:lang w:eastAsia="ru-RU"/>
        </w:rPr>
        <w:t xml:space="preserve">, И. Т. </w:t>
      </w:r>
      <w:proofErr w:type="spellStart"/>
      <w:r w:rsidRPr="00750DBC">
        <w:rPr>
          <w:rFonts w:ascii="Times New Roman" w:eastAsia="Times New Roman" w:hAnsi="Times New Roman" w:cs="Times New Roman"/>
          <w:sz w:val="24"/>
          <w:szCs w:val="24"/>
          <w:lang w:eastAsia="ru-RU"/>
        </w:rPr>
        <w:t>Посошкова</w:t>
      </w:r>
      <w:proofErr w:type="spellEnd"/>
      <w:r w:rsidRPr="00750DBC">
        <w:rPr>
          <w:rFonts w:ascii="Times New Roman" w:eastAsia="Times New Roman" w:hAnsi="Times New Roman" w:cs="Times New Roman"/>
          <w:sz w:val="24"/>
          <w:szCs w:val="24"/>
          <w:lang w:eastAsia="ru-RU"/>
        </w:rPr>
        <w:t xml:space="preserve">, М. В. Ломоносова. </w:t>
      </w:r>
    </w:p>
    <w:p w:rsidR="00750DBC" w:rsidRPr="00750DBC" w:rsidRDefault="00750DBC" w:rsidP="00750DBC">
      <w:pPr>
        <w:shd w:val="clear" w:color="auto" w:fill="FFFFFF"/>
        <w:spacing w:after="0" w:line="240" w:lineRule="auto"/>
        <w:rPr>
          <w:rFonts w:ascii="Times New Roman" w:eastAsia="Times New Roman" w:hAnsi="Times New Roman" w:cs="Times New Roman"/>
          <w:bCs/>
          <w:color w:val="FF0000"/>
          <w:sz w:val="24"/>
          <w:szCs w:val="24"/>
          <w:lang w:eastAsia="ru-RU"/>
        </w:rPr>
      </w:pPr>
      <w:r w:rsidRPr="00750DBC">
        <w:rPr>
          <w:rFonts w:ascii="Times New Roman" w:eastAsia="Times New Roman" w:hAnsi="Times New Roman" w:cs="Times New Roman"/>
          <w:sz w:val="24"/>
          <w:szCs w:val="24"/>
          <w:lang w:eastAsia="ru-RU"/>
        </w:rPr>
        <w:t xml:space="preserve">7. Экономическая политика Петра </w:t>
      </w:r>
      <w:r w:rsidRPr="00750DBC">
        <w:rPr>
          <w:rFonts w:ascii="Times New Roman" w:eastAsia="Times New Roman" w:hAnsi="Times New Roman" w:cs="Times New Roman"/>
          <w:sz w:val="24"/>
          <w:szCs w:val="24"/>
          <w:lang w:val="en-US" w:eastAsia="ru-RU"/>
        </w:rPr>
        <w:t>I</w:t>
      </w:r>
      <w:r w:rsidRPr="00750DBC">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8. Критика меркантилистской теории от Дж. Локка до </w:t>
      </w:r>
      <w:proofErr w:type="spellStart"/>
      <w:r w:rsidRPr="00750DBC">
        <w:rPr>
          <w:rFonts w:ascii="Times New Roman" w:eastAsia="Times New Roman" w:hAnsi="Times New Roman" w:cs="Times New Roman"/>
          <w:color w:val="000000"/>
          <w:sz w:val="24"/>
          <w:szCs w:val="24"/>
          <w:lang w:eastAsia="ru-RU"/>
        </w:rPr>
        <w:t>Дж.М</w:t>
      </w:r>
      <w:proofErr w:type="spellEnd"/>
      <w:r w:rsidRPr="00750DBC">
        <w:rPr>
          <w:rFonts w:ascii="Times New Roman" w:eastAsia="Times New Roman" w:hAnsi="Times New Roman" w:cs="Times New Roman"/>
          <w:color w:val="000000"/>
          <w:sz w:val="24"/>
          <w:szCs w:val="24"/>
          <w:lang w:eastAsia="ru-RU"/>
        </w:rPr>
        <w:t xml:space="preserve">. </w:t>
      </w:r>
      <w:proofErr w:type="spellStart"/>
      <w:r w:rsidRPr="00750DBC">
        <w:rPr>
          <w:rFonts w:ascii="Times New Roman" w:eastAsia="Times New Roman" w:hAnsi="Times New Roman" w:cs="Times New Roman"/>
          <w:color w:val="000000"/>
          <w:sz w:val="24"/>
          <w:szCs w:val="24"/>
          <w:lang w:eastAsia="ru-RU"/>
        </w:rPr>
        <w:t>Кейнса</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9. Роль государства в экономике, программа социальных реформ.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10. Теория стоимости и цены в работе </w:t>
      </w:r>
      <w:proofErr w:type="spellStart"/>
      <w:r w:rsidRPr="00750DBC">
        <w:rPr>
          <w:rFonts w:ascii="Times New Roman" w:eastAsia="Times New Roman" w:hAnsi="Times New Roman" w:cs="Times New Roman"/>
          <w:color w:val="000000"/>
          <w:sz w:val="24"/>
          <w:szCs w:val="24"/>
          <w:lang w:eastAsia="ru-RU"/>
        </w:rPr>
        <w:t>Дж.С</w:t>
      </w:r>
      <w:proofErr w:type="spellEnd"/>
      <w:r w:rsidRPr="00750DBC">
        <w:rPr>
          <w:rFonts w:ascii="Times New Roman" w:eastAsia="Times New Roman" w:hAnsi="Times New Roman" w:cs="Times New Roman"/>
          <w:color w:val="000000"/>
          <w:sz w:val="24"/>
          <w:szCs w:val="24"/>
          <w:lang w:eastAsia="ru-RU"/>
        </w:rPr>
        <w:t xml:space="preserve">. Милля «Основы политической экономии и некоторые аспекты их приложения к социальной философии». </w:t>
      </w:r>
    </w:p>
    <w:p w:rsidR="00750DBC" w:rsidRPr="00750DBC" w:rsidRDefault="00750DBC" w:rsidP="00750DBC">
      <w:pPr>
        <w:shd w:val="clear" w:color="auto" w:fill="FFFFFF"/>
        <w:spacing w:after="0" w:line="240" w:lineRule="auto"/>
        <w:ind w:right="62"/>
        <w:rPr>
          <w:rFonts w:ascii="Times New Roman" w:eastAsia="Times New Roman" w:hAnsi="Times New Roman" w:cs="Times New Roman"/>
          <w:bCs/>
          <w:color w:val="FF0000"/>
          <w:sz w:val="24"/>
          <w:szCs w:val="24"/>
          <w:lang w:eastAsia="ru-RU"/>
        </w:rPr>
      </w:pPr>
      <w:r w:rsidRPr="00750DBC">
        <w:rPr>
          <w:rFonts w:ascii="Times New Roman" w:eastAsia="Times New Roman" w:hAnsi="Times New Roman" w:cs="Times New Roman"/>
          <w:sz w:val="24"/>
          <w:szCs w:val="24"/>
          <w:lang w:eastAsia="ru-RU"/>
        </w:rPr>
        <w:t>11. Экономические взгляды Т. Мальтуса. Дж. Ст. Милль.</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12. Предмет и метод теории Д. </w:t>
      </w:r>
      <w:proofErr w:type="spellStart"/>
      <w:r w:rsidRPr="00750DBC">
        <w:rPr>
          <w:rFonts w:ascii="Times New Roman" w:eastAsia="Times New Roman" w:hAnsi="Times New Roman" w:cs="Times New Roman"/>
          <w:color w:val="000000"/>
          <w:sz w:val="24"/>
          <w:szCs w:val="24"/>
          <w:lang w:eastAsia="ru-RU"/>
        </w:rPr>
        <w:t>Рикардо</w:t>
      </w:r>
      <w:proofErr w:type="spellEnd"/>
      <w:r w:rsidRPr="00750DBC">
        <w:rPr>
          <w:rFonts w:ascii="Times New Roman" w:eastAsia="Times New Roman" w:hAnsi="Times New Roman" w:cs="Times New Roman"/>
          <w:color w:val="000000"/>
          <w:sz w:val="24"/>
          <w:szCs w:val="24"/>
          <w:lang w:eastAsia="ru-RU"/>
        </w:rPr>
        <w:t xml:space="preserve">.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13. Развитие теории стоимости в работе Д. </w:t>
      </w:r>
      <w:proofErr w:type="spellStart"/>
      <w:r w:rsidRPr="00750DBC">
        <w:rPr>
          <w:rFonts w:ascii="Times New Roman" w:eastAsia="Times New Roman" w:hAnsi="Times New Roman" w:cs="Times New Roman"/>
          <w:color w:val="000000"/>
          <w:sz w:val="24"/>
          <w:szCs w:val="24"/>
          <w:lang w:eastAsia="ru-RU"/>
        </w:rPr>
        <w:t>Рикардо</w:t>
      </w:r>
      <w:proofErr w:type="spellEnd"/>
      <w:r w:rsidRPr="00750DBC">
        <w:rPr>
          <w:rFonts w:ascii="Times New Roman" w:eastAsia="Times New Roman" w:hAnsi="Times New Roman" w:cs="Times New Roman"/>
          <w:color w:val="000000"/>
          <w:sz w:val="24"/>
          <w:szCs w:val="24"/>
          <w:lang w:eastAsia="ru-RU"/>
        </w:rPr>
        <w:t xml:space="preserve"> «Начала политической экономии и налогового обложения» (1817).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14. Д. </w:t>
      </w:r>
      <w:proofErr w:type="spellStart"/>
      <w:r w:rsidRPr="00750DBC">
        <w:rPr>
          <w:rFonts w:ascii="Times New Roman" w:eastAsia="Times New Roman" w:hAnsi="Times New Roman" w:cs="Times New Roman"/>
          <w:color w:val="000000"/>
          <w:sz w:val="24"/>
          <w:szCs w:val="24"/>
          <w:lang w:eastAsia="ru-RU"/>
        </w:rPr>
        <w:t>Рикардо</w:t>
      </w:r>
      <w:proofErr w:type="spellEnd"/>
      <w:r w:rsidRPr="00750DBC">
        <w:rPr>
          <w:rFonts w:ascii="Times New Roman" w:eastAsia="Times New Roman" w:hAnsi="Times New Roman" w:cs="Times New Roman"/>
          <w:color w:val="000000"/>
          <w:sz w:val="24"/>
          <w:szCs w:val="24"/>
          <w:lang w:eastAsia="ru-RU"/>
        </w:rPr>
        <w:t xml:space="preserve"> о природе кредита, денег и проблемах денежного обращения.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15. Теория сравнительных издержек производства. Концепция экономической политики.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16. Предмет и метод теории </w:t>
      </w:r>
      <w:proofErr w:type="spellStart"/>
      <w:r w:rsidRPr="00750DBC">
        <w:rPr>
          <w:rFonts w:ascii="Times New Roman" w:eastAsia="Times New Roman" w:hAnsi="Times New Roman" w:cs="Times New Roman"/>
          <w:color w:val="000000"/>
          <w:sz w:val="24"/>
          <w:szCs w:val="24"/>
          <w:lang w:eastAsia="ru-RU"/>
        </w:rPr>
        <w:t>Дж.С</w:t>
      </w:r>
      <w:proofErr w:type="spellEnd"/>
      <w:r w:rsidRPr="00750DBC">
        <w:rPr>
          <w:rFonts w:ascii="Times New Roman" w:eastAsia="Times New Roman" w:hAnsi="Times New Roman" w:cs="Times New Roman"/>
          <w:color w:val="000000"/>
          <w:sz w:val="24"/>
          <w:szCs w:val="24"/>
          <w:lang w:eastAsia="ru-RU"/>
        </w:rPr>
        <w:t xml:space="preserve">. Милля.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17. Структура книги «Исследование о природе и причинах богатства народов» (1776).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18. Характеристика утопических экономических теорий социализма: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а) Идеальные модели экономического устройства общества в представлениях Т. Мора и Т. Кампанеллы;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б) Проект новой индустриальной системы А. Сен-Симона;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в) Ш. Фурье о труде при социализме;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г) Проект «трудовых денег» и «справедливого обмена» Р. Оуэна.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19. Возникновение и основные этапы развития социально-исторического направления.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20. </w:t>
      </w:r>
      <w:proofErr w:type="spellStart"/>
      <w:r w:rsidRPr="00750DBC">
        <w:rPr>
          <w:rFonts w:ascii="Times New Roman" w:eastAsia="Times New Roman" w:hAnsi="Times New Roman" w:cs="Times New Roman"/>
          <w:color w:val="000000"/>
          <w:sz w:val="24"/>
          <w:szCs w:val="24"/>
          <w:lang w:eastAsia="ru-RU"/>
        </w:rPr>
        <w:t>Дж.Б</w:t>
      </w:r>
      <w:proofErr w:type="spellEnd"/>
      <w:r w:rsidRPr="00750DBC">
        <w:rPr>
          <w:rFonts w:ascii="Times New Roman" w:eastAsia="Times New Roman" w:hAnsi="Times New Roman" w:cs="Times New Roman"/>
          <w:color w:val="000000"/>
          <w:sz w:val="24"/>
          <w:szCs w:val="24"/>
          <w:lang w:eastAsia="ru-RU"/>
        </w:rPr>
        <w:t xml:space="preserve">. Кларк - основоположник неоклассицизма в США: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а) Методология </w:t>
      </w:r>
      <w:proofErr w:type="spellStart"/>
      <w:r w:rsidRPr="00750DBC">
        <w:rPr>
          <w:rFonts w:ascii="Times New Roman" w:eastAsia="Times New Roman" w:hAnsi="Times New Roman" w:cs="Times New Roman"/>
          <w:color w:val="000000"/>
          <w:sz w:val="24"/>
          <w:szCs w:val="24"/>
          <w:lang w:eastAsia="ru-RU"/>
        </w:rPr>
        <w:t>Дж.Б</w:t>
      </w:r>
      <w:proofErr w:type="spellEnd"/>
      <w:r w:rsidRPr="00750DBC">
        <w:rPr>
          <w:rFonts w:ascii="Times New Roman" w:eastAsia="Times New Roman" w:hAnsi="Times New Roman" w:cs="Times New Roman"/>
          <w:color w:val="000000"/>
          <w:sz w:val="24"/>
          <w:szCs w:val="24"/>
          <w:lang w:eastAsia="ru-RU"/>
        </w:rPr>
        <w:t xml:space="preserve">. Кларка;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б) Теория предельной производительности;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в) Трактовка заработной платы и процента. </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21. Новые институциональные теории.</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Практи</w:t>
      </w:r>
      <w:r w:rsidRPr="00750DBC">
        <w:rPr>
          <w:rFonts w:ascii="Times New Roman" w:eastAsia="Times New Roman" w:hAnsi="Times New Roman" w:cs="Times New Roman"/>
          <w:sz w:val="24"/>
          <w:szCs w:val="24"/>
          <w:lang w:eastAsia="ru-RU"/>
        </w:rPr>
        <w:softHyphen/>
        <w:t xml:space="preserve">ческая программа </w:t>
      </w:r>
      <w:proofErr w:type="spellStart"/>
      <w:r w:rsidRPr="00750DBC">
        <w:rPr>
          <w:rFonts w:ascii="Times New Roman" w:eastAsia="Times New Roman" w:hAnsi="Times New Roman" w:cs="Times New Roman"/>
          <w:sz w:val="24"/>
          <w:szCs w:val="24"/>
          <w:lang w:eastAsia="ru-RU"/>
        </w:rPr>
        <w:t>Кейнса</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22. Эффективность использования монетаристских идей в экономической политике современных государств.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23. Чикагская школа неолиберализма.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24. Американский монетаризм. </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lastRenderedPageBreak/>
        <w:t>Теория опти</w:t>
      </w:r>
      <w:r w:rsidRPr="00750DBC">
        <w:rPr>
          <w:rFonts w:ascii="Times New Roman" w:eastAsia="Times New Roman" w:hAnsi="Times New Roman" w:cs="Times New Roman"/>
          <w:sz w:val="24"/>
          <w:szCs w:val="24"/>
          <w:lang w:eastAsia="ru-RU"/>
        </w:rPr>
        <w:softHyphen/>
        <w:t>мального использования ресурсов Л. Канторовича. Модель «затраты - вы</w:t>
      </w:r>
      <w:r w:rsidRPr="00750DBC">
        <w:rPr>
          <w:rFonts w:ascii="Times New Roman" w:eastAsia="Times New Roman" w:hAnsi="Times New Roman" w:cs="Times New Roman"/>
          <w:sz w:val="24"/>
          <w:szCs w:val="24"/>
          <w:lang w:eastAsia="ru-RU"/>
        </w:rPr>
        <w:softHyphen/>
        <w:t>пуск» В.В. Леонтьева.</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25. Экономические концепции осуществления перестройки в СССР.</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26. Отличие теорий ученых Кембриджской, Австрийской и Лозаннской школ. </w:t>
      </w:r>
    </w:p>
    <w:p w:rsidR="00750DBC" w:rsidRPr="00750DBC" w:rsidRDefault="00750DBC" w:rsidP="006B0AEB">
      <w:pPr>
        <w:tabs>
          <w:tab w:val="left" w:pos="426"/>
          <w:tab w:val="left" w:pos="851"/>
        </w:tabs>
        <w:spacing w:after="0" w:line="240" w:lineRule="auto"/>
        <w:rPr>
          <w:rFonts w:ascii="Times New Roman" w:eastAsia="Times New Roman" w:hAnsi="Times New Roman" w:cs="Times New Roman"/>
          <w:i/>
          <w:sz w:val="24"/>
          <w:szCs w:val="24"/>
          <w:lang w:eastAsia="ru-RU"/>
        </w:rPr>
      </w:pPr>
    </w:p>
    <w:p w:rsidR="00750DBC" w:rsidRPr="00750DBC" w:rsidRDefault="00750DBC" w:rsidP="00750DBC">
      <w:pPr>
        <w:spacing w:after="0" w:line="240" w:lineRule="auto"/>
        <w:ind w:firstLine="360"/>
        <w:jc w:val="center"/>
        <w:rPr>
          <w:rFonts w:ascii="Times New Roman" w:eastAsia="Times New Roman" w:hAnsi="Times New Roman" w:cs="Times New Roman"/>
          <w:b/>
          <w:sz w:val="24"/>
          <w:szCs w:val="24"/>
          <w:lang w:eastAsia="ru-RU"/>
        </w:rPr>
      </w:pPr>
    </w:p>
    <w:p w:rsidR="00750DBC" w:rsidRPr="00750DBC" w:rsidRDefault="00750DBC" w:rsidP="00750DBC">
      <w:pPr>
        <w:spacing w:after="0" w:line="240" w:lineRule="auto"/>
        <w:ind w:firstLine="360"/>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Методические рекомендации по созданию мультимедийной презентации</w:t>
      </w:r>
    </w:p>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 текста по абзацам. При этом если несколько слайдов имеют одинаковое название, то заголовок слайда должен постоянно оставаться на экране.</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Необходимо обязательно соблюдать единый стиль оформления презентации и обратить внимание на стилистическую грамотность.</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Следует пронумеровать слайды. Это позволит быстро обращаться к конкретному слайду в случае необходимости.</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Рекомендации по содержанию и структуре слайдов мультимедийной презентации:</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1-й слайд (титульный), на фоне которого студент представляет тему проекта, ФИО и научного руководителя.</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2-й слайд. Включает в себя объект, предмет и гипотезу исследования.</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5-й - слайд. Представляется содержание и теоретическая значимость презентуемого материала.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6-й - слайд. Возможности применения результатов работы на практике. На эту тему также должно быть несколько слайдов.</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7-й слайд. Главные выводы, итоги, результаты работы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Последний слайд. В конец презентации желательно поместить слайд с текстом «Спасибо за внимание!».</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p>
    <w:p w:rsidR="00750DBC" w:rsidRPr="005B3C4A" w:rsidRDefault="00750DBC" w:rsidP="00750DBC">
      <w:pPr>
        <w:spacing w:after="0" w:line="240" w:lineRule="auto"/>
        <w:jc w:val="center"/>
        <w:rPr>
          <w:rFonts w:ascii="Times New Roman" w:eastAsia="Times New Roman" w:hAnsi="Times New Roman" w:cs="Times New Roman"/>
          <w:i/>
          <w:sz w:val="24"/>
          <w:szCs w:val="24"/>
          <w:lang w:eastAsia="ru-RU"/>
        </w:rPr>
      </w:pPr>
      <w:r w:rsidRPr="005B3C4A">
        <w:rPr>
          <w:rFonts w:ascii="Times New Roman" w:eastAsia="Times New Roman" w:hAnsi="Times New Roman" w:cs="Times New Roman"/>
          <w:i/>
          <w:sz w:val="24"/>
          <w:szCs w:val="24"/>
          <w:lang w:eastAsia="ru-RU"/>
        </w:rPr>
        <w:t>Темы для подготовки презентаций</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 Развитие теории стоимости в работе Д. </w:t>
      </w:r>
      <w:proofErr w:type="spellStart"/>
      <w:r w:rsidRPr="00750DBC">
        <w:rPr>
          <w:rFonts w:ascii="Times New Roman" w:eastAsia="Times New Roman" w:hAnsi="Times New Roman" w:cs="Times New Roman"/>
          <w:color w:val="000000"/>
          <w:sz w:val="24"/>
          <w:szCs w:val="24"/>
          <w:lang w:eastAsia="ru-RU"/>
        </w:rPr>
        <w:t>Рикардо</w:t>
      </w:r>
      <w:proofErr w:type="spellEnd"/>
      <w:r w:rsidRPr="00750DBC">
        <w:rPr>
          <w:rFonts w:ascii="Times New Roman" w:eastAsia="Times New Roman" w:hAnsi="Times New Roman" w:cs="Times New Roman"/>
          <w:color w:val="000000"/>
          <w:sz w:val="24"/>
          <w:szCs w:val="24"/>
          <w:lang w:eastAsia="ru-RU"/>
        </w:rPr>
        <w:t xml:space="preserve"> «Начала политической экономии и налогового обложения» (1817).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2. Д. </w:t>
      </w:r>
      <w:proofErr w:type="spellStart"/>
      <w:r w:rsidRPr="00750DBC">
        <w:rPr>
          <w:rFonts w:ascii="Times New Roman" w:eastAsia="Times New Roman" w:hAnsi="Times New Roman" w:cs="Times New Roman"/>
          <w:color w:val="000000"/>
          <w:sz w:val="24"/>
          <w:szCs w:val="24"/>
          <w:lang w:eastAsia="ru-RU"/>
        </w:rPr>
        <w:t>Рикардо</w:t>
      </w:r>
      <w:proofErr w:type="spellEnd"/>
      <w:r w:rsidRPr="00750DBC">
        <w:rPr>
          <w:rFonts w:ascii="Times New Roman" w:eastAsia="Times New Roman" w:hAnsi="Times New Roman" w:cs="Times New Roman"/>
          <w:color w:val="000000"/>
          <w:sz w:val="24"/>
          <w:szCs w:val="24"/>
          <w:lang w:eastAsia="ru-RU"/>
        </w:rPr>
        <w:t xml:space="preserve"> о природе кредита, денег и проблемах денежного обращения.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3. Теория сравнительных издержек производства. Концепция экономической политики. </w:t>
      </w:r>
    </w:p>
    <w:p w:rsidR="00750DBC" w:rsidRPr="00750DBC" w:rsidRDefault="00750DBC" w:rsidP="00750DBC">
      <w:pPr>
        <w:autoSpaceDE w:val="0"/>
        <w:autoSpaceDN w:val="0"/>
        <w:adjustRightInd w:val="0"/>
        <w:spacing w:after="28"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4. Предмет и метод теории </w:t>
      </w:r>
      <w:proofErr w:type="spellStart"/>
      <w:r w:rsidRPr="00750DBC">
        <w:rPr>
          <w:rFonts w:ascii="Times New Roman" w:eastAsia="Times New Roman" w:hAnsi="Times New Roman" w:cs="Times New Roman"/>
          <w:color w:val="000000"/>
          <w:sz w:val="24"/>
          <w:szCs w:val="24"/>
          <w:lang w:eastAsia="ru-RU"/>
        </w:rPr>
        <w:t>Дж.С</w:t>
      </w:r>
      <w:proofErr w:type="spellEnd"/>
      <w:r w:rsidRPr="00750DBC">
        <w:rPr>
          <w:rFonts w:ascii="Times New Roman" w:eastAsia="Times New Roman" w:hAnsi="Times New Roman" w:cs="Times New Roman"/>
          <w:color w:val="000000"/>
          <w:sz w:val="24"/>
          <w:szCs w:val="24"/>
          <w:lang w:eastAsia="ru-RU"/>
        </w:rPr>
        <w:t xml:space="preserve">. Милля.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5. Структура книги «Исследование о природе и причинах богатства народов» (1776).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6. Характеристика утопических экономических теорий социализма: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а) Идеальные модели экономического устройства общества в представлениях Т. Мора и Т. Кампанеллы;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б) Проект новой индустриальной системы А. Сен-Симона;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в) Ш. Фурье о труде при социализме;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г) Проект «трудовых денег» и «справедливого обмена» Р. Оуэна. </w:t>
      </w:r>
    </w:p>
    <w:p w:rsidR="00750DBC" w:rsidRPr="00750DBC" w:rsidRDefault="00750DBC" w:rsidP="00750DBC">
      <w:pPr>
        <w:autoSpaceDE w:val="0"/>
        <w:autoSpaceDN w:val="0"/>
        <w:adjustRightInd w:val="0"/>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7. Возникновение и основные этапы развития социально-исторического направления.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8. </w:t>
      </w:r>
      <w:proofErr w:type="spellStart"/>
      <w:r w:rsidRPr="00750DBC">
        <w:rPr>
          <w:rFonts w:ascii="Times New Roman" w:eastAsia="Times New Roman" w:hAnsi="Times New Roman" w:cs="Times New Roman"/>
          <w:color w:val="000000"/>
          <w:sz w:val="24"/>
          <w:szCs w:val="24"/>
          <w:lang w:eastAsia="ru-RU"/>
        </w:rPr>
        <w:t>Дж.Б</w:t>
      </w:r>
      <w:proofErr w:type="spellEnd"/>
      <w:r w:rsidRPr="00750DBC">
        <w:rPr>
          <w:rFonts w:ascii="Times New Roman" w:eastAsia="Times New Roman" w:hAnsi="Times New Roman" w:cs="Times New Roman"/>
          <w:color w:val="000000"/>
          <w:sz w:val="24"/>
          <w:szCs w:val="24"/>
          <w:lang w:eastAsia="ru-RU"/>
        </w:rPr>
        <w:t xml:space="preserve">. Кларк - основоположник неоклассицизма в США: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а) Методология </w:t>
      </w:r>
      <w:proofErr w:type="spellStart"/>
      <w:r w:rsidRPr="00750DBC">
        <w:rPr>
          <w:rFonts w:ascii="Times New Roman" w:eastAsia="Times New Roman" w:hAnsi="Times New Roman" w:cs="Times New Roman"/>
          <w:color w:val="000000"/>
          <w:sz w:val="24"/>
          <w:szCs w:val="24"/>
          <w:lang w:eastAsia="ru-RU"/>
        </w:rPr>
        <w:t>Дж.Б</w:t>
      </w:r>
      <w:proofErr w:type="spellEnd"/>
      <w:r w:rsidRPr="00750DBC">
        <w:rPr>
          <w:rFonts w:ascii="Times New Roman" w:eastAsia="Times New Roman" w:hAnsi="Times New Roman" w:cs="Times New Roman"/>
          <w:color w:val="000000"/>
          <w:sz w:val="24"/>
          <w:szCs w:val="24"/>
          <w:lang w:eastAsia="ru-RU"/>
        </w:rPr>
        <w:t xml:space="preserve">. Кларка;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б) Теория предельной производительности; </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в) Трактовка заработной платы и процента. </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9. Новые институциональные теории.</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Практи</w:t>
      </w:r>
      <w:r w:rsidRPr="00750DBC">
        <w:rPr>
          <w:rFonts w:ascii="Times New Roman" w:eastAsia="Times New Roman" w:hAnsi="Times New Roman" w:cs="Times New Roman"/>
          <w:sz w:val="24"/>
          <w:szCs w:val="24"/>
          <w:lang w:eastAsia="ru-RU"/>
        </w:rPr>
        <w:softHyphen/>
        <w:t xml:space="preserve">ческая программа </w:t>
      </w:r>
      <w:proofErr w:type="spellStart"/>
      <w:r w:rsidRPr="00750DBC">
        <w:rPr>
          <w:rFonts w:ascii="Times New Roman" w:eastAsia="Times New Roman" w:hAnsi="Times New Roman" w:cs="Times New Roman"/>
          <w:sz w:val="24"/>
          <w:szCs w:val="24"/>
          <w:lang w:eastAsia="ru-RU"/>
        </w:rPr>
        <w:t>Кейнса</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10. Эффективность использования монетаристских идей в экономической политике современных государств.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11. Чикагская школа неолиберализма. </w:t>
      </w:r>
    </w:p>
    <w:p w:rsidR="00750DBC" w:rsidRPr="00750DBC" w:rsidRDefault="00750DBC" w:rsidP="00750DBC">
      <w:pPr>
        <w:autoSpaceDE w:val="0"/>
        <w:autoSpaceDN w:val="0"/>
        <w:adjustRightInd w:val="0"/>
        <w:spacing w:after="17" w:line="240" w:lineRule="auto"/>
        <w:jc w:val="both"/>
        <w:rPr>
          <w:rFonts w:ascii="Times New Roman" w:eastAsia="Times New Roman" w:hAnsi="Times New Roman" w:cs="Times New Roman"/>
          <w:color w:val="000000"/>
          <w:sz w:val="24"/>
          <w:szCs w:val="24"/>
          <w:lang w:eastAsia="ru-RU"/>
        </w:rPr>
      </w:pPr>
      <w:r w:rsidRPr="00750DBC">
        <w:rPr>
          <w:rFonts w:ascii="Times New Roman" w:eastAsia="Times New Roman" w:hAnsi="Times New Roman" w:cs="Times New Roman"/>
          <w:color w:val="000000"/>
          <w:sz w:val="24"/>
          <w:szCs w:val="24"/>
          <w:lang w:eastAsia="ru-RU"/>
        </w:rPr>
        <w:t xml:space="preserve">12. Американский монетаризм. </w:t>
      </w:r>
    </w:p>
    <w:p w:rsidR="00750DBC" w:rsidRPr="00750DBC" w:rsidRDefault="00750DBC" w:rsidP="00750DBC">
      <w:pPr>
        <w:spacing w:after="0" w:line="240" w:lineRule="auto"/>
        <w:ind w:firstLine="360"/>
        <w:jc w:val="center"/>
        <w:rPr>
          <w:rFonts w:ascii="Times New Roman" w:eastAsia="Times New Roman" w:hAnsi="Times New Roman" w:cs="Times New Roman"/>
          <w:b/>
          <w:sz w:val="24"/>
          <w:szCs w:val="24"/>
          <w:lang w:eastAsia="ru-RU"/>
        </w:rPr>
      </w:pPr>
    </w:p>
    <w:p w:rsidR="00750DBC" w:rsidRPr="00750DBC" w:rsidRDefault="00750DBC" w:rsidP="00750DBC">
      <w:pPr>
        <w:spacing w:after="0" w:line="240" w:lineRule="auto"/>
        <w:ind w:firstLine="360"/>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7.2. Методические указания по проведению практических занятий по дисциплине</w:t>
      </w:r>
    </w:p>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Различают фронтальный, индивидуальный и комбинированный опрос.</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i/>
          <w:sz w:val="24"/>
          <w:szCs w:val="24"/>
          <w:lang w:eastAsia="ru-RU"/>
        </w:rPr>
        <w:t>Фронтальный опрос</w:t>
      </w:r>
      <w:r w:rsidRPr="00750DBC">
        <w:rPr>
          <w:rFonts w:ascii="Times New Roman" w:eastAsia="Times New Roman" w:hAnsi="Times New Roman" w:cs="Times New Roman"/>
          <w:sz w:val="24"/>
          <w:szCs w:val="24"/>
          <w:lang w:eastAsia="ru-RU"/>
        </w:rPr>
        <w:t xml:space="preserve"> проводится в форме беседы преподавателя с группой. Он органически сочетается с повторением пройденного материала,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w:t>
      </w:r>
      <w:r w:rsidRPr="00750DBC">
        <w:rPr>
          <w:rFonts w:ascii="Times New Roman" w:eastAsia="Times New Roman" w:hAnsi="Times New Roman" w:cs="Times New Roman"/>
          <w:sz w:val="24"/>
          <w:szCs w:val="24"/>
          <w:lang w:eastAsia="ru-RU"/>
        </w:rPr>
        <w:lastRenderedPageBreak/>
        <w:t>выполнение студентами домашнего задания, выяснить готовность группы к изучению нового материала, определить степень усвоения нового учебного материала, который был только что разобран на занятии.</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i/>
          <w:sz w:val="24"/>
          <w:szCs w:val="24"/>
          <w:lang w:eastAsia="ru-RU"/>
        </w:rPr>
        <w:t>Индивидуальный опрос</w:t>
      </w:r>
      <w:r w:rsidRPr="00750DBC">
        <w:rPr>
          <w:rFonts w:ascii="Times New Roman" w:eastAsia="Times New Roman" w:hAnsi="Times New Roman" w:cs="Times New Roman"/>
          <w:sz w:val="24"/>
          <w:szCs w:val="24"/>
          <w:lang w:eastAsia="ru-RU"/>
        </w:rPr>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обучающихся. Чтобы сделать такую проверку более глубокой, необходимо ставить перед студентами вопросы, требующие развернутого ответа.</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i/>
          <w:sz w:val="24"/>
          <w:szCs w:val="24"/>
          <w:lang w:eastAsia="ru-RU"/>
        </w:rPr>
        <w:t>Письменная проверка</w:t>
      </w:r>
      <w:r w:rsidRPr="00750DBC">
        <w:rPr>
          <w:rFonts w:ascii="Times New Roman" w:eastAsia="Times New Roman" w:hAnsi="Times New Roman" w:cs="Times New Roman"/>
          <w:sz w:val="24"/>
          <w:szCs w:val="24"/>
          <w:lang w:eastAsia="ru-RU"/>
        </w:rPr>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и обеспечивает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widowControl w:val="0"/>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 xml:space="preserve">7.3. Методические рекомендации по использованию </w:t>
      </w:r>
    </w:p>
    <w:p w:rsidR="00750DBC" w:rsidRPr="00750DBC" w:rsidRDefault="00750DBC" w:rsidP="00750DBC">
      <w:pPr>
        <w:widowControl w:val="0"/>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информационно-коммуникационных технологий обучения</w:t>
      </w:r>
    </w:p>
    <w:p w:rsidR="00750DBC" w:rsidRPr="00750DBC" w:rsidRDefault="00750DBC" w:rsidP="00750DBC">
      <w:pPr>
        <w:widowControl w:val="0"/>
        <w:spacing w:after="0" w:line="240" w:lineRule="auto"/>
        <w:ind w:firstLine="709"/>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Для изучения лекционного материала дисциплины могут применяться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rsidR="00750DBC" w:rsidRPr="00750DBC" w:rsidRDefault="00750DBC" w:rsidP="00750DBC">
      <w:pPr>
        <w:widowControl w:val="0"/>
        <w:spacing w:after="0" w:line="240" w:lineRule="auto"/>
        <w:ind w:firstLine="709"/>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Каждый вопрос предполагает один или несколько вариантов ответов, среди которых имеются абсолютно неверный, правильный и/или в большей или меньшей степени раскрывающий сущность вопроса. В тестовых заданиях есть вопросы на соответствие. В </w:t>
      </w:r>
      <w:r w:rsidRPr="00750DBC">
        <w:rPr>
          <w:rFonts w:ascii="Times New Roman" w:eastAsia="Times New Roman" w:hAnsi="Times New Roman" w:cs="Times New Roman"/>
          <w:sz w:val="24"/>
          <w:szCs w:val="24"/>
          <w:lang w:eastAsia="ru-RU"/>
        </w:rPr>
        <w:lastRenderedPageBreak/>
        <w:t xml:space="preserve">процессе компьютерного тестирования, задача студента определяется как выбор правильного ответа из многообразия вариантов. </w:t>
      </w:r>
    </w:p>
    <w:p w:rsidR="005B3C4A" w:rsidRPr="005B3C4A" w:rsidRDefault="005B3C4A" w:rsidP="005B3C4A">
      <w:pPr>
        <w:spacing w:after="0" w:line="240" w:lineRule="auto"/>
        <w:ind w:firstLine="708"/>
        <w:jc w:val="both"/>
        <w:rPr>
          <w:rFonts w:ascii="Times New Roman" w:eastAsia="Times New Roman" w:hAnsi="Times New Roman" w:cs="Times New Roman"/>
          <w:sz w:val="24"/>
          <w:szCs w:val="24"/>
          <w:lang w:eastAsia="ru-RU"/>
        </w:rPr>
      </w:pPr>
      <w:r w:rsidRPr="005B3C4A">
        <w:rPr>
          <w:rFonts w:ascii="Times New Roman" w:eastAsia="Times New Roman" w:hAnsi="Times New Roman" w:cs="Times New Roman"/>
          <w:sz w:val="24"/>
          <w:szCs w:val="24"/>
          <w:lang w:eastAsia="ru-RU"/>
        </w:rPr>
        <w:t>Критерии оценивания по каждому виду самостоятельной работы содержатся в разделе 8 РПД.</w:t>
      </w:r>
    </w:p>
    <w:p w:rsidR="00750DBC" w:rsidRPr="00750DBC" w:rsidRDefault="00750DBC" w:rsidP="00750DBC">
      <w:pPr>
        <w:widowControl w:val="0"/>
        <w:spacing w:after="0" w:line="240" w:lineRule="auto"/>
        <w:jc w:val="center"/>
        <w:rPr>
          <w:rFonts w:ascii="Times New Roman" w:eastAsia="Times New Roman" w:hAnsi="Times New Roman" w:cs="Times New Roman"/>
          <w:b/>
          <w:sz w:val="24"/>
          <w:szCs w:val="24"/>
          <w:lang w:eastAsia="ru-RU"/>
        </w:rPr>
      </w:pPr>
    </w:p>
    <w:p w:rsidR="00750DBC" w:rsidRPr="00750DBC" w:rsidRDefault="00750DBC" w:rsidP="00750DBC">
      <w:pPr>
        <w:spacing w:after="0" w:line="240" w:lineRule="auto"/>
        <w:ind w:firstLine="360"/>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 xml:space="preserve">8. Оценочные средства для текущего контроля успеваемости, </w:t>
      </w:r>
    </w:p>
    <w:p w:rsidR="00750DBC" w:rsidRPr="00750DBC" w:rsidRDefault="00750DBC" w:rsidP="00750DBC">
      <w:pPr>
        <w:spacing w:after="0" w:line="240" w:lineRule="auto"/>
        <w:ind w:firstLine="360"/>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рубежной аттестации и промежуточной аттестации по итогам освоения дисциплины</w:t>
      </w:r>
      <w:r w:rsidR="000D12BE">
        <w:rPr>
          <w:rFonts w:ascii="Times New Roman" w:eastAsia="Times New Roman" w:hAnsi="Times New Roman" w:cs="Times New Roman"/>
          <w:b/>
          <w:sz w:val="24"/>
          <w:szCs w:val="24"/>
          <w:lang w:eastAsia="ru-RU"/>
        </w:rPr>
        <w:t xml:space="preserve"> (ОПК-1)</w:t>
      </w:r>
      <w:r w:rsidRPr="00750DBC">
        <w:rPr>
          <w:rFonts w:ascii="Times New Roman" w:eastAsia="Times New Roman" w:hAnsi="Times New Roman" w:cs="Times New Roman"/>
          <w:b/>
          <w:sz w:val="24"/>
          <w:szCs w:val="24"/>
          <w:lang w:eastAsia="ru-RU"/>
        </w:rPr>
        <w:t>.</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Рабочая программа предусматривает проведение практических и семинарских занятий, а также следующие виды работ: самостоятельную работу студентов по подготовке устных ответов, написанию рефератов, подготовку презентаций и обсуждений по темам дисциплины, решение задач.</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Рабочая программа предполагает текущий, рубежный и промежуточный контроль знаний обучающихся.</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highlight w:val="white"/>
          <w:lang w:eastAsia="ru-RU"/>
        </w:rPr>
      </w:pPr>
      <w:r w:rsidRPr="00750DBC">
        <w:rPr>
          <w:rFonts w:ascii="Times New Roman" w:eastAsia="Times New Roman" w:hAnsi="Times New Roman" w:cs="Times New Roman"/>
          <w:i/>
          <w:sz w:val="24"/>
          <w:szCs w:val="24"/>
          <w:highlight w:val="white"/>
          <w:lang w:eastAsia="ru-RU"/>
        </w:rPr>
        <w:t>Текущий контроль</w:t>
      </w:r>
      <w:r w:rsidRPr="00750DBC">
        <w:rPr>
          <w:rFonts w:ascii="Times New Roman" w:eastAsia="Times New Roman" w:hAnsi="Times New Roman" w:cs="Times New Roman"/>
          <w:sz w:val="24"/>
          <w:szCs w:val="24"/>
          <w:highlight w:val="white"/>
          <w:lang w:eastAsia="ru-RU"/>
        </w:rPr>
        <w:t xml:space="preserve"> – это непрерывно осуществляемый мониторинг уровня освоения знаний и формирования умений и навыков в течение семестра. Текущий контроль знаний, умений и навыков студентов осуществляется в ходе учебных (аудиторных) занятий, проводимых по расписанию. </w:t>
      </w:r>
    </w:p>
    <w:p w:rsidR="00750DBC" w:rsidRPr="00750DBC" w:rsidRDefault="00750DBC" w:rsidP="00750DBC">
      <w:pPr>
        <w:spacing w:after="0" w:line="240" w:lineRule="auto"/>
        <w:ind w:firstLine="708"/>
        <w:jc w:val="both"/>
        <w:rPr>
          <w:rFonts w:ascii="Times New Roman" w:eastAsia="TimesNewRomanPSMT" w:hAnsi="Times New Roman" w:cs="Times New Roman"/>
          <w:sz w:val="24"/>
          <w:szCs w:val="24"/>
          <w:lang w:eastAsia="ru-RU"/>
        </w:rPr>
      </w:pPr>
      <w:r w:rsidRPr="00750DBC">
        <w:rPr>
          <w:rFonts w:ascii="Times New Roman" w:eastAsia="Times New Roman" w:hAnsi="Times New Roman" w:cs="Times New Roman"/>
          <w:sz w:val="24"/>
          <w:szCs w:val="24"/>
          <w:highlight w:val="white"/>
          <w:lang w:eastAsia="ru-RU"/>
        </w:rPr>
        <w:t>Формами текущего контроля могут быть опросы на практических и семинарских занятиях, а также короткие (например, до 15 мин.) задания, выполняемые студентами в начале занятия с целью проверки наличия знаний, необходимых для усвоения нового материала или в конце занятия для выяснения степени усвоения материала.</w:t>
      </w:r>
      <w:r w:rsidRPr="00750DBC">
        <w:rPr>
          <w:rFonts w:ascii="Times New Roman" w:eastAsia="Times New Roman" w:hAnsi="Times New Roman" w:cs="Times New Roman"/>
          <w:sz w:val="24"/>
          <w:szCs w:val="24"/>
          <w:lang w:eastAsia="ru-RU"/>
        </w:rPr>
        <w:t xml:space="preserve"> </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i/>
          <w:spacing w:val="-2"/>
          <w:sz w:val="24"/>
          <w:szCs w:val="24"/>
          <w:highlight w:val="white"/>
          <w:lang w:eastAsia="ru-RU"/>
        </w:rPr>
        <w:t>Рубежный контроль</w:t>
      </w:r>
      <w:r w:rsidRPr="00750DBC">
        <w:rPr>
          <w:rFonts w:ascii="Times New Roman" w:eastAsia="Times New Roman" w:hAnsi="Times New Roman" w:cs="Times New Roman"/>
          <w:spacing w:val="-2"/>
          <w:sz w:val="24"/>
          <w:szCs w:val="24"/>
          <w:highlight w:val="white"/>
          <w:lang w:eastAsia="ru-RU"/>
        </w:rPr>
        <w:t xml:space="preserve"> осуществляется </w:t>
      </w:r>
      <w:r w:rsidRPr="00750DBC">
        <w:rPr>
          <w:rFonts w:ascii="Times New Roman" w:eastAsia="Times New Roman" w:hAnsi="Times New Roman" w:cs="Times New Roman"/>
          <w:sz w:val="24"/>
          <w:szCs w:val="24"/>
          <w:highlight w:val="white"/>
          <w:lang w:eastAsia="ru-RU"/>
        </w:rPr>
        <w:t>по окончании изучения части материала в заранее установленное время. Рубежный контроль проводится с целью определения качества усвоения материала. В течение семестра проводится два таких контрольных мероприятия по графику</w:t>
      </w:r>
      <w:r w:rsidRPr="00750DBC">
        <w:rPr>
          <w:rFonts w:ascii="Times New Roman" w:eastAsia="Times New Roman" w:hAnsi="Times New Roman" w:cs="Times New Roman"/>
          <w:sz w:val="24"/>
          <w:szCs w:val="24"/>
          <w:lang w:eastAsia="ru-RU"/>
        </w:rPr>
        <w:t>.</w:t>
      </w:r>
    </w:p>
    <w:p w:rsidR="00750DBC" w:rsidRPr="00750DBC" w:rsidRDefault="00750DBC" w:rsidP="00750DBC">
      <w:pPr>
        <w:widowControl w:val="0"/>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i/>
          <w:sz w:val="24"/>
          <w:szCs w:val="24"/>
          <w:highlight w:val="white"/>
          <w:lang w:eastAsia="ru-RU"/>
        </w:rPr>
        <w:t>Промежуточный контроль</w:t>
      </w:r>
      <w:r w:rsidRPr="00750DBC">
        <w:rPr>
          <w:rFonts w:ascii="Times New Roman" w:eastAsia="Times New Roman" w:hAnsi="Times New Roman" w:cs="Times New Roman"/>
          <w:sz w:val="24"/>
          <w:szCs w:val="24"/>
          <w:highlight w:val="white"/>
          <w:lang w:eastAsia="ru-RU"/>
        </w:rPr>
        <w:t xml:space="preserve"> –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750DBC">
        <w:rPr>
          <w:rFonts w:ascii="Times New Roman" w:eastAsia="Times New Roman" w:hAnsi="Times New Roman" w:cs="Times New Roman"/>
          <w:sz w:val="24"/>
          <w:szCs w:val="24"/>
          <w:lang w:eastAsia="ru-RU"/>
        </w:rPr>
        <w:t>я.</w:t>
      </w:r>
    </w:p>
    <w:p w:rsidR="00750DBC" w:rsidRPr="00750DBC" w:rsidRDefault="00750DBC" w:rsidP="00750DBC">
      <w:pPr>
        <w:widowControl w:val="0"/>
        <w:spacing w:after="0" w:line="240" w:lineRule="auto"/>
        <w:ind w:firstLine="709"/>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Форма промежуточного контроля – зачет. </w:t>
      </w:r>
    </w:p>
    <w:p w:rsidR="000D12BE" w:rsidRPr="000D12BE" w:rsidRDefault="000D12BE" w:rsidP="000D12BE">
      <w:pPr>
        <w:spacing w:after="0" w:line="240" w:lineRule="auto"/>
        <w:ind w:firstLine="708"/>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Проведение текущего, рубежного и промежуточного контроля по дисциплине осуществляется в соответствии с Положением о БРС оценки успеваемости студентов для направлен</w:t>
      </w:r>
      <w:r>
        <w:rPr>
          <w:rFonts w:ascii="Times New Roman" w:eastAsia="Times New Roman" w:hAnsi="Times New Roman" w:cs="Times New Roman"/>
          <w:sz w:val="24"/>
          <w:szCs w:val="24"/>
          <w:lang w:eastAsia="ru-RU"/>
        </w:rPr>
        <w:t xml:space="preserve">ий </w:t>
      </w:r>
      <w:proofErr w:type="spellStart"/>
      <w:r>
        <w:rPr>
          <w:rFonts w:ascii="Times New Roman" w:eastAsia="Times New Roman" w:hAnsi="Times New Roman" w:cs="Times New Roman"/>
          <w:sz w:val="24"/>
          <w:szCs w:val="24"/>
          <w:lang w:eastAsia="ru-RU"/>
        </w:rPr>
        <w:t>бакалавриата</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специалитета</w:t>
      </w:r>
      <w:proofErr w:type="spellEnd"/>
      <w:r>
        <w:rPr>
          <w:rFonts w:ascii="Times New Roman" w:eastAsia="Times New Roman" w:hAnsi="Times New Roman" w:cs="Times New Roman"/>
          <w:sz w:val="24"/>
          <w:szCs w:val="24"/>
          <w:lang w:eastAsia="ru-RU"/>
        </w:rPr>
        <w:t xml:space="preserve"> </w:t>
      </w:r>
      <w:r w:rsidRPr="000D12BE">
        <w:rPr>
          <w:rFonts w:ascii="Times New Roman" w:eastAsia="Times New Roman" w:hAnsi="Times New Roman" w:cs="Times New Roman"/>
          <w:sz w:val="24"/>
          <w:szCs w:val="24"/>
          <w:lang w:eastAsia="ru-RU"/>
        </w:rPr>
        <w:t>в ФГБОУ ВО СОГУ.</w:t>
      </w:r>
    </w:p>
    <w:p w:rsidR="00750DBC" w:rsidRPr="00750DBC" w:rsidRDefault="00750DBC" w:rsidP="00750DBC">
      <w:pPr>
        <w:widowControl w:val="0"/>
        <w:spacing w:after="0" w:line="240" w:lineRule="auto"/>
        <w:ind w:firstLine="708"/>
        <w:jc w:val="center"/>
        <w:rPr>
          <w:rFonts w:ascii="Times New Roman" w:eastAsia="Times New Roman" w:hAnsi="Times New Roman" w:cs="Times New Roman"/>
          <w:b/>
          <w:bCs/>
          <w:spacing w:val="-1"/>
          <w:sz w:val="24"/>
          <w:szCs w:val="24"/>
          <w:lang w:eastAsia="ru-RU"/>
        </w:rPr>
      </w:pPr>
    </w:p>
    <w:p w:rsidR="00750DBC" w:rsidRDefault="00555AD0" w:rsidP="00555AD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Балльная структура оценки</w:t>
      </w:r>
    </w:p>
    <w:p w:rsidR="000D12BE" w:rsidRPr="00555AD0" w:rsidRDefault="000D12BE" w:rsidP="00555AD0">
      <w:pPr>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text" w:horzAnchor="margin" w:tblpXSpec="center" w:tblpY="17"/>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843"/>
      </w:tblGrid>
      <w:tr w:rsidR="00750DBC" w:rsidRPr="00750DBC" w:rsidTr="006B0AEB">
        <w:trPr>
          <w:trHeight w:val="127"/>
        </w:trPr>
        <w:tc>
          <w:tcPr>
            <w:tcW w:w="6345" w:type="dxa"/>
            <w:vAlign w:val="center"/>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Форма контроля</w:t>
            </w:r>
          </w:p>
        </w:tc>
        <w:tc>
          <w:tcPr>
            <w:tcW w:w="1843" w:type="dxa"/>
            <w:vAlign w:val="center"/>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Макс. кол-во баллов</w:t>
            </w:r>
          </w:p>
        </w:tc>
      </w:tr>
      <w:tr w:rsidR="00750DBC" w:rsidRPr="00750DBC" w:rsidTr="006B0AEB">
        <w:trPr>
          <w:cantSplit/>
          <w:trHeight w:val="70"/>
        </w:trPr>
        <w:tc>
          <w:tcPr>
            <w:tcW w:w="6345"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Текущая оценка студента в течение 1-8 недели </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состоит из:</w:t>
            </w:r>
          </w:p>
        </w:tc>
        <w:tc>
          <w:tcPr>
            <w:tcW w:w="1843" w:type="dxa"/>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20</w:t>
            </w:r>
          </w:p>
        </w:tc>
      </w:tr>
      <w:tr w:rsidR="00750DBC" w:rsidRPr="00750DBC" w:rsidTr="006B0AEB">
        <w:trPr>
          <w:cantSplit/>
          <w:trHeight w:val="111"/>
        </w:trPr>
        <w:tc>
          <w:tcPr>
            <w:tcW w:w="6345"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sym w:font="Wingdings" w:char="F09F"/>
            </w:r>
            <w:r w:rsidRPr="00750DBC">
              <w:rPr>
                <w:rFonts w:ascii="Times New Roman" w:eastAsia="Times New Roman" w:hAnsi="Times New Roman" w:cs="Times New Roman"/>
                <w:sz w:val="24"/>
                <w:szCs w:val="24"/>
                <w:lang w:eastAsia="ru-RU"/>
              </w:rPr>
              <w:t xml:space="preserve"> Выполнения заданий на  семинарских (практических) занятиях</w:t>
            </w:r>
          </w:p>
        </w:tc>
        <w:tc>
          <w:tcPr>
            <w:tcW w:w="1843"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10</w:t>
            </w:r>
          </w:p>
        </w:tc>
      </w:tr>
      <w:tr w:rsidR="00750DBC" w:rsidRPr="00750DBC" w:rsidTr="006B0AEB">
        <w:trPr>
          <w:cantSplit/>
          <w:trHeight w:val="281"/>
        </w:trPr>
        <w:tc>
          <w:tcPr>
            <w:tcW w:w="6345"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sym w:font="Wingdings" w:char="F09F"/>
            </w:r>
            <w:r w:rsidRPr="00750DBC">
              <w:rPr>
                <w:rFonts w:ascii="Times New Roman" w:eastAsia="Times New Roman" w:hAnsi="Times New Roman" w:cs="Times New Roman"/>
                <w:sz w:val="24"/>
                <w:szCs w:val="24"/>
                <w:lang w:eastAsia="ru-RU"/>
              </w:rPr>
              <w:t xml:space="preserve"> Оценки самостоятельной работы</w:t>
            </w:r>
          </w:p>
        </w:tc>
        <w:tc>
          <w:tcPr>
            <w:tcW w:w="1843"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10</w:t>
            </w:r>
          </w:p>
        </w:tc>
      </w:tr>
      <w:tr w:rsidR="00750DBC" w:rsidRPr="00750DBC" w:rsidTr="006B0AEB">
        <w:trPr>
          <w:cantSplit/>
          <w:trHeight w:val="70"/>
        </w:trPr>
        <w:tc>
          <w:tcPr>
            <w:tcW w:w="6345"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1-е рубежное тестирование</w:t>
            </w:r>
          </w:p>
        </w:tc>
        <w:tc>
          <w:tcPr>
            <w:tcW w:w="1843"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15</w:t>
            </w:r>
          </w:p>
        </w:tc>
      </w:tr>
      <w:tr w:rsidR="00750DBC" w:rsidRPr="00750DBC" w:rsidTr="006B0AEB">
        <w:trPr>
          <w:cantSplit/>
          <w:trHeight w:val="70"/>
        </w:trPr>
        <w:tc>
          <w:tcPr>
            <w:tcW w:w="6345"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Текущая оценка студента в течение 10-17 недели </w:t>
            </w:r>
          </w:p>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состоит из:</w:t>
            </w:r>
          </w:p>
        </w:tc>
        <w:tc>
          <w:tcPr>
            <w:tcW w:w="1843" w:type="dxa"/>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20</w:t>
            </w:r>
          </w:p>
        </w:tc>
      </w:tr>
      <w:tr w:rsidR="00750DBC" w:rsidRPr="00750DBC" w:rsidTr="006B0AEB">
        <w:trPr>
          <w:cantSplit/>
          <w:trHeight w:val="70"/>
        </w:trPr>
        <w:tc>
          <w:tcPr>
            <w:tcW w:w="6345"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sym w:font="Wingdings" w:char="F09F"/>
            </w:r>
            <w:r w:rsidRPr="00750DBC">
              <w:rPr>
                <w:rFonts w:ascii="Times New Roman" w:eastAsia="Times New Roman" w:hAnsi="Times New Roman" w:cs="Times New Roman"/>
                <w:sz w:val="24"/>
                <w:szCs w:val="24"/>
                <w:lang w:eastAsia="ru-RU"/>
              </w:rPr>
              <w:t xml:space="preserve"> Выполнения заданий на  семинарских (практических) занятиях</w:t>
            </w:r>
          </w:p>
        </w:tc>
        <w:tc>
          <w:tcPr>
            <w:tcW w:w="1843"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10</w:t>
            </w:r>
          </w:p>
        </w:tc>
      </w:tr>
      <w:tr w:rsidR="00750DBC" w:rsidRPr="00750DBC" w:rsidTr="006B0AEB">
        <w:trPr>
          <w:cantSplit/>
          <w:trHeight w:val="80"/>
        </w:trPr>
        <w:tc>
          <w:tcPr>
            <w:tcW w:w="6345"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sym w:font="Wingdings" w:char="F09F"/>
            </w:r>
            <w:r w:rsidRPr="00750DBC">
              <w:rPr>
                <w:rFonts w:ascii="Times New Roman" w:eastAsia="Times New Roman" w:hAnsi="Times New Roman" w:cs="Times New Roman"/>
                <w:sz w:val="24"/>
                <w:szCs w:val="24"/>
                <w:lang w:eastAsia="ru-RU"/>
              </w:rPr>
              <w:t xml:space="preserve"> Оценки самостоятельной работы</w:t>
            </w:r>
          </w:p>
        </w:tc>
        <w:tc>
          <w:tcPr>
            <w:tcW w:w="1843"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10</w:t>
            </w:r>
          </w:p>
        </w:tc>
      </w:tr>
      <w:tr w:rsidR="00750DBC" w:rsidRPr="00750DBC" w:rsidTr="006B0AEB">
        <w:trPr>
          <w:cantSplit/>
          <w:trHeight w:val="221"/>
        </w:trPr>
        <w:tc>
          <w:tcPr>
            <w:tcW w:w="6345" w:type="dxa"/>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2-е рубежное тестирование</w:t>
            </w:r>
          </w:p>
        </w:tc>
        <w:tc>
          <w:tcPr>
            <w:tcW w:w="1843" w:type="dxa"/>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15</w:t>
            </w:r>
          </w:p>
        </w:tc>
      </w:tr>
      <w:tr w:rsidR="00750DBC" w:rsidRPr="00750DBC" w:rsidTr="006B0AEB">
        <w:trPr>
          <w:cantSplit/>
          <w:trHeight w:val="90"/>
        </w:trPr>
        <w:tc>
          <w:tcPr>
            <w:tcW w:w="6345" w:type="dxa"/>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Итого</w:t>
            </w:r>
          </w:p>
        </w:tc>
        <w:tc>
          <w:tcPr>
            <w:tcW w:w="1843" w:type="dxa"/>
            <w:vAlign w:val="center"/>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70</w:t>
            </w:r>
          </w:p>
        </w:tc>
      </w:tr>
    </w:tbl>
    <w:p w:rsidR="00750DBC" w:rsidRPr="00750DBC" w:rsidRDefault="00750DBC" w:rsidP="00750DBC">
      <w:pPr>
        <w:spacing w:after="0" w:line="240" w:lineRule="auto"/>
        <w:ind w:firstLine="708"/>
        <w:jc w:val="center"/>
        <w:rPr>
          <w:rFonts w:ascii="Times New Roman" w:eastAsia="Times New Roman" w:hAnsi="Times New Roman" w:cs="Times New Roman"/>
          <w:b/>
          <w:sz w:val="24"/>
          <w:szCs w:val="24"/>
          <w:lang w:eastAsia="ru-RU"/>
        </w:rPr>
      </w:pPr>
    </w:p>
    <w:p w:rsidR="00750DBC" w:rsidRDefault="00750DBC" w:rsidP="00750DBC">
      <w:pPr>
        <w:widowControl w:val="0"/>
        <w:spacing w:after="0" w:line="240" w:lineRule="auto"/>
        <w:ind w:firstLine="709"/>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lastRenderedPageBreak/>
        <w:t>Методика формирования результирующей оценки</w:t>
      </w:r>
    </w:p>
    <w:p w:rsidR="000D12BE" w:rsidRPr="00750DBC" w:rsidRDefault="000D12BE" w:rsidP="00750DBC">
      <w:pPr>
        <w:widowControl w:val="0"/>
        <w:spacing w:after="0" w:line="240" w:lineRule="auto"/>
        <w:ind w:firstLine="709"/>
        <w:jc w:val="center"/>
        <w:rPr>
          <w:rFonts w:ascii="Times New Roman" w:eastAsia="Times New Roman" w:hAnsi="Times New Roman" w:cs="Times New Roman"/>
          <w:b/>
          <w:sz w:val="24"/>
          <w:szCs w:val="24"/>
          <w:lang w:eastAsia="ru-RU"/>
        </w:rPr>
      </w:pPr>
    </w:p>
    <w:p w:rsidR="00750DBC" w:rsidRPr="00750DBC" w:rsidRDefault="00750DBC" w:rsidP="00750DBC">
      <w:pPr>
        <w:spacing w:after="0" w:line="240" w:lineRule="auto"/>
        <w:ind w:firstLine="709"/>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 ходе текущего контроля студенты могут набрать 0-100 баллов:</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1-я рубежная аттестация - максимально 35 баллов; из них:</w:t>
      </w:r>
    </w:p>
    <w:p w:rsidR="00750DBC" w:rsidRPr="00750DBC" w:rsidRDefault="00750DBC" w:rsidP="00750DBC">
      <w:pPr>
        <w:numPr>
          <w:ilvl w:val="0"/>
          <w:numId w:val="10"/>
        </w:num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от 0 до 15 баллов (рубежная аттестация) – тестирование в центре тестирования СОГУ;</w:t>
      </w:r>
    </w:p>
    <w:p w:rsidR="00750DBC" w:rsidRPr="00750DBC" w:rsidRDefault="00750DBC" w:rsidP="00750DBC">
      <w:pPr>
        <w:numPr>
          <w:ilvl w:val="0"/>
          <w:numId w:val="10"/>
        </w:num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от 0 до 20 баллов (текущая оценка) – активная работа за данный период на семинарских (практических) занятиях;</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2-я рубежная аттестация – максимально 35 баллов; из них:</w:t>
      </w:r>
    </w:p>
    <w:p w:rsidR="00750DBC" w:rsidRPr="00750DBC" w:rsidRDefault="00750DBC" w:rsidP="00750DBC">
      <w:pPr>
        <w:numPr>
          <w:ilvl w:val="0"/>
          <w:numId w:val="11"/>
        </w:num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от 0 до 15 баллов (рубежная аттестация) – тестирование в центре тестирования СОГУ;</w:t>
      </w:r>
    </w:p>
    <w:p w:rsidR="00750DBC" w:rsidRPr="00750DBC" w:rsidRDefault="00750DBC" w:rsidP="00750DBC">
      <w:pPr>
        <w:numPr>
          <w:ilvl w:val="0"/>
          <w:numId w:val="11"/>
        </w:num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от 0 до 20 баллов (текущая оценка) – активная работа за данный период на семинарских (практических) занятиях.</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Промежуточный контроль:</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За устный ответ на экзамене (зачете) студент получает 0-30 баллов.</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Студенты, получившие в ходе текущего и рубежного контроля 50-70 баллов, автоматически получают оценку «удовлетворительно». Для получения более высокого балла («хорошо» или «отлично») студент обязан явиться на экзамен и сдавать экзамен по шкале от 0 до 30 баллов в дополнение к накопленным за семестр баллам.</w:t>
      </w:r>
    </w:p>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Результирующая оценка складывается в соответствии с Положением о БРС оценки успеваемости студентов для направлений </w:t>
      </w:r>
      <w:proofErr w:type="spellStart"/>
      <w:r w:rsidRPr="00750DBC">
        <w:rPr>
          <w:rFonts w:ascii="Times New Roman" w:eastAsia="Times New Roman" w:hAnsi="Times New Roman" w:cs="Times New Roman"/>
          <w:sz w:val="24"/>
          <w:szCs w:val="24"/>
          <w:lang w:eastAsia="ru-RU"/>
        </w:rPr>
        <w:t>бакалавриата</w:t>
      </w:r>
      <w:proofErr w:type="spellEnd"/>
      <w:r w:rsidRPr="00750DBC">
        <w:rPr>
          <w:rFonts w:ascii="Times New Roman" w:eastAsia="Times New Roman" w:hAnsi="Times New Roman" w:cs="Times New Roman"/>
          <w:sz w:val="24"/>
          <w:szCs w:val="24"/>
          <w:lang w:eastAsia="ru-RU"/>
        </w:rPr>
        <w:t xml:space="preserve"> и </w:t>
      </w:r>
      <w:proofErr w:type="spellStart"/>
      <w:r w:rsidRPr="00750DBC">
        <w:rPr>
          <w:rFonts w:ascii="Times New Roman" w:eastAsia="Times New Roman" w:hAnsi="Times New Roman" w:cs="Times New Roman"/>
          <w:sz w:val="24"/>
          <w:szCs w:val="24"/>
          <w:lang w:eastAsia="ru-RU"/>
        </w:rPr>
        <w:t>специалитета</w:t>
      </w:r>
      <w:proofErr w:type="spellEnd"/>
      <w:r w:rsidRPr="00750DBC">
        <w:rPr>
          <w:rFonts w:ascii="Times New Roman" w:eastAsia="Times New Roman" w:hAnsi="Times New Roman" w:cs="Times New Roman"/>
          <w:sz w:val="24"/>
          <w:szCs w:val="24"/>
          <w:lang w:eastAsia="ru-RU"/>
        </w:rPr>
        <w:t xml:space="preserve"> в ФГБОУ ВО СОГУ.</w:t>
      </w:r>
    </w:p>
    <w:p w:rsidR="000D12BE" w:rsidRDefault="000D12BE" w:rsidP="00555AD0">
      <w:pPr>
        <w:spacing w:after="0" w:line="240" w:lineRule="auto"/>
        <w:jc w:val="center"/>
        <w:rPr>
          <w:rFonts w:ascii="Times New Roman" w:eastAsia="Times New Roman" w:hAnsi="Times New Roman" w:cs="Times New Roman"/>
          <w:sz w:val="24"/>
          <w:szCs w:val="24"/>
          <w:lang w:eastAsia="ru-RU"/>
        </w:rPr>
      </w:pPr>
    </w:p>
    <w:p w:rsidR="00750DBC" w:rsidRPr="000D12BE" w:rsidRDefault="00750DBC" w:rsidP="00555AD0">
      <w:pPr>
        <w:spacing w:after="0" w:line="240" w:lineRule="auto"/>
        <w:jc w:val="center"/>
        <w:rPr>
          <w:rFonts w:ascii="Times New Roman" w:eastAsia="Times New Roman" w:hAnsi="Times New Roman" w:cs="Times New Roman"/>
          <w:i/>
          <w:sz w:val="24"/>
          <w:szCs w:val="24"/>
          <w:lang w:eastAsia="ru-RU"/>
        </w:rPr>
      </w:pPr>
      <w:r w:rsidRPr="000D12BE">
        <w:rPr>
          <w:rFonts w:ascii="Times New Roman" w:eastAsia="Times New Roman" w:hAnsi="Times New Roman" w:cs="Times New Roman"/>
          <w:i/>
          <w:sz w:val="24"/>
          <w:szCs w:val="24"/>
          <w:lang w:eastAsia="ru-RU"/>
        </w:rPr>
        <w:t>Шкала итоговой академической успев</w:t>
      </w:r>
      <w:r w:rsidR="00555AD0" w:rsidRPr="000D12BE">
        <w:rPr>
          <w:rFonts w:ascii="Times New Roman" w:eastAsia="Times New Roman" w:hAnsi="Times New Roman" w:cs="Times New Roman"/>
          <w:i/>
          <w:sz w:val="24"/>
          <w:szCs w:val="24"/>
          <w:lang w:eastAsia="ru-RU"/>
        </w:rPr>
        <w:t>аемости студентов по дисциплине</w:t>
      </w:r>
    </w:p>
    <w:p w:rsidR="000D12BE" w:rsidRPr="00750DBC" w:rsidRDefault="000D12BE" w:rsidP="00555AD0">
      <w:pPr>
        <w:spacing w:after="0" w:line="240" w:lineRule="auto"/>
        <w:jc w:val="center"/>
        <w:rPr>
          <w:rFonts w:ascii="Times New Roman" w:eastAsia="Times New Roman" w:hAnsi="Times New Roman" w:cs="Times New Roman"/>
          <w:sz w:val="24"/>
          <w:szCs w:val="24"/>
          <w:lang w:eastAsia="ru-RU"/>
        </w:rPr>
      </w:pPr>
    </w:p>
    <w:tbl>
      <w:tblPr>
        <w:tblStyle w:val="16"/>
        <w:tblW w:w="0" w:type="auto"/>
        <w:jc w:val="center"/>
        <w:tblLook w:val="04A0" w:firstRow="1" w:lastRow="0" w:firstColumn="1" w:lastColumn="0" w:noHBand="0" w:noVBand="1"/>
      </w:tblPr>
      <w:tblGrid>
        <w:gridCol w:w="2652"/>
        <w:gridCol w:w="2392"/>
        <w:gridCol w:w="2393"/>
      </w:tblGrid>
      <w:tr w:rsidR="00750DBC" w:rsidRPr="00750DBC" w:rsidTr="006B0AEB">
        <w:trPr>
          <w:jc w:val="center"/>
        </w:trPr>
        <w:tc>
          <w:tcPr>
            <w:tcW w:w="7437" w:type="dxa"/>
            <w:gridSpan w:val="3"/>
          </w:tcPr>
          <w:p w:rsidR="00750DBC" w:rsidRPr="00750DBC" w:rsidRDefault="00750DBC" w:rsidP="00750DBC">
            <w:pPr>
              <w:jc w:val="center"/>
              <w:rPr>
                <w:b/>
                <w:sz w:val="24"/>
                <w:szCs w:val="24"/>
              </w:rPr>
            </w:pPr>
            <w:r w:rsidRPr="00750DBC">
              <w:rPr>
                <w:b/>
                <w:sz w:val="24"/>
                <w:szCs w:val="24"/>
              </w:rPr>
              <w:t>Система оценок СОГУ</w:t>
            </w:r>
          </w:p>
        </w:tc>
      </w:tr>
      <w:tr w:rsidR="00750DBC" w:rsidRPr="00750DBC" w:rsidTr="006B0AEB">
        <w:trPr>
          <w:jc w:val="center"/>
        </w:trPr>
        <w:tc>
          <w:tcPr>
            <w:tcW w:w="2652" w:type="dxa"/>
          </w:tcPr>
          <w:p w:rsidR="00750DBC" w:rsidRPr="00750DBC" w:rsidRDefault="00750DBC" w:rsidP="00750DBC">
            <w:pPr>
              <w:jc w:val="center"/>
              <w:rPr>
                <w:sz w:val="24"/>
                <w:szCs w:val="24"/>
              </w:rPr>
            </w:pPr>
            <w:r w:rsidRPr="00750DBC">
              <w:rPr>
                <w:sz w:val="24"/>
                <w:szCs w:val="24"/>
              </w:rPr>
              <w:t>Форма контроля</w:t>
            </w:r>
          </w:p>
        </w:tc>
        <w:tc>
          <w:tcPr>
            <w:tcW w:w="2392" w:type="dxa"/>
            <w:vAlign w:val="center"/>
          </w:tcPr>
          <w:p w:rsidR="00750DBC" w:rsidRPr="00750DBC" w:rsidRDefault="00750DBC" w:rsidP="00750DBC">
            <w:pPr>
              <w:jc w:val="center"/>
              <w:rPr>
                <w:sz w:val="24"/>
                <w:szCs w:val="24"/>
              </w:rPr>
            </w:pPr>
            <w:r w:rsidRPr="00750DBC">
              <w:rPr>
                <w:sz w:val="24"/>
                <w:szCs w:val="24"/>
              </w:rPr>
              <w:t>Сумма баллов</w:t>
            </w:r>
          </w:p>
        </w:tc>
        <w:tc>
          <w:tcPr>
            <w:tcW w:w="2393" w:type="dxa"/>
            <w:vAlign w:val="center"/>
          </w:tcPr>
          <w:p w:rsidR="00750DBC" w:rsidRPr="00750DBC" w:rsidRDefault="00750DBC" w:rsidP="00750DBC">
            <w:pPr>
              <w:jc w:val="center"/>
              <w:rPr>
                <w:sz w:val="24"/>
                <w:szCs w:val="24"/>
              </w:rPr>
            </w:pPr>
            <w:r w:rsidRPr="00750DBC">
              <w:rPr>
                <w:sz w:val="24"/>
                <w:szCs w:val="24"/>
              </w:rPr>
              <w:t>Название</w:t>
            </w:r>
          </w:p>
        </w:tc>
      </w:tr>
      <w:tr w:rsidR="00750DBC" w:rsidRPr="00750DBC" w:rsidTr="006B0AEB">
        <w:trPr>
          <w:trHeight w:val="273"/>
          <w:jc w:val="center"/>
        </w:trPr>
        <w:tc>
          <w:tcPr>
            <w:tcW w:w="2652" w:type="dxa"/>
            <w:vMerge w:val="restart"/>
            <w:vAlign w:val="center"/>
          </w:tcPr>
          <w:p w:rsidR="00750DBC" w:rsidRPr="00750DBC" w:rsidRDefault="00750DBC" w:rsidP="00750DBC">
            <w:pPr>
              <w:jc w:val="center"/>
              <w:rPr>
                <w:sz w:val="24"/>
                <w:szCs w:val="24"/>
              </w:rPr>
            </w:pPr>
            <w:r w:rsidRPr="00750DBC">
              <w:rPr>
                <w:sz w:val="24"/>
                <w:szCs w:val="24"/>
              </w:rPr>
              <w:t>Экзамен</w:t>
            </w:r>
          </w:p>
        </w:tc>
        <w:tc>
          <w:tcPr>
            <w:tcW w:w="2392" w:type="dxa"/>
          </w:tcPr>
          <w:p w:rsidR="00750DBC" w:rsidRPr="00750DBC" w:rsidRDefault="00750DBC" w:rsidP="00750DBC">
            <w:pPr>
              <w:jc w:val="center"/>
              <w:rPr>
                <w:sz w:val="24"/>
                <w:szCs w:val="24"/>
              </w:rPr>
            </w:pPr>
            <w:r w:rsidRPr="00750DBC">
              <w:rPr>
                <w:sz w:val="24"/>
                <w:szCs w:val="24"/>
              </w:rPr>
              <w:t>86 - 100</w:t>
            </w:r>
          </w:p>
        </w:tc>
        <w:tc>
          <w:tcPr>
            <w:tcW w:w="2393" w:type="dxa"/>
          </w:tcPr>
          <w:p w:rsidR="00750DBC" w:rsidRPr="00750DBC" w:rsidRDefault="00750DBC" w:rsidP="00750DBC">
            <w:pPr>
              <w:jc w:val="center"/>
              <w:rPr>
                <w:sz w:val="24"/>
                <w:szCs w:val="24"/>
              </w:rPr>
            </w:pPr>
            <w:r w:rsidRPr="00750DBC">
              <w:rPr>
                <w:sz w:val="24"/>
                <w:szCs w:val="24"/>
              </w:rPr>
              <w:t>отлично</w:t>
            </w:r>
          </w:p>
        </w:tc>
      </w:tr>
      <w:tr w:rsidR="00750DBC" w:rsidRPr="00750DBC" w:rsidTr="006B0AEB">
        <w:trPr>
          <w:jc w:val="center"/>
        </w:trPr>
        <w:tc>
          <w:tcPr>
            <w:tcW w:w="2652" w:type="dxa"/>
            <w:vMerge/>
            <w:vAlign w:val="center"/>
          </w:tcPr>
          <w:p w:rsidR="00750DBC" w:rsidRPr="00750DBC" w:rsidRDefault="00750DBC" w:rsidP="00750DBC">
            <w:pPr>
              <w:rPr>
                <w:sz w:val="24"/>
                <w:szCs w:val="24"/>
              </w:rPr>
            </w:pPr>
          </w:p>
        </w:tc>
        <w:tc>
          <w:tcPr>
            <w:tcW w:w="2392" w:type="dxa"/>
            <w:vAlign w:val="center"/>
          </w:tcPr>
          <w:p w:rsidR="00750DBC" w:rsidRPr="00750DBC" w:rsidRDefault="00750DBC" w:rsidP="00750DBC">
            <w:pPr>
              <w:jc w:val="center"/>
              <w:rPr>
                <w:sz w:val="24"/>
                <w:szCs w:val="24"/>
              </w:rPr>
            </w:pPr>
            <w:r w:rsidRPr="00750DBC">
              <w:rPr>
                <w:sz w:val="24"/>
                <w:szCs w:val="24"/>
              </w:rPr>
              <w:t>71-85</w:t>
            </w:r>
          </w:p>
        </w:tc>
        <w:tc>
          <w:tcPr>
            <w:tcW w:w="2393" w:type="dxa"/>
            <w:vAlign w:val="center"/>
          </w:tcPr>
          <w:p w:rsidR="00750DBC" w:rsidRPr="00750DBC" w:rsidRDefault="00750DBC" w:rsidP="00750DBC">
            <w:pPr>
              <w:jc w:val="center"/>
              <w:rPr>
                <w:sz w:val="24"/>
                <w:szCs w:val="24"/>
              </w:rPr>
            </w:pPr>
            <w:r w:rsidRPr="00750DBC">
              <w:rPr>
                <w:sz w:val="24"/>
                <w:szCs w:val="24"/>
              </w:rPr>
              <w:t>хорошо</w:t>
            </w:r>
          </w:p>
        </w:tc>
      </w:tr>
      <w:tr w:rsidR="00750DBC" w:rsidRPr="00750DBC" w:rsidTr="006B0AEB">
        <w:trPr>
          <w:jc w:val="center"/>
        </w:trPr>
        <w:tc>
          <w:tcPr>
            <w:tcW w:w="2652" w:type="dxa"/>
            <w:vMerge/>
            <w:vAlign w:val="center"/>
          </w:tcPr>
          <w:p w:rsidR="00750DBC" w:rsidRPr="00750DBC" w:rsidRDefault="00750DBC" w:rsidP="00750DBC">
            <w:pPr>
              <w:rPr>
                <w:sz w:val="24"/>
                <w:szCs w:val="24"/>
              </w:rPr>
            </w:pPr>
          </w:p>
        </w:tc>
        <w:tc>
          <w:tcPr>
            <w:tcW w:w="2392" w:type="dxa"/>
          </w:tcPr>
          <w:p w:rsidR="00750DBC" w:rsidRPr="00750DBC" w:rsidRDefault="00750DBC" w:rsidP="00750DBC">
            <w:pPr>
              <w:jc w:val="center"/>
              <w:rPr>
                <w:sz w:val="24"/>
                <w:szCs w:val="24"/>
              </w:rPr>
            </w:pPr>
            <w:r w:rsidRPr="00750DBC">
              <w:rPr>
                <w:sz w:val="24"/>
                <w:szCs w:val="24"/>
              </w:rPr>
              <w:t>50-70</w:t>
            </w:r>
          </w:p>
        </w:tc>
        <w:tc>
          <w:tcPr>
            <w:tcW w:w="2393" w:type="dxa"/>
          </w:tcPr>
          <w:p w:rsidR="00750DBC" w:rsidRPr="00750DBC" w:rsidRDefault="00750DBC" w:rsidP="00750DBC">
            <w:pPr>
              <w:jc w:val="center"/>
              <w:rPr>
                <w:sz w:val="24"/>
                <w:szCs w:val="24"/>
              </w:rPr>
            </w:pPr>
            <w:r w:rsidRPr="00750DBC">
              <w:rPr>
                <w:sz w:val="24"/>
                <w:szCs w:val="24"/>
              </w:rPr>
              <w:t>удовлетворительно</w:t>
            </w:r>
          </w:p>
        </w:tc>
      </w:tr>
    </w:tbl>
    <w:p w:rsidR="00750DBC" w:rsidRPr="00750DBC" w:rsidRDefault="00750DBC" w:rsidP="00750DBC">
      <w:pPr>
        <w:spacing w:after="0" w:line="240" w:lineRule="auto"/>
        <w:ind w:firstLine="708"/>
        <w:jc w:val="both"/>
        <w:rPr>
          <w:rFonts w:ascii="Times New Roman" w:eastAsia="Times New Roman" w:hAnsi="Times New Roman" w:cs="Times New Roman"/>
          <w:sz w:val="24"/>
          <w:szCs w:val="24"/>
          <w:lang w:eastAsia="ru-RU"/>
        </w:rPr>
      </w:pPr>
    </w:p>
    <w:p w:rsidR="000D12BE" w:rsidRPr="000D12BE" w:rsidRDefault="000D12BE" w:rsidP="000D12BE">
      <w:pPr>
        <w:widowControl w:val="0"/>
        <w:spacing w:after="0" w:line="240" w:lineRule="auto"/>
        <w:ind w:firstLine="708"/>
        <w:jc w:val="center"/>
        <w:rPr>
          <w:rFonts w:ascii="Times New Roman" w:eastAsia="Times New Roman" w:hAnsi="Times New Roman" w:cs="Times New Roman"/>
          <w:b/>
          <w:bCs/>
          <w:spacing w:val="-1"/>
          <w:sz w:val="24"/>
          <w:szCs w:val="24"/>
          <w:lang w:eastAsia="ru-RU"/>
        </w:rPr>
      </w:pPr>
      <w:r w:rsidRPr="000D12BE">
        <w:rPr>
          <w:rFonts w:ascii="Times New Roman" w:eastAsia="Times New Roman" w:hAnsi="Times New Roman" w:cs="Times New Roman"/>
          <w:b/>
          <w:sz w:val="24"/>
          <w:szCs w:val="24"/>
          <w:lang w:eastAsia="ru-RU"/>
        </w:rPr>
        <w:t>8.1. Оценочные средства для текущего контроля успеваемости</w:t>
      </w:r>
    </w:p>
    <w:p w:rsidR="00750DBC" w:rsidRPr="00750DBC" w:rsidRDefault="00750DBC" w:rsidP="00750DBC">
      <w:pPr>
        <w:widowControl w:val="0"/>
        <w:spacing w:after="0" w:line="240" w:lineRule="auto"/>
        <w:ind w:firstLine="708"/>
        <w:jc w:val="center"/>
        <w:rPr>
          <w:rFonts w:ascii="Times New Roman" w:eastAsia="Times New Roman" w:hAnsi="Times New Roman" w:cs="Times New Roman"/>
          <w:b/>
          <w:bCs/>
          <w:spacing w:val="-1"/>
          <w:sz w:val="24"/>
          <w:szCs w:val="24"/>
          <w:lang w:eastAsia="ru-RU"/>
        </w:rPr>
      </w:pPr>
    </w:p>
    <w:p w:rsidR="00750DBC" w:rsidRPr="00750DBC" w:rsidRDefault="00750DBC" w:rsidP="00750DBC">
      <w:pPr>
        <w:widowControl w:val="0"/>
        <w:spacing w:after="0" w:line="240" w:lineRule="auto"/>
        <w:ind w:firstLine="708"/>
        <w:jc w:val="center"/>
        <w:rPr>
          <w:rFonts w:ascii="Times New Roman" w:eastAsia="Times New Roman" w:hAnsi="Times New Roman" w:cs="Times New Roman"/>
          <w:i/>
          <w:sz w:val="24"/>
          <w:szCs w:val="24"/>
          <w:lang w:eastAsia="ru-RU"/>
        </w:rPr>
      </w:pPr>
      <w:r w:rsidRPr="00750DBC">
        <w:rPr>
          <w:rFonts w:ascii="Times New Roman" w:eastAsia="Times New Roman" w:hAnsi="Times New Roman" w:cs="Times New Roman"/>
          <w:b/>
          <w:bCs/>
          <w:i/>
          <w:spacing w:val="-1"/>
          <w:sz w:val="24"/>
          <w:szCs w:val="24"/>
          <w:lang w:eastAsia="ru-RU"/>
        </w:rPr>
        <w:t>Критерии оценивания самостоятельной работы обучающихся по дисциплине</w:t>
      </w:r>
    </w:p>
    <w:p w:rsidR="000D12BE" w:rsidRDefault="000D12BE" w:rsidP="00555AD0">
      <w:pPr>
        <w:widowControl w:val="0"/>
        <w:spacing w:after="0" w:line="240" w:lineRule="auto"/>
        <w:jc w:val="center"/>
        <w:rPr>
          <w:rFonts w:ascii="Times New Roman" w:eastAsia="Times New Roman" w:hAnsi="Times New Roman" w:cs="Times New Roman"/>
          <w:i/>
          <w:sz w:val="24"/>
          <w:szCs w:val="24"/>
          <w:lang w:eastAsia="ru-RU"/>
        </w:rPr>
      </w:pPr>
    </w:p>
    <w:p w:rsidR="00750DBC" w:rsidRDefault="00555AD0" w:rsidP="00555AD0">
      <w:pPr>
        <w:widowControl w:val="0"/>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Оценочный лист защиты рефератов</w:t>
      </w:r>
    </w:p>
    <w:p w:rsidR="000D12BE" w:rsidRPr="00750DBC" w:rsidRDefault="000D12BE" w:rsidP="00555AD0">
      <w:pPr>
        <w:widowControl w:val="0"/>
        <w:spacing w:after="0" w:line="240" w:lineRule="auto"/>
        <w:jc w:val="center"/>
        <w:rPr>
          <w:rFonts w:ascii="Times New Roman" w:eastAsia="Times New Roman" w:hAnsi="Times New Roman" w:cs="Times New Roman"/>
          <w:i/>
          <w:sz w:val="24"/>
          <w:szCs w:val="24"/>
          <w:lang w:eastAsia="ru-RU"/>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3015"/>
        <w:gridCol w:w="1663"/>
      </w:tblGrid>
      <w:tr w:rsidR="00750DBC" w:rsidRPr="00750DBC" w:rsidTr="006B0AEB">
        <w:tc>
          <w:tcPr>
            <w:tcW w:w="4536" w:type="dxa"/>
          </w:tcPr>
          <w:p w:rsidR="00750DBC" w:rsidRPr="00555AD0" w:rsidRDefault="00750DBC" w:rsidP="00750DBC">
            <w:pPr>
              <w:spacing w:after="0" w:line="240" w:lineRule="auto"/>
              <w:jc w:val="center"/>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Наименование</w:t>
            </w:r>
          </w:p>
          <w:p w:rsidR="00750DBC" w:rsidRPr="00555AD0" w:rsidRDefault="00750DBC" w:rsidP="00750DBC">
            <w:pPr>
              <w:spacing w:after="0" w:line="240" w:lineRule="auto"/>
              <w:jc w:val="center"/>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показателя</w:t>
            </w:r>
          </w:p>
        </w:tc>
        <w:tc>
          <w:tcPr>
            <w:tcW w:w="3015" w:type="dxa"/>
          </w:tcPr>
          <w:p w:rsidR="00750DBC" w:rsidRPr="00555AD0" w:rsidRDefault="00750DBC" w:rsidP="00750DBC">
            <w:pPr>
              <w:spacing w:after="0" w:line="240" w:lineRule="auto"/>
              <w:jc w:val="center"/>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Выявленные</w:t>
            </w:r>
          </w:p>
          <w:p w:rsidR="00750DBC" w:rsidRPr="00555AD0" w:rsidRDefault="00750DBC" w:rsidP="00750DBC">
            <w:pPr>
              <w:spacing w:after="0" w:line="240" w:lineRule="auto"/>
              <w:jc w:val="center"/>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недостатки и</w:t>
            </w:r>
          </w:p>
          <w:p w:rsidR="00750DBC" w:rsidRPr="00555AD0" w:rsidRDefault="00750DBC" w:rsidP="00750DBC">
            <w:pPr>
              <w:spacing w:after="0" w:line="240" w:lineRule="auto"/>
              <w:jc w:val="center"/>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замечания</w:t>
            </w:r>
          </w:p>
        </w:tc>
        <w:tc>
          <w:tcPr>
            <w:tcW w:w="1663" w:type="dxa"/>
          </w:tcPr>
          <w:p w:rsidR="00750DBC" w:rsidRPr="00555AD0" w:rsidRDefault="00750DBC" w:rsidP="00750DBC">
            <w:pPr>
              <w:spacing w:after="0" w:line="240" w:lineRule="auto"/>
              <w:jc w:val="center"/>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Количество</w:t>
            </w:r>
          </w:p>
          <w:p w:rsidR="00750DBC" w:rsidRPr="00555AD0" w:rsidRDefault="00750DBC" w:rsidP="00750DBC">
            <w:pPr>
              <w:spacing w:after="0" w:line="240" w:lineRule="auto"/>
              <w:jc w:val="center"/>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баллов</w:t>
            </w:r>
          </w:p>
        </w:tc>
      </w:tr>
      <w:tr w:rsidR="00750DBC" w:rsidRPr="00750DBC" w:rsidTr="006B0AEB">
        <w:tc>
          <w:tcPr>
            <w:tcW w:w="9214" w:type="dxa"/>
            <w:gridSpan w:val="3"/>
          </w:tcPr>
          <w:p w:rsidR="00750DBC" w:rsidRPr="00555AD0" w:rsidRDefault="00750DBC" w:rsidP="00750DBC">
            <w:pPr>
              <w:spacing w:after="0" w:line="240" w:lineRule="auto"/>
              <w:jc w:val="center"/>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Качество исследовательской работы (реферата)</w:t>
            </w:r>
          </w:p>
        </w:tc>
      </w:tr>
      <w:tr w:rsidR="00750DBC" w:rsidRPr="00750DBC" w:rsidTr="006B0AEB">
        <w:tc>
          <w:tcPr>
            <w:tcW w:w="4536"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p>
        </w:tc>
        <w:tc>
          <w:tcPr>
            <w:tcW w:w="3015"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p>
        </w:tc>
      </w:tr>
      <w:tr w:rsidR="00750DBC" w:rsidRPr="00750DBC" w:rsidTr="006B0AEB">
        <w:tc>
          <w:tcPr>
            <w:tcW w:w="4536"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1. Грамотность изложения и качество оформления работы</w:t>
            </w:r>
          </w:p>
        </w:tc>
        <w:tc>
          <w:tcPr>
            <w:tcW w:w="3015"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0,5</w:t>
            </w:r>
          </w:p>
        </w:tc>
      </w:tr>
      <w:tr w:rsidR="00750DBC" w:rsidRPr="00750DBC" w:rsidTr="006B0AEB">
        <w:tc>
          <w:tcPr>
            <w:tcW w:w="4536"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2. Самостоятельность выполнения работы, глубина проработки материала, использование рекомендованной и справочной литературы</w:t>
            </w:r>
          </w:p>
        </w:tc>
        <w:tc>
          <w:tcPr>
            <w:tcW w:w="3015"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0,5</w:t>
            </w:r>
          </w:p>
        </w:tc>
      </w:tr>
      <w:tr w:rsidR="00750DBC" w:rsidRPr="00750DBC" w:rsidTr="006B0AEB">
        <w:tc>
          <w:tcPr>
            <w:tcW w:w="4536"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3. Обоснованность и доказательность выводов</w:t>
            </w:r>
          </w:p>
        </w:tc>
        <w:tc>
          <w:tcPr>
            <w:tcW w:w="3015"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1</w:t>
            </w:r>
          </w:p>
        </w:tc>
      </w:tr>
      <w:tr w:rsidR="00750DBC" w:rsidRPr="00750DBC" w:rsidTr="006B0AEB">
        <w:tc>
          <w:tcPr>
            <w:tcW w:w="7551" w:type="dxa"/>
            <w:gridSpan w:val="2"/>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Общая оценка за выполнение</w:t>
            </w: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2</w:t>
            </w:r>
          </w:p>
        </w:tc>
      </w:tr>
      <w:tr w:rsidR="00750DBC" w:rsidRPr="00750DBC" w:rsidTr="006B0AEB">
        <w:tc>
          <w:tcPr>
            <w:tcW w:w="9214" w:type="dxa"/>
            <w:gridSpan w:val="3"/>
          </w:tcPr>
          <w:p w:rsidR="00750DBC" w:rsidRPr="00555AD0" w:rsidRDefault="00750DBC" w:rsidP="00750DBC">
            <w:pPr>
              <w:spacing w:after="0" w:line="240" w:lineRule="auto"/>
              <w:jc w:val="center"/>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Качество выступления</w:t>
            </w:r>
          </w:p>
        </w:tc>
      </w:tr>
      <w:tr w:rsidR="00750DBC" w:rsidRPr="00750DBC" w:rsidTr="006B0AEB">
        <w:tc>
          <w:tcPr>
            <w:tcW w:w="4536"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1. Соответствие содержания доклада содержанию работы</w:t>
            </w:r>
          </w:p>
        </w:tc>
        <w:tc>
          <w:tcPr>
            <w:tcW w:w="3015"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0,5</w:t>
            </w:r>
          </w:p>
        </w:tc>
      </w:tr>
      <w:tr w:rsidR="00750DBC" w:rsidRPr="00750DBC" w:rsidTr="006B0AEB">
        <w:tc>
          <w:tcPr>
            <w:tcW w:w="4536"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2. Выделение основной мысли работы</w:t>
            </w:r>
          </w:p>
        </w:tc>
        <w:tc>
          <w:tcPr>
            <w:tcW w:w="3015"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0,5</w:t>
            </w:r>
          </w:p>
        </w:tc>
      </w:tr>
      <w:tr w:rsidR="00750DBC" w:rsidRPr="00750DBC" w:rsidTr="006B0AEB">
        <w:tc>
          <w:tcPr>
            <w:tcW w:w="4536"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3. Качество изложения материала</w:t>
            </w:r>
          </w:p>
        </w:tc>
        <w:tc>
          <w:tcPr>
            <w:tcW w:w="3015"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0,5</w:t>
            </w:r>
          </w:p>
        </w:tc>
      </w:tr>
      <w:tr w:rsidR="00750DBC" w:rsidRPr="00750DBC" w:rsidTr="006B0AEB">
        <w:tc>
          <w:tcPr>
            <w:tcW w:w="7551" w:type="dxa"/>
            <w:gridSpan w:val="2"/>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Общая оценка выступление</w:t>
            </w: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1,5</w:t>
            </w:r>
          </w:p>
        </w:tc>
      </w:tr>
      <w:tr w:rsidR="00750DBC" w:rsidRPr="00750DBC" w:rsidTr="006B0AEB">
        <w:tc>
          <w:tcPr>
            <w:tcW w:w="9214" w:type="dxa"/>
            <w:gridSpan w:val="3"/>
          </w:tcPr>
          <w:p w:rsidR="00750DBC" w:rsidRPr="00555AD0" w:rsidRDefault="00750DBC" w:rsidP="00750DBC">
            <w:pPr>
              <w:spacing w:after="0" w:line="240" w:lineRule="auto"/>
              <w:jc w:val="center"/>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Ответы на дополнительные вопросы по содержанию работы</w:t>
            </w:r>
          </w:p>
        </w:tc>
      </w:tr>
      <w:tr w:rsidR="00750DBC" w:rsidRPr="00750DBC" w:rsidTr="006B0AEB">
        <w:tc>
          <w:tcPr>
            <w:tcW w:w="4536"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Вопрос 1</w:t>
            </w:r>
          </w:p>
        </w:tc>
        <w:tc>
          <w:tcPr>
            <w:tcW w:w="3015"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0,5</w:t>
            </w:r>
          </w:p>
        </w:tc>
      </w:tr>
      <w:tr w:rsidR="00750DBC" w:rsidRPr="00750DBC" w:rsidTr="006B0AEB">
        <w:tc>
          <w:tcPr>
            <w:tcW w:w="4536"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lastRenderedPageBreak/>
              <w:t>Вопрос 2</w:t>
            </w:r>
          </w:p>
        </w:tc>
        <w:tc>
          <w:tcPr>
            <w:tcW w:w="3015"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0,5</w:t>
            </w:r>
          </w:p>
        </w:tc>
      </w:tr>
      <w:tr w:rsidR="00750DBC" w:rsidRPr="00750DBC" w:rsidTr="006B0AEB">
        <w:tc>
          <w:tcPr>
            <w:tcW w:w="4536"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Вопрос 3</w:t>
            </w:r>
          </w:p>
        </w:tc>
        <w:tc>
          <w:tcPr>
            <w:tcW w:w="3015"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0,5</w:t>
            </w:r>
          </w:p>
        </w:tc>
      </w:tr>
      <w:tr w:rsidR="00750DBC" w:rsidRPr="00750DBC" w:rsidTr="006B0AEB">
        <w:tc>
          <w:tcPr>
            <w:tcW w:w="7551" w:type="dxa"/>
            <w:gridSpan w:val="2"/>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Общая оценка за ответы на вопросы</w:t>
            </w: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1,5</w:t>
            </w:r>
          </w:p>
        </w:tc>
      </w:tr>
      <w:tr w:rsidR="00750DBC" w:rsidRPr="00750DBC" w:rsidTr="006B0AEB">
        <w:tc>
          <w:tcPr>
            <w:tcW w:w="7551" w:type="dxa"/>
            <w:gridSpan w:val="2"/>
          </w:tcPr>
          <w:p w:rsidR="00750DBC" w:rsidRPr="00555AD0" w:rsidRDefault="00750DBC" w:rsidP="00750DBC">
            <w:pPr>
              <w:spacing w:after="0" w:line="240" w:lineRule="auto"/>
              <w:rPr>
                <w:rFonts w:ascii="Times New Roman" w:eastAsia="Times New Roman" w:hAnsi="Times New Roman" w:cs="Times New Roman"/>
                <w:b/>
                <w:sz w:val="20"/>
                <w:szCs w:val="20"/>
                <w:lang w:eastAsia="ru-RU"/>
              </w:rPr>
            </w:pPr>
            <w:r w:rsidRPr="00555AD0">
              <w:rPr>
                <w:rFonts w:ascii="Times New Roman" w:eastAsia="Times New Roman" w:hAnsi="Times New Roman" w:cs="Times New Roman"/>
                <w:b/>
                <w:sz w:val="20"/>
                <w:szCs w:val="20"/>
                <w:lang w:eastAsia="ru-RU"/>
              </w:rPr>
              <w:t>Итоговая оценка</w:t>
            </w:r>
          </w:p>
        </w:tc>
        <w:tc>
          <w:tcPr>
            <w:tcW w:w="1663" w:type="dxa"/>
          </w:tcPr>
          <w:p w:rsidR="00750DBC" w:rsidRPr="00555AD0" w:rsidRDefault="00750DBC" w:rsidP="00750DBC">
            <w:pPr>
              <w:spacing w:after="0" w:line="240" w:lineRule="auto"/>
              <w:rPr>
                <w:rFonts w:ascii="Times New Roman" w:eastAsia="Times New Roman" w:hAnsi="Times New Roman" w:cs="Times New Roman"/>
                <w:sz w:val="20"/>
                <w:szCs w:val="20"/>
                <w:lang w:eastAsia="ru-RU"/>
              </w:rPr>
            </w:pPr>
            <w:r w:rsidRPr="00555AD0">
              <w:rPr>
                <w:rFonts w:ascii="Times New Roman" w:eastAsia="Times New Roman" w:hAnsi="Times New Roman" w:cs="Times New Roman"/>
                <w:sz w:val="20"/>
                <w:szCs w:val="20"/>
                <w:lang w:eastAsia="ru-RU"/>
              </w:rPr>
              <w:t>5</w:t>
            </w:r>
          </w:p>
        </w:tc>
      </w:tr>
    </w:tbl>
    <w:p w:rsidR="00750DBC" w:rsidRPr="00750DBC" w:rsidRDefault="00750DBC" w:rsidP="00750DBC">
      <w:pPr>
        <w:spacing w:after="0" w:line="240" w:lineRule="auto"/>
        <w:rPr>
          <w:rFonts w:ascii="Times New Roman" w:eastAsia="Times New Roman" w:hAnsi="Times New Roman" w:cs="Times New Roman"/>
          <w:sz w:val="24"/>
          <w:szCs w:val="24"/>
          <w:lang w:eastAsia="ru-RU"/>
        </w:rPr>
      </w:pPr>
    </w:p>
    <w:p w:rsidR="00750DBC" w:rsidRPr="000D12BE" w:rsidRDefault="00750DBC" w:rsidP="00555AD0">
      <w:pPr>
        <w:widowControl w:val="0"/>
        <w:spacing w:after="0" w:line="240" w:lineRule="auto"/>
        <w:jc w:val="center"/>
        <w:rPr>
          <w:rFonts w:ascii="Times New Roman" w:eastAsia="Times New Roman" w:hAnsi="Times New Roman" w:cs="Times New Roman"/>
          <w:i/>
          <w:sz w:val="24"/>
          <w:szCs w:val="24"/>
          <w:lang w:eastAsia="ru-RU"/>
        </w:rPr>
      </w:pPr>
      <w:r w:rsidRPr="000D12BE">
        <w:rPr>
          <w:rFonts w:ascii="Times New Roman" w:eastAsia="Times New Roman" w:hAnsi="Times New Roman" w:cs="Times New Roman"/>
          <w:i/>
          <w:sz w:val="24"/>
          <w:szCs w:val="24"/>
          <w:lang w:eastAsia="ru-RU"/>
        </w:rPr>
        <w:t>Критерии оценивания сту</w:t>
      </w:r>
      <w:r w:rsidR="00555AD0" w:rsidRPr="000D12BE">
        <w:rPr>
          <w:rFonts w:ascii="Times New Roman" w:eastAsia="Times New Roman" w:hAnsi="Times New Roman" w:cs="Times New Roman"/>
          <w:i/>
          <w:sz w:val="24"/>
          <w:szCs w:val="24"/>
          <w:lang w:eastAsia="ru-RU"/>
        </w:rPr>
        <w:t>дента за подготовку презентации</w:t>
      </w:r>
    </w:p>
    <w:tbl>
      <w:tblPr>
        <w:tblW w:w="92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3"/>
        <w:gridCol w:w="2981"/>
        <w:gridCol w:w="2693"/>
        <w:gridCol w:w="3022"/>
      </w:tblGrid>
      <w:tr w:rsidR="00750DBC" w:rsidRPr="00750DBC" w:rsidTr="006B0AEB">
        <w:trPr>
          <w:cantSplit/>
          <w:jc w:val="center"/>
        </w:trPr>
        <w:tc>
          <w:tcPr>
            <w:tcW w:w="563" w:type="dxa"/>
            <w:vMerge w:val="restart"/>
          </w:tcPr>
          <w:p w:rsidR="00750DBC" w:rsidRPr="00750DBC" w:rsidRDefault="00750DBC" w:rsidP="00750DBC">
            <w:pPr>
              <w:widowControl w:val="0"/>
              <w:spacing w:after="0" w:line="240" w:lineRule="auto"/>
              <w:contextualSpacing/>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Баллы</w:t>
            </w:r>
          </w:p>
        </w:tc>
        <w:tc>
          <w:tcPr>
            <w:tcW w:w="8696" w:type="dxa"/>
            <w:gridSpan w:val="3"/>
          </w:tcPr>
          <w:p w:rsidR="00750DBC" w:rsidRPr="00750DBC" w:rsidRDefault="00750DBC" w:rsidP="00750DBC">
            <w:pPr>
              <w:widowControl w:val="0"/>
              <w:spacing w:after="0" w:line="240" w:lineRule="auto"/>
              <w:contextualSpacing/>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Критерии</w:t>
            </w:r>
          </w:p>
        </w:tc>
      </w:tr>
      <w:tr w:rsidR="00750DBC" w:rsidRPr="00750DBC" w:rsidTr="006B0AEB">
        <w:trPr>
          <w:cantSplit/>
          <w:jc w:val="center"/>
        </w:trPr>
        <w:tc>
          <w:tcPr>
            <w:tcW w:w="563" w:type="dxa"/>
            <w:vMerge/>
          </w:tcPr>
          <w:p w:rsidR="00750DBC" w:rsidRPr="00750DBC" w:rsidRDefault="00750DBC" w:rsidP="00750DBC">
            <w:pPr>
              <w:widowControl w:val="0"/>
              <w:spacing w:after="0" w:line="240" w:lineRule="auto"/>
              <w:contextualSpacing/>
              <w:jc w:val="center"/>
              <w:rPr>
                <w:rFonts w:ascii="Times New Roman" w:eastAsia="Times New Roman" w:hAnsi="Times New Roman" w:cs="Times New Roman"/>
                <w:b/>
                <w:sz w:val="24"/>
                <w:szCs w:val="24"/>
                <w:lang w:eastAsia="ru-RU"/>
              </w:rPr>
            </w:pPr>
          </w:p>
        </w:tc>
        <w:tc>
          <w:tcPr>
            <w:tcW w:w="2981" w:type="dxa"/>
          </w:tcPr>
          <w:p w:rsidR="00750DBC" w:rsidRPr="00750DBC" w:rsidRDefault="00750DBC" w:rsidP="00750DBC">
            <w:pPr>
              <w:widowControl w:val="0"/>
              <w:spacing w:after="0" w:line="240" w:lineRule="auto"/>
              <w:contextualSpacing/>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Содержание презентации</w:t>
            </w:r>
          </w:p>
        </w:tc>
        <w:tc>
          <w:tcPr>
            <w:tcW w:w="2693" w:type="dxa"/>
          </w:tcPr>
          <w:p w:rsidR="00750DBC" w:rsidRPr="00750DBC" w:rsidRDefault="00750DBC" w:rsidP="00750DBC">
            <w:pPr>
              <w:widowControl w:val="0"/>
              <w:spacing w:after="0" w:line="240" w:lineRule="auto"/>
              <w:contextualSpacing/>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Дизайн презентации</w:t>
            </w:r>
          </w:p>
        </w:tc>
        <w:tc>
          <w:tcPr>
            <w:tcW w:w="3022" w:type="dxa"/>
            <w:tcBorders>
              <w:bottom w:val="single" w:sz="4" w:space="0" w:color="auto"/>
            </w:tcBorders>
          </w:tcPr>
          <w:p w:rsidR="00750DBC" w:rsidRPr="00750DBC" w:rsidRDefault="00750DBC" w:rsidP="00750DBC">
            <w:pPr>
              <w:widowControl w:val="0"/>
              <w:spacing w:after="0" w:line="240" w:lineRule="auto"/>
              <w:contextualSpacing/>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Представление презентации</w:t>
            </w:r>
          </w:p>
        </w:tc>
      </w:tr>
      <w:tr w:rsidR="00750DBC" w:rsidRPr="00750DBC" w:rsidTr="006B0AEB">
        <w:trPr>
          <w:cantSplit/>
          <w:jc w:val="center"/>
        </w:trPr>
        <w:tc>
          <w:tcPr>
            <w:tcW w:w="563" w:type="dxa"/>
            <w:vAlign w:val="center"/>
          </w:tcPr>
          <w:p w:rsidR="00750DBC" w:rsidRPr="00750DBC" w:rsidRDefault="00750DBC" w:rsidP="00750DBC">
            <w:pPr>
              <w:widowControl w:val="0"/>
              <w:spacing w:after="0" w:line="240" w:lineRule="auto"/>
              <w:contextualSpacing/>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4</w:t>
            </w:r>
          </w:p>
        </w:tc>
        <w:tc>
          <w:tcPr>
            <w:tcW w:w="2981" w:type="dxa"/>
          </w:tcPr>
          <w:p w:rsidR="00750DBC" w:rsidRPr="00750DBC" w:rsidRDefault="00750DBC" w:rsidP="00750DBC">
            <w:pPr>
              <w:widowControl w:val="0"/>
              <w:spacing w:after="0" w:line="240" w:lineRule="auto"/>
              <w:contextualSpacing/>
              <w:jc w:val="both"/>
              <w:rPr>
                <w:rFonts w:ascii="Times New Roman" w:eastAsia="Times New Roman" w:hAnsi="Times New Roman" w:cs="Times New Roman"/>
                <w:lang w:eastAsia="ru-RU"/>
              </w:rPr>
            </w:pPr>
            <w:r w:rsidRPr="00750DBC">
              <w:rPr>
                <w:rFonts w:ascii="Times New Roman" w:eastAsia="Times New Roman" w:hAnsi="Times New Roman" w:cs="Times New Roman"/>
                <w:lang w:eastAsia="ru-RU"/>
              </w:rPr>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rsidR="00750DBC" w:rsidRPr="00750DBC" w:rsidRDefault="00750DBC" w:rsidP="00750DBC">
            <w:pPr>
              <w:widowControl w:val="0"/>
              <w:spacing w:after="0" w:line="240" w:lineRule="auto"/>
              <w:contextualSpacing/>
              <w:jc w:val="both"/>
              <w:rPr>
                <w:rFonts w:ascii="Times New Roman" w:eastAsia="Times New Roman" w:hAnsi="Times New Roman" w:cs="Times New Roman"/>
                <w:lang w:eastAsia="ru-RU"/>
              </w:rPr>
            </w:pPr>
            <w:r w:rsidRPr="00750DBC">
              <w:rPr>
                <w:rFonts w:ascii="Times New Roman" w:eastAsia="Times New Roman" w:hAnsi="Times New Roman" w:cs="Times New Roman"/>
                <w:lang w:eastAsia="ru-RU"/>
              </w:rP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022" w:type="dxa"/>
            <w:tcBorders>
              <w:top w:val="single" w:sz="4" w:space="0" w:color="auto"/>
            </w:tcBorders>
          </w:tcPr>
          <w:p w:rsidR="00750DBC" w:rsidRPr="00750DBC" w:rsidRDefault="00750DBC" w:rsidP="00750DBC">
            <w:pPr>
              <w:widowControl w:val="0"/>
              <w:spacing w:after="0" w:line="240" w:lineRule="auto"/>
              <w:contextualSpacing/>
              <w:jc w:val="both"/>
              <w:rPr>
                <w:rFonts w:ascii="Times New Roman" w:eastAsia="Times New Roman" w:hAnsi="Times New Roman" w:cs="Times New Roman"/>
                <w:lang w:eastAsia="ru-RU"/>
              </w:rPr>
            </w:pPr>
            <w:r w:rsidRPr="00750DBC">
              <w:rPr>
                <w:rFonts w:ascii="Times New Roman" w:eastAsia="Times New Roman" w:hAnsi="Times New Roman" w:cs="Times New Roman"/>
                <w:lang w:eastAsia="ru-RU"/>
              </w:rPr>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750DBC" w:rsidRPr="00750DBC" w:rsidTr="006B0AEB">
        <w:trPr>
          <w:cantSplit/>
          <w:jc w:val="center"/>
        </w:trPr>
        <w:tc>
          <w:tcPr>
            <w:tcW w:w="563" w:type="dxa"/>
            <w:vAlign w:val="center"/>
          </w:tcPr>
          <w:p w:rsidR="00750DBC" w:rsidRPr="00750DBC" w:rsidRDefault="00750DBC" w:rsidP="00750DBC">
            <w:pPr>
              <w:widowControl w:val="0"/>
              <w:spacing w:after="0" w:line="240" w:lineRule="auto"/>
              <w:contextualSpacing/>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3</w:t>
            </w:r>
          </w:p>
        </w:tc>
        <w:tc>
          <w:tcPr>
            <w:tcW w:w="2981" w:type="dxa"/>
          </w:tcPr>
          <w:p w:rsidR="00750DBC" w:rsidRPr="00750DBC" w:rsidRDefault="00750DBC" w:rsidP="00750DBC">
            <w:pPr>
              <w:widowControl w:val="0"/>
              <w:spacing w:after="0" w:line="240" w:lineRule="auto"/>
              <w:contextualSpacing/>
              <w:jc w:val="both"/>
              <w:rPr>
                <w:rFonts w:ascii="Times New Roman" w:eastAsia="Times New Roman" w:hAnsi="Times New Roman" w:cs="Times New Roman"/>
                <w:lang w:eastAsia="ru-RU"/>
              </w:rPr>
            </w:pPr>
            <w:r w:rsidRPr="00750DBC">
              <w:rPr>
                <w:rFonts w:ascii="Times New Roman" w:eastAsia="Times New Roman" w:hAnsi="Times New Roman" w:cs="Times New Roman"/>
                <w:lang w:eastAsia="ru-RU"/>
              </w:rPr>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rsidR="00750DBC" w:rsidRPr="00750DBC" w:rsidRDefault="00750DBC" w:rsidP="00750DBC">
            <w:pPr>
              <w:widowControl w:val="0"/>
              <w:spacing w:after="0" w:line="240" w:lineRule="auto"/>
              <w:contextualSpacing/>
              <w:jc w:val="both"/>
              <w:rPr>
                <w:rFonts w:ascii="Times New Roman" w:eastAsia="Times New Roman" w:hAnsi="Times New Roman" w:cs="Times New Roman"/>
                <w:lang w:eastAsia="ru-RU"/>
              </w:rPr>
            </w:pPr>
            <w:r w:rsidRPr="00750DBC">
              <w:rPr>
                <w:rFonts w:ascii="Times New Roman" w:eastAsia="Times New Roman" w:hAnsi="Times New Roman" w:cs="Times New Roman"/>
                <w:lang w:eastAsia="ru-RU"/>
              </w:rPr>
              <w:t>Соблюдается единый стиль оформления. Слайды просты в понимании.  Используются некоторые эффекты и фон.</w:t>
            </w:r>
          </w:p>
        </w:tc>
        <w:tc>
          <w:tcPr>
            <w:tcW w:w="3022" w:type="dxa"/>
          </w:tcPr>
          <w:p w:rsidR="00750DBC" w:rsidRPr="00750DBC" w:rsidRDefault="00750DBC" w:rsidP="00750DBC">
            <w:pPr>
              <w:widowControl w:val="0"/>
              <w:spacing w:after="0" w:line="240" w:lineRule="auto"/>
              <w:contextualSpacing/>
              <w:jc w:val="both"/>
              <w:rPr>
                <w:rFonts w:ascii="Times New Roman" w:eastAsia="Times New Roman" w:hAnsi="Times New Roman" w:cs="Times New Roman"/>
                <w:lang w:eastAsia="ru-RU"/>
              </w:rPr>
            </w:pPr>
            <w:r w:rsidRPr="00750DBC">
              <w:rPr>
                <w:rFonts w:ascii="Times New Roman" w:eastAsia="Times New Roman" w:hAnsi="Times New Roman" w:cs="Times New Roman"/>
                <w:lang w:eastAsia="ru-RU"/>
              </w:rPr>
              <w:t>Автор владеет материалом по теме исследования, но не смог заинтересовать аудиторию. Недостаточно цитируется  литература.</w:t>
            </w:r>
          </w:p>
        </w:tc>
      </w:tr>
      <w:tr w:rsidR="00750DBC" w:rsidRPr="00750DBC" w:rsidTr="006B0AEB">
        <w:trPr>
          <w:cantSplit/>
          <w:jc w:val="center"/>
        </w:trPr>
        <w:tc>
          <w:tcPr>
            <w:tcW w:w="563" w:type="dxa"/>
            <w:vAlign w:val="center"/>
          </w:tcPr>
          <w:p w:rsidR="00750DBC" w:rsidRPr="00750DBC" w:rsidRDefault="00750DBC" w:rsidP="00750DBC">
            <w:pPr>
              <w:widowControl w:val="0"/>
              <w:spacing w:after="0" w:line="240" w:lineRule="auto"/>
              <w:contextualSpacing/>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2</w:t>
            </w:r>
          </w:p>
        </w:tc>
        <w:tc>
          <w:tcPr>
            <w:tcW w:w="2981" w:type="dxa"/>
          </w:tcPr>
          <w:p w:rsidR="00750DBC" w:rsidRPr="00750DBC" w:rsidRDefault="00750DBC" w:rsidP="00750DBC">
            <w:pPr>
              <w:widowControl w:val="0"/>
              <w:spacing w:after="0" w:line="240" w:lineRule="auto"/>
              <w:contextualSpacing/>
              <w:jc w:val="both"/>
              <w:rPr>
                <w:rFonts w:ascii="Times New Roman" w:eastAsia="Times New Roman" w:hAnsi="Times New Roman" w:cs="Times New Roman"/>
                <w:lang w:eastAsia="ru-RU"/>
              </w:rPr>
            </w:pPr>
            <w:r w:rsidRPr="00750DBC">
              <w:rPr>
                <w:rFonts w:ascii="Times New Roman" w:eastAsia="Times New Roman" w:hAnsi="Times New Roman" w:cs="Times New Roman"/>
                <w:lang w:eastAsia="ru-RU"/>
              </w:rPr>
              <w:t>Сформулированы цель и тема исследования. Содержание раскрыто не полностью. Информация по теме исследования неточна. Проблема до конца не решена. Не даны ссылки на используемые ресурсы.</w:t>
            </w:r>
          </w:p>
        </w:tc>
        <w:tc>
          <w:tcPr>
            <w:tcW w:w="2693" w:type="dxa"/>
          </w:tcPr>
          <w:p w:rsidR="00750DBC" w:rsidRPr="00750DBC" w:rsidRDefault="00750DBC" w:rsidP="00750DBC">
            <w:pPr>
              <w:widowControl w:val="0"/>
              <w:spacing w:after="0" w:line="240" w:lineRule="auto"/>
              <w:contextualSpacing/>
              <w:jc w:val="both"/>
              <w:rPr>
                <w:rFonts w:ascii="Times New Roman" w:eastAsia="Times New Roman" w:hAnsi="Times New Roman" w:cs="Times New Roman"/>
                <w:lang w:eastAsia="ru-RU"/>
              </w:rPr>
            </w:pPr>
            <w:r w:rsidRPr="00750DBC">
              <w:rPr>
                <w:rFonts w:ascii="Times New Roman" w:eastAsia="Times New Roman" w:hAnsi="Times New Roman" w:cs="Times New Roman"/>
                <w:lang w:eastAsia="ru-RU"/>
              </w:rPr>
              <w:t>Не соблюдается единый стиль оформления. Слайды просты в понимании.  Эффекты и фон не используются.</w:t>
            </w:r>
          </w:p>
        </w:tc>
        <w:tc>
          <w:tcPr>
            <w:tcW w:w="3022" w:type="dxa"/>
          </w:tcPr>
          <w:p w:rsidR="00750DBC" w:rsidRPr="00750DBC" w:rsidRDefault="00750DBC" w:rsidP="00750DBC">
            <w:pPr>
              <w:widowControl w:val="0"/>
              <w:spacing w:after="0" w:line="240" w:lineRule="auto"/>
              <w:contextualSpacing/>
              <w:jc w:val="both"/>
              <w:rPr>
                <w:rFonts w:ascii="Times New Roman" w:eastAsia="Times New Roman" w:hAnsi="Times New Roman" w:cs="Times New Roman"/>
                <w:lang w:eastAsia="ru-RU"/>
              </w:rPr>
            </w:pPr>
            <w:r w:rsidRPr="00750DBC">
              <w:rPr>
                <w:rFonts w:ascii="Times New Roman" w:eastAsia="Times New Roman" w:hAnsi="Times New Roman" w:cs="Times New Roman"/>
                <w:lang w:eastAsia="ru-RU"/>
              </w:rPr>
              <w:t>Автор не показал компетентности в представлении презентации. Использованные факты не вызывают доверия. Недостаточно цитируется  литература.</w:t>
            </w:r>
          </w:p>
        </w:tc>
      </w:tr>
      <w:tr w:rsidR="00750DBC" w:rsidRPr="00750DBC" w:rsidTr="006B0AEB">
        <w:trPr>
          <w:cantSplit/>
          <w:jc w:val="center"/>
        </w:trPr>
        <w:tc>
          <w:tcPr>
            <w:tcW w:w="563" w:type="dxa"/>
            <w:vAlign w:val="center"/>
          </w:tcPr>
          <w:p w:rsidR="00750DBC" w:rsidRPr="00750DBC" w:rsidRDefault="00750DBC" w:rsidP="00750DBC">
            <w:pPr>
              <w:widowControl w:val="0"/>
              <w:spacing w:after="0" w:line="240" w:lineRule="auto"/>
              <w:contextualSpacing/>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1</w:t>
            </w:r>
          </w:p>
        </w:tc>
        <w:tc>
          <w:tcPr>
            <w:tcW w:w="2981" w:type="dxa"/>
          </w:tcPr>
          <w:p w:rsidR="00750DBC" w:rsidRPr="00750DBC" w:rsidRDefault="00750DBC" w:rsidP="00750DBC">
            <w:pPr>
              <w:widowControl w:val="0"/>
              <w:spacing w:after="0" w:line="240" w:lineRule="auto"/>
              <w:contextualSpacing/>
              <w:jc w:val="both"/>
              <w:rPr>
                <w:rFonts w:ascii="Times New Roman" w:eastAsia="Times New Roman" w:hAnsi="Times New Roman" w:cs="Times New Roman"/>
                <w:lang w:eastAsia="ru-RU"/>
              </w:rPr>
            </w:pPr>
            <w:r w:rsidRPr="00750DBC">
              <w:rPr>
                <w:rFonts w:ascii="Times New Roman" w:eastAsia="Times New Roman" w:hAnsi="Times New Roman" w:cs="Times New Roman"/>
                <w:lang w:eastAsia="ru-RU"/>
              </w:rPr>
              <w:t>Не сформулированы тема и цель исследования. Проблема не решена.</w:t>
            </w:r>
          </w:p>
        </w:tc>
        <w:tc>
          <w:tcPr>
            <w:tcW w:w="2693" w:type="dxa"/>
          </w:tcPr>
          <w:p w:rsidR="00750DBC" w:rsidRPr="00750DBC" w:rsidRDefault="00750DBC" w:rsidP="00750DBC">
            <w:pPr>
              <w:widowControl w:val="0"/>
              <w:spacing w:after="0" w:line="240" w:lineRule="auto"/>
              <w:contextualSpacing/>
              <w:jc w:val="both"/>
              <w:rPr>
                <w:rFonts w:ascii="Times New Roman" w:eastAsia="Times New Roman" w:hAnsi="Times New Roman" w:cs="Times New Roman"/>
                <w:lang w:eastAsia="ru-RU"/>
              </w:rPr>
            </w:pPr>
            <w:r w:rsidRPr="00750DBC">
              <w:rPr>
                <w:rFonts w:ascii="Times New Roman" w:eastAsia="Times New Roman" w:hAnsi="Times New Roman" w:cs="Times New Roman"/>
                <w:lang w:eastAsia="ru-RU"/>
              </w:rPr>
              <w:t xml:space="preserve">Не соблюдается стиль оформления. Слайды просты в понимании.  </w:t>
            </w:r>
          </w:p>
        </w:tc>
        <w:tc>
          <w:tcPr>
            <w:tcW w:w="3022" w:type="dxa"/>
          </w:tcPr>
          <w:p w:rsidR="00750DBC" w:rsidRPr="00750DBC" w:rsidRDefault="00750DBC" w:rsidP="00750DBC">
            <w:pPr>
              <w:widowControl w:val="0"/>
              <w:spacing w:after="0" w:line="240" w:lineRule="auto"/>
              <w:contextualSpacing/>
              <w:jc w:val="both"/>
              <w:rPr>
                <w:rFonts w:ascii="Times New Roman" w:eastAsia="Times New Roman" w:hAnsi="Times New Roman" w:cs="Times New Roman"/>
                <w:lang w:eastAsia="ru-RU"/>
              </w:rPr>
            </w:pPr>
            <w:r w:rsidRPr="00750DBC">
              <w:rPr>
                <w:rFonts w:ascii="Times New Roman" w:eastAsia="Times New Roman" w:hAnsi="Times New Roman" w:cs="Times New Roman"/>
                <w:lang w:eastAsia="ru-RU"/>
              </w:rPr>
              <w:t>Представлены искаженные данные.</w:t>
            </w:r>
          </w:p>
        </w:tc>
      </w:tr>
    </w:tbl>
    <w:p w:rsidR="00750DBC" w:rsidRPr="00750DBC" w:rsidRDefault="00750DBC" w:rsidP="00750DBC">
      <w:pPr>
        <w:widowControl w:val="0"/>
        <w:spacing w:after="0" w:line="240" w:lineRule="auto"/>
        <w:rPr>
          <w:rFonts w:ascii="Times New Roman" w:eastAsia="Times New Roman" w:hAnsi="Times New Roman" w:cs="Times New Roman"/>
          <w:sz w:val="24"/>
          <w:szCs w:val="24"/>
          <w:lang w:eastAsia="ru-RU"/>
        </w:rPr>
      </w:pPr>
    </w:p>
    <w:p w:rsidR="00750DBC" w:rsidRPr="000D12BE" w:rsidRDefault="00750DBC" w:rsidP="00750DBC">
      <w:pPr>
        <w:autoSpaceDE w:val="0"/>
        <w:autoSpaceDN w:val="0"/>
        <w:adjustRightInd w:val="0"/>
        <w:spacing w:after="0" w:line="240" w:lineRule="auto"/>
        <w:jc w:val="center"/>
        <w:rPr>
          <w:rFonts w:ascii="Times New Roman" w:eastAsia="Times New Roman" w:hAnsi="Times New Roman" w:cs="Times New Roman"/>
          <w:i/>
          <w:sz w:val="24"/>
          <w:szCs w:val="24"/>
        </w:rPr>
      </w:pPr>
      <w:r w:rsidRPr="000D12BE">
        <w:rPr>
          <w:rFonts w:ascii="Times New Roman" w:eastAsia="Times New Roman" w:hAnsi="Times New Roman" w:cs="Times New Roman"/>
          <w:i/>
          <w:sz w:val="24"/>
          <w:szCs w:val="24"/>
        </w:rPr>
        <w:t xml:space="preserve">Критерии оценки </w:t>
      </w:r>
      <w:r w:rsidRPr="000D12BE">
        <w:rPr>
          <w:rFonts w:ascii="Times New Roman" w:eastAsia="Times New Roman" w:hAnsi="Times New Roman" w:cs="Times New Roman"/>
          <w:i/>
          <w:sz w:val="24"/>
          <w:szCs w:val="24"/>
          <w:lang w:eastAsia="ru-RU"/>
        </w:rPr>
        <w:t xml:space="preserve">устного и/или письменного ответа </w:t>
      </w:r>
      <w:r w:rsidRPr="000D12BE">
        <w:rPr>
          <w:rFonts w:ascii="Times New Roman" w:eastAsia="Times New Roman" w:hAnsi="Times New Roman" w:cs="Times New Roman"/>
          <w:i/>
          <w:sz w:val="24"/>
          <w:szCs w:val="24"/>
        </w:rPr>
        <w:t xml:space="preserve"> </w:t>
      </w:r>
    </w:p>
    <w:p w:rsidR="00750DBC" w:rsidRPr="000D12BE" w:rsidRDefault="00750DBC" w:rsidP="00750DBC">
      <w:pPr>
        <w:widowControl w:val="0"/>
        <w:spacing w:after="0" w:line="240" w:lineRule="auto"/>
        <w:jc w:val="center"/>
        <w:rPr>
          <w:rFonts w:ascii="Times New Roman" w:eastAsia="Times New Roman" w:hAnsi="Times New Roman" w:cs="Times New Roman"/>
          <w:i/>
          <w:sz w:val="24"/>
          <w:szCs w:val="24"/>
        </w:rPr>
      </w:pPr>
      <w:r w:rsidRPr="000D12BE">
        <w:rPr>
          <w:rFonts w:ascii="Times New Roman" w:eastAsia="Times New Roman" w:hAnsi="Times New Roman" w:cs="Times New Roman"/>
          <w:i/>
          <w:sz w:val="24"/>
          <w:szCs w:val="24"/>
        </w:rPr>
        <w:t>на практическом занятии</w:t>
      </w:r>
    </w:p>
    <w:p w:rsidR="000D12BE" w:rsidRPr="00750DBC" w:rsidRDefault="000D12BE" w:rsidP="00750DBC">
      <w:pPr>
        <w:widowControl w:val="0"/>
        <w:spacing w:after="0" w:line="240" w:lineRule="auto"/>
        <w:jc w:val="center"/>
        <w:rPr>
          <w:rFonts w:ascii="Times New Roman" w:eastAsia="Times New Roman" w:hAnsi="Times New Roman" w:cs="Times New Roman"/>
          <w:b/>
          <w:i/>
          <w:sz w:val="24"/>
          <w:szCs w:val="24"/>
          <w:lang w:eastAsia="ru-RU"/>
        </w:rPr>
      </w:pPr>
    </w:p>
    <w:tbl>
      <w:tblPr>
        <w:tblStyle w:val="a4"/>
        <w:tblW w:w="9214" w:type="dxa"/>
        <w:tblInd w:w="392" w:type="dxa"/>
        <w:tblLook w:val="00A0" w:firstRow="1" w:lastRow="0" w:firstColumn="1" w:lastColumn="0" w:noHBand="0" w:noVBand="0"/>
      </w:tblPr>
      <w:tblGrid>
        <w:gridCol w:w="1101"/>
        <w:gridCol w:w="8113"/>
      </w:tblGrid>
      <w:tr w:rsidR="00750DBC" w:rsidRPr="00750DBC" w:rsidTr="006B0AEB">
        <w:tc>
          <w:tcPr>
            <w:tcW w:w="1101" w:type="dxa"/>
          </w:tcPr>
          <w:p w:rsidR="00750DBC" w:rsidRPr="00750DBC" w:rsidRDefault="00750DBC" w:rsidP="00750DBC">
            <w:pPr>
              <w:autoSpaceDE w:val="0"/>
              <w:autoSpaceDN w:val="0"/>
              <w:adjustRightInd w:val="0"/>
              <w:jc w:val="center"/>
              <w:rPr>
                <w:b/>
                <w:szCs w:val="24"/>
              </w:rPr>
            </w:pPr>
            <w:r w:rsidRPr="00750DBC">
              <w:rPr>
                <w:b/>
                <w:szCs w:val="24"/>
              </w:rPr>
              <w:t>Оценка</w:t>
            </w:r>
          </w:p>
        </w:tc>
        <w:tc>
          <w:tcPr>
            <w:tcW w:w="8113" w:type="dxa"/>
          </w:tcPr>
          <w:p w:rsidR="00750DBC" w:rsidRPr="00750DBC" w:rsidRDefault="00750DBC" w:rsidP="00750DBC">
            <w:pPr>
              <w:autoSpaceDE w:val="0"/>
              <w:autoSpaceDN w:val="0"/>
              <w:adjustRightInd w:val="0"/>
              <w:jc w:val="center"/>
              <w:rPr>
                <w:b/>
                <w:szCs w:val="24"/>
              </w:rPr>
            </w:pPr>
            <w:r w:rsidRPr="00750DBC">
              <w:rPr>
                <w:b/>
                <w:szCs w:val="24"/>
              </w:rPr>
              <w:t xml:space="preserve">Критерий </w:t>
            </w:r>
          </w:p>
        </w:tc>
      </w:tr>
      <w:tr w:rsidR="00750DBC" w:rsidRPr="00750DBC" w:rsidTr="006B0AEB">
        <w:tc>
          <w:tcPr>
            <w:tcW w:w="1101" w:type="dxa"/>
            <w:vAlign w:val="center"/>
          </w:tcPr>
          <w:p w:rsidR="00750DBC" w:rsidRPr="00750DBC" w:rsidRDefault="00750DBC" w:rsidP="00750DBC">
            <w:pPr>
              <w:autoSpaceDE w:val="0"/>
              <w:autoSpaceDN w:val="0"/>
              <w:adjustRightInd w:val="0"/>
              <w:ind w:left="142"/>
              <w:jc w:val="center"/>
              <w:rPr>
                <w:szCs w:val="24"/>
              </w:rPr>
            </w:pPr>
            <w:r w:rsidRPr="00750DBC">
              <w:rPr>
                <w:szCs w:val="24"/>
              </w:rPr>
              <w:t>5</w:t>
            </w:r>
          </w:p>
        </w:tc>
        <w:tc>
          <w:tcPr>
            <w:tcW w:w="8113" w:type="dxa"/>
          </w:tcPr>
          <w:p w:rsidR="00750DBC" w:rsidRPr="00750DBC" w:rsidRDefault="00750DBC" w:rsidP="00750DBC">
            <w:pPr>
              <w:autoSpaceDE w:val="0"/>
              <w:autoSpaceDN w:val="0"/>
              <w:adjustRightInd w:val="0"/>
              <w:jc w:val="both"/>
              <w:rPr>
                <w:szCs w:val="24"/>
              </w:rPr>
            </w:pPr>
            <w:r w:rsidRPr="00750DBC">
              <w:rPr>
                <w:szCs w:val="24"/>
              </w:rPr>
              <w:t>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tc>
      </w:tr>
      <w:tr w:rsidR="00750DBC" w:rsidRPr="00750DBC" w:rsidTr="006B0AEB">
        <w:tc>
          <w:tcPr>
            <w:tcW w:w="1101" w:type="dxa"/>
            <w:vAlign w:val="center"/>
          </w:tcPr>
          <w:p w:rsidR="00750DBC" w:rsidRPr="00750DBC" w:rsidRDefault="00750DBC" w:rsidP="00750DBC">
            <w:pPr>
              <w:autoSpaceDE w:val="0"/>
              <w:autoSpaceDN w:val="0"/>
              <w:adjustRightInd w:val="0"/>
              <w:ind w:left="142"/>
              <w:jc w:val="center"/>
              <w:rPr>
                <w:szCs w:val="24"/>
              </w:rPr>
            </w:pPr>
            <w:r w:rsidRPr="00750DBC">
              <w:rPr>
                <w:szCs w:val="24"/>
              </w:rPr>
              <w:t>4</w:t>
            </w:r>
          </w:p>
        </w:tc>
        <w:tc>
          <w:tcPr>
            <w:tcW w:w="8113" w:type="dxa"/>
          </w:tcPr>
          <w:p w:rsidR="00750DBC" w:rsidRPr="00750DBC" w:rsidRDefault="00750DBC" w:rsidP="00750DBC">
            <w:pPr>
              <w:autoSpaceDE w:val="0"/>
              <w:autoSpaceDN w:val="0"/>
              <w:adjustRightInd w:val="0"/>
              <w:jc w:val="both"/>
              <w:rPr>
                <w:szCs w:val="24"/>
              </w:rPr>
            </w:pPr>
            <w:r w:rsidRPr="00750DBC">
              <w:rPr>
                <w:szCs w:val="24"/>
              </w:rPr>
              <w:t xml:space="preserve">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w:t>
            </w:r>
            <w:proofErr w:type="spellStart"/>
            <w:r w:rsidRPr="00750DBC">
              <w:rPr>
                <w:szCs w:val="24"/>
              </w:rPr>
              <w:t>неструктурирован</w:t>
            </w:r>
            <w:proofErr w:type="spellEnd"/>
            <w:r w:rsidRPr="00750DBC">
              <w:rPr>
                <w:szCs w:val="24"/>
              </w:rPr>
              <w:t xml:space="preserve"> и демонстрируется средний уровень участия в дискуссии.</w:t>
            </w:r>
          </w:p>
        </w:tc>
      </w:tr>
      <w:tr w:rsidR="00750DBC" w:rsidRPr="00750DBC" w:rsidTr="006B0AEB">
        <w:tc>
          <w:tcPr>
            <w:tcW w:w="1101" w:type="dxa"/>
            <w:vAlign w:val="center"/>
          </w:tcPr>
          <w:p w:rsidR="00750DBC" w:rsidRPr="00750DBC" w:rsidRDefault="00750DBC" w:rsidP="00750DBC">
            <w:pPr>
              <w:autoSpaceDE w:val="0"/>
              <w:autoSpaceDN w:val="0"/>
              <w:adjustRightInd w:val="0"/>
              <w:ind w:left="142"/>
              <w:jc w:val="center"/>
              <w:rPr>
                <w:szCs w:val="24"/>
              </w:rPr>
            </w:pPr>
            <w:r w:rsidRPr="00750DBC">
              <w:rPr>
                <w:szCs w:val="24"/>
              </w:rPr>
              <w:t>3</w:t>
            </w:r>
          </w:p>
        </w:tc>
        <w:tc>
          <w:tcPr>
            <w:tcW w:w="8113" w:type="dxa"/>
          </w:tcPr>
          <w:p w:rsidR="00750DBC" w:rsidRPr="00750DBC" w:rsidRDefault="00750DBC" w:rsidP="00750DBC">
            <w:pPr>
              <w:autoSpaceDE w:val="0"/>
              <w:autoSpaceDN w:val="0"/>
              <w:adjustRightInd w:val="0"/>
              <w:jc w:val="both"/>
              <w:rPr>
                <w:szCs w:val="24"/>
              </w:rPr>
            </w:pPr>
            <w:r w:rsidRPr="00750DBC">
              <w:rPr>
                <w:szCs w:val="24"/>
              </w:rPr>
              <w:t xml:space="preserve">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w:t>
            </w:r>
            <w:proofErr w:type="spellStart"/>
            <w:r w:rsidRPr="00750DBC">
              <w:rPr>
                <w:szCs w:val="24"/>
              </w:rPr>
              <w:t>неструктурирован</w:t>
            </w:r>
            <w:proofErr w:type="spellEnd"/>
            <w:r w:rsidRPr="00750DBC">
              <w:rPr>
                <w:szCs w:val="24"/>
              </w:rPr>
              <w:t>, информация трудна для восприятия.</w:t>
            </w:r>
          </w:p>
        </w:tc>
      </w:tr>
      <w:tr w:rsidR="00750DBC" w:rsidRPr="00750DBC" w:rsidTr="006B0AEB">
        <w:tc>
          <w:tcPr>
            <w:tcW w:w="1101" w:type="dxa"/>
            <w:vAlign w:val="center"/>
          </w:tcPr>
          <w:p w:rsidR="00750DBC" w:rsidRPr="00750DBC" w:rsidRDefault="00750DBC" w:rsidP="00750DBC">
            <w:pPr>
              <w:autoSpaceDE w:val="0"/>
              <w:autoSpaceDN w:val="0"/>
              <w:adjustRightInd w:val="0"/>
              <w:ind w:left="142"/>
              <w:jc w:val="center"/>
              <w:rPr>
                <w:szCs w:val="24"/>
              </w:rPr>
            </w:pPr>
            <w:r w:rsidRPr="00750DBC">
              <w:rPr>
                <w:szCs w:val="24"/>
              </w:rPr>
              <w:t>2</w:t>
            </w:r>
          </w:p>
        </w:tc>
        <w:tc>
          <w:tcPr>
            <w:tcW w:w="8113" w:type="dxa"/>
          </w:tcPr>
          <w:p w:rsidR="00750DBC" w:rsidRPr="00750DBC" w:rsidRDefault="00750DBC" w:rsidP="00750DBC">
            <w:pPr>
              <w:autoSpaceDE w:val="0"/>
              <w:autoSpaceDN w:val="0"/>
              <w:adjustRightInd w:val="0"/>
              <w:jc w:val="both"/>
              <w:rPr>
                <w:szCs w:val="24"/>
              </w:rPr>
            </w:pPr>
            <w:r w:rsidRPr="00750DBC">
              <w:rPr>
                <w:szCs w:val="24"/>
              </w:rPr>
              <w:t xml:space="preserve">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w:t>
            </w:r>
            <w:r w:rsidRPr="00750DBC">
              <w:rPr>
                <w:szCs w:val="24"/>
              </w:rPr>
              <w:lastRenderedPageBreak/>
              <w:t xml:space="preserve">правильные, но не аргументированные ответы на уточняющие вопросы, участие в дискуссии отсутствует, ответ </w:t>
            </w:r>
            <w:proofErr w:type="spellStart"/>
            <w:r w:rsidRPr="00750DBC">
              <w:rPr>
                <w:szCs w:val="24"/>
              </w:rPr>
              <w:t>неструктурирован</w:t>
            </w:r>
            <w:proofErr w:type="spellEnd"/>
            <w:r w:rsidRPr="00750DBC">
              <w:rPr>
                <w:szCs w:val="24"/>
              </w:rPr>
              <w:t>, информация трудна для восприятия.</w:t>
            </w:r>
          </w:p>
        </w:tc>
      </w:tr>
    </w:tbl>
    <w:p w:rsidR="00DA66B7" w:rsidRDefault="00DA66B7" w:rsidP="00555AD0">
      <w:pPr>
        <w:spacing w:after="0" w:line="240" w:lineRule="auto"/>
        <w:rPr>
          <w:rFonts w:ascii="Times New Roman" w:eastAsia="Times New Roman" w:hAnsi="Times New Roman" w:cs="Times New Roman"/>
          <w:b/>
          <w:sz w:val="24"/>
          <w:szCs w:val="24"/>
          <w:lang w:eastAsia="ru-RU"/>
        </w:rPr>
      </w:pPr>
    </w:p>
    <w:p w:rsidR="00750DBC" w:rsidRPr="00750DBC" w:rsidRDefault="00750DBC" w:rsidP="00750DBC">
      <w:pPr>
        <w:spacing w:after="0" w:line="240" w:lineRule="auto"/>
        <w:ind w:firstLine="708"/>
        <w:jc w:val="center"/>
        <w:rPr>
          <w:rFonts w:ascii="Times New Roman" w:eastAsia="Times New Roman" w:hAnsi="Times New Roman" w:cs="Times New Roman"/>
          <w:b/>
          <w:bCs/>
          <w:spacing w:val="-1"/>
          <w:sz w:val="24"/>
          <w:szCs w:val="24"/>
          <w:lang w:eastAsia="ru-RU"/>
        </w:rPr>
      </w:pPr>
      <w:r w:rsidRPr="00750DBC">
        <w:rPr>
          <w:rFonts w:ascii="Times New Roman" w:eastAsia="Times New Roman" w:hAnsi="Times New Roman" w:cs="Times New Roman"/>
          <w:b/>
          <w:sz w:val="24"/>
          <w:szCs w:val="24"/>
          <w:lang w:eastAsia="ru-RU"/>
        </w:rPr>
        <w:t>8.2. Оценочные средства для проведения рубежной аттестации</w:t>
      </w:r>
      <w:r w:rsidRPr="00750DBC">
        <w:rPr>
          <w:rFonts w:ascii="Times New Roman" w:eastAsia="Times New Roman" w:hAnsi="Times New Roman" w:cs="Times New Roman"/>
          <w:b/>
          <w:bCs/>
          <w:spacing w:val="-1"/>
          <w:sz w:val="24"/>
          <w:szCs w:val="24"/>
          <w:lang w:eastAsia="ru-RU"/>
        </w:rPr>
        <w:t xml:space="preserve"> </w:t>
      </w:r>
    </w:p>
    <w:p w:rsidR="000D12BE" w:rsidRPr="000D12BE" w:rsidRDefault="000D12BE" w:rsidP="000D12BE">
      <w:pPr>
        <w:spacing w:after="0" w:line="240" w:lineRule="auto"/>
        <w:ind w:firstLine="708"/>
        <w:jc w:val="center"/>
        <w:rPr>
          <w:rFonts w:ascii="Times New Roman" w:eastAsia="Times New Roman" w:hAnsi="Times New Roman" w:cs="Times New Roman"/>
          <w:b/>
          <w:bCs/>
          <w:spacing w:val="-1"/>
          <w:sz w:val="24"/>
          <w:szCs w:val="24"/>
          <w:lang w:eastAsia="ru-RU"/>
        </w:rPr>
      </w:pPr>
      <w:r w:rsidRPr="000D12BE">
        <w:rPr>
          <w:rFonts w:ascii="Times New Roman" w:eastAsia="Times New Roman" w:hAnsi="Times New Roman" w:cs="Times New Roman"/>
          <w:i/>
          <w:sz w:val="24"/>
          <w:szCs w:val="24"/>
          <w:lang w:eastAsia="ru-RU"/>
        </w:rPr>
        <w:t>(задания закрытого типа)</w:t>
      </w:r>
    </w:p>
    <w:p w:rsidR="00750DBC" w:rsidRPr="00750DBC" w:rsidRDefault="00750DBC" w:rsidP="00750DBC">
      <w:pPr>
        <w:spacing w:after="0" w:line="240" w:lineRule="auto"/>
        <w:ind w:firstLine="708"/>
        <w:jc w:val="center"/>
        <w:rPr>
          <w:rFonts w:ascii="Times New Roman" w:eastAsia="Times New Roman" w:hAnsi="Times New Roman" w:cs="Times New Roman"/>
          <w:b/>
          <w:bCs/>
          <w:i/>
          <w:spacing w:val="-1"/>
          <w:sz w:val="24"/>
          <w:szCs w:val="24"/>
          <w:lang w:eastAsia="ru-RU"/>
        </w:rPr>
      </w:pPr>
    </w:p>
    <w:p w:rsidR="00750DBC" w:rsidRPr="00750DBC" w:rsidRDefault="00750DBC" w:rsidP="00750DBC">
      <w:pPr>
        <w:spacing w:after="0" w:line="240" w:lineRule="auto"/>
        <w:ind w:firstLine="708"/>
        <w:jc w:val="center"/>
        <w:rPr>
          <w:rFonts w:ascii="Times New Roman" w:eastAsia="Times New Roman" w:hAnsi="Times New Roman" w:cs="Times New Roman"/>
          <w:b/>
          <w:sz w:val="24"/>
          <w:szCs w:val="36"/>
          <w:lang w:eastAsia="ru-RU"/>
        </w:rPr>
      </w:pPr>
      <w:r w:rsidRPr="00750DBC">
        <w:rPr>
          <w:rFonts w:ascii="Times New Roman" w:eastAsia="Times New Roman" w:hAnsi="Times New Roman" w:cs="Times New Roman"/>
          <w:b/>
          <w:sz w:val="24"/>
          <w:szCs w:val="36"/>
          <w:lang w:eastAsia="ru-RU"/>
        </w:rPr>
        <w:t>Критерии оценивания результатов рубежного тестирования</w:t>
      </w:r>
    </w:p>
    <w:p w:rsidR="00750DBC" w:rsidRPr="00750DBC" w:rsidRDefault="00750DBC" w:rsidP="00750DBC">
      <w:pPr>
        <w:spacing w:after="0" w:line="240" w:lineRule="auto"/>
        <w:ind w:firstLine="708"/>
        <w:jc w:val="center"/>
        <w:rPr>
          <w:rFonts w:ascii="Times New Roman" w:eastAsia="Times New Roman" w:hAnsi="Times New Roman" w:cs="Times New Roman"/>
          <w:sz w:val="24"/>
          <w:szCs w:val="36"/>
          <w:lang w:eastAsia="ru-RU"/>
        </w:rPr>
      </w:pPr>
    </w:p>
    <w:p w:rsidR="00750DBC" w:rsidRPr="00750DBC" w:rsidRDefault="00750DBC" w:rsidP="00750DBC">
      <w:pPr>
        <w:shd w:val="clear" w:color="auto" w:fill="FFFFFF"/>
        <w:spacing w:after="0" w:line="240" w:lineRule="auto"/>
        <w:ind w:firstLine="708"/>
        <w:jc w:val="both"/>
        <w:rPr>
          <w:rFonts w:ascii="Times New Roman" w:eastAsia="Times New Roman" w:hAnsi="Times New Roman" w:cs="Times New Roman"/>
          <w:sz w:val="24"/>
          <w:szCs w:val="36"/>
          <w:lang w:eastAsia="ru-RU"/>
        </w:rPr>
      </w:pPr>
      <w:r w:rsidRPr="00750DBC">
        <w:rPr>
          <w:rFonts w:ascii="Times New Roman" w:eastAsia="Times New Roman" w:hAnsi="Times New Roman" w:cs="Times New Roman"/>
          <w:sz w:val="24"/>
          <w:szCs w:val="36"/>
          <w:lang w:eastAsia="ru-RU"/>
        </w:rPr>
        <w:t xml:space="preserve">Всего в тесте 15 вопросов. За каждый правильный ответ ставится 1 балл. </w:t>
      </w:r>
    </w:p>
    <w:p w:rsidR="00750DBC" w:rsidRPr="00750DBC" w:rsidRDefault="00750DBC" w:rsidP="00750DBC">
      <w:pPr>
        <w:shd w:val="clear" w:color="auto" w:fill="FFFFFF"/>
        <w:tabs>
          <w:tab w:val="left" w:pos="0"/>
          <w:tab w:val="left" w:pos="142"/>
          <w:tab w:val="left" w:pos="567"/>
        </w:tabs>
        <w:spacing w:after="0" w:line="240" w:lineRule="auto"/>
        <w:ind w:firstLine="709"/>
        <w:jc w:val="both"/>
        <w:rPr>
          <w:rFonts w:ascii="Times New Roman" w:eastAsia="Times New Roman" w:hAnsi="Times New Roman" w:cs="Times New Roman"/>
          <w:sz w:val="24"/>
          <w:szCs w:val="36"/>
          <w:lang w:eastAsia="ru-RU"/>
        </w:rPr>
      </w:pPr>
      <w:r w:rsidRPr="00750DBC">
        <w:rPr>
          <w:rFonts w:ascii="Times New Roman" w:eastAsia="Times New Roman" w:hAnsi="Times New Roman" w:cs="Times New Roman"/>
          <w:sz w:val="24"/>
          <w:szCs w:val="24"/>
          <w:lang w:eastAsia="ru-RU"/>
        </w:rPr>
        <w:t>Тестирование проводится в центре тестирования СОГУ.</w:t>
      </w:r>
    </w:p>
    <w:p w:rsidR="00750DBC" w:rsidRPr="00750DBC" w:rsidRDefault="00750DBC" w:rsidP="00750DBC">
      <w:pPr>
        <w:shd w:val="clear" w:color="auto" w:fill="FFFFFF"/>
        <w:spacing w:after="0" w:line="240" w:lineRule="auto"/>
        <w:ind w:firstLine="708"/>
        <w:jc w:val="center"/>
        <w:rPr>
          <w:rFonts w:ascii="Times New Roman" w:eastAsia="Times New Roman" w:hAnsi="Times New Roman" w:cs="Times New Roman"/>
          <w:i/>
          <w:sz w:val="24"/>
          <w:szCs w:val="24"/>
          <w:lang w:eastAsia="ru-RU"/>
        </w:rPr>
      </w:pPr>
    </w:p>
    <w:p w:rsidR="00750DBC" w:rsidRDefault="00750DBC" w:rsidP="00750DBC">
      <w:pPr>
        <w:shd w:val="clear" w:color="auto" w:fill="FFFFFF"/>
        <w:spacing w:after="0" w:line="240" w:lineRule="auto"/>
        <w:ind w:firstLine="708"/>
        <w:jc w:val="center"/>
        <w:rPr>
          <w:rFonts w:ascii="Times New Roman" w:eastAsia="Times New Roman" w:hAnsi="Times New Roman" w:cs="Times New Roman"/>
          <w:i/>
          <w:sz w:val="24"/>
          <w:szCs w:val="24"/>
          <w:lang w:eastAsia="ru-RU"/>
        </w:rPr>
      </w:pPr>
      <w:r w:rsidRPr="000D12BE">
        <w:rPr>
          <w:rFonts w:ascii="Times New Roman" w:eastAsia="Times New Roman" w:hAnsi="Times New Roman" w:cs="Times New Roman"/>
          <w:i/>
          <w:sz w:val="24"/>
          <w:szCs w:val="24"/>
          <w:lang w:eastAsia="ru-RU"/>
        </w:rPr>
        <w:t>Примеры тестовых заданий для проведения рубежной аттестации</w:t>
      </w:r>
    </w:p>
    <w:p w:rsidR="000D12BE" w:rsidRDefault="000D12BE" w:rsidP="00750DBC">
      <w:pPr>
        <w:shd w:val="clear" w:color="auto" w:fill="FFFFFF"/>
        <w:spacing w:after="0" w:line="240" w:lineRule="auto"/>
        <w:ind w:firstLine="708"/>
        <w:jc w:val="center"/>
        <w:rPr>
          <w:rFonts w:ascii="Times New Roman" w:eastAsia="Times New Roman" w:hAnsi="Times New Roman" w:cs="Times New Roman"/>
          <w:i/>
          <w:sz w:val="24"/>
          <w:szCs w:val="24"/>
          <w:lang w:eastAsia="ru-RU"/>
        </w:rPr>
      </w:pPr>
    </w:p>
    <w:p w:rsidR="000D12BE" w:rsidRDefault="000D12BE" w:rsidP="00750DBC">
      <w:pPr>
        <w:shd w:val="clear" w:color="auto" w:fill="FFFFFF"/>
        <w:spacing w:after="0" w:line="240" w:lineRule="auto"/>
        <w:ind w:firstLine="708"/>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ОПК-1</w:t>
      </w:r>
    </w:p>
    <w:p w:rsidR="000D12BE" w:rsidRDefault="000D12BE" w:rsidP="00750DBC">
      <w:pPr>
        <w:shd w:val="clear" w:color="auto" w:fill="FFFFFF"/>
        <w:spacing w:after="0" w:line="240" w:lineRule="auto"/>
        <w:ind w:firstLine="708"/>
        <w:jc w:val="center"/>
        <w:rPr>
          <w:rFonts w:ascii="Times New Roman" w:eastAsia="Times New Roman" w:hAnsi="Times New Roman" w:cs="Times New Roman"/>
          <w:i/>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 Название экономической науки «политическая экономия» было введено:</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а) в период разработки экономической концепции меркантилизма;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б) в период распространения школы физиократов;</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 в период создания и развития концепции «экономического человека» и «невидимой руки»;</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г) в период распространения экономической теории марксизма.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widowControl w:val="0"/>
        <w:tabs>
          <w:tab w:val="left" w:pos="163"/>
        </w:tabs>
        <w:spacing w:after="0" w:line="240" w:lineRule="auto"/>
        <w:ind w:left="5" w:right="86"/>
        <w:rPr>
          <w:rFonts w:ascii="Times New Roman" w:eastAsia="Times New Roman" w:hAnsi="Times New Roman" w:cs="Times New Roman"/>
          <w:sz w:val="24"/>
          <w:szCs w:val="24"/>
          <w:lang w:eastAsia="ru-RU"/>
        </w:rPr>
      </w:pPr>
      <w:r w:rsidRPr="00750DBC">
        <w:rPr>
          <w:rFonts w:ascii="Times New Roman" w:eastAsia="Times New Roman" w:hAnsi="Times New Roman" w:cs="Times New Roman"/>
          <w:bCs/>
          <w:spacing w:val="-6"/>
          <w:sz w:val="24"/>
          <w:szCs w:val="24"/>
          <w:lang w:eastAsia="ru-RU"/>
        </w:rPr>
        <w:t xml:space="preserve">2. </w:t>
      </w:r>
      <w:r w:rsidRPr="00750DBC">
        <w:rPr>
          <w:rFonts w:ascii="Times New Roman" w:eastAsia="Times New Roman" w:hAnsi="Times New Roman" w:cs="Times New Roman"/>
          <w:bCs/>
          <w:sz w:val="24"/>
          <w:szCs w:val="24"/>
          <w:lang w:eastAsia="ru-RU"/>
        </w:rPr>
        <w:t xml:space="preserve">Выразители экономической мысли </w:t>
      </w:r>
      <w:proofErr w:type="spellStart"/>
      <w:r w:rsidRPr="00750DBC">
        <w:rPr>
          <w:rFonts w:ascii="Times New Roman" w:eastAsia="Times New Roman" w:hAnsi="Times New Roman" w:cs="Times New Roman"/>
          <w:bCs/>
          <w:sz w:val="24"/>
          <w:szCs w:val="24"/>
          <w:lang w:eastAsia="ru-RU"/>
        </w:rPr>
        <w:t>дорыночной</w:t>
      </w:r>
      <w:proofErr w:type="spellEnd"/>
      <w:r w:rsidRPr="00750DBC">
        <w:rPr>
          <w:rFonts w:ascii="Times New Roman" w:eastAsia="Times New Roman" w:hAnsi="Times New Roman" w:cs="Times New Roman"/>
          <w:bCs/>
          <w:sz w:val="24"/>
          <w:szCs w:val="24"/>
          <w:lang w:eastAsia="ru-RU"/>
        </w:rPr>
        <w:t xml:space="preserve"> эпохи идеализировали:</w:t>
      </w:r>
    </w:p>
    <w:p w:rsidR="00750DBC" w:rsidRPr="00750DBC" w:rsidRDefault="00750DBC" w:rsidP="00750DBC">
      <w:pPr>
        <w:widowControl w:val="0"/>
        <w:tabs>
          <w:tab w:val="left" w:pos="178"/>
        </w:tabs>
        <w:autoSpaceDE w:val="0"/>
        <w:autoSpaceDN w:val="0"/>
        <w:adjustRightInd w:val="0"/>
        <w:spacing w:after="0" w:line="240" w:lineRule="auto"/>
        <w:ind w:right="86"/>
        <w:jc w:val="both"/>
        <w:rPr>
          <w:rFonts w:ascii="Times New Roman" w:eastAsia="Times New Roman" w:hAnsi="Times New Roman" w:cs="Times New Roman"/>
          <w:spacing w:val="-14"/>
          <w:sz w:val="24"/>
          <w:szCs w:val="24"/>
          <w:lang w:eastAsia="ru-RU"/>
        </w:rPr>
      </w:pPr>
      <w:r w:rsidRPr="00750DBC">
        <w:rPr>
          <w:rFonts w:ascii="Times New Roman" w:eastAsia="Times New Roman" w:hAnsi="Times New Roman" w:cs="Times New Roman"/>
          <w:sz w:val="24"/>
          <w:szCs w:val="24"/>
          <w:lang w:eastAsia="ru-RU"/>
        </w:rPr>
        <w:t>а) рыночные экономические отношения;</w:t>
      </w:r>
    </w:p>
    <w:p w:rsidR="00750DBC" w:rsidRPr="00750DBC" w:rsidRDefault="00750DBC" w:rsidP="00750DBC">
      <w:pPr>
        <w:widowControl w:val="0"/>
        <w:tabs>
          <w:tab w:val="left" w:pos="178"/>
        </w:tabs>
        <w:autoSpaceDE w:val="0"/>
        <w:autoSpaceDN w:val="0"/>
        <w:adjustRightInd w:val="0"/>
        <w:spacing w:after="0" w:line="240" w:lineRule="auto"/>
        <w:ind w:right="86"/>
        <w:jc w:val="both"/>
        <w:rPr>
          <w:rFonts w:ascii="Times New Roman" w:eastAsia="Times New Roman" w:hAnsi="Times New Roman" w:cs="Times New Roman"/>
          <w:spacing w:val="-5"/>
          <w:sz w:val="24"/>
          <w:szCs w:val="24"/>
          <w:lang w:eastAsia="ru-RU"/>
        </w:rPr>
      </w:pPr>
      <w:r w:rsidRPr="00750DBC">
        <w:rPr>
          <w:rFonts w:ascii="Times New Roman" w:eastAsia="Times New Roman" w:hAnsi="Times New Roman" w:cs="Times New Roman"/>
          <w:sz w:val="24"/>
          <w:szCs w:val="24"/>
          <w:lang w:eastAsia="ru-RU"/>
        </w:rPr>
        <w:t>б) натурально-хозяйственные отношения;</w:t>
      </w:r>
    </w:p>
    <w:p w:rsidR="00750DBC" w:rsidRPr="00750DBC" w:rsidRDefault="00750DBC" w:rsidP="00750DBC">
      <w:pPr>
        <w:widowControl w:val="0"/>
        <w:tabs>
          <w:tab w:val="left" w:pos="178"/>
        </w:tabs>
        <w:autoSpaceDE w:val="0"/>
        <w:autoSpaceDN w:val="0"/>
        <w:adjustRightInd w:val="0"/>
        <w:spacing w:after="0" w:line="240" w:lineRule="auto"/>
        <w:ind w:right="86"/>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 крупную торговлю и ростовщические операции.</w:t>
      </w:r>
    </w:p>
    <w:p w:rsidR="00750DBC" w:rsidRPr="00750DBC" w:rsidRDefault="00750DBC" w:rsidP="00750DBC">
      <w:pPr>
        <w:widowControl w:val="0"/>
        <w:tabs>
          <w:tab w:val="left" w:pos="178"/>
        </w:tabs>
        <w:autoSpaceDE w:val="0"/>
        <w:autoSpaceDN w:val="0"/>
        <w:adjustRightInd w:val="0"/>
        <w:spacing w:after="0" w:line="240" w:lineRule="auto"/>
        <w:ind w:right="86"/>
        <w:jc w:val="both"/>
        <w:rPr>
          <w:rFonts w:ascii="Times New Roman" w:eastAsia="Times New Roman" w:hAnsi="Times New Roman" w:cs="Times New Roman"/>
          <w:spacing w:val="-4"/>
          <w:sz w:val="24"/>
          <w:szCs w:val="24"/>
          <w:lang w:eastAsia="ru-RU"/>
        </w:rPr>
      </w:pPr>
    </w:p>
    <w:p w:rsidR="00750DBC" w:rsidRPr="00750DBC" w:rsidRDefault="00750DBC" w:rsidP="00750DBC">
      <w:pPr>
        <w:widowControl w:val="0"/>
        <w:tabs>
          <w:tab w:val="left" w:pos="163"/>
        </w:tabs>
        <w:spacing w:after="0" w:line="240" w:lineRule="auto"/>
        <w:ind w:left="5" w:right="86"/>
        <w:rPr>
          <w:rFonts w:ascii="Times New Roman" w:eastAsia="Times New Roman" w:hAnsi="Times New Roman" w:cs="Times New Roman"/>
          <w:sz w:val="24"/>
          <w:szCs w:val="24"/>
          <w:lang w:eastAsia="ru-RU"/>
        </w:rPr>
      </w:pPr>
      <w:r w:rsidRPr="00750DBC">
        <w:rPr>
          <w:rFonts w:ascii="Times New Roman" w:eastAsia="Times New Roman" w:hAnsi="Times New Roman" w:cs="Times New Roman"/>
          <w:bCs/>
          <w:sz w:val="24"/>
          <w:szCs w:val="24"/>
          <w:lang w:eastAsia="ru-RU"/>
        </w:rPr>
        <w:t xml:space="preserve">3. Аристотель относит к сфере </w:t>
      </w:r>
      <w:proofErr w:type="spellStart"/>
      <w:r w:rsidRPr="00750DBC">
        <w:rPr>
          <w:rFonts w:ascii="Times New Roman" w:eastAsia="Times New Roman" w:hAnsi="Times New Roman" w:cs="Times New Roman"/>
          <w:bCs/>
          <w:sz w:val="24"/>
          <w:szCs w:val="24"/>
          <w:lang w:eastAsia="ru-RU"/>
        </w:rPr>
        <w:t>хрематистики</w:t>
      </w:r>
      <w:proofErr w:type="spellEnd"/>
      <w:r w:rsidRPr="00750DBC">
        <w:rPr>
          <w:rFonts w:ascii="Times New Roman" w:eastAsia="Times New Roman" w:hAnsi="Times New Roman" w:cs="Times New Roman"/>
          <w:bCs/>
          <w:sz w:val="24"/>
          <w:szCs w:val="24"/>
          <w:lang w:eastAsia="ru-RU"/>
        </w:rPr>
        <w:t>:</w:t>
      </w:r>
    </w:p>
    <w:p w:rsidR="00750DBC" w:rsidRPr="00750DBC" w:rsidRDefault="00750DBC" w:rsidP="00750DBC">
      <w:pPr>
        <w:widowControl w:val="0"/>
        <w:tabs>
          <w:tab w:val="left" w:pos="182"/>
        </w:tabs>
        <w:autoSpaceDE w:val="0"/>
        <w:autoSpaceDN w:val="0"/>
        <w:adjustRightInd w:val="0"/>
        <w:spacing w:after="0" w:line="240" w:lineRule="auto"/>
        <w:ind w:right="86"/>
        <w:jc w:val="both"/>
        <w:rPr>
          <w:rFonts w:ascii="Times New Roman" w:eastAsia="Times New Roman" w:hAnsi="Times New Roman" w:cs="Times New Roman"/>
          <w:spacing w:val="-11"/>
          <w:sz w:val="24"/>
          <w:szCs w:val="24"/>
          <w:lang w:eastAsia="ru-RU"/>
        </w:rPr>
      </w:pPr>
      <w:r w:rsidRPr="00750DBC">
        <w:rPr>
          <w:rFonts w:ascii="Times New Roman" w:eastAsia="Times New Roman" w:hAnsi="Times New Roman" w:cs="Times New Roman"/>
          <w:sz w:val="24"/>
          <w:szCs w:val="24"/>
          <w:lang w:eastAsia="ru-RU"/>
        </w:rPr>
        <w:t>а) земледелие и ремесло;</w:t>
      </w:r>
    </w:p>
    <w:p w:rsidR="00750DBC" w:rsidRPr="00750DBC" w:rsidRDefault="00750DBC" w:rsidP="00750DBC">
      <w:pPr>
        <w:widowControl w:val="0"/>
        <w:tabs>
          <w:tab w:val="left" w:pos="182"/>
        </w:tabs>
        <w:autoSpaceDE w:val="0"/>
        <w:autoSpaceDN w:val="0"/>
        <w:adjustRightInd w:val="0"/>
        <w:spacing w:after="0" w:line="240" w:lineRule="auto"/>
        <w:ind w:right="86"/>
        <w:jc w:val="both"/>
        <w:rPr>
          <w:rFonts w:ascii="Times New Roman" w:eastAsia="Times New Roman" w:hAnsi="Times New Roman" w:cs="Times New Roman"/>
          <w:spacing w:val="-3"/>
          <w:sz w:val="24"/>
          <w:szCs w:val="24"/>
          <w:lang w:eastAsia="ru-RU"/>
        </w:rPr>
      </w:pPr>
      <w:r w:rsidRPr="00750DBC">
        <w:rPr>
          <w:rFonts w:ascii="Times New Roman" w:eastAsia="Times New Roman" w:hAnsi="Times New Roman" w:cs="Times New Roman"/>
          <w:sz w:val="24"/>
          <w:szCs w:val="24"/>
          <w:lang w:eastAsia="ru-RU"/>
        </w:rPr>
        <w:t>б) ростовщичество и торгово-посреднические операции;</w:t>
      </w:r>
    </w:p>
    <w:p w:rsidR="00750DBC" w:rsidRPr="00750DBC" w:rsidRDefault="00750DBC" w:rsidP="00750DBC">
      <w:pPr>
        <w:widowControl w:val="0"/>
        <w:tabs>
          <w:tab w:val="left" w:pos="182"/>
        </w:tabs>
        <w:autoSpaceDE w:val="0"/>
        <w:autoSpaceDN w:val="0"/>
        <w:adjustRightInd w:val="0"/>
        <w:spacing w:after="0" w:line="240" w:lineRule="auto"/>
        <w:ind w:right="86"/>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 мелкую торговлю.</w:t>
      </w:r>
    </w:p>
    <w:p w:rsidR="00750DBC" w:rsidRPr="00750DBC" w:rsidRDefault="00750DBC" w:rsidP="00750DBC">
      <w:pPr>
        <w:widowControl w:val="0"/>
        <w:tabs>
          <w:tab w:val="left" w:pos="182"/>
        </w:tabs>
        <w:autoSpaceDE w:val="0"/>
        <w:autoSpaceDN w:val="0"/>
        <w:adjustRightInd w:val="0"/>
        <w:spacing w:after="0" w:line="240" w:lineRule="auto"/>
        <w:ind w:right="86"/>
        <w:jc w:val="both"/>
        <w:rPr>
          <w:rFonts w:ascii="Times New Roman" w:eastAsia="Times New Roman" w:hAnsi="Times New Roman" w:cs="Times New Roman"/>
          <w:spacing w:val="-4"/>
          <w:sz w:val="24"/>
          <w:szCs w:val="24"/>
          <w:lang w:eastAsia="ru-RU"/>
        </w:rPr>
      </w:pPr>
    </w:p>
    <w:p w:rsidR="00750DBC" w:rsidRPr="00750DBC" w:rsidRDefault="00750DBC" w:rsidP="00750DBC">
      <w:pPr>
        <w:widowControl w:val="0"/>
        <w:tabs>
          <w:tab w:val="left" w:pos="245"/>
        </w:tabs>
        <w:spacing w:after="0" w:line="240" w:lineRule="auto"/>
        <w:ind w:left="24" w:right="86"/>
        <w:rPr>
          <w:rFonts w:ascii="Times New Roman" w:eastAsia="Times New Roman" w:hAnsi="Times New Roman" w:cs="Times New Roman"/>
          <w:sz w:val="24"/>
          <w:szCs w:val="24"/>
          <w:lang w:eastAsia="ru-RU"/>
        </w:rPr>
      </w:pPr>
      <w:r w:rsidRPr="00750DBC">
        <w:rPr>
          <w:rFonts w:ascii="Times New Roman" w:eastAsia="Times New Roman" w:hAnsi="Times New Roman" w:cs="Times New Roman"/>
          <w:bCs/>
          <w:spacing w:val="-3"/>
          <w:sz w:val="24"/>
          <w:szCs w:val="24"/>
          <w:lang w:eastAsia="ru-RU"/>
        </w:rPr>
        <w:t xml:space="preserve">4. </w:t>
      </w:r>
      <w:r w:rsidRPr="00750DBC">
        <w:rPr>
          <w:rFonts w:ascii="Times New Roman" w:eastAsia="Times New Roman" w:hAnsi="Times New Roman" w:cs="Times New Roman"/>
          <w:bCs/>
          <w:sz w:val="24"/>
          <w:szCs w:val="24"/>
          <w:lang w:eastAsia="ru-RU"/>
        </w:rPr>
        <w:t>Согласно концепции «справедливой цены» Ф. Аквинского в основе стоимости (ценности) товара лежит:</w:t>
      </w:r>
    </w:p>
    <w:p w:rsidR="00750DBC" w:rsidRPr="00750DBC" w:rsidRDefault="00750DBC" w:rsidP="00750DBC">
      <w:pPr>
        <w:widowControl w:val="0"/>
        <w:tabs>
          <w:tab w:val="left" w:pos="202"/>
        </w:tabs>
        <w:autoSpaceDE w:val="0"/>
        <w:autoSpaceDN w:val="0"/>
        <w:adjustRightInd w:val="0"/>
        <w:spacing w:after="0" w:line="240" w:lineRule="auto"/>
        <w:ind w:left="29" w:right="86"/>
        <w:jc w:val="both"/>
        <w:rPr>
          <w:rFonts w:ascii="Times New Roman" w:eastAsia="Times New Roman" w:hAnsi="Times New Roman" w:cs="Times New Roman"/>
          <w:spacing w:val="-9"/>
          <w:sz w:val="24"/>
          <w:szCs w:val="24"/>
          <w:lang w:eastAsia="ru-RU"/>
        </w:rPr>
      </w:pPr>
      <w:r w:rsidRPr="00750DBC">
        <w:rPr>
          <w:rFonts w:ascii="Times New Roman" w:eastAsia="Times New Roman" w:hAnsi="Times New Roman" w:cs="Times New Roman"/>
          <w:sz w:val="24"/>
          <w:szCs w:val="24"/>
          <w:lang w:eastAsia="ru-RU"/>
        </w:rPr>
        <w:t>а) затратный принцип;</w:t>
      </w:r>
    </w:p>
    <w:p w:rsidR="00750DBC" w:rsidRPr="00750DBC" w:rsidRDefault="00750DBC" w:rsidP="00750DBC">
      <w:pPr>
        <w:widowControl w:val="0"/>
        <w:tabs>
          <w:tab w:val="left" w:pos="202"/>
        </w:tabs>
        <w:autoSpaceDE w:val="0"/>
        <w:autoSpaceDN w:val="0"/>
        <w:adjustRightInd w:val="0"/>
        <w:spacing w:after="0" w:line="240" w:lineRule="auto"/>
        <w:ind w:left="29" w:right="86"/>
        <w:jc w:val="both"/>
        <w:rPr>
          <w:rFonts w:ascii="Times New Roman" w:eastAsia="Times New Roman" w:hAnsi="Times New Roman" w:cs="Times New Roman"/>
          <w:spacing w:val="-3"/>
          <w:sz w:val="24"/>
          <w:szCs w:val="24"/>
          <w:lang w:eastAsia="ru-RU"/>
        </w:rPr>
      </w:pPr>
      <w:r w:rsidRPr="00750DBC">
        <w:rPr>
          <w:rFonts w:ascii="Times New Roman" w:eastAsia="Times New Roman" w:hAnsi="Times New Roman" w:cs="Times New Roman"/>
          <w:sz w:val="24"/>
          <w:szCs w:val="24"/>
          <w:lang w:eastAsia="ru-RU"/>
        </w:rPr>
        <w:t>б) морально-этический принцип;</w:t>
      </w:r>
    </w:p>
    <w:p w:rsidR="00750DBC" w:rsidRPr="00750DBC" w:rsidRDefault="00750DBC" w:rsidP="00750DBC">
      <w:pPr>
        <w:widowControl w:val="0"/>
        <w:tabs>
          <w:tab w:val="left" w:pos="202"/>
        </w:tabs>
        <w:autoSpaceDE w:val="0"/>
        <w:autoSpaceDN w:val="0"/>
        <w:adjustRightInd w:val="0"/>
        <w:spacing w:after="0" w:line="240" w:lineRule="auto"/>
        <w:ind w:left="29" w:right="86"/>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 затратный и морально-этический принцип одновременно.</w:t>
      </w:r>
    </w:p>
    <w:p w:rsidR="00750DBC" w:rsidRPr="00750DBC" w:rsidRDefault="00750DBC" w:rsidP="00750DBC">
      <w:pPr>
        <w:widowControl w:val="0"/>
        <w:tabs>
          <w:tab w:val="left" w:pos="202"/>
        </w:tabs>
        <w:autoSpaceDE w:val="0"/>
        <w:autoSpaceDN w:val="0"/>
        <w:adjustRightInd w:val="0"/>
        <w:spacing w:after="0" w:line="240" w:lineRule="auto"/>
        <w:ind w:left="29" w:right="86"/>
        <w:jc w:val="both"/>
        <w:rPr>
          <w:rFonts w:ascii="Times New Roman" w:eastAsia="Times New Roman" w:hAnsi="Times New Roman" w:cs="Times New Roman"/>
          <w:spacing w:val="-4"/>
          <w:sz w:val="24"/>
          <w:szCs w:val="24"/>
          <w:lang w:eastAsia="ru-RU"/>
        </w:rPr>
      </w:pPr>
    </w:p>
    <w:p w:rsidR="00750DBC" w:rsidRPr="00750DBC" w:rsidRDefault="00750DBC" w:rsidP="00750DBC">
      <w:pPr>
        <w:widowControl w:val="0"/>
        <w:tabs>
          <w:tab w:val="left" w:pos="245"/>
        </w:tabs>
        <w:spacing w:after="0" w:line="240" w:lineRule="auto"/>
        <w:ind w:left="24" w:right="86"/>
        <w:rPr>
          <w:rFonts w:ascii="Times New Roman" w:eastAsia="Times New Roman" w:hAnsi="Times New Roman" w:cs="Times New Roman"/>
          <w:bCs/>
          <w:spacing w:val="-3"/>
          <w:sz w:val="24"/>
          <w:szCs w:val="24"/>
          <w:lang w:eastAsia="ru-RU"/>
        </w:rPr>
      </w:pPr>
      <w:r w:rsidRPr="00750DBC">
        <w:rPr>
          <w:rFonts w:ascii="Times New Roman" w:eastAsia="Times New Roman" w:hAnsi="Times New Roman" w:cs="Times New Roman"/>
          <w:bCs/>
          <w:spacing w:val="-3"/>
          <w:sz w:val="24"/>
          <w:szCs w:val="24"/>
          <w:lang w:eastAsia="ru-RU"/>
        </w:rPr>
        <w:t>5. Авторами идеи «более справедливого устройства общества», где отсутствует частная собственность и нет имущественного неравенства, являются:</w:t>
      </w:r>
    </w:p>
    <w:p w:rsidR="00750DBC" w:rsidRPr="00750DBC" w:rsidRDefault="00750DBC" w:rsidP="00750DBC">
      <w:pPr>
        <w:widowControl w:val="0"/>
        <w:tabs>
          <w:tab w:val="left" w:pos="216"/>
        </w:tabs>
        <w:autoSpaceDE w:val="0"/>
        <w:autoSpaceDN w:val="0"/>
        <w:adjustRightInd w:val="0"/>
        <w:spacing w:after="0" w:line="240" w:lineRule="auto"/>
        <w:ind w:left="38" w:right="86"/>
        <w:jc w:val="both"/>
        <w:rPr>
          <w:rFonts w:ascii="Times New Roman" w:eastAsia="Times New Roman" w:hAnsi="Times New Roman" w:cs="Times New Roman"/>
          <w:bCs/>
          <w:spacing w:val="-11"/>
          <w:sz w:val="24"/>
          <w:szCs w:val="24"/>
          <w:lang w:eastAsia="ru-RU"/>
        </w:rPr>
      </w:pPr>
      <w:r w:rsidRPr="00750DBC">
        <w:rPr>
          <w:rFonts w:ascii="Times New Roman" w:eastAsia="Times New Roman" w:hAnsi="Times New Roman" w:cs="Times New Roman"/>
          <w:sz w:val="24"/>
          <w:szCs w:val="24"/>
          <w:lang w:eastAsia="ru-RU"/>
        </w:rPr>
        <w:t>а) Аристотель;</w:t>
      </w:r>
    </w:p>
    <w:p w:rsidR="00750DBC" w:rsidRPr="00750DBC" w:rsidRDefault="00750DBC" w:rsidP="00750DBC">
      <w:pPr>
        <w:widowControl w:val="0"/>
        <w:tabs>
          <w:tab w:val="left" w:pos="216"/>
        </w:tabs>
        <w:autoSpaceDE w:val="0"/>
        <w:autoSpaceDN w:val="0"/>
        <w:adjustRightInd w:val="0"/>
        <w:spacing w:after="0" w:line="240" w:lineRule="auto"/>
        <w:ind w:left="38" w:right="86"/>
        <w:jc w:val="both"/>
        <w:rPr>
          <w:rFonts w:ascii="Times New Roman" w:eastAsia="Times New Roman" w:hAnsi="Times New Roman" w:cs="Times New Roman"/>
          <w:spacing w:val="-3"/>
          <w:sz w:val="24"/>
          <w:szCs w:val="24"/>
          <w:lang w:eastAsia="ru-RU"/>
        </w:rPr>
      </w:pPr>
      <w:r w:rsidRPr="00750DBC">
        <w:rPr>
          <w:rFonts w:ascii="Times New Roman" w:eastAsia="Times New Roman" w:hAnsi="Times New Roman" w:cs="Times New Roman"/>
          <w:sz w:val="24"/>
          <w:szCs w:val="24"/>
          <w:lang w:eastAsia="ru-RU"/>
        </w:rPr>
        <w:t>б) Ф. Аквинский;</w:t>
      </w:r>
    </w:p>
    <w:p w:rsidR="00750DBC" w:rsidRPr="00750DBC" w:rsidRDefault="00750DBC" w:rsidP="00750DBC">
      <w:pPr>
        <w:widowControl w:val="0"/>
        <w:tabs>
          <w:tab w:val="left" w:pos="216"/>
        </w:tabs>
        <w:autoSpaceDE w:val="0"/>
        <w:autoSpaceDN w:val="0"/>
        <w:adjustRightInd w:val="0"/>
        <w:spacing w:after="0" w:line="240" w:lineRule="auto"/>
        <w:ind w:left="38" w:right="86"/>
        <w:jc w:val="both"/>
        <w:rPr>
          <w:rFonts w:ascii="Times New Roman" w:eastAsia="Times New Roman" w:hAnsi="Times New Roman" w:cs="Times New Roman"/>
          <w:spacing w:val="-4"/>
          <w:sz w:val="24"/>
          <w:szCs w:val="24"/>
          <w:lang w:eastAsia="ru-RU"/>
        </w:rPr>
      </w:pPr>
      <w:r w:rsidRPr="00750DBC">
        <w:rPr>
          <w:rFonts w:ascii="Times New Roman" w:eastAsia="Times New Roman" w:hAnsi="Times New Roman" w:cs="Times New Roman"/>
          <w:sz w:val="24"/>
          <w:szCs w:val="24"/>
          <w:lang w:eastAsia="ru-RU"/>
        </w:rPr>
        <w:t>в) Т. Кампанелла;</w:t>
      </w:r>
    </w:p>
    <w:p w:rsidR="00750DBC" w:rsidRPr="00750DBC" w:rsidRDefault="00750DBC" w:rsidP="00750DBC">
      <w:pPr>
        <w:widowControl w:val="0"/>
        <w:tabs>
          <w:tab w:val="left" w:pos="216"/>
        </w:tabs>
        <w:autoSpaceDE w:val="0"/>
        <w:autoSpaceDN w:val="0"/>
        <w:adjustRightInd w:val="0"/>
        <w:spacing w:after="0" w:line="240" w:lineRule="auto"/>
        <w:ind w:left="38" w:right="86"/>
        <w:jc w:val="both"/>
        <w:rPr>
          <w:rFonts w:ascii="Times New Roman" w:eastAsia="Times New Roman" w:hAnsi="Times New Roman" w:cs="Times New Roman"/>
          <w:spacing w:val="-3"/>
          <w:sz w:val="24"/>
          <w:szCs w:val="24"/>
          <w:lang w:eastAsia="ru-RU"/>
        </w:rPr>
      </w:pPr>
      <w:r w:rsidRPr="00750DBC">
        <w:rPr>
          <w:rFonts w:ascii="Times New Roman" w:eastAsia="Times New Roman" w:hAnsi="Times New Roman" w:cs="Times New Roman"/>
          <w:sz w:val="24"/>
          <w:szCs w:val="24"/>
          <w:lang w:eastAsia="ru-RU"/>
        </w:rPr>
        <w:t xml:space="preserve">г) А. </w:t>
      </w:r>
      <w:proofErr w:type="spellStart"/>
      <w:r w:rsidRPr="00750DBC">
        <w:rPr>
          <w:rFonts w:ascii="Times New Roman" w:eastAsia="Times New Roman" w:hAnsi="Times New Roman" w:cs="Times New Roman"/>
          <w:sz w:val="24"/>
          <w:szCs w:val="24"/>
          <w:lang w:eastAsia="ru-RU"/>
        </w:rPr>
        <w:t>Монкретьен</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widowControl w:val="0"/>
        <w:tabs>
          <w:tab w:val="left" w:pos="216"/>
        </w:tabs>
        <w:autoSpaceDE w:val="0"/>
        <w:autoSpaceDN w:val="0"/>
        <w:adjustRightInd w:val="0"/>
        <w:spacing w:after="0" w:line="240" w:lineRule="auto"/>
        <w:ind w:left="38" w:right="86"/>
        <w:jc w:val="both"/>
        <w:rPr>
          <w:rFonts w:ascii="Times New Roman" w:eastAsia="Times New Roman" w:hAnsi="Times New Roman" w:cs="Times New Roman"/>
          <w:spacing w:val="-4"/>
          <w:sz w:val="24"/>
          <w:szCs w:val="24"/>
          <w:lang w:eastAsia="ru-RU"/>
        </w:rPr>
      </w:pPr>
      <w:r w:rsidRPr="00750DBC">
        <w:rPr>
          <w:rFonts w:ascii="Times New Roman" w:eastAsia="Times New Roman" w:hAnsi="Times New Roman" w:cs="Times New Roman"/>
          <w:sz w:val="24"/>
          <w:szCs w:val="24"/>
          <w:lang w:eastAsia="ru-RU"/>
        </w:rPr>
        <w:t>д) А. Смит;</w:t>
      </w:r>
    </w:p>
    <w:p w:rsidR="00750DBC" w:rsidRPr="00750DBC" w:rsidRDefault="00750DBC" w:rsidP="00750DBC">
      <w:pPr>
        <w:widowControl w:val="0"/>
        <w:tabs>
          <w:tab w:val="left" w:pos="216"/>
        </w:tabs>
        <w:autoSpaceDE w:val="0"/>
        <w:autoSpaceDN w:val="0"/>
        <w:adjustRightInd w:val="0"/>
        <w:spacing w:after="0" w:line="240" w:lineRule="auto"/>
        <w:ind w:left="38" w:right="86"/>
        <w:jc w:val="both"/>
        <w:rPr>
          <w:rFonts w:ascii="Times New Roman" w:eastAsia="Times New Roman" w:hAnsi="Times New Roman" w:cs="Times New Roman"/>
          <w:spacing w:val="-7"/>
          <w:sz w:val="24"/>
          <w:szCs w:val="24"/>
          <w:lang w:eastAsia="ru-RU"/>
        </w:rPr>
      </w:pPr>
      <w:r w:rsidRPr="00750DBC">
        <w:rPr>
          <w:rFonts w:ascii="Times New Roman" w:eastAsia="Times New Roman" w:hAnsi="Times New Roman" w:cs="Times New Roman"/>
          <w:sz w:val="24"/>
          <w:szCs w:val="24"/>
          <w:lang w:eastAsia="ru-RU"/>
        </w:rPr>
        <w:t xml:space="preserve">е) </w:t>
      </w:r>
      <w:r w:rsidRPr="00750DBC">
        <w:rPr>
          <w:rFonts w:ascii="Times New Roman" w:eastAsia="Times New Roman" w:hAnsi="Times New Roman" w:cs="Times New Roman"/>
          <w:spacing w:val="-1"/>
          <w:sz w:val="24"/>
          <w:szCs w:val="24"/>
          <w:lang w:eastAsia="ru-RU"/>
        </w:rPr>
        <w:t>К. Маркс;</w:t>
      </w:r>
    </w:p>
    <w:p w:rsidR="00750DBC" w:rsidRPr="00750DBC" w:rsidRDefault="00750DBC" w:rsidP="00750DBC">
      <w:pPr>
        <w:widowControl w:val="0"/>
        <w:tabs>
          <w:tab w:val="left" w:pos="216"/>
        </w:tabs>
        <w:autoSpaceDE w:val="0"/>
        <w:autoSpaceDN w:val="0"/>
        <w:adjustRightInd w:val="0"/>
        <w:spacing w:after="0" w:line="240" w:lineRule="auto"/>
        <w:ind w:left="38" w:right="86"/>
        <w:jc w:val="both"/>
        <w:rPr>
          <w:rFonts w:ascii="Times New Roman" w:eastAsia="Times New Roman" w:hAnsi="Times New Roman" w:cs="Times New Roman"/>
          <w:spacing w:val="-7"/>
          <w:sz w:val="24"/>
          <w:szCs w:val="24"/>
          <w:lang w:eastAsia="ru-RU"/>
        </w:rPr>
      </w:pPr>
      <w:r w:rsidRPr="00750DBC">
        <w:rPr>
          <w:rFonts w:ascii="Times New Roman" w:eastAsia="Times New Roman" w:hAnsi="Times New Roman" w:cs="Times New Roman"/>
          <w:sz w:val="24"/>
          <w:szCs w:val="24"/>
          <w:lang w:eastAsia="ru-RU"/>
        </w:rPr>
        <w:t xml:space="preserve">ж) </w:t>
      </w:r>
      <w:r w:rsidRPr="00750DBC">
        <w:rPr>
          <w:rFonts w:ascii="Times New Roman" w:eastAsia="Times New Roman" w:hAnsi="Times New Roman" w:cs="Times New Roman"/>
          <w:spacing w:val="-2"/>
          <w:sz w:val="24"/>
          <w:szCs w:val="24"/>
          <w:lang w:eastAsia="ru-RU"/>
        </w:rPr>
        <w:t>Т. Мор.</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6. Основной экономической задачей ранние меркантилисты считали: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а) обеспечение активного торгового баланса;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б) обеспечение активного денежного баланса;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 обеспечение эквивалентного обмена во внешней торговле;</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г) обеспечение эквивалентного обмена во внутренней торговле.</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7. Основной задачей экономики поздние меркантилисты считали:</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а) обеспечение активного торгового баланса;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б) обеспечение активного денежного баланса;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 обеспечение эквивалентного обмена во внешней торговле;</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г) обеспечение эквивалентного обмена во внутренней торговле.</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8. Индивидуализация понятия «богатство» произошла в период:</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а) развития концепции меркантилизма;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б) зарождения классической политической экономии;</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 распространения взглядов социалистов-утопистов;</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г) зарождения современной экономической теории.</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10. Деление богатства на два вида: естественное и искусственное ввел известный автор эпохи меркантилизма: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а) англичанин Томас Манн (1571-1641);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б) неаполитанец Антонио Сера;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в) англичанин Дадли </w:t>
      </w:r>
      <w:proofErr w:type="spellStart"/>
      <w:r w:rsidRPr="00750DBC">
        <w:rPr>
          <w:rFonts w:ascii="Times New Roman" w:eastAsia="Times New Roman" w:hAnsi="Times New Roman" w:cs="Times New Roman"/>
          <w:sz w:val="24"/>
          <w:szCs w:val="24"/>
          <w:lang w:eastAsia="ru-RU"/>
        </w:rPr>
        <w:t>Норс</w:t>
      </w:r>
      <w:proofErr w:type="spellEnd"/>
      <w:r w:rsidRPr="00750DBC">
        <w:rPr>
          <w:rFonts w:ascii="Times New Roman" w:eastAsia="Times New Roman" w:hAnsi="Times New Roman" w:cs="Times New Roman"/>
          <w:sz w:val="24"/>
          <w:szCs w:val="24"/>
          <w:lang w:eastAsia="ru-RU"/>
        </w:rPr>
        <w:t xml:space="preserve"> (1641-1691);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г) француз Жан </w:t>
      </w:r>
      <w:proofErr w:type="spellStart"/>
      <w:r w:rsidRPr="00750DBC">
        <w:rPr>
          <w:rFonts w:ascii="Times New Roman" w:eastAsia="Times New Roman" w:hAnsi="Times New Roman" w:cs="Times New Roman"/>
          <w:sz w:val="24"/>
          <w:szCs w:val="24"/>
          <w:lang w:eastAsia="ru-RU"/>
        </w:rPr>
        <w:t>Боден</w:t>
      </w:r>
      <w:proofErr w:type="spellEnd"/>
      <w:r w:rsidRPr="00750DBC">
        <w:rPr>
          <w:rFonts w:ascii="Times New Roman" w:eastAsia="Times New Roman" w:hAnsi="Times New Roman" w:cs="Times New Roman"/>
          <w:sz w:val="24"/>
          <w:szCs w:val="24"/>
          <w:lang w:eastAsia="ru-RU"/>
        </w:rPr>
        <w:t xml:space="preserve"> (1530-1596).</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11. Предметом изучения У. </w:t>
      </w:r>
      <w:proofErr w:type="spellStart"/>
      <w:r w:rsidRPr="00750DBC">
        <w:rPr>
          <w:rFonts w:ascii="Times New Roman" w:eastAsia="Times New Roman" w:hAnsi="Times New Roman" w:cs="Times New Roman"/>
          <w:sz w:val="24"/>
          <w:szCs w:val="24"/>
          <w:lang w:eastAsia="ru-RU"/>
        </w:rPr>
        <w:t>Петти</w:t>
      </w:r>
      <w:proofErr w:type="spellEnd"/>
      <w:r w:rsidRPr="00750DBC">
        <w:rPr>
          <w:rFonts w:ascii="Times New Roman" w:eastAsia="Times New Roman" w:hAnsi="Times New Roman" w:cs="Times New Roman"/>
          <w:sz w:val="24"/>
          <w:szCs w:val="24"/>
          <w:lang w:eastAsia="ru-RU"/>
        </w:rPr>
        <w:t xml:space="preserve"> (1623-1687) избрал:</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а) сферу производства;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б) сферу обращения;</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в) сферу распределения;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г) сферу потребления.</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12. Когда в стране слишком мало денег, для исправления положения У. </w:t>
      </w:r>
      <w:proofErr w:type="spellStart"/>
      <w:r w:rsidRPr="00750DBC">
        <w:rPr>
          <w:rFonts w:ascii="Times New Roman" w:eastAsia="Times New Roman" w:hAnsi="Times New Roman" w:cs="Times New Roman"/>
          <w:sz w:val="24"/>
          <w:szCs w:val="24"/>
          <w:lang w:eastAsia="ru-RU"/>
        </w:rPr>
        <w:t>Петти</w:t>
      </w:r>
      <w:proofErr w:type="spellEnd"/>
      <w:r w:rsidRPr="00750DBC">
        <w:rPr>
          <w:rFonts w:ascii="Times New Roman" w:eastAsia="Times New Roman" w:hAnsi="Times New Roman" w:cs="Times New Roman"/>
          <w:sz w:val="24"/>
          <w:szCs w:val="24"/>
          <w:lang w:eastAsia="ru-RU"/>
        </w:rPr>
        <w:t xml:space="preserve"> предлагал:</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а) расширить внешнюю торговлю;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б) запретить вывоз денег за рубеж;</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в) создать банк;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г) все ответы правильны.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13. Основной формой дохода по мнению У. </w:t>
      </w:r>
      <w:proofErr w:type="spellStart"/>
      <w:r w:rsidRPr="00750DBC">
        <w:rPr>
          <w:rFonts w:ascii="Times New Roman" w:eastAsia="Times New Roman" w:hAnsi="Times New Roman" w:cs="Times New Roman"/>
          <w:sz w:val="24"/>
          <w:szCs w:val="24"/>
          <w:lang w:eastAsia="ru-RU"/>
        </w:rPr>
        <w:t>Петти</w:t>
      </w:r>
      <w:proofErr w:type="spellEnd"/>
      <w:r w:rsidRPr="00750DBC">
        <w:rPr>
          <w:rFonts w:ascii="Times New Roman" w:eastAsia="Times New Roman" w:hAnsi="Times New Roman" w:cs="Times New Roman"/>
          <w:sz w:val="24"/>
          <w:szCs w:val="24"/>
          <w:lang w:eastAsia="ru-RU"/>
        </w:rPr>
        <w:t xml:space="preserve"> является: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а) прибыль предпринимателей в сфере материального производства;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б) торговая прибыль;</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 земельная рента;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г) ссудный процент.</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14. Пьер </w:t>
      </w:r>
      <w:proofErr w:type="spellStart"/>
      <w:r w:rsidRPr="00750DBC">
        <w:rPr>
          <w:rFonts w:ascii="Times New Roman" w:eastAsia="Times New Roman" w:hAnsi="Times New Roman" w:cs="Times New Roman"/>
          <w:sz w:val="24"/>
          <w:szCs w:val="24"/>
          <w:lang w:eastAsia="ru-RU"/>
        </w:rPr>
        <w:t>Буагильбер</w:t>
      </w:r>
      <w:proofErr w:type="spellEnd"/>
      <w:r w:rsidRPr="00750DBC">
        <w:rPr>
          <w:rFonts w:ascii="Times New Roman" w:eastAsia="Times New Roman" w:hAnsi="Times New Roman" w:cs="Times New Roman"/>
          <w:sz w:val="24"/>
          <w:szCs w:val="24"/>
          <w:lang w:eastAsia="ru-RU"/>
        </w:rPr>
        <w:t xml:space="preserve"> (1646-1714) предлагал ввести во Франции:</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а) прогрессивную систему налогообложения;</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б) пропорциональную систему налогообложения;</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в) пропорциональную или </w:t>
      </w:r>
      <w:proofErr w:type="spellStart"/>
      <w:r w:rsidRPr="00750DBC">
        <w:rPr>
          <w:rFonts w:ascii="Times New Roman" w:eastAsia="Times New Roman" w:hAnsi="Times New Roman" w:cs="Times New Roman"/>
          <w:sz w:val="24"/>
          <w:szCs w:val="24"/>
          <w:lang w:eastAsia="ru-RU"/>
        </w:rPr>
        <w:t>слабопрогрессивную</w:t>
      </w:r>
      <w:proofErr w:type="spellEnd"/>
      <w:r w:rsidRPr="00750DBC">
        <w:rPr>
          <w:rFonts w:ascii="Times New Roman" w:eastAsia="Times New Roman" w:hAnsi="Times New Roman" w:cs="Times New Roman"/>
          <w:sz w:val="24"/>
          <w:szCs w:val="24"/>
          <w:lang w:eastAsia="ru-RU"/>
        </w:rPr>
        <w:t xml:space="preserve"> систему налогообложения;</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г) регрессивную систему налогообложения.</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14. Предлагая освободить внутреннюю торговлю Франции от таможенных ограничений в пределах страны П. </w:t>
      </w:r>
      <w:proofErr w:type="spellStart"/>
      <w:r w:rsidRPr="00750DBC">
        <w:rPr>
          <w:rFonts w:ascii="Times New Roman" w:eastAsia="Times New Roman" w:hAnsi="Times New Roman" w:cs="Times New Roman"/>
          <w:sz w:val="24"/>
          <w:szCs w:val="24"/>
          <w:lang w:eastAsia="ru-RU"/>
        </w:rPr>
        <w:t>Буагильбер</w:t>
      </w:r>
      <w:proofErr w:type="spellEnd"/>
      <w:r w:rsidRPr="00750DBC">
        <w:rPr>
          <w:rFonts w:ascii="Times New Roman" w:eastAsia="Times New Roman" w:hAnsi="Times New Roman" w:cs="Times New Roman"/>
          <w:sz w:val="24"/>
          <w:szCs w:val="24"/>
          <w:lang w:eastAsia="ru-RU"/>
        </w:rPr>
        <w:t xml:space="preserve"> не ставил задачу:</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а) роста разделения труда;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б) расширения внутреннего рынка;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в) усиления обращения товаров и денег;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г) недопущения конкуренции.</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lastRenderedPageBreak/>
        <w:t>15. В соответствии с учением физиократов единственным источником богатства является:</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а) внешняя торговля;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б) земля;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в) труд;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г) вся сфера материального производства.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16. Взглядам Ф. </w:t>
      </w:r>
      <w:proofErr w:type="spellStart"/>
      <w:r w:rsidRPr="00750DBC">
        <w:rPr>
          <w:rFonts w:ascii="Times New Roman" w:eastAsia="Times New Roman" w:hAnsi="Times New Roman" w:cs="Times New Roman"/>
          <w:sz w:val="24"/>
          <w:szCs w:val="24"/>
          <w:lang w:eastAsia="ru-RU"/>
        </w:rPr>
        <w:t>Кенэ</w:t>
      </w:r>
      <w:proofErr w:type="spellEnd"/>
      <w:r w:rsidRPr="00750DBC">
        <w:rPr>
          <w:rFonts w:ascii="Times New Roman" w:eastAsia="Times New Roman" w:hAnsi="Times New Roman" w:cs="Times New Roman"/>
          <w:sz w:val="24"/>
          <w:szCs w:val="24"/>
          <w:lang w:eastAsia="ru-RU"/>
        </w:rPr>
        <w:t xml:space="preserve"> не соответствует утверждение, что чистый продукт:</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а) представляет собой разницу между стоимостью созданного продукта и издержками производства;</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б) создается только в промышленности;</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 создается только в сельском хозяйстве;</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г) представляет собой чистый дар природы.</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17. По мнению физиократов прибыль не является:</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а) частью чистого продукта; б) разновидностью зарплаты;</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 частью издержек производства; г) доходом капиталистов.</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18. Разграничение между отдельными частями капитала по характеру их оборота впервые ввел: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а) У. </w:t>
      </w:r>
      <w:proofErr w:type="spellStart"/>
      <w:r w:rsidRPr="00750DBC">
        <w:rPr>
          <w:rFonts w:ascii="Times New Roman" w:eastAsia="Times New Roman" w:hAnsi="Times New Roman" w:cs="Times New Roman"/>
          <w:sz w:val="24"/>
          <w:szCs w:val="24"/>
          <w:lang w:eastAsia="ru-RU"/>
        </w:rPr>
        <w:t>Петти</w:t>
      </w:r>
      <w:proofErr w:type="spellEnd"/>
      <w:r w:rsidRPr="00750DBC">
        <w:rPr>
          <w:rFonts w:ascii="Times New Roman" w:eastAsia="Times New Roman" w:hAnsi="Times New Roman" w:cs="Times New Roman"/>
          <w:sz w:val="24"/>
          <w:szCs w:val="24"/>
          <w:lang w:eastAsia="ru-RU"/>
        </w:rPr>
        <w:t xml:space="preserve">;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б) П. </w:t>
      </w:r>
      <w:proofErr w:type="spellStart"/>
      <w:r w:rsidRPr="00750DBC">
        <w:rPr>
          <w:rFonts w:ascii="Times New Roman" w:eastAsia="Times New Roman" w:hAnsi="Times New Roman" w:cs="Times New Roman"/>
          <w:sz w:val="24"/>
          <w:szCs w:val="24"/>
          <w:lang w:eastAsia="ru-RU"/>
        </w:rPr>
        <w:t>Буальбергер</w:t>
      </w:r>
      <w:proofErr w:type="spellEnd"/>
      <w:r w:rsidRPr="00750DBC">
        <w:rPr>
          <w:rFonts w:ascii="Times New Roman" w:eastAsia="Times New Roman" w:hAnsi="Times New Roman" w:cs="Times New Roman"/>
          <w:sz w:val="24"/>
          <w:szCs w:val="24"/>
          <w:lang w:eastAsia="ru-RU"/>
        </w:rPr>
        <w:t xml:space="preserve">;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в) Ф. </w:t>
      </w:r>
      <w:proofErr w:type="spellStart"/>
      <w:r w:rsidRPr="00750DBC">
        <w:rPr>
          <w:rFonts w:ascii="Times New Roman" w:eastAsia="Times New Roman" w:hAnsi="Times New Roman" w:cs="Times New Roman"/>
          <w:sz w:val="24"/>
          <w:szCs w:val="24"/>
          <w:lang w:eastAsia="ru-RU"/>
        </w:rPr>
        <w:t>Кенэ</w:t>
      </w:r>
      <w:proofErr w:type="spellEnd"/>
      <w:r w:rsidRPr="00750DBC">
        <w:rPr>
          <w:rFonts w:ascii="Times New Roman" w:eastAsia="Times New Roman" w:hAnsi="Times New Roman" w:cs="Times New Roman"/>
          <w:sz w:val="24"/>
          <w:szCs w:val="24"/>
          <w:lang w:eastAsia="ru-RU"/>
        </w:rPr>
        <w:t xml:space="preserve">; </w:t>
      </w:r>
    </w:p>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г) Р. Тюрго.</w:t>
      </w:r>
    </w:p>
    <w:p w:rsidR="00750DBC" w:rsidRPr="00750DBC" w:rsidRDefault="00750DBC" w:rsidP="00750DBC">
      <w:pPr>
        <w:spacing w:after="0" w:line="240" w:lineRule="auto"/>
        <w:ind w:firstLine="709"/>
        <w:jc w:val="both"/>
        <w:rPr>
          <w:rFonts w:ascii="Times New Roman" w:eastAsia="Times New Roman" w:hAnsi="Times New Roman" w:cs="Times New Roman"/>
          <w:sz w:val="24"/>
          <w:szCs w:val="24"/>
          <w:lang w:eastAsia="ru-RU"/>
        </w:rPr>
      </w:pPr>
    </w:p>
    <w:p w:rsidR="00750DBC" w:rsidRPr="00750DBC" w:rsidRDefault="00750DBC" w:rsidP="00750DBC">
      <w:pPr>
        <w:spacing w:after="0" w:line="240" w:lineRule="auto"/>
        <w:ind w:firstLine="708"/>
        <w:jc w:val="center"/>
        <w:rPr>
          <w:rFonts w:ascii="Times New Roman" w:eastAsia="Times New Roman" w:hAnsi="Times New Roman" w:cs="Times New Roman"/>
          <w:b/>
          <w:bCs/>
          <w:spacing w:val="-1"/>
          <w:sz w:val="24"/>
          <w:szCs w:val="24"/>
          <w:lang w:eastAsia="ru-RU"/>
        </w:rPr>
      </w:pPr>
      <w:r w:rsidRPr="00750DBC">
        <w:rPr>
          <w:rFonts w:ascii="Times New Roman" w:eastAsia="Times New Roman" w:hAnsi="Times New Roman" w:cs="Times New Roman"/>
          <w:b/>
          <w:sz w:val="24"/>
          <w:szCs w:val="24"/>
          <w:lang w:eastAsia="ru-RU"/>
        </w:rPr>
        <w:t>8.3. Оценочные средства для проведения промежуточной аттестации</w:t>
      </w:r>
      <w:r w:rsidRPr="00750DBC">
        <w:rPr>
          <w:rFonts w:ascii="Times New Roman" w:eastAsia="Times New Roman" w:hAnsi="Times New Roman" w:cs="Times New Roman"/>
          <w:b/>
          <w:bCs/>
          <w:spacing w:val="-1"/>
          <w:sz w:val="24"/>
          <w:szCs w:val="24"/>
          <w:lang w:eastAsia="ru-RU"/>
        </w:rPr>
        <w:t xml:space="preserve"> </w:t>
      </w:r>
    </w:p>
    <w:p w:rsidR="00750DBC" w:rsidRPr="00750DBC" w:rsidRDefault="00750DBC" w:rsidP="00750DBC">
      <w:pPr>
        <w:spacing w:after="0" w:line="240" w:lineRule="auto"/>
        <w:ind w:firstLine="708"/>
        <w:jc w:val="center"/>
        <w:rPr>
          <w:rFonts w:ascii="Times New Roman" w:eastAsia="Times New Roman" w:hAnsi="Times New Roman" w:cs="Times New Roman"/>
          <w:b/>
          <w:bCs/>
          <w:spacing w:val="-1"/>
          <w:sz w:val="24"/>
          <w:szCs w:val="24"/>
          <w:lang w:eastAsia="ru-RU"/>
        </w:rPr>
      </w:pPr>
    </w:p>
    <w:p w:rsidR="00750DBC" w:rsidRPr="000D12BE" w:rsidRDefault="00750DBC" w:rsidP="00750DBC">
      <w:pPr>
        <w:spacing w:after="0" w:line="240" w:lineRule="auto"/>
        <w:jc w:val="center"/>
        <w:rPr>
          <w:rFonts w:ascii="Times New Roman" w:eastAsia="Times New Roman" w:hAnsi="Times New Roman" w:cs="Times New Roman"/>
          <w:b/>
          <w:i/>
          <w:sz w:val="24"/>
          <w:szCs w:val="24"/>
          <w:lang w:eastAsia="ru-RU"/>
        </w:rPr>
      </w:pPr>
      <w:r w:rsidRPr="000D12BE">
        <w:rPr>
          <w:rFonts w:ascii="Times New Roman" w:eastAsia="Times New Roman" w:hAnsi="Times New Roman" w:cs="Times New Roman"/>
          <w:b/>
          <w:i/>
          <w:sz w:val="24"/>
          <w:szCs w:val="24"/>
          <w:lang w:eastAsia="ru-RU"/>
        </w:rPr>
        <w:t xml:space="preserve">Критерии оценивания ответа студента на </w:t>
      </w:r>
      <w:r w:rsidR="000D12BE">
        <w:rPr>
          <w:rFonts w:ascii="Times New Roman" w:eastAsia="Times New Roman" w:hAnsi="Times New Roman" w:cs="Times New Roman"/>
          <w:b/>
          <w:i/>
          <w:sz w:val="24"/>
          <w:szCs w:val="24"/>
          <w:lang w:eastAsia="ru-RU"/>
        </w:rPr>
        <w:t>экзамене</w:t>
      </w:r>
    </w:p>
    <w:tbl>
      <w:tblPr>
        <w:tblW w:w="9438" w:type="dxa"/>
        <w:jc w:val="center"/>
        <w:tblLayout w:type="fixed"/>
        <w:tblLook w:val="0000" w:firstRow="0" w:lastRow="0" w:firstColumn="0" w:lastColumn="0" w:noHBand="0" w:noVBand="0"/>
      </w:tblPr>
      <w:tblGrid>
        <w:gridCol w:w="8548"/>
        <w:gridCol w:w="890"/>
      </w:tblGrid>
      <w:tr w:rsidR="00750DBC" w:rsidRPr="00750DBC" w:rsidTr="006B0AEB">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rsidR="00750DBC" w:rsidRPr="00750DBC" w:rsidRDefault="00750DBC" w:rsidP="00750DBC">
            <w:pPr>
              <w:spacing w:after="0" w:line="240" w:lineRule="auto"/>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rsidR="00750DBC" w:rsidRPr="00750DBC" w:rsidRDefault="00750DBC" w:rsidP="00750DBC">
            <w:pPr>
              <w:widowControl w:val="0"/>
              <w:spacing w:after="0" w:line="240" w:lineRule="auto"/>
              <w:ind w:left="-57" w:right="-57"/>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 xml:space="preserve">Баллы </w:t>
            </w:r>
          </w:p>
        </w:tc>
      </w:tr>
      <w:tr w:rsidR="00750DBC" w:rsidRPr="00750DBC" w:rsidTr="006B0AEB">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rsidR="00750DBC" w:rsidRPr="00750DBC" w:rsidRDefault="00750DBC" w:rsidP="00750DBC">
            <w:pPr>
              <w:spacing w:after="0" w:line="240" w:lineRule="auto"/>
              <w:jc w:val="center"/>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26-30</w:t>
            </w:r>
          </w:p>
        </w:tc>
      </w:tr>
      <w:tr w:rsidR="00750DBC" w:rsidRPr="00750DBC" w:rsidTr="006B0AEB">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21-25</w:t>
            </w:r>
          </w:p>
        </w:tc>
      </w:tr>
      <w:tr w:rsidR="00750DBC" w:rsidRPr="00750DBC" w:rsidTr="006B0AEB">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16-20</w:t>
            </w:r>
          </w:p>
        </w:tc>
      </w:tr>
      <w:tr w:rsidR="00750DBC" w:rsidRPr="00750DBC" w:rsidTr="006B0AEB">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10-15</w:t>
            </w:r>
          </w:p>
        </w:tc>
      </w:tr>
      <w:tr w:rsidR="00750DBC" w:rsidRPr="00750DBC" w:rsidTr="00DA66B7">
        <w:trPr>
          <w:trHeight w:val="830"/>
          <w:jc w:val="center"/>
        </w:trPr>
        <w:tc>
          <w:tcPr>
            <w:tcW w:w="8548" w:type="dxa"/>
            <w:tcBorders>
              <w:top w:val="single" w:sz="8" w:space="0" w:color="000000"/>
              <w:left w:val="single" w:sz="8" w:space="0" w:color="000000"/>
              <w:bottom w:val="single" w:sz="8" w:space="0" w:color="000000"/>
              <w:right w:val="single" w:sz="8" w:space="0" w:color="000000"/>
            </w:tcBorders>
          </w:tcPr>
          <w:p w:rsidR="00750DBC" w:rsidRPr="00750DBC" w:rsidRDefault="00750DBC" w:rsidP="00750DBC">
            <w:pPr>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lastRenderedPageBreak/>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1-9</w:t>
            </w:r>
          </w:p>
        </w:tc>
      </w:tr>
      <w:tr w:rsidR="00750DBC" w:rsidRPr="00750DBC" w:rsidTr="006B0AEB">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rsidR="00750DBC" w:rsidRPr="00750DBC" w:rsidRDefault="00750DBC" w:rsidP="00750DBC">
            <w:pPr>
              <w:spacing w:after="0" w:line="240" w:lineRule="auto"/>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0</w:t>
            </w:r>
          </w:p>
        </w:tc>
      </w:tr>
    </w:tbl>
    <w:p w:rsidR="000D12BE" w:rsidRDefault="000D12BE" w:rsidP="00750DBC">
      <w:pPr>
        <w:widowControl w:val="0"/>
        <w:spacing w:after="0" w:line="240" w:lineRule="auto"/>
        <w:ind w:firstLine="709"/>
        <w:rPr>
          <w:rFonts w:ascii="Times New Roman" w:eastAsia="Times New Roman" w:hAnsi="Times New Roman" w:cs="Times New Roman"/>
          <w:sz w:val="24"/>
          <w:szCs w:val="24"/>
          <w:lang w:eastAsia="ru-RU"/>
        </w:rPr>
      </w:pPr>
    </w:p>
    <w:p w:rsidR="00750DBC" w:rsidRDefault="000D12BE" w:rsidP="00750DBC">
      <w:pPr>
        <w:widowControl w:val="0"/>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r w:rsidR="00750DBC" w:rsidRPr="00750DBC">
        <w:rPr>
          <w:rFonts w:ascii="Times New Roman" w:eastAsia="Times New Roman" w:hAnsi="Times New Roman" w:cs="Times New Roman"/>
          <w:sz w:val="24"/>
          <w:szCs w:val="24"/>
          <w:lang w:eastAsia="ru-RU"/>
        </w:rPr>
        <w:t xml:space="preserve"> проводится в устной форме.</w:t>
      </w:r>
    </w:p>
    <w:p w:rsidR="000D12BE" w:rsidRDefault="000D12BE" w:rsidP="00750DBC">
      <w:pPr>
        <w:widowControl w:val="0"/>
        <w:spacing w:after="0" w:line="240" w:lineRule="auto"/>
        <w:ind w:firstLine="709"/>
        <w:rPr>
          <w:rFonts w:ascii="Times New Roman" w:eastAsia="Times New Roman" w:hAnsi="Times New Roman" w:cs="Times New Roman"/>
          <w:sz w:val="24"/>
          <w:szCs w:val="24"/>
          <w:lang w:eastAsia="ru-RU"/>
        </w:rPr>
      </w:pPr>
    </w:p>
    <w:p w:rsidR="000D12BE" w:rsidRPr="000D12BE" w:rsidRDefault="000D12BE" w:rsidP="000D12BE">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4"/>
          <w:lang w:eastAsia="ru-RU"/>
        </w:rPr>
      </w:pPr>
      <w:r w:rsidRPr="000D12BE">
        <w:rPr>
          <w:rFonts w:ascii="Times New Roman" w:eastAsia="Times New Roman" w:hAnsi="Times New Roman" w:cs="Times New Roman"/>
          <w:i/>
          <w:sz w:val="24"/>
          <w:szCs w:val="24"/>
          <w:lang w:eastAsia="ru-RU"/>
        </w:rPr>
        <w:t>Вопросы для подготовки к экзамену (задания открытого типа)</w:t>
      </w:r>
    </w:p>
    <w:p w:rsidR="000D12BE" w:rsidRPr="000D12BE" w:rsidRDefault="000D12BE" w:rsidP="000D12BE">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4"/>
          <w:lang w:eastAsia="ru-RU"/>
        </w:rPr>
      </w:pPr>
    </w:p>
    <w:p w:rsidR="000D12BE" w:rsidRPr="000D12BE" w:rsidRDefault="000D12BE" w:rsidP="000D12BE">
      <w:pPr>
        <w:spacing w:after="0" w:line="240" w:lineRule="auto"/>
        <w:ind w:firstLine="708"/>
        <w:jc w:val="center"/>
        <w:rPr>
          <w:rFonts w:ascii="Times New Roman" w:eastAsia="Times New Roman" w:hAnsi="Times New Roman" w:cs="Times New Roman"/>
          <w:i/>
          <w:sz w:val="24"/>
          <w:szCs w:val="24"/>
          <w:lang w:eastAsia="ru-RU"/>
        </w:rPr>
      </w:pPr>
      <w:r w:rsidRPr="000D12BE">
        <w:rPr>
          <w:rFonts w:ascii="Times New Roman" w:eastAsia="Times New Roman" w:hAnsi="Times New Roman" w:cs="Times New Roman"/>
          <w:i/>
          <w:sz w:val="24"/>
          <w:szCs w:val="24"/>
          <w:lang w:eastAsia="ru-RU"/>
        </w:rPr>
        <w:t>ОПК-</w:t>
      </w:r>
      <w:r>
        <w:rPr>
          <w:rFonts w:ascii="Times New Roman" w:eastAsia="Times New Roman" w:hAnsi="Times New Roman" w:cs="Times New Roman"/>
          <w:i/>
          <w:sz w:val="24"/>
          <w:szCs w:val="24"/>
          <w:lang w:eastAsia="ru-RU"/>
        </w:rPr>
        <w:t>1</w:t>
      </w:r>
    </w:p>
    <w:p w:rsidR="000D12BE" w:rsidRDefault="000D12BE" w:rsidP="00750DBC">
      <w:pPr>
        <w:widowControl w:val="0"/>
        <w:spacing w:after="0" w:line="240" w:lineRule="auto"/>
        <w:ind w:firstLine="709"/>
        <w:rPr>
          <w:rFonts w:ascii="Times New Roman" w:eastAsia="Times New Roman" w:hAnsi="Times New Roman" w:cs="Times New Roman"/>
          <w:sz w:val="24"/>
          <w:szCs w:val="24"/>
          <w:lang w:eastAsia="ru-RU"/>
        </w:rPr>
      </w:pPr>
    </w:p>
    <w:p w:rsidR="00750DBC" w:rsidRPr="000D12BE" w:rsidRDefault="00750DBC" w:rsidP="000D12BE">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Предмет и метод «Истории экономических учений», системный подход.</w:t>
      </w:r>
    </w:p>
    <w:p w:rsidR="00750DBC" w:rsidRPr="000D12BE"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Экономические учения древнего мира. Древняя Греция (Платон, Аристотель).</w:t>
      </w:r>
    </w:p>
    <w:p w:rsidR="00750DBC" w:rsidRPr="000D12BE"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Экономические учения древнего мира. Древний Восток.</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Экономические</w:t>
      </w:r>
      <w:r w:rsidRPr="00750DBC">
        <w:rPr>
          <w:rFonts w:ascii="Times New Roman" w:eastAsia="Times New Roman" w:hAnsi="Times New Roman" w:cs="Times New Roman"/>
          <w:sz w:val="24"/>
          <w:szCs w:val="24"/>
          <w:lang w:eastAsia="ru-RU"/>
        </w:rPr>
        <w:t xml:space="preserve"> учения раннего средневековья (Библия, Фома Аквинский, Августин Блаженный).</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Меркантилизм. </w:t>
      </w:r>
      <w:proofErr w:type="spellStart"/>
      <w:r w:rsidRPr="00750DBC">
        <w:rPr>
          <w:rFonts w:ascii="Times New Roman" w:eastAsia="Times New Roman" w:hAnsi="Times New Roman" w:cs="Times New Roman"/>
          <w:sz w:val="24"/>
          <w:szCs w:val="24"/>
          <w:lang w:eastAsia="ru-RU"/>
        </w:rPr>
        <w:t>Т.Манн</w:t>
      </w:r>
      <w:proofErr w:type="spellEnd"/>
      <w:r w:rsidRPr="00750DBC">
        <w:rPr>
          <w:rFonts w:ascii="Times New Roman" w:eastAsia="Times New Roman" w:hAnsi="Times New Roman" w:cs="Times New Roman"/>
          <w:sz w:val="24"/>
          <w:szCs w:val="24"/>
          <w:lang w:eastAsia="ru-RU"/>
        </w:rPr>
        <w:t>, У. Стаффорд.</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Поздний меркантилизм. Джон </w:t>
      </w:r>
      <w:proofErr w:type="spellStart"/>
      <w:r w:rsidRPr="00750DBC">
        <w:rPr>
          <w:rFonts w:ascii="Times New Roman" w:eastAsia="Times New Roman" w:hAnsi="Times New Roman" w:cs="Times New Roman"/>
          <w:sz w:val="24"/>
          <w:szCs w:val="24"/>
          <w:lang w:eastAsia="ru-RU"/>
        </w:rPr>
        <w:t>Лоу</w:t>
      </w:r>
      <w:proofErr w:type="spellEnd"/>
      <w:r w:rsidRPr="00750DBC">
        <w:rPr>
          <w:rFonts w:ascii="Times New Roman" w:eastAsia="Times New Roman" w:hAnsi="Times New Roman" w:cs="Times New Roman"/>
          <w:sz w:val="24"/>
          <w:szCs w:val="24"/>
          <w:lang w:eastAsia="ru-RU"/>
        </w:rPr>
        <w:t xml:space="preserve">, Дж. Локк, Р. </w:t>
      </w:r>
      <w:proofErr w:type="spellStart"/>
      <w:r w:rsidRPr="00750DBC">
        <w:rPr>
          <w:rFonts w:ascii="Times New Roman" w:eastAsia="Times New Roman" w:hAnsi="Times New Roman" w:cs="Times New Roman"/>
          <w:sz w:val="24"/>
          <w:szCs w:val="24"/>
          <w:lang w:eastAsia="ru-RU"/>
        </w:rPr>
        <w:t>Кантильон</w:t>
      </w:r>
      <w:proofErr w:type="spellEnd"/>
      <w:r w:rsidRPr="00750DBC">
        <w:rPr>
          <w:rFonts w:ascii="Times New Roman" w:eastAsia="Times New Roman" w:hAnsi="Times New Roman" w:cs="Times New Roman"/>
          <w:sz w:val="24"/>
          <w:szCs w:val="24"/>
          <w:lang w:eastAsia="ru-RU"/>
        </w:rPr>
        <w:t>, Д. Юм.</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Меркантилизм в эпоху Петра I.</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Физиократы и их вклад в становление экономической науки.</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Экономическая таблица Ф. </w:t>
      </w:r>
      <w:proofErr w:type="spellStart"/>
      <w:r w:rsidRPr="00750DBC">
        <w:rPr>
          <w:rFonts w:ascii="Times New Roman" w:eastAsia="Times New Roman" w:hAnsi="Times New Roman" w:cs="Times New Roman"/>
          <w:sz w:val="24"/>
          <w:szCs w:val="24"/>
          <w:lang w:eastAsia="ru-RU"/>
        </w:rPr>
        <w:t>Кенэ</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Классическая политэкономия. Методология А. Смита.</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Теория Д. </w:t>
      </w:r>
      <w:proofErr w:type="spellStart"/>
      <w:r w:rsidRPr="00750DBC">
        <w:rPr>
          <w:rFonts w:ascii="Times New Roman" w:eastAsia="Times New Roman" w:hAnsi="Times New Roman" w:cs="Times New Roman"/>
          <w:sz w:val="24"/>
          <w:szCs w:val="24"/>
          <w:lang w:eastAsia="ru-RU"/>
        </w:rPr>
        <w:t>Рикардо</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Т. Р. Мальтус: теория народонаселения.</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Экономические воззрения Ж. Б. </w:t>
      </w:r>
      <w:proofErr w:type="spellStart"/>
      <w:r w:rsidRPr="00750DBC">
        <w:rPr>
          <w:rFonts w:ascii="Times New Roman" w:eastAsia="Times New Roman" w:hAnsi="Times New Roman" w:cs="Times New Roman"/>
          <w:sz w:val="24"/>
          <w:szCs w:val="24"/>
          <w:lang w:eastAsia="ru-RU"/>
        </w:rPr>
        <w:t>Сэй</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Дж. С. Милль и его экономические воззрения.</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Социалисты-утописты. Т. Мор, К. А. Сен-Симон, Ш. Фурье.</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Классическая политэкономия во Франции </w:t>
      </w:r>
      <w:proofErr w:type="gramStart"/>
      <w:r w:rsidRPr="00750DBC">
        <w:rPr>
          <w:rFonts w:ascii="Times New Roman" w:eastAsia="Times New Roman" w:hAnsi="Times New Roman" w:cs="Times New Roman"/>
          <w:sz w:val="24"/>
          <w:szCs w:val="24"/>
          <w:lang w:eastAsia="ru-RU"/>
        </w:rPr>
        <w:t xml:space="preserve">( </w:t>
      </w:r>
      <w:proofErr w:type="spellStart"/>
      <w:r w:rsidRPr="00750DBC">
        <w:rPr>
          <w:rFonts w:ascii="Times New Roman" w:eastAsia="Times New Roman" w:hAnsi="Times New Roman" w:cs="Times New Roman"/>
          <w:sz w:val="24"/>
          <w:szCs w:val="24"/>
          <w:lang w:eastAsia="ru-RU"/>
        </w:rPr>
        <w:t>Буагильбер</w:t>
      </w:r>
      <w:proofErr w:type="spellEnd"/>
      <w:proofErr w:type="gramEnd"/>
      <w:r w:rsidRPr="00750DBC">
        <w:rPr>
          <w:rFonts w:ascii="Times New Roman" w:eastAsia="Times New Roman" w:hAnsi="Times New Roman" w:cs="Times New Roman"/>
          <w:sz w:val="24"/>
          <w:szCs w:val="24"/>
          <w:lang w:eastAsia="ru-RU"/>
        </w:rPr>
        <w:t xml:space="preserve">, </w:t>
      </w:r>
      <w:proofErr w:type="spellStart"/>
      <w:r w:rsidRPr="00750DBC">
        <w:rPr>
          <w:rFonts w:ascii="Times New Roman" w:eastAsia="Times New Roman" w:hAnsi="Times New Roman" w:cs="Times New Roman"/>
          <w:sz w:val="24"/>
          <w:szCs w:val="24"/>
          <w:lang w:eastAsia="ru-RU"/>
        </w:rPr>
        <w:t>Сисмонди</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Теория прибавочной стоимости и «Капитал» К. Маркса.</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К. Маркс и современность.</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Возникновение маржинализма. А. О. </w:t>
      </w:r>
      <w:proofErr w:type="spellStart"/>
      <w:r w:rsidRPr="00750DBC">
        <w:rPr>
          <w:rFonts w:ascii="Times New Roman" w:eastAsia="Times New Roman" w:hAnsi="Times New Roman" w:cs="Times New Roman"/>
          <w:sz w:val="24"/>
          <w:szCs w:val="24"/>
          <w:lang w:eastAsia="ru-RU"/>
        </w:rPr>
        <w:t>Курно</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Возникновение маржинализма. Г. Г. </w:t>
      </w:r>
      <w:proofErr w:type="spellStart"/>
      <w:r w:rsidRPr="00750DBC">
        <w:rPr>
          <w:rFonts w:ascii="Times New Roman" w:eastAsia="Times New Roman" w:hAnsi="Times New Roman" w:cs="Times New Roman"/>
          <w:sz w:val="24"/>
          <w:szCs w:val="24"/>
          <w:lang w:eastAsia="ru-RU"/>
        </w:rPr>
        <w:t>Госсен</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Маржинализм как новая парадигма экономической теории.</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Австрийская школа. К. </w:t>
      </w:r>
      <w:proofErr w:type="spellStart"/>
      <w:r w:rsidRPr="00750DBC">
        <w:rPr>
          <w:rFonts w:ascii="Times New Roman" w:eastAsia="Times New Roman" w:hAnsi="Times New Roman" w:cs="Times New Roman"/>
          <w:sz w:val="24"/>
          <w:szCs w:val="24"/>
          <w:lang w:eastAsia="ru-RU"/>
        </w:rPr>
        <w:t>Менгер</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Австрийская школа. О. </w:t>
      </w:r>
      <w:proofErr w:type="spellStart"/>
      <w:r w:rsidRPr="00750DBC">
        <w:rPr>
          <w:rFonts w:ascii="Times New Roman" w:eastAsia="Times New Roman" w:hAnsi="Times New Roman" w:cs="Times New Roman"/>
          <w:sz w:val="24"/>
          <w:szCs w:val="24"/>
          <w:lang w:eastAsia="ru-RU"/>
        </w:rPr>
        <w:t>Бем-Баверк</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Австрийская школа. Ф. </w:t>
      </w:r>
      <w:proofErr w:type="spellStart"/>
      <w:r w:rsidRPr="00750DBC">
        <w:rPr>
          <w:rFonts w:ascii="Times New Roman" w:eastAsia="Times New Roman" w:hAnsi="Times New Roman" w:cs="Times New Roman"/>
          <w:sz w:val="24"/>
          <w:szCs w:val="24"/>
          <w:lang w:eastAsia="ru-RU"/>
        </w:rPr>
        <w:t>Визер</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750DBC">
        <w:rPr>
          <w:rFonts w:ascii="Times New Roman" w:eastAsia="Times New Roman" w:hAnsi="Times New Roman" w:cs="Times New Roman"/>
          <w:sz w:val="24"/>
          <w:szCs w:val="24"/>
          <w:lang w:eastAsia="ru-RU"/>
        </w:rPr>
        <w:t>Лозанская</w:t>
      </w:r>
      <w:proofErr w:type="spellEnd"/>
      <w:r w:rsidRPr="00750DBC">
        <w:rPr>
          <w:rFonts w:ascii="Times New Roman" w:eastAsia="Times New Roman" w:hAnsi="Times New Roman" w:cs="Times New Roman"/>
          <w:sz w:val="24"/>
          <w:szCs w:val="24"/>
          <w:lang w:eastAsia="ru-RU"/>
        </w:rPr>
        <w:t xml:space="preserve"> школа. Л. Вальрас.</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750DBC">
        <w:rPr>
          <w:rFonts w:ascii="Times New Roman" w:eastAsia="Times New Roman" w:hAnsi="Times New Roman" w:cs="Times New Roman"/>
          <w:sz w:val="24"/>
          <w:szCs w:val="24"/>
          <w:lang w:eastAsia="ru-RU"/>
        </w:rPr>
        <w:t>Лозанская</w:t>
      </w:r>
      <w:proofErr w:type="spellEnd"/>
      <w:r w:rsidRPr="00750DBC">
        <w:rPr>
          <w:rFonts w:ascii="Times New Roman" w:eastAsia="Times New Roman" w:hAnsi="Times New Roman" w:cs="Times New Roman"/>
          <w:sz w:val="24"/>
          <w:szCs w:val="24"/>
          <w:lang w:eastAsia="ru-RU"/>
        </w:rPr>
        <w:t xml:space="preserve"> школа. В. Парето.</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Кембриджская школа. Вклад Альфреда Маршалла в экономическую науку.</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Кембриджская школа. А. </w:t>
      </w:r>
      <w:proofErr w:type="spellStart"/>
      <w:r w:rsidRPr="00750DBC">
        <w:rPr>
          <w:rFonts w:ascii="Times New Roman" w:eastAsia="Times New Roman" w:hAnsi="Times New Roman" w:cs="Times New Roman"/>
          <w:sz w:val="24"/>
          <w:szCs w:val="24"/>
          <w:lang w:eastAsia="ru-RU"/>
        </w:rPr>
        <w:t>Пигу</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Американская школа. Д. Б. Кларк.</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Историческая школа. Фридрих Лист, Вернер </w:t>
      </w:r>
      <w:proofErr w:type="spellStart"/>
      <w:r w:rsidRPr="00750DBC">
        <w:rPr>
          <w:rFonts w:ascii="Times New Roman" w:eastAsia="Times New Roman" w:hAnsi="Times New Roman" w:cs="Times New Roman"/>
          <w:sz w:val="24"/>
          <w:szCs w:val="24"/>
          <w:lang w:eastAsia="ru-RU"/>
        </w:rPr>
        <w:t>Зомбарт</w:t>
      </w:r>
      <w:proofErr w:type="spellEnd"/>
      <w:r w:rsidRPr="00750DBC">
        <w:rPr>
          <w:rFonts w:ascii="Times New Roman" w:eastAsia="Times New Roman" w:hAnsi="Times New Roman" w:cs="Times New Roman"/>
          <w:sz w:val="24"/>
          <w:szCs w:val="24"/>
          <w:lang w:eastAsia="ru-RU"/>
        </w:rPr>
        <w:t>, М. Вебер.</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750DBC">
        <w:rPr>
          <w:rFonts w:ascii="Times New Roman" w:eastAsia="Times New Roman" w:hAnsi="Times New Roman" w:cs="Times New Roman"/>
          <w:sz w:val="24"/>
          <w:szCs w:val="24"/>
          <w:lang w:eastAsia="ru-RU"/>
        </w:rPr>
        <w:t>Институционализм</w:t>
      </w:r>
      <w:proofErr w:type="spellEnd"/>
      <w:r w:rsidRPr="00750DBC">
        <w:rPr>
          <w:rFonts w:ascii="Times New Roman" w:eastAsia="Times New Roman" w:hAnsi="Times New Roman" w:cs="Times New Roman"/>
          <w:sz w:val="24"/>
          <w:szCs w:val="24"/>
          <w:lang w:eastAsia="ru-RU"/>
        </w:rPr>
        <w:t>. Общая оценка роли в науке.</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750DBC">
        <w:rPr>
          <w:rFonts w:ascii="Times New Roman" w:eastAsia="Times New Roman" w:hAnsi="Times New Roman" w:cs="Times New Roman"/>
          <w:sz w:val="24"/>
          <w:szCs w:val="24"/>
          <w:lang w:eastAsia="ru-RU"/>
        </w:rPr>
        <w:t>Торнстейн</w:t>
      </w:r>
      <w:proofErr w:type="spellEnd"/>
      <w:r w:rsidRPr="00750DBC">
        <w:rPr>
          <w:rFonts w:ascii="Times New Roman" w:eastAsia="Times New Roman" w:hAnsi="Times New Roman" w:cs="Times New Roman"/>
          <w:sz w:val="24"/>
          <w:szCs w:val="24"/>
          <w:lang w:eastAsia="ru-RU"/>
        </w:rPr>
        <w:t xml:space="preserve"> </w:t>
      </w:r>
      <w:proofErr w:type="spellStart"/>
      <w:r w:rsidRPr="00750DBC">
        <w:rPr>
          <w:rFonts w:ascii="Times New Roman" w:eastAsia="Times New Roman" w:hAnsi="Times New Roman" w:cs="Times New Roman"/>
          <w:sz w:val="24"/>
          <w:szCs w:val="24"/>
          <w:lang w:eastAsia="ru-RU"/>
        </w:rPr>
        <w:t>Веблен</w:t>
      </w:r>
      <w:proofErr w:type="spellEnd"/>
      <w:r w:rsidRPr="00750DBC">
        <w:rPr>
          <w:rFonts w:ascii="Times New Roman" w:eastAsia="Times New Roman" w:hAnsi="Times New Roman" w:cs="Times New Roman"/>
          <w:sz w:val="24"/>
          <w:szCs w:val="24"/>
          <w:lang w:eastAsia="ru-RU"/>
        </w:rPr>
        <w:t xml:space="preserve"> и его «Теория праздного класса».</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Экономич6еская теория прав собственности и теорема Р. </w:t>
      </w:r>
      <w:proofErr w:type="spellStart"/>
      <w:r w:rsidRPr="00750DBC">
        <w:rPr>
          <w:rFonts w:ascii="Times New Roman" w:eastAsia="Times New Roman" w:hAnsi="Times New Roman" w:cs="Times New Roman"/>
          <w:sz w:val="24"/>
          <w:szCs w:val="24"/>
          <w:lang w:eastAsia="ru-RU"/>
        </w:rPr>
        <w:t>Коуза</w:t>
      </w:r>
      <w:proofErr w:type="spellEnd"/>
      <w:r w:rsidRPr="00750DBC">
        <w:rPr>
          <w:rFonts w:ascii="Times New Roman" w:eastAsia="Times New Roman" w:hAnsi="Times New Roman" w:cs="Times New Roman"/>
          <w:sz w:val="24"/>
          <w:szCs w:val="24"/>
          <w:lang w:eastAsia="ru-RU"/>
        </w:rPr>
        <w:t>.</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Теория «длинных волн» Н. Д. Кондратьева.</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lastRenderedPageBreak/>
        <w:t>Л. В. Канторович и создание теории линейного программирования.</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В. Леонтьев: метод «затраты-выпуск».</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Й. </w:t>
      </w:r>
      <w:proofErr w:type="spellStart"/>
      <w:r w:rsidRPr="00750DBC">
        <w:rPr>
          <w:rFonts w:ascii="Times New Roman" w:eastAsia="Times New Roman" w:hAnsi="Times New Roman" w:cs="Times New Roman"/>
          <w:sz w:val="24"/>
          <w:szCs w:val="24"/>
          <w:lang w:eastAsia="ru-RU"/>
        </w:rPr>
        <w:t>Шумпетер</w:t>
      </w:r>
      <w:proofErr w:type="spellEnd"/>
      <w:r w:rsidRPr="00750DBC">
        <w:rPr>
          <w:rFonts w:ascii="Times New Roman" w:eastAsia="Times New Roman" w:hAnsi="Times New Roman" w:cs="Times New Roman"/>
          <w:sz w:val="24"/>
          <w:szCs w:val="24"/>
          <w:lang w:eastAsia="ru-RU"/>
        </w:rPr>
        <w:t xml:space="preserve"> как теоретик предпринимательства.</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Кейнсианская революция: общая оценка роли в науке. </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Милтон </w:t>
      </w:r>
      <w:proofErr w:type="spellStart"/>
      <w:r w:rsidRPr="00750DBC">
        <w:rPr>
          <w:rFonts w:ascii="Times New Roman" w:eastAsia="Times New Roman" w:hAnsi="Times New Roman" w:cs="Times New Roman"/>
          <w:sz w:val="24"/>
          <w:szCs w:val="24"/>
          <w:lang w:eastAsia="ru-RU"/>
        </w:rPr>
        <w:t>Фридмен</w:t>
      </w:r>
      <w:proofErr w:type="spellEnd"/>
      <w:r w:rsidRPr="00750DBC">
        <w:rPr>
          <w:rFonts w:ascii="Times New Roman" w:eastAsia="Times New Roman" w:hAnsi="Times New Roman" w:cs="Times New Roman"/>
          <w:sz w:val="24"/>
          <w:szCs w:val="24"/>
          <w:lang w:eastAsia="ru-RU"/>
        </w:rPr>
        <w:t>. Монетаризм.</w:t>
      </w:r>
    </w:p>
    <w:p w:rsidR="00750DBC" w:rsidRPr="00750DBC" w:rsidRDefault="00750DBC" w:rsidP="00750DBC">
      <w:pPr>
        <w:numPr>
          <w:ilvl w:val="0"/>
          <w:numId w:val="18"/>
        </w:numPr>
        <w:autoSpaceDE w:val="0"/>
        <w:autoSpaceDN w:val="0"/>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Нобелевские лауреаты по экономике. (На выбор)</w:t>
      </w:r>
    </w:p>
    <w:p w:rsidR="00750DBC" w:rsidRPr="00750DBC" w:rsidRDefault="00750DBC" w:rsidP="00750DBC">
      <w:pPr>
        <w:spacing w:after="0" w:line="240" w:lineRule="auto"/>
        <w:ind w:firstLine="708"/>
        <w:jc w:val="center"/>
        <w:rPr>
          <w:rFonts w:ascii="Times New Roman" w:eastAsia="Times New Roman" w:hAnsi="Times New Roman" w:cs="Times New Roman"/>
          <w:b/>
          <w:bCs/>
          <w:i/>
          <w:spacing w:val="-1"/>
          <w:sz w:val="24"/>
          <w:szCs w:val="24"/>
          <w:lang w:eastAsia="ru-RU"/>
        </w:rPr>
      </w:pPr>
    </w:p>
    <w:p w:rsidR="00750DBC" w:rsidRPr="00750DBC" w:rsidRDefault="00750DBC" w:rsidP="00750DBC">
      <w:pPr>
        <w:spacing w:after="0" w:line="240" w:lineRule="auto"/>
        <w:ind w:left="709"/>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Показатели и критерии оценивания компетенций на различных этапах их формирования, описание шкал оценивания</w:t>
      </w:r>
    </w:p>
    <w:p w:rsidR="00750DBC" w:rsidRPr="00750DBC" w:rsidRDefault="00750DBC" w:rsidP="00750DBC">
      <w:pPr>
        <w:spacing w:after="0" w:line="240" w:lineRule="auto"/>
        <w:ind w:firstLine="709"/>
        <w:jc w:val="center"/>
        <w:rPr>
          <w:rFonts w:ascii="Times New Roman" w:eastAsia="Times New Roman" w:hAnsi="Times New Roman" w:cs="Times New Roman"/>
          <w:b/>
          <w:sz w:val="24"/>
          <w:szCs w:val="24"/>
          <w:lang w:eastAsia="ru-RU"/>
        </w:rPr>
      </w:pPr>
    </w:p>
    <w:tbl>
      <w:tblPr>
        <w:tblStyle w:val="a4"/>
        <w:tblW w:w="9868" w:type="dxa"/>
        <w:jc w:val="center"/>
        <w:tblLayout w:type="fixed"/>
        <w:tblLook w:val="00A0" w:firstRow="1" w:lastRow="0" w:firstColumn="1" w:lastColumn="0" w:noHBand="0" w:noVBand="0"/>
      </w:tblPr>
      <w:tblGrid>
        <w:gridCol w:w="1985"/>
        <w:gridCol w:w="2268"/>
        <w:gridCol w:w="2809"/>
        <w:gridCol w:w="2806"/>
      </w:tblGrid>
      <w:tr w:rsidR="00750DBC" w:rsidRPr="00750DBC" w:rsidTr="006B0AEB">
        <w:trPr>
          <w:jc w:val="center"/>
        </w:trPr>
        <w:tc>
          <w:tcPr>
            <w:tcW w:w="9868" w:type="dxa"/>
            <w:gridSpan w:val="4"/>
          </w:tcPr>
          <w:p w:rsidR="00750DBC" w:rsidRPr="00750DBC" w:rsidRDefault="00750DBC" w:rsidP="00750DBC">
            <w:pPr>
              <w:jc w:val="center"/>
            </w:pPr>
            <w:r w:rsidRPr="00750DBC">
              <w:t>Уровень сформированности компетенций</w:t>
            </w:r>
            <w:r w:rsidR="000D12BE">
              <w:t xml:space="preserve"> </w:t>
            </w:r>
            <w:r w:rsidR="000D12BE">
              <w:rPr>
                <w:i/>
                <w:sz w:val="24"/>
                <w:szCs w:val="24"/>
              </w:rPr>
              <w:t>(ОПК-1</w:t>
            </w:r>
            <w:r w:rsidR="000D12BE" w:rsidRPr="000D12BE">
              <w:rPr>
                <w:i/>
                <w:sz w:val="24"/>
                <w:szCs w:val="24"/>
              </w:rPr>
              <w:t>)</w:t>
            </w:r>
          </w:p>
        </w:tc>
      </w:tr>
      <w:tr w:rsidR="00750DBC" w:rsidRPr="00750DBC" w:rsidTr="006B0AEB">
        <w:trPr>
          <w:jc w:val="center"/>
        </w:trPr>
        <w:tc>
          <w:tcPr>
            <w:tcW w:w="1985" w:type="dxa"/>
          </w:tcPr>
          <w:p w:rsidR="00750DBC" w:rsidRPr="00750DBC" w:rsidRDefault="00750DBC" w:rsidP="00750DBC">
            <w:pPr>
              <w:jc w:val="both"/>
            </w:pPr>
            <w:r w:rsidRPr="00750DBC">
              <w:t>«Минимальный уровень не дос</w:t>
            </w:r>
            <w:r w:rsidRPr="00750DBC">
              <w:softHyphen/>
              <w:t>тигнут» (менее 50 баллов)</w:t>
            </w:r>
          </w:p>
          <w:p w:rsidR="00750DBC" w:rsidRPr="00750DBC" w:rsidRDefault="00750DBC" w:rsidP="00750DBC">
            <w:pPr>
              <w:jc w:val="both"/>
            </w:pPr>
            <w:r w:rsidRPr="00750DBC">
              <w:t>Компетенции не сформированы.</w:t>
            </w:r>
          </w:p>
          <w:p w:rsidR="00750DBC" w:rsidRPr="00750DBC" w:rsidRDefault="00750DBC" w:rsidP="00750DBC">
            <w:pPr>
              <w:jc w:val="both"/>
            </w:pPr>
            <w:r w:rsidRPr="00750DBC">
              <w:t>Знания отсутст</w:t>
            </w:r>
            <w:r w:rsidRPr="00750DBC">
              <w:softHyphen/>
              <w:t>вуют, умения и навыки не сфор</w:t>
            </w:r>
            <w:r w:rsidRPr="00750DBC">
              <w:softHyphen/>
              <w:t>мированы.</w:t>
            </w:r>
          </w:p>
          <w:p w:rsidR="00750DBC" w:rsidRPr="00750DBC" w:rsidRDefault="00750DBC" w:rsidP="00750DBC">
            <w:pPr>
              <w:jc w:val="both"/>
            </w:pPr>
          </w:p>
          <w:p w:rsidR="00750DBC" w:rsidRPr="00750DBC" w:rsidRDefault="00750DBC" w:rsidP="00750DBC">
            <w:pPr>
              <w:jc w:val="both"/>
            </w:pPr>
          </w:p>
        </w:tc>
        <w:tc>
          <w:tcPr>
            <w:tcW w:w="2268" w:type="dxa"/>
          </w:tcPr>
          <w:p w:rsidR="00750DBC" w:rsidRPr="00750DBC" w:rsidRDefault="00750DBC" w:rsidP="00750DBC">
            <w:pPr>
              <w:jc w:val="both"/>
            </w:pPr>
            <w:r w:rsidRPr="00750DBC">
              <w:t>«Минимальный уровень» (50-70 баллов)</w:t>
            </w:r>
          </w:p>
          <w:p w:rsidR="00750DBC" w:rsidRPr="00750DBC" w:rsidRDefault="00750DBC" w:rsidP="00750DBC">
            <w:pPr>
              <w:jc w:val="both"/>
            </w:pPr>
            <w:r w:rsidRPr="00750DBC">
              <w:t>Компетенции сформированы.</w:t>
            </w:r>
          </w:p>
          <w:p w:rsidR="00750DBC" w:rsidRPr="00750DBC" w:rsidRDefault="00750DBC" w:rsidP="00750DBC">
            <w:pPr>
              <w:jc w:val="both"/>
            </w:pPr>
            <w:r w:rsidRPr="00750DBC">
              <w:t>Сформированы ба</w:t>
            </w:r>
            <w:r w:rsidRPr="00750DBC">
              <w:softHyphen/>
              <w:t>зовые структуры знаний.</w:t>
            </w:r>
          </w:p>
          <w:p w:rsidR="00750DBC" w:rsidRPr="00750DBC" w:rsidRDefault="00750DBC" w:rsidP="00750DBC">
            <w:pPr>
              <w:jc w:val="both"/>
            </w:pPr>
            <w:r w:rsidRPr="00750DBC">
              <w:t>Умения фрагмен</w:t>
            </w:r>
            <w:r w:rsidRPr="00750DBC">
              <w:softHyphen/>
              <w:t>тарны и носят ре</w:t>
            </w:r>
            <w:r w:rsidRPr="00750DBC">
              <w:softHyphen/>
              <w:t>продуктивный ха</w:t>
            </w:r>
            <w:r w:rsidRPr="00750DBC">
              <w:softHyphen/>
              <w:t>рактер.</w:t>
            </w:r>
          </w:p>
          <w:p w:rsidR="00750DBC" w:rsidRPr="00750DBC" w:rsidRDefault="00750DBC" w:rsidP="00750DBC">
            <w:pPr>
              <w:jc w:val="both"/>
            </w:pPr>
            <w:r w:rsidRPr="00750DBC">
              <w:t>Демонстрируется низкий уровень са</w:t>
            </w:r>
            <w:r w:rsidRPr="00750DBC">
              <w:softHyphen/>
              <w:t>мостоятельности практического на</w:t>
            </w:r>
            <w:r w:rsidRPr="00750DBC">
              <w:softHyphen/>
              <w:t>выка.</w:t>
            </w:r>
          </w:p>
        </w:tc>
        <w:tc>
          <w:tcPr>
            <w:tcW w:w="2809" w:type="dxa"/>
          </w:tcPr>
          <w:p w:rsidR="00750DBC" w:rsidRPr="00750DBC" w:rsidRDefault="00750DBC" w:rsidP="00750DBC">
            <w:pPr>
              <w:jc w:val="both"/>
            </w:pPr>
            <w:r w:rsidRPr="00750DBC">
              <w:t>«Средний уро</w:t>
            </w:r>
            <w:r w:rsidRPr="00750DBC">
              <w:softHyphen/>
              <w:t>вень» (71-85 баллов)</w:t>
            </w:r>
          </w:p>
          <w:p w:rsidR="00750DBC" w:rsidRPr="00750DBC" w:rsidRDefault="00750DBC" w:rsidP="00750DBC">
            <w:pPr>
              <w:jc w:val="both"/>
            </w:pPr>
            <w:r w:rsidRPr="00750DBC">
              <w:t>Компетенции сфор</w:t>
            </w:r>
            <w:r w:rsidRPr="00750DBC">
              <w:softHyphen/>
              <w:t>мированы.</w:t>
            </w:r>
          </w:p>
          <w:p w:rsidR="00750DBC" w:rsidRPr="00750DBC" w:rsidRDefault="00750DBC" w:rsidP="00750DBC">
            <w:pPr>
              <w:jc w:val="both"/>
            </w:pPr>
            <w:r w:rsidRPr="00750DBC">
              <w:t>Знания обширные, системные.</w:t>
            </w:r>
          </w:p>
          <w:p w:rsidR="00750DBC" w:rsidRPr="00750DBC" w:rsidRDefault="00750DBC" w:rsidP="00750DBC">
            <w:pPr>
              <w:jc w:val="both"/>
            </w:pPr>
            <w:r w:rsidRPr="00750DBC">
              <w:t>Умения носят репро</w:t>
            </w:r>
            <w:r w:rsidRPr="00750DBC">
              <w:softHyphen/>
              <w:t>дуктивный характер, применяются к реше</w:t>
            </w:r>
            <w:r w:rsidRPr="00750DBC">
              <w:softHyphen/>
              <w:t>нию типовых заданий.</w:t>
            </w:r>
          </w:p>
          <w:p w:rsidR="00750DBC" w:rsidRPr="00750DBC" w:rsidRDefault="00750DBC" w:rsidP="00750DBC">
            <w:pPr>
              <w:jc w:val="both"/>
            </w:pPr>
            <w:r w:rsidRPr="00750DBC">
              <w:t>Демонстрируется дос</w:t>
            </w:r>
            <w:r w:rsidRPr="00750DBC">
              <w:softHyphen/>
              <w:t>таточный уровень са</w:t>
            </w:r>
            <w:r w:rsidRPr="00750DBC">
              <w:softHyphen/>
              <w:t>мостоятельности ус</w:t>
            </w:r>
            <w:r w:rsidRPr="00750DBC">
              <w:softHyphen/>
              <w:t>тойчивого практиче</w:t>
            </w:r>
            <w:r w:rsidRPr="00750DBC">
              <w:softHyphen/>
              <w:t>ского навыка.</w:t>
            </w:r>
          </w:p>
        </w:tc>
        <w:tc>
          <w:tcPr>
            <w:tcW w:w="2806" w:type="dxa"/>
          </w:tcPr>
          <w:p w:rsidR="00750DBC" w:rsidRPr="00750DBC" w:rsidRDefault="00750DBC" w:rsidP="00750DBC">
            <w:pPr>
              <w:jc w:val="both"/>
            </w:pPr>
            <w:r w:rsidRPr="00750DBC">
              <w:t xml:space="preserve">«Высокий уровень» (86-100 баллов) </w:t>
            </w:r>
          </w:p>
          <w:p w:rsidR="00750DBC" w:rsidRPr="00750DBC" w:rsidRDefault="00750DBC" w:rsidP="00750DBC">
            <w:pPr>
              <w:jc w:val="both"/>
            </w:pPr>
            <w:r w:rsidRPr="00750DBC">
              <w:t>Компетенции сформи</w:t>
            </w:r>
            <w:r w:rsidRPr="00750DBC">
              <w:softHyphen/>
              <w:t>рованы.</w:t>
            </w:r>
          </w:p>
          <w:p w:rsidR="00750DBC" w:rsidRPr="00750DBC" w:rsidRDefault="00750DBC" w:rsidP="00750DBC">
            <w:pPr>
              <w:jc w:val="both"/>
            </w:pPr>
            <w:r w:rsidRPr="00750DBC">
              <w:t>Знания твердые, аргу</w:t>
            </w:r>
            <w:r w:rsidRPr="00750DBC">
              <w:softHyphen/>
              <w:t>ментированные, всесто</w:t>
            </w:r>
            <w:r w:rsidRPr="00750DBC">
              <w:softHyphen/>
              <w:t>ронние.</w:t>
            </w:r>
          </w:p>
          <w:p w:rsidR="00750DBC" w:rsidRPr="00750DBC" w:rsidRDefault="00750DBC" w:rsidP="00750DBC">
            <w:pPr>
              <w:jc w:val="both"/>
            </w:pPr>
            <w:r w:rsidRPr="00750DBC">
              <w:t>Умения успешно при</w:t>
            </w:r>
            <w:r w:rsidRPr="00750DBC">
              <w:softHyphen/>
              <w:t>меняются к решению как типовых, так и не</w:t>
            </w:r>
            <w:r w:rsidRPr="00750DBC">
              <w:softHyphen/>
              <w:t>стандартных творче</w:t>
            </w:r>
            <w:r w:rsidRPr="00750DBC">
              <w:softHyphen/>
              <w:t>ских заданий.</w:t>
            </w:r>
          </w:p>
          <w:p w:rsidR="00750DBC" w:rsidRPr="00750DBC" w:rsidRDefault="00750DBC" w:rsidP="00750DBC">
            <w:pPr>
              <w:jc w:val="both"/>
            </w:pPr>
            <w:r w:rsidRPr="00750DBC">
              <w:t>Демонстрируется высо</w:t>
            </w:r>
            <w:r w:rsidRPr="00750DBC">
              <w:softHyphen/>
              <w:t>кий уровень самостоя</w:t>
            </w:r>
            <w:r w:rsidRPr="00750DBC">
              <w:softHyphen/>
              <w:t>тельности, высокая адаптивность практиче</w:t>
            </w:r>
            <w:r w:rsidRPr="00750DBC">
              <w:softHyphen/>
              <w:t>ского навыка</w:t>
            </w:r>
          </w:p>
        </w:tc>
      </w:tr>
      <w:tr w:rsidR="00750DBC" w:rsidRPr="00750DBC" w:rsidTr="006B0AEB">
        <w:trPr>
          <w:jc w:val="center"/>
        </w:trPr>
        <w:tc>
          <w:tcPr>
            <w:tcW w:w="9868" w:type="dxa"/>
            <w:gridSpan w:val="4"/>
          </w:tcPr>
          <w:p w:rsidR="00750DBC" w:rsidRPr="00750DBC" w:rsidRDefault="00750DBC" w:rsidP="00750DBC">
            <w:pPr>
              <w:jc w:val="center"/>
            </w:pPr>
            <w:r w:rsidRPr="00750DBC">
              <w:t>Описание критериев оценивания</w:t>
            </w:r>
          </w:p>
        </w:tc>
      </w:tr>
      <w:tr w:rsidR="00750DBC" w:rsidRPr="00750DBC" w:rsidTr="006B0AEB">
        <w:trPr>
          <w:jc w:val="center"/>
        </w:trPr>
        <w:tc>
          <w:tcPr>
            <w:tcW w:w="1985" w:type="dxa"/>
          </w:tcPr>
          <w:p w:rsidR="00750DBC" w:rsidRPr="00750DBC" w:rsidRDefault="00750DBC" w:rsidP="00750DBC">
            <w:r w:rsidRPr="00750DBC">
              <w:t>Обучающийся демонстрирует:</w:t>
            </w:r>
          </w:p>
          <w:p w:rsidR="00750DBC" w:rsidRPr="00750DBC" w:rsidRDefault="00750DBC" w:rsidP="00750DBC">
            <w:r w:rsidRPr="00750DBC">
              <w:t>- существенные пробелы в зна</w:t>
            </w:r>
            <w:r w:rsidRPr="00750DBC">
              <w:softHyphen/>
              <w:t>ниях учебного материала;</w:t>
            </w:r>
          </w:p>
          <w:p w:rsidR="00750DBC" w:rsidRPr="00750DBC" w:rsidRDefault="00750DBC" w:rsidP="00750DBC">
            <w:r w:rsidRPr="00750DBC">
              <w:t>- допускаются принципиальные ошибки при от</w:t>
            </w:r>
            <w:r w:rsidRPr="00750DBC">
              <w:softHyphen/>
              <w:t>вете на основ</w:t>
            </w:r>
            <w:r w:rsidRPr="00750DBC">
              <w:softHyphen/>
              <w:t>ные вопросы би</w:t>
            </w:r>
            <w:r w:rsidRPr="00750DBC">
              <w:softHyphen/>
              <w:t>лета, отсутст</w:t>
            </w:r>
            <w:r w:rsidRPr="00750DBC">
              <w:softHyphen/>
              <w:t>вует знание и понимание ос</w:t>
            </w:r>
            <w:r w:rsidRPr="00750DBC">
              <w:softHyphen/>
              <w:t>новных понятий и категорий;</w:t>
            </w:r>
          </w:p>
          <w:p w:rsidR="00750DBC" w:rsidRPr="00750DBC" w:rsidRDefault="00750DBC" w:rsidP="00750DBC">
            <w:r w:rsidRPr="00750DBC">
              <w:t>- непонимание сущности до</w:t>
            </w:r>
            <w:r w:rsidRPr="00750DBC">
              <w:softHyphen/>
              <w:t>полнительных вопросов в рам</w:t>
            </w:r>
            <w:r w:rsidRPr="00750DBC">
              <w:softHyphen/>
              <w:t>ках заданий би</w:t>
            </w:r>
            <w:r w:rsidRPr="00750DBC">
              <w:softHyphen/>
              <w:t>лета;</w:t>
            </w:r>
          </w:p>
          <w:p w:rsidR="00750DBC" w:rsidRPr="00750DBC" w:rsidRDefault="00750DBC" w:rsidP="00750DBC">
            <w:r w:rsidRPr="00750DBC">
              <w:t>- отсутствие умения выпол</w:t>
            </w:r>
            <w:r w:rsidRPr="00750DBC">
              <w:softHyphen/>
              <w:t>нять практиче</w:t>
            </w:r>
            <w:r w:rsidRPr="00750DBC">
              <w:softHyphen/>
              <w:t>ские задания, предусмотрен</w:t>
            </w:r>
            <w:r w:rsidRPr="00750DBC">
              <w:softHyphen/>
              <w:t>ные программой дисциплины;</w:t>
            </w:r>
          </w:p>
          <w:p w:rsidR="00750DBC" w:rsidRPr="00750DBC" w:rsidRDefault="00750DBC" w:rsidP="00750DBC">
            <w:r w:rsidRPr="00750DBC">
              <w:t>- отсутствие го</w:t>
            </w:r>
            <w:r w:rsidRPr="00750DBC">
              <w:softHyphen/>
              <w:t>товности (спо</w:t>
            </w:r>
            <w:r w:rsidRPr="00750DBC">
              <w:softHyphen/>
              <w:t>собности) к дис</w:t>
            </w:r>
            <w:r w:rsidRPr="00750DBC">
              <w:softHyphen/>
              <w:t>куссии и низкую степень кон</w:t>
            </w:r>
            <w:r w:rsidRPr="00750DBC">
              <w:softHyphen/>
              <w:t>тактности.</w:t>
            </w:r>
          </w:p>
        </w:tc>
        <w:tc>
          <w:tcPr>
            <w:tcW w:w="2268" w:type="dxa"/>
          </w:tcPr>
          <w:p w:rsidR="00750DBC" w:rsidRPr="00750DBC" w:rsidRDefault="00750DBC" w:rsidP="00750DBC">
            <w:r w:rsidRPr="00750DBC">
              <w:t>Обучающийся де</w:t>
            </w:r>
            <w:r w:rsidRPr="00750DBC">
              <w:softHyphen/>
              <w:t>монстрирует:</w:t>
            </w:r>
          </w:p>
          <w:p w:rsidR="00750DBC" w:rsidRPr="00750DBC" w:rsidRDefault="00750DBC" w:rsidP="00750DBC">
            <w:r w:rsidRPr="00750DBC">
              <w:t>- знания теоретиче</w:t>
            </w:r>
            <w:r w:rsidRPr="00750DBC">
              <w:softHyphen/>
              <w:t>ского материала;</w:t>
            </w:r>
          </w:p>
          <w:p w:rsidR="00750DBC" w:rsidRPr="00750DBC" w:rsidRDefault="00750DBC" w:rsidP="00750DBC">
            <w:r w:rsidRPr="00750DBC">
              <w:t>- неполные ответы на основные во</w:t>
            </w:r>
            <w:r w:rsidRPr="00750DBC">
              <w:softHyphen/>
              <w:t>просы, ошибки в ответе, недостаточ</w:t>
            </w:r>
            <w:r w:rsidRPr="00750DBC">
              <w:softHyphen/>
              <w:t>ное понимание сущности излагае</w:t>
            </w:r>
            <w:r w:rsidRPr="00750DBC">
              <w:softHyphen/>
              <w:t>мых вопросов;</w:t>
            </w:r>
          </w:p>
          <w:p w:rsidR="00750DBC" w:rsidRPr="00750DBC" w:rsidRDefault="00750DBC" w:rsidP="00750DBC">
            <w:r w:rsidRPr="00750DBC">
              <w:t>- неуверенные и неточные ответы на дополнительные вопросы;</w:t>
            </w:r>
          </w:p>
          <w:p w:rsidR="00750DBC" w:rsidRPr="00750DBC" w:rsidRDefault="00750DBC" w:rsidP="00750DBC">
            <w:r w:rsidRPr="00750DBC">
              <w:t>- недостаточное владение литерату</w:t>
            </w:r>
            <w:r w:rsidRPr="00750DBC">
              <w:softHyphen/>
              <w:t>рой, рекомендо</w:t>
            </w:r>
            <w:r w:rsidRPr="00750DBC">
              <w:softHyphen/>
              <w:t>ванной программой дисциплины;</w:t>
            </w:r>
          </w:p>
          <w:p w:rsidR="00750DBC" w:rsidRPr="00750DBC" w:rsidRDefault="00750DBC" w:rsidP="00750DBC">
            <w:r w:rsidRPr="00750DBC">
              <w:t>- умение без гру</w:t>
            </w:r>
            <w:r w:rsidRPr="00750DBC">
              <w:softHyphen/>
              <w:t>бых ошибок решать практические зада</w:t>
            </w:r>
            <w:r w:rsidRPr="00750DBC">
              <w:softHyphen/>
              <w:t>ния, которые сле</w:t>
            </w:r>
            <w:r w:rsidRPr="00750DBC">
              <w:softHyphen/>
              <w:t>дует выполнить.</w:t>
            </w:r>
          </w:p>
        </w:tc>
        <w:tc>
          <w:tcPr>
            <w:tcW w:w="2809" w:type="dxa"/>
          </w:tcPr>
          <w:p w:rsidR="00750DBC" w:rsidRPr="00750DBC" w:rsidRDefault="00750DBC" w:rsidP="00750DBC">
            <w:r w:rsidRPr="00750DBC">
              <w:t>Обучающийся демон</w:t>
            </w:r>
            <w:r w:rsidRPr="00750DBC">
              <w:softHyphen/>
              <w:t>стрирует:</w:t>
            </w:r>
          </w:p>
          <w:p w:rsidR="00750DBC" w:rsidRPr="00750DBC" w:rsidRDefault="00750DBC" w:rsidP="00750DBC">
            <w:r w:rsidRPr="00750DBC">
              <w:t>- знание и понимание основных вопросов контролируемого объ</w:t>
            </w:r>
            <w:r w:rsidRPr="00750DBC">
              <w:softHyphen/>
              <w:t>ема программного ма</w:t>
            </w:r>
            <w:r w:rsidRPr="00750DBC">
              <w:softHyphen/>
              <w:t>териала;</w:t>
            </w:r>
          </w:p>
          <w:p w:rsidR="00750DBC" w:rsidRPr="00750DBC" w:rsidRDefault="00750DBC" w:rsidP="00750DBC">
            <w:r w:rsidRPr="00750DBC">
              <w:t>- твердые знания тео</w:t>
            </w:r>
            <w:r w:rsidRPr="00750DBC">
              <w:softHyphen/>
              <w:t>ретического мате</w:t>
            </w:r>
            <w:r w:rsidRPr="00750DBC">
              <w:softHyphen/>
              <w:t>риала.</w:t>
            </w:r>
          </w:p>
          <w:p w:rsidR="00750DBC" w:rsidRPr="00750DBC" w:rsidRDefault="00750DBC" w:rsidP="00750DBC">
            <w:r w:rsidRPr="00750DBC">
              <w:t>-способность устанав</w:t>
            </w:r>
            <w:r w:rsidRPr="00750DBC">
              <w:softHyphen/>
              <w:t>ливать и объяснять связь практики и тео</w:t>
            </w:r>
            <w:r w:rsidRPr="00750DBC">
              <w:softHyphen/>
              <w:t>рии, выявлять проти</w:t>
            </w:r>
            <w:r w:rsidRPr="00750DBC">
              <w:softHyphen/>
              <w:t>воречия, проблемы и тенденции развития;</w:t>
            </w:r>
          </w:p>
          <w:p w:rsidR="00750DBC" w:rsidRPr="00750DBC" w:rsidRDefault="00750DBC" w:rsidP="00750DBC">
            <w:r w:rsidRPr="00750DBC">
              <w:t>- правильные и кон</w:t>
            </w:r>
            <w:r w:rsidRPr="00750DBC">
              <w:softHyphen/>
              <w:t>кретные, без грубых ошибок, ответы на по</w:t>
            </w:r>
            <w:r w:rsidRPr="00750DBC">
              <w:softHyphen/>
              <w:t>ставленные вопросы;</w:t>
            </w:r>
          </w:p>
          <w:p w:rsidR="00750DBC" w:rsidRPr="00750DBC" w:rsidRDefault="00750DBC" w:rsidP="00750DBC">
            <w:r w:rsidRPr="00750DBC">
              <w:t>- умение решать прак</w:t>
            </w:r>
            <w:r w:rsidRPr="00750DBC">
              <w:softHyphen/>
              <w:t>тические задания, ко</w:t>
            </w:r>
            <w:r w:rsidRPr="00750DBC">
              <w:softHyphen/>
              <w:t>торые следует выпол</w:t>
            </w:r>
            <w:r w:rsidRPr="00750DBC">
              <w:softHyphen/>
              <w:t>нить;</w:t>
            </w:r>
          </w:p>
          <w:p w:rsidR="00750DBC" w:rsidRPr="00750DBC" w:rsidRDefault="00750DBC" w:rsidP="00750DBC">
            <w:r w:rsidRPr="00750DBC">
              <w:t>- владение основной литературой, реко</w:t>
            </w:r>
            <w:r w:rsidRPr="00750DBC">
              <w:softHyphen/>
              <w:t>мендованной про</w:t>
            </w:r>
            <w:r w:rsidRPr="00750DBC">
              <w:softHyphen/>
              <w:t xml:space="preserve">граммой дисциплины; </w:t>
            </w:r>
          </w:p>
          <w:p w:rsidR="00750DBC" w:rsidRPr="00750DBC" w:rsidRDefault="00750DBC" w:rsidP="00750DBC">
            <w:r w:rsidRPr="00750DBC">
              <w:t>- наличие собственной обоснованной пози</w:t>
            </w:r>
            <w:r w:rsidRPr="00750DBC">
              <w:softHyphen/>
              <w:t>ции по обсуждаемым вопросам.</w:t>
            </w:r>
          </w:p>
          <w:p w:rsidR="00750DBC" w:rsidRPr="00750DBC" w:rsidRDefault="00750DBC" w:rsidP="00750DBC">
            <w:r w:rsidRPr="00750DBC">
              <w:t>Возможны незначи</w:t>
            </w:r>
            <w:r w:rsidRPr="00750DBC">
              <w:softHyphen/>
              <w:t>тельные оговорки и неточности в раскры</w:t>
            </w:r>
            <w:r w:rsidRPr="00750DBC">
              <w:softHyphen/>
              <w:t>тии отдельных поло</w:t>
            </w:r>
            <w:r w:rsidRPr="00750DBC">
              <w:softHyphen/>
              <w:t>жений вопросов би</w:t>
            </w:r>
            <w:r w:rsidRPr="00750DBC">
              <w:softHyphen/>
              <w:t>лета, присутствует неуверенность в отве</w:t>
            </w:r>
            <w:r w:rsidRPr="00750DBC">
              <w:softHyphen/>
              <w:t>тах на</w:t>
            </w:r>
          </w:p>
        </w:tc>
        <w:tc>
          <w:tcPr>
            <w:tcW w:w="2806" w:type="dxa"/>
          </w:tcPr>
          <w:p w:rsidR="00750DBC" w:rsidRPr="00750DBC" w:rsidRDefault="00750DBC" w:rsidP="00750DBC">
            <w:r w:rsidRPr="00750DBC">
              <w:t>Обучающийся демонст</w:t>
            </w:r>
            <w:r w:rsidRPr="00750DBC">
              <w:softHyphen/>
              <w:t>рирует:</w:t>
            </w:r>
          </w:p>
          <w:p w:rsidR="00750DBC" w:rsidRPr="00750DBC" w:rsidRDefault="00750DBC" w:rsidP="00750DBC">
            <w:r w:rsidRPr="00750DBC">
              <w:t>- глубокие, всесторон</w:t>
            </w:r>
            <w:r w:rsidRPr="00750DBC">
              <w:softHyphen/>
              <w:t>ние и аргументирован</w:t>
            </w:r>
            <w:r w:rsidRPr="00750DBC">
              <w:softHyphen/>
              <w:t>ные знания программ</w:t>
            </w:r>
            <w:r w:rsidRPr="00750DBC">
              <w:softHyphen/>
              <w:t>ного материала;</w:t>
            </w:r>
          </w:p>
          <w:p w:rsidR="00750DBC" w:rsidRPr="00750DBC" w:rsidRDefault="00750DBC" w:rsidP="00750DBC">
            <w:r w:rsidRPr="00750DBC">
              <w:t>- полное понимание сущности и взаимо</w:t>
            </w:r>
            <w:r w:rsidRPr="00750DBC">
              <w:softHyphen/>
              <w:t>связи рассматриваемых процессов и явлений, точное знание основ</w:t>
            </w:r>
            <w:r w:rsidRPr="00750DBC">
              <w:softHyphen/>
              <w:t>ных понятий в рамках обсуждаемых заданий;</w:t>
            </w:r>
          </w:p>
          <w:p w:rsidR="00750DBC" w:rsidRPr="00750DBC" w:rsidRDefault="00750DBC" w:rsidP="00750DBC">
            <w:r w:rsidRPr="00750DBC">
              <w:t>- способность устанав</w:t>
            </w:r>
            <w:r w:rsidRPr="00750DBC">
              <w:softHyphen/>
              <w:t>ливать и объяснять связь практики и тео</w:t>
            </w:r>
            <w:r w:rsidRPr="00750DBC">
              <w:softHyphen/>
              <w:t>рии;</w:t>
            </w:r>
          </w:p>
          <w:p w:rsidR="00750DBC" w:rsidRPr="00750DBC" w:rsidRDefault="00750DBC" w:rsidP="00750DBC">
            <w:r w:rsidRPr="00750DBC">
              <w:t>- логически последова</w:t>
            </w:r>
            <w:r w:rsidRPr="00750DBC">
              <w:softHyphen/>
              <w:t>тельные, содержатель</w:t>
            </w:r>
            <w:r w:rsidRPr="00750DBC">
              <w:softHyphen/>
              <w:t>ные, конкретные и ис</w:t>
            </w:r>
            <w:r w:rsidRPr="00750DBC">
              <w:softHyphen/>
              <w:t>черпывающие ответы на все задания билета, а также дополнительные вопросы преподавателя;</w:t>
            </w:r>
          </w:p>
          <w:p w:rsidR="00750DBC" w:rsidRPr="00750DBC" w:rsidRDefault="00750DBC" w:rsidP="00750DBC">
            <w:r w:rsidRPr="00750DBC">
              <w:t>- умение решать прак</w:t>
            </w:r>
            <w:r w:rsidRPr="00750DBC">
              <w:softHyphen/>
              <w:t>тические задания;</w:t>
            </w:r>
          </w:p>
          <w:p w:rsidR="00750DBC" w:rsidRPr="00750DBC" w:rsidRDefault="00750DBC" w:rsidP="00750DBC">
            <w:r w:rsidRPr="00750DBC">
              <w:t>- свободное использо</w:t>
            </w:r>
            <w:r w:rsidRPr="00750DBC">
              <w:softHyphen/>
              <w:t>вание в ответах на во</w:t>
            </w:r>
            <w:r w:rsidRPr="00750DBC">
              <w:softHyphen/>
              <w:t>просы материалов ре</w:t>
            </w:r>
            <w:r w:rsidRPr="00750DBC">
              <w:softHyphen/>
              <w:t>комендованной основ</w:t>
            </w:r>
            <w:r w:rsidRPr="00750DBC">
              <w:softHyphen/>
              <w:t>ной и дополнительной литературы.</w:t>
            </w:r>
          </w:p>
        </w:tc>
      </w:tr>
      <w:tr w:rsidR="00750DBC" w:rsidRPr="00750DBC" w:rsidTr="006B0AEB">
        <w:trPr>
          <w:jc w:val="center"/>
        </w:trPr>
        <w:tc>
          <w:tcPr>
            <w:tcW w:w="1985" w:type="dxa"/>
          </w:tcPr>
          <w:p w:rsidR="00750DBC" w:rsidRPr="00750DBC" w:rsidRDefault="00750DBC" w:rsidP="00750DBC">
            <w:pPr>
              <w:jc w:val="center"/>
            </w:pPr>
            <w:r w:rsidRPr="00750DBC">
              <w:t>Оценка</w:t>
            </w:r>
          </w:p>
          <w:p w:rsidR="00750DBC" w:rsidRPr="00750DBC" w:rsidRDefault="00750DBC" w:rsidP="00750DBC">
            <w:pPr>
              <w:jc w:val="center"/>
            </w:pPr>
            <w:r w:rsidRPr="00750DBC">
              <w:lastRenderedPageBreak/>
              <w:t>«</w:t>
            </w:r>
            <w:proofErr w:type="spellStart"/>
            <w:r w:rsidRPr="00750DBC">
              <w:t>незачтено</w:t>
            </w:r>
            <w:proofErr w:type="spellEnd"/>
            <w:r w:rsidRPr="00750DBC">
              <w:t>»</w:t>
            </w:r>
          </w:p>
        </w:tc>
        <w:tc>
          <w:tcPr>
            <w:tcW w:w="2268" w:type="dxa"/>
          </w:tcPr>
          <w:p w:rsidR="00750DBC" w:rsidRPr="00750DBC" w:rsidRDefault="00750DBC" w:rsidP="00750DBC">
            <w:pPr>
              <w:jc w:val="center"/>
            </w:pPr>
            <w:r w:rsidRPr="00750DBC">
              <w:lastRenderedPageBreak/>
              <w:t>Оценка «зачтено»</w:t>
            </w:r>
          </w:p>
        </w:tc>
        <w:tc>
          <w:tcPr>
            <w:tcW w:w="2809" w:type="dxa"/>
          </w:tcPr>
          <w:p w:rsidR="00750DBC" w:rsidRPr="00750DBC" w:rsidRDefault="00750DBC" w:rsidP="00750DBC">
            <w:pPr>
              <w:jc w:val="center"/>
            </w:pPr>
            <w:r w:rsidRPr="00750DBC">
              <w:t xml:space="preserve">Оценка «зачтено» </w:t>
            </w:r>
          </w:p>
        </w:tc>
        <w:tc>
          <w:tcPr>
            <w:tcW w:w="2806" w:type="dxa"/>
          </w:tcPr>
          <w:p w:rsidR="00750DBC" w:rsidRPr="00750DBC" w:rsidRDefault="00750DBC" w:rsidP="00750DBC">
            <w:pPr>
              <w:jc w:val="center"/>
            </w:pPr>
            <w:r w:rsidRPr="00750DBC">
              <w:t>Оценка «зачтено»</w:t>
            </w:r>
          </w:p>
        </w:tc>
      </w:tr>
    </w:tbl>
    <w:p w:rsidR="00750DBC" w:rsidRPr="00750DBC" w:rsidRDefault="00750DBC" w:rsidP="00DA66B7">
      <w:pPr>
        <w:spacing w:after="0" w:line="240" w:lineRule="auto"/>
        <w:rPr>
          <w:rFonts w:ascii="Times New Roman" w:eastAsia="Times New Roman" w:hAnsi="Times New Roman" w:cs="Times New Roman"/>
          <w:b/>
          <w:sz w:val="24"/>
          <w:szCs w:val="24"/>
          <w:lang w:eastAsia="ru-RU"/>
        </w:rPr>
      </w:pPr>
    </w:p>
    <w:p w:rsidR="00750DBC" w:rsidRPr="00750DBC" w:rsidRDefault="00750DBC" w:rsidP="00750DBC">
      <w:pPr>
        <w:spacing w:after="0" w:line="240" w:lineRule="auto"/>
        <w:ind w:firstLine="708"/>
        <w:jc w:val="center"/>
        <w:rPr>
          <w:rFonts w:ascii="Times New Roman" w:eastAsia="Times New Roman" w:hAnsi="Times New Roman" w:cs="Times New Roman"/>
          <w:b/>
          <w:sz w:val="24"/>
          <w:szCs w:val="24"/>
          <w:lang w:eastAsia="ru-RU"/>
        </w:rPr>
      </w:pPr>
      <w:r w:rsidRPr="00750DBC">
        <w:rPr>
          <w:rFonts w:ascii="Times New Roman" w:eastAsia="Times New Roman" w:hAnsi="Times New Roman" w:cs="Times New Roman"/>
          <w:b/>
          <w:sz w:val="24"/>
          <w:szCs w:val="24"/>
          <w:lang w:eastAsia="ru-RU"/>
        </w:rPr>
        <w:t>9. Учебно-методическое и информационное обеспечение дисциплины</w:t>
      </w:r>
    </w:p>
    <w:p w:rsidR="00750DBC" w:rsidRPr="000D12BE" w:rsidRDefault="00750DBC" w:rsidP="00750DBC">
      <w:pPr>
        <w:shd w:val="clear" w:color="auto" w:fill="FFFFFF"/>
        <w:spacing w:after="0" w:line="240" w:lineRule="auto"/>
        <w:ind w:firstLine="708"/>
        <w:jc w:val="center"/>
        <w:rPr>
          <w:rFonts w:ascii="Times New Roman" w:eastAsia="Times New Roman" w:hAnsi="Times New Roman" w:cs="Times New Roman"/>
          <w:i/>
          <w:sz w:val="24"/>
          <w:szCs w:val="24"/>
          <w:lang w:eastAsia="ru-RU"/>
        </w:rPr>
      </w:pPr>
      <w:r w:rsidRPr="000D12BE">
        <w:rPr>
          <w:rFonts w:ascii="Times New Roman" w:eastAsia="Times New Roman" w:hAnsi="Times New Roman" w:cs="Times New Roman"/>
          <w:i/>
          <w:sz w:val="24"/>
          <w:szCs w:val="24"/>
          <w:lang w:eastAsia="ru-RU"/>
        </w:rPr>
        <w:t>а) основная литература:</w:t>
      </w:r>
    </w:p>
    <w:p w:rsidR="00750DBC" w:rsidRPr="00750DBC" w:rsidRDefault="00750DBC" w:rsidP="00750DBC">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3"/>
          <w:szCs w:val="23"/>
          <w:lang w:eastAsia="ru-RU"/>
        </w:rPr>
        <w:t xml:space="preserve">Войтов, А.Г. История экономических учений / А.Г. Войтов. – 2-е изд. – Москва: Издательско-торговая корпорация «Дашков и </w:t>
      </w:r>
      <w:proofErr w:type="gramStart"/>
      <w:r w:rsidRPr="00750DBC">
        <w:rPr>
          <w:rFonts w:ascii="Times New Roman" w:eastAsia="Times New Roman" w:hAnsi="Times New Roman" w:cs="Times New Roman"/>
          <w:sz w:val="23"/>
          <w:szCs w:val="23"/>
          <w:lang w:eastAsia="ru-RU"/>
        </w:rPr>
        <w:t>К</w:t>
      </w:r>
      <w:proofErr w:type="gramEnd"/>
      <w:r w:rsidRPr="00750DBC">
        <w:rPr>
          <w:rFonts w:ascii="Times New Roman" w:eastAsia="Times New Roman" w:hAnsi="Times New Roman" w:cs="Times New Roman"/>
          <w:sz w:val="23"/>
          <w:szCs w:val="23"/>
          <w:lang w:eastAsia="ru-RU"/>
        </w:rPr>
        <w:t>°», 2017. – 228 с. : ил. – (Учебные издания для бакалавров). – Режим доступа: по подписке. – URL:</w:t>
      </w:r>
      <w:r w:rsidRPr="00750DBC">
        <w:rPr>
          <w:rFonts w:ascii="Times New Roman" w:eastAsia="Times New Roman" w:hAnsi="Times New Roman" w:cs="Times New Roman"/>
          <w:color w:val="454545"/>
          <w:sz w:val="23"/>
          <w:szCs w:val="23"/>
          <w:lang w:eastAsia="ru-RU"/>
        </w:rPr>
        <w:t xml:space="preserve"> </w:t>
      </w:r>
      <w:hyperlink r:id="rId8" w:history="1">
        <w:r w:rsidRPr="00750DBC">
          <w:rPr>
            <w:rFonts w:ascii="Times New Roman" w:eastAsia="Times New Roman" w:hAnsi="Times New Roman" w:cs="Times New Roman"/>
            <w:color w:val="0000FF"/>
            <w:sz w:val="23"/>
            <w:szCs w:val="23"/>
            <w:u w:val="single"/>
            <w:lang w:eastAsia="ru-RU"/>
          </w:rPr>
          <w:t>http://biblioclub.ru/index.php?page=book&amp;id=450792</w:t>
        </w:r>
      </w:hyperlink>
      <w:r w:rsidRPr="00750DBC">
        <w:rPr>
          <w:rFonts w:ascii="Times New Roman" w:eastAsia="Times New Roman" w:hAnsi="Times New Roman" w:cs="Times New Roman"/>
          <w:color w:val="454545"/>
          <w:sz w:val="23"/>
          <w:szCs w:val="23"/>
          <w:lang w:eastAsia="ru-RU"/>
        </w:rPr>
        <w:t xml:space="preserve"> </w:t>
      </w:r>
    </w:p>
    <w:p w:rsidR="00750DBC" w:rsidRPr="000D12BE" w:rsidRDefault="00750DBC" w:rsidP="00750DBC">
      <w:pPr>
        <w:spacing w:after="0" w:line="240" w:lineRule="auto"/>
        <w:ind w:left="714"/>
        <w:contextualSpacing/>
        <w:jc w:val="center"/>
        <w:rPr>
          <w:rFonts w:ascii="Times New Roman" w:eastAsia="Times New Roman" w:hAnsi="Times New Roman" w:cs="Times New Roman"/>
          <w:i/>
          <w:sz w:val="24"/>
          <w:szCs w:val="24"/>
          <w:lang w:eastAsia="ru-RU"/>
        </w:rPr>
      </w:pPr>
      <w:r w:rsidRPr="000D12BE">
        <w:rPr>
          <w:rFonts w:ascii="Times New Roman" w:eastAsia="Times New Roman" w:hAnsi="Times New Roman" w:cs="Times New Roman"/>
          <w:i/>
          <w:sz w:val="24"/>
          <w:szCs w:val="24"/>
          <w:lang w:eastAsia="ru-RU"/>
        </w:rPr>
        <w:t>б) дополнительная литература:</w:t>
      </w:r>
    </w:p>
    <w:p w:rsidR="00750DBC" w:rsidRPr="00750DBC" w:rsidRDefault="00750DBC" w:rsidP="00750DBC">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История экономических учений: учебник / под ред. А.Н. Марковой, Ю.К. Федулова. – М.: </w:t>
      </w:r>
      <w:proofErr w:type="spellStart"/>
      <w:r w:rsidRPr="00750DBC">
        <w:rPr>
          <w:rFonts w:ascii="Times New Roman" w:eastAsia="Times New Roman" w:hAnsi="Times New Roman" w:cs="Times New Roman"/>
          <w:sz w:val="24"/>
          <w:szCs w:val="24"/>
          <w:lang w:eastAsia="ru-RU"/>
        </w:rPr>
        <w:t>Юнити</w:t>
      </w:r>
      <w:proofErr w:type="spellEnd"/>
      <w:r w:rsidRPr="00750DBC">
        <w:rPr>
          <w:rFonts w:ascii="Times New Roman" w:eastAsia="Times New Roman" w:hAnsi="Times New Roman" w:cs="Times New Roman"/>
          <w:sz w:val="24"/>
          <w:szCs w:val="24"/>
          <w:lang w:eastAsia="ru-RU"/>
        </w:rPr>
        <w:t xml:space="preserve">-Дана, 2015 </w:t>
      </w:r>
    </w:p>
    <w:p w:rsidR="00750DBC" w:rsidRPr="00750DBC" w:rsidRDefault="00750DBC" w:rsidP="00750DBC">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750DBC">
        <w:rPr>
          <w:rFonts w:ascii="Times New Roman" w:eastAsia="Times New Roman" w:hAnsi="Times New Roman" w:cs="Times New Roman"/>
          <w:sz w:val="24"/>
          <w:szCs w:val="24"/>
          <w:lang w:eastAsia="ru-RU"/>
        </w:rPr>
        <w:t>Блауг</w:t>
      </w:r>
      <w:proofErr w:type="spellEnd"/>
      <w:r w:rsidRPr="00750DBC">
        <w:rPr>
          <w:rFonts w:ascii="Times New Roman" w:eastAsia="Times New Roman" w:hAnsi="Times New Roman" w:cs="Times New Roman"/>
          <w:sz w:val="24"/>
          <w:szCs w:val="24"/>
          <w:lang w:eastAsia="ru-RU"/>
        </w:rPr>
        <w:t xml:space="preserve"> М. Методология экономической науки, или Как экономисты объясняют: Пер. с англ. / </w:t>
      </w:r>
      <w:proofErr w:type="spellStart"/>
      <w:r w:rsidRPr="00750DBC">
        <w:rPr>
          <w:rFonts w:ascii="Times New Roman" w:eastAsia="Times New Roman" w:hAnsi="Times New Roman" w:cs="Times New Roman"/>
          <w:sz w:val="24"/>
          <w:szCs w:val="24"/>
          <w:lang w:eastAsia="ru-RU"/>
        </w:rPr>
        <w:t>Научн</w:t>
      </w:r>
      <w:proofErr w:type="spellEnd"/>
      <w:r w:rsidRPr="00750DBC">
        <w:rPr>
          <w:rFonts w:ascii="Times New Roman" w:eastAsia="Times New Roman" w:hAnsi="Times New Roman" w:cs="Times New Roman"/>
          <w:sz w:val="24"/>
          <w:szCs w:val="24"/>
          <w:lang w:eastAsia="ru-RU"/>
        </w:rPr>
        <w:t xml:space="preserve">. ред. и </w:t>
      </w:r>
      <w:proofErr w:type="spellStart"/>
      <w:r w:rsidRPr="00750DBC">
        <w:rPr>
          <w:rFonts w:ascii="Times New Roman" w:eastAsia="Times New Roman" w:hAnsi="Times New Roman" w:cs="Times New Roman"/>
          <w:sz w:val="24"/>
          <w:szCs w:val="24"/>
          <w:lang w:eastAsia="ru-RU"/>
        </w:rPr>
        <w:t>вст</w:t>
      </w:r>
      <w:proofErr w:type="spellEnd"/>
      <w:r w:rsidRPr="00750DBC">
        <w:rPr>
          <w:rFonts w:ascii="Times New Roman" w:eastAsia="Times New Roman" w:hAnsi="Times New Roman" w:cs="Times New Roman"/>
          <w:sz w:val="24"/>
          <w:szCs w:val="24"/>
          <w:lang w:eastAsia="ru-RU"/>
        </w:rPr>
        <w:t>. ст. В.С. Автономова. – М.: НП «Журнал Вопросы экономики», 2008</w:t>
      </w:r>
    </w:p>
    <w:p w:rsidR="00750DBC" w:rsidRPr="00750DBC" w:rsidRDefault="00750DBC" w:rsidP="00750DBC">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 Борисов Г. В. и др. История экономических учений: Хрестоматия, СПБ.; Изд. Дом «Сентябрь», Изд. дом «Бизнес-пресса», 2008. </w:t>
      </w:r>
    </w:p>
    <w:p w:rsidR="00750DBC" w:rsidRPr="000D12BE" w:rsidRDefault="00750DBC" w:rsidP="000D12BE">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750DBC">
        <w:rPr>
          <w:rFonts w:ascii="Times New Roman" w:eastAsia="Times New Roman" w:hAnsi="Times New Roman" w:cs="Times New Roman"/>
          <w:sz w:val="24"/>
          <w:szCs w:val="24"/>
          <w:lang w:eastAsia="ru-RU"/>
        </w:rPr>
        <w:t xml:space="preserve">История экономических учений / Под ред. </w:t>
      </w:r>
      <w:proofErr w:type="spellStart"/>
      <w:r w:rsidRPr="00750DBC">
        <w:rPr>
          <w:rFonts w:ascii="Times New Roman" w:eastAsia="Times New Roman" w:hAnsi="Times New Roman" w:cs="Times New Roman"/>
          <w:sz w:val="24"/>
          <w:szCs w:val="24"/>
          <w:lang w:eastAsia="ru-RU"/>
        </w:rPr>
        <w:t>В.Автономова</w:t>
      </w:r>
      <w:proofErr w:type="spellEnd"/>
      <w:r w:rsidRPr="00750DBC">
        <w:rPr>
          <w:rFonts w:ascii="Times New Roman" w:eastAsia="Times New Roman" w:hAnsi="Times New Roman" w:cs="Times New Roman"/>
          <w:sz w:val="24"/>
          <w:szCs w:val="24"/>
          <w:lang w:eastAsia="ru-RU"/>
        </w:rPr>
        <w:t xml:space="preserve">, О. Ананьина, Н. </w:t>
      </w:r>
      <w:proofErr w:type="spellStart"/>
      <w:r w:rsidRPr="00750DBC">
        <w:rPr>
          <w:rFonts w:ascii="Times New Roman" w:eastAsia="Times New Roman" w:hAnsi="Times New Roman" w:cs="Times New Roman"/>
          <w:sz w:val="24"/>
          <w:szCs w:val="24"/>
          <w:lang w:eastAsia="ru-RU"/>
        </w:rPr>
        <w:t>Макашевой</w:t>
      </w:r>
      <w:proofErr w:type="spellEnd"/>
      <w:r w:rsidRPr="00750DBC">
        <w:rPr>
          <w:rFonts w:ascii="Times New Roman" w:eastAsia="Times New Roman" w:hAnsi="Times New Roman" w:cs="Times New Roman"/>
          <w:sz w:val="24"/>
          <w:szCs w:val="24"/>
          <w:lang w:eastAsia="ru-RU"/>
        </w:rPr>
        <w:t>: Уч. пособие – М.: ИНФРА-М, 2009.</w:t>
      </w:r>
    </w:p>
    <w:p w:rsidR="000D12BE" w:rsidRPr="000D12BE" w:rsidRDefault="000D12BE" w:rsidP="000D12BE">
      <w:pPr>
        <w:tabs>
          <w:tab w:val="left" w:pos="7200"/>
        </w:tabs>
        <w:spacing w:after="0" w:line="240" w:lineRule="auto"/>
        <w:ind w:firstLine="720"/>
        <w:jc w:val="center"/>
        <w:rPr>
          <w:rFonts w:ascii="Times New Roman" w:eastAsia="Times New Roman" w:hAnsi="Times New Roman" w:cs="Times New Roman"/>
          <w:i/>
          <w:sz w:val="24"/>
          <w:szCs w:val="24"/>
          <w:lang w:eastAsia="ru-RU"/>
        </w:rPr>
      </w:pPr>
      <w:r w:rsidRPr="000D12BE">
        <w:rPr>
          <w:rFonts w:ascii="Times New Roman" w:eastAsia="Times New Roman" w:hAnsi="Times New Roman" w:cs="Times New Roman"/>
          <w:i/>
          <w:sz w:val="24"/>
          <w:szCs w:val="24"/>
          <w:lang w:eastAsia="ru-RU"/>
        </w:rPr>
        <w:t>в) профессиональные базы данных и Интернет-ресурсы:</w:t>
      </w:r>
    </w:p>
    <w:tbl>
      <w:tblPr>
        <w:tblpPr w:leftFromText="180" w:rightFromText="180" w:vertAnchor="text" w:horzAnchor="margin" w:tblpXSpec="right" w:tblpY="138"/>
        <w:tblW w:w="9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2"/>
        <w:gridCol w:w="3381"/>
      </w:tblGrid>
      <w:tr w:rsidR="000D12BE" w:rsidRPr="000D12BE" w:rsidTr="006D2DCC">
        <w:tc>
          <w:tcPr>
            <w:tcW w:w="6012"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Сайт Министерства экономического развития Российской Федерации</w:t>
            </w:r>
          </w:p>
        </w:tc>
        <w:tc>
          <w:tcPr>
            <w:tcW w:w="3381"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9" w:history="1">
              <w:r w:rsidRPr="000D12BE">
                <w:rPr>
                  <w:rFonts w:ascii="Times New Roman" w:eastAsia="Times New Roman" w:hAnsi="Times New Roman" w:cs="Times New Roman"/>
                  <w:color w:val="0000FF"/>
                  <w:u w:val="single"/>
                  <w:lang w:eastAsia="ru-RU"/>
                </w:rPr>
                <w:t>https://www.economy.gov.ru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Справочник для экономистов</w:t>
            </w:r>
          </w:p>
        </w:tc>
        <w:tc>
          <w:tcPr>
            <w:tcW w:w="3381"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10" w:history="1">
              <w:r w:rsidRPr="000D12BE">
                <w:rPr>
                  <w:rFonts w:ascii="Times New Roman" w:eastAsia="Times New Roman" w:hAnsi="Times New Roman" w:cs="Times New Roman"/>
                  <w:color w:val="0000FF"/>
                  <w:u w:val="single"/>
                  <w:lang w:eastAsia="ru-RU"/>
                </w:rPr>
                <w:t>http://www.catback.ru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Электронная библиотека экономического факультета МГУ им. М. В. Ломоносова</w:t>
            </w:r>
          </w:p>
        </w:tc>
        <w:tc>
          <w:tcPr>
            <w:tcW w:w="3381"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11" w:history="1">
              <w:r w:rsidRPr="000D12BE">
                <w:rPr>
                  <w:rFonts w:ascii="Times New Roman" w:eastAsia="Times New Roman" w:hAnsi="Times New Roman" w:cs="Times New Roman"/>
                  <w:color w:val="0000FF"/>
                  <w:u w:val="single"/>
                  <w:lang w:eastAsia="ru-RU"/>
                </w:rPr>
                <w:t>https://www.econ.msu.ru/elibrary/</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Электронная библиотека экономической и деловой литературы</w:t>
            </w:r>
          </w:p>
        </w:tc>
        <w:tc>
          <w:tcPr>
            <w:tcW w:w="3381"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12" w:history="1">
              <w:r w:rsidRPr="000D12BE">
                <w:rPr>
                  <w:rFonts w:ascii="Times New Roman" w:eastAsia="Times New Roman" w:hAnsi="Times New Roman" w:cs="Times New Roman"/>
                  <w:color w:val="0000FF"/>
                  <w:u w:val="single"/>
                  <w:lang w:eastAsia="ru-RU"/>
                </w:rPr>
                <w:t>http://www.aup.ru/library/</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Библиотека Воеводина. Коллекция книг по экономической теории, мировой экономике, финансам, предпринимательству и др.</w:t>
            </w:r>
          </w:p>
        </w:tc>
        <w:tc>
          <w:tcPr>
            <w:tcW w:w="3381"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13" w:history="1">
              <w:r w:rsidRPr="000D12BE">
                <w:rPr>
                  <w:rFonts w:ascii="Times New Roman" w:eastAsia="Times New Roman" w:hAnsi="Times New Roman" w:cs="Times New Roman"/>
                  <w:color w:val="0000FF"/>
                  <w:u w:val="single"/>
                  <w:lang w:eastAsia="ru-RU"/>
                </w:rPr>
                <w:t>http://enbv.narod.ru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Центр правовой информации. Периодические издания по экономике и праву</w:t>
            </w:r>
          </w:p>
        </w:tc>
        <w:tc>
          <w:tcPr>
            <w:tcW w:w="3381" w:type="dxa"/>
            <w:hideMark/>
          </w:tcPr>
          <w:p w:rsidR="000D12BE" w:rsidRPr="000D12BE" w:rsidRDefault="000D12BE" w:rsidP="000D12BE">
            <w:pPr>
              <w:spacing w:after="0" w:line="240" w:lineRule="auto"/>
              <w:jc w:val="both"/>
              <w:rPr>
                <w:rFonts w:ascii="Times New Roman" w:eastAsia="Times New Roman" w:hAnsi="Times New Roman" w:cs="Times New Roman"/>
                <w:lang w:val="en-US" w:eastAsia="ru-RU"/>
              </w:rPr>
            </w:pPr>
            <w:hyperlink r:id="rId14" w:history="1">
              <w:r w:rsidRPr="000D12BE">
                <w:rPr>
                  <w:rFonts w:ascii="Times New Roman" w:eastAsia="Times New Roman" w:hAnsi="Times New Roman" w:cs="Times New Roman"/>
                  <w:color w:val="0000FF"/>
                  <w:u w:val="single"/>
                  <w:lang w:val="en-US" w:eastAsia="ru-RU"/>
                </w:rPr>
                <w:t>http://nlr.ru/lawcenter /</w:t>
              </w:r>
              <w:proofErr w:type="spellStart"/>
              <w:r w:rsidRPr="000D12BE">
                <w:rPr>
                  <w:rFonts w:ascii="Times New Roman" w:eastAsia="Times New Roman" w:hAnsi="Times New Roman" w:cs="Times New Roman"/>
                  <w:color w:val="0000FF"/>
                  <w:u w:val="single"/>
                  <w:lang w:val="en-US" w:eastAsia="ru-RU"/>
                </w:rPr>
                <w:t>ec_period</w:t>
              </w:r>
              <w:proofErr w:type="spellEnd"/>
              <w:r w:rsidRPr="000D12BE">
                <w:rPr>
                  <w:rFonts w:ascii="Times New Roman" w:eastAsia="Times New Roman" w:hAnsi="Times New Roman" w:cs="Times New Roman"/>
                  <w:color w:val="0000FF"/>
                  <w:u w:val="single"/>
                  <w:lang w:val="en-US" w:eastAsia="ru-RU"/>
                </w:rPr>
                <w:t>/</w:t>
              </w:r>
              <w:proofErr w:type="spellStart"/>
              <w:r w:rsidRPr="000D12BE">
                <w:rPr>
                  <w:rFonts w:ascii="Times New Roman" w:eastAsia="Times New Roman" w:hAnsi="Times New Roman" w:cs="Times New Roman"/>
                  <w:color w:val="0000FF"/>
                  <w:u w:val="single"/>
                  <w:lang w:val="en-US" w:eastAsia="ru-RU"/>
                </w:rPr>
                <w:t>index.php</w:t>
              </w:r>
              <w:proofErr w:type="spellEnd"/>
            </w:hyperlink>
            <w:r w:rsidRPr="000D12BE">
              <w:rPr>
                <w:rFonts w:ascii="Times New Roman" w:eastAsia="Times New Roman" w:hAnsi="Times New Roman" w:cs="Times New Roman"/>
                <w:lang w:val="en-US" w:eastAsia="ru-RU"/>
              </w:rPr>
              <w:t xml:space="preserve"> </w:t>
            </w:r>
          </w:p>
        </w:tc>
      </w:tr>
      <w:tr w:rsidR="000D12BE" w:rsidRPr="000D12BE" w:rsidTr="006D2DCC">
        <w:tc>
          <w:tcPr>
            <w:tcW w:w="6012"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Федеральный образовательный портал «Экономика. Социология. Менеджмент»</w:t>
            </w:r>
          </w:p>
        </w:tc>
        <w:tc>
          <w:tcPr>
            <w:tcW w:w="3381"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15" w:history="1">
              <w:r w:rsidRPr="000D12BE">
                <w:rPr>
                  <w:rFonts w:ascii="Times New Roman" w:eastAsia="Times New Roman" w:hAnsi="Times New Roman" w:cs="Times New Roman"/>
                  <w:color w:val="0000FF"/>
                  <w:u w:val="single"/>
                  <w:lang w:eastAsia="ru-RU"/>
                </w:rPr>
                <w:t>http://ecsocman.hse.ru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Экономический портал</w:t>
            </w:r>
          </w:p>
        </w:tc>
        <w:tc>
          <w:tcPr>
            <w:tcW w:w="3381"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16" w:history="1">
              <w:r w:rsidRPr="000D12BE">
                <w:rPr>
                  <w:rFonts w:ascii="Times New Roman" w:eastAsia="Times New Roman" w:hAnsi="Times New Roman" w:cs="Times New Roman"/>
                  <w:color w:val="0000FF"/>
                  <w:u w:val="single"/>
                  <w:lang w:eastAsia="ru-RU"/>
                </w:rPr>
                <w:t>https://institutiones.com/</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Портал «Мировая экономика»</w:t>
            </w:r>
          </w:p>
        </w:tc>
        <w:tc>
          <w:tcPr>
            <w:tcW w:w="3381"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17" w:history="1">
              <w:r w:rsidRPr="000D12BE">
                <w:rPr>
                  <w:rFonts w:ascii="Times New Roman" w:eastAsia="Times New Roman" w:hAnsi="Times New Roman" w:cs="Times New Roman"/>
                  <w:color w:val="0000FF"/>
                  <w:u w:val="single"/>
                  <w:lang w:eastAsia="ru-RU"/>
                </w:rPr>
                <w:t>http://www.ereport.ru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Портал Всемирного банка. База данных включает более 900 показателей по 210 странам</w:t>
            </w:r>
          </w:p>
        </w:tc>
        <w:tc>
          <w:tcPr>
            <w:tcW w:w="3381"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18" w:history="1">
              <w:r w:rsidRPr="000D12BE">
                <w:rPr>
                  <w:rFonts w:ascii="Times New Roman" w:eastAsia="Times New Roman" w:hAnsi="Times New Roman" w:cs="Times New Roman"/>
                  <w:color w:val="0000FF"/>
                  <w:u w:val="single"/>
                  <w:lang w:eastAsia="ru-RU"/>
                </w:rPr>
                <w:t>https://data.worldbank.org</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Крупнейший бесплатный архив электронных публикаций независимого института экономических исследований – Института по изучению труда</w:t>
            </w:r>
          </w:p>
        </w:tc>
        <w:tc>
          <w:tcPr>
            <w:tcW w:w="3381" w:type="dxa"/>
            <w:hideMark/>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19" w:history="1">
              <w:r w:rsidRPr="000D12BE">
                <w:rPr>
                  <w:rFonts w:ascii="Times New Roman" w:eastAsia="Times New Roman" w:hAnsi="Times New Roman" w:cs="Times New Roman"/>
                  <w:color w:val="0000FF"/>
                  <w:u w:val="single"/>
                  <w:lang w:eastAsia="ru-RU"/>
                </w:rPr>
                <w:t>https://www.iza.org/publications/</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Информационно-аналитическое электронное издание в области бухгалтерского учета и налогообложения</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20" w:history="1">
              <w:r w:rsidRPr="000D12BE">
                <w:rPr>
                  <w:rFonts w:ascii="Times New Roman" w:eastAsia="Times New Roman" w:hAnsi="Times New Roman" w:cs="Times New Roman"/>
                  <w:color w:val="0000FF"/>
                  <w:u w:val="single"/>
                  <w:lang w:eastAsia="ru-RU"/>
                </w:rPr>
                <w:t>https://www.buhgalteria.ru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Информационный сайт по бухгалтерскому учёту и налогообложению</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21" w:history="1">
              <w:r w:rsidRPr="000D12BE">
                <w:rPr>
                  <w:rFonts w:ascii="Times New Roman" w:eastAsia="Times New Roman" w:hAnsi="Times New Roman" w:cs="Times New Roman"/>
                  <w:color w:val="0000FF"/>
                  <w:u w:val="single"/>
                  <w:lang w:eastAsia="ru-RU"/>
                </w:rPr>
                <w:t>https://www.glavbukh.ru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Сайт Института профессиональных бухгалтеров и аудиторов России</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22" w:history="1">
              <w:r w:rsidRPr="000D12BE">
                <w:rPr>
                  <w:rFonts w:ascii="Times New Roman" w:eastAsia="Times New Roman" w:hAnsi="Times New Roman" w:cs="Times New Roman"/>
                  <w:color w:val="0000FF"/>
                  <w:u w:val="single"/>
                  <w:lang w:eastAsia="ru-RU"/>
                </w:rPr>
                <w:t>https://www.ipbr.org</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Интернет-ресурс для бухгалтеров «Бух:1С»</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23" w:history="1">
              <w:r w:rsidRPr="000D12BE">
                <w:rPr>
                  <w:rFonts w:ascii="Times New Roman" w:eastAsia="Times New Roman" w:hAnsi="Times New Roman" w:cs="Times New Roman"/>
                  <w:color w:val="0000FF"/>
                  <w:u w:val="single"/>
                  <w:lang w:eastAsia="ru-RU"/>
                </w:rPr>
                <w:t>https://buh.ru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Законодательство о Международных стандартах финансовой отчетности на сайте Минфина России</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val="en-US" w:eastAsia="ru-RU"/>
              </w:rPr>
            </w:pPr>
            <w:hyperlink r:id="rId24" w:history="1">
              <w:r w:rsidRPr="000D12BE">
                <w:rPr>
                  <w:rFonts w:ascii="Times New Roman" w:eastAsia="Times New Roman" w:hAnsi="Times New Roman" w:cs="Times New Roman"/>
                  <w:color w:val="0000FF"/>
                  <w:u w:val="single"/>
                  <w:lang w:val="en-US" w:eastAsia="ru-RU"/>
                </w:rPr>
                <w:t xml:space="preserve">https://www.minfin.ru/ru/ </w:t>
              </w:r>
              <w:proofErr w:type="spellStart"/>
              <w:r w:rsidRPr="000D12BE">
                <w:rPr>
                  <w:rFonts w:ascii="Times New Roman" w:eastAsia="Times New Roman" w:hAnsi="Times New Roman" w:cs="Times New Roman"/>
                  <w:color w:val="0000FF"/>
                  <w:u w:val="single"/>
                  <w:lang w:val="en-US" w:eastAsia="ru-RU"/>
                </w:rPr>
                <w:t>perfomance</w:t>
              </w:r>
              <w:proofErr w:type="spellEnd"/>
              <w:r w:rsidRPr="000D12BE">
                <w:rPr>
                  <w:rFonts w:ascii="Times New Roman" w:eastAsia="Times New Roman" w:hAnsi="Times New Roman" w:cs="Times New Roman"/>
                  <w:color w:val="0000FF"/>
                  <w:u w:val="single"/>
                  <w:lang w:val="en-US" w:eastAsia="ru-RU"/>
                </w:rPr>
                <w:t>/accounting/</w:t>
              </w:r>
              <w:proofErr w:type="spellStart"/>
              <w:r w:rsidRPr="000D12BE">
                <w:rPr>
                  <w:rFonts w:ascii="Times New Roman" w:eastAsia="Times New Roman" w:hAnsi="Times New Roman" w:cs="Times New Roman"/>
                  <w:color w:val="0000FF"/>
                  <w:u w:val="single"/>
                  <w:lang w:val="en-US" w:eastAsia="ru-RU"/>
                </w:rPr>
                <w:t>mej</w:t>
              </w:r>
              <w:proofErr w:type="spellEnd"/>
              <w:r w:rsidRPr="000D12BE">
                <w:rPr>
                  <w:rFonts w:ascii="Times New Roman" w:eastAsia="Times New Roman" w:hAnsi="Times New Roman" w:cs="Times New Roman"/>
                  <w:color w:val="0000FF"/>
                  <w:u w:val="single"/>
                  <w:lang w:val="en-US" w:eastAsia="ru-RU"/>
                </w:rPr>
                <w:t xml:space="preserve"> _</w:t>
              </w:r>
              <w:proofErr w:type="spellStart"/>
              <w:r w:rsidRPr="000D12BE">
                <w:rPr>
                  <w:rFonts w:ascii="Times New Roman" w:eastAsia="Times New Roman" w:hAnsi="Times New Roman" w:cs="Times New Roman"/>
                  <w:color w:val="0000FF"/>
                  <w:u w:val="single"/>
                  <w:lang w:val="en-US" w:eastAsia="ru-RU"/>
                </w:rPr>
                <w:t>standart_fo</w:t>
              </w:r>
              <w:proofErr w:type="spellEnd"/>
              <w:r w:rsidRPr="000D12BE">
                <w:rPr>
                  <w:rFonts w:ascii="Times New Roman" w:eastAsia="Times New Roman" w:hAnsi="Times New Roman" w:cs="Times New Roman"/>
                  <w:color w:val="0000FF"/>
                  <w:u w:val="single"/>
                  <w:lang w:val="en-US" w:eastAsia="ru-RU"/>
                </w:rPr>
                <w:t>/</w:t>
              </w:r>
              <w:proofErr w:type="spellStart"/>
              <w:r w:rsidRPr="000D12BE">
                <w:rPr>
                  <w:rFonts w:ascii="Times New Roman" w:eastAsia="Times New Roman" w:hAnsi="Times New Roman" w:cs="Times New Roman"/>
                  <w:color w:val="0000FF"/>
                  <w:u w:val="single"/>
                  <w:lang w:val="en-US" w:eastAsia="ru-RU"/>
                </w:rPr>
                <w:t>legalframework</w:t>
              </w:r>
              <w:proofErr w:type="spellEnd"/>
              <w:r w:rsidRPr="000D12BE">
                <w:rPr>
                  <w:rFonts w:ascii="Times New Roman" w:eastAsia="Times New Roman" w:hAnsi="Times New Roman" w:cs="Times New Roman"/>
                  <w:color w:val="0000FF"/>
                  <w:u w:val="single"/>
                  <w:lang w:val="en-US" w:eastAsia="ru-RU"/>
                </w:rPr>
                <w:t>/</w:t>
              </w:r>
            </w:hyperlink>
            <w:r w:rsidRPr="000D12BE">
              <w:rPr>
                <w:rFonts w:ascii="Times New Roman" w:eastAsia="Times New Roman" w:hAnsi="Times New Roman" w:cs="Times New Roman"/>
                <w:lang w:val="en-US"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База данных «Бухгалтерский учет и отчётность» на сайте Минфина России</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val="en-US" w:eastAsia="ru-RU"/>
              </w:rPr>
            </w:pPr>
            <w:hyperlink r:id="rId25" w:history="1">
              <w:r w:rsidRPr="000D12BE">
                <w:rPr>
                  <w:rFonts w:ascii="Times New Roman" w:eastAsia="Times New Roman" w:hAnsi="Times New Roman" w:cs="Times New Roman"/>
                  <w:color w:val="0000FF"/>
                  <w:u w:val="single"/>
                  <w:lang w:val="en-US" w:eastAsia="ru-RU"/>
                </w:rPr>
                <w:t>https://minfin.gov.ru/ru/perfomance</w:t>
              </w:r>
            </w:hyperlink>
            <w:r w:rsidRPr="000D12BE">
              <w:rPr>
                <w:rFonts w:ascii="Times New Roman" w:eastAsia="Times New Roman" w:hAnsi="Times New Roman" w:cs="Times New Roman"/>
                <w:lang w:val="en-US" w:eastAsia="ru-RU"/>
              </w:rPr>
              <w:t xml:space="preserve"> /accounting/accounting%20/</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Практический портал для бухгалтеров</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26" w:history="1">
              <w:r w:rsidRPr="000D12BE">
                <w:rPr>
                  <w:rFonts w:ascii="Times New Roman" w:eastAsia="Times New Roman" w:hAnsi="Times New Roman" w:cs="Times New Roman"/>
                  <w:color w:val="0000FF"/>
                  <w:u w:val="single"/>
                  <w:lang w:eastAsia="ru-RU"/>
                </w:rPr>
                <w:t>https://www.klerk.ru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lastRenderedPageBreak/>
              <w:t>Нормативные акты для бухгалтера</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27" w:history="1">
              <w:r w:rsidRPr="000D12BE">
                <w:rPr>
                  <w:rFonts w:ascii="Times New Roman" w:eastAsia="Times New Roman" w:hAnsi="Times New Roman" w:cs="Times New Roman"/>
                  <w:color w:val="0000FF"/>
                  <w:u w:val="single"/>
                  <w:lang w:eastAsia="ru-RU"/>
                </w:rPr>
                <w:t>https://na.buhgalteria.ru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Единый портал бюджетной системы Российской Федерации</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28" w:history="1">
              <w:r w:rsidRPr="000D12BE">
                <w:rPr>
                  <w:rFonts w:ascii="Times New Roman" w:eastAsia="Times New Roman" w:hAnsi="Times New Roman" w:cs="Times New Roman"/>
                  <w:color w:val="0000FF"/>
                  <w:u w:val="single"/>
                  <w:lang w:eastAsia="ru-RU"/>
                </w:rPr>
                <w:t>http://budget.gov.ru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Сайт Министерства финансов Российской Федерации</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29" w:history="1">
              <w:r w:rsidRPr="000D12BE">
                <w:rPr>
                  <w:rFonts w:ascii="Times New Roman" w:eastAsia="Times New Roman" w:hAnsi="Times New Roman" w:cs="Times New Roman"/>
                  <w:color w:val="0000FF"/>
                  <w:u w:val="single"/>
                  <w:lang w:eastAsia="ru-RU"/>
                </w:rPr>
                <w:t>https://minfin.gov.ru/ru/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Аналитика Банка России</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val="en-US" w:eastAsia="ru-RU"/>
              </w:rPr>
            </w:pPr>
            <w:hyperlink r:id="rId30" w:history="1">
              <w:r w:rsidRPr="000D12BE">
                <w:rPr>
                  <w:rFonts w:ascii="Times New Roman" w:eastAsia="Times New Roman" w:hAnsi="Times New Roman" w:cs="Times New Roman"/>
                  <w:color w:val="0000FF"/>
                  <w:u w:val="single"/>
                  <w:lang w:val="en-US" w:eastAsia="ru-RU"/>
                </w:rPr>
                <w:t>https://www.cbr.ru/analytics /?</w:t>
              </w:r>
              <w:proofErr w:type="spellStart"/>
              <w:r w:rsidRPr="000D12BE">
                <w:rPr>
                  <w:rFonts w:ascii="Times New Roman" w:eastAsia="Times New Roman" w:hAnsi="Times New Roman" w:cs="Times New Roman"/>
                  <w:color w:val="0000FF"/>
                  <w:u w:val="single"/>
                  <w:lang w:val="en-US" w:eastAsia="ru-RU"/>
                </w:rPr>
                <w:t>PrtId</w:t>
              </w:r>
              <w:proofErr w:type="spellEnd"/>
              <w:r w:rsidRPr="000D12BE">
                <w:rPr>
                  <w:rFonts w:ascii="Times New Roman" w:eastAsia="Times New Roman" w:hAnsi="Times New Roman" w:cs="Times New Roman"/>
                  <w:color w:val="0000FF"/>
                  <w:u w:val="single"/>
                  <w:lang w:val="en-US" w:eastAsia="ru-RU"/>
                </w:rPr>
                <w:t>=msfo_23217_41739</w:t>
              </w:r>
            </w:hyperlink>
            <w:r w:rsidRPr="000D12BE">
              <w:rPr>
                <w:rFonts w:ascii="Times New Roman" w:eastAsia="Times New Roman" w:hAnsi="Times New Roman" w:cs="Times New Roman"/>
                <w:lang w:val="en-US"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Библиотека банковского дела</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31" w:history="1">
              <w:r w:rsidRPr="000D12BE">
                <w:rPr>
                  <w:rFonts w:ascii="Times New Roman" w:eastAsia="Times New Roman" w:hAnsi="Times New Roman" w:cs="Times New Roman"/>
                  <w:color w:val="0000FF"/>
                  <w:u w:val="single"/>
                  <w:lang w:eastAsia="ru-RU"/>
                </w:rPr>
                <w:t>http://www.bbdoc.ru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Российская национальная библиотека</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32" w:history="1">
              <w:r w:rsidRPr="000D12BE">
                <w:rPr>
                  <w:rFonts w:ascii="Times New Roman" w:eastAsia="Times New Roman" w:hAnsi="Times New Roman" w:cs="Times New Roman"/>
                  <w:color w:val="0000FF"/>
                  <w:u w:val="single"/>
                  <w:lang w:eastAsia="ru-RU"/>
                </w:rPr>
                <w:t>http://nlr.ru/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Национальная электронная библиотека</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33" w:history="1">
              <w:r w:rsidRPr="000D12BE">
                <w:rPr>
                  <w:rFonts w:ascii="Times New Roman" w:eastAsia="Times New Roman" w:hAnsi="Times New Roman" w:cs="Times New Roman"/>
                  <w:color w:val="0000FF"/>
                  <w:u w:val="single"/>
                  <w:lang w:eastAsia="ru-RU"/>
                </w:rPr>
                <w:t>https://rusneb.ru/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Российская государственная библиотека</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34" w:history="1">
              <w:r w:rsidRPr="000D12BE">
                <w:rPr>
                  <w:rFonts w:ascii="Times New Roman" w:eastAsia="Times New Roman" w:hAnsi="Times New Roman" w:cs="Times New Roman"/>
                  <w:color w:val="0000FF"/>
                  <w:u w:val="single"/>
                  <w:lang w:eastAsia="ru-RU"/>
                </w:rPr>
                <w:t>https://www.rsl.ru/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Единое окно доступа к информационным ресурсам</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35" w:history="1">
              <w:r w:rsidRPr="000D12BE">
                <w:rPr>
                  <w:rFonts w:ascii="Times New Roman" w:eastAsia="Times New Roman" w:hAnsi="Times New Roman" w:cs="Times New Roman"/>
                  <w:color w:val="0000FF"/>
                  <w:u w:val="single"/>
                  <w:lang w:eastAsia="ru-RU"/>
                </w:rPr>
                <w:t>http://window.edu.ru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Каталог электронных библиотек</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val="en-US" w:eastAsia="ru-RU"/>
              </w:rPr>
            </w:pPr>
            <w:hyperlink r:id="rId36" w:history="1">
              <w:r w:rsidRPr="000D12BE">
                <w:rPr>
                  <w:rFonts w:ascii="Times New Roman" w:eastAsia="Times New Roman" w:hAnsi="Times New Roman" w:cs="Times New Roman"/>
                  <w:color w:val="0000FF"/>
                  <w:u w:val="single"/>
                  <w:lang w:val="en-US" w:eastAsia="ru-RU"/>
                </w:rPr>
                <w:t>https://elementy.ru/catalog /g31/</w:t>
              </w:r>
              <w:proofErr w:type="spellStart"/>
              <w:r w:rsidRPr="000D12BE">
                <w:rPr>
                  <w:rFonts w:ascii="Times New Roman" w:eastAsia="Times New Roman" w:hAnsi="Times New Roman" w:cs="Times New Roman"/>
                  <w:color w:val="0000FF"/>
                  <w:u w:val="single"/>
                  <w:lang w:val="en-US" w:eastAsia="ru-RU"/>
                </w:rPr>
                <w:t>elektronnye_biblioteki</w:t>
              </w:r>
              <w:proofErr w:type="spellEnd"/>
            </w:hyperlink>
            <w:r w:rsidRPr="000D12BE">
              <w:rPr>
                <w:rFonts w:ascii="Times New Roman" w:eastAsia="Times New Roman" w:hAnsi="Times New Roman" w:cs="Times New Roman"/>
                <w:lang w:val="en-US"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w:t>
            </w:r>
            <w:proofErr w:type="spellStart"/>
            <w:r w:rsidRPr="000D12BE">
              <w:rPr>
                <w:rFonts w:ascii="Times New Roman" w:eastAsia="Times New Roman" w:hAnsi="Times New Roman" w:cs="Times New Roman"/>
                <w:lang w:eastAsia="ru-RU"/>
              </w:rPr>
              <w:t>Мегаэнциклопедия</w:t>
            </w:r>
            <w:proofErr w:type="spellEnd"/>
            <w:r w:rsidRPr="000D12BE">
              <w:rPr>
                <w:rFonts w:ascii="Times New Roman" w:eastAsia="Times New Roman" w:hAnsi="Times New Roman" w:cs="Times New Roman"/>
                <w:lang w:eastAsia="ru-RU"/>
              </w:rPr>
              <w:t xml:space="preserve"> Кирилла и </w:t>
            </w:r>
            <w:proofErr w:type="spellStart"/>
            <w:r w:rsidRPr="000D12BE">
              <w:rPr>
                <w:rFonts w:ascii="Times New Roman" w:eastAsia="Times New Roman" w:hAnsi="Times New Roman" w:cs="Times New Roman"/>
                <w:lang w:eastAsia="ru-RU"/>
              </w:rPr>
              <w:t>Мефодия</w:t>
            </w:r>
            <w:proofErr w:type="spellEnd"/>
            <w:r w:rsidRPr="000D12BE">
              <w:rPr>
                <w:rFonts w:ascii="Times New Roman" w:eastAsia="Times New Roman" w:hAnsi="Times New Roman" w:cs="Times New Roman"/>
                <w:lang w:eastAsia="ru-RU"/>
              </w:rPr>
              <w:t>»</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37" w:history="1">
              <w:r w:rsidRPr="000D12BE">
                <w:rPr>
                  <w:rFonts w:ascii="Times New Roman" w:eastAsia="Times New Roman" w:hAnsi="Times New Roman" w:cs="Times New Roman"/>
                  <w:color w:val="0000FF"/>
                  <w:u w:val="single"/>
                  <w:lang w:eastAsia="ru-RU"/>
                </w:rPr>
                <w:t>https://megabook.ru</w:t>
              </w:r>
            </w:hyperlink>
            <w:r w:rsidRPr="000D12BE">
              <w:rPr>
                <w:rFonts w:ascii="Times New Roman" w:eastAsia="Times New Roman" w:hAnsi="Times New Roman" w:cs="Times New Roman"/>
                <w:lang w:eastAsia="ru-RU"/>
              </w:rPr>
              <w:t xml:space="preserve"> </w:t>
            </w:r>
          </w:p>
        </w:tc>
      </w:tr>
      <w:tr w:rsidR="000D12BE" w:rsidRPr="000D12BE" w:rsidTr="006D2DCC">
        <w:tc>
          <w:tcPr>
            <w:tcW w:w="6012" w:type="dxa"/>
          </w:tcPr>
          <w:p w:rsidR="000D12BE" w:rsidRPr="000D12BE" w:rsidRDefault="000D12BE" w:rsidP="000D12BE">
            <w:pPr>
              <w:spacing w:after="0" w:line="240" w:lineRule="auto"/>
              <w:jc w:val="both"/>
              <w:rPr>
                <w:rFonts w:ascii="Times New Roman" w:eastAsia="Times New Roman" w:hAnsi="Times New Roman" w:cs="Times New Roman"/>
                <w:lang w:eastAsia="ru-RU"/>
              </w:rPr>
            </w:pPr>
            <w:r w:rsidRPr="000D12BE">
              <w:rPr>
                <w:rFonts w:ascii="Times New Roman" w:eastAsia="Times New Roman" w:hAnsi="Times New Roman" w:cs="Times New Roman"/>
                <w:lang w:eastAsia="ru-RU"/>
              </w:rPr>
              <w:t>Библиотека учебной и научной литературы</w:t>
            </w:r>
          </w:p>
        </w:tc>
        <w:tc>
          <w:tcPr>
            <w:tcW w:w="3381" w:type="dxa"/>
          </w:tcPr>
          <w:p w:rsidR="000D12BE" w:rsidRPr="000D12BE" w:rsidRDefault="000D12BE" w:rsidP="000D12BE">
            <w:pPr>
              <w:spacing w:after="0" w:line="240" w:lineRule="auto"/>
              <w:jc w:val="both"/>
              <w:rPr>
                <w:rFonts w:ascii="Times New Roman" w:eastAsia="Times New Roman" w:hAnsi="Times New Roman" w:cs="Times New Roman"/>
                <w:lang w:eastAsia="ru-RU"/>
              </w:rPr>
            </w:pPr>
            <w:hyperlink r:id="rId38" w:history="1">
              <w:r w:rsidRPr="000D12BE">
                <w:rPr>
                  <w:rFonts w:ascii="Times New Roman" w:eastAsia="Times New Roman" w:hAnsi="Times New Roman" w:cs="Times New Roman"/>
                  <w:color w:val="0000FF"/>
                  <w:u w:val="single"/>
                  <w:lang w:eastAsia="ru-RU"/>
                </w:rPr>
                <w:t>http://sbiblio.com/biblio/</w:t>
              </w:r>
            </w:hyperlink>
            <w:r w:rsidRPr="000D12BE">
              <w:rPr>
                <w:rFonts w:ascii="Times New Roman" w:eastAsia="Times New Roman" w:hAnsi="Times New Roman" w:cs="Times New Roman"/>
                <w:lang w:eastAsia="ru-RU"/>
              </w:rPr>
              <w:t xml:space="preserve"> </w:t>
            </w:r>
          </w:p>
        </w:tc>
      </w:tr>
    </w:tbl>
    <w:p w:rsidR="000D12BE" w:rsidRPr="000D12BE" w:rsidRDefault="000D12BE" w:rsidP="000D12BE">
      <w:pPr>
        <w:tabs>
          <w:tab w:val="left" w:pos="7200"/>
        </w:tabs>
        <w:spacing w:after="0" w:line="240" w:lineRule="auto"/>
        <w:ind w:firstLine="720"/>
        <w:jc w:val="both"/>
        <w:rPr>
          <w:rFonts w:ascii="Times New Roman" w:eastAsia="Times New Roman" w:hAnsi="Times New Roman" w:cs="Times New Roman"/>
          <w:i/>
          <w:sz w:val="24"/>
          <w:szCs w:val="24"/>
          <w:lang w:eastAsia="ru-RU"/>
        </w:rPr>
      </w:pPr>
      <w:r w:rsidRPr="000D12BE">
        <w:rPr>
          <w:rFonts w:ascii="Times New Roman" w:eastAsia="Times New Roman" w:hAnsi="Times New Roman" w:cs="Times New Roman"/>
          <w:i/>
          <w:sz w:val="24"/>
          <w:szCs w:val="24"/>
          <w:lang w:eastAsia="ru-RU"/>
        </w:rPr>
        <w:tab/>
      </w:r>
    </w:p>
    <w:p w:rsidR="000D12BE" w:rsidRPr="000D12BE" w:rsidRDefault="000D12BE" w:rsidP="000D12BE">
      <w:pPr>
        <w:widowControl w:val="0"/>
        <w:spacing w:after="0" w:line="240" w:lineRule="auto"/>
        <w:ind w:firstLine="708"/>
        <w:jc w:val="center"/>
        <w:rPr>
          <w:rFonts w:ascii="Times New Roman" w:eastAsia="Times New Roman" w:hAnsi="Times New Roman" w:cs="Times New Roman"/>
          <w:b/>
          <w:sz w:val="24"/>
          <w:szCs w:val="24"/>
          <w:lang w:eastAsia="ru-RU"/>
        </w:rPr>
      </w:pPr>
      <w:r w:rsidRPr="000D12BE">
        <w:rPr>
          <w:rFonts w:ascii="Times New Roman" w:eastAsia="Times New Roman" w:hAnsi="Times New Roman" w:cs="Times New Roman"/>
          <w:b/>
          <w:sz w:val="24"/>
          <w:szCs w:val="24"/>
          <w:lang w:eastAsia="ru-RU"/>
        </w:rPr>
        <w:t>10. Материально-техническое оснащение дисциплины:</w:t>
      </w:r>
    </w:p>
    <w:p w:rsidR="000D12BE" w:rsidRPr="000D12BE" w:rsidRDefault="000D12BE" w:rsidP="000D12BE">
      <w:pPr>
        <w:widowControl w:val="0"/>
        <w:spacing w:after="0" w:line="240" w:lineRule="auto"/>
        <w:ind w:firstLine="708"/>
        <w:jc w:val="center"/>
        <w:rPr>
          <w:rFonts w:ascii="Times New Roman" w:eastAsia="Times New Roman" w:hAnsi="Times New Roman" w:cs="Times New Roman"/>
          <w:b/>
          <w:sz w:val="24"/>
          <w:szCs w:val="24"/>
          <w:lang w:eastAsia="ru-RU"/>
        </w:rPr>
      </w:pPr>
    </w:p>
    <w:p w:rsidR="000D12BE" w:rsidRPr="000D12BE" w:rsidRDefault="000D12BE" w:rsidP="000D12BE">
      <w:pPr>
        <w:spacing w:after="0" w:line="240" w:lineRule="auto"/>
        <w:ind w:firstLine="708"/>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 xml:space="preserve">Учебная аудитория </w:t>
      </w:r>
      <w:r w:rsidRPr="000D12BE">
        <w:rPr>
          <w:rFonts w:ascii="Times New Roman" w:eastAsia="Times New Roman" w:hAnsi="Times New Roman" w:cs="Times New Roman"/>
          <w:b/>
          <w:sz w:val="24"/>
          <w:szCs w:val="24"/>
          <w:lang w:eastAsia="ru-RU"/>
        </w:rPr>
        <w:t>№303</w:t>
      </w:r>
      <w:r w:rsidRPr="000D12BE">
        <w:rPr>
          <w:rFonts w:ascii="Times New Roman" w:eastAsia="Times New Roman" w:hAnsi="Times New Roman" w:cs="Times New Roman"/>
          <w:sz w:val="24"/>
          <w:szCs w:val="24"/>
          <w:lang w:eastAsia="ru-RU"/>
        </w:rPr>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демонстрационное оборудование – мультимедийный комплекс (проектор, экран), ноутбук, колонки, программное обеспечение: </w:t>
      </w:r>
      <w:proofErr w:type="spellStart"/>
      <w:r w:rsidRPr="000D12BE">
        <w:rPr>
          <w:rFonts w:ascii="Times New Roman" w:eastAsia="Times New Roman" w:hAnsi="Times New Roman" w:cs="Times New Roman"/>
          <w:sz w:val="24"/>
          <w:szCs w:val="24"/>
          <w:lang w:eastAsia="ru-RU"/>
        </w:rPr>
        <w:t>Windows</w:t>
      </w:r>
      <w:proofErr w:type="spellEnd"/>
      <w:r w:rsidRPr="000D12BE">
        <w:rPr>
          <w:rFonts w:ascii="Times New Roman" w:eastAsia="Times New Roman" w:hAnsi="Times New Roman" w:cs="Times New Roman"/>
          <w:sz w:val="24"/>
          <w:szCs w:val="24"/>
          <w:lang w:eastAsia="ru-RU"/>
        </w:rPr>
        <w:t xml:space="preserve"> 8.1 </w:t>
      </w:r>
      <w:proofErr w:type="spellStart"/>
      <w:r w:rsidRPr="000D12BE">
        <w:rPr>
          <w:rFonts w:ascii="Times New Roman" w:eastAsia="Times New Roman" w:hAnsi="Times New Roman" w:cs="Times New Roman"/>
          <w:sz w:val="24"/>
          <w:szCs w:val="24"/>
          <w:lang w:eastAsia="ru-RU"/>
        </w:rPr>
        <w:t>Professional</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Office</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Standard</w:t>
      </w:r>
      <w:proofErr w:type="spellEnd"/>
      <w:r w:rsidRPr="000D12BE">
        <w:rPr>
          <w:rFonts w:ascii="Times New Roman" w:eastAsia="Times New Roman" w:hAnsi="Times New Roman" w:cs="Times New Roman"/>
          <w:sz w:val="24"/>
          <w:szCs w:val="24"/>
          <w:lang w:eastAsia="ru-RU"/>
        </w:rPr>
        <w:t xml:space="preserve"> 2010; Антивирусное программное обеспечение </w:t>
      </w:r>
      <w:proofErr w:type="spellStart"/>
      <w:r w:rsidRPr="000D12BE">
        <w:rPr>
          <w:rFonts w:ascii="Times New Roman" w:eastAsia="Times New Roman" w:hAnsi="Times New Roman" w:cs="Times New Roman"/>
          <w:sz w:val="24"/>
          <w:szCs w:val="24"/>
          <w:lang w:eastAsia="ru-RU"/>
        </w:rPr>
        <w:t>Adobe</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flash</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player</w:t>
      </w:r>
      <w:proofErr w:type="spellEnd"/>
      <w:r w:rsidRPr="000D12BE">
        <w:rPr>
          <w:rFonts w:ascii="Times New Roman" w:eastAsia="Times New Roman" w:hAnsi="Times New Roman" w:cs="Times New Roman"/>
          <w:sz w:val="24"/>
          <w:szCs w:val="24"/>
          <w:lang w:eastAsia="ru-RU"/>
        </w:rPr>
        <w:t xml:space="preserve"> 31; </w:t>
      </w:r>
      <w:proofErr w:type="spellStart"/>
      <w:r w:rsidRPr="000D12BE">
        <w:rPr>
          <w:rFonts w:ascii="Times New Roman" w:eastAsia="Times New Roman" w:hAnsi="Times New Roman" w:cs="Times New Roman"/>
          <w:sz w:val="24"/>
          <w:szCs w:val="24"/>
          <w:lang w:eastAsia="ru-RU"/>
        </w:rPr>
        <w:t>Adobe</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reader</w:t>
      </w:r>
      <w:proofErr w:type="spellEnd"/>
      <w:r w:rsidRPr="000D12BE">
        <w:rPr>
          <w:rFonts w:ascii="Times New Roman" w:eastAsia="Times New Roman" w:hAnsi="Times New Roman" w:cs="Times New Roman"/>
          <w:sz w:val="24"/>
          <w:szCs w:val="24"/>
          <w:lang w:eastAsia="ru-RU"/>
        </w:rPr>
        <w:t xml:space="preserve"> 10; </w:t>
      </w:r>
      <w:proofErr w:type="spellStart"/>
      <w:r w:rsidRPr="000D12BE">
        <w:rPr>
          <w:rFonts w:ascii="Times New Roman" w:eastAsia="Times New Roman" w:hAnsi="Times New Roman" w:cs="Times New Roman"/>
          <w:sz w:val="24"/>
          <w:szCs w:val="24"/>
          <w:lang w:eastAsia="ru-RU"/>
        </w:rPr>
        <w:t>Java</w:t>
      </w:r>
      <w:proofErr w:type="spellEnd"/>
      <w:r w:rsidRPr="000D12BE">
        <w:rPr>
          <w:rFonts w:ascii="Times New Roman" w:eastAsia="Times New Roman" w:hAnsi="Times New Roman" w:cs="Times New Roman"/>
          <w:sz w:val="24"/>
          <w:szCs w:val="24"/>
          <w:lang w:eastAsia="ru-RU"/>
        </w:rPr>
        <w:t xml:space="preserve"> 6.0; K-</w:t>
      </w:r>
      <w:proofErr w:type="spellStart"/>
      <w:r w:rsidRPr="000D12BE">
        <w:rPr>
          <w:rFonts w:ascii="Times New Roman" w:eastAsia="Times New Roman" w:hAnsi="Times New Roman" w:cs="Times New Roman"/>
          <w:sz w:val="24"/>
          <w:szCs w:val="24"/>
          <w:lang w:eastAsia="ru-RU"/>
        </w:rPr>
        <w:t>Lite</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Codec</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Pack</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Win</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rar</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Microsoft</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Office</w:t>
      </w:r>
      <w:proofErr w:type="spellEnd"/>
      <w:r w:rsidRPr="000D12BE">
        <w:rPr>
          <w:rFonts w:ascii="Times New Roman" w:eastAsia="Times New Roman" w:hAnsi="Times New Roman" w:cs="Times New Roman"/>
          <w:sz w:val="24"/>
          <w:szCs w:val="24"/>
          <w:lang w:eastAsia="ru-RU"/>
        </w:rPr>
        <w:t xml:space="preserve"> 10; </w:t>
      </w:r>
      <w:proofErr w:type="spellStart"/>
      <w:r w:rsidRPr="000D12BE">
        <w:rPr>
          <w:rFonts w:ascii="Times New Roman" w:eastAsia="Times New Roman" w:hAnsi="Times New Roman" w:cs="Times New Roman"/>
          <w:sz w:val="24"/>
          <w:szCs w:val="24"/>
          <w:lang w:eastAsia="ru-RU"/>
        </w:rPr>
        <w:t>Microsoft</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Visio</w:t>
      </w:r>
      <w:proofErr w:type="spellEnd"/>
      <w:r w:rsidRPr="000D12BE">
        <w:rPr>
          <w:rFonts w:ascii="Times New Roman" w:eastAsia="Times New Roman" w:hAnsi="Times New Roman" w:cs="Times New Roman"/>
          <w:sz w:val="24"/>
          <w:szCs w:val="24"/>
          <w:lang w:eastAsia="ru-RU"/>
        </w:rPr>
        <w:t xml:space="preserve"> 10; </w:t>
      </w:r>
      <w:proofErr w:type="spellStart"/>
      <w:r w:rsidRPr="000D12BE">
        <w:rPr>
          <w:rFonts w:ascii="Times New Roman" w:eastAsia="Times New Roman" w:hAnsi="Times New Roman" w:cs="Times New Roman"/>
          <w:sz w:val="24"/>
          <w:szCs w:val="24"/>
          <w:lang w:eastAsia="ru-RU"/>
        </w:rPr>
        <w:t>Microsoft</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Visual</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studio</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Kaspersky</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Endpoint</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Security</w:t>
      </w:r>
      <w:proofErr w:type="spellEnd"/>
      <w:r w:rsidRPr="000D12BE">
        <w:rPr>
          <w:rFonts w:ascii="Times New Roman" w:eastAsia="Times New Roman" w:hAnsi="Times New Roman" w:cs="Times New Roman"/>
          <w:sz w:val="24"/>
          <w:szCs w:val="24"/>
          <w:lang w:eastAsia="ru-RU"/>
        </w:rPr>
        <w:t xml:space="preserve"> для бизнеса </w:t>
      </w:r>
    </w:p>
    <w:p w:rsidR="000D12BE" w:rsidRPr="000D12BE" w:rsidRDefault="000D12BE" w:rsidP="000D12BE">
      <w:pPr>
        <w:spacing w:after="0" w:line="240" w:lineRule="auto"/>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ab/>
        <w:t xml:space="preserve">Компьютерные классы </w:t>
      </w:r>
      <w:r w:rsidRPr="000D12BE">
        <w:rPr>
          <w:rFonts w:ascii="Times New Roman" w:eastAsia="Times New Roman" w:hAnsi="Times New Roman" w:cs="Times New Roman"/>
          <w:b/>
          <w:sz w:val="24"/>
          <w:szCs w:val="24"/>
          <w:lang w:eastAsia="ru-RU"/>
        </w:rPr>
        <w:t xml:space="preserve">№ 209, 409 </w:t>
      </w:r>
      <w:r w:rsidRPr="000D12BE">
        <w:rPr>
          <w:rFonts w:ascii="Times New Roman" w:eastAsia="Times New Roman" w:hAnsi="Times New Roman" w:cs="Times New Roman"/>
          <w:sz w:val="24"/>
          <w:szCs w:val="24"/>
          <w:lang w:eastAsia="ru-RU"/>
        </w:rPr>
        <w:t>(Российская Федерация, 362025, Республика Северная Осетия-Алания, г. Владикавказ, ул. Ватутина, 44-46, учебный корпус №7)</w:t>
      </w:r>
      <w:r w:rsidRPr="000D12BE">
        <w:rPr>
          <w:rFonts w:ascii="Times New Roman" w:eastAsia="Times New Roman" w:hAnsi="Times New Roman" w:cs="Times New Roman"/>
          <w:b/>
          <w:sz w:val="24"/>
          <w:szCs w:val="24"/>
          <w:lang w:eastAsia="ru-RU"/>
        </w:rPr>
        <w:t xml:space="preserve"> </w:t>
      </w:r>
      <w:r w:rsidRPr="000D12BE">
        <w:rPr>
          <w:rFonts w:ascii="Times New Roman" w:eastAsia="Times New Roman" w:hAnsi="Times New Roman" w:cs="Times New Roman"/>
          <w:sz w:val="24"/>
          <w:szCs w:val="24"/>
          <w:lang w:eastAsia="ru-RU"/>
        </w:rPr>
        <w:t xml:space="preserve"> для проведения рубежного тестирования: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t>
      </w:r>
      <w:proofErr w:type="spellStart"/>
      <w:r w:rsidRPr="000D12BE">
        <w:rPr>
          <w:rFonts w:ascii="Times New Roman" w:eastAsia="Times New Roman" w:hAnsi="Times New Roman" w:cs="Times New Roman"/>
          <w:sz w:val="24"/>
          <w:szCs w:val="24"/>
          <w:lang w:eastAsia="ru-RU"/>
        </w:rPr>
        <w:t>Windows</w:t>
      </w:r>
      <w:proofErr w:type="spellEnd"/>
      <w:r w:rsidRPr="000D12BE">
        <w:rPr>
          <w:rFonts w:ascii="Times New Roman" w:eastAsia="Times New Roman" w:hAnsi="Times New Roman" w:cs="Times New Roman"/>
          <w:sz w:val="24"/>
          <w:szCs w:val="24"/>
          <w:lang w:eastAsia="ru-RU"/>
        </w:rPr>
        <w:t xml:space="preserve"> 8.1 </w:t>
      </w:r>
      <w:proofErr w:type="spellStart"/>
      <w:r w:rsidRPr="000D12BE">
        <w:rPr>
          <w:rFonts w:ascii="Times New Roman" w:eastAsia="Times New Roman" w:hAnsi="Times New Roman" w:cs="Times New Roman"/>
          <w:sz w:val="24"/>
          <w:szCs w:val="24"/>
          <w:lang w:eastAsia="ru-RU"/>
        </w:rPr>
        <w:t>Professional</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Office</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Standard</w:t>
      </w:r>
      <w:proofErr w:type="spellEnd"/>
      <w:r w:rsidRPr="000D12BE">
        <w:rPr>
          <w:rFonts w:ascii="Times New Roman" w:eastAsia="Times New Roman" w:hAnsi="Times New Roman" w:cs="Times New Roman"/>
          <w:sz w:val="24"/>
          <w:szCs w:val="24"/>
          <w:lang w:eastAsia="ru-RU"/>
        </w:rPr>
        <w:t xml:space="preserve"> 2016; Система тестирования </w:t>
      </w:r>
      <w:proofErr w:type="spellStart"/>
      <w:r w:rsidRPr="000D12BE">
        <w:rPr>
          <w:rFonts w:ascii="Times New Roman" w:eastAsia="Times New Roman" w:hAnsi="Times New Roman" w:cs="Times New Roman"/>
          <w:sz w:val="24"/>
          <w:szCs w:val="24"/>
          <w:lang w:eastAsia="ru-RU"/>
        </w:rPr>
        <w:t>Sunrav</w:t>
      </w:r>
      <w:proofErr w:type="spellEnd"/>
      <w:r w:rsidRPr="000D12BE">
        <w:rPr>
          <w:rFonts w:ascii="Times New Roman" w:eastAsia="Times New Roman" w:hAnsi="Times New Roman" w:cs="Times New Roman"/>
          <w:sz w:val="24"/>
          <w:szCs w:val="24"/>
          <w:lang w:eastAsia="ru-RU"/>
        </w:rPr>
        <w:t xml:space="preserve"> WEB </w:t>
      </w:r>
      <w:proofErr w:type="spellStart"/>
      <w:r w:rsidRPr="000D12BE">
        <w:rPr>
          <w:rFonts w:ascii="Times New Roman" w:eastAsia="Times New Roman" w:hAnsi="Times New Roman" w:cs="Times New Roman"/>
          <w:sz w:val="24"/>
          <w:szCs w:val="24"/>
          <w:lang w:eastAsia="ru-RU"/>
        </w:rPr>
        <w:t>Class</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Kasperksy</w:t>
      </w:r>
      <w:proofErr w:type="spellEnd"/>
      <w:r w:rsidRPr="000D12BE">
        <w:rPr>
          <w:rFonts w:ascii="Times New Roman" w:eastAsia="Times New Roman" w:hAnsi="Times New Roman" w:cs="Times New Roman"/>
          <w:sz w:val="24"/>
          <w:szCs w:val="24"/>
          <w:lang w:eastAsia="ru-RU"/>
        </w:rPr>
        <w:t xml:space="preserve"> </w:t>
      </w:r>
      <w:r w:rsidRPr="000D12BE">
        <w:rPr>
          <w:rFonts w:ascii="Times New Roman" w:eastAsia="Times New Roman" w:hAnsi="Times New Roman" w:cs="Times New Roman"/>
          <w:sz w:val="24"/>
          <w:szCs w:val="24"/>
          <w:lang w:val="en-US" w:eastAsia="ru-RU"/>
        </w:rPr>
        <w:t>Endpoint</w:t>
      </w:r>
      <w:r w:rsidRPr="000D12BE">
        <w:rPr>
          <w:rFonts w:ascii="Times New Roman" w:eastAsia="Times New Roman" w:hAnsi="Times New Roman" w:cs="Times New Roman"/>
          <w:sz w:val="24"/>
          <w:szCs w:val="24"/>
          <w:lang w:eastAsia="ru-RU"/>
        </w:rPr>
        <w:t xml:space="preserve"> </w:t>
      </w:r>
      <w:r w:rsidRPr="000D12BE">
        <w:rPr>
          <w:rFonts w:ascii="Times New Roman" w:eastAsia="Times New Roman" w:hAnsi="Times New Roman" w:cs="Times New Roman"/>
          <w:sz w:val="24"/>
          <w:szCs w:val="24"/>
          <w:lang w:val="en-US" w:eastAsia="ru-RU"/>
        </w:rPr>
        <w:t>Security</w:t>
      </w:r>
      <w:r w:rsidRPr="000D12BE">
        <w:rPr>
          <w:rFonts w:ascii="Times New Roman" w:eastAsia="Times New Roman" w:hAnsi="Times New Roman" w:cs="Times New Roman"/>
          <w:sz w:val="24"/>
          <w:szCs w:val="24"/>
          <w:lang w:eastAsia="ru-RU"/>
        </w:rPr>
        <w:t>; «Управление – Деканат БРС»; Программа для ЭВМ «Банк вопросов для контроля знаний», Система поиска текстовых заимствований «</w:t>
      </w:r>
      <w:proofErr w:type="spellStart"/>
      <w:r w:rsidRPr="000D12BE">
        <w:rPr>
          <w:rFonts w:ascii="Times New Roman" w:eastAsia="Times New Roman" w:hAnsi="Times New Roman" w:cs="Times New Roman"/>
          <w:sz w:val="24"/>
          <w:szCs w:val="24"/>
          <w:lang w:eastAsia="ru-RU"/>
        </w:rPr>
        <w:t>Антиплагиат.ВУЗ</w:t>
      </w:r>
      <w:proofErr w:type="spellEnd"/>
      <w:r w:rsidRPr="000D12BE">
        <w:rPr>
          <w:rFonts w:ascii="Times New Roman" w:eastAsia="Times New Roman" w:hAnsi="Times New Roman" w:cs="Times New Roman"/>
          <w:sz w:val="24"/>
          <w:szCs w:val="24"/>
          <w:lang w:eastAsia="ru-RU"/>
        </w:rPr>
        <w:t>»; MOODLE; Программное обеспечение 1C: Предприятие. Бухгалтерский Учет. Типовая конфигурация 8 сетевая версия.</w:t>
      </w:r>
    </w:p>
    <w:p w:rsidR="000D12BE" w:rsidRPr="000D12BE" w:rsidRDefault="000D12BE" w:rsidP="000D12BE">
      <w:pPr>
        <w:spacing w:after="0" w:line="240" w:lineRule="auto"/>
        <w:ind w:firstLine="708"/>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Помещения для самостоятельной работы:</w:t>
      </w:r>
    </w:p>
    <w:p w:rsidR="000D12BE" w:rsidRPr="000D12BE" w:rsidRDefault="000D12BE" w:rsidP="000D12BE">
      <w:pPr>
        <w:spacing w:after="0" w:line="240" w:lineRule="auto"/>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ab/>
        <w:t xml:space="preserve">- </w:t>
      </w:r>
      <w:r w:rsidRPr="000D12BE">
        <w:rPr>
          <w:rFonts w:ascii="Times New Roman" w:eastAsia="Times New Roman" w:hAnsi="Times New Roman" w:cs="Times New Roman"/>
          <w:i/>
          <w:sz w:val="24"/>
          <w:szCs w:val="24"/>
          <w:lang w:eastAsia="ru-RU"/>
        </w:rPr>
        <w:t>компьютерные классы</w:t>
      </w:r>
      <w:r w:rsidRPr="000D12BE">
        <w:rPr>
          <w:rFonts w:ascii="Times New Roman" w:eastAsia="Times New Roman" w:hAnsi="Times New Roman" w:cs="Times New Roman"/>
          <w:sz w:val="24"/>
          <w:szCs w:val="24"/>
          <w:lang w:eastAsia="ru-RU"/>
        </w:rPr>
        <w:t xml:space="preserve"> с доступом к ресурсам сети Интернет </w:t>
      </w:r>
      <w:r w:rsidRPr="000D12BE">
        <w:rPr>
          <w:rFonts w:ascii="Times New Roman" w:eastAsia="Times New Roman" w:hAnsi="Times New Roman" w:cs="Times New Roman"/>
          <w:b/>
          <w:sz w:val="24"/>
          <w:szCs w:val="24"/>
          <w:lang w:eastAsia="ru-RU"/>
        </w:rPr>
        <w:t xml:space="preserve">№ 209, 409 </w:t>
      </w:r>
      <w:r w:rsidRPr="000D12BE">
        <w:rPr>
          <w:rFonts w:ascii="Times New Roman" w:eastAsia="Times New Roman" w:hAnsi="Times New Roman" w:cs="Times New Roman"/>
          <w:sz w:val="24"/>
          <w:szCs w:val="24"/>
          <w:lang w:eastAsia="ru-RU"/>
        </w:rPr>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t>
      </w:r>
      <w:proofErr w:type="spellStart"/>
      <w:r w:rsidRPr="000D12BE">
        <w:rPr>
          <w:rFonts w:ascii="Times New Roman" w:eastAsia="Times New Roman" w:hAnsi="Times New Roman" w:cs="Times New Roman"/>
          <w:sz w:val="24"/>
          <w:szCs w:val="24"/>
          <w:lang w:eastAsia="ru-RU"/>
        </w:rPr>
        <w:t>Windows</w:t>
      </w:r>
      <w:proofErr w:type="spellEnd"/>
      <w:r w:rsidRPr="000D12BE">
        <w:rPr>
          <w:rFonts w:ascii="Times New Roman" w:eastAsia="Times New Roman" w:hAnsi="Times New Roman" w:cs="Times New Roman"/>
          <w:sz w:val="24"/>
          <w:szCs w:val="24"/>
          <w:lang w:eastAsia="ru-RU"/>
        </w:rPr>
        <w:t xml:space="preserve"> 8.1 </w:t>
      </w:r>
      <w:proofErr w:type="spellStart"/>
      <w:r w:rsidRPr="000D12BE">
        <w:rPr>
          <w:rFonts w:ascii="Times New Roman" w:eastAsia="Times New Roman" w:hAnsi="Times New Roman" w:cs="Times New Roman"/>
          <w:sz w:val="24"/>
          <w:szCs w:val="24"/>
          <w:lang w:eastAsia="ru-RU"/>
        </w:rPr>
        <w:t>Professional</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Office</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Standard</w:t>
      </w:r>
      <w:proofErr w:type="spellEnd"/>
      <w:r w:rsidRPr="000D12BE">
        <w:rPr>
          <w:rFonts w:ascii="Times New Roman" w:eastAsia="Times New Roman" w:hAnsi="Times New Roman" w:cs="Times New Roman"/>
          <w:sz w:val="24"/>
          <w:szCs w:val="24"/>
          <w:lang w:eastAsia="ru-RU"/>
        </w:rPr>
        <w:t xml:space="preserve"> 2016; Система тестирования </w:t>
      </w:r>
      <w:proofErr w:type="spellStart"/>
      <w:r w:rsidRPr="000D12BE">
        <w:rPr>
          <w:rFonts w:ascii="Times New Roman" w:eastAsia="Times New Roman" w:hAnsi="Times New Roman" w:cs="Times New Roman"/>
          <w:sz w:val="24"/>
          <w:szCs w:val="24"/>
          <w:lang w:eastAsia="ru-RU"/>
        </w:rPr>
        <w:t>Sunrav</w:t>
      </w:r>
      <w:proofErr w:type="spellEnd"/>
      <w:r w:rsidRPr="000D12BE">
        <w:rPr>
          <w:rFonts w:ascii="Times New Roman" w:eastAsia="Times New Roman" w:hAnsi="Times New Roman" w:cs="Times New Roman"/>
          <w:sz w:val="24"/>
          <w:szCs w:val="24"/>
          <w:lang w:eastAsia="ru-RU"/>
        </w:rPr>
        <w:t xml:space="preserve"> WEB </w:t>
      </w:r>
      <w:proofErr w:type="spellStart"/>
      <w:r w:rsidRPr="000D12BE">
        <w:rPr>
          <w:rFonts w:ascii="Times New Roman" w:eastAsia="Times New Roman" w:hAnsi="Times New Roman" w:cs="Times New Roman"/>
          <w:sz w:val="24"/>
          <w:szCs w:val="24"/>
          <w:lang w:eastAsia="ru-RU"/>
        </w:rPr>
        <w:t>Class</w:t>
      </w:r>
      <w:proofErr w:type="spellEnd"/>
      <w:r w:rsidRPr="000D12BE">
        <w:rPr>
          <w:rFonts w:ascii="Times New Roman" w:eastAsia="Times New Roman" w:hAnsi="Times New Roman" w:cs="Times New Roman"/>
          <w:sz w:val="24"/>
          <w:szCs w:val="24"/>
          <w:lang w:eastAsia="ru-RU"/>
        </w:rPr>
        <w:t xml:space="preserve">; </w:t>
      </w:r>
      <w:proofErr w:type="spellStart"/>
      <w:r w:rsidRPr="000D12BE">
        <w:rPr>
          <w:rFonts w:ascii="Times New Roman" w:eastAsia="Times New Roman" w:hAnsi="Times New Roman" w:cs="Times New Roman"/>
          <w:sz w:val="24"/>
          <w:szCs w:val="24"/>
          <w:lang w:eastAsia="ru-RU"/>
        </w:rPr>
        <w:t>Kasperksy</w:t>
      </w:r>
      <w:proofErr w:type="spellEnd"/>
      <w:r w:rsidRPr="000D12BE">
        <w:rPr>
          <w:rFonts w:ascii="Times New Roman" w:eastAsia="Times New Roman" w:hAnsi="Times New Roman" w:cs="Times New Roman"/>
          <w:sz w:val="24"/>
          <w:szCs w:val="24"/>
          <w:lang w:eastAsia="ru-RU"/>
        </w:rPr>
        <w:t xml:space="preserve"> </w:t>
      </w:r>
      <w:r w:rsidRPr="000D12BE">
        <w:rPr>
          <w:rFonts w:ascii="Times New Roman" w:eastAsia="Times New Roman" w:hAnsi="Times New Roman" w:cs="Times New Roman"/>
          <w:sz w:val="24"/>
          <w:szCs w:val="24"/>
          <w:lang w:val="en-US" w:eastAsia="ru-RU"/>
        </w:rPr>
        <w:t>Endpoint</w:t>
      </w:r>
      <w:r w:rsidRPr="000D12BE">
        <w:rPr>
          <w:rFonts w:ascii="Times New Roman" w:eastAsia="Times New Roman" w:hAnsi="Times New Roman" w:cs="Times New Roman"/>
          <w:sz w:val="24"/>
          <w:szCs w:val="24"/>
          <w:lang w:eastAsia="ru-RU"/>
        </w:rPr>
        <w:t xml:space="preserve"> </w:t>
      </w:r>
      <w:r w:rsidRPr="000D12BE">
        <w:rPr>
          <w:rFonts w:ascii="Times New Roman" w:eastAsia="Times New Roman" w:hAnsi="Times New Roman" w:cs="Times New Roman"/>
          <w:sz w:val="24"/>
          <w:szCs w:val="24"/>
          <w:lang w:val="en-US" w:eastAsia="ru-RU"/>
        </w:rPr>
        <w:t>Security</w:t>
      </w:r>
      <w:r w:rsidRPr="000D12BE">
        <w:rPr>
          <w:rFonts w:ascii="Times New Roman" w:eastAsia="Times New Roman" w:hAnsi="Times New Roman" w:cs="Times New Roman"/>
          <w:sz w:val="24"/>
          <w:szCs w:val="24"/>
          <w:lang w:eastAsia="ru-RU"/>
        </w:rPr>
        <w:t>; «Управление – Деканат БРС»; Программа для ЭВМ «Банк вопросов для контроля знаний», Система поиска текстовых заимствований «</w:t>
      </w:r>
      <w:proofErr w:type="spellStart"/>
      <w:r w:rsidRPr="000D12BE">
        <w:rPr>
          <w:rFonts w:ascii="Times New Roman" w:eastAsia="Times New Roman" w:hAnsi="Times New Roman" w:cs="Times New Roman"/>
          <w:sz w:val="24"/>
          <w:szCs w:val="24"/>
          <w:lang w:eastAsia="ru-RU"/>
        </w:rPr>
        <w:t>Антиплагиат.ВУЗ</w:t>
      </w:r>
      <w:proofErr w:type="spellEnd"/>
      <w:r w:rsidRPr="000D12BE">
        <w:rPr>
          <w:rFonts w:ascii="Times New Roman" w:eastAsia="Times New Roman" w:hAnsi="Times New Roman" w:cs="Times New Roman"/>
          <w:sz w:val="24"/>
          <w:szCs w:val="24"/>
          <w:lang w:eastAsia="ru-RU"/>
        </w:rPr>
        <w:t>»; MOODLE; Программное обеспечение 1C: Предприятие. Бухгалтерский Учет. Типовая конфигурация 8 сетевая версия.</w:t>
      </w:r>
    </w:p>
    <w:p w:rsidR="000D12BE" w:rsidRPr="000D12BE" w:rsidRDefault="000D12BE" w:rsidP="000D12BE">
      <w:pPr>
        <w:spacing w:after="0" w:line="240" w:lineRule="auto"/>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ab/>
        <w:t xml:space="preserve">- </w:t>
      </w:r>
      <w:r w:rsidRPr="000D12BE">
        <w:rPr>
          <w:rFonts w:ascii="Times New Roman" w:eastAsia="Times New Roman" w:hAnsi="Times New Roman" w:cs="Times New Roman"/>
          <w:i/>
          <w:sz w:val="24"/>
          <w:szCs w:val="24"/>
          <w:lang w:eastAsia="ru-RU"/>
        </w:rPr>
        <w:t>библиотека, в том числе читальный</w:t>
      </w:r>
      <w:r w:rsidRPr="000D12BE">
        <w:rPr>
          <w:rFonts w:ascii="Times New Roman" w:eastAsia="Times New Roman" w:hAnsi="Times New Roman" w:cs="Times New Roman"/>
          <w:sz w:val="24"/>
          <w:szCs w:val="24"/>
          <w:lang w:eastAsia="ru-RU"/>
        </w:rPr>
        <w:t xml:space="preserve"> зал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rsidR="000D12BE" w:rsidRPr="000D12BE" w:rsidRDefault="000D12BE" w:rsidP="000D12BE">
      <w:pPr>
        <w:spacing w:after="0" w:line="240" w:lineRule="auto"/>
        <w:ind w:firstLine="708"/>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 xml:space="preserve">ЭБС «Университетская библиотека </w:t>
      </w:r>
      <w:proofErr w:type="spellStart"/>
      <w:r w:rsidRPr="000D12BE">
        <w:rPr>
          <w:rFonts w:ascii="Times New Roman" w:eastAsia="Times New Roman" w:hAnsi="Times New Roman" w:cs="Times New Roman"/>
          <w:sz w:val="24"/>
          <w:szCs w:val="24"/>
          <w:lang w:eastAsia="ru-RU"/>
        </w:rPr>
        <w:t>Online</w:t>
      </w:r>
      <w:proofErr w:type="spellEnd"/>
      <w:r w:rsidRPr="000D12BE">
        <w:rPr>
          <w:rFonts w:ascii="Times New Roman" w:eastAsia="Times New Roman" w:hAnsi="Times New Roman" w:cs="Times New Roman"/>
          <w:sz w:val="24"/>
          <w:szCs w:val="24"/>
          <w:lang w:eastAsia="ru-RU"/>
        </w:rPr>
        <w:t xml:space="preserve">» </w:t>
      </w:r>
      <w:hyperlink r:id="rId39" w:history="1">
        <w:r w:rsidRPr="000D12BE">
          <w:rPr>
            <w:rFonts w:ascii="Times New Roman" w:eastAsia="Times New Roman" w:hAnsi="Times New Roman" w:cs="Times New Roman"/>
            <w:color w:val="0000FF"/>
            <w:sz w:val="24"/>
            <w:szCs w:val="24"/>
            <w:u w:val="single"/>
            <w:lang w:eastAsia="ru-RU"/>
          </w:rPr>
          <w:t>http://www.biblioclub.ru</w:t>
        </w:r>
      </w:hyperlink>
    </w:p>
    <w:p w:rsidR="000D12BE" w:rsidRPr="000D12BE" w:rsidRDefault="000D12BE" w:rsidP="000D12BE">
      <w:pPr>
        <w:spacing w:after="0" w:line="240" w:lineRule="auto"/>
        <w:ind w:firstLine="708"/>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 xml:space="preserve">Научная электронная библиотека eLibrary.ru </w:t>
      </w:r>
      <w:hyperlink r:id="rId40" w:history="1">
        <w:r w:rsidRPr="000D12BE">
          <w:rPr>
            <w:rFonts w:ascii="Times New Roman" w:eastAsia="Times New Roman" w:hAnsi="Times New Roman" w:cs="Times New Roman"/>
            <w:color w:val="0000FF"/>
            <w:sz w:val="24"/>
            <w:szCs w:val="24"/>
            <w:u w:val="single"/>
            <w:lang w:eastAsia="ru-RU"/>
          </w:rPr>
          <w:t>http://elibrary.ru</w:t>
        </w:r>
      </w:hyperlink>
    </w:p>
    <w:p w:rsidR="000D12BE" w:rsidRPr="000D12BE" w:rsidRDefault="000D12BE" w:rsidP="000D12BE">
      <w:pPr>
        <w:spacing w:after="0" w:line="240" w:lineRule="auto"/>
        <w:ind w:firstLine="708"/>
        <w:jc w:val="both"/>
        <w:rPr>
          <w:rFonts w:ascii="Times New Roman" w:eastAsia="Times New Roman" w:hAnsi="Times New Roman" w:cs="Times New Roman"/>
          <w:b/>
          <w:color w:val="2D2D2E"/>
          <w:sz w:val="23"/>
          <w:szCs w:val="23"/>
          <w:shd w:val="clear" w:color="auto" w:fill="FFFFFF"/>
          <w:lang w:eastAsia="ru-RU"/>
        </w:rPr>
      </w:pPr>
      <w:hyperlink r:id="rId41" w:history="1">
        <w:r w:rsidRPr="000D12BE">
          <w:rPr>
            <w:rFonts w:ascii="Times New Roman" w:eastAsia="MS Gothic" w:hAnsi="Times New Roman" w:cs="Times New Roman"/>
            <w:b/>
            <w:bCs/>
            <w:color w:val="2D2D2E"/>
            <w:sz w:val="23"/>
            <w:szCs w:val="23"/>
            <w:u w:val="single"/>
            <w:bdr w:val="none" w:sz="0" w:space="0" w:color="auto" w:frame="1"/>
            <w:shd w:val="clear" w:color="auto" w:fill="FFFFFF"/>
            <w:lang w:eastAsia="ru-RU"/>
          </w:rPr>
          <w:t xml:space="preserve">Универсальная база данных </w:t>
        </w:r>
        <w:proofErr w:type="spellStart"/>
        <w:r w:rsidRPr="000D12BE">
          <w:rPr>
            <w:rFonts w:ascii="Times New Roman" w:eastAsia="MS Gothic" w:hAnsi="Times New Roman" w:cs="Times New Roman"/>
            <w:b/>
            <w:bCs/>
            <w:color w:val="2D2D2E"/>
            <w:sz w:val="23"/>
            <w:szCs w:val="23"/>
            <w:u w:val="single"/>
            <w:bdr w:val="none" w:sz="0" w:space="0" w:color="auto" w:frame="1"/>
            <w:shd w:val="clear" w:color="auto" w:fill="FFFFFF"/>
            <w:lang w:eastAsia="ru-RU"/>
          </w:rPr>
          <w:t>East</w:t>
        </w:r>
        <w:proofErr w:type="spellEnd"/>
        <w:r w:rsidRPr="000D12BE">
          <w:rPr>
            <w:rFonts w:ascii="Times New Roman" w:eastAsia="MS Gothic" w:hAnsi="Times New Roman" w:cs="Times New Roman"/>
            <w:b/>
            <w:bCs/>
            <w:color w:val="2D2D2E"/>
            <w:sz w:val="23"/>
            <w:szCs w:val="23"/>
            <w:u w:val="single"/>
            <w:bdr w:val="none" w:sz="0" w:space="0" w:color="auto" w:frame="1"/>
            <w:shd w:val="clear" w:color="auto" w:fill="FFFFFF"/>
            <w:lang w:eastAsia="ru-RU"/>
          </w:rPr>
          <w:t xml:space="preserve"> </w:t>
        </w:r>
        <w:proofErr w:type="spellStart"/>
        <w:r w:rsidRPr="000D12BE">
          <w:rPr>
            <w:rFonts w:ascii="Times New Roman" w:eastAsia="MS Gothic" w:hAnsi="Times New Roman" w:cs="Times New Roman"/>
            <w:b/>
            <w:bCs/>
            <w:color w:val="2D2D2E"/>
            <w:sz w:val="23"/>
            <w:szCs w:val="23"/>
            <w:u w:val="single"/>
            <w:bdr w:val="none" w:sz="0" w:space="0" w:color="auto" w:frame="1"/>
            <w:shd w:val="clear" w:color="auto" w:fill="FFFFFF"/>
            <w:lang w:eastAsia="ru-RU"/>
          </w:rPr>
          <w:t>View</w:t>
        </w:r>
        <w:proofErr w:type="spellEnd"/>
      </w:hyperlink>
      <w:r w:rsidRPr="000D12BE">
        <w:rPr>
          <w:rFonts w:ascii="Times New Roman" w:eastAsia="Times New Roman" w:hAnsi="Times New Roman" w:cs="Times New Roman"/>
          <w:b/>
          <w:color w:val="2D2D2E"/>
          <w:sz w:val="23"/>
          <w:szCs w:val="23"/>
          <w:shd w:val="clear" w:color="auto" w:fill="FFFFFF"/>
          <w:lang w:eastAsia="ru-RU"/>
        </w:rPr>
        <w:t xml:space="preserve"> </w:t>
      </w:r>
      <w:r w:rsidRPr="000D12BE">
        <w:rPr>
          <w:rFonts w:ascii="Times New Roman" w:eastAsia="Times New Roman" w:hAnsi="Times New Roman" w:cs="Times New Roman"/>
          <w:color w:val="2D2D2E"/>
          <w:sz w:val="23"/>
          <w:szCs w:val="23"/>
          <w:shd w:val="clear" w:color="auto" w:fill="FFFFFF"/>
          <w:lang w:eastAsia="ru-RU"/>
        </w:rPr>
        <w:t xml:space="preserve"> Логин: </w:t>
      </w:r>
      <w:proofErr w:type="spellStart"/>
      <w:r w:rsidRPr="000D12BE">
        <w:rPr>
          <w:rFonts w:ascii="Times New Roman" w:eastAsia="Times New Roman" w:hAnsi="Times New Roman" w:cs="Times New Roman"/>
          <w:color w:val="2D2D2E"/>
          <w:sz w:val="23"/>
          <w:szCs w:val="23"/>
          <w:shd w:val="clear" w:color="auto" w:fill="FFFFFF"/>
          <w:lang w:eastAsia="ru-RU"/>
        </w:rPr>
        <w:t>Khetagurov</w:t>
      </w:r>
      <w:proofErr w:type="spellEnd"/>
      <w:r w:rsidRPr="000D12BE">
        <w:rPr>
          <w:rFonts w:ascii="Times New Roman" w:eastAsia="Times New Roman" w:hAnsi="Times New Roman" w:cs="Times New Roman"/>
          <w:color w:val="2D2D2E"/>
          <w:sz w:val="23"/>
          <w:szCs w:val="23"/>
          <w:shd w:val="clear" w:color="auto" w:fill="FFFFFF"/>
          <w:lang w:eastAsia="ru-RU"/>
        </w:rPr>
        <w:t xml:space="preserve">. Пароль: </w:t>
      </w:r>
      <w:proofErr w:type="spellStart"/>
      <w:r w:rsidRPr="000D12BE">
        <w:rPr>
          <w:rFonts w:ascii="Times New Roman" w:eastAsia="Times New Roman" w:hAnsi="Times New Roman" w:cs="Times New Roman"/>
          <w:color w:val="2D2D2E"/>
          <w:sz w:val="23"/>
          <w:szCs w:val="23"/>
          <w:shd w:val="clear" w:color="auto" w:fill="FFFFFF"/>
          <w:lang w:eastAsia="ru-RU"/>
        </w:rPr>
        <w:t>Khetagurov</w:t>
      </w:r>
      <w:proofErr w:type="spellEnd"/>
    </w:p>
    <w:p w:rsidR="000D12BE" w:rsidRPr="000D12BE" w:rsidRDefault="000D12BE" w:rsidP="000D12BE">
      <w:pPr>
        <w:spacing w:after="0" w:line="240" w:lineRule="auto"/>
        <w:ind w:firstLine="708"/>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 xml:space="preserve">Электронная библиотека «Консультант студента» </w:t>
      </w:r>
      <w:hyperlink r:id="rId42" w:history="1">
        <w:r w:rsidRPr="000D12BE">
          <w:rPr>
            <w:rFonts w:ascii="Times New Roman" w:eastAsia="Times New Roman" w:hAnsi="Times New Roman" w:cs="Times New Roman"/>
            <w:color w:val="0000FF"/>
            <w:sz w:val="24"/>
            <w:szCs w:val="24"/>
            <w:u w:val="single"/>
            <w:lang w:eastAsia="ru-RU"/>
          </w:rPr>
          <w:t>http://www.studmedlib.ru/</w:t>
        </w:r>
      </w:hyperlink>
    </w:p>
    <w:p w:rsidR="000D12BE" w:rsidRPr="000D12BE" w:rsidRDefault="000D12BE" w:rsidP="000D12BE">
      <w:pPr>
        <w:spacing w:after="0" w:line="240" w:lineRule="auto"/>
        <w:ind w:firstLine="708"/>
        <w:jc w:val="both"/>
        <w:rPr>
          <w:rFonts w:ascii="Times New Roman" w:eastAsia="Times New Roman" w:hAnsi="Times New Roman" w:cs="Times New Roman"/>
          <w:sz w:val="24"/>
          <w:szCs w:val="24"/>
          <w:lang w:val="en-US" w:eastAsia="ru-RU"/>
        </w:rPr>
      </w:pPr>
      <w:hyperlink r:id="rId43" w:history="1">
        <w:r w:rsidRPr="000D12BE">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Polpred.com</w:t>
        </w:r>
      </w:hyperlink>
      <w:r w:rsidRPr="000D12BE">
        <w:rPr>
          <w:rFonts w:ascii="Times New Roman" w:eastAsia="Times New Roman" w:hAnsi="Times New Roman" w:cs="Times New Roman"/>
          <w:b/>
          <w:color w:val="2D2D2E"/>
          <w:sz w:val="23"/>
          <w:szCs w:val="23"/>
          <w:shd w:val="clear" w:color="auto" w:fill="FFFFFF"/>
          <w:lang w:val="en-US" w:eastAsia="ru-RU"/>
        </w:rPr>
        <w:t xml:space="preserve"> </w:t>
      </w:r>
      <w:hyperlink r:id="rId44" w:history="1">
        <w:r w:rsidRPr="000D12BE">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https://www.polpred.com/?</w:t>
        </w:r>
        <w:proofErr w:type="spellStart"/>
        <w:r w:rsidRPr="000D12BE">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ysclid</w:t>
        </w:r>
        <w:proofErr w:type="spellEnd"/>
        <w:r w:rsidRPr="000D12BE">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=lnu8u3…2w7734263</w:t>
        </w:r>
      </w:hyperlink>
      <w:r w:rsidRPr="000D12BE">
        <w:rPr>
          <w:rFonts w:ascii="Times New Roman" w:eastAsia="Times New Roman" w:hAnsi="Times New Roman" w:cs="Times New Roman"/>
          <w:b/>
          <w:color w:val="2D2D2E"/>
          <w:sz w:val="23"/>
          <w:szCs w:val="23"/>
          <w:shd w:val="clear" w:color="auto" w:fill="FFFFFF"/>
          <w:lang w:val="en-US" w:eastAsia="ru-RU"/>
        </w:rPr>
        <w:t>   </w:t>
      </w:r>
    </w:p>
    <w:p w:rsidR="000D12BE" w:rsidRPr="000D12BE" w:rsidRDefault="000D12BE" w:rsidP="000D12BE">
      <w:pPr>
        <w:spacing w:after="0" w:line="240" w:lineRule="auto"/>
        <w:ind w:firstLine="708"/>
        <w:jc w:val="both"/>
        <w:rPr>
          <w:rFonts w:ascii="Times New Roman" w:eastAsia="Times New Roman" w:hAnsi="Times New Roman" w:cs="Times New Roman"/>
          <w:sz w:val="24"/>
          <w:szCs w:val="24"/>
          <w:lang w:eastAsia="ru-RU"/>
        </w:rPr>
      </w:pPr>
      <w:r w:rsidRPr="000D12BE">
        <w:rPr>
          <w:rFonts w:ascii="Times New Roman" w:eastAsia="Times New Roman" w:hAnsi="Times New Roman" w:cs="Times New Roman"/>
          <w:sz w:val="24"/>
          <w:szCs w:val="24"/>
          <w:lang w:eastAsia="ru-RU"/>
        </w:rPr>
        <w:t>Электронная библиотека «</w:t>
      </w:r>
      <w:proofErr w:type="spellStart"/>
      <w:r w:rsidRPr="000D12BE">
        <w:rPr>
          <w:rFonts w:ascii="Times New Roman" w:eastAsia="Times New Roman" w:hAnsi="Times New Roman" w:cs="Times New Roman"/>
          <w:sz w:val="24"/>
          <w:szCs w:val="24"/>
          <w:lang w:eastAsia="ru-RU"/>
        </w:rPr>
        <w:t>Юрайт</w:t>
      </w:r>
      <w:proofErr w:type="spellEnd"/>
      <w:r w:rsidRPr="000D12BE">
        <w:rPr>
          <w:rFonts w:ascii="Times New Roman" w:eastAsia="Times New Roman" w:hAnsi="Times New Roman" w:cs="Times New Roman"/>
          <w:sz w:val="24"/>
          <w:szCs w:val="24"/>
          <w:lang w:eastAsia="ru-RU"/>
        </w:rPr>
        <w:t xml:space="preserve">» </w:t>
      </w:r>
      <w:hyperlink r:id="rId45" w:history="1">
        <w:r w:rsidRPr="000D12BE">
          <w:rPr>
            <w:rFonts w:ascii="Times New Roman" w:eastAsia="Times New Roman" w:hAnsi="Times New Roman" w:cs="Times New Roman"/>
            <w:color w:val="0000FF"/>
            <w:sz w:val="24"/>
            <w:szCs w:val="24"/>
            <w:u w:val="single"/>
            <w:lang w:eastAsia="ru-RU"/>
          </w:rPr>
          <w:t>http://biblio-online.ru</w:t>
        </w:r>
      </w:hyperlink>
      <w:r w:rsidRPr="000D12BE">
        <w:rPr>
          <w:rFonts w:ascii="Times New Roman" w:eastAsia="Times New Roman" w:hAnsi="Times New Roman" w:cs="Times New Roman"/>
          <w:sz w:val="24"/>
          <w:szCs w:val="24"/>
          <w:lang w:eastAsia="ru-RU"/>
        </w:rPr>
        <w:t>.</w:t>
      </w:r>
    </w:p>
    <w:p w:rsidR="000D12BE" w:rsidRPr="000D12BE" w:rsidRDefault="000D12BE" w:rsidP="000D12BE">
      <w:pPr>
        <w:spacing w:after="0" w:line="240" w:lineRule="auto"/>
        <w:ind w:firstLine="708"/>
        <w:jc w:val="both"/>
        <w:rPr>
          <w:rFonts w:ascii="Times New Roman" w:eastAsia="Times New Roman" w:hAnsi="Times New Roman" w:cs="Times New Roman"/>
          <w:b/>
          <w:color w:val="2D2D2E"/>
          <w:sz w:val="23"/>
          <w:szCs w:val="23"/>
          <w:shd w:val="clear" w:color="auto" w:fill="FFFFFF"/>
          <w:lang w:eastAsia="ru-RU"/>
        </w:rPr>
      </w:pPr>
      <w:hyperlink r:id="rId46" w:history="1">
        <w:r w:rsidRPr="000D12BE">
          <w:rPr>
            <w:rFonts w:ascii="Times New Roman" w:eastAsia="MS Gothic" w:hAnsi="Times New Roman" w:cs="Times New Roman"/>
            <w:b/>
            <w:bCs/>
            <w:color w:val="2D2D2E"/>
            <w:sz w:val="23"/>
            <w:szCs w:val="23"/>
            <w:u w:val="single"/>
            <w:bdr w:val="none" w:sz="0" w:space="0" w:color="auto" w:frame="1"/>
            <w:shd w:val="clear" w:color="auto" w:fill="FFFFFF"/>
            <w:lang w:eastAsia="ru-RU"/>
          </w:rPr>
          <w:t>Национальная электронная библиотека (НЭБ)</w:t>
        </w:r>
      </w:hyperlink>
      <w:r w:rsidRPr="000D12BE">
        <w:rPr>
          <w:rFonts w:ascii="Times New Roman" w:eastAsia="Times New Roman" w:hAnsi="Times New Roman" w:cs="Times New Roman"/>
          <w:b/>
          <w:color w:val="2D2D2E"/>
          <w:sz w:val="23"/>
          <w:szCs w:val="23"/>
          <w:shd w:val="clear" w:color="auto" w:fill="FFFFFF"/>
          <w:lang w:eastAsia="ru-RU"/>
        </w:rPr>
        <w:t xml:space="preserve"> </w:t>
      </w:r>
      <w:hyperlink r:id="rId47" w:history="1">
        <w:r w:rsidRPr="000D12BE">
          <w:rPr>
            <w:rFonts w:ascii="Times New Roman" w:eastAsia="MS Gothic" w:hAnsi="Times New Roman" w:cs="Times New Roman"/>
            <w:b/>
            <w:bCs/>
            <w:color w:val="2D2D2E"/>
            <w:sz w:val="23"/>
            <w:szCs w:val="23"/>
            <w:u w:val="single"/>
            <w:bdr w:val="none" w:sz="0" w:space="0" w:color="auto" w:frame="1"/>
            <w:shd w:val="clear" w:color="auto" w:fill="FFFFFF"/>
            <w:lang w:eastAsia="ru-RU"/>
          </w:rPr>
          <w:t>https://rusneb.ru/?</w:t>
        </w:r>
      </w:hyperlink>
    </w:p>
    <w:p w:rsidR="000D12BE" w:rsidRPr="000D12BE" w:rsidRDefault="000D12BE" w:rsidP="000D12BE">
      <w:pPr>
        <w:spacing w:after="0" w:line="240" w:lineRule="auto"/>
        <w:ind w:firstLine="708"/>
        <w:jc w:val="both"/>
        <w:rPr>
          <w:rFonts w:ascii="Times New Roman" w:eastAsia="Times New Roman" w:hAnsi="Times New Roman" w:cs="Times New Roman"/>
          <w:b/>
          <w:color w:val="2D2D2E"/>
          <w:sz w:val="23"/>
          <w:szCs w:val="23"/>
          <w:lang w:eastAsia="ru-RU"/>
        </w:rPr>
      </w:pPr>
      <w:hyperlink r:id="rId48" w:history="1">
        <w:r w:rsidRPr="000D12BE">
          <w:rPr>
            <w:rFonts w:ascii="Times New Roman" w:eastAsia="MS Gothic" w:hAnsi="Times New Roman" w:cs="Times New Roman"/>
            <w:b/>
            <w:bCs/>
            <w:color w:val="2D2D2E"/>
            <w:sz w:val="23"/>
            <w:szCs w:val="23"/>
            <w:u w:val="single"/>
            <w:bdr w:val="none" w:sz="0" w:space="0" w:color="auto" w:frame="1"/>
            <w:lang w:eastAsia="ru-RU"/>
          </w:rPr>
          <w:t>Печатные периодические издания на 2024 год</w:t>
        </w:r>
      </w:hyperlink>
    </w:p>
    <w:p w:rsidR="000D12BE" w:rsidRPr="000D12BE" w:rsidRDefault="000D12BE" w:rsidP="000D12BE">
      <w:pPr>
        <w:spacing w:after="0" w:line="240" w:lineRule="auto"/>
        <w:ind w:firstLine="708"/>
        <w:jc w:val="both"/>
        <w:rPr>
          <w:rFonts w:ascii="Times New Roman" w:eastAsia="Times New Roman" w:hAnsi="Times New Roman" w:cs="Times New Roman"/>
          <w:sz w:val="24"/>
          <w:szCs w:val="24"/>
          <w:lang w:eastAsia="ru-RU"/>
        </w:rPr>
      </w:pPr>
    </w:p>
    <w:p w:rsidR="000D12BE" w:rsidRPr="000D12BE" w:rsidRDefault="000D12BE" w:rsidP="000D12BE">
      <w:pPr>
        <w:spacing w:after="0" w:line="240" w:lineRule="auto"/>
        <w:ind w:firstLine="708"/>
        <w:jc w:val="both"/>
        <w:rPr>
          <w:rFonts w:ascii="Times New Roman" w:eastAsia="Times New Roman" w:hAnsi="Times New Roman" w:cs="Times New Roman"/>
          <w:sz w:val="24"/>
          <w:szCs w:val="24"/>
          <w:lang w:eastAsia="ru-RU"/>
        </w:rPr>
      </w:pPr>
    </w:p>
    <w:p w:rsidR="000D12BE" w:rsidRPr="000D12BE" w:rsidRDefault="000D12BE" w:rsidP="000D12BE">
      <w:pPr>
        <w:spacing w:after="0" w:line="240" w:lineRule="auto"/>
        <w:rPr>
          <w:rFonts w:ascii="Times New Roman" w:eastAsia="Times New Roman" w:hAnsi="Times New Roman" w:cs="Times New Roman"/>
          <w:sz w:val="24"/>
          <w:szCs w:val="24"/>
          <w:lang w:eastAsia="ru-RU"/>
        </w:rPr>
      </w:pPr>
    </w:p>
    <w:p w:rsidR="0071122F" w:rsidRDefault="0071122F" w:rsidP="000D12BE">
      <w:pPr>
        <w:tabs>
          <w:tab w:val="left" w:pos="0"/>
          <w:tab w:val="left" w:pos="360"/>
          <w:tab w:val="left" w:pos="567"/>
        </w:tabs>
        <w:spacing w:after="0" w:line="276" w:lineRule="auto"/>
        <w:ind w:left="720"/>
        <w:jc w:val="center"/>
      </w:pPr>
    </w:p>
    <w:sectPr w:rsidR="0071122F" w:rsidSect="006B0AEB">
      <w:footerReference w:type="default" r:id="rId49"/>
      <w:pgSz w:w="11906" w:h="16838"/>
      <w:pgMar w:top="1134"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366" w:rsidRDefault="009A4366">
      <w:pPr>
        <w:spacing w:after="0" w:line="240" w:lineRule="auto"/>
      </w:pPr>
      <w:r>
        <w:separator/>
      </w:r>
    </w:p>
  </w:endnote>
  <w:endnote w:type="continuationSeparator" w:id="0">
    <w:p w:rsidR="009A4366" w:rsidRDefault="009A4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MS Gothic"/>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BookAntiqua">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3" w:rsidRDefault="002F2F43">
    <w:pPr>
      <w:pStyle w:val="af8"/>
      <w:jc w:val="center"/>
    </w:pPr>
    <w:r>
      <w:fldChar w:fldCharType="begin"/>
    </w:r>
    <w:r>
      <w:instrText xml:space="preserve"> PAGE   \* MERGEFORMAT </w:instrText>
    </w:r>
    <w:r>
      <w:fldChar w:fldCharType="separate"/>
    </w:r>
    <w:r w:rsidR="00A56EA5">
      <w:rPr>
        <w:noProof/>
      </w:rPr>
      <w:t>24</w:t>
    </w:r>
    <w:r>
      <w:fldChar w:fldCharType="end"/>
    </w:r>
  </w:p>
  <w:p w:rsidR="002F2F43" w:rsidRPr="00BE45EA" w:rsidRDefault="002F2F43" w:rsidP="006B0AEB">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366" w:rsidRDefault="009A4366">
      <w:pPr>
        <w:spacing w:after="0" w:line="240" w:lineRule="auto"/>
      </w:pPr>
      <w:r>
        <w:separator/>
      </w:r>
    </w:p>
  </w:footnote>
  <w:footnote w:type="continuationSeparator" w:id="0">
    <w:p w:rsidR="009A4366" w:rsidRDefault="009A43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442AEE"/>
    <w:multiLevelType w:val="hybridMultilevel"/>
    <w:tmpl w:val="38081A3C"/>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770042"/>
    <w:multiLevelType w:val="hybridMultilevel"/>
    <w:tmpl w:val="7F1E2CF0"/>
    <w:lvl w:ilvl="0" w:tplc="4120DC84">
      <w:start w:val="1"/>
      <w:numFmt w:val="decimal"/>
      <w:lvlText w:val="%1."/>
      <w:lvlJc w:val="left"/>
      <w:pPr>
        <w:ind w:left="720" w:hanging="360"/>
      </w:pPr>
      <w:rPr>
        <w:rFonts w:cs="Times New Roman"/>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ADA65C3"/>
    <w:multiLevelType w:val="hybridMultilevel"/>
    <w:tmpl w:val="8C10AC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4EC2DBB"/>
    <w:multiLevelType w:val="hybridMultilevel"/>
    <w:tmpl w:val="57F270A2"/>
    <w:lvl w:ilvl="0" w:tplc="4120DC84">
      <w:start w:val="1"/>
      <w:numFmt w:val="decimal"/>
      <w:lvlText w:val="%1."/>
      <w:lvlJc w:val="left"/>
      <w:pPr>
        <w:ind w:left="720" w:hanging="360"/>
      </w:pPr>
      <w:rPr>
        <w:rFonts w:cs="Times New Roman"/>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5530EC8"/>
    <w:multiLevelType w:val="hybridMultilevel"/>
    <w:tmpl w:val="A8AECC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F285FCA"/>
    <w:multiLevelType w:val="hybridMultilevel"/>
    <w:tmpl w:val="15AE1B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742B5E"/>
    <w:multiLevelType w:val="hybridMultilevel"/>
    <w:tmpl w:val="C4FEB66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D82719"/>
    <w:multiLevelType w:val="hybridMultilevel"/>
    <w:tmpl w:val="3EEAFC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63B2974"/>
    <w:multiLevelType w:val="hybridMultilevel"/>
    <w:tmpl w:val="F3EC26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1936294"/>
    <w:multiLevelType w:val="hybridMultilevel"/>
    <w:tmpl w:val="288E5B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2D77DDA"/>
    <w:multiLevelType w:val="hybridMultilevel"/>
    <w:tmpl w:val="D67CFE96"/>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14" w15:restartNumberingAfterBreak="0">
    <w:nsid w:val="4E1369B6"/>
    <w:multiLevelType w:val="hybridMultilevel"/>
    <w:tmpl w:val="799A7D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5917265"/>
    <w:multiLevelType w:val="hybridMultilevel"/>
    <w:tmpl w:val="DECE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D8048EC"/>
    <w:multiLevelType w:val="hybridMultilevel"/>
    <w:tmpl w:val="BEF42D02"/>
    <w:lvl w:ilvl="0" w:tplc="2C34171C">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408553B"/>
    <w:multiLevelType w:val="hybridMultilevel"/>
    <w:tmpl w:val="150CDF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8B10E82"/>
    <w:multiLevelType w:val="hybridMultilevel"/>
    <w:tmpl w:val="7C5EB944"/>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0"/>
  </w:num>
  <w:num w:numId="4">
    <w:abstractNumId w:val="17"/>
  </w:num>
  <w:num w:numId="5">
    <w:abstractNumId w:val="12"/>
  </w:num>
  <w:num w:numId="6">
    <w:abstractNumId w:val="13"/>
  </w:num>
  <w:num w:numId="7">
    <w:abstractNumId w:val="9"/>
  </w:num>
  <w:num w:numId="8">
    <w:abstractNumId w:val="2"/>
  </w:num>
  <w:num w:numId="9">
    <w:abstractNumId w:val="18"/>
  </w:num>
  <w:num w:numId="10">
    <w:abstractNumId w:val="1"/>
  </w:num>
  <w:num w:numId="11">
    <w:abstractNumId w:val="8"/>
  </w:num>
  <w:num w:numId="12">
    <w:abstractNumId w:val="16"/>
  </w:num>
  <w:num w:numId="13">
    <w:abstractNumId w:val="11"/>
  </w:num>
  <w:num w:numId="14">
    <w:abstractNumId w:val="3"/>
  </w:num>
  <w:num w:numId="15">
    <w:abstractNumId w:val="7"/>
  </w:num>
  <w:num w:numId="16">
    <w:abstractNumId w:val="14"/>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24E"/>
    <w:rsid w:val="00082F6B"/>
    <w:rsid w:val="000D12BE"/>
    <w:rsid w:val="002F2F43"/>
    <w:rsid w:val="003C1754"/>
    <w:rsid w:val="00484B6C"/>
    <w:rsid w:val="00555AD0"/>
    <w:rsid w:val="00570849"/>
    <w:rsid w:val="005A531F"/>
    <w:rsid w:val="005B3C4A"/>
    <w:rsid w:val="006B0AEB"/>
    <w:rsid w:val="0071122F"/>
    <w:rsid w:val="00750DBC"/>
    <w:rsid w:val="007C3641"/>
    <w:rsid w:val="007D42EC"/>
    <w:rsid w:val="009A4366"/>
    <w:rsid w:val="00A56EA5"/>
    <w:rsid w:val="00CD696C"/>
    <w:rsid w:val="00DA66B7"/>
    <w:rsid w:val="00E13C16"/>
    <w:rsid w:val="00E23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7D0A8"/>
  <w15:chartTrackingRefBased/>
  <w15:docId w15:val="{6EE25A3E-DB87-4E9F-806D-153B1EFE3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9"/>
    <w:qFormat/>
    <w:rsid w:val="00750DBC"/>
    <w:pPr>
      <w:keepNext/>
      <w:spacing w:after="0" w:line="240" w:lineRule="auto"/>
      <w:ind w:firstLine="360"/>
      <w:jc w:val="center"/>
      <w:outlineLvl w:val="0"/>
    </w:pPr>
    <w:rPr>
      <w:rFonts w:ascii="Times New Roman" w:eastAsia="Times New Roman" w:hAnsi="Times New Roman" w:cs="Times New Roman"/>
      <w:b/>
      <w:sz w:val="32"/>
      <w:szCs w:val="20"/>
      <w:lang w:eastAsia="ru-RU"/>
    </w:rPr>
  </w:style>
  <w:style w:type="paragraph" w:styleId="2">
    <w:name w:val="heading 2"/>
    <w:basedOn w:val="a0"/>
    <w:next w:val="a0"/>
    <w:link w:val="20"/>
    <w:uiPriority w:val="99"/>
    <w:qFormat/>
    <w:rsid w:val="00750DBC"/>
    <w:pPr>
      <w:keepNext/>
      <w:keepLines/>
      <w:spacing w:before="200" w:after="0" w:line="240" w:lineRule="auto"/>
      <w:outlineLvl w:val="1"/>
    </w:pPr>
    <w:rPr>
      <w:rFonts w:ascii="Cambria" w:eastAsia="MS Gothic" w:hAnsi="Cambria" w:cs="Times New Roman"/>
      <w:b/>
      <w:bCs/>
      <w:color w:val="4F81BD"/>
      <w:sz w:val="26"/>
      <w:szCs w:val="26"/>
      <w:lang w:eastAsia="ru-RU"/>
    </w:rPr>
  </w:style>
  <w:style w:type="paragraph" w:styleId="3">
    <w:name w:val="heading 3"/>
    <w:basedOn w:val="a0"/>
    <w:next w:val="a0"/>
    <w:link w:val="30"/>
    <w:uiPriority w:val="99"/>
    <w:qFormat/>
    <w:rsid w:val="00750DBC"/>
    <w:pPr>
      <w:keepNext/>
      <w:keepLines/>
      <w:spacing w:before="200" w:after="0" w:line="240" w:lineRule="auto"/>
      <w:outlineLvl w:val="2"/>
    </w:pPr>
    <w:rPr>
      <w:rFonts w:ascii="Cambria" w:eastAsia="MS Gothic" w:hAnsi="Cambria" w:cs="Times New Roman"/>
      <w:b/>
      <w:bCs/>
      <w:color w:val="4F81BD"/>
      <w:sz w:val="24"/>
      <w:szCs w:val="24"/>
      <w:lang w:eastAsia="ru-RU"/>
    </w:rPr>
  </w:style>
  <w:style w:type="paragraph" w:styleId="4">
    <w:name w:val="heading 4"/>
    <w:basedOn w:val="a0"/>
    <w:next w:val="a0"/>
    <w:link w:val="40"/>
    <w:uiPriority w:val="99"/>
    <w:qFormat/>
    <w:rsid w:val="00750DBC"/>
    <w:pPr>
      <w:keepNext/>
      <w:keepLines/>
      <w:spacing w:before="200" w:after="0" w:line="240" w:lineRule="auto"/>
      <w:outlineLvl w:val="3"/>
    </w:pPr>
    <w:rPr>
      <w:rFonts w:ascii="Cambria" w:eastAsia="MS Gothic" w:hAnsi="Cambria" w:cs="Times New Roman"/>
      <w:b/>
      <w:bCs/>
      <w:i/>
      <w:iCs/>
      <w:color w:val="4F81BD"/>
      <w:sz w:val="24"/>
      <w:szCs w:val="24"/>
      <w:lang w:eastAsia="ru-RU"/>
    </w:rPr>
  </w:style>
  <w:style w:type="paragraph" w:styleId="5">
    <w:name w:val="heading 5"/>
    <w:basedOn w:val="a0"/>
    <w:next w:val="a0"/>
    <w:link w:val="50"/>
    <w:uiPriority w:val="99"/>
    <w:qFormat/>
    <w:rsid w:val="00750DBC"/>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0"/>
    <w:next w:val="a0"/>
    <w:link w:val="60"/>
    <w:uiPriority w:val="99"/>
    <w:qFormat/>
    <w:rsid w:val="00750DBC"/>
    <w:pPr>
      <w:keepNext/>
      <w:keepLines/>
      <w:spacing w:before="200" w:after="0" w:line="240" w:lineRule="auto"/>
      <w:outlineLvl w:val="5"/>
    </w:pPr>
    <w:rPr>
      <w:rFonts w:ascii="Cambria" w:eastAsia="MS Gothic" w:hAnsi="Cambria" w:cs="Times New Roman"/>
      <w:i/>
      <w:iCs/>
      <w:color w:val="243F60"/>
      <w:sz w:val="24"/>
      <w:szCs w:val="24"/>
      <w:lang w:eastAsia="ru-RU"/>
    </w:rPr>
  </w:style>
  <w:style w:type="paragraph" w:styleId="7">
    <w:name w:val="heading 7"/>
    <w:basedOn w:val="a0"/>
    <w:next w:val="a0"/>
    <w:link w:val="70"/>
    <w:uiPriority w:val="99"/>
    <w:qFormat/>
    <w:rsid w:val="00750DBC"/>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0"/>
    <w:next w:val="a0"/>
    <w:link w:val="90"/>
    <w:uiPriority w:val="99"/>
    <w:qFormat/>
    <w:rsid w:val="00750DBC"/>
    <w:pPr>
      <w:keepNext/>
      <w:keepLines/>
      <w:spacing w:before="200" w:after="0" w:line="240" w:lineRule="auto"/>
      <w:jc w:val="both"/>
      <w:outlineLvl w:val="8"/>
    </w:pPr>
    <w:rPr>
      <w:rFonts w:ascii="Cambria" w:eastAsia="MS Gothic"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750DBC"/>
    <w:rPr>
      <w:rFonts w:ascii="Times New Roman" w:eastAsia="Times New Roman" w:hAnsi="Times New Roman" w:cs="Times New Roman"/>
      <w:b/>
      <w:sz w:val="32"/>
      <w:szCs w:val="20"/>
      <w:lang w:eastAsia="ru-RU"/>
    </w:rPr>
  </w:style>
  <w:style w:type="character" w:customStyle="1" w:styleId="20">
    <w:name w:val="Заголовок 2 Знак"/>
    <w:basedOn w:val="a1"/>
    <w:link w:val="2"/>
    <w:uiPriority w:val="99"/>
    <w:rsid w:val="00750DBC"/>
    <w:rPr>
      <w:rFonts w:ascii="Cambria" w:eastAsia="MS Gothic" w:hAnsi="Cambria" w:cs="Times New Roman"/>
      <w:b/>
      <w:bCs/>
      <w:color w:val="4F81BD"/>
      <w:sz w:val="26"/>
      <w:szCs w:val="26"/>
      <w:lang w:eastAsia="ru-RU"/>
    </w:rPr>
  </w:style>
  <w:style w:type="character" w:customStyle="1" w:styleId="30">
    <w:name w:val="Заголовок 3 Знак"/>
    <w:basedOn w:val="a1"/>
    <w:link w:val="3"/>
    <w:uiPriority w:val="99"/>
    <w:rsid w:val="00750DBC"/>
    <w:rPr>
      <w:rFonts w:ascii="Cambria" w:eastAsia="MS Gothic" w:hAnsi="Cambria" w:cs="Times New Roman"/>
      <w:b/>
      <w:bCs/>
      <w:color w:val="4F81BD"/>
      <w:sz w:val="24"/>
      <w:szCs w:val="24"/>
      <w:lang w:eastAsia="ru-RU"/>
    </w:rPr>
  </w:style>
  <w:style w:type="character" w:customStyle="1" w:styleId="40">
    <w:name w:val="Заголовок 4 Знак"/>
    <w:basedOn w:val="a1"/>
    <w:link w:val="4"/>
    <w:uiPriority w:val="99"/>
    <w:rsid w:val="00750DBC"/>
    <w:rPr>
      <w:rFonts w:ascii="Cambria" w:eastAsia="MS Gothic" w:hAnsi="Cambria" w:cs="Times New Roman"/>
      <w:b/>
      <w:bCs/>
      <w:i/>
      <w:iCs/>
      <w:color w:val="4F81BD"/>
      <w:sz w:val="24"/>
      <w:szCs w:val="24"/>
      <w:lang w:eastAsia="ru-RU"/>
    </w:rPr>
  </w:style>
  <w:style w:type="character" w:customStyle="1" w:styleId="50">
    <w:name w:val="Заголовок 5 Знак"/>
    <w:basedOn w:val="a1"/>
    <w:link w:val="5"/>
    <w:uiPriority w:val="99"/>
    <w:rsid w:val="00750DBC"/>
    <w:rPr>
      <w:rFonts w:ascii="Times New Roman" w:eastAsia="Times New Roman" w:hAnsi="Times New Roman" w:cs="Times New Roman"/>
      <w:b/>
      <w:bCs/>
      <w:sz w:val="24"/>
      <w:szCs w:val="24"/>
      <w:lang w:eastAsia="ru-RU"/>
    </w:rPr>
  </w:style>
  <w:style w:type="character" w:customStyle="1" w:styleId="60">
    <w:name w:val="Заголовок 6 Знак"/>
    <w:basedOn w:val="a1"/>
    <w:link w:val="6"/>
    <w:uiPriority w:val="99"/>
    <w:rsid w:val="00750DBC"/>
    <w:rPr>
      <w:rFonts w:ascii="Cambria" w:eastAsia="MS Gothic" w:hAnsi="Cambria" w:cs="Times New Roman"/>
      <w:i/>
      <w:iCs/>
      <w:color w:val="243F60"/>
      <w:sz w:val="24"/>
      <w:szCs w:val="24"/>
      <w:lang w:eastAsia="ru-RU"/>
    </w:rPr>
  </w:style>
  <w:style w:type="character" w:customStyle="1" w:styleId="70">
    <w:name w:val="Заголовок 7 Знак"/>
    <w:basedOn w:val="a1"/>
    <w:link w:val="7"/>
    <w:uiPriority w:val="99"/>
    <w:rsid w:val="00750DBC"/>
    <w:rPr>
      <w:rFonts w:ascii="Times New Roman" w:eastAsia="Times New Roman" w:hAnsi="Times New Roman" w:cs="Times New Roman"/>
      <w:sz w:val="24"/>
      <w:szCs w:val="24"/>
      <w:lang w:eastAsia="ru-RU"/>
    </w:rPr>
  </w:style>
  <w:style w:type="character" w:customStyle="1" w:styleId="90">
    <w:name w:val="Заголовок 9 Знак"/>
    <w:basedOn w:val="a1"/>
    <w:link w:val="9"/>
    <w:uiPriority w:val="99"/>
    <w:rsid w:val="00750DBC"/>
    <w:rPr>
      <w:rFonts w:ascii="Cambria" w:eastAsia="MS Gothic" w:hAnsi="Cambria" w:cs="Times New Roman"/>
      <w:i/>
      <w:iCs/>
      <w:color w:val="404040"/>
      <w:sz w:val="20"/>
      <w:szCs w:val="20"/>
      <w:lang w:eastAsia="ru-RU"/>
    </w:rPr>
  </w:style>
  <w:style w:type="numbering" w:customStyle="1" w:styleId="11">
    <w:name w:val="Нет списка1"/>
    <w:next w:val="a3"/>
    <w:uiPriority w:val="99"/>
    <w:semiHidden/>
    <w:unhideWhenUsed/>
    <w:rsid w:val="00750DBC"/>
  </w:style>
  <w:style w:type="table" w:styleId="a4">
    <w:name w:val="Table Grid"/>
    <w:basedOn w:val="a2"/>
    <w:uiPriority w:val="99"/>
    <w:rsid w:val="00750DB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uiPriority w:val="99"/>
    <w:rsid w:val="00750DBC"/>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uiPriority w:val="99"/>
    <w:rsid w:val="00750DBC"/>
    <w:rPr>
      <w:rFonts w:ascii="Times New Roman" w:eastAsia="Times New Roman" w:hAnsi="Times New Roman" w:cs="Times New Roman"/>
      <w:sz w:val="16"/>
      <w:szCs w:val="16"/>
      <w:lang w:eastAsia="ru-RU"/>
    </w:rPr>
  </w:style>
  <w:style w:type="paragraph" w:customStyle="1" w:styleId="western">
    <w:name w:val="western"/>
    <w:basedOn w:val="a0"/>
    <w:uiPriority w:val="99"/>
    <w:rsid w:val="00750D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1"/>
    <w:uiPriority w:val="99"/>
    <w:rsid w:val="00750DBC"/>
    <w:rPr>
      <w:rFonts w:cs="Times New Roman"/>
      <w:color w:val="0000FF"/>
      <w:u w:val="single"/>
    </w:rPr>
  </w:style>
  <w:style w:type="paragraph" w:styleId="a6">
    <w:name w:val="Normal (Web)"/>
    <w:basedOn w:val="a0"/>
    <w:uiPriority w:val="99"/>
    <w:rsid w:val="00750D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basedOn w:val="a1"/>
    <w:uiPriority w:val="99"/>
    <w:qFormat/>
    <w:rsid w:val="00750DBC"/>
    <w:rPr>
      <w:rFonts w:cs="Times New Roman"/>
      <w:i/>
    </w:rPr>
  </w:style>
  <w:style w:type="paragraph" w:styleId="a8">
    <w:name w:val="List Paragraph"/>
    <w:basedOn w:val="a0"/>
    <w:uiPriority w:val="99"/>
    <w:qFormat/>
    <w:rsid w:val="00750DBC"/>
    <w:pPr>
      <w:spacing w:after="0" w:line="240" w:lineRule="auto"/>
      <w:ind w:left="720"/>
    </w:pPr>
    <w:rPr>
      <w:rFonts w:ascii="Times New Roman" w:eastAsia="Times New Roman" w:hAnsi="Times New Roman" w:cs="Times New Roman"/>
      <w:sz w:val="24"/>
      <w:szCs w:val="24"/>
      <w:lang w:eastAsia="ru-RU"/>
    </w:rPr>
  </w:style>
  <w:style w:type="paragraph" w:styleId="a9">
    <w:name w:val="Body Text"/>
    <w:basedOn w:val="a0"/>
    <w:link w:val="aa"/>
    <w:uiPriority w:val="99"/>
    <w:rsid w:val="00750DBC"/>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1"/>
    <w:link w:val="a9"/>
    <w:uiPriority w:val="99"/>
    <w:rsid w:val="00750DBC"/>
    <w:rPr>
      <w:rFonts w:ascii="Times New Roman" w:eastAsia="Times New Roman" w:hAnsi="Times New Roman" w:cs="Times New Roman"/>
      <w:sz w:val="24"/>
      <w:szCs w:val="24"/>
      <w:lang w:eastAsia="ru-RU"/>
    </w:rPr>
  </w:style>
  <w:style w:type="character" w:customStyle="1" w:styleId="21">
    <w:name w:val="Основной текст (2)_"/>
    <w:link w:val="210"/>
    <w:uiPriority w:val="99"/>
    <w:locked/>
    <w:rsid w:val="00750DBC"/>
    <w:rPr>
      <w:b/>
      <w:sz w:val="27"/>
      <w:shd w:val="clear" w:color="auto" w:fill="FFFFFF"/>
    </w:rPr>
  </w:style>
  <w:style w:type="paragraph" w:customStyle="1" w:styleId="210">
    <w:name w:val="Основной текст (2)1"/>
    <w:basedOn w:val="a0"/>
    <w:link w:val="21"/>
    <w:uiPriority w:val="99"/>
    <w:rsid w:val="00750DBC"/>
    <w:pPr>
      <w:shd w:val="clear" w:color="auto" w:fill="FFFFFF"/>
      <w:spacing w:after="0" w:line="322" w:lineRule="exact"/>
    </w:pPr>
    <w:rPr>
      <w:b/>
      <w:sz w:val="27"/>
      <w:shd w:val="clear" w:color="auto" w:fill="FFFFFF"/>
    </w:rPr>
  </w:style>
  <w:style w:type="character" w:customStyle="1" w:styleId="61">
    <w:name w:val="Основной текст (6)_"/>
    <w:link w:val="610"/>
    <w:uiPriority w:val="99"/>
    <w:locked/>
    <w:rsid w:val="00750DBC"/>
    <w:rPr>
      <w:sz w:val="23"/>
      <w:shd w:val="clear" w:color="auto" w:fill="FFFFFF"/>
    </w:rPr>
  </w:style>
  <w:style w:type="paragraph" w:customStyle="1" w:styleId="610">
    <w:name w:val="Основной текст (6)1"/>
    <w:basedOn w:val="a0"/>
    <w:link w:val="61"/>
    <w:uiPriority w:val="99"/>
    <w:rsid w:val="00750DBC"/>
    <w:pPr>
      <w:shd w:val="clear" w:color="auto" w:fill="FFFFFF"/>
      <w:spacing w:after="0" w:line="274" w:lineRule="exact"/>
      <w:jc w:val="both"/>
    </w:pPr>
    <w:rPr>
      <w:sz w:val="23"/>
      <w:shd w:val="clear" w:color="auto" w:fill="FFFFFF"/>
    </w:rPr>
  </w:style>
  <w:style w:type="character" w:customStyle="1" w:styleId="41">
    <w:name w:val="Основной текст (4)_"/>
    <w:link w:val="42"/>
    <w:uiPriority w:val="99"/>
    <w:locked/>
    <w:rsid w:val="00750DBC"/>
    <w:rPr>
      <w:sz w:val="26"/>
      <w:shd w:val="clear" w:color="auto" w:fill="FFFFFF"/>
    </w:rPr>
  </w:style>
  <w:style w:type="paragraph" w:customStyle="1" w:styleId="42">
    <w:name w:val="Основной текст (4)"/>
    <w:basedOn w:val="a0"/>
    <w:link w:val="41"/>
    <w:uiPriority w:val="99"/>
    <w:rsid w:val="00750DBC"/>
    <w:pPr>
      <w:shd w:val="clear" w:color="auto" w:fill="FFFFFF"/>
      <w:spacing w:before="120" w:after="420" w:line="240" w:lineRule="atLeast"/>
    </w:pPr>
    <w:rPr>
      <w:sz w:val="26"/>
      <w:shd w:val="clear" w:color="auto" w:fill="FFFFFF"/>
    </w:rPr>
  </w:style>
  <w:style w:type="paragraph" w:styleId="ab">
    <w:name w:val="Balloon Text"/>
    <w:basedOn w:val="a0"/>
    <w:link w:val="ac"/>
    <w:uiPriority w:val="99"/>
    <w:semiHidden/>
    <w:rsid w:val="00750DBC"/>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750DBC"/>
    <w:rPr>
      <w:rFonts w:ascii="Tahoma" w:eastAsia="Times New Roman" w:hAnsi="Tahoma" w:cs="Tahoma"/>
      <w:sz w:val="16"/>
      <w:szCs w:val="16"/>
      <w:lang w:eastAsia="ru-RU"/>
    </w:rPr>
  </w:style>
  <w:style w:type="paragraph" w:customStyle="1" w:styleId="12">
    <w:name w:val="Обычный1"/>
    <w:uiPriority w:val="99"/>
    <w:rsid w:val="00750DBC"/>
    <w:pPr>
      <w:spacing w:after="0" w:line="240" w:lineRule="auto"/>
    </w:pPr>
    <w:rPr>
      <w:rFonts w:ascii="Times New Roman" w:eastAsia="Times New Roman" w:hAnsi="Times New Roman" w:cs="Times New Roman"/>
      <w:sz w:val="20"/>
      <w:szCs w:val="20"/>
      <w:lang w:eastAsia="ru-RU"/>
    </w:rPr>
  </w:style>
  <w:style w:type="paragraph" w:styleId="22">
    <w:name w:val="Body Text 2"/>
    <w:basedOn w:val="a0"/>
    <w:link w:val="23"/>
    <w:uiPriority w:val="99"/>
    <w:rsid w:val="00750DBC"/>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1"/>
    <w:link w:val="22"/>
    <w:uiPriority w:val="99"/>
    <w:rsid w:val="00750DBC"/>
    <w:rPr>
      <w:rFonts w:ascii="Times New Roman" w:eastAsia="Times New Roman" w:hAnsi="Times New Roman" w:cs="Times New Roman"/>
      <w:sz w:val="24"/>
      <w:szCs w:val="24"/>
      <w:lang w:eastAsia="ru-RU"/>
    </w:rPr>
  </w:style>
  <w:style w:type="paragraph" w:styleId="ad">
    <w:name w:val="Block Text"/>
    <w:basedOn w:val="a0"/>
    <w:uiPriority w:val="99"/>
    <w:semiHidden/>
    <w:rsid w:val="00750DBC"/>
    <w:pPr>
      <w:widowControl w:val="0"/>
      <w:spacing w:after="0" w:line="240" w:lineRule="auto"/>
      <w:ind w:left="-426" w:right="4"/>
      <w:jc w:val="both"/>
    </w:pPr>
    <w:rPr>
      <w:rFonts w:ascii="Times New Roman" w:eastAsia="Times New Roman" w:hAnsi="Times New Roman" w:cs="Times New Roman"/>
      <w:sz w:val="28"/>
      <w:szCs w:val="28"/>
      <w:lang w:eastAsia="ru-RU"/>
    </w:rPr>
  </w:style>
  <w:style w:type="paragraph" w:styleId="24">
    <w:name w:val="Body Text Indent 2"/>
    <w:basedOn w:val="a0"/>
    <w:link w:val="25"/>
    <w:uiPriority w:val="99"/>
    <w:semiHidden/>
    <w:rsid w:val="00750DBC"/>
    <w:pPr>
      <w:spacing w:after="0" w:line="360" w:lineRule="auto"/>
      <w:ind w:right="-6" w:firstLine="720"/>
      <w:jc w:val="both"/>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1"/>
    <w:link w:val="24"/>
    <w:uiPriority w:val="99"/>
    <w:semiHidden/>
    <w:rsid w:val="00750DBC"/>
    <w:rPr>
      <w:rFonts w:ascii="Times New Roman" w:eastAsia="Times New Roman" w:hAnsi="Times New Roman" w:cs="Times New Roman"/>
      <w:sz w:val="28"/>
      <w:szCs w:val="24"/>
      <w:lang w:eastAsia="ru-RU"/>
    </w:rPr>
  </w:style>
  <w:style w:type="paragraph" w:styleId="ae">
    <w:name w:val="header"/>
    <w:basedOn w:val="a0"/>
    <w:link w:val="af"/>
    <w:uiPriority w:val="99"/>
    <w:rsid w:val="00750DBC"/>
    <w:pPr>
      <w:tabs>
        <w:tab w:val="center" w:pos="4677"/>
        <w:tab w:val="right" w:pos="9355"/>
      </w:tabs>
      <w:spacing w:after="0" w:line="240" w:lineRule="auto"/>
      <w:jc w:val="both"/>
    </w:pPr>
    <w:rPr>
      <w:rFonts w:ascii="Times New Roman" w:eastAsia="Times New Roman" w:hAnsi="Times New Roman" w:cs="Times New Roman"/>
      <w:sz w:val="28"/>
      <w:szCs w:val="24"/>
      <w:lang w:eastAsia="ru-RU"/>
    </w:rPr>
  </w:style>
  <w:style w:type="character" w:customStyle="1" w:styleId="af">
    <w:name w:val="Верхний колонтитул Знак"/>
    <w:basedOn w:val="a1"/>
    <w:link w:val="ae"/>
    <w:uiPriority w:val="99"/>
    <w:rsid w:val="00750DBC"/>
    <w:rPr>
      <w:rFonts w:ascii="Times New Roman" w:eastAsia="Times New Roman" w:hAnsi="Times New Roman" w:cs="Times New Roman"/>
      <w:sz w:val="28"/>
      <w:szCs w:val="24"/>
      <w:lang w:eastAsia="ru-RU"/>
    </w:rPr>
  </w:style>
  <w:style w:type="character" w:styleId="af0">
    <w:name w:val="page number"/>
    <w:basedOn w:val="a1"/>
    <w:uiPriority w:val="99"/>
    <w:semiHidden/>
    <w:rsid w:val="00750DBC"/>
    <w:rPr>
      <w:rFonts w:cs="Times New Roman"/>
    </w:rPr>
  </w:style>
  <w:style w:type="paragraph" w:styleId="af1">
    <w:name w:val="Document Map"/>
    <w:basedOn w:val="a0"/>
    <w:link w:val="af2"/>
    <w:uiPriority w:val="99"/>
    <w:semiHidden/>
    <w:rsid w:val="00750DBC"/>
    <w:pPr>
      <w:shd w:val="clear" w:color="auto" w:fill="00008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1"/>
    <w:link w:val="af1"/>
    <w:uiPriority w:val="99"/>
    <w:semiHidden/>
    <w:rsid w:val="00750DBC"/>
    <w:rPr>
      <w:rFonts w:ascii="Tahoma" w:eastAsia="Times New Roman" w:hAnsi="Tahoma" w:cs="Tahoma"/>
      <w:sz w:val="20"/>
      <w:szCs w:val="20"/>
      <w:shd w:val="clear" w:color="auto" w:fill="000080"/>
      <w:lang w:eastAsia="ru-RU"/>
    </w:rPr>
  </w:style>
  <w:style w:type="paragraph" w:customStyle="1" w:styleId="af3">
    <w:name w:val="Знак Знак Знак Знак Знак Знак Знак Знак Знак Знак Знак Знак Знак Знак Знак Знак"/>
    <w:basedOn w:val="a0"/>
    <w:uiPriority w:val="99"/>
    <w:rsid w:val="00750DBC"/>
    <w:pPr>
      <w:spacing w:after="0" w:line="240" w:lineRule="auto"/>
    </w:pPr>
    <w:rPr>
      <w:rFonts w:ascii="Verdana" w:eastAsia="Times New Roman" w:hAnsi="Verdana" w:cs="Verdana"/>
      <w:sz w:val="20"/>
      <w:szCs w:val="20"/>
      <w:lang w:val="en-US"/>
    </w:rPr>
  </w:style>
  <w:style w:type="paragraph" w:styleId="af4">
    <w:name w:val="Body Text Indent"/>
    <w:basedOn w:val="a0"/>
    <w:link w:val="af5"/>
    <w:uiPriority w:val="99"/>
    <w:semiHidden/>
    <w:rsid w:val="00750DBC"/>
    <w:pPr>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1"/>
    <w:link w:val="af4"/>
    <w:uiPriority w:val="99"/>
    <w:semiHidden/>
    <w:rsid w:val="00750DBC"/>
    <w:rPr>
      <w:rFonts w:ascii="Times New Roman" w:eastAsia="Times New Roman" w:hAnsi="Times New Roman" w:cs="Times New Roman"/>
      <w:sz w:val="24"/>
      <w:szCs w:val="24"/>
      <w:lang w:eastAsia="ru-RU"/>
    </w:rPr>
  </w:style>
  <w:style w:type="paragraph" w:styleId="af6">
    <w:name w:val="Title"/>
    <w:basedOn w:val="a0"/>
    <w:link w:val="af7"/>
    <w:uiPriority w:val="99"/>
    <w:qFormat/>
    <w:rsid w:val="00750DBC"/>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Заголовок Знак"/>
    <w:basedOn w:val="a1"/>
    <w:link w:val="af6"/>
    <w:uiPriority w:val="99"/>
    <w:rsid w:val="00750DBC"/>
    <w:rPr>
      <w:rFonts w:ascii="Times New Roman" w:eastAsia="Times New Roman" w:hAnsi="Times New Roman" w:cs="Times New Roman"/>
      <w:b/>
      <w:sz w:val="28"/>
      <w:szCs w:val="20"/>
      <w:lang w:eastAsia="ru-RU"/>
    </w:rPr>
  </w:style>
  <w:style w:type="paragraph" w:customStyle="1" w:styleId="FR2">
    <w:name w:val="FR2"/>
    <w:uiPriority w:val="99"/>
    <w:rsid w:val="00750DBC"/>
    <w:pPr>
      <w:widowControl w:val="0"/>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
    <w:name w:val="список с точками"/>
    <w:basedOn w:val="a0"/>
    <w:uiPriority w:val="99"/>
    <w:rsid w:val="00750DBC"/>
    <w:pPr>
      <w:numPr>
        <w:numId w:val="1"/>
      </w:numPr>
      <w:spacing w:after="0" w:line="312" w:lineRule="auto"/>
      <w:jc w:val="both"/>
    </w:pPr>
    <w:rPr>
      <w:rFonts w:ascii="Times New Roman" w:eastAsia="Times New Roman" w:hAnsi="Times New Roman" w:cs="Times New Roman"/>
      <w:sz w:val="24"/>
      <w:szCs w:val="24"/>
      <w:lang w:eastAsia="ru-RU"/>
    </w:rPr>
  </w:style>
  <w:style w:type="paragraph" w:customStyle="1" w:styleId="26">
    <w:name w:val="Знак2 Знак Знак Знак Знак Знак Знак"/>
    <w:basedOn w:val="a0"/>
    <w:uiPriority w:val="99"/>
    <w:rsid w:val="00750DBC"/>
    <w:pPr>
      <w:tabs>
        <w:tab w:val="num" w:pos="643"/>
      </w:tabs>
      <w:spacing w:line="240" w:lineRule="exact"/>
    </w:pPr>
    <w:rPr>
      <w:rFonts w:ascii="Verdana" w:eastAsia="Times New Roman" w:hAnsi="Verdana" w:cs="Verdana"/>
      <w:sz w:val="20"/>
      <w:szCs w:val="20"/>
      <w:lang w:val="en-US"/>
    </w:rPr>
  </w:style>
  <w:style w:type="paragraph" w:styleId="af8">
    <w:name w:val="footer"/>
    <w:basedOn w:val="a0"/>
    <w:link w:val="af9"/>
    <w:uiPriority w:val="99"/>
    <w:rsid w:val="00750DB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9">
    <w:name w:val="Нижний колонтитул Знак"/>
    <w:basedOn w:val="a1"/>
    <w:link w:val="af8"/>
    <w:uiPriority w:val="99"/>
    <w:rsid w:val="00750DBC"/>
    <w:rPr>
      <w:rFonts w:ascii="Times New Roman" w:eastAsia="Times New Roman" w:hAnsi="Times New Roman" w:cs="Times New Roman"/>
      <w:sz w:val="24"/>
      <w:szCs w:val="24"/>
      <w:lang w:eastAsia="ru-RU"/>
    </w:rPr>
  </w:style>
  <w:style w:type="paragraph" w:styleId="afa">
    <w:name w:val="footnote text"/>
    <w:basedOn w:val="a0"/>
    <w:link w:val="afb"/>
    <w:uiPriority w:val="99"/>
    <w:rsid w:val="00750DBC"/>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1"/>
    <w:link w:val="afa"/>
    <w:uiPriority w:val="99"/>
    <w:rsid w:val="00750DBC"/>
    <w:rPr>
      <w:rFonts w:ascii="Times New Roman" w:eastAsia="Times New Roman" w:hAnsi="Times New Roman" w:cs="Times New Roman"/>
      <w:sz w:val="20"/>
      <w:szCs w:val="20"/>
      <w:lang w:eastAsia="ru-RU"/>
    </w:rPr>
  </w:style>
  <w:style w:type="character" w:styleId="afc">
    <w:name w:val="footnote reference"/>
    <w:aliases w:val="Текст Знак1"/>
    <w:basedOn w:val="a1"/>
    <w:link w:val="afd"/>
    <w:uiPriority w:val="99"/>
    <w:rsid w:val="00750DBC"/>
    <w:rPr>
      <w:rFonts w:cs="Times New Roman"/>
      <w:vertAlign w:val="superscript"/>
    </w:rPr>
  </w:style>
  <w:style w:type="paragraph" w:customStyle="1" w:styleId="Default">
    <w:name w:val="Default"/>
    <w:uiPriority w:val="99"/>
    <w:rsid w:val="00750DB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Абзац списка1"/>
    <w:basedOn w:val="a0"/>
    <w:uiPriority w:val="99"/>
    <w:rsid w:val="00750DBC"/>
    <w:pPr>
      <w:spacing w:after="0" w:line="240" w:lineRule="auto"/>
      <w:ind w:left="720"/>
    </w:pPr>
    <w:rPr>
      <w:rFonts w:ascii="Times New Roman" w:eastAsia="Times New Roman" w:hAnsi="Times New Roman" w:cs="Times New Roman"/>
      <w:sz w:val="24"/>
      <w:szCs w:val="24"/>
      <w:lang w:eastAsia="ru-RU"/>
    </w:rPr>
  </w:style>
  <w:style w:type="paragraph" w:customStyle="1" w:styleId="u">
    <w:name w:val="u"/>
    <w:basedOn w:val="a0"/>
    <w:uiPriority w:val="99"/>
    <w:rsid w:val="00750DBC"/>
    <w:pPr>
      <w:spacing w:after="0" w:line="240" w:lineRule="auto"/>
      <w:ind w:firstLine="390"/>
      <w:jc w:val="both"/>
    </w:pPr>
    <w:rPr>
      <w:rFonts w:ascii="Times New Roman" w:eastAsia="Times New Roman" w:hAnsi="Times New Roman" w:cs="Times New Roman"/>
      <w:sz w:val="24"/>
      <w:szCs w:val="24"/>
      <w:lang w:eastAsia="ru-RU"/>
    </w:rPr>
  </w:style>
  <w:style w:type="paragraph" w:customStyle="1" w:styleId="s15">
    <w:name w:val="s_15"/>
    <w:basedOn w:val="a0"/>
    <w:uiPriority w:val="99"/>
    <w:rsid w:val="00750D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1"/>
    <w:uiPriority w:val="99"/>
    <w:rsid w:val="00750DBC"/>
    <w:rPr>
      <w:rFonts w:cs="Times New Roman"/>
    </w:rPr>
  </w:style>
  <w:style w:type="paragraph" w:customStyle="1" w:styleId="p9">
    <w:name w:val="p9"/>
    <w:basedOn w:val="a0"/>
    <w:uiPriority w:val="99"/>
    <w:rsid w:val="00750D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0"/>
    <w:uiPriority w:val="99"/>
    <w:rsid w:val="00750D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0"/>
    <w:uiPriority w:val="99"/>
    <w:rsid w:val="00750D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Заголовок №1_"/>
    <w:link w:val="15"/>
    <w:uiPriority w:val="99"/>
    <w:locked/>
    <w:rsid w:val="00750DBC"/>
    <w:rPr>
      <w:sz w:val="27"/>
      <w:shd w:val="clear" w:color="auto" w:fill="FFFFFF"/>
    </w:rPr>
  </w:style>
  <w:style w:type="paragraph" w:customStyle="1" w:styleId="15">
    <w:name w:val="Заголовок №1"/>
    <w:basedOn w:val="a0"/>
    <w:link w:val="14"/>
    <w:uiPriority w:val="99"/>
    <w:rsid w:val="00750DBC"/>
    <w:pPr>
      <w:shd w:val="clear" w:color="auto" w:fill="FFFFFF"/>
      <w:spacing w:before="720" w:after="0" w:line="240" w:lineRule="atLeast"/>
      <w:outlineLvl w:val="0"/>
    </w:pPr>
    <w:rPr>
      <w:sz w:val="27"/>
    </w:rPr>
  </w:style>
  <w:style w:type="table" w:customStyle="1" w:styleId="TableGrid">
    <w:name w:val="TableGrid"/>
    <w:uiPriority w:val="99"/>
    <w:rsid w:val="00750DBC"/>
    <w:pPr>
      <w:spacing w:after="0" w:line="240" w:lineRule="auto"/>
    </w:pPr>
    <w:rPr>
      <w:rFonts w:ascii="Calibri" w:eastAsia="MS Mincho" w:hAnsi="Calibri" w:cs="Times New Roman"/>
      <w:lang w:eastAsia="ru-RU"/>
    </w:rPr>
    <w:tblPr>
      <w:tblCellMar>
        <w:top w:w="0" w:type="dxa"/>
        <w:left w:w="0" w:type="dxa"/>
        <w:bottom w:w="0" w:type="dxa"/>
        <w:right w:w="0" w:type="dxa"/>
      </w:tblCellMar>
    </w:tblPr>
  </w:style>
  <w:style w:type="character" w:styleId="afe">
    <w:name w:val="FollowedHyperlink"/>
    <w:basedOn w:val="a1"/>
    <w:uiPriority w:val="99"/>
    <w:semiHidden/>
    <w:rsid w:val="00750DBC"/>
    <w:rPr>
      <w:rFonts w:cs="Times New Roman"/>
      <w:color w:val="800080"/>
      <w:u w:val="single"/>
    </w:rPr>
  </w:style>
  <w:style w:type="character" w:customStyle="1" w:styleId="UnresolvedMention">
    <w:name w:val="Unresolved Mention"/>
    <w:uiPriority w:val="99"/>
    <w:semiHidden/>
    <w:rsid w:val="00750DBC"/>
    <w:rPr>
      <w:color w:val="605E5C"/>
      <w:shd w:val="clear" w:color="auto" w:fill="E1DFDD"/>
    </w:rPr>
  </w:style>
  <w:style w:type="character" w:styleId="aff">
    <w:name w:val="Strong"/>
    <w:basedOn w:val="a1"/>
    <w:uiPriority w:val="99"/>
    <w:qFormat/>
    <w:rsid w:val="00750DBC"/>
    <w:rPr>
      <w:rFonts w:ascii="Times New Roman" w:hAnsi="Times New Roman" w:cs="Times New Roman"/>
      <w:b/>
    </w:rPr>
  </w:style>
  <w:style w:type="character" w:styleId="aff0">
    <w:name w:val="annotation reference"/>
    <w:basedOn w:val="a1"/>
    <w:uiPriority w:val="99"/>
    <w:semiHidden/>
    <w:rsid w:val="00750DBC"/>
    <w:rPr>
      <w:rFonts w:cs="Times New Roman"/>
      <w:sz w:val="16"/>
    </w:rPr>
  </w:style>
  <w:style w:type="paragraph" w:styleId="aff1">
    <w:name w:val="annotation text"/>
    <w:basedOn w:val="a0"/>
    <w:link w:val="aff2"/>
    <w:uiPriority w:val="99"/>
    <w:semiHidden/>
    <w:rsid w:val="00750DBC"/>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1"/>
    <w:link w:val="aff1"/>
    <w:uiPriority w:val="99"/>
    <w:semiHidden/>
    <w:rsid w:val="00750DBC"/>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rsid w:val="00750DBC"/>
    <w:rPr>
      <w:b/>
      <w:bCs/>
    </w:rPr>
  </w:style>
  <w:style w:type="character" w:customStyle="1" w:styleId="aff4">
    <w:name w:val="Тема примечания Знак"/>
    <w:basedOn w:val="aff2"/>
    <w:link w:val="aff3"/>
    <w:uiPriority w:val="99"/>
    <w:semiHidden/>
    <w:rsid w:val="00750DBC"/>
    <w:rPr>
      <w:rFonts w:ascii="Times New Roman" w:eastAsia="Times New Roman" w:hAnsi="Times New Roman" w:cs="Times New Roman"/>
      <w:b/>
      <w:bCs/>
      <w:sz w:val="20"/>
      <w:szCs w:val="20"/>
      <w:lang w:eastAsia="ru-RU"/>
    </w:rPr>
  </w:style>
  <w:style w:type="paragraph" w:styleId="afd">
    <w:name w:val="Plain Text"/>
    <w:basedOn w:val="a0"/>
    <w:link w:val="afc"/>
    <w:uiPriority w:val="99"/>
    <w:rsid w:val="00750DBC"/>
    <w:pPr>
      <w:spacing w:after="0" w:line="360" w:lineRule="auto"/>
      <w:ind w:firstLine="709"/>
      <w:jc w:val="both"/>
    </w:pPr>
    <w:rPr>
      <w:rFonts w:cs="Times New Roman"/>
      <w:vertAlign w:val="superscript"/>
    </w:rPr>
  </w:style>
  <w:style w:type="character" w:customStyle="1" w:styleId="aff5">
    <w:name w:val="Текст Знак"/>
    <w:basedOn w:val="a1"/>
    <w:uiPriority w:val="99"/>
    <w:semiHidden/>
    <w:rsid w:val="00750DBC"/>
    <w:rPr>
      <w:rFonts w:ascii="Consolas" w:hAnsi="Consolas" w:cs="Consolas"/>
      <w:sz w:val="21"/>
      <w:szCs w:val="21"/>
    </w:rPr>
  </w:style>
  <w:style w:type="character" w:customStyle="1" w:styleId="71">
    <w:name w:val="Текст Знак7"/>
    <w:basedOn w:val="a1"/>
    <w:uiPriority w:val="99"/>
    <w:semiHidden/>
    <w:rsid w:val="00750DBC"/>
    <w:rPr>
      <w:rFonts w:ascii="Courier New" w:hAnsi="Courier New" w:cs="Courier New"/>
      <w:sz w:val="20"/>
      <w:szCs w:val="20"/>
    </w:rPr>
  </w:style>
  <w:style w:type="character" w:customStyle="1" w:styleId="62">
    <w:name w:val="Текст Знак6"/>
    <w:basedOn w:val="a1"/>
    <w:uiPriority w:val="99"/>
    <w:semiHidden/>
    <w:rsid w:val="00750DBC"/>
    <w:rPr>
      <w:rFonts w:ascii="Courier New" w:hAnsi="Courier New" w:cs="Courier New"/>
      <w:sz w:val="20"/>
      <w:szCs w:val="20"/>
    </w:rPr>
  </w:style>
  <w:style w:type="character" w:customStyle="1" w:styleId="51">
    <w:name w:val="Текст Знак5"/>
    <w:basedOn w:val="a1"/>
    <w:uiPriority w:val="99"/>
    <w:semiHidden/>
    <w:rsid w:val="00750DBC"/>
    <w:rPr>
      <w:rFonts w:ascii="Courier New" w:hAnsi="Courier New" w:cs="Courier New"/>
      <w:sz w:val="20"/>
      <w:szCs w:val="20"/>
    </w:rPr>
  </w:style>
  <w:style w:type="character" w:customStyle="1" w:styleId="43">
    <w:name w:val="Текст Знак4"/>
    <w:basedOn w:val="a1"/>
    <w:uiPriority w:val="99"/>
    <w:semiHidden/>
    <w:rsid w:val="00750DBC"/>
    <w:rPr>
      <w:rFonts w:ascii="Courier New" w:hAnsi="Courier New" w:cs="Courier New"/>
      <w:sz w:val="20"/>
      <w:szCs w:val="20"/>
    </w:rPr>
  </w:style>
  <w:style w:type="character" w:customStyle="1" w:styleId="33">
    <w:name w:val="Текст Знак3"/>
    <w:basedOn w:val="a1"/>
    <w:uiPriority w:val="99"/>
    <w:semiHidden/>
    <w:rsid w:val="00750DBC"/>
    <w:rPr>
      <w:rFonts w:ascii="Courier New" w:hAnsi="Courier New" w:cs="Courier New"/>
      <w:sz w:val="20"/>
      <w:szCs w:val="20"/>
    </w:rPr>
  </w:style>
  <w:style w:type="character" w:customStyle="1" w:styleId="27">
    <w:name w:val="Текст Знак2"/>
    <w:basedOn w:val="a1"/>
    <w:uiPriority w:val="99"/>
    <w:semiHidden/>
    <w:rsid w:val="00750DBC"/>
    <w:rPr>
      <w:rFonts w:ascii="Consolas" w:hAnsi="Consolas" w:cs="Consolas"/>
      <w:sz w:val="21"/>
      <w:szCs w:val="21"/>
    </w:rPr>
  </w:style>
  <w:style w:type="paragraph" w:styleId="aff6">
    <w:name w:val="endnote text"/>
    <w:basedOn w:val="a0"/>
    <w:link w:val="aff7"/>
    <w:uiPriority w:val="99"/>
    <w:semiHidden/>
    <w:rsid w:val="00750DBC"/>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1"/>
    <w:link w:val="aff6"/>
    <w:uiPriority w:val="99"/>
    <w:semiHidden/>
    <w:rsid w:val="00750DBC"/>
    <w:rPr>
      <w:rFonts w:ascii="Times New Roman" w:eastAsia="Times New Roman" w:hAnsi="Times New Roman" w:cs="Times New Roman"/>
      <w:sz w:val="20"/>
      <w:szCs w:val="20"/>
      <w:lang w:eastAsia="ru-RU"/>
    </w:rPr>
  </w:style>
  <w:style w:type="character" w:styleId="aff8">
    <w:name w:val="endnote reference"/>
    <w:basedOn w:val="a1"/>
    <w:uiPriority w:val="99"/>
    <w:semiHidden/>
    <w:rsid w:val="00750DBC"/>
    <w:rPr>
      <w:rFonts w:cs="Times New Roman"/>
      <w:vertAlign w:val="superscript"/>
    </w:rPr>
  </w:style>
  <w:style w:type="character" w:customStyle="1" w:styleId="apple-converted-space">
    <w:name w:val="apple-converted-space"/>
    <w:basedOn w:val="a1"/>
    <w:uiPriority w:val="99"/>
    <w:rsid w:val="00750DBC"/>
    <w:rPr>
      <w:rFonts w:cs="Times New Roman"/>
    </w:rPr>
  </w:style>
  <w:style w:type="table" w:customStyle="1" w:styleId="16">
    <w:name w:val="Сетка таблицы1"/>
    <w:basedOn w:val="a2"/>
    <w:next w:val="a4"/>
    <w:uiPriority w:val="59"/>
    <w:rsid w:val="00750DB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54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bv.narod.ru" TargetMode="External"/><Relationship Id="rId18" Type="http://schemas.openxmlformats.org/officeDocument/2006/relationships/hyperlink" Target="https://data.worldbank.org" TargetMode="External"/><Relationship Id="rId26" Type="http://schemas.openxmlformats.org/officeDocument/2006/relationships/hyperlink" Target="https://www.klerk.ru" TargetMode="External"/><Relationship Id="rId39" Type="http://schemas.openxmlformats.org/officeDocument/2006/relationships/hyperlink" Target="http://www.biblioclub.ru" TargetMode="External"/><Relationship Id="rId3" Type="http://schemas.openxmlformats.org/officeDocument/2006/relationships/settings" Target="settings.xml"/><Relationship Id="rId21" Type="http://schemas.openxmlformats.org/officeDocument/2006/relationships/hyperlink" Target="https://www.glavbukh.ru" TargetMode="External"/><Relationship Id="rId34" Type="http://schemas.openxmlformats.org/officeDocument/2006/relationships/hyperlink" Target="https://www.rsl.ru/" TargetMode="External"/><Relationship Id="rId42" Type="http://schemas.openxmlformats.org/officeDocument/2006/relationships/hyperlink" Target="http://www.studmedlib.ru/" TargetMode="External"/><Relationship Id="rId47" Type="http://schemas.openxmlformats.org/officeDocument/2006/relationships/hyperlink" Target="https://rusneb.ru/?ysclid=lrrpkq2a1r745161760" TargetMode="External"/><Relationship Id="rId50" Type="http://schemas.openxmlformats.org/officeDocument/2006/relationships/fontTable" Target="fontTable.xml"/><Relationship Id="rId7" Type="http://schemas.openxmlformats.org/officeDocument/2006/relationships/hyperlink" Target="http://pandia.ru/text/category/tcenoobrazovanie/" TargetMode="External"/><Relationship Id="rId12" Type="http://schemas.openxmlformats.org/officeDocument/2006/relationships/hyperlink" Target="http://www.aup.ru/library/" TargetMode="External"/><Relationship Id="rId17" Type="http://schemas.openxmlformats.org/officeDocument/2006/relationships/hyperlink" Target="http://www.ereport.ru" TargetMode="External"/><Relationship Id="rId25" Type="http://schemas.openxmlformats.org/officeDocument/2006/relationships/hyperlink" Target="https://minfin.gov.ru/ru/perfomance" TargetMode="External"/><Relationship Id="rId33" Type="http://schemas.openxmlformats.org/officeDocument/2006/relationships/hyperlink" Target="https://rusneb.ru/" TargetMode="External"/><Relationship Id="rId38" Type="http://schemas.openxmlformats.org/officeDocument/2006/relationships/hyperlink" Target="http://sbiblio.com/biblio/" TargetMode="External"/><Relationship Id="rId46" Type="http://schemas.openxmlformats.org/officeDocument/2006/relationships/hyperlink" Target="https://rusneb.ru/?ysclid=lrrpkq2a1r745161760" TargetMode="External"/><Relationship Id="rId2" Type="http://schemas.openxmlformats.org/officeDocument/2006/relationships/styles" Target="styles.xml"/><Relationship Id="rId16" Type="http://schemas.openxmlformats.org/officeDocument/2006/relationships/hyperlink" Target="https://institutiones.com/" TargetMode="External"/><Relationship Id="rId20" Type="http://schemas.openxmlformats.org/officeDocument/2006/relationships/hyperlink" Target="https://www.buhgalteria.ru" TargetMode="External"/><Relationship Id="rId29" Type="http://schemas.openxmlformats.org/officeDocument/2006/relationships/hyperlink" Target="https://minfin.gov.ru/ru/" TargetMode="External"/><Relationship Id="rId41" Type="http://schemas.openxmlformats.org/officeDocument/2006/relationships/hyperlink" Target="https://dlib.eastview.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con.msu.ru/elibrary/" TargetMode="External"/><Relationship Id="rId24" Type="http://schemas.openxmlformats.org/officeDocument/2006/relationships/hyperlink" Target="https://www.minfin.ru/ru/%20perfomance/accounting/mej%20_standart_fo/legalframework/" TargetMode="External"/><Relationship Id="rId32" Type="http://schemas.openxmlformats.org/officeDocument/2006/relationships/hyperlink" Target="http://nlr.ru/" TargetMode="External"/><Relationship Id="rId37" Type="http://schemas.openxmlformats.org/officeDocument/2006/relationships/hyperlink" Target="https://megabook.ru" TargetMode="External"/><Relationship Id="rId40" Type="http://schemas.openxmlformats.org/officeDocument/2006/relationships/hyperlink" Target="http://elibrary.ru" TargetMode="External"/><Relationship Id="rId45" Type="http://schemas.openxmlformats.org/officeDocument/2006/relationships/hyperlink" Target="http://biblio-online.ru" TargetMode="External"/><Relationship Id="rId5" Type="http://schemas.openxmlformats.org/officeDocument/2006/relationships/footnotes" Target="footnotes.xml"/><Relationship Id="rId15" Type="http://schemas.openxmlformats.org/officeDocument/2006/relationships/hyperlink" Target="http://ecsocman.hse.ru" TargetMode="External"/><Relationship Id="rId23" Type="http://schemas.openxmlformats.org/officeDocument/2006/relationships/hyperlink" Target="https://buh.ru" TargetMode="External"/><Relationship Id="rId28" Type="http://schemas.openxmlformats.org/officeDocument/2006/relationships/hyperlink" Target="http://budget.gov.ru" TargetMode="External"/><Relationship Id="rId36" Type="http://schemas.openxmlformats.org/officeDocument/2006/relationships/hyperlink" Target="https://elementy.ru/catalog%20/g31/elektronnye_biblioteki" TargetMode="External"/><Relationship Id="rId49" Type="http://schemas.openxmlformats.org/officeDocument/2006/relationships/footer" Target="footer1.xml"/><Relationship Id="rId10" Type="http://schemas.openxmlformats.org/officeDocument/2006/relationships/hyperlink" Target="http://www.catback.ru" TargetMode="External"/><Relationship Id="rId19" Type="http://schemas.openxmlformats.org/officeDocument/2006/relationships/hyperlink" Target="https://www.iza.org/publications/" TargetMode="External"/><Relationship Id="rId31" Type="http://schemas.openxmlformats.org/officeDocument/2006/relationships/hyperlink" Target="http://www.bbdoc.ru" TargetMode="External"/><Relationship Id="rId44" Type="http://schemas.openxmlformats.org/officeDocument/2006/relationships/hyperlink" Target="https://www.polpred.com/?ysclid=lnu8u3...2w7734263" TargetMode="External"/><Relationship Id="rId4" Type="http://schemas.openxmlformats.org/officeDocument/2006/relationships/webSettings" Target="webSettings.xml"/><Relationship Id="rId9" Type="http://schemas.openxmlformats.org/officeDocument/2006/relationships/hyperlink" Target="https://www.economy.gov.ru" TargetMode="External"/><Relationship Id="rId14" Type="http://schemas.openxmlformats.org/officeDocument/2006/relationships/hyperlink" Target="http://nlr.ru/lawcenter%20/ec_period/index.php" TargetMode="External"/><Relationship Id="rId22" Type="http://schemas.openxmlformats.org/officeDocument/2006/relationships/hyperlink" Target="https://www.ipbr.org" TargetMode="External"/><Relationship Id="rId27" Type="http://schemas.openxmlformats.org/officeDocument/2006/relationships/hyperlink" Target="https://na.buhgalteria.ru" TargetMode="External"/><Relationship Id="rId30" Type="http://schemas.openxmlformats.org/officeDocument/2006/relationships/hyperlink" Target="https://www.cbr.ru/analytics%20/?PrtId=msfo_23217_41739" TargetMode="External"/><Relationship Id="rId35" Type="http://schemas.openxmlformats.org/officeDocument/2006/relationships/hyperlink" Target="http://window.edu.ru" TargetMode="External"/><Relationship Id="rId43" Type="http://schemas.openxmlformats.org/officeDocument/2006/relationships/hyperlink" Target="https://polpred.com/" TargetMode="External"/><Relationship Id="rId48" Type="http://schemas.openxmlformats.org/officeDocument/2006/relationships/hyperlink" Target="https://www.nosu.ru/wp-content/uploads/2024/02/pechatnye-periodicheskie-izdanija-na-2024-g.pdf" TargetMode="External"/><Relationship Id="rId8" Type="http://schemas.openxmlformats.org/officeDocument/2006/relationships/hyperlink" Target="http://biblioclub.ru/index.php?page=book&amp;id=450792"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26</Pages>
  <Words>8878</Words>
  <Characters>50606</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2023-07-13T16:43:00Z</dcterms:created>
  <dcterms:modified xsi:type="dcterms:W3CDTF">2024-05-13T22:57:00Z</dcterms:modified>
</cp:coreProperties>
</file>