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532" w:rsidRDefault="004F4532" w:rsidP="004F4532">
      <w:pPr>
        <w:jc w:val="center"/>
        <w:rPr>
          <w:b/>
          <w:i/>
        </w:rPr>
      </w:pPr>
      <w:r w:rsidRPr="003A67C1">
        <w:rPr>
          <w:b/>
          <w:i/>
        </w:rPr>
        <w:t xml:space="preserve">Министерство науки и высшего образования </w:t>
      </w:r>
      <w:r>
        <w:rPr>
          <w:b/>
          <w:i/>
        </w:rPr>
        <w:t>Р</w:t>
      </w:r>
      <w:r w:rsidRPr="003A67C1">
        <w:rPr>
          <w:b/>
          <w:i/>
        </w:rPr>
        <w:t xml:space="preserve">оссийской </w:t>
      </w:r>
      <w:r>
        <w:rPr>
          <w:b/>
          <w:i/>
        </w:rPr>
        <w:t>Ф</w:t>
      </w:r>
      <w:r w:rsidRPr="003A67C1">
        <w:rPr>
          <w:b/>
          <w:i/>
        </w:rPr>
        <w:t>едерации</w:t>
      </w:r>
    </w:p>
    <w:p w:rsidR="004F4532" w:rsidRPr="009E12A2" w:rsidRDefault="004F4532" w:rsidP="004F4532">
      <w:pPr>
        <w:jc w:val="center"/>
        <w:rPr>
          <w:i/>
        </w:rPr>
      </w:pPr>
      <w:r w:rsidRPr="009E12A2">
        <w:rPr>
          <w:b/>
          <w:i/>
        </w:rPr>
        <w:t>Федеральное государственное бюджетное образовательное учреждение</w:t>
      </w:r>
    </w:p>
    <w:p w:rsidR="004F4532" w:rsidRPr="009E12A2" w:rsidRDefault="004F4532" w:rsidP="004F4532">
      <w:pPr>
        <w:jc w:val="center"/>
        <w:rPr>
          <w:b/>
          <w:bCs/>
          <w:i/>
        </w:rPr>
      </w:pPr>
      <w:r w:rsidRPr="009E12A2">
        <w:rPr>
          <w:b/>
          <w:i/>
        </w:rPr>
        <w:t>высшего образования</w:t>
      </w:r>
      <w:r>
        <w:rPr>
          <w:b/>
          <w:i/>
        </w:rPr>
        <w:t xml:space="preserve"> </w:t>
      </w:r>
      <w:r w:rsidRPr="009E12A2">
        <w:rPr>
          <w:b/>
          <w:i/>
        </w:rPr>
        <w:t>«Северо-Осетинский государственный университет</w:t>
      </w:r>
    </w:p>
    <w:p w:rsidR="004F4532" w:rsidRPr="009E12A2" w:rsidRDefault="004F4532" w:rsidP="004F4532">
      <w:pPr>
        <w:jc w:val="center"/>
        <w:rPr>
          <w:i/>
        </w:rPr>
      </w:pPr>
      <w:r w:rsidRPr="009E12A2">
        <w:rPr>
          <w:b/>
          <w:i/>
        </w:rPr>
        <w:t xml:space="preserve">имени </w:t>
      </w:r>
      <w:proofErr w:type="spellStart"/>
      <w:r w:rsidRPr="009E12A2">
        <w:rPr>
          <w:b/>
          <w:i/>
        </w:rPr>
        <w:t>Коста</w:t>
      </w:r>
      <w:proofErr w:type="spellEnd"/>
      <w:r w:rsidRPr="009E12A2">
        <w:rPr>
          <w:b/>
          <w:i/>
        </w:rPr>
        <w:t xml:space="preserve"> Левановича Хетагурова»</w:t>
      </w:r>
    </w:p>
    <w:p w:rsidR="00A335D0" w:rsidRPr="00CC577F" w:rsidRDefault="00A335D0" w:rsidP="00A335D0">
      <w:pPr>
        <w:jc w:val="center"/>
        <w:rPr>
          <w:i/>
          <w:sz w:val="24"/>
          <w:szCs w:val="24"/>
        </w:rPr>
      </w:pPr>
    </w:p>
    <w:p w:rsidR="00A335D0" w:rsidRPr="00CC577F" w:rsidRDefault="00A335D0" w:rsidP="00A335D0">
      <w:pPr>
        <w:rPr>
          <w:sz w:val="24"/>
          <w:szCs w:val="24"/>
        </w:rPr>
      </w:pPr>
    </w:p>
    <w:p w:rsidR="00A335D0" w:rsidRPr="009E12A2" w:rsidRDefault="00A335D0" w:rsidP="00A335D0"/>
    <w:p w:rsidR="00A335D0" w:rsidRPr="009E12A2" w:rsidRDefault="00A335D0" w:rsidP="00A335D0"/>
    <w:p w:rsidR="00A335D0" w:rsidRPr="009E12A2" w:rsidRDefault="00A335D0" w:rsidP="00A335D0">
      <w:pPr>
        <w:ind w:left="6237"/>
      </w:pPr>
    </w:p>
    <w:p w:rsidR="00A335D0" w:rsidRPr="009E12A2" w:rsidRDefault="00A335D0" w:rsidP="00A335D0">
      <w:pPr>
        <w:ind w:left="6237"/>
      </w:pPr>
    </w:p>
    <w:p w:rsidR="00A335D0" w:rsidRPr="009E12A2" w:rsidRDefault="00A335D0" w:rsidP="00A335D0">
      <w:pPr>
        <w:ind w:left="6237"/>
      </w:pPr>
    </w:p>
    <w:p w:rsidR="00A335D0" w:rsidRPr="009E12A2" w:rsidRDefault="00A335D0" w:rsidP="00A335D0">
      <w:pPr>
        <w:ind w:left="6237"/>
      </w:pPr>
    </w:p>
    <w:p w:rsidR="00A335D0" w:rsidRPr="009E12A2" w:rsidRDefault="00A335D0" w:rsidP="00A335D0">
      <w:pPr>
        <w:jc w:val="right"/>
      </w:pPr>
    </w:p>
    <w:p w:rsidR="00A335D0" w:rsidRPr="009E12A2" w:rsidRDefault="00A335D0" w:rsidP="00A335D0">
      <w:pPr>
        <w:jc w:val="right"/>
      </w:pPr>
    </w:p>
    <w:p w:rsidR="00A335D0" w:rsidRPr="009E12A2" w:rsidRDefault="00A335D0" w:rsidP="00A335D0">
      <w:pPr>
        <w:jc w:val="right"/>
      </w:pPr>
    </w:p>
    <w:p w:rsidR="00A335D0" w:rsidRPr="009E12A2" w:rsidRDefault="00A335D0" w:rsidP="00A335D0">
      <w:pPr>
        <w:jc w:val="right"/>
      </w:pPr>
    </w:p>
    <w:p w:rsidR="00A335D0" w:rsidRPr="009E12A2" w:rsidRDefault="00A335D0" w:rsidP="00A335D0">
      <w:pPr>
        <w:jc w:val="right"/>
      </w:pPr>
    </w:p>
    <w:p w:rsidR="00A335D0" w:rsidRDefault="00A335D0" w:rsidP="00A335D0"/>
    <w:p w:rsidR="004F4532" w:rsidRDefault="004F4532" w:rsidP="00A335D0"/>
    <w:p w:rsidR="004F4532" w:rsidRPr="009E12A2" w:rsidRDefault="004F4532" w:rsidP="00A335D0"/>
    <w:p w:rsidR="00A335D0" w:rsidRPr="009E12A2" w:rsidRDefault="00A335D0" w:rsidP="00A335D0"/>
    <w:p w:rsidR="00A335D0" w:rsidRPr="009E12A2" w:rsidRDefault="00A335D0" w:rsidP="00A335D0"/>
    <w:p w:rsidR="00A335D0" w:rsidRPr="009E12A2" w:rsidRDefault="00A335D0" w:rsidP="00A335D0"/>
    <w:p w:rsidR="00A335D0" w:rsidRPr="009E12A2" w:rsidRDefault="00A335D0" w:rsidP="00A335D0"/>
    <w:p w:rsidR="00A335D0" w:rsidRPr="009E12A2" w:rsidRDefault="00A335D0" w:rsidP="00A335D0">
      <w:pPr>
        <w:jc w:val="center"/>
        <w:rPr>
          <w:sz w:val="28"/>
          <w:szCs w:val="28"/>
        </w:rPr>
      </w:pPr>
      <w:r w:rsidRPr="009E12A2">
        <w:rPr>
          <w:b/>
          <w:sz w:val="28"/>
          <w:szCs w:val="28"/>
        </w:rPr>
        <w:t>РАБОЧАЯ ПРОГРАММА ДИСЦИПЛИНЫ</w:t>
      </w:r>
    </w:p>
    <w:p w:rsidR="00A335D0" w:rsidRPr="009E12A2" w:rsidRDefault="00A335D0" w:rsidP="00A335D0">
      <w:pPr>
        <w:jc w:val="center"/>
        <w:rPr>
          <w:sz w:val="28"/>
          <w:szCs w:val="28"/>
        </w:rPr>
      </w:pPr>
      <w:r w:rsidRPr="009E12A2">
        <w:rPr>
          <w:b/>
          <w:sz w:val="28"/>
          <w:szCs w:val="28"/>
        </w:rPr>
        <w:t>«</w:t>
      </w:r>
      <w:r w:rsidR="00957755">
        <w:rPr>
          <w:b/>
          <w:sz w:val="28"/>
          <w:szCs w:val="28"/>
        </w:rPr>
        <w:t>Гражданское право</w:t>
      </w:r>
      <w:r w:rsidRPr="009E12A2">
        <w:rPr>
          <w:b/>
          <w:sz w:val="28"/>
          <w:szCs w:val="28"/>
        </w:rPr>
        <w:t>»</w:t>
      </w:r>
    </w:p>
    <w:p w:rsidR="00A335D0" w:rsidRPr="009E12A2" w:rsidRDefault="00A335D0" w:rsidP="00A335D0"/>
    <w:p w:rsidR="00A335D0" w:rsidRPr="009E12A2" w:rsidRDefault="00A335D0" w:rsidP="00A335D0"/>
    <w:p w:rsidR="00A335D0" w:rsidRPr="009E12A2" w:rsidRDefault="00A335D0" w:rsidP="00A335D0"/>
    <w:p w:rsidR="004F4532" w:rsidRDefault="004F4532" w:rsidP="004F4532">
      <w:pPr>
        <w:shd w:val="clear" w:color="auto" w:fill="FFFFFF" w:themeFill="background1"/>
        <w:spacing w:after="120" w:line="270" w:lineRule="exact"/>
        <w:jc w:val="center"/>
        <w:rPr>
          <w:b/>
          <w:color w:val="000000" w:themeColor="text1"/>
        </w:rPr>
      </w:pPr>
    </w:p>
    <w:p w:rsidR="004F4532" w:rsidRPr="009E12A2" w:rsidRDefault="004F4532" w:rsidP="004F4532">
      <w:pPr>
        <w:shd w:val="clear" w:color="auto" w:fill="FFFFFF" w:themeFill="background1"/>
        <w:spacing w:after="120" w:line="270" w:lineRule="exact"/>
        <w:jc w:val="center"/>
        <w:rPr>
          <w:b/>
          <w:color w:val="000000" w:themeColor="text1"/>
        </w:rPr>
      </w:pPr>
      <w:r w:rsidRPr="009E12A2">
        <w:rPr>
          <w:b/>
          <w:color w:val="000000" w:themeColor="text1"/>
        </w:rPr>
        <w:t>Специальность 38.05.01 Экономическая безопасность</w:t>
      </w:r>
    </w:p>
    <w:p w:rsidR="00A335D0" w:rsidRPr="00CC577F" w:rsidRDefault="004F4532" w:rsidP="004F4532">
      <w:pPr>
        <w:jc w:val="center"/>
        <w:rPr>
          <w:sz w:val="28"/>
          <w:szCs w:val="28"/>
        </w:rPr>
      </w:pPr>
      <w:r w:rsidRPr="009E12A2">
        <w:rPr>
          <w:b/>
          <w:color w:val="000000" w:themeColor="text1"/>
        </w:rPr>
        <w:t>Специализация «Обеспечение экономической безопасности государства и бизнеса»</w:t>
      </w:r>
    </w:p>
    <w:p w:rsidR="00A335D0" w:rsidRPr="00CC577F" w:rsidRDefault="00A335D0" w:rsidP="00A335D0">
      <w:pPr>
        <w:rPr>
          <w:sz w:val="28"/>
          <w:szCs w:val="28"/>
        </w:rPr>
      </w:pPr>
    </w:p>
    <w:p w:rsidR="00A335D0" w:rsidRPr="00CC577F" w:rsidRDefault="00A335D0" w:rsidP="00A335D0">
      <w:pPr>
        <w:rPr>
          <w:sz w:val="28"/>
          <w:szCs w:val="28"/>
        </w:rPr>
      </w:pPr>
    </w:p>
    <w:p w:rsidR="004F4532" w:rsidRPr="009E12A2" w:rsidRDefault="004F4532" w:rsidP="004F4532">
      <w:pPr>
        <w:jc w:val="center"/>
        <w:rPr>
          <w:b/>
        </w:rPr>
      </w:pPr>
    </w:p>
    <w:p w:rsidR="004F4532" w:rsidRPr="009E12A2" w:rsidRDefault="004F4532" w:rsidP="004F4532">
      <w:pPr>
        <w:jc w:val="center"/>
        <w:rPr>
          <w:b/>
        </w:rPr>
      </w:pPr>
    </w:p>
    <w:p w:rsidR="004F4532" w:rsidRPr="004F4532" w:rsidRDefault="004F4532" w:rsidP="004F4532">
      <w:pPr>
        <w:jc w:val="center"/>
        <w:rPr>
          <w:b/>
          <w:sz w:val="24"/>
          <w:szCs w:val="24"/>
        </w:rPr>
      </w:pPr>
    </w:p>
    <w:p w:rsidR="004F4532" w:rsidRPr="004F4532" w:rsidRDefault="004F4532" w:rsidP="004F4532">
      <w:pPr>
        <w:jc w:val="center"/>
        <w:rPr>
          <w:b/>
          <w:sz w:val="24"/>
          <w:szCs w:val="24"/>
        </w:rPr>
      </w:pPr>
      <w:r w:rsidRPr="004F4532">
        <w:rPr>
          <w:b/>
          <w:sz w:val="24"/>
          <w:szCs w:val="24"/>
        </w:rPr>
        <w:t>Квалификация (степень) выпускника – специалист</w:t>
      </w:r>
    </w:p>
    <w:p w:rsidR="004F4532" w:rsidRPr="004F4532" w:rsidRDefault="004F4532" w:rsidP="004F4532">
      <w:pPr>
        <w:jc w:val="center"/>
        <w:rPr>
          <w:b/>
          <w:sz w:val="24"/>
          <w:szCs w:val="24"/>
        </w:rPr>
      </w:pPr>
    </w:p>
    <w:p w:rsidR="004F4532" w:rsidRPr="004F4532" w:rsidRDefault="004F4532" w:rsidP="004F4532">
      <w:pPr>
        <w:jc w:val="center"/>
        <w:rPr>
          <w:b/>
          <w:sz w:val="24"/>
          <w:szCs w:val="24"/>
        </w:rPr>
      </w:pPr>
    </w:p>
    <w:p w:rsidR="004F4532" w:rsidRPr="004F4532" w:rsidRDefault="004F4532" w:rsidP="004F4532">
      <w:pPr>
        <w:jc w:val="center"/>
        <w:rPr>
          <w:b/>
          <w:sz w:val="24"/>
          <w:szCs w:val="24"/>
        </w:rPr>
      </w:pPr>
    </w:p>
    <w:p w:rsidR="004F4532" w:rsidRPr="004F4532" w:rsidRDefault="004F4532" w:rsidP="004F4532">
      <w:pPr>
        <w:jc w:val="center"/>
        <w:rPr>
          <w:b/>
          <w:sz w:val="24"/>
          <w:szCs w:val="24"/>
        </w:rPr>
      </w:pPr>
      <w:r w:rsidRPr="004F4532">
        <w:rPr>
          <w:b/>
          <w:sz w:val="24"/>
          <w:szCs w:val="24"/>
        </w:rPr>
        <w:t>Форма обучения</w:t>
      </w:r>
    </w:p>
    <w:p w:rsidR="004F4532" w:rsidRPr="004F4532" w:rsidRDefault="004F4532" w:rsidP="004F4532">
      <w:pPr>
        <w:jc w:val="center"/>
        <w:rPr>
          <w:b/>
          <w:sz w:val="24"/>
          <w:szCs w:val="24"/>
        </w:rPr>
      </w:pPr>
      <w:r w:rsidRPr="004F4532">
        <w:rPr>
          <w:b/>
          <w:sz w:val="24"/>
          <w:szCs w:val="24"/>
        </w:rPr>
        <w:t>очная</w:t>
      </w:r>
    </w:p>
    <w:p w:rsidR="004F4532" w:rsidRPr="004F4532" w:rsidRDefault="004F4532" w:rsidP="004F4532">
      <w:pPr>
        <w:jc w:val="center"/>
        <w:rPr>
          <w:sz w:val="24"/>
          <w:szCs w:val="24"/>
        </w:rPr>
      </w:pPr>
    </w:p>
    <w:p w:rsidR="004F4532" w:rsidRPr="004F4532" w:rsidRDefault="004F4532" w:rsidP="004F4532">
      <w:pPr>
        <w:jc w:val="center"/>
        <w:rPr>
          <w:sz w:val="24"/>
          <w:szCs w:val="24"/>
        </w:rPr>
      </w:pPr>
    </w:p>
    <w:p w:rsidR="004F4532" w:rsidRPr="004F4532" w:rsidRDefault="004F4532" w:rsidP="004F4532">
      <w:pPr>
        <w:jc w:val="center"/>
        <w:rPr>
          <w:sz w:val="24"/>
          <w:szCs w:val="24"/>
        </w:rPr>
      </w:pPr>
    </w:p>
    <w:p w:rsidR="004F4532" w:rsidRPr="004F4532" w:rsidRDefault="004F4532" w:rsidP="004F4532">
      <w:pPr>
        <w:jc w:val="center"/>
        <w:rPr>
          <w:sz w:val="24"/>
          <w:szCs w:val="24"/>
        </w:rPr>
      </w:pPr>
      <w:r w:rsidRPr="004F4532">
        <w:rPr>
          <w:sz w:val="24"/>
          <w:szCs w:val="24"/>
        </w:rPr>
        <w:t>Год начала подготовки – 2024</w:t>
      </w:r>
    </w:p>
    <w:p w:rsidR="004F4532" w:rsidRPr="004F4532" w:rsidRDefault="004F4532" w:rsidP="004F4532">
      <w:pPr>
        <w:jc w:val="center"/>
        <w:rPr>
          <w:sz w:val="24"/>
          <w:szCs w:val="24"/>
        </w:rPr>
      </w:pPr>
    </w:p>
    <w:p w:rsidR="004F4532" w:rsidRPr="004F4532" w:rsidRDefault="004F4532" w:rsidP="004F4532">
      <w:pPr>
        <w:jc w:val="center"/>
        <w:rPr>
          <w:sz w:val="24"/>
          <w:szCs w:val="24"/>
        </w:rPr>
      </w:pPr>
    </w:p>
    <w:p w:rsidR="004F4532" w:rsidRPr="004F4532" w:rsidRDefault="004F4532" w:rsidP="004F4532">
      <w:pPr>
        <w:jc w:val="center"/>
        <w:rPr>
          <w:sz w:val="24"/>
          <w:szCs w:val="24"/>
        </w:rPr>
      </w:pPr>
    </w:p>
    <w:p w:rsidR="004F4532" w:rsidRPr="004F4532" w:rsidRDefault="004F4532" w:rsidP="004F4532">
      <w:pPr>
        <w:jc w:val="center"/>
        <w:rPr>
          <w:sz w:val="24"/>
          <w:szCs w:val="24"/>
        </w:rPr>
      </w:pPr>
    </w:p>
    <w:p w:rsidR="004F4532" w:rsidRDefault="004F4532" w:rsidP="004F4532">
      <w:pPr>
        <w:jc w:val="center"/>
        <w:rPr>
          <w:sz w:val="24"/>
          <w:szCs w:val="24"/>
        </w:rPr>
      </w:pPr>
    </w:p>
    <w:p w:rsidR="00A335D0" w:rsidRPr="00CC577F" w:rsidRDefault="004F4532" w:rsidP="004F4532">
      <w:pPr>
        <w:jc w:val="center"/>
      </w:pPr>
      <w:r w:rsidRPr="004F4532">
        <w:rPr>
          <w:sz w:val="24"/>
          <w:szCs w:val="24"/>
        </w:rPr>
        <w:t>Владикавказ, 2024</w:t>
      </w:r>
      <w:r w:rsidR="00A335D0" w:rsidRPr="004F4532">
        <w:rPr>
          <w:sz w:val="24"/>
          <w:szCs w:val="24"/>
        </w:rPr>
        <w:br w:type="page"/>
      </w:r>
    </w:p>
    <w:p w:rsidR="00A335D0" w:rsidRPr="008A63A7" w:rsidRDefault="008A63A7" w:rsidP="00A335D0">
      <w:pPr>
        <w:jc w:val="both"/>
        <w:rPr>
          <w:sz w:val="24"/>
          <w:szCs w:val="24"/>
          <w:highlight w:val="yellow"/>
        </w:rPr>
      </w:pPr>
      <w:r w:rsidRPr="008A63A7">
        <w:rPr>
          <w:sz w:val="24"/>
          <w:szCs w:val="24"/>
          <w:shd w:val="clear" w:color="auto" w:fill="FFFFFF"/>
        </w:rPr>
        <w:lastRenderedPageBreak/>
        <w:t xml:space="preserve">Рабочая программа дисциплины утверждена в составе ОПОП </w:t>
      </w:r>
      <w:proofErr w:type="spellStart"/>
      <w:r w:rsidRPr="008A63A7">
        <w:rPr>
          <w:sz w:val="24"/>
          <w:szCs w:val="24"/>
          <w:shd w:val="clear" w:color="auto" w:fill="FFFFFF"/>
        </w:rPr>
        <w:t>специалитета</w:t>
      </w:r>
      <w:proofErr w:type="spellEnd"/>
      <w:r w:rsidRPr="008A63A7">
        <w:rPr>
          <w:sz w:val="24"/>
          <w:szCs w:val="24"/>
          <w:shd w:val="clear" w:color="auto" w:fill="FFFFFF"/>
        </w:rPr>
        <w:t xml:space="preserve">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rsidR="00A335D0" w:rsidRPr="008A63A7" w:rsidRDefault="00A335D0" w:rsidP="00A335D0">
      <w:pPr>
        <w:jc w:val="both"/>
        <w:rPr>
          <w:sz w:val="24"/>
          <w:szCs w:val="24"/>
          <w:highlight w:val="yellow"/>
        </w:rPr>
      </w:pPr>
    </w:p>
    <w:p w:rsidR="00A335D0" w:rsidRPr="008A63A7" w:rsidRDefault="00A335D0" w:rsidP="00A335D0">
      <w:pPr>
        <w:jc w:val="both"/>
        <w:rPr>
          <w:sz w:val="24"/>
          <w:szCs w:val="24"/>
          <w:highlight w:val="yellow"/>
        </w:rPr>
      </w:pPr>
    </w:p>
    <w:p w:rsidR="00A335D0" w:rsidRPr="008A63A7" w:rsidRDefault="00A335D0" w:rsidP="00A335D0">
      <w:pPr>
        <w:pStyle w:val="61"/>
        <w:shd w:val="clear" w:color="auto" w:fill="auto"/>
        <w:spacing w:line="240" w:lineRule="auto"/>
        <w:rPr>
          <w:rFonts w:ascii="Times New Roman" w:hAnsi="Times New Roman" w:cs="Times New Roman"/>
          <w:sz w:val="24"/>
          <w:szCs w:val="24"/>
          <w:highlight w:val="yellow"/>
        </w:rPr>
      </w:pPr>
    </w:p>
    <w:p w:rsidR="00A335D0" w:rsidRPr="008A63A7" w:rsidRDefault="00A335D0" w:rsidP="00A335D0">
      <w:pPr>
        <w:pStyle w:val="61"/>
        <w:shd w:val="clear" w:color="auto" w:fill="auto"/>
        <w:spacing w:line="240" w:lineRule="auto"/>
        <w:rPr>
          <w:rFonts w:ascii="Times New Roman" w:hAnsi="Times New Roman" w:cs="Times New Roman"/>
          <w:sz w:val="24"/>
          <w:szCs w:val="24"/>
          <w:highlight w:val="yellow"/>
        </w:rPr>
      </w:pPr>
    </w:p>
    <w:p w:rsidR="00A335D0" w:rsidRPr="008A63A7" w:rsidRDefault="00A335D0" w:rsidP="00A335D0">
      <w:pPr>
        <w:rPr>
          <w:sz w:val="24"/>
          <w:szCs w:val="24"/>
        </w:rPr>
      </w:pPr>
      <w:r w:rsidRPr="008A63A7">
        <w:rPr>
          <w:sz w:val="24"/>
          <w:szCs w:val="24"/>
        </w:rPr>
        <w:t xml:space="preserve">Составитель: </w:t>
      </w:r>
      <w:proofErr w:type="spellStart"/>
      <w:r w:rsidRPr="008A63A7">
        <w:rPr>
          <w:sz w:val="24"/>
          <w:szCs w:val="24"/>
        </w:rPr>
        <w:t>к.ю.н</w:t>
      </w:r>
      <w:proofErr w:type="spellEnd"/>
      <w:r w:rsidRPr="008A63A7">
        <w:rPr>
          <w:sz w:val="24"/>
          <w:szCs w:val="24"/>
        </w:rPr>
        <w:t xml:space="preserve">., доцент, </w:t>
      </w:r>
      <w:proofErr w:type="spellStart"/>
      <w:r w:rsidRPr="008A63A7">
        <w:rPr>
          <w:sz w:val="24"/>
          <w:szCs w:val="24"/>
        </w:rPr>
        <w:t>Бутаева</w:t>
      </w:r>
      <w:proofErr w:type="spellEnd"/>
      <w:r w:rsidRPr="008A63A7">
        <w:rPr>
          <w:sz w:val="24"/>
          <w:szCs w:val="24"/>
        </w:rPr>
        <w:t xml:space="preserve"> Э. С.</w:t>
      </w:r>
    </w:p>
    <w:p w:rsidR="00A335D0" w:rsidRPr="008A63A7" w:rsidRDefault="00A335D0" w:rsidP="00A335D0">
      <w:pPr>
        <w:rPr>
          <w:sz w:val="24"/>
          <w:szCs w:val="24"/>
          <w:highlight w:val="yellow"/>
        </w:rPr>
      </w:pPr>
    </w:p>
    <w:p w:rsidR="00A335D0" w:rsidRPr="008A63A7" w:rsidRDefault="00A335D0" w:rsidP="00A335D0">
      <w:pPr>
        <w:pStyle w:val="aa"/>
        <w:tabs>
          <w:tab w:val="left" w:leader="underscore" w:pos="2258"/>
          <w:tab w:val="left" w:leader="underscore" w:pos="3190"/>
          <w:tab w:val="left" w:leader="underscore" w:pos="4337"/>
          <w:tab w:val="left" w:leader="underscore" w:pos="5076"/>
        </w:tabs>
        <w:spacing w:after="0"/>
        <w:jc w:val="both"/>
        <w:rPr>
          <w:highlight w:val="yellow"/>
        </w:rPr>
      </w:pPr>
    </w:p>
    <w:p w:rsidR="00A335D0" w:rsidRPr="008A63A7" w:rsidRDefault="00A335D0" w:rsidP="00A335D0">
      <w:pPr>
        <w:pStyle w:val="aa"/>
        <w:tabs>
          <w:tab w:val="left" w:leader="underscore" w:pos="2258"/>
          <w:tab w:val="left" w:leader="underscore" w:pos="3190"/>
          <w:tab w:val="left" w:leader="underscore" w:pos="4337"/>
          <w:tab w:val="left" w:leader="underscore" w:pos="5076"/>
        </w:tabs>
        <w:spacing w:after="0"/>
        <w:jc w:val="both"/>
        <w:rPr>
          <w:highlight w:val="yellow"/>
        </w:rPr>
      </w:pPr>
    </w:p>
    <w:p w:rsidR="00A335D0" w:rsidRPr="008A63A7" w:rsidRDefault="00A335D0" w:rsidP="00A335D0">
      <w:pPr>
        <w:pStyle w:val="aa"/>
        <w:tabs>
          <w:tab w:val="left" w:leader="underscore" w:pos="2258"/>
          <w:tab w:val="left" w:leader="underscore" w:pos="3190"/>
          <w:tab w:val="left" w:leader="underscore" w:pos="4337"/>
          <w:tab w:val="left" w:leader="underscore" w:pos="5076"/>
        </w:tabs>
        <w:spacing w:after="0"/>
        <w:jc w:val="both"/>
        <w:rPr>
          <w:highlight w:val="yellow"/>
        </w:rPr>
      </w:pPr>
    </w:p>
    <w:p w:rsidR="00A335D0" w:rsidRPr="008A63A7" w:rsidRDefault="00A335D0" w:rsidP="00A335D0">
      <w:pPr>
        <w:pStyle w:val="aa"/>
        <w:tabs>
          <w:tab w:val="left" w:leader="underscore" w:pos="2258"/>
          <w:tab w:val="left" w:leader="underscore" w:pos="3190"/>
          <w:tab w:val="left" w:leader="underscore" w:pos="4337"/>
          <w:tab w:val="left" w:leader="underscore" w:pos="5076"/>
        </w:tabs>
        <w:spacing w:after="240"/>
        <w:jc w:val="both"/>
        <w:rPr>
          <w:highlight w:val="yellow"/>
        </w:rPr>
      </w:pPr>
      <w:r w:rsidRPr="008A63A7">
        <w:t xml:space="preserve">Программа обсуждена на заседании кафедры </w:t>
      </w:r>
      <w:r w:rsidR="008A63A7">
        <w:t>г</w:t>
      </w:r>
      <w:r w:rsidR="008A63A7" w:rsidRPr="008A63A7">
        <w:t>ражданского права и процесса</w:t>
      </w:r>
    </w:p>
    <w:p w:rsidR="00A335D0" w:rsidRPr="008A63A7" w:rsidRDefault="00A335D0" w:rsidP="00A335D0">
      <w:pPr>
        <w:pStyle w:val="aa"/>
        <w:tabs>
          <w:tab w:val="left" w:leader="underscore" w:pos="6478"/>
        </w:tabs>
        <w:spacing w:after="0"/>
        <w:jc w:val="both"/>
        <w:rPr>
          <w:highlight w:val="yellow"/>
        </w:rPr>
      </w:pPr>
    </w:p>
    <w:p w:rsidR="00A335D0" w:rsidRPr="008A63A7" w:rsidRDefault="00A335D0" w:rsidP="00A335D0">
      <w:pPr>
        <w:pStyle w:val="61"/>
        <w:shd w:val="clear" w:color="auto" w:fill="auto"/>
        <w:tabs>
          <w:tab w:val="left" w:leader="underscore" w:pos="5209"/>
        </w:tabs>
        <w:spacing w:line="240" w:lineRule="auto"/>
        <w:rPr>
          <w:rFonts w:ascii="Times New Roman" w:hAnsi="Times New Roman" w:cs="Times New Roman"/>
          <w:sz w:val="24"/>
          <w:szCs w:val="24"/>
          <w:highlight w:val="yellow"/>
        </w:rPr>
      </w:pPr>
    </w:p>
    <w:p w:rsidR="00A335D0" w:rsidRPr="008A63A7" w:rsidRDefault="00A335D0" w:rsidP="00A335D0">
      <w:pPr>
        <w:pStyle w:val="61"/>
        <w:shd w:val="clear" w:color="auto" w:fill="auto"/>
        <w:tabs>
          <w:tab w:val="left" w:leader="underscore" w:pos="5209"/>
        </w:tabs>
        <w:spacing w:line="240" w:lineRule="auto"/>
        <w:rPr>
          <w:rFonts w:ascii="Times New Roman" w:hAnsi="Times New Roman" w:cs="Times New Roman"/>
          <w:sz w:val="24"/>
          <w:szCs w:val="24"/>
          <w:highlight w:val="yellow"/>
        </w:rPr>
      </w:pPr>
    </w:p>
    <w:p w:rsidR="00A335D0" w:rsidRPr="008A63A7" w:rsidRDefault="00A335D0" w:rsidP="00A335D0">
      <w:pPr>
        <w:pStyle w:val="61"/>
        <w:shd w:val="clear" w:color="auto" w:fill="auto"/>
        <w:tabs>
          <w:tab w:val="left" w:leader="underscore" w:pos="5209"/>
        </w:tabs>
        <w:spacing w:line="240" w:lineRule="auto"/>
        <w:rPr>
          <w:rFonts w:ascii="Times New Roman" w:hAnsi="Times New Roman" w:cs="Times New Roman"/>
          <w:sz w:val="24"/>
          <w:szCs w:val="24"/>
          <w:highlight w:val="yellow"/>
        </w:rPr>
      </w:pPr>
    </w:p>
    <w:p w:rsidR="00A335D0" w:rsidRPr="008A63A7" w:rsidRDefault="00A335D0" w:rsidP="00A335D0">
      <w:pPr>
        <w:pStyle w:val="61"/>
        <w:shd w:val="clear" w:color="auto" w:fill="auto"/>
        <w:tabs>
          <w:tab w:val="left" w:leader="underscore" w:pos="5209"/>
        </w:tabs>
        <w:spacing w:after="240" w:line="240" w:lineRule="auto"/>
        <w:rPr>
          <w:rFonts w:ascii="Times New Roman" w:hAnsi="Times New Roman" w:cs="Times New Roman"/>
          <w:sz w:val="24"/>
          <w:szCs w:val="24"/>
        </w:rPr>
      </w:pPr>
      <w:proofErr w:type="gramStart"/>
      <w:r w:rsidRPr="008A63A7">
        <w:rPr>
          <w:rFonts w:ascii="Times New Roman" w:hAnsi="Times New Roman" w:cs="Times New Roman"/>
          <w:sz w:val="24"/>
          <w:szCs w:val="24"/>
        </w:rPr>
        <w:t>Одобрена</w:t>
      </w:r>
      <w:proofErr w:type="gramEnd"/>
      <w:r w:rsidRPr="008A63A7">
        <w:rPr>
          <w:rFonts w:ascii="Times New Roman" w:hAnsi="Times New Roman" w:cs="Times New Roman"/>
          <w:sz w:val="24"/>
          <w:szCs w:val="24"/>
        </w:rPr>
        <w:t xml:space="preserve"> Советом факультета экономики и управления</w:t>
      </w:r>
    </w:p>
    <w:p w:rsidR="00A335D0" w:rsidRPr="008A63A7" w:rsidRDefault="008A63A7" w:rsidP="00A335D0">
      <w:pPr>
        <w:pStyle w:val="61"/>
        <w:shd w:val="clear" w:color="auto" w:fill="auto"/>
        <w:tabs>
          <w:tab w:val="left" w:leader="underscore" w:pos="5209"/>
        </w:tabs>
        <w:spacing w:after="240" w:line="240" w:lineRule="auto"/>
        <w:rPr>
          <w:rFonts w:ascii="Times New Roman" w:hAnsi="Times New Roman" w:cs="Times New Roman"/>
          <w:sz w:val="24"/>
          <w:szCs w:val="24"/>
          <w:highlight w:val="yellow"/>
        </w:rPr>
      </w:pPr>
      <w:r w:rsidRPr="008A63A7">
        <w:rPr>
          <w:rFonts w:ascii="Times New Roman" w:hAnsi="Times New Roman" w:cs="Times New Roman"/>
          <w:sz w:val="24"/>
          <w:szCs w:val="24"/>
        </w:rPr>
        <w:t>(протокол № 7 от 11.03.2024 г.)</w:t>
      </w:r>
    </w:p>
    <w:p w:rsidR="00A335D0" w:rsidRPr="00D7702E" w:rsidRDefault="00A335D0" w:rsidP="00A335D0">
      <w:pPr>
        <w:rPr>
          <w:highlight w:val="yellow"/>
        </w:rPr>
      </w:pPr>
    </w:p>
    <w:p w:rsidR="00A335D0" w:rsidRPr="00D7702E" w:rsidRDefault="00A335D0" w:rsidP="00A335D0">
      <w:pPr>
        <w:rPr>
          <w:highlight w:val="yellow"/>
        </w:rPr>
      </w:pPr>
    </w:p>
    <w:p w:rsidR="00A335D0" w:rsidRPr="00D7702E" w:rsidRDefault="00A335D0" w:rsidP="00A335D0">
      <w:pPr>
        <w:rPr>
          <w:highlight w:val="yellow"/>
        </w:rPr>
      </w:pPr>
    </w:p>
    <w:p w:rsidR="00A335D0" w:rsidRPr="00D7702E" w:rsidRDefault="00A335D0" w:rsidP="00A335D0">
      <w:pPr>
        <w:rPr>
          <w:highlight w:val="yellow"/>
        </w:rPr>
      </w:pPr>
    </w:p>
    <w:p w:rsidR="00A335D0" w:rsidRDefault="00A335D0" w:rsidP="00A335D0"/>
    <w:p w:rsidR="008A63A7" w:rsidRPr="009E12A2" w:rsidRDefault="008A63A7" w:rsidP="00A335D0"/>
    <w:p w:rsidR="00A335D0" w:rsidRDefault="00A335D0" w:rsidP="00A335D0"/>
    <w:p w:rsidR="00A335D0" w:rsidRDefault="00A335D0" w:rsidP="00A335D0">
      <w:pPr>
        <w:pStyle w:val="61"/>
        <w:shd w:val="clear" w:color="auto" w:fill="auto"/>
        <w:tabs>
          <w:tab w:val="clear" w:pos="708"/>
          <w:tab w:val="left" w:leader="underscore" w:pos="5209"/>
        </w:tabs>
        <w:spacing w:after="240" w:line="240" w:lineRule="auto"/>
        <w:rPr>
          <w:rFonts w:ascii="Times New Roman" w:hAnsi="Times New Roman" w:cs="Times New Roman"/>
        </w:rPr>
      </w:pPr>
    </w:p>
    <w:p w:rsidR="00A335D0" w:rsidRDefault="00A335D0" w:rsidP="00A335D0"/>
    <w:p w:rsidR="00A335D0" w:rsidRDefault="00A335D0" w:rsidP="00A335D0"/>
    <w:p w:rsidR="00A335D0" w:rsidRDefault="00A335D0" w:rsidP="00A335D0"/>
    <w:p w:rsidR="00A335D0" w:rsidRDefault="00A335D0" w:rsidP="00A335D0">
      <w:pPr>
        <w:pStyle w:val="61"/>
        <w:shd w:val="clear" w:color="auto" w:fill="FFFFFF" w:themeFill="background1"/>
        <w:spacing w:line="360" w:lineRule="auto"/>
        <w:jc w:val="right"/>
        <w:rPr>
          <w:rFonts w:ascii="Times New Roman" w:hAnsi="Times New Roman" w:cs="Times New Roman"/>
          <w:i/>
          <w:sz w:val="24"/>
          <w:szCs w:val="24"/>
        </w:rPr>
      </w:pPr>
    </w:p>
    <w:p w:rsidR="00A335D0" w:rsidRDefault="00A335D0" w:rsidP="00A335D0">
      <w:pPr>
        <w:pStyle w:val="61"/>
        <w:shd w:val="clear" w:color="auto" w:fill="FFFFFF" w:themeFill="background1"/>
        <w:spacing w:line="360" w:lineRule="auto"/>
        <w:jc w:val="right"/>
        <w:rPr>
          <w:rFonts w:ascii="Times New Roman" w:hAnsi="Times New Roman" w:cs="Times New Roman"/>
          <w:i/>
          <w:sz w:val="24"/>
          <w:szCs w:val="24"/>
        </w:rPr>
      </w:pPr>
    </w:p>
    <w:p w:rsidR="00A335D0" w:rsidRDefault="00A335D0" w:rsidP="00A335D0">
      <w:pPr>
        <w:pStyle w:val="61"/>
        <w:shd w:val="clear" w:color="auto" w:fill="FFFFFF" w:themeFill="background1"/>
        <w:spacing w:line="360" w:lineRule="auto"/>
        <w:jc w:val="right"/>
        <w:rPr>
          <w:rFonts w:ascii="Times New Roman" w:hAnsi="Times New Roman" w:cs="Times New Roman"/>
          <w:i/>
          <w:sz w:val="24"/>
          <w:szCs w:val="24"/>
        </w:rPr>
      </w:pPr>
    </w:p>
    <w:p w:rsidR="00A335D0" w:rsidRDefault="00A335D0" w:rsidP="00A335D0">
      <w:pPr>
        <w:pStyle w:val="61"/>
        <w:shd w:val="clear" w:color="auto" w:fill="FFFFFF" w:themeFill="background1"/>
        <w:spacing w:line="360" w:lineRule="auto"/>
        <w:rPr>
          <w:rFonts w:ascii="Times New Roman" w:hAnsi="Times New Roman" w:cs="Times New Roman"/>
          <w:i/>
          <w:sz w:val="24"/>
          <w:szCs w:val="24"/>
        </w:rPr>
      </w:pPr>
    </w:p>
    <w:p w:rsidR="00A335D0" w:rsidRDefault="00A335D0">
      <w:pPr>
        <w:tabs>
          <w:tab w:val="clear" w:pos="708"/>
        </w:tabs>
        <w:spacing w:after="160" w:line="259" w:lineRule="auto"/>
        <w:rPr>
          <w:b/>
          <w:bCs/>
          <w:sz w:val="24"/>
          <w:szCs w:val="24"/>
        </w:rPr>
      </w:pPr>
      <w:r>
        <w:rPr>
          <w:b/>
          <w:bCs/>
          <w:sz w:val="24"/>
          <w:szCs w:val="24"/>
        </w:rPr>
        <w:br w:type="page"/>
      </w:r>
    </w:p>
    <w:p w:rsidR="00A335D0" w:rsidRDefault="00A335D0" w:rsidP="00A335D0">
      <w:pPr>
        <w:ind w:left="720"/>
        <w:jc w:val="center"/>
        <w:rPr>
          <w:b/>
          <w:bCs/>
          <w:sz w:val="24"/>
          <w:szCs w:val="24"/>
        </w:rPr>
      </w:pPr>
      <w:r>
        <w:rPr>
          <w:b/>
          <w:bCs/>
          <w:sz w:val="24"/>
          <w:szCs w:val="24"/>
        </w:rPr>
        <w:lastRenderedPageBreak/>
        <w:t>1. Структура и общая трудоемкость дисциплины</w:t>
      </w:r>
    </w:p>
    <w:p w:rsidR="00A335D0" w:rsidRDefault="00A335D0" w:rsidP="00A335D0">
      <w:pPr>
        <w:pStyle w:val="af1"/>
        <w:shd w:val="clear" w:color="auto" w:fill="FFFFFF" w:themeFill="background1"/>
        <w:ind w:firstLine="0"/>
        <w:jc w:val="center"/>
        <w:rPr>
          <w:sz w:val="24"/>
          <w:szCs w:val="24"/>
        </w:rPr>
      </w:pPr>
      <w:r>
        <w:rPr>
          <w:sz w:val="24"/>
          <w:szCs w:val="24"/>
        </w:rPr>
        <w:t xml:space="preserve">Общая трудоемкость в зачетных единицах 3 </w:t>
      </w:r>
      <w:proofErr w:type="spellStart"/>
      <w:r>
        <w:rPr>
          <w:sz w:val="24"/>
          <w:szCs w:val="24"/>
        </w:rPr>
        <w:t>з.е</w:t>
      </w:r>
      <w:proofErr w:type="spellEnd"/>
      <w:r>
        <w:rPr>
          <w:sz w:val="24"/>
          <w:szCs w:val="24"/>
        </w:rPr>
        <w:t>.; 108 академических часов</w:t>
      </w:r>
    </w:p>
    <w:tbl>
      <w:tblPr>
        <w:tblStyle w:val="af8"/>
        <w:tblpPr w:leftFromText="180" w:rightFromText="180" w:vertAnchor="page" w:horzAnchor="margin" w:tblpXSpec="center" w:tblpY="2161"/>
        <w:tblW w:w="0" w:type="auto"/>
        <w:tblLook w:val="04A0"/>
      </w:tblPr>
      <w:tblGrid>
        <w:gridCol w:w="3794"/>
        <w:gridCol w:w="2685"/>
        <w:gridCol w:w="8"/>
      </w:tblGrid>
      <w:tr w:rsidR="00CC577F" w:rsidTr="00957755">
        <w:trPr>
          <w:trHeight w:val="253"/>
        </w:trPr>
        <w:tc>
          <w:tcPr>
            <w:tcW w:w="3794" w:type="dxa"/>
            <w:tcBorders>
              <w:top w:val="single" w:sz="4" w:space="0" w:color="auto"/>
              <w:left w:val="single" w:sz="4" w:space="0" w:color="auto"/>
              <w:bottom w:val="single" w:sz="4" w:space="0" w:color="auto"/>
              <w:right w:val="single" w:sz="4" w:space="0" w:color="auto"/>
            </w:tcBorders>
          </w:tcPr>
          <w:p w:rsidR="00CC577F" w:rsidRPr="00E0722A" w:rsidRDefault="00CC577F" w:rsidP="007E071D">
            <w:pPr>
              <w:tabs>
                <w:tab w:val="left" w:pos="1080"/>
              </w:tabs>
              <w:jc w:val="center"/>
              <w:rPr>
                <w:b/>
              </w:rPr>
            </w:pPr>
            <w:r w:rsidRPr="00E0722A">
              <w:br w:type="page"/>
            </w:r>
          </w:p>
        </w:tc>
        <w:tc>
          <w:tcPr>
            <w:tcW w:w="2693" w:type="dxa"/>
            <w:gridSpan w:val="2"/>
            <w:tcBorders>
              <w:top w:val="single" w:sz="4" w:space="0" w:color="auto"/>
              <w:left w:val="single" w:sz="4" w:space="0" w:color="auto"/>
              <w:bottom w:val="single" w:sz="4" w:space="0" w:color="auto"/>
              <w:right w:val="single" w:sz="4" w:space="0" w:color="auto"/>
            </w:tcBorders>
          </w:tcPr>
          <w:p w:rsidR="00CC577F" w:rsidRPr="00E0722A" w:rsidRDefault="00CC577F" w:rsidP="007E071D">
            <w:pPr>
              <w:tabs>
                <w:tab w:val="left" w:pos="1080"/>
              </w:tabs>
              <w:rPr>
                <w:b/>
              </w:rPr>
            </w:pPr>
            <w:r w:rsidRPr="00E0722A">
              <w:t>Очная форма обучения</w:t>
            </w:r>
          </w:p>
        </w:tc>
      </w:tr>
      <w:tr w:rsidR="00957755" w:rsidTr="00957755">
        <w:trPr>
          <w:trHeight w:val="253"/>
        </w:trPr>
        <w:tc>
          <w:tcPr>
            <w:tcW w:w="3794" w:type="dxa"/>
            <w:tcBorders>
              <w:top w:val="single" w:sz="4" w:space="0" w:color="auto"/>
              <w:left w:val="single" w:sz="4" w:space="0" w:color="auto"/>
              <w:bottom w:val="single" w:sz="4" w:space="0" w:color="auto"/>
              <w:right w:val="single" w:sz="4" w:space="0" w:color="auto"/>
            </w:tcBorders>
          </w:tcPr>
          <w:p w:rsidR="00957755" w:rsidRDefault="00957755" w:rsidP="00957755">
            <w:pPr>
              <w:jc w:val="both"/>
              <w:rPr>
                <w:lang w:eastAsia="en-US"/>
              </w:rPr>
            </w:pPr>
            <w:r>
              <w:rPr>
                <w:lang w:eastAsia="en-US"/>
              </w:rPr>
              <w:t>Курс</w:t>
            </w:r>
          </w:p>
        </w:tc>
        <w:tc>
          <w:tcPr>
            <w:tcW w:w="2693" w:type="dxa"/>
            <w:gridSpan w:val="2"/>
            <w:tcBorders>
              <w:top w:val="single" w:sz="4" w:space="0" w:color="auto"/>
              <w:left w:val="single" w:sz="4" w:space="0" w:color="auto"/>
              <w:bottom w:val="single" w:sz="4" w:space="0" w:color="auto"/>
              <w:right w:val="single" w:sz="4" w:space="0" w:color="auto"/>
            </w:tcBorders>
          </w:tcPr>
          <w:p w:rsidR="00957755" w:rsidRDefault="00957755" w:rsidP="00957755">
            <w:pPr>
              <w:jc w:val="center"/>
              <w:rPr>
                <w:lang w:eastAsia="en-US"/>
              </w:rPr>
            </w:pPr>
            <w:r>
              <w:rPr>
                <w:lang w:eastAsia="en-US"/>
              </w:rPr>
              <w:t>2</w:t>
            </w:r>
          </w:p>
        </w:tc>
      </w:tr>
      <w:tr w:rsidR="00957755" w:rsidTr="00957755">
        <w:trPr>
          <w:trHeight w:val="253"/>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Семестр</w:t>
            </w:r>
          </w:p>
        </w:tc>
        <w:tc>
          <w:tcPr>
            <w:tcW w:w="2693" w:type="dxa"/>
            <w:gridSpan w:val="2"/>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3</w:t>
            </w:r>
          </w:p>
        </w:tc>
      </w:tr>
      <w:tr w:rsidR="00957755" w:rsidTr="00957755">
        <w:trPr>
          <w:trHeight w:val="391"/>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Лекции</w:t>
            </w:r>
          </w:p>
        </w:tc>
        <w:tc>
          <w:tcPr>
            <w:tcW w:w="2693" w:type="dxa"/>
            <w:gridSpan w:val="2"/>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18</w:t>
            </w:r>
          </w:p>
        </w:tc>
      </w:tr>
      <w:tr w:rsidR="00957755" w:rsidTr="00957755">
        <w:trPr>
          <w:trHeight w:val="455"/>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 xml:space="preserve">Практические (семинарские) занятия </w:t>
            </w:r>
          </w:p>
        </w:tc>
        <w:tc>
          <w:tcPr>
            <w:tcW w:w="2693" w:type="dxa"/>
            <w:gridSpan w:val="2"/>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18</w:t>
            </w:r>
          </w:p>
        </w:tc>
      </w:tr>
      <w:tr w:rsidR="00957755" w:rsidTr="00957755">
        <w:trPr>
          <w:gridAfter w:val="1"/>
          <w:wAfter w:w="8" w:type="dxa"/>
          <w:trHeight w:val="263"/>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 xml:space="preserve">Итого аудиторных занятий </w:t>
            </w:r>
          </w:p>
        </w:tc>
        <w:tc>
          <w:tcPr>
            <w:tcW w:w="2685"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36</w:t>
            </w:r>
          </w:p>
        </w:tc>
      </w:tr>
      <w:tr w:rsidR="00957755" w:rsidTr="00957755">
        <w:trPr>
          <w:gridAfter w:val="1"/>
          <w:wAfter w:w="8" w:type="dxa"/>
          <w:trHeight w:val="267"/>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szCs w:val="22"/>
                <w:lang w:eastAsia="en-US"/>
              </w:rPr>
            </w:pPr>
            <w:r>
              <w:rPr>
                <w:lang w:eastAsia="en-US"/>
              </w:rPr>
              <w:t xml:space="preserve">Самостоятельная работа </w:t>
            </w:r>
          </w:p>
        </w:tc>
        <w:tc>
          <w:tcPr>
            <w:tcW w:w="2685"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72</w:t>
            </w:r>
          </w:p>
        </w:tc>
      </w:tr>
      <w:tr w:rsidR="00957755" w:rsidTr="00957755">
        <w:trPr>
          <w:trHeight w:val="253"/>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szCs w:val="22"/>
                <w:lang w:eastAsia="en-US"/>
              </w:rPr>
            </w:pPr>
            <w:r>
              <w:rPr>
                <w:lang w:eastAsia="en-US"/>
              </w:rPr>
              <w:t xml:space="preserve">Курсовая работа </w:t>
            </w:r>
          </w:p>
        </w:tc>
        <w:tc>
          <w:tcPr>
            <w:tcW w:w="2693" w:type="dxa"/>
            <w:gridSpan w:val="2"/>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w:t>
            </w:r>
          </w:p>
        </w:tc>
      </w:tr>
      <w:tr w:rsidR="00957755" w:rsidTr="00957755">
        <w:trPr>
          <w:trHeight w:val="302"/>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Форма контроля</w:t>
            </w:r>
          </w:p>
        </w:tc>
        <w:tc>
          <w:tcPr>
            <w:tcW w:w="2693" w:type="dxa"/>
            <w:gridSpan w:val="2"/>
            <w:tcBorders>
              <w:top w:val="single" w:sz="4" w:space="0" w:color="auto"/>
              <w:left w:val="single" w:sz="4" w:space="0" w:color="auto"/>
              <w:bottom w:val="single" w:sz="4" w:space="0" w:color="auto"/>
              <w:right w:val="single" w:sz="4" w:space="0" w:color="auto"/>
            </w:tcBorders>
          </w:tcPr>
          <w:p w:rsidR="00957755" w:rsidRDefault="00957755" w:rsidP="00957755">
            <w:pPr>
              <w:jc w:val="center"/>
              <w:rPr>
                <w:lang w:eastAsia="en-US"/>
              </w:rPr>
            </w:pPr>
            <w:r>
              <w:rPr>
                <w:lang w:eastAsia="en-US"/>
              </w:rPr>
              <w:t>зачет</w:t>
            </w:r>
          </w:p>
          <w:p w:rsidR="00957755" w:rsidRDefault="00957755" w:rsidP="00957755">
            <w:pPr>
              <w:rPr>
                <w:lang w:eastAsia="en-US"/>
              </w:rPr>
            </w:pPr>
          </w:p>
        </w:tc>
      </w:tr>
      <w:tr w:rsidR="00957755" w:rsidTr="00957755">
        <w:trPr>
          <w:trHeight w:val="339"/>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Экзамен</w:t>
            </w:r>
          </w:p>
        </w:tc>
        <w:tc>
          <w:tcPr>
            <w:tcW w:w="2693" w:type="dxa"/>
            <w:gridSpan w:val="2"/>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w:t>
            </w:r>
          </w:p>
        </w:tc>
      </w:tr>
      <w:tr w:rsidR="00957755" w:rsidTr="00957755">
        <w:trPr>
          <w:trHeight w:val="253"/>
        </w:trPr>
        <w:tc>
          <w:tcPr>
            <w:tcW w:w="3794" w:type="dxa"/>
            <w:tcBorders>
              <w:top w:val="single" w:sz="4" w:space="0" w:color="auto"/>
              <w:left w:val="single" w:sz="4" w:space="0" w:color="auto"/>
              <w:bottom w:val="single" w:sz="4" w:space="0" w:color="auto"/>
              <w:right w:val="single" w:sz="4" w:space="0" w:color="auto"/>
            </w:tcBorders>
            <w:hideMark/>
          </w:tcPr>
          <w:p w:rsidR="00957755" w:rsidRDefault="00957755" w:rsidP="00957755">
            <w:pPr>
              <w:jc w:val="both"/>
              <w:rPr>
                <w:lang w:eastAsia="en-US"/>
              </w:rPr>
            </w:pPr>
            <w:r>
              <w:rPr>
                <w:lang w:eastAsia="en-US"/>
              </w:rPr>
              <w:t>Общее количество часов</w:t>
            </w:r>
          </w:p>
        </w:tc>
        <w:tc>
          <w:tcPr>
            <w:tcW w:w="2693" w:type="dxa"/>
            <w:gridSpan w:val="2"/>
            <w:tcBorders>
              <w:top w:val="single" w:sz="4" w:space="0" w:color="auto"/>
              <w:left w:val="single" w:sz="4" w:space="0" w:color="auto"/>
              <w:bottom w:val="single" w:sz="4" w:space="0" w:color="auto"/>
              <w:right w:val="single" w:sz="4" w:space="0" w:color="auto"/>
            </w:tcBorders>
            <w:hideMark/>
          </w:tcPr>
          <w:p w:rsidR="00957755" w:rsidRDefault="00957755" w:rsidP="00957755">
            <w:pPr>
              <w:jc w:val="center"/>
              <w:rPr>
                <w:lang w:eastAsia="en-US"/>
              </w:rPr>
            </w:pPr>
            <w:r>
              <w:rPr>
                <w:lang w:eastAsia="en-US"/>
              </w:rPr>
              <w:t>108</w:t>
            </w:r>
          </w:p>
        </w:tc>
      </w:tr>
    </w:tbl>
    <w:p w:rsidR="00A335D0" w:rsidRDefault="00A335D0" w:rsidP="00A335D0">
      <w:pPr>
        <w:pStyle w:val="61"/>
        <w:shd w:val="clear" w:color="auto" w:fill="FFFFFF" w:themeFill="background1"/>
        <w:spacing w:after="1500" w:line="360" w:lineRule="auto"/>
        <w:rPr>
          <w:rFonts w:ascii="Times New Roman" w:hAnsi="Times New Roman" w:cs="Times New Roman"/>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rPr>
          <w:sz w:val="24"/>
          <w:szCs w:val="24"/>
        </w:rPr>
      </w:pPr>
    </w:p>
    <w:p w:rsidR="00A335D0" w:rsidRDefault="00A335D0" w:rsidP="00A335D0">
      <w:pPr>
        <w:shd w:val="clear" w:color="auto" w:fill="FFFFFF" w:themeFill="background1"/>
        <w:jc w:val="both"/>
      </w:pPr>
    </w:p>
    <w:p w:rsidR="00A335D0" w:rsidRDefault="00A335D0" w:rsidP="00A335D0">
      <w:pPr>
        <w:shd w:val="clear" w:color="auto" w:fill="FFFFFF" w:themeFill="background1"/>
        <w:jc w:val="both"/>
      </w:pPr>
    </w:p>
    <w:p w:rsidR="00A335D0" w:rsidRDefault="00A335D0" w:rsidP="00A335D0">
      <w:pPr>
        <w:ind w:left="720"/>
        <w:jc w:val="center"/>
        <w:rPr>
          <w:b/>
          <w:sz w:val="24"/>
          <w:szCs w:val="24"/>
        </w:rPr>
      </w:pPr>
      <w:r>
        <w:rPr>
          <w:b/>
          <w:sz w:val="24"/>
          <w:szCs w:val="24"/>
        </w:rPr>
        <w:t>2. Цели освоения дисциплины</w:t>
      </w:r>
    </w:p>
    <w:p w:rsidR="00A335D0" w:rsidRDefault="00A335D0" w:rsidP="00A335D0">
      <w:pPr>
        <w:shd w:val="clear" w:color="auto" w:fill="FFFFFF" w:themeFill="background1"/>
        <w:rPr>
          <w:b/>
          <w:sz w:val="24"/>
          <w:szCs w:val="24"/>
        </w:rPr>
      </w:pPr>
    </w:p>
    <w:p w:rsidR="00A335D0" w:rsidRDefault="00A335D0" w:rsidP="00A335D0">
      <w:pPr>
        <w:ind w:firstLine="709"/>
        <w:jc w:val="both"/>
        <w:rPr>
          <w:sz w:val="24"/>
          <w:szCs w:val="24"/>
        </w:rPr>
      </w:pPr>
      <w:r>
        <w:rPr>
          <w:sz w:val="24"/>
          <w:szCs w:val="24"/>
        </w:rPr>
        <w:t>Целями изучения дисциплины «Гражданское право» является приобретение обучающимися теоретических знаний в области гражданского права, а также практических навыков, необходимых для успешного осуществления профессиональной деятельности.</w:t>
      </w:r>
      <w:r>
        <w:t xml:space="preserve"> </w:t>
      </w:r>
    </w:p>
    <w:p w:rsidR="00A335D0" w:rsidRDefault="00A335D0" w:rsidP="00A335D0">
      <w:pPr>
        <w:ind w:firstLine="709"/>
        <w:jc w:val="both"/>
        <w:rPr>
          <w:sz w:val="24"/>
          <w:szCs w:val="24"/>
        </w:rPr>
      </w:pPr>
      <w:proofErr w:type="gramStart"/>
      <w:r>
        <w:rPr>
          <w:sz w:val="24"/>
          <w:szCs w:val="24"/>
        </w:rPr>
        <w:t>Освоение студентами терминологии, понятийного аппарата и конструкций общей и особенной частей гражданского права; рефлексивное отношение обучающихся к уровню собственной подготовки, готовность развивать свои компетенции в процессе профессиональной деятельности и социального взаимодействия; изучение правового регулирования различных видов гражданско-правовых отношений; выявление особенностей правового регулирован</w:t>
      </w:r>
      <w:r w:rsidR="00957755">
        <w:rPr>
          <w:sz w:val="24"/>
          <w:szCs w:val="24"/>
        </w:rPr>
        <w:t xml:space="preserve">ия различных институтов общей части </w:t>
      </w:r>
      <w:r>
        <w:rPr>
          <w:sz w:val="24"/>
          <w:szCs w:val="24"/>
        </w:rPr>
        <w:t>гражданского права;</w:t>
      </w:r>
      <w:proofErr w:type="gramEnd"/>
    </w:p>
    <w:p w:rsidR="00A335D0" w:rsidRDefault="00A335D0" w:rsidP="00A335D0">
      <w:pPr>
        <w:ind w:firstLine="709"/>
        <w:jc w:val="both"/>
        <w:rPr>
          <w:sz w:val="24"/>
          <w:szCs w:val="24"/>
        </w:rPr>
      </w:pPr>
    </w:p>
    <w:p w:rsidR="00A335D0" w:rsidRDefault="00A335D0" w:rsidP="00A335D0">
      <w:pPr>
        <w:ind w:firstLine="709"/>
        <w:jc w:val="both"/>
        <w:rPr>
          <w:sz w:val="24"/>
          <w:szCs w:val="24"/>
        </w:rPr>
      </w:pPr>
    </w:p>
    <w:p w:rsidR="00A335D0" w:rsidRDefault="00A335D0" w:rsidP="00A335D0">
      <w:pPr>
        <w:jc w:val="center"/>
        <w:rPr>
          <w:sz w:val="24"/>
          <w:szCs w:val="24"/>
        </w:rPr>
      </w:pPr>
      <w:r>
        <w:rPr>
          <w:b/>
          <w:sz w:val="24"/>
          <w:szCs w:val="24"/>
        </w:rPr>
        <w:t>3. Место дисциплины в структуре ОПОП</w:t>
      </w:r>
    </w:p>
    <w:p w:rsidR="007E071D" w:rsidRDefault="007E071D" w:rsidP="00A335D0">
      <w:pPr>
        <w:ind w:firstLine="708"/>
        <w:jc w:val="both"/>
        <w:rPr>
          <w:sz w:val="24"/>
          <w:szCs w:val="24"/>
        </w:rPr>
      </w:pPr>
      <w:r>
        <w:rPr>
          <w:sz w:val="24"/>
          <w:szCs w:val="24"/>
        </w:rPr>
        <w:t>Б</w:t>
      </w:r>
      <w:proofErr w:type="gramStart"/>
      <w:r>
        <w:rPr>
          <w:sz w:val="24"/>
          <w:szCs w:val="24"/>
        </w:rPr>
        <w:t>1</w:t>
      </w:r>
      <w:proofErr w:type="gramEnd"/>
      <w:r>
        <w:rPr>
          <w:sz w:val="24"/>
          <w:szCs w:val="24"/>
        </w:rPr>
        <w:t>.О.19</w:t>
      </w:r>
    </w:p>
    <w:p w:rsidR="00A335D0" w:rsidRDefault="00A335D0" w:rsidP="00A335D0">
      <w:pPr>
        <w:ind w:firstLine="708"/>
        <w:jc w:val="both"/>
        <w:rPr>
          <w:sz w:val="24"/>
          <w:szCs w:val="24"/>
        </w:rPr>
      </w:pPr>
      <w:r>
        <w:rPr>
          <w:sz w:val="24"/>
          <w:szCs w:val="24"/>
        </w:rPr>
        <w:t>Дисциплина «Гражданское право» является дисциплино</w:t>
      </w:r>
      <w:r w:rsidR="007E071D">
        <w:rPr>
          <w:sz w:val="24"/>
          <w:szCs w:val="24"/>
        </w:rPr>
        <w:t xml:space="preserve">й обязательной части Блока 1. Дисциплины (модули). Обязательная часть </w:t>
      </w:r>
      <w:r>
        <w:rPr>
          <w:sz w:val="24"/>
          <w:szCs w:val="24"/>
        </w:rPr>
        <w:t xml:space="preserve">учебного плана по программе </w:t>
      </w:r>
      <w:proofErr w:type="spellStart"/>
      <w:r>
        <w:rPr>
          <w:sz w:val="24"/>
          <w:szCs w:val="24"/>
        </w:rPr>
        <w:t>специалитета</w:t>
      </w:r>
      <w:proofErr w:type="spellEnd"/>
      <w:r>
        <w:rPr>
          <w:sz w:val="24"/>
          <w:szCs w:val="24"/>
        </w:rPr>
        <w:t xml:space="preserve"> по специальности 38.05.01 Экономическая безопасность специализация «Обеспечение экономической безопасности государства и бизнеса».</w:t>
      </w:r>
    </w:p>
    <w:p w:rsidR="00A335D0" w:rsidRDefault="00A335D0" w:rsidP="00A335D0">
      <w:pPr>
        <w:ind w:firstLine="709"/>
        <w:jc w:val="both"/>
        <w:rPr>
          <w:sz w:val="24"/>
          <w:szCs w:val="24"/>
        </w:rPr>
      </w:pPr>
      <w:r>
        <w:rPr>
          <w:sz w:val="24"/>
          <w:szCs w:val="24"/>
        </w:rPr>
        <w:t>В рамках учебной дисциплины «Гражданское право» осуществляется подготовка студентов к следующим видам профессиональной деятельности и выполнению следующих профессиональных задач:</w:t>
      </w:r>
    </w:p>
    <w:p w:rsidR="00A335D0" w:rsidRDefault="00A335D0" w:rsidP="00A335D0">
      <w:pPr>
        <w:autoSpaceDE w:val="0"/>
        <w:autoSpaceDN w:val="0"/>
        <w:adjustRightInd w:val="0"/>
        <w:ind w:firstLine="709"/>
        <w:jc w:val="both"/>
        <w:rPr>
          <w:sz w:val="24"/>
          <w:szCs w:val="24"/>
        </w:rPr>
      </w:pPr>
      <w:r>
        <w:rPr>
          <w:i/>
          <w:sz w:val="24"/>
          <w:szCs w:val="24"/>
        </w:rPr>
        <w:t>правоприменительной деятельности</w:t>
      </w:r>
      <w:r>
        <w:rPr>
          <w:sz w:val="24"/>
          <w:szCs w:val="24"/>
        </w:rPr>
        <w:t>, в ходе осуществления которой специалист готов совершать действия, связанные с реализацией гражданско-правовых норм, юридически грамотно составлять правовые документы, обоснованно принимать решения в пределах должностных обязанностей;</w:t>
      </w:r>
    </w:p>
    <w:p w:rsidR="00A335D0" w:rsidRDefault="00A335D0" w:rsidP="00A335D0">
      <w:pPr>
        <w:autoSpaceDE w:val="0"/>
        <w:autoSpaceDN w:val="0"/>
        <w:adjustRightInd w:val="0"/>
        <w:ind w:firstLine="709"/>
        <w:jc w:val="both"/>
        <w:rPr>
          <w:sz w:val="24"/>
          <w:szCs w:val="24"/>
        </w:rPr>
      </w:pPr>
      <w:r>
        <w:rPr>
          <w:i/>
          <w:sz w:val="24"/>
          <w:szCs w:val="24"/>
        </w:rPr>
        <w:t>экспертно-консультационной деятельности</w:t>
      </w:r>
      <w:r>
        <w:rPr>
          <w:sz w:val="24"/>
          <w:szCs w:val="24"/>
        </w:rPr>
        <w:t>, в ходе осуществления которой специалист готов к осуществлению правовой экспертизы документов, а также консультированию по вопросам гражданского права.</w:t>
      </w:r>
    </w:p>
    <w:p w:rsidR="00A335D0" w:rsidRDefault="00A335D0" w:rsidP="00A335D0">
      <w:pPr>
        <w:autoSpaceDE w:val="0"/>
        <w:autoSpaceDN w:val="0"/>
        <w:adjustRightInd w:val="0"/>
        <w:ind w:firstLine="709"/>
        <w:jc w:val="both"/>
        <w:rPr>
          <w:sz w:val="24"/>
          <w:szCs w:val="24"/>
        </w:rPr>
      </w:pPr>
      <w:r>
        <w:rPr>
          <w:sz w:val="24"/>
          <w:szCs w:val="24"/>
        </w:rPr>
        <w:t>Приступая к изучению дисциплины «Гражданское право», студенты должны владеть следующими знаниями, приобретенными в результате освоения предшествующих дисциплин «Теория государства и права» и «Конституционное право»:</w:t>
      </w:r>
    </w:p>
    <w:p w:rsidR="00A335D0" w:rsidRDefault="00A335D0" w:rsidP="00A335D0">
      <w:pPr>
        <w:pStyle w:val="af1"/>
        <w:numPr>
          <w:ilvl w:val="0"/>
          <w:numId w:val="1"/>
        </w:numPr>
        <w:autoSpaceDE w:val="0"/>
        <w:autoSpaceDN w:val="0"/>
        <w:adjustRightInd w:val="0"/>
        <w:ind w:left="0" w:firstLine="709"/>
        <w:rPr>
          <w:sz w:val="24"/>
          <w:szCs w:val="24"/>
        </w:rPr>
      </w:pPr>
      <w:r>
        <w:rPr>
          <w:sz w:val="24"/>
          <w:szCs w:val="24"/>
        </w:rPr>
        <w:lastRenderedPageBreak/>
        <w:t>природа и сущность права, основные закономерности его возникновения и развития, система права, механизм и средства правового регулирования, реализации права; закономерности и особенности становления и развития права России, а также зарубежных стран.</w:t>
      </w:r>
    </w:p>
    <w:p w:rsidR="00A335D0" w:rsidRDefault="00A335D0" w:rsidP="00A335D0">
      <w:pPr>
        <w:autoSpaceDE w:val="0"/>
        <w:autoSpaceDN w:val="0"/>
        <w:adjustRightInd w:val="0"/>
        <w:ind w:firstLine="709"/>
        <w:jc w:val="both"/>
        <w:rPr>
          <w:sz w:val="24"/>
          <w:szCs w:val="24"/>
        </w:rPr>
      </w:pPr>
      <w:r>
        <w:rPr>
          <w:sz w:val="24"/>
          <w:szCs w:val="24"/>
        </w:rPr>
        <w:t xml:space="preserve">Помимо этого, студенты должны обладать следующими умениями: </w:t>
      </w:r>
    </w:p>
    <w:p w:rsidR="00A335D0" w:rsidRDefault="00A335D0" w:rsidP="00A335D0">
      <w:pPr>
        <w:pStyle w:val="af1"/>
        <w:numPr>
          <w:ilvl w:val="0"/>
          <w:numId w:val="1"/>
        </w:numPr>
        <w:autoSpaceDE w:val="0"/>
        <w:autoSpaceDN w:val="0"/>
        <w:adjustRightInd w:val="0"/>
        <w:ind w:left="0" w:firstLine="709"/>
        <w:rPr>
          <w:sz w:val="24"/>
          <w:szCs w:val="24"/>
        </w:rPr>
      </w:pPr>
      <w:r>
        <w:rPr>
          <w:sz w:val="24"/>
          <w:szCs w:val="24"/>
        </w:rPr>
        <w:t>применение современных информационных технологий для поиска и обработки правовой информации, имеющей значение для реализации правовых норм в конкретной ситуации;</w:t>
      </w:r>
    </w:p>
    <w:p w:rsidR="00A335D0" w:rsidRDefault="00A335D0" w:rsidP="00A335D0">
      <w:pPr>
        <w:pStyle w:val="af1"/>
        <w:numPr>
          <w:ilvl w:val="0"/>
          <w:numId w:val="1"/>
        </w:numPr>
        <w:autoSpaceDE w:val="0"/>
        <w:autoSpaceDN w:val="0"/>
        <w:adjustRightInd w:val="0"/>
        <w:ind w:left="0" w:firstLine="709"/>
        <w:rPr>
          <w:sz w:val="24"/>
          <w:szCs w:val="24"/>
        </w:rPr>
      </w:pPr>
      <w:r>
        <w:rPr>
          <w:sz w:val="24"/>
          <w:szCs w:val="24"/>
        </w:rPr>
        <w:t>использование понятий и категорий теории государства и права;</w:t>
      </w:r>
    </w:p>
    <w:p w:rsidR="00A335D0" w:rsidRDefault="00A335D0" w:rsidP="00A335D0">
      <w:pPr>
        <w:pStyle w:val="af1"/>
        <w:numPr>
          <w:ilvl w:val="0"/>
          <w:numId w:val="1"/>
        </w:numPr>
        <w:autoSpaceDE w:val="0"/>
        <w:autoSpaceDN w:val="0"/>
        <w:adjustRightInd w:val="0"/>
        <w:ind w:left="0" w:firstLine="709"/>
        <w:rPr>
          <w:sz w:val="24"/>
          <w:szCs w:val="24"/>
        </w:rPr>
      </w:pPr>
      <w:r>
        <w:rPr>
          <w:sz w:val="24"/>
          <w:szCs w:val="24"/>
        </w:rPr>
        <w:t>анализ и систематизация правовых актов; анализ правовых норм и правовых отношений.</w:t>
      </w:r>
    </w:p>
    <w:p w:rsidR="00A335D0" w:rsidRDefault="00A335D0" w:rsidP="00A335D0">
      <w:pPr>
        <w:autoSpaceDE w:val="0"/>
        <w:autoSpaceDN w:val="0"/>
        <w:adjustRightInd w:val="0"/>
        <w:ind w:firstLine="709"/>
        <w:jc w:val="both"/>
        <w:rPr>
          <w:i/>
          <w:sz w:val="24"/>
          <w:szCs w:val="24"/>
        </w:rPr>
      </w:pPr>
      <w:r>
        <w:rPr>
          <w:sz w:val="24"/>
          <w:szCs w:val="24"/>
        </w:rPr>
        <w:t xml:space="preserve">В результате достижения целей освоения учебной дисциплины «Гражданское право» студенты в частности приобретают навыки, умения необходимые для изучения студентами последующих дисциплин: «Гражданский и арбитражный процесс», «Предпринимательское право», и др. </w:t>
      </w:r>
    </w:p>
    <w:p w:rsidR="00A335D0" w:rsidRDefault="00A335D0" w:rsidP="00A335D0">
      <w:pPr>
        <w:autoSpaceDE w:val="0"/>
        <w:autoSpaceDN w:val="0"/>
        <w:adjustRightInd w:val="0"/>
        <w:ind w:firstLine="709"/>
        <w:jc w:val="both"/>
        <w:rPr>
          <w:i/>
          <w:sz w:val="24"/>
          <w:szCs w:val="24"/>
        </w:rPr>
      </w:pPr>
      <w:r>
        <w:rPr>
          <w:sz w:val="24"/>
          <w:szCs w:val="24"/>
        </w:rPr>
        <w:t xml:space="preserve">Для освоения данной учебной дисциплины «Гражданское право» </w:t>
      </w:r>
      <w:proofErr w:type="gramStart"/>
      <w:r>
        <w:rPr>
          <w:sz w:val="24"/>
          <w:szCs w:val="24"/>
        </w:rPr>
        <w:t>обучающийся</w:t>
      </w:r>
      <w:proofErr w:type="gramEnd"/>
      <w:r>
        <w:rPr>
          <w:sz w:val="24"/>
          <w:szCs w:val="24"/>
        </w:rPr>
        <w:t xml:space="preserve"> должен</w:t>
      </w:r>
    </w:p>
    <w:p w:rsidR="00A335D0" w:rsidRDefault="00A335D0" w:rsidP="00A335D0">
      <w:pPr>
        <w:ind w:firstLine="709"/>
        <w:jc w:val="both"/>
        <w:rPr>
          <w:b/>
          <w:bCs/>
          <w:iCs/>
          <w:sz w:val="24"/>
          <w:szCs w:val="24"/>
        </w:rPr>
      </w:pPr>
      <w:r>
        <w:rPr>
          <w:b/>
          <w:bCs/>
          <w:iCs/>
          <w:sz w:val="24"/>
          <w:szCs w:val="24"/>
        </w:rPr>
        <w:t>знать:</w:t>
      </w:r>
    </w:p>
    <w:p w:rsidR="00A335D0" w:rsidRDefault="00A335D0" w:rsidP="00A335D0">
      <w:pPr>
        <w:ind w:firstLine="709"/>
        <w:jc w:val="both"/>
        <w:rPr>
          <w:sz w:val="24"/>
          <w:szCs w:val="24"/>
        </w:rPr>
      </w:pPr>
      <w:r>
        <w:rPr>
          <w:sz w:val="24"/>
          <w:szCs w:val="24"/>
        </w:rPr>
        <w:t xml:space="preserve">- природу и сущность государства и права; </w:t>
      </w:r>
    </w:p>
    <w:p w:rsidR="00A335D0" w:rsidRDefault="00A335D0" w:rsidP="00A335D0">
      <w:pPr>
        <w:ind w:firstLine="709"/>
        <w:jc w:val="both"/>
        <w:rPr>
          <w:sz w:val="24"/>
          <w:szCs w:val="24"/>
        </w:rPr>
      </w:pPr>
      <w:r>
        <w:rPr>
          <w:sz w:val="24"/>
          <w:szCs w:val="24"/>
        </w:rPr>
        <w:t xml:space="preserve">- особенности государственного и правового развития России; </w:t>
      </w:r>
    </w:p>
    <w:p w:rsidR="00A335D0" w:rsidRDefault="00A335D0" w:rsidP="00A335D0">
      <w:pPr>
        <w:ind w:firstLine="709"/>
        <w:jc w:val="both"/>
        <w:rPr>
          <w:b/>
          <w:bCs/>
          <w:iCs/>
          <w:sz w:val="24"/>
          <w:szCs w:val="24"/>
        </w:rPr>
      </w:pPr>
      <w:r>
        <w:rPr>
          <w:b/>
          <w:bCs/>
          <w:iCs/>
          <w:sz w:val="24"/>
          <w:szCs w:val="24"/>
        </w:rPr>
        <w:t>уметь:</w:t>
      </w:r>
    </w:p>
    <w:p w:rsidR="00A335D0" w:rsidRDefault="00A335D0" w:rsidP="00A335D0">
      <w:pPr>
        <w:ind w:firstLine="709"/>
        <w:jc w:val="both"/>
        <w:rPr>
          <w:sz w:val="24"/>
          <w:szCs w:val="24"/>
        </w:rPr>
      </w:pPr>
      <w:r>
        <w:rPr>
          <w:sz w:val="24"/>
          <w:szCs w:val="24"/>
        </w:rPr>
        <w:t>- оперировать юридическими понятиями и категориями;</w:t>
      </w:r>
    </w:p>
    <w:p w:rsidR="00A335D0" w:rsidRDefault="00A335D0" w:rsidP="00A335D0">
      <w:pPr>
        <w:ind w:firstLine="709"/>
        <w:jc w:val="both"/>
        <w:rPr>
          <w:sz w:val="24"/>
          <w:szCs w:val="24"/>
        </w:rPr>
      </w:pPr>
      <w:r>
        <w:rPr>
          <w:sz w:val="24"/>
          <w:szCs w:val="24"/>
        </w:rPr>
        <w:t>- анализировать юридические факты и возникающие в связи с ними правовые</w:t>
      </w:r>
    </w:p>
    <w:p w:rsidR="00A335D0" w:rsidRDefault="00A335D0" w:rsidP="00A335D0">
      <w:pPr>
        <w:ind w:firstLine="709"/>
        <w:jc w:val="both"/>
        <w:rPr>
          <w:sz w:val="24"/>
          <w:szCs w:val="24"/>
        </w:rPr>
      </w:pPr>
      <w:r>
        <w:rPr>
          <w:sz w:val="24"/>
          <w:szCs w:val="24"/>
        </w:rPr>
        <w:t xml:space="preserve">отношения; </w:t>
      </w:r>
    </w:p>
    <w:p w:rsidR="00A335D0" w:rsidRDefault="00A335D0" w:rsidP="00A335D0">
      <w:pPr>
        <w:ind w:firstLine="709"/>
        <w:jc w:val="both"/>
        <w:rPr>
          <w:sz w:val="24"/>
          <w:szCs w:val="24"/>
        </w:rPr>
      </w:pPr>
      <w:r>
        <w:rPr>
          <w:sz w:val="24"/>
          <w:szCs w:val="24"/>
        </w:rPr>
        <w:t xml:space="preserve">- анализировать, толковать и правильно применять правовые нормы; </w:t>
      </w:r>
    </w:p>
    <w:p w:rsidR="00A335D0" w:rsidRDefault="00A335D0" w:rsidP="00A335D0">
      <w:pPr>
        <w:ind w:firstLine="709"/>
        <w:jc w:val="both"/>
        <w:rPr>
          <w:sz w:val="24"/>
          <w:szCs w:val="24"/>
        </w:rPr>
      </w:pPr>
      <w:r>
        <w:rPr>
          <w:sz w:val="24"/>
          <w:szCs w:val="24"/>
        </w:rPr>
        <w:t xml:space="preserve">- принимать решения и совершать юридические действия в точном соответствии </w:t>
      </w:r>
      <w:proofErr w:type="gramStart"/>
      <w:r>
        <w:rPr>
          <w:sz w:val="24"/>
          <w:szCs w:val="24"/>
        </w:rPr>
        <w:t>с</w:t>
      </w:r>
      <w:proofErr w:type="gramEnd"/>
    </w:p>
    <w:p w:rsidR="00A335D0" w:rsidRDefault="00A335D0" w:rsidP="00A335D0">
      <w:pPr>
        <w:ind w:firstLine="709"/>
        <w:jc w:val="both"/>
        <w:rPr>
          <w:sz w:val="24"/>
          <w:szCs w:val="24"/>
        </w:rPr>
      </w:pPr>
      <w:r>
        <w:rPr>
          <w:sz w:val="24"/>
          <w:szCs w:val="24"/>
        </w:rPr>
        <w:t xml:space="preserve">законом; </w:t>
      </w:r>
    </w:p>
    <w:p w:rsidR="00A335D0" w:rsidRDefault="00A335D0" w:rsidP="00A335D0">
      <w:pPr>
        <w:ind w:firstLine="709"/>
        <w:jc w:val="both"/>
        <w:rPr>
          <w:b/>
          <w:bCs/>
          <w:iCs/>
          <w:sz w:val="24"/>
          <w:szCs w:val="24"/>
        </w:rPr>
      </w:pPr>
      <w:r>
        <w:rPr>
          <w:b/>
          <w:bCs/>
          <w:iCs/>
          <w:sz w:val="24"/>
          <w:szCs w:val="24"/>
        </w:rPr>
        <w:t>владеть:</w:t>
      </w:r>
    </w:p>
    <w:p w:rsidR="00A335D0" w:rsidRDefault="00A335D0" w:rsidP="00A335D0">
      <w:pPr>
        <w:ind w:firstLine="709"/>
        <w:jc w:val="both"/>
        <w:rPr>
          <w:sz w:val="24"/>
          <w:szCs w:val="24"/>
        </w:rPr>
      </w:pPr>
      <w:r>
        <w:rPr>
          <w:sz w:val="24"/>
          <w:szCs w:val="24"/>
        </w:rPr>
        <w:t>- юридической терминологией;</w:t>
      </w:r>
    </w:p>
    <w:p w:rsidR="00A335D0" w:rsidRDefault="00A335D0" w:rsidP="00A335D0">
      <w:pPr>
        <w:ind w:firstLine="709"/>
        <w:jc w:val="both"/>
        <w:rPr>
          <w:sz w:val="24"/>
          <w:szCs w:val="24"/>
        </w:rPr>
      </w:pPr>
      <w:r>
        <w:rPr>
          <w:sz w:val="24"/>
          <w:szCs w:val="24"/>
        </w:rPr>
        <w:t xml:space="preserve">- навыками работы с правовыми актами; </w:t>
      </w:r>
    </w:p>
    <w:p w:rsidR="00A335D0" w:rsidRDefault="00A335D0" w:rsidP="00A335D0">
      <w:pPr>
        <w:ind w:firstLine="709"/>
        <w:jc w:val="both"/>
        <w:rPr>
          <w:sz w:val="24"/>
          <w:szCs w:val="24"/>
        </w:rPr>
      </w:pPr>
      <w:r>
        <w:rPr>
          <w:sz w:val="24"/>
          <w:szCs w:val="24"/>
        </w:rPr>
        <w:t xml:space="preserve">-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 </w:t>
      </w:r>
    </w:p>
    <w:p w:rsidR="00A335D0" w:rsidRDefault="00A335D0" w:rsidP="00A335D0">
      <w:pPr>
        <w:ind w:firstLine="709"/>
        <w:jc w:val="both"/>
        <w:rPr>
          <w:sz w:val="24"/>
          <w:szCs w:val="24"/>
        </w:rPr>
      </w:pPr>
      <w:r>
        <w:rPr>
          <w:sz w:val="24"/>
          <w:szCs w:val="24"/>
        </w:rPr>
        <w:t>- навыками разрешения правовых проблем и коллизий.</w:t>
      </w:r>
    </w:p>
    <w:p w:rsidR="00A335D0" w:rsidRDefault="00A335D0" w:rsidP="00A335D0">
      <w:pPr>
        <w:ind w:firstLine="709"/>
        <w:jc w:val="both"/>
        <w:rPr>
          <w:sz w:val="24"/>
          <w:szCs w:val="24"/>
        </w:rPr>
      </w:pPr>
    </w:p>
    <w:p w:rsidR="00A335D0" w:rsidRDefault="00A335D0" w:rsidP="00A335D0">
      <w:pPr>
        <w:ind w:firstLine="708"/>
        <w:jc w:val="center"/>
        <w:rPr>
          <w:b/>
        </w:rPr>
      </w:pPr>
      <w:r>
        <w:rPr>
          <w:b/>
        </w:rPr>
        <w:t>4. Требования к результатам освоения дисциплины</w:t>
      </w:r>
    </w:p>
    <w:p w:rsidR="00A335D0" w:rsidRDefault="00A335D0" w:rsidP="00A335D0">
      <w:pPr>
        <w:jc w:val="both"/>
      </w:pPr>
    </w:p>
    <w:p w:rsidR="00A335D0" w:rsidRDefault="00A335D0" w:rsidP="00A335D0">
      <w:pPr>
        <w:jc w:val="both"/>
      </w:pPr>
      <w:r>
        <w:tab/>
        <w:t>Процесс изучения дисциплины направлен на формирование следующих компетенций:</w:t>
      </w:r>
    </w:p>
    <w:p w:rsidR="00A335D0" w:rsidRDefault="00A335D0" w:rsidP="00A335D0">
      <w:pPr>
        <w:jc w:val="both"/>
      </w:pPr>
    </w:p>
    <w:tbl>
      <w:tblPr>
        <w:tblW w:w="9960" w:type="dxa"/>
        <w:tblInd w:w="-5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101" w:type="dxa"/>
          <w:left w:w="0" w:type="dxa"/>
          <w:right w:w="43" w:type="dxa"/>
        </w:tblCellMar>
        <w:tblLook w:val="04A0"/>
      </w:tblPr>
      <w:tblGrid>
        <w:gridCol w:w="2130"/>
        <w:gridCol w:w="7830"/>
      </w:tblGrid>
      <w:tr w:rsidR="00A335D0" w:rsidTr="00A335D0">
        <w:trPr>
          <w:trHeight w:val="631"/>
        </w:trPr>
        <w:tc>
          <w:tcPr>
            <w:tcW w:w="2130" w:type="dxa"/>
            <w:tcBorders>
              <w:top w:val="single" w:sz="6" w:space="0" w:color="000001"/>
              <w:left w:val="single" w:sz="6" w:space="0" w:color="000001"/>
              <w:bottom w:val="single" w:sz="6" w:space="0" w:color="000001"/>
              <w:right w:val="single" w:sz="6" w:space="0" w:color="000001"/>
            </w:tcBorders>
            <w:shd w:val="clear" w:color="auto" w:fill="BBBBBB"/>
            <w:hideMark/>
          </w:tcPr>
          <w:p w:rsidR="00A335D0" w:rsidRDefault="00A335D0">
            <w:pPr>
              <w:spacing w:line="276" w:lineRule="auto"/>
              <w:jc w:val="center"/>
              <w:rPr>
                <w:b/>
                <w:lang w:eastAsia="en-US"/>
              </w:rPr>
            </w:pPr>
            <w:r>
              <w:rPr>
                <w:b/>
                <w:lang w:eastAsia="en-US"/>
              </w:rPr>
              <w:t>Коды компетенций</w:t>
            </w:r>
          </w:p>
        </w:tc>
        <w:tc>
          <w:tcPr>
            <w:tcW w:w="7829" w:type="dxa"/>
            <w:tcBorders>
              <w:top w:val="single" w:sz="6" w:space="0" w:color="000001"/>
              <w:left w:val="single" w:sz="6" w:space="0" w:color="000001"/>
              <w:bottom w:val="single" w:sz="6" w:space="0" w:color="000001"/>
              <w:right w:val="single" w:sz="6" w:space="0" w:color="000001"/>
            </w:tcBorders>
            <w:shd w:val="clear" w:color="auto" w:fill="BBBBBB"/>
            <w:vAlign w:val="center"/>
            <w:hideMark/>
          </w:tcPr>
          <w:p w:rsidR="00A335D0" w:rsidRDefault="00A335D0">
            <w:pPr>
              <w:widowControl w:val="0"/>
              <w:spacing w:line="276" w:lineRule="auto"/>
              <w:jc w:val="center"/>
              <w:rPr>
                <w:b/>
                <w:lang w:eastAsia="en-US"/>
              </w:rPr>
            </w:pPr>
            <w:r>
              <w:rPr>
                <w:b/>
                <w:lang w:eastAsia="en-US"/>
              </w:rPr>
              <w:t>Содержание компетенций</w:t>
            </w:r>
          </w:p>
        </w:tc>
      </w:tr>
      <w:tr w:rsidR="00A335D0" w:rsidTr="00A335D0">
        <w:trPr>
          <w:trHeight w:val="248"/>
        </w:trPr>
        <w:tc>
          <w:tcPr>
            <w:tcW w:w="2130" w:type="dxa"/>
            <w:tcBorders>
              <w:top w:val="single" w:sz="6" w:space="0" w:color="000001"/>
              <w:left w:val="single" w:sz="6" w:space="0" w:color="000001"/>
              <w:bottom w:val="single" w:sz="6" w:space="0" w:color="000001"/>
              <w:right w:val="single" w:sz="6" w:space="0" w:color="000001"/>
            </w:tcBorders>
            <w:vAlign w:val="center"/>
            <w:hideMark/>
          </w:tcPr>
          <w:p w:rsidR="00A335D0" w:rsidRDefault="00A335D0">
            <w:pPr>
              <w:spacing w:line="276" w:lineRule="auto"/>
              <w:jc w:val="center"/>
              <w:rPr>
                <w:lang w:eastAsia="en-US"/>
              </w:rPr>
            </w:pPr>
            <w:r>
              <w:rPr>
                <w:lang w:eastAsia="en-US"/>
              </w:rPr>
              <w:t>УК-11</w:t>
            </w:r>
          </w:p>
        </w:tc>
        <w:tc>
          <w:tcPr>
            <w:tcW w:w="7829" w:type="dxa"/>
            <w:tcBorders>
              <w:top w:val="single" w:sz="6" w:space="0" w:color="000001"/>
              <w:left w:val="single" w:sz="6" w:space="0" w:color="000001"/>
              <w:bottom w:val="single" w:sz="6" w:space="0" w:color="000001"/>
              <w:right w:val="single" w:sz="6" w:space="0" w:color="000001"/>
            </w:tcBorders>
            <w:hideMark/>
          </w:tcPr>
          <w:p w:rsidR="00A335D0" w:rsidRPr="00A161B5" w:rsidRDefault="00A161B5" w:rsidP="00A161B5">
            <w:pPr>
              <w:tabs>
                <w:tab w:val="clear" w:pos="708"/>
              </w:tabs>
              <w:rPr>
                <w:szCs w:val="22"/>
              </w:rPr>
            </w:pPr>
            <w:proofErr w:type="gramStart"/>
            <w:r w:rsidRPr="00A161B5">
              <w:rPr>
                <w:szCs w:val="22"/>
              </w:rPr>
              <w:t>Способен</w:t>
            </w:r>
            <w:proofErr w:type="gramEnd"/>
            <w:r w:rsidRPr="00A161B5">
              <w:rPr>
                <w:szCs w:val="22"/>
              </w:rP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A335D0" w:rsidTr="00A335D0">
        <w:trPr>
          <w:trHeight w:val="248"/>
        </w:trPr>
        <w:tc>
          <w:tcPr>
            <w:tcW w:w="2130" w:type="dxa"/>
            <w:tcBorders>
              <w:top w:val="single" w:sz="6" w:space="0" w:color="000001"/>
              <w:left w:val="single" w:sz="6" w:space="0" w:color="000001"/>
              <w:bottom w:val="single" w:sz="6" w:space="0" w:color="000001"/>
              <w:right w:val="single" w:sz="6" w:space="0" w:color="000001"/>
            </w:tcBorders>
            <w:vAlign w:val="center"/>
            <w:hideMark/>
          </w:tcPr>
          <w:p w:rsidR="00A335D0" w:rsidRDefault="00A335D0">
            <w:pPr>
              <w:spacing w:line="276" w:lineRule="auto"/>
              <w:jc w:val="center"/>
              <w:rPr>
                <w:lang w:eastAsia="en-US"/>
              </w:rPr>
            </w:pPr>
            <w:r>
              <w:rPr>
                <w:lang w:eastAsia="en-US"/>
              </w:rPr>
              <w:t>ОПК-5</w:t>
            </w:r>
          </w:p>
        </w:tc>
        <w:tc>
          <w:tcPr>
            <w:tcW w:w="7829" w:type="dxa"/>
            <w:tcBorders>
              <w:top w:val="single" w:sz="6" w:space="0" w:color="000001"/>
              <w:left w:val="single" w:sz="6" w:space="0" w:color="000001"/>
              <w:bottom w:val="single" w:sz="6" w:space="0" w:color="000001"/>
              <w:right w:val="single" w:sz="6" w:space="0" w:color="000001"/>
            </w:tcBorders>
            <w:hideMark/>
          </w:tcPr>
          <w:p w:rsidR="00A335D0" w:rsidRDefault="00A335D0">
            <w:pPr>
              <w:spacing w:line="276" w:lineRule="auto"/>
              <w:rPr>
                <w:lang w:eastAsia="en-US"/>
              </w:rPr>
            </w:pPr>
            <w:proofErr w:type="gramStart"/>
            <w:r>
              <w:rPr>
                <w:lang w:eastAsia="en-US"/>
              </w:rPr>
              <w:t>Способен</w:t>
            </w:r>
            <w:proofErr w:type="gramEnd"/>
            <w:r>
              <w:rPr>
                <w:lang w:eastAsia="en-US"/>
              </w:rPr>
              <w:t xml:space="preserve"> осуществлять профессиональную деятельность в соответствии с нормами профессиональной этики, нормами права, нормативными правовыми актами в сфере экономики, исключающими противоправное поведение</w:t>
            </w:r>
          </w:p>
        </w:tc>
      </w:tr>
    </w:tbl>
    <w:p w:rsidR="00A335D0" w:rsidRDefault="00A335D0" w:rsidP="00A335D0"/>
    <w:p w:rsidR="00A335D0" w:rsidRDefault="00A335D0" w:rsidP="00A335D0">
      <w:pPr>
        <w:ind w:firstLine="708"/>
        <w:jc w:val="both"/>
      </w:pPr>
      <w:r>
        <w:t xml:space="preserve">Взаимосвязь планируемых результатов </w:t>
      </w:r>
      <w:proofErr w:type="gramStart"/>
      <w:r>
        <w:t>обучения по дисциплине</w:t>
      </w:r>
      <w:proofErr w:type="gramEnd"/>
      <w:r>
        <w:t xml:space="preserve"> с формируемыми компетенциями ОПОП </w:t>
      </w:r>
    </w:p>
    <w:p w:rsidR="00A335D0" w:rsidRDefault="00A335D0" w:rsidP="00A335D0">
      <w:pPr>
        <w:ind w:firstLine="708"/>
        <w:jc w:val="center"/>
      </w:pPr>
    </w:p>
    <w:p w:rsidR="00A335D0" w:rsidRDefault="00A335D0" w:rsidP="00A335D0">
      <w:pPr>
        <w:ind w:firstLine="708"/>
        <w:jc w:val="center"/>
      </w:pPr>
    </w:p>
    <w:p w:rsidR="00A335D0" w:rsidRDefault="00A335D0" w:rsidP="00A335D0">
      <w:pPr>
        <w:ind w:firstLine="708"/>
        <w:jc w:val="center"/>
      </w:pPr>
    </w:p>
    <w:p w:rsidR="00A335D0" w:rsidRDefault="00A335D0" w:rsidP="00A335D0">
      <w:pPr>
        <w:ind w:firstLine="708"/>
        <w:jc w:val="center"/>
      </w:pPr>
    </w:p>
    <w:p w:rsidR="00A335D0" w:rsidRDefault="00A335D0" w:rsidP="00A335D0">
      <w:pPr>
        <w:ind w:firstLine="708"/>
        <w:jc w:val="center"/>
      </w:pPr>
    </w:p>
    <w:p w:rsidR="00A335D0" w:rsidRDefault="00A335D0" w:rsidP="00A335D0">
      <w:pPr>
        <w:ind w:firstLine="708"/>
        <w:jc w:val="center"/>
      </w:pPr>
    </w:p>
    <w:tbl>
      <w:tblPr>
        <w:tblW w:w="9990" w:type="dxa"/>
        <w:tblInd w:w="-6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99" w:type="dxa"/>
          <w:left w:w="0" w:type="dxa"/>
          <w:right w:w="2" w:type="dxa"/>
        </w:tblCellMar>
        <w:tblLook w:val="04A0"/>
      </w:tblPr>
      <w:tblGrid>
        <w:gridCol w:w="2445"/>
        <w:gridCol w:w="3300"/>
        <w:gridCol w:w="4245"/>
      </w:tblGrid>
      <w:tr w:rsidR="00A335D0" w:rsidTr="00A335D0">
        <w:trPr>
          <w:trHeight w:val="836"/>
        </w:trPr>
        <w:tc>
          <w:tcPr>
            <w:tcW w:w="2445" w:type="dxa"/>
            <w:tcBorders>
              <w:top w:val="single" w:sz="6" w:space="0" w:color="000001"/>
              <w:left w:val="single" w:sz="6" w:space="0" w:color="000001"/>
              <w:bottom w:val="single" w:sz="6" w:space="0" w:color="000001"/>
              <w:right w:val="single" w:sz="6" w:space="0" w:color="000001"/>
            </w:tcBorders>
            <w:hideMark/>
          </w:tcPr>
          <w:p w:rsidR="00A335D0" w:rsidRDefault="00A335D0">
            <w:pPr>
              <w:widowControl w:val="0"/>
              <w:spacing w:line="276" w:lineRule="auto"/>
              <w:jc w:val="center"/>
              <w:rPr>
                <w:lang w:eastAsia="en-US"/>
              </w:rPr>
            </w:pPr>
            <w:r>
              <w:rPr>
                <w:b/>
                <w:szCs w:val="22"/>
                <w:lang w:eastAsia="en-US"/>
              </w:rPr>
              <w:lastRenderedPageBreak/>
              <w:t>Код и наименование универсальной компетенции</w:t>
            </w:r>
          </w:p>
        </w:tc>
        <w:tc>
          <w:tcPr>
            <w:tcW w:w="3300" w:type="dxa"/>
            <w:tcBorders>
              <w:top w:val="single" w:sz="6" w:space="0" w:color="000001"/>
              <w:left w:val="single" w:sz="6" w:space="0" w:color="000001"/>
              <w:bottom w:val="single" w:sz="6" w:space="0" w:color="000001"/>
              <w:right w:val="single" w:sz="6" w:space="0" w:color="000001"/>
            </w:tcBorders>
            <w:hideMark/>
          </w:tcPr>
          <w:p w:rsidR="00A335D0" w:rsidRDefault="00A335D0">
            <w:pPr>
              <w:widowControl w:val="0"/>
              <w:spacing w:line="276" w:lineRule="auto"/>
              <w:ind w:left="57" w:right="57"/>
              <w:jc w:val="center"/>
              <w:rPr>
                <w:lang w:eastAsia="en-US"/>
              </w:rPr>
            </w:pPr>
            <w:r>
              <w:rPr>
                <w:b/>
                <w:szCs w:val="22"/>
                <w:lang w:eastAsia="en-US"/>
              </w:rPr>
              <w:t>Индикаторы достижения универсальной компетенции</w:t>
            </w:r>
          </w:p>
        </w:tc>
        <w:tc>
          <w:tcPr>
            <w:tcW w:w="4245" w:type="dxa"/>
            <w:tcBorders>
              <w:top w:val="single" w:sz="6" w:space="0" w:color="000001"/>
              <w:left w:val="single" w:sz="6" w:space="0" w:color="000001"/>
              <w:bottom w:val="single" w:sz="6" w:space="0" w:color="000001"/>
              <w:right w:val="single" w:sz="6" w:space="0" w:color="000001"/>
            </w:tcBorders>
            <w:hideMark/>
          </w:tcPr>
          <w:p w:rsidR="00A335D0" w:rsidRDefault="00A335D0">
            <w:pPr>
              <w:widowControl w:val="0"/>
              <w:spacing w:line="276" w:lineRule="auto"/>
              <w:ind w:left="57" w:right="57"/>
              <w:jc w:val="center"/>
              <w:rPr>
                <w:lang w:eastAsia="en-US"/>
              </w:rPr>
            </w:pPr>
            <w:r>
              <w:rPr>
                <w:b/>
                <w:szCs w:val="22"/>
                <w:lang w:eastAsia="en-US"/>
              </w:rPr>
              <w:t>Образовательные результаты</w:t>
            </w:r>
          </w:p>
        </w:tc>
      </w:tr>
      <w:tr w:rsidR="00A335D0" w:rsidTr="00A335D0">
        <w:trPr>
          <w:trHeight w:val="836"/>
        </w:trPr>
        <w:tc>
          <w:tcPr>
            <w:tcW w:w="2445" w:type="dxa"/>
            <w:vMerge w:val="restart"/>
            <w:tcBorders>
              <w:top w:val="single" w:sz="6" w:space="0" w:color="000001"/>
              <w:left w:val="single" w:sz="6" w:space="0" w:color="000001"/>
              <w:bottom w:val="single" w:sz="6" w:space="0" w:color="000001"/>
              <w:right w:val="single" w:sz="6" w:space="0" w:color="000001"/>
            </w:tcBorders>
            <w:hideMark/>
          </w:tcPr>
          <w:p w:rsidR="00A335D0" w:rsidRPr="007D0F66" w:rsidRDefault="00A335D0">
            <w:pPr>
              <w:widowControl w:val="0"/>
              <w:spacing w:line="276" w:lineRule="auto"/>
              <w:jc w:val="center"/>
              <w:rPr>
                <w:b/>
                <w:lang w:eastAsia="en-US"/>
              </w:rPr>
            </w:pPr>
            <w:r w:rsidRPr="007D0F66">
              <w:rPr>
                <w:b/>
                <w:lang w:eastAsia="en-US"/>
              </w:rPr>
              <w:t>УК-11</w:t>
            </w:r>
          </w:p>
          <w:p w:rsidR="007E071D" w:rsidRDefault="007E071D">
            <w:pPr>
              <w:widowControl w:val="0"/>
              <w:spacing w:line="276" w:lineRule="auto"/>
              <w:jc w:val="center"/>
              <w:rPr>
                <w:lang w:eastAsia="en-US"/>
              </w:rPr>
            </w:pPr>
            <w:proofErr w:type="gramStart"/>
            <w:r w:rsidRPr="00A161B5">
              <w:rPr>
                <w:szCs w:val="22"/>
              </w:rPr>
              <w:t>Способен</w:t>
            </w:r>
            <w:proofErr w:type="gramEnd"/>
            <w:r w:rsidRPr="00A161B5">
              <w:rPr>
                <w:szCs w:val="22"/>
              </w:rP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3300" w:type="dxa"/>
            <w:tcBorders>
              <w:top w:val="single" w:sz="6" w:space="0" w:color="000001"/>
              <w:left w:val="single" w:sz="6" w:space="0" w:color="000001"/>
              <w:bottom w:val="single" w:sz="6" w:space="0" w:color="000001"/>
              <w:right w:val="single" w:sz="6" w:space="0" w:color="000001"/>
            </w:tcBorders>
            <w:hideMark/>
          </w:tcPr>
          <w:p w:rsidR="00A335D0" w:rsidRDefault="00A335D0">
            <w:pPr>
              <w:widowControl w:val="0"/>
              <w:spacing w:line="276" w:lineRule="auto"/>
              <w:ind w:left="57" w:right="57"/>
              <w:rPr>
                <w:lang w:eastAsia="en-US"/>
              </w:rPr>
            </w:pPr>
            <w:r w:rsidRPr="007D0F66">
              <w:rPr>
                <w:b/>
                <w:color w:val="000000"/>
                <w:szCs w:val="22"/>
                <w:lang w:eastAsia="en-US"/>
              </w:rPr>
              <w:t>УК-11.1.</w:t>
            </w:r>
            <w:r>
              <w:rPr>
                <w:color w:val="000000"/>
                <w:szCs w:val="22"/>
                <w:lang w:eastAsia="en-US"/>
              </w:rPr>
              <w:t xml:space="preserve"> Реализует гражданские права и осознанно участвует в жизни общества</w:t>
            </w:r>
          </w:p>
        </w:tc>
        <w:tc>
          <w:tcPr>
            <w:tcW w:w="4245" w:type="dxa"/>
            <w:tcBorders>
              <w:top w:val="single" w:sz="6" w:space="0" w:color="000001"/>
              <w:left w:val="single" w:sz="6" w:space="0" w:color="000001"/>
              <w:bottom w:val="single" w:sz="6" w:space="0" w:color="000001"/>
              <w:right w:val="single" w:sz="6" w:space="0" w:color="000001"/>
            </w:tcBorders>
            <w:hideMark/>
          </w:tcPr>
          <w:p w:rsidR="00A335D0" w:rsidRDefault="00A335D0">
            <w:pPr>
              <w:spacing w:line="276" w:lineRule="auto"/>
              <w:rPr>
                <w:lang w:eastAsia="en-US"/>
              </w:rPr>
            </w:pPr>
            <w:r w:rsidRPr="007E071D">
              <w:rPr>
                <w:b/>
                <w:szCs w:val="22"/>
                <w:lang w:eastAsia="en-US"/>
              </w:rPr>
              <w:t>Знает</w:t>
            </w:r>
            <w:r>
              <w:rPr>
                <w:szCs w:val="22"/>
                <w:lang w:eastAsia="en-US"/>
              </w:rPr>
              <w:t xml:space="preserve"> права и обязанности человека и гражданина, основы законодательства РФ и правового поведения.</w:t>
            </w:r>
          </w:p>
          <w:p w:rsidR="00A335D0" w:rsidRDefault="00A335D0">
            <w:pPr>
              <w:spacing w:line="276" w:lineRule="auto"/>
              <w:rPr>
                <w:lang w:eastAsia="en-US"/>
              </w:rPr>
            </w:pPr>
            <w:r w:rsidRPr="007E071D">
              <w:rPr>
                <w:b/>
                <w:szCs w:val="22"/>
                <w:lang w:eastAsia="en-US"/>
              </w:rPr>
              <w:t>У</w:t>
            </w:r>
            <w:r w:rsidR="007E071D" w:rsidRPr="007E071D">
              <w:rPr>
                <w:b/>
                <w:szCs w:val="22"/>
                <w:lang w:eastAsia="en-US"/>
              </w:rPr>
              <w:t>меет</w:t>
            </w:r>
            <w:r>
              <w:rPr>
                <w:szCs w:val="22"/>
                <w:lang w:eastAsia="en-US"/>
              </w:rPr>
              <w:t xml:space="preserve"> давать оценку событиям и ситуациям, оказывающим влияние на политику и общество; выстраивать свою жизненную позицию, основанную на гражданских ценностях и социальной ответственности.</w:t>
            </w:r>
          </w:p>
          <w:p w:rsidR="00A335D0" w:rsidRDefault="007E071D" w:rsidP="00C75F88">
            <w:pPr>
              <w:spacing w:line="276" w:lineRule="auto"/>
              <w:rPr>
                <w:lang w:eastAsia="en-US"/>
              </w:rPr>
            </w:pPr>
            <w:r w:rsidRPr="007E071D">
              <w:rPr>
                <w:b/>
                <w:szCs w:val="22"/>
                <w:lang w:eastAsia="en-US"/>
              </w:rPr>
              <w:t>Владеет</w:t>
            </w:r>
            <w:r>
              <w:rPr>
                <w:szCs w:val="22"/>
                <w:lang w:eastAsia="en-US"/>
              </w:rPr>
              <w:t xml:space="preserve"> навыками</w:t>
            </w:r>
            <w:r w:rsidR="00A335D0">
              <w:rPr>
                <w:szCs w:val="22"/>
                <w:lang w:eastAsia="en-US"/>
              </w:rPr>
              <w:t xml:space="preserve"> конструктивно разрешать проблемные ситуации, связанные с нарушением гражданских прав, применением </w:t>
            </w:r>
            <w:proofErr w:type="spellStart"/>
            <w:r w:rsidR="00A335D0">
              <w:rPr>
                <w:szCs w:val="22"/>
                <w:lang w:eastAsia="en-US"/>
              </w:rPr>
              <w:t>манипулятивных</w:t>
            </w:r>
            <w:proofErr w:type="spellEnd"/>
            <w:r w:rsidR="00A335D0">
              <w:rPr>
                <w:szCs w:val="22"/>
                <w:lang w:eastAsia="en-US"/>
              </w:rPr>
              <w:t xml:space="preserve"> технологий формирования ложных и </w:t>
            </w:r>
            <w:proofErr w:type="spellStart"/>
            <w:r w:rsidR="00A335D0">
              <w:rPr>
                <w:szCs w:val="22"/>
                <w:lang w:eastAsia="en-US"/>
              </w:rPr>
              <w:t>антиправных</w:t>
            </w:r>
            <w:proofErr w:type="spellEnd"/>
            <w:r w:rsidR="00A335D0">
              <w:rPr>
                <w:szCs w:val="22"/>
                <w:lang w:eastAsia="en-US"/>
              </w:rPr>
              <w:t xml:space="preserve"> действий.</w:t>
            </w:r>
          </w:p>
        </w:tc>
      </w:tr>
      <w:tr w:rsidR="00A335D0" w:rsidTr="00A335D0">
        <w:trPr>
          <w:trHeight w:val="836"/>
        </w:trPr>
        <w:tc>
          <w:tcPr>
            <w:tcW w:w="0" w:type="auto"/>
            <w:vMerge/>
            <w:tcBorders>
              <w:top w:val="single" w:sz="6" w:space="0" w:color="000001"/>
              <w:left w:val="single" w:sz="6" w:space="0" w:color="000001"/>
              <w:bottom w:val="single" w:sz="6" w:space="0" w:color="000001"/>
              <w:right w:val="single" w:sz="6" w:space="0" w:color="000001"/>
            </w:tcBorders>
            <w:vAlign w:val="center"/>
            <w:hideMark/>
          </w:tcPr>
          <w:p w:rsidR="00A335D0" w:rsidRDefault="00A335D0">
            <w:pPr>
              <w:tabs>
                <w:tab w:val="clear" w:pos="708"/>
              </w:tabs>
              <w:spacing w:line="276" w:lineRule="auto"/>
              <w:rPr>
                <w:lang w:eastAsia="en-US"/>
              </w:rPr>
            </w:pPr>
          </w:p>
        </w:tc>
        <w:tc>
          <w:tcPr>
            <w:tcW w:w="3300" w:type="dxa"/>
            <w:tcBorders>
              <w:top w:val="single" w:sz="6" w:space="0" w:color="000001"/>
              <w:left w:val="single" w:sz="6" w:space="0" w:color="000001"/>
              <w:bottom w:val="single" w:sz="6" w:space="0" w:color="000001"/>
              <w:right w:val="single" w:sz="6" w:space="0" w:color="000001"/>
            </w:tcBorders>
            <w:hideMark/>
          </w:tcPr>
          <w:p w:rsidR="00A335D0" w:rsidRDefault="00A335D0">
            <w:pPr>
              <w:widowControl w:val="0"/>
              <w:spacing w:line="276" w:lineRule="auto"/>
              <w:ind w:left="57" w:right="57"/>
              <w:rPr>
                <w:lang w:eastAsia="en-US"/>
              </w:rPr>
            </w:pPr>
            <w:r w:rsidRPr="007D0F66">
              <w:rPr>
                <w:b/>
                <w:color w:val="000000"/>
                <w:szCs w:val="22"/>
                <w:lang w:eastAsia="en-US"/>
              </w:rPr>
              <w:t>УК-11.2.</w:t>
            </w:r>
            <w:r>
              <w:rPr>
                <w:color w:val="000000"/>
                <w:szCs w:val="22"/>
                <w:lang w:eastAsia="en-US"/>
              </w:rPr>
              <w:t xml:space="preserve"> Следует базовым этическим ценностям, демонстрируя нетерпимое отношение к коррупционному поведению</w:t>
            </w:r>
          </w:p>
        </w:tc>
        <w:tc>
          <w:tcPr>
            <w:tcW w:w="4245" w:type="dxa"/>
            <w:tcBorders>
              <w:top w:val="single" w:sz="6" w:space="0" w:color="000001"/>
              <w:left w:val="single" w:sz="6" w:space="0" w:color="000001"/>
              <w:bottom w:val="single" w:sz="6" w:space="0" w:color="000001"/>
              <w:right w:val="single" w:sz="6" w:space="0" w:color="000001"/>
            </w:tcBorders>
            <w:hideMark/>
          </w:tcPr>
          <w:p w:rsidR="00A335D0" w:rsidRDefault="00A335D0">
            <w:pPr>
              <w:spacing w:line="276" w:lineRule="auto"/>
              <w:rPr>
                <w:lang w:eastAsia="en-US"/>
              </w:rPr>
            </w:pPr>
            <w:r w:rsidRPr="007E071D">
              <w:rPr>
                <w:b/>
                <w:szCs w:val="22"/>
                <w:lang w:eastAsia="en-US"/>
              </w:rPr>
              <w:t>Знает</w:t>
            </w:r>
            <w:r>
              <w:rPr>
                <w:szCs w:val="22"/>
                <w:lang w:eastAsia="en-US"/>
              </w:rPr>
              <w:t xml:space="preserve"> базовые этические ценности и </w:t>
            </w:r>
            <w:proofErr w:type="gramStart"/>
            <w:r>
              <w:rPr>
                <w:szCs w:val="22"/>
                <w:lang w:eastAsia="en-US"/>
              </w:rPr>
              <w:t>способен</w:t>
            </w:r>
            <w:proofErr w:type="gramEnd"/>
            <w:r>
              <w:rPr>
                <w:szCs w:val="22"/>
                <w:lang w:eastAsia="en-US"/>
              </w:rPr>
              <w:t xml:space="preserve"> формировать личностную позицию по основны</w:t>
            </w:r>
            <w:r w:rsidR="00C75F88">
              <w:rPr>
                <w:szCs w:val="22"/>
                <w:lang w:eastAsia="en-US"/>
              </w:rPr>
              <w:t>м вопросам гражданско-правового</w:t>
            </w:r>
            <w:r>
              <w:rPr>
                <w:szCs w:val="22"/>
                <w:lang w:eastAsia="en-US"/>
              </w:rPr>
              <w:t xml:space="preserve"> характера.</w:t>
            </w:r>
          </w:p>
          <w:p w:rsidR="00A335D0" w:rsidRDefault="00A335D0">
            <w:pPr>
              <w:spacing w:line="276" w:lineRule="auto"/>
              <w:rPr>
                <w:lang w:eastAsia="en-US"/>
              </w:rPr>
            </w:pPr>
            <w:r w:rsidRPr="007E071D">
              <w:rPr>
                <w:b/>
                <w:szCs w:val="22"/>
                <w:lang w:eastAsia="en-US"/>
              </w:rPr>
              <w:t>Умеет</w:t>
            </w:r>
            <w:r>
              <w:rPr>
                <w:szCs w:val="22"/>
                <w:lang w:eastAsia="en-US"/>
              </w:rPr>
              <w:t xml:space="preserve"> давать правовую и этическую оценку ситуациям, связанным с коррупционным поведением.</w:t>
            </w:r>
          </w:p>
          <w:p w:rsidR="00A335D0" w:rsidRDefault="007E071D" w:rsidP="007E071D">
            <w:pPr>
              <w:spacing w:line="276" w:lineRule="auto"/>
              <w:rPr>
                <w:lang w:eastAsia="en-US"/>
              </w:rPr>
            </w:pPr>
            <w:r w:rsidRPr="007E071D">
              <w:rPr>
                <w:b/>
                <w:szCs w:val="22"/>
                <w:lang w:eastAsia="en-US"/>
              </w:rPr>
              <w:t>Владеет</w:t>
            </w:r>
            <w:r>
              <w:rPr>
                <w:szCs w:val="22"/>
                <w:lang w:eastAsia="en-US"/>
              </w:rPr>
              <w:t xml:space="preserve"> </w:t>
            </w:r>
            <w:r w:rsidR="00A335D0">
              <w:rPr>
                <w:szCs w:val="22"/>
                <w:lang w:eastAsia="en-US"/>
              </w:rPr>
              <w:t>понимание</w:t>
            </w:r>
            <w:r>
              <w:rPr>
                <w:szCs w:val="22"/>
                <w:lang w:eastAsia="en-US"/>
              </w:rPr>
              <w:t>м</w:t>
            </w:r>
            <w:r w:rsidR="00A335D0">
              <w:rPr>
                <w:szCs w:val="22"/>
                <w:lang w:eastAsia="en-US"/>
              </w:rPr>
              <w:t xml:space="preserve"> социальных, правовых, этических последствий коррупционных действий.</w:t>
            </w:r>
          </w:p>
        </w:tc>
      </w:tr>
      <w:tr w:rsidR="00A335D0" w:rsidTr="00A335D0">
        <w:trPr>
          <w:trHeight w:val="836"/>
        </w:trPr>
        <w:tc>
          <w:tcPr>
            <w:tcW w:w="2445" w:type="dxa"/>
            <w:vMerge w:val="restart"/>
            <w:tcBorders>
              <w:top w:val="single" w:sz="6" w:space="0" w:color="000001"/>
              <w:left w:val="single" w:sz="6" w:space="0" w:color="000001"/>
              <w:bottom w:val="single" w:sz="6" w:space="0" w:color="000001"/>
              <w:right w:val="single" w:sz="6" w:space="0" w:color="000001"/>
            </w:tcBorders>
            <w:hideMark/>
          </w:tcPr>
          <w:p w:rsidR="00A335D0" w:rsidRPr="007D0F66" w:rsidRDefault="00A335D0">
            <w:pPr>
              <w:widowControl w:val="0"/>
              <w:spacing w:line="276" w:lineRule="auto"/>
              <w:jc w:val="center"/>
              <w:rPr>
                <w:b/>
                <w:lang w:eastAsia="en-US"/>
              </w:rPr>
            </w:pPr>
            <w:r w:rsidRPr="007D0F66">
              <w:rPr>
                <w:b/>
                <w:lang w:eastAsia="en-US"/>
              </w:rPr>
              <w:t>ОПК-5</w:t>
            </w:r>
          </w:p>
          <w:p w:rsidR="007E071D" w:rsidRDefault="007E071D">
            <w:pPr>
              <w:widowControl w:val="0"/>
              <w:spacing w:line="276" w:lineRule="auto"/>
              <w:jc w:val="center"/>
              <w:rPr>
                <w:lang w:eastAsia="en-US"/>
              </w:rPr>
            </w:pPr>
            <w:proofErr w:type="gramStart"/>
            <w:r>
              <w:rPr>
                <w:lang w:eastAsia="en-US"/>
              </w:rPr>
              <w:t>Способен</w:t>
            </w:r>
            <w:proofErr w:type="gramEnd"/>
            <w:r>
              <w:rPr>
                <w:lang w:eastAsia="en-US"/>
              </w:rPr>
              <w:t xml:space="preserve"> осуществлять профессиональную деятельность в соответствии с нормами профессиональной этики, нормами права, нормативными правовыми актами в сфере экономики, исключающими противоправное поведение</w:t>
            </w:r>
          </w:p>
        </w:tc>
        <w:tc>
          <w:tcPr>
            <w:tcW w:w="3300" w:type="dxa"/>
            <w:tcBorders>
              <w:top w:val="single" w:sz="6" w:space="0" w:color="000001"/>
              <w:left w:val="single" w:sz="6" w:space="0" w:color="000001"/>
              <w:bottom w:val="single" w:sz="6" w:space="0" w:color="000001"/>
              <w:right w:val="single" w:sz="6" w:space="0" w:color="000001"/>
            </w:tcBorders>
            <w:hideMark/>
          </w:tcPr>
          <w:p w:rsidR="00A335D0" w:rsidRDefault="00A335D0">
            <w:pPr>
              <w:widowControl w:val="0"/>
              <w:spacing w:line="276" w:lineRule="auto"/>
              <w:ind w:left="57" w:right="57"/>
              <w:rPr>
                <w:color w:val="000000"/>
                <w:szCs w:val="22"/>
                <w:lang w:eastAsia="en-US"/>
              </w:rPr>
            </w:pPr>
            <w:r w:rsidRPr="007D0F66">
              <w:rPr>
                <w:rFonts w:eastAsiaTheme="minorHAnsi"/>
                <w:b/>
                <w:szCs w:val="22"/>
                <w:lang w:eastAsia="en-US"/>
              </w:rPr>
              <w:t>ОПК-5.1.</w:t>
            </w:r>
            <w:r>
              <w:rPr>
                <w:rFonts w:eastAsiaTheme="minorHAnsi"/>
                <w:szCs w:val="22"/>
                <w:lang w:eastAsia="en-US"/>
              </w:rPr>
              <w:t xml:space="preserve"> </w:t>
            </w:r>
            <w:proofErr w:type="gramStart"/>
            <w:r>
              <w:rPr>
                <w:rFonts w:eastAsiaTheme="minorHAnsi"/>
                <w:szCs w:val="22"/>
                <w:lang w:eastAsia="en-US"/>
              </w:rPr>
              <w:t>Способен</w:t>
            </w:r>
            <w:proofErr w:type="gramEnd"/>
            <w:r>
              <w:rPr>
                <w:rFonts w:eastAsiaTheme="minorHAnsi"/>
                <w:szCs w:val="22"/>
                <w:lang w:eastAsia="en-US"/>
              </w:rPr>
              <w:t xml:space="preserve"> выполнять профессиональные задачи в соответствии с нормами профессиональной этики и нормами права</w:t>
            </w:r>
          </w:p>
        </w:tc>
        <w:tc>
          <w:tcPr>
            <w:tcW w:w="4245" w:type="dxa"/>
            <w:tcBorders>
              <w:top w:val="single" w:sz="6" w:space="0" w:color="000001"/>
              <w:left w:val="single" w:sz="6" w:space="0" w:color="000001"/>
              <w:bottom w:val="single" w:sz="6" w:space="0" w:color="000001"/>
              <w:right w:val="single" w:sz="6" w:space="0" w:color="000001"/>
            </w:tcBorders>
            <w:hideMark/>
          </w:tcPr>
          <w:p w:rsidR="00A335D0" w:rsidRDefault="00A335D0">
            <w:pPr>
              <w:spacing w:line="276" w:lineRule="auto"/>
              <w:rPr>
                <w:szCs w:val="22"/>
                <w:lang w:eastAsia="en-US"/>
              </w:rPr>
            </w:pPr>
            <w:r w:rsidRPr="007E071D">
              <w:rPr>
                <w:b/>
                <w:szCs w:val="22"/>
                <w:lang w:eastAsia="en-US"/>
              </w:rPr>
              <w:t>Знает</w:t>
            </w:r>
            <w:r>
              <w:rPr>
                <w:szCs w:val="22"/>
                <w:lang w:eastAsia="en-US"/>
              </w:rPr>
              <w:t xml:space="preserve"> законодательство Российской Федерации, нормативные правовые акты, регулирующие данный вид профессиональной деятельности.</w:t>
            </w:r>
          </w:p>
          <w:p w:rsidR="00A335D0" w:rsidRDefault="00A335D0">
            <w:pPr>
              <w:spacing w:line="276" w:lineRule="auto"/>
              <w:rPr>
                <w:szCs w:val="22"/>
                <w:lang w:eastAsia="en-US"/>
              </w:rPr>
            </w:pPr>
            <w:r w:rsidRPr="007E071D">
              <w:rPr>
                <w:b/>
                <w:szCs w:val="22"/>
                <w:lang w:eastAsia="en-US"/>
              </w:rPr>
              <w:t>Умеет</w:t>
            </w:r>
            <w:r>
              <w:rPr>
                <w:szCs w:val="22"/>
                <w:lang w:eastAsia="en-US"/>
              </w:rPr>
              <w:t xml:space="preserve"> содержательно анализировать нормативные правовые акты в сфере экономики с целью определять основные пути исключения противоправных действий. </w:t>
            </w:r>
          </w:p>
          <w:p w:rsidR="00A335D0" w:rsidRDefault="007E071D">
            <w:pPr>
              <w:spacing w:line="276" w:lineRule="auto"/>
              <w:rPr>
                <w:szCs w:val="22"/>
                <w:lang w:eastAsia="en-US"/>
              </w:rPr>
            </w:pPr>
            <w:r w:rsidRPr="007E071D">
              <w:rPr>
                <w:b/>
                <w:szCs w:val="22"/>
                <w:lang w:eastAsia="en-US"/>
              </w:rPr>
              <w:t>Владеет</w:t>
            </w:r>
            <w:r>
              <w:rPr>
                <w:szCs w:val="22"/>
                <w:lang w:eastAsia="en-US"/>
              </w:rPr>
              <w:t xml:space="preserve"> методикой осуществления</w:t>
            </w:r>
            <w:r w:rsidR="00A335D0">
              <w:rPr>
                <w:szCs w:val="22"/>
                <w:lang w:eastAsia="en-US"/>
              </w:rPr>
              <w:t xml:space="preserve"> мониторинг</w:t>
            </w:r>
            <w:r>
              <w:rPr>
                <w:szCs w:val="22"/>
                <w:lang w:eastAsia="en-US"/>
              </w:rPr>
              <w:t>а</w:t>
            </w:r>
            <w:r w:rsidR="00A335D0">
              <w:rPr>
                <w:szCs w:val="22"/>
                <w:lang w:eastAsia="en-US"/>
              </w:rPr>
              <w:t xml:space="preserve"> в области норм профессиональной этики, не соответствующих задачам профессиональной деятельности.</w:t>
            </w:r>
          </w:p>
        </w:tc>
      </w:tr>
      <w:tr w:rsidR="00A335D0" w:rsidTr="00A335D0">
        <w:trPr>
          <w:trHeight w:val="836"/>
        </w:trPr>
        <w:tc>
          <w:tcPr>
            <w:tcW w:w="0" w:type="auto"/>
            <w:vMerge/>
            <w:tcBorders>
              <w:top w:val="single" w:sz="6" w:space="0" w:color="000001"/>
              <w:left w:val="single" w:sz="6" w:space="0" w:color="000001"/>
              <w:bottom w:val="single" w:sz="6" w:space="0" w:color="000001"/>
              <w:right w:val="single" w:sz="6" w:space="0" w:color="000001"/>
            </w:tcBorders>
            <w:vAlign w:val="center"/>
            <w:hideMark/>
          </w:tcPr>
          <w:p w:rsidR="00A335D0" w:rsidRDefault="00A335D0">
            <w:pPr>
              <w:tabs>
                <w:tab w:val="clear" w:pos="708"/>
              </w:tabs>
              <w:spacing w:line="276" w:lineRule="auto"/>
              <w:rPr>
                <w:lang w:eastAsia="en-US"/>
              </w:rPr>
            </w:pPr>
          </w:p>
        </w:tc>
        <w:tc>
          <w:tcPr>
            <w:tcW w:w="3300" w:type="dxa"/>
            <w:tcBorders>
              <w:top w:val="single" w:sz="6" w:space="0" w:color="000001"/>
              <w:left w:val="single" w:sz="6" w:space="0" w:color="000001"/>
              <w:bottom w:val="single" w:sz="6" w:space="0" w:color="000001"/>
              <w:right w:val="single" w:sz="6" w:space="0" w:color="000001"/>
            </w:tcBorders>
            <w:hideMark/>
          </w:tcPr>
          <w:p w:rsidR="00A335D0" w:rsidRDefault="00A335D0" w:rsidP="007E071D">
            <w:pPr>
              <w:autoSpaceDE w:val="0"/>
              <w:autoSpaceDN w:val="0"/>
              <w:adjustRightInd w:val="0"/>
              <w:spacing w:line="276" w:lineRule="auto"/>
              <w:ind w:left="41"/>
              <w:rPr>
                <w:rFonts w:eastAsiaTheme="minorHAnsi"/>
                <w:szCs w:val="22"/>
                <w:lang w:eastAsia="en-US"/>
              </w:rPr>
            </w:pPr>
            <w:r w:rsidRPr="007E071D">
              <w:rPr>
                <w:rFonts w:eastAsiaTheme="minorHAnsi"/>
                <w:b/>
                <w:szCs w:val="22"/>
                <w:lang w:eastAsia="en-US"/>
              </w:rPr>
              <w:t>ОПК-5.2.</w:t>
            </w:r>
            <w:r>
              <w:rPr>
                <w:rFonts w:eastAsiaTheme="minorHAnsi"/>
                <w:szCs w:val="22"/>
                <w:lang w:eastAsia="en-US"/>
              </w:rPr>
              <w:t xml:space="preserve"> Способен соблюдать в профессиональной</w:t>
            </w:r>
          </w:p>
          <w:p w:rsidR="00A335D0" w:rsidRDefault="00A335D0" w:rsidP="007E071D">
            <w:pPr>
              <w:widowControl w:val="0"/>
              <w:spacing w:line="276" w:lineRule="auto"/>
              <w:ind w:left="41" w:right="57"/>
              <w:rPr>
                <w:rFonts w:eastAsiaTheme="minorHAnsi"/>
                <w:szCs w:val="22"/>
                <w:lang w:eastAsia="en-US"/>
              </w:rPr>
            </w:pPr>
            <w:r>
              <w:rPr>
                <w:rFonts w:eastAsiaTheme="minorHAnsi"/>
                <w:szCs w:val="22"/>
                <w:lang w:eastAsia="en-US"/>
              </w:rPr>
              <w:t xml:space="preserve">деятельности требования, установленные нормативными правовыми актами в сфере экономики, исключающими </w:t>
            </w:r>
            <w:r>
              <w:rPr>
                <w:rFonts w:eastAsiaTheme="minorHAnsi"/>
                <w:szCs w:val="22"/>
                <w:lang w:eastAsia="en-US"/>
              </w:rPr>
              <w:lastRenderedPageBreak/>
              <w:t>противоправное поведение</w:t>
            </w:r>
          </w:p>
        </w:tc>
        <w:tc>
          <w:tcPr>
            <w:tcW w:w="4245" w:type="dxa"/>
            <w:tcBorders>
              <w:top w:val="single" w:sz="6" w:space="0" w:color="000001"/>
              <w:left w:val="single" w:sz="6" w:space="0" w:color="000001"/>
              <w:bottom w:val="single" w:sz="6" w:space="0" w:color="000001"/>
              <w:right w:val="single" w:sz="6" w:space="0" w:color="000001"/>
            </w:tcBorders>
            <w:hideMark/>
          </w:tcPr>
          <w:p w:rsidR="00A335D0" w:rsidRDefault="00A335D0">
            <w:pPr>
              <w:autoSpaceDE w:val="0"/>
              <w:autoSpaceDN w:val="0"/>
              <w:adjustRightInd w:val="0"/>
              <w:spacing w:line="276" w:lineRule="auto"/>
              <w:rPr>
                <w:rFonts w:eastAsiaTheme="minorHAnsi"/>
                <w:szCs w:val="22"/>
                <w:lang w:eastAsia="en-US"/>
              </w:rPr>
            </w:pPr>
            <w:r w:rsidRPr="007E071D">
              <w:rPr>
                <w:rFonts w:eastAsiaTheme="minorHAnsi"/>
                <w:b/>
                <w:szCs w:val="22"/>
                <w:lang w:eastAsia="en-US"/>
              </w:rPr>
              <w:lastRenderedPageBreak/>
              <w:t>Знает</w:t>
            </w:r>
            <w:r>
              <w:rPr>
                <w:rFonts w:eastAsiaTheme="minorHAnsi"/>
                <w:szCs w:val="22"/>
                <w:lang w:eastAsia="en-US"/>
              </w:rPr>
              <w:t xml:space="preserve"> методы и способы анализа нормативно-правовых актов, признаки противоправных нарушений и особенности секторов экономики, подверженных рискам.</w:t>
            </w:r>
          </w:p>
          <w:p w:rsidR="00A335D0" w:rsidRDefault="00A335D0">
            <w:pPr>
              <w:spacing w:line="276" w:lineRule="auto"/>
              <w:rPr>
                <w:rFonts w:eastAsiaTheme="minorHAnsi"/>
                <w:szCs w:val="22"/>
                <w:lang w:eastAsia="en-US"/>
              </w:rPr>
            </w:pPr>
            <w:r w:rsidRPr="007E071D">
              <w:rPr>
                <w:rFonts w:eastAsiaTheme="minorHAnsi"/>
                <w:b/>
                <w:szCs w:val="22"/>
                <w:lang w:eastAsia="en-US"/>
              </w:rPr>
              <w:t>Умеет</w:t>
            </w:r>
            <w:r>
              <w:rPr>
                <w:rFonts w:eastAsiaTheme="minorHAnsi"/>
                <w:szCs w:val="22"/>
                <w:lang w:eastAsia="en-US"/>
              </w:rPr>
              <w:t xml:space="preserve"> применять законодательство в сфере соответствующей профессиональной </w:t>
            </w:r>
            <w:r>
              <w:rPr>
                <w:rFonts w:eastAsiaTheme="minorHAnsi"/>
                <w:szCs w:val="22"/>
                <w:lang w:eastAsia="en-US"/>
              </w:rPr>
              <w:lastRenderedPageBreak/>
              <w:t>деятельности, и нормативные акты, направленные на соблюдение норм профессиональной этики.</w:t>
            </w:r>
          </w:p>
          <w:p w:rsidR="007E071D" w:rsidRPr="007E071D" w:rsidRDefault="007E071D">
            <w:pPr>
              <w:spacing w:line="276" w:lineRule="auto"/>
              <w:rPr>
                <w:szCs w:val="22"/>
                <w:lang w:eastAsia="en-US"/>
              </w:rPr>
            </w:pPr>
            <w:r w:rsidRPr="007E071D">
              <w:rPr>
                <w:rFonts w:eastAsiaTheme="minorHAnsi"/>
                <w:b/>
                <w:szCs w:val="22"/>
                <w:lang w:eastAsia="en-US"/>
              </w:rPr>
              <w:t xml:space="preserve">Владеет </w:t>
            </w:r>
            <w:r>
              <w:rPr>
                <w:rFonts w:eastAsiaTheme="minorHAnsi"/>
                <w:szCs w:val="22"/>
                <w:lang w:eastAsia="en-US"/>
              </w:rPr>
              <w:t xml:space="preserve">методами </w:t>
            </w:r>
            <w:r w:rsidR="007D0F66">
              <w:rPr>
                <w:rFonts w:eastAsiaTheme="minorHAnsi"/>
                <w:szCs w:val="22"/>
                <w:lang w:eastAsia="en-US"/>
              </w:rPr>
              <w:t>выявления нарушений требований нормативных правовых актов в экономической профессиональной деятельности.</w:t>
            </w:r>
          </w:p>
        </w:tc>
      </w:tr>
    </w:tbl>
    <w:p w:rsidR="007D0F66" w:rsidRPr="00E0722A" w:rsidRDefault="007D0F66" w:rsidP="007D0F66">
      <w:pPr>
        <w:widowControl w:val="0"/>
        <w:suppressAutoHyphens/>
        <w:ind w:firstLine="567"/>
        <w:jc w:val="both"/>
        <w:rPr>
          <w:bCs/>
        </w:rPr>
      </w:pPr>
      <w:proofErr w:type="gramStart"/>
      <w:r w:rsidRPr="00E0722A">
        <w:rPr>
          <w:bCs/>
        </w:rPr>
        <w:lastRenderedPageBreak/>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roofErr w:type="gramEnd"/>
    </w:p>
    <w:p w:rsidR="00A335D0" w:rsidRDefault="00A335D0" w:rsidP="00A335D0">
      <w:pPr>
        <w:jc w:val="both"/>
      </w:pPr>
    </w:p>
    <w:p w:rsidR="00A335D0" w:rsidRDefault="00A335D0" w:rsidP="00A335D0">
      <w:pPr>
        <w:pStyle w:val="af1"/>
        <w:ind w:firstLine="0"/>
        <w:jc w:val="center"/>
        <w:rPr>
          <w:b/>
          <w:bCs/>
          <w:sz w:val="24"/>
          <w:szCs w:val="24"/>
        </w:rPr>
      </w:pPr>
    </w:p>
    <w:p w:rsidR="00A335D0" w:rsidRDefault="00A335D0" w:rsidP="00A335D0">
      <w:pPr>
        <w:spacing w:after="200" w:line="276" w:lineRule="auto"/>
        <w:rPr>
          <w:rFonts w:eastAsia="Calibri"/>
          <w:b/>
          <w:bCs/>
          <w:sz w:val="24"/>
          <w:szCs w:val="24"/>
          <w:lang w:eastAsia="en-US"/>
        </w:rPr>
      </w:pPr>
      <w:r>
        <w:rPr>
          <w:b/>
          <w:bCs/>
          <w:sz w:val="24"/>
          <w:szCs w:val="24"/>
        </w:rPr>
        <w:br w:type="page"/>
      </w:r>
    </w:p>
    <w:p w:rsidR="00A335D0" w:rsidRDefault="00A335D0" w:rsidP="00A335D0">
      <w:pPr>
        <w:tabs>
          <w:tab w:val="clear" w:pos="708"/>
        </w:tabs>
        <w:rPr>
          <w:rFonts w:eastAsia="Calibri"/>
          <w:b/>
          <w:bCs/>
          <w:sz w:val="24"/>
          <w:szCs w:val="24"/>
          <w:lang w:eastAsia="en-US"/>
        </w:rPr>
        <w:sectPr w:rsidR="00A335D0">
          <w:pgSz w:w="11906" w:h="16838"/>
          <w:pgMar w:top="1134" w:right="566" w:bottom="1134" w:left="1134" w:header="708" w:footer="708" w:gutter="0"/>
          <w:cols w:space="720"/>
        </w:sectPr>
      </w:pPr>
    </w:p>
    <w:p w:rsidR="00A335D0" w:rsidRDefault="00A335D0" w:rsidP="00A335D0">
      <w:pPr>
        <w:pStyle w:val="af1"/>
        <w:ind w:firstLine="0"/>
        <w:jc w:val="center"/>
        <w:rPr>
          <w:b/>
          <w:bCs/>
          <w:sz w:val="24"/>
          <w:szCs w:val="24"/>
        </w:rPr>
      </w:pPr>
      <w:r>
        <w:rPr>
          <w:b/>
          <w:bCs/>
          <w:sz w:val="24"/>
          <w:szCs w:val="24"/>
        </w:rPr>
        <w:lastRenderedPageBreak/>
        <w:t>5. Содержание и учебно-методическая карта дисциплины</w:t>
      </w:r>
    </w:p>
    <w:p w:rsidR="00A335D0" w:rsidRDefault="00A335D0" w:rsidP="00A335D0">
      <w:pPr>
        <w:pStyle w:val="af1"/>
        <w:ind w:firstLine="0"/>
        <w:jc w:val="center"/>
        <w:rPr>
          <w:b/>
          <w:bCs/>
          <w:sz w:val="24"/>
          <w:szCs w:val="24"/>
        </w:rPr>
      </w:pPr>
    </w:p>
    <w:tbl>
      <w:tblPr>
        <w:tblpPr w:leftFromText="180" w:rightFromText="180" w:bottomFromText="200" w:vertAnchor="text" w:horzAnchor="margin" w:tblpY="8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4228"/>
        <w:gridCol w:w="479"/>
        <w:gridCol w:w="488"/>
        <w:gridCol w:w="3601"/>
        <w:gridCol w:w="658"/>
        <w:gridCol w:w="3084"/>
        <w:gridCol w:w="1288"/>
      </w:tblGrid>
      <w:tr w:rsidR="00A335D0" w:rsidTr="00A335D0">
        <w:trPr>
          <w:cantSplit/>
          <w:trHeight w:val="724"/>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both"/>
              <w:rPr>
                <w:b/>
                <w:sz w:val="20"/>
                <w:lang w:eastAsia="en-US"/>
              </w:rPr>
            </w:pPr>
            <w:r>
              <w:rPr>
                <w:b/>
                <w:sz w:val="20"/>
                <w:lang w:eastAsia="en-US"/>
              </w:rPr>
              <w:t>Номер недели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center"/>
              <w:rPr>
                <w:b/>
                <w:sz w:val="20"/>
                <w:lang w:eastAsia="en-US"/>
              </w:rPr>
            </w:pPr>
            <w:r>
              <w:rPr>
                <w:b/>
                <w:sz w:val="20"/>
                <w:lang w:eastAsia="en-US"/>
              </w:rPr>
              <w:t>Наименование тем (вопросов),</w:t>
            </w:r>
          </w:p>
          <w:p w:rsidR="00A335D0" w:rsidRDefault="00A335D0">
            <w:pPr>
              <w:shd w:val="clear" w:color="auto" w:fill="FFFFFF" w:themeFill="background1"/>
              <w:spacing w:line="140" w:lineRule="atLeast"/>
              <w:jc w:val="center"/>
              <w:rPr>
                <w:b/>
                <w:sz w:val="20"/>
                <w:lang w:eastAsia="en-US"/>
              </w:rPr>
            </w:pPr>
            <w:proofErr w:type="gramStart"/>
            <w:r>
              <w:rPr>
                <w:b/>
                <w:sz w:val="20"/>
                <w:lang w:eastAsia="en-US"/>
              </w:rPr>
              <w:t>изучаемых</w:t>
            </w:r>
            <w:proofErr w:type="gramEnd"/>
            <w:r>
              <w:rPr>
                <w:b/>
                <w:sz w:val="20"/>
                <w:lang w:eastAsia="en-US"/>
              </w:rPr>
              <w:t xml:space="preserve"> по данной дисциплине</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A335D0" w:rsidRDefault="00A335D0">
            <w:pPr>
              <w:pStyle w:val="3"/>
              <w:shd w:val="clear" w:color="auto" w:fill="FFFFFF" w:themeFill="background1"/>
              <w:spacing w:before="0" w:line="140" w:lineRule="atLeast"/>
              <w:jc w:val="center"/>
              <w:rPr>
                <w:rFonts w:ascii="Times New Roman" w:hAnsi="Times New Roman"/>
                <w:color w:val="auto"/>
                <w:sz w:val="20"/>
                <w:szCs w:val="20"/>
                <w:lang w:eastAsia="en-US"/>
              </w:rPr>
            </w:pPr>
            <w:r>
              <w:rPr>
                <w:rFonts w:ascii="Times New Roman" w:hAnsi="Times New Roman"/>
                <w:color w:val="auto"/>
                <w:sz w:val="20"/>
                <w:szCs w:val="20"/>
                <w:lang w:eastAsia="en-US"/>
              </w:rPr>
              <w:t>Занятия</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center"/>
              <w:rPr>
                <w:b/>
                <w:sz w:val="20"/>
                <w:lang w:eastAsia="en-US"/>
              </w:rPr>
            </w:pPr>
            <w:r>
              <w:rPr>
                <w:b/>
                <w:sz w:val="20"/>
                <w:lang w:eastAsia="en-US"/>
              </w:rPr>
              <w:t>Самостоятельная работа студентов</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center"/>
              <w:rPr>
                <w:b/>
                <w:sz w:val="20"/>
                <w:lang w:eastAsia="en-US"/>
              </w:rPr>
            </w:pPr>
            <w:r>
              <w:rPr>
                <w:b/>
                <w:sz w:val="20"/>
                <w:lang w:eastAsia="en-US"/>
              </w:rPr>
              <w:t>Формы контроля</w:t>
            </w:r>
          </w:p>
        </w:tc>
        <w:tc>
          <w:tcPr>
            <w:tcW w:w="0" w:type="auto"/>
            <w:vMerge w:val="restart"/>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both"/>
              <w:rPr>
                <w:b/>
                <w:sz w:val="20"/>
                <w:lang w:eastAsia="en-US"/>
              </w:rPr>
            </w:pPr>
            <w:r>
              <w:rPr>
                <w:b/>
                <w:sz w:val="20"/>
                <w:lang w:eastAsia="en-US"/>
              </w:rPr>
              <w:t>Литература</w:t>
            </w:r>
          </w:p>
        </w:tc>
      </w:tr>
      <w:tr w:rsidR="00A335D0" w:rsidTr="00A335D0">
        <w:trPr>
          <w:cantSplit/>
          <w:trHeight w:val="11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35D0" w:rsidRDefault="00A335D0">
            <w:pPr>
              <w:tabs>
                <w:tab w:val="clear" w:pos="708"/>
              </w:tabs>
              <w:spacing w:line="276" w:lineRule="auto"/>
              <w:rPr>
                <w:b/>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35D0" w:rsidRDefault="00A335D0">
            <w:pPr>
              <w:tabs>
                <w:tab w:val="clear" w:pos="708"/>
              </w:tabs>
              <w:spacing w:line="276" w:lineRule="auto"/>
              <w:rPr>
                <w:b/>
                <w:sz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center"/>
              <w:rPr>
                <w:sz w:val="20"/>
                <w:lang w:eastAsia="en-US"/>
              </w:rPr>
            </w:pPr>
            <w:r>
              <w:rPr>
                <w:sz w:val="20"/>
                <w:lang w:eastAsia="en-US"/>
              </w:rPr>
              <w:t>л</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335D0">
            <w:pPr>
              <w:pStyle w:val="3"/>
              <w:shd w:val="clear" w:color="auto" w:fill="FFFFFF" w:themeFill="background1"/>
              <w:spacing w:before="0" w:line="140" w:lineRule="atLeast"/>
              <w:jc w:val="center"/>
              <w:rPr>
                <w:rFonts w:ascii="Times New Roman" w:hAnsi="Times New Roman"/>
                <w:b w:val="0"/>
                <w:color w:val="auto"/>
                <w:sz w:val="20"/>
                <w:szCs w:val="20"/>
                <w:lang w:eastAsia="en-US"/>
              </w:rPr>
            </w:pPr>
            <w:proofErr w:type="spellStart"/>
            <w:proofErr w:type="gramStart"/>
            <w:r>
              <w:rPr>
                <w:rFonts w:ascii="Times New Roman" w:hAnsi="Times New Roman"/>
                <w:b w:val="0"/>
                <w:color w:val="auto"/>
                <w:sz w:val="20"/>
                <w:szCs w:val="20"/>
                <w:lang w:eastAsia="en-US"/>
              </w:rPr>
              <w:t>пр</w:t>
            </w:r>
            <w:proofErr w:type="spellEnd"/>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center"/>
              <w:rPr>
                <w:sz w:val="20"/>
                <w:lang w:eastAsia="en-US"/>
              </w:rPr>
            </w:pPr>
            <w:r>
              <w:rPr>
                <w:sz w:val="20"/>
                <w:lang w:eastAsia="en-US"/>
              </w:rPr>
              <w:t>Содержание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335D0">
            <w:pPr>
              <w:shd w:val="clear" w:color="auto" w:fill="FFFFFF" w:themeFill="background1"/>
              <w:spacing w:line="140" w:lineRule="atLeast"/>
              <w:jc w:val="both"/>
              <w:rPr>
                <w:sz w:val="20"/>
                <w:lang w:eastAsia="en-US"/>
              </w:rPr>
            </w:pPr>
            <w:r>
              <w:rPr>
                <w:sz w:val="20"/>
                <w:lang w:eastAsia="en-US"/>
              </w:rPr>
              <w:t>Часы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35D0" w:rsidRDefault="00A335D0">
            <w:pPr>
              <w:tabs>
                <w:tab w:val="clear" w:pos="708"/>
              </w:tabs>
              <w:spacing w:line="276" w:lineRule="auto"/>
              <w:rPr>
                <w:b/>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35D0" w:rsidRDefault="00A335D0">
            <w:pPr>
              <w:tabs>
                <w:tab w:val="clear" w:pos="708"/>
              </w:tabs>
              <w:spacing w:line="276" w:lineRule="auto"/>
              <w:rPr>
                <w:b/>
                <w:sz w:val="20"/>
                <w:lang w:eastAsia="en-US"/>
              </w:rPr>
            </w:pP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pStyle w:val="af1"/>
              <w:spacing w:line="240" w:lineRule="atLeast"/>
              <w:ind w:left="0" w:firstLine="0"/>
              <w:rPr>
                <w:snapToGrid w:val="0"/>
                <w:sz w:val="20"/>
                <w:szCs w:val="20"/>
              </w:rPr>
            </w:pPr>
            <w:r>
              <w:rPr>
                <w:snapToGrid w:val="0"/>
                <w:sz w:val="20"/>
                <w:szCs w:val="20"/>
              </w:rPr>
              <w:t xml:space="preserve">Тема 1. ГРАЖДАНСКОЕ </w:t>
            </w:r>
            <w:r w:rsidR="00C75F88">
              <w:rPr>
                <w:snapToGrid w:val="0"/>
                <w:sz w:val="20"/>
                <w:szCs w:val="20"/>
              </w:rPr>
              <w:t>ПРАВО</w:t>
            </w:r>
            <w:r>
              <w:rPr>
                <w:snapToGrid w:val="0"/>
                <w:sz w:val="20"/>
                <w:szCs w:val="20"/>
              </w:rPr>
              <w:t xml:space="preserve"> КАК ОТРАСЛЬ ПРАВА</w:t>
            </w:r>
          </w:p>
          <w:p w:rsidR="00A335D0" w:rsidRDefault="00A335D0">
            <w:pPr>
              <w:spacing w:line="240" w:lineRule="atLeast"/>
              <w:rPr>
                <w:snapToGrid w:val="0"/>
                <w:sz w:val="20"/>
                <w:lang w:eastAsia="en-US"/>
              </w:rPr>
            </w:pPr>
            <w:r>
              <w:rPr>
                <w:snapToGrid w:val="0"/>
                <w:sz w:val="20"/>
                <w:lang w:eastAsia="en-US"/>
              </w:rPr>
              <w:t xml:space="preserve">Предмет гражданского права. </w:t>
            </w:r>
          </w:p>
          <w:p w:rsidR="00A335D0" w:rsidRDefault="00A335D0">
            <w:pPr>
              <w:spacing w:line="240" w:lineRule="atLeast"/>
              <w:rPr>
                <w:snapToGrid w:val="0"/>
                <w:sz w:val="20"/>
                <w:lang w:eastAsia="en-US"/>
              </w:rPr>
            </w:pPr>
            <w:r>
              <w:rPr>
                <w:snapToGrid w:val="0"/>
                <w:sz w:val="20"/>
                <w:lang w:eastAsia="en-US"/>
              </w:rPr>
              <w:t xml:space="preserve">Принципы гражданского права. </w:t>
            </w:r>
          </w:p>
          <w:p w:rsidR="00A335D0" w:rsidRDefault="00A335D0">
            <w:pPr>
              <w:spacing w:line="240" w:lineRule="atLeast"/>
              <w:rPr>
                <w:snapToGrid w:val="0"/>
                <w:sz w:val="20"/>
                <w:lang w:eastAsia="en-US"/>
              </w:rPr>
            </w:pPr>
            <w:r>
              <w:rPr>
                <w:snapToGrid w:val="0"/>
                <w:sz w:val="20"/>
                <w:lang w:eastAsia="en-US"/>
              </w:rPr>
              <w:t>Методы гражданского права. Гражданско-правовой метод регулирования общественных отношений</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both"/>
              <w:rPr>
                <w:szCs w:val="22"/>
                <w:lang w:eastAsia="en-US"/>
              </w:rPr>
            </w:pPr>
            <w:r>
              <w:rPr>
                <w:szCs w:val="22"/>
                <w:lang w:eastAsia="en-US"/>
              </w:rPr>
              <w:t>Система гражданского права.</w:t>
            </w:r>
          </w:p>
          <w:p w:rsidR="00A335D0" w:rsidRDefault="00A335D0">
            <w:pPr>
              <w:spacing w:line="276" w:lineRule="auto"/>
              <w:jc w:val="both"/>
              <w:rPr>
                <w:szCs w:val="22"/>
                <w:lang w:eastAsia="en-US"/>
              </w:rPr>
            </w:pPr>
            <w:r>
              <w:rPr>
                <w:szCs w:val="22"/>
                <w:lang w:eastAsia="en-US"/>
              </w:rPr>
              <w:t>Гражданское право в системе права.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2. ИСТОЧНИКИ ГРАЖДАНСКОГО ПРАВА</w:t>
            </w:r>
          </w:p>
          <w:p w:rsidR="00A335D0" w:rsidRDefault="00A335D0">
            <w:pPr>
              <w:spacing w:line="240" w:lineRule="atLeast"/>
              <w:jc w:val="both"/>
              <w:rPr>
                <w:bCs/>
                <w:color w:val="000000"/>
                <w:szCs w:val="22"/>
                <w:lang w:eastAsia="en-US"/>
              </w:rPr>
            </w:pPr>
            <w:r>
              <w:rPr>
                <w:bCs/>
                <w:color w:val="000000"/>
                <w:szCs w:val="22"/>
                <w:lang w:eastAsia="en-US"/>
              </w:rPr>
              <w:t>Виды источников гражданского права.</w:t>
            </w:r>
          </w:p>
          <w:p w:rsidR="00A335D0" w:rsidRDefault="00A335D0">
            <w:pPr>
              <w:spacing w:line="240" w:lineRule="atLeast"/>
              <w:jc w:val="both"/>
              <w:rPr>
                <w:bCs/>
                <w:color w:val="000000"/>
                <w:szCs w:val="22"/>
                <w:lang w:eastAsia="en-US"/>
              </w:rPr>
            </w:pPr>
            <w:r>
              <w:rPr>
                <w:bCs/>
                <w:color w:val="000000"/>
                <w:szCs w:val="22"/>
                <w:lang w:eastAsia="en-US"/>
              </w:rPr>
              <w:t>Законы, содержащие нормы гражданского права.</w:t>
            </w:r>
          </w:p>
          <w:p w:rsidR="00A335D0" w:rsidRDefault="00A335D0">
            <w:pPr>
              <w:spacing w:line="240" w:lineRule="atLeast"/>
              <w:jc w:val="both"/>
              <w:rPr>
                <w:bCs/>
                <w:color w:val="000000"/>
                <w:szCs w:val="22"/>
                <w:lang w:eastAsia="en-US"/>
              </w:rPr>
            </w:pPr>
            <w:r>
              <w:rPr>
                <w:bCs/>
                <w:color w:val="000000"/>
                <w:szCs w:val="22"/>
                <w:lang w:eastAsia="en-US"/>
              </w:rPr>
              <w:t>Иные правовые акты. Содержащие нормы гражданского права</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both"/>
              <w:rPr>
                <w:szCs w:val="22"/>
                <w:lang w:eastAsia="en-US"/>
              </w:rPr>
            </w:pPr>
            <w:r>
              <w:rPr>
                <w:szCs w:val="22"/>
                <w:lang w:eastAsia="en-US"/>
              </w:rPr>
              <w:t>Международные договоры и нормы гражданского права.</w:t>
            </w:r>
          </w:p>
          <w:p w:rsidR="00A335D0" w:rsidRDefault="00A335D0">
            <w:pPr>
              <w:spacing w:line="276" w:lineRule="auto"/>
              <w:jc w:val="both"/>
              <w:rPr>
                <w:szCs w:val="22"/>
                <w:lang w:eastAsia="en-US"/>
              </w:rPr>
            </w:pPr>
            <w:r>
              <w:rPr>
                <w:szCs w:val="22"/>
                <w:lang w:eastAsia="en-US"/>
              </w:rPr>
              <w:t>Значение актов высших судов.</w:t>
            </w:r>
          </w:p>
          <w:p w:rsidR="00A335D0" w:rsidRDefault="00A335D0">
            <w:pPr>
              <w:spacing w:line="276" w:lineRule="auto"/>
              <w:jc w:val="both"/>
              <w:rPr>
                <w:szCs w:val="22"/>
                <w:lang w:eastAsia="en-US"/>
              </w:rPr>
            </w:pPr>
            <w:r>
              <w:rPr>
                <w:szCs w:val="22"/>
                <w:lang w:eastAsia="en-US"/>
              </w:rPr>
              <w:t>Обычай. Аналогия.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lastRenderedPageBreak/>
              <w:t>3</w:t>
            </w: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240" w:lineRule="atLeast"/>
              <w:jc w:val="both"/>
              <w:rPr>
                <w:bCs/>
                <w:color w:val="000000"/>
                <w:szCs w:val="22"/>
                <w:lang w:eastAsia="en-US"/>
              </w:rPr>
            </w:pPr>
            <w:r>
              <w:rPr>
                <w:bCs/>
                <w:color w:val="000000"/>
                <w:szCs w:val="22"/>
                <w:lang w:eastAsia="en-US"/>
              </w:rPr>
              <w:t>Тема 3. ГРАЖДАНСКИЕ ПРАВООТНОШЕНИЯ</w:t>
            </w:r>
          </w:p>
          <w:p w:rsidR="00A335D0" w:rsidRDefault="00A335D0">
            <w:pPr>
              <w:spacing w:line="240" w:lineRule="atLeast"/>
              <w:jc w:val="both"/>
              <w:rPr>
                <w:bCs/>
                <w:color w:val="000000"/>
                <w:szCs w:val="22"/>
                <w:lang w:eastAsia="en-US"/>
              </w:rPr>
            </w:pPr>
            <w:r>
              <w:rPr>
                <w:bCs/>
                <w:color w:val="000000"/>
                <w:szCs w:val="22"/>
                <w:lang w:eastAsia="en-US"/>
              </w:rPr>
              <w:t>Понятие гражданского правоотношения и его состав.</w:t>
            </w:r>
          </w:p>
          <w:p w:rsidR="00A335D0" w:rsidRDefault="00A335D0">
            <w:pPr>
              <w:spacing w:line="240" w:lineRule="atLeast"/>
              <w:jc w:val="both"/>
              <w:rPr>
                <w:bCs/>
                <w:color w:val="000000"/>
                <w:szCs w:val="22"/>
                <w:lang w:eastAsia="en-US"/>
              </w:rPr>
            </w:pPr>
            <w:r>
              <w:rPr>
                <w:bCs/>
                <w:color w:val="000000"/>
                <w:szCs w:val="22"/>
                <w:lang w:eastAsia="en-US"/>
              </w:rPr>
              <w:t>Виды гражданских правоотношений.</w:t>
            </w:r>
          </w:p>
          <w:p w:rsidR="00A335D0" w:rsidRDefault="00A335D0">
            <w:pPr>
              <w:spacing w:line="240" w:lineRule="atLeast"/>
              <w:jc w:val="both"/>
              <w:rPr>
                <w:bCs/>
                <w:color w:val="000000"/>
                <w:szCs w:val="22"/>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ind w:right="59"/>
              <w:jc w:val="both"/>
              <w:rPr>
                <w:szCs w:val="22"/>
                <w:lang w:eastAsia="en-US"/>
              </w:rPr>
            </w:pPr>
            <w:r>
              <w:rPr>
                <w:szCs w:val="22"/>
                <w:lang w:eastAsia="en-US"/>
              </w:rPr>
              <w:t>Основания возникновения, изменения и прекращения гражданских правоотношений</w:t>
            </w:r>
          </w:p>
          <w:p w:rsidR="00A335D0" w:rsidRDefault="00A335D0">
            <w:pPr>
              <w:spacing w:line="276" w:lineRule="auto"/>
              <w:ind w:right="59"/>
              <w:jc w:val="both"/>
              <w:rPr>
                <w:szCs w:val="22"/>
                <w:lang w:eastAsia="en-US"/>
              </w:rPr>
            </w:pPr>
            <w:r>
              <w:rPr>
                <w:szCs w:val="22"/>
                <w:lang w:eastAsia="en-US"/>
              </w:rPr>
              <w:t>Осуществление гражданских прав и исполнение гражданских обязанностей</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4</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4. ФИЗИЧЕСКИЕ ЛИЦА (ГРАЖДАНЕ) КАК СУБЪЕКТЫ ГРАЖДАНСКИХ ПРАВООТНОШЕНИЙ</w:t>
            </w:r>
          </w:p>
          <w:p w:rsidR="00A335D0" w:rsidRDefault="00A335D0">
            <w:pPr>
              <w:spacing w:line="240" w:lineRule="atLeast"/>
              <w:jc w:val="both"/>
              <w:rPr>
                <w:bCs/>
                <w:color w:val="000000"/>
                <w:szCs w:val="22"/>
                <w:lang w:eastAsia="en-US"/>
              </w:rPr>
            </w:pPr>
            <w:r>
              <w:rPr>
                <w:bCs/>
                <w:color w:val="000000"/>
                <w:szCs w:val="22"/>
                <w:lang w:eastAsia="en-US"/>
              </w:rPr>
              <w:t>Имя и место жительства гражданина.</w:t>
            </w:r>
          </w:p>
          <w:p w:rsidR="00A335D0" w:rsidRDefault="00A335D0">
            <w:pPr>
              <w:spacing w:line="240" w:lineRule="atLeast"/>
              <w:jc w:val="both"/>
              <w:rPr>
                <w:bCs/>
                <w:color w:val="000000"/>
                <w:szCs w:val="22"/>
                <w:lang w:eastAsia="en-US"/>
              </w:rPr>
            </w:pPr>
            <w:r>
              <w:rPr>
                <w:bCs/>
                <w:color w:val="000000"/>
                <w:szCs w:val="22"/>
                <w:lang w:eastAsia="en-US"/>
              </w:rPr>
              <w:t>Дееспособность гражданина.</w:t>
            </w:r>
          </w:p>
          <w:p w:rsidR="00A335D0" w:rsidRDefault="00A335D0">
            <w:pPr>
              <w:spacing w:line="240" w:lineRule="atLeast"/>
              <w:jc w:val="both"/>
              <w:rPr>
                <w:bCs/>
                <w:color w:val="000000"/>
                <w:szCs w:val="22"/>
                <w:lang w:eastAsia="en-US"/>
              </w:rPr>
            </w:pPr>
            <w:r>
              <w:rPr>
                <w:bCs/>
                <w:color w:val="000000"/>
                <w:szCs w:val="22"/>
                <w:lang w:eastAsia="en-US"/>
              </w:rPr>
              <w:t>Правоспособность гражданина.</w:t>
            </w:r>
          </w:p>
          <w:p w:rsidR="00A335D0" w:rsidRDefault="00A335D0">
            <w:pPr>
              <w:spacing w:line="240" w:lineRule="atLeast"/>
              <w:jc w:val="both"/>
              <w:rPr>
                <w:bCs/>
                <w:color w:val="000000"/>
                <w:szCs w:val="22"/>
                <w:lang w:eastAsia="en-US"/>
              </w:rPr>
            </w:pPr>
            <w:r>
              <w:rPr>
                <w:bCs/>
                <w:color w:val="000000"/>
                <w:szCs w:val="22"/>
                <w:lang w:eastAsia="en-US"/>
              </w:rPr>
              <w:t>Ответственность гражданина.</w:t>
            </w:r>
          </w:p>
          <w:p w:rsidR="00A335D0" w:rsidRDefault="00A335D0">
            <w:pPr>
              <w:spacing w:line="240" w:lineRule="atLeast"/>
              <w:jc w:val="both"/>
              <w:rPr>
                <w:bCs/>
                <w:color w:val="000000"/>
                <w:szCs w:val="22"/>
                <w:lang w:eastAsia="en-US"/>
              </w:rPr>
            </w:pPr>
            <w:r>
              <w:rPr>
                <w:bCs/>
                <w:color w:val="000000"/>
                <w:szCs w:val="22"/>
                <w:lang w:eastAsia="en-US"/>
              </w:rPr>
              <w:t>Банкротство гражданина.</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276" w:lineRule="auto"/>
              <w:ind w:right="59"/>
              <w:jc w:val="both"/>
              <w:rPr>
                <w:szCs w:val="22"/>
                <w:lang w:eastAsia="en-US"/>
              </w:rPr>
            </w:pPr>
            <w:r>
              <w:rPr>
                <w:szCs w:val="22"/>
                <w:lang w:eastAsia="en-US"/>
              </w:rPr>
              <w:t>Предпринимательская деятельность.</w:t>
            </w:r>
          </w:p>
          <w:p w:rsidR="00A335D0" w:rsidRDefault="00A335D0">
            <w:pPr>
              <w:spacing w:line="276" w:lineRule="auto"/>
              <w:ind w:right="59"/>
              <w:jc w:val="both"/>
              <w:rPr>
                <w:szCs w:val="22"/>
                <w:lang w:eastAsia="en-US"/>
              </w:rPr>
            </w:pPr>
            <w:r>
              <w:rPr>
                <w:szCs w:val="22"/>
                <w:lang w:eastAsia="en-US"/>
              </w:rPr>
              <w:t>Признание гражданина безвестно отсутствующим.</w:t>
            </w:r>
          </w:p>
          <w:p w:rsidR="00A335D0" w:rsidRDefault="00A335D0">
            <w:pPr>
              <w:spacing w:line="276" w:lineRule="auto"/>
              <w:ind w:right="59"/>
              <w:jc w:val="both"/>
              <w:rPr>
                <w:szCs w:val="22"/>
                <w:lang w:eastAsia="en-US"/>
              </w:rPr>
            </w:pPr>
            <w:proofErr w:type="gramStart"/>
            <w:r>
              <w:rPr>
                <w:szCs w:val="22"/>
                <w:lang w:eastAsia="en-US"/>
              </w:rPr>
              <w:t>Объявление гражданина умершим.</w:t>
            </w:r>
            <w:proofErr w:type="gramEnd"/>
          </w:p>
          <w:p w:rsidR="00A335D0" w:rsidRDefault="00A335D0">
            <w:pPr>
              <w:spacing w:line="276" w:lineRule="auto"/>
              <w:ind w:right="59"/>
              <w:jc w:val="both"/>
              <w:rPr>
                <w:szCs w:val="22"/>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5</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5. ЮРИДИЧЕСКИЕ ЛИЦА КАК СУБЪЕКТЫ ГРАЖДАНСКИХ ПРАВООТНОШЕНИЙ</w:t>
            </w:r>
          </w:p>
          <w:p w:rsidR="00A335D0" w:rsidRDefault="00A335D0">
            <w:pPr>
              <w:spacing w:line="240" w:lineRule="atLeast"/>
              <w:jc w:val="both"/>
              <w:rPr>
                <w:bCs/>
                <w:color w:val="000000"/>
                <w:szCs w:val="22"/>
                <w:lang w:eastAsia="en-US"/>
              </w:rPr>
            </w:pPr>
            <w:r>
              <w:rPr>
                <w:bCs/>
                <w:color w:val="000000"/>
                <w:szCs w:val="22"/>
                <w:lang w:eastAsia="en-US"/>
              </w:rPr>
              <w:t xml:space="preserve">Понятие, </w:t>
            </w:r>
            <w:proofErr w:type="spellStart"/>
            <w:r>
              <w:rPr>
                <w:bCs/>
                <w:color w:val="000000"/>
                <w:szCs w:val="22"/>
                <w:lang w:eastAsia="en-US"/>
              </w:rPr>
              <w:t>правосубъектность</w:t>
            </w:r>
            <w:proofErr w:type="spellEnd"/>
            <w:r>
              <w:rPr>
                <w:bCs/>
                <w:color w:val="000000"/>
                <w:szCs w:val="22"/>
                <w:lang w:eastAsia="en-US"/>
              </w:rPr>
              <w:t xml:space="preserve"> и виды юридического лица.</w:t>
            </w:r>
          </w:p>
          <w:p w:rsidR="00A335D0" w:rsidRDefault="00A335D0">
            <w:pPr>
              <w:spacing w:line="240" w:lineRule="atLeast"/>
              <w:jc w:val="both"/>
              <w:rPr>
                <w:bCs/>
                <w:color w:val="000000"/>
                <w:szCs w:val="22"/>
                <w:lang w:eastAsia="en-US"/>
              </w:rPr>
            </w:pPr>
            <w:r>
              <w:rPr>
                <w:bCs/>
                <w:color w:val="000000"/>
                <w:szCs w:val="22"/>
                <w:lang w:eastAsia="en-US"/>
              </w:rPr>
              <w:t>Органы юридического лица.</w:t>
            </w:r>
          </w:p>
          <w:p w:rsidR="00A335D0" w:rsidRDefault="00A335D0">
            <w:pPr>
              <w:spacing w:line="240" w:lineRule="atLeast"/>
              <w:jc w:val="both"/>
              <w:rPr>
                <w:bCs/>
                <w:color w:val="000000"/>
                <w:szCs w:val="22"/>
                <w:lang w:eastAsia="en-US"/>
              </w:rPr>
            </w:pPr>
            <w:r>
              <w:rPr>
                <w:bCs/>
                <w:color w:val="000000"/>
                <w:szCs w:val="22"/>
                <w:lang w:eastAsia="en-US"/>
              </w:rPr>
              <w:t>Филиалы и представительства юридического лица.</w:t>
            </w:r>
          </w:p>
          <w:p w:rsidR="00A335D0" w:rsidRDefault="00A335D0">
            <w:pPr>
              <w:spacing w:line="240" w:lineRule="atLeast"/>
              <w:jc w:val="both"/>
              <w:rPr>
                <w:bCs/>
                <w:color w:val="000000"/>
                <w:szCs w:val="22"/>
                <w:lang w:eastAsia="en-US"/>
              </w:rPr>
            </w:pPr>
            <w:r>
              <w:rPr>
                <w:bCs/>
                <w:color w:val="000000"/>
                <w:szCs w:val="22"/>
                <w:lang w:eastAsia="en-US"/>
              </w:rPr>
              <w:t>Наименование и место нахождения юридического лица.</w:t>
            </w:r>
          </w:p>
          <w:p w:rsidR="00A335D0" w:rsidRDefault="00A335D0">
            <w:pPr>
              <w:spacing w:line="240" w:lineRule="atLeast"/>
              <w:jc w:val="both"/>
              <w:rPr>
                <w:bCs/>
                <w:color w:val="000000"/>
                <w:szCs w:val="22"/>
                <w:lang w:eastAsia="en-US"/>
              </w:rPr>
            </w:pPr>
            <w:r>
              <w:rPr>
                <w:bCs/>
                <w:color w:val="000000"/>
                <w:szCs w:val="22"/>
                <w:lang w:eastAsia="en-US"/>
              </w:rPr>
              <w:t>Реорганизация и ликвидация юридического лица.</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ind w:right="59"/>
              <w:jc w:val="both"/>
              <w:rPr>
                <w:szCs w:val="22"/>
                <w:lang w:eastAsia="en-US"/>
              </w:rPr>
            </w:pPr>
            <w:r>
              <w:rPr>
                <w:szCs w:val="22"/>
                <w:lang w:eastAsia="en-US"/>
              </w:rPr>
              <w:t>Образование (учреждение) юридического лица</w:t>
            </w:r>
          </w:p>
          <w:p w:rsidR="00A335D0" w:rsidRDefault="00A335D0">
            <w:pPr>
              <w:spacing w:line="276" w:lineRule="auto"/>
              <w:ind w:right="59"/>
              <w:jc w:val="both"/>
              <w:rPr>
                <w:szCs w:val="22"/>
                <w:lang w:eastAsia="en-US"/>
              </w:rPr>
            </w:pPr>
            <w:r>
              <w:rPr>
                <w:szCs w:val="22"/>
                <w:lang w:eastAsia="en-US"/>
              </w:rPr>
              <w:t>Реорганизация и ликвидация юридических лиц</w:t>
            </w:r>
          </w:p>
          <w:p w:rsidR="00A335D0" w:rsidRDefault="00A335D0">
            <w:pPr>
              <w:spacing w:line="276" w:lineRule="auto"/>
              <w:ind w:right="59"/>
              <w:jc w:val="both"/>
              <w:rPr>
                <w:szCs w:val="22"/>
                <w:lang w:eastAsia="en-US"/>
              </w:rPr>
            </w:pPr>
            <w:r>
              <w:rPr>
                <w:szCs w:val="22"/>
                <w:lang w:eastAsia="en-US"/>
              </w:rPr>
              <w:t>Коммерческие и некоммерческие организации.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lastRenderedPageBreak/>
              <w:t>6</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6. ОБЪЕКТЫ ГАЖДАНСКИХ ПРАВООТНОШЕНИЙ</w:t>
            </w:r>
          </w:p>
          <w:p w:rsidR="00A335D0" w:rsidRDefault="00A335D0">
            <w:pPr>
              <w:spacing w:line="240" w:lineRule="atLeast"/>
              <w:jc w:val="both"/>
              <w:rPr>
                <w:bCs/>
                <w:color w:val="000000"/>
                <w:szCs w:val="22"/>
                <w:lang w:eastAsia="en-US"/>
              </w:rPr>
            </w:pPr>
            <w:r>
              <w:rPr>
                <w:bCs/>
                <w:color w:val="000000"/>
                <w:szCs w:val="22"/>
                <w:lang w:eastAsia="en-US"/>
              </w:rPr>
              <w:t>Понятие и виды объектов гражданских правоотношений.</w:t>
            </w:r>
          </w:p>
          <w:p w:rsidR="00A335D0" w:rsidRDefault="00A335D0">
            <w:pPr>
              <w:spacing w:line="240" w:lineRule="atLeast"/>
              <w:jc w:val="both"/>
              <w:rPr>
                <w:bCs/>
                <w:color w:val="000000"/>
                <w:szCs w:val="22"/>
                <w:lang w:eastAsia="en-US"/>
              </w:rPr>
            </w:pPr>
            <w:r>
              <w:rPr>
                <w:bCs/>
                <w:color w:val="000000"/>
                <w:szCs w:val="22"/>
                <w:lang w:eastAsia="en-US"/>
              </w:rPr>
              <w:t>Понятие и классификация вещей.</w:t>
            </w:r>
          </w:p>
          <w:p w:rsidR="00A335D0" w:rsidRDefault="00A335D0">
            <w:pPr>
              <w:spacing w:line="240" w:lineRule="atLeast"/>
              <w:jc w:val="both"/>
              <w:rPr>
                <w:bCs/>
                <w:color w:val="000000"/>
                <w:szCs w:val="22"/>
                <w:lang w:eastAsia="en-US"/>
              </w:rPr>
            </w:pPr>
            <w:r>
              <w:rPr>
                <w:bCs/>
                <w:color w:val="000000"/>
                <w:szCs w:val="22"/>
                <w:lang w:eastAsia="en-US"/>
              </w:rPr>
              <w:t>Деньги как объект гражданских правоотношений.</w:t>
            </w:r>
          </w:p>
          <w:p w:rsidR="00A335D0" w:rsidRDefault="00A335D0">
            <w:pPr>
              <w:spacing w:line="240" w:lineRule="atLeast"/>
              <w:jc w:val="both"/>
              <w:rPr>
                <w:bCs/>
                <w:color w:val="000000"/>
                <w:szCs w:val="22"/>
                <w:lang w:eastAsia="en-US"/>
              </w:rPr>
            </w:pPr>
            <w:r>
              <w:rPr>
                <w:bCs/>
                <w:color w:val="000000"/>
                <w:szCs w:val="22"/>
                <w:lang w:eastAsia="en-US"/>
              </w:rPr>
              <w:t>Ценные бумаги как объекты гражданских правоотношений</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ind w:right="59"/>
              <w:jc w:val="both"/>
              <w:rPr>
                <w:szCs w:val="22"/>
                <w:lang w:eastAsia="en-US"/>
              </w:rPr>
            </w:pPr>
            <w:r>
              <w:rPr>
                <w:szCs w:val="22"/>
                <w:lang w:eastAsia="en-US"/>
              </w:rPr>
              <w:t>Субъективные права как объекты гражданских правоотношений.</w:t>
            </w:r>
          </w:p>
          <w:p w:rsidR="00A335D0" w:rsidRDefault="00A335D0">
            <w:pPr>
              <w:spacing w:line="276" w:lineRule="auto"/>
              <w:ind w:right="59"/>
              <w:jc w:val="both"/>
              <w:rPr>
                <w:szCs w:val="22"/>
                <w:lang w:eastAsia="en-US"/>
              </w:rPr>
            </w:pPr>
            <w:r>
              <w:rPr>
                <w:szCs w:val="22"/>
                <w:lang w:eastAsia="en-US"/>
              </w:rPr>
              <w:t>Другие объекты гражданских прав</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1875"/>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7. СДЕЛКИ. НЕДЕЙСТВИТЕЛЬНОСТЬ СДЕЛОК</w:t>
            </w:r>
          </w:p>
          <w:p w:rsidR="00A335D0" w:rsidRDefault="00A335D0">
            <w:pPr>
              <w:spacing w:line="240" w:lineRule="atLeast"/>
              <w:jc w:val="both"/>
              <w:rPr>
                <w:bCs/>
                <w:color w:val="000000"/>
                <w:szCs w:val="22"/>
                <w:lang w:eastAsia="en-US"/>
              </w:rPr>
            </w:pPr>
            <w:r>
              <w:rPr>
                <w:bCs/>
                <w:color w:val="000000"/>
                <w:szCs w:val="22"/>
                <w:lang w:eastAsia="en-US"/>
              </w:rPr>
              <w:t>Понятие и признаки сделок.</w:t>
            </w:r>
          </w:p>
          <w:p w:rsidR="00A335D0" w:rsidRDefault="00A335D0">
            <w:pPr>
              <w:spacing w:line="240" w:lineRule="atLeast"/>
              <w:jc w:val="both"/>
              <w:rPr>
                <w:bCs/>
                <w:color w:val="000000"/>
                <w:szCs w:val="22"/>
                <w:lang w:eastAsia="en-US"/>
              </w:rPr>
            </w:pPr>
            <w:r>
              <w:rPr>
                <w:bCs/>
                <w:color w:val="000000"/>
                <w:szCs w:val="22"/>
                <w:lang w:eastAsia="en-US"/>
              </w:rPr>
              <w:t>Виды сделок.</w:t>
            </w:r>
          </w:p>
          <w:p w:rsidR="00A335D0" w:rsidRDefault="00A335D0">
            <w:pPr>
              <w:spacing w:line="240" w:lineRule="atLeast"/>
              <w:jc w:val="both"/>
              <w:rPr>
                <w:bCs/>
                <w:color w:val="000000"/>
                <w:szCs w:val="22"/>
                <w:lang w:eastAsia="en-US"/>
              </w:rPr>
            </w:pPr>
            <w:r>
              <w:rPr>
                <w:bCs/>
                <w:color w:val="000000"/>
                <w:szCs w:val="22"/>
                <w:lang w:eastAsia="en-US"/>
              </w:rPr>
              <w:t>Условия действительности сделок.</w:t>
            </w:r>
          </w:p>
          <w:p w:rsidR="00A335D0" w:rsidRDefault="00A335D0">
            <w:pPr>
              <w:spacing w:line="240" w:lineRule="atLeast"/>
              <w:jc w:val="both"/>
              <w:rPr>
                <w:bCs/>
                <w:color w:val="000000"/>
                <w:szCs w:val="22"/>
                <w:lang w:eastAsia="en-US"/>
              </w:rPr>
            </w:pPr>
            <w:r>
              <w:rPr>
                <w:bCs/>
                <w:color w:val="000000"/>
                <w:szCs w:val="22"/>
                <w:lang w:eastAsia="en-US"/>
              </w:rPr>
              <w:t>Формы сделок.</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r>
              <w:rPr>
                <w:sz w:val="20"/>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ind w:right="59"/>
              <w:jc w:val="both"/>
              <w:rPr>
                <w:szCs w:val="22"/>
                <w:lang w:eastAsia="en-US"/>
              </w:rPr>
            </w:pPr>
            <w:r>
              <w:rPr>
                <w:szCs w:val="22"/>
                <w:lang w:eastAsia="en-US"/>
              </w:rPr>
              <w:t>Последствия недействительности сделок.</w:t>
            </w:r>
          </w:p>
          <w:p w:rsidR="00A335D0" w:rsidRDefault="00A335D0">
            <w:pPr>
              <w:spacing w:line="276" w:lineRule="auto"/>
              <w:ind w:right="59"/>
              <w:jc w:val="both"/>
              <w:rPr>
                <w:szCs w:val="22"/>
                <w:lang w:eastAsia="en-US"/>
              </w:rPr>
            </w:pPr>
            <w:r>
              <w:rPr>
                <w:szCs w:val="22"/>
                <w:lang w:eastAsia="en-US"/>
              </w:rPr>
              <w:t>Сроки исковой давности по недействительным сделкам</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507"/>
        </w:trPr>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pStyle w:val="11"/>
              <w:shd w:val="clear" w:color="auto" w:fill="FFFFFF" w:themeFill="background1"/>
              <w:spacing w:line="140" w:lineRule="atLeast"/>
              <w:jc w:val="both"/>
              <w:rPr>
                <w:lang w:eastAsia="en-US"/>
              </w:rPr>
            </w:pPr>
            <w:r>
              <w:rPr>
                <w:b/>
                <w:color w:val="000000"/>
                <w:lang w:eastAsia="en-US"/>
              </w:rPr>
              <w:t>Текущий контроль успеваемости</w:t>
            </w: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140" w:lineRule="atLeast"/>
              <w:jc w:val="both"/>
              <w:rPr>
                <w:bCs/>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A335D0" w:rsidRDefault="00A335D0">
            <w:pPr>
              <w:shd w:val="clear" w:color="auto" w:fill="FFFFFF" w:themeFill="background1"/>
              <w:spacing w:line="140" w:lineRule="atLeast"/>
              <w:jc w:val="both"/>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Pr="007D0F66" w:rsidRDefault="00A335D0">
            <w:pPr>
              <w:pStyle w:val="af0"/>
              <w:spacing w:line="276" w:lineRule="auto"/>
              <w:jc w:val="center"/>
              <w:rPr>
                <w:rFonts w:ascii="Times New Roman" w:hAnsi="Times New Roman" w:cs="Times New Roman"/>
                <w:sz w:val="20"/>
                <w:szCs w:val="20"/>
              </w:rPr>
            </w:pPr>
          </w:p>
        </w:tc>
      </w:tr>
      <w:tr w:rsidR="00A335D0" w:rsidTr="00A335D0">
        <w:trPr>
          <w:trHeight w:val="507"/>
        </w:trPr>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pStyle w:val="11"/>
              <w:shd w:val="clear" w:color="auto" w:fill="FFFFFF" w:themeFill="background1"/>
              <w:spacing w:line="140" w:lineRule="atLeast"/>
              <w:jc w:val="both"/>
              <w:rPr>
                <w:lang w:eastAsia="en-US"/>
              </w:rPr>
            </w:pPr>
            <w:r>
              <w:rPr>
                <w:b/>
                <w:color w:val="000000"/>
                <w:lang w:eastAsia="en-US"/>
              </w:rPr>
              <w:t>I рубежная контрольная работа</w:t>
            </w: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140" w:lineRule="atLeast"/>
              <w:jc w:val="both"/>
              <w:rPr>
                <w:bCs/>
                <w:sz w:val="20"/>
                <w:lang w:eastAsia="en-US"/>
              </w:rPr>
            </w:pPr>
          </w:p>
          <w:p w:rsidR="00A335D0" w:rsidRDefault="00A335D0">
            <w:pPr>
              <w:spacing w:line="140" w:lineRule="atLeast"/>
              <w:jc w:val="both"/>
              <w:rPr>
                <w:bCs/>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center"/>
              <w:rPr>
                <w:sz w:val="20"/>
                <w:lang w:eastAsia="en-US"/>
              </w:rPr>
            </w:pPr>
            <w:r>
              <w:rPr>
                <w:rFonts w:eastAsia="Calibri"/>
                <w:sz w:val="20"/>
                <w:lang w:eastAsia="en-US"/>
              </w:rPr>
              <w:t>Рубежный контроль</w:t>
            </w:r>
          </w:p>
        </w:tc>
        <w:tc>
          <w:tcPr>
            <w:tcW w:w="0" w:type="auto"/>
            <w:tcBorders>
              <w:top w:val="single" w:sz="4" w:space="0" w:color="auto"/>
              <w:left w:val="single" w:sz="4" w:space="0" w:color="auto"/>
              <w:bottom w:val="single" w:sz="4" w:space="0" w:color="auto"/>
              <w:right w:val="single" w:sz="4" w:space="0" w:color="auto"/>
            </w:tcBorders>
          </w:tcPr>
          <w:p w:rsidR="00A335D0" w:rsidRPr="007D0F66" w:rsidRDefault="00A335D0">
            <w:pPr>
              <w:pStyle w:val="af0"/>
              <w:spacing w:line="276" w:lineRule="auto"/>
              <w:jc w:val="center"/>
              <w:rPr>
                <w:rFonts w:ascii="Times New Roman" w:hAnsi="Times New Roman" w:cs="Times New Roman"/>
                <w:sz w:val="20"/>
                <w:szCs w:val="20"/>
              </w:rPr>
            </w:pPr>
          </w:p>
        </w:tc>
      </w:tr>
      <w:tr w:rsidR="00A335D0" w:rsidTr="00A335D0">
        <w:trPr>
          <w:trHeight w:val="3065"/>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8</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8. ПРЕДСТАВИТЕЛЬСТВО И ДОВЕРЕННОСТЬ</w:t>
            </w:r>
          </w:p>
          <w:p w:rsidR="00A335D0" w:rsidRDefault="00A335D0">
            <w:pPr>
              <w:spacing w:line="276" w:lineRule="auto"/>
              <w:ind w:right="59"/>
              <w:jc w:val="both"/>
              <w:rPr>
                <w:bCs/>
                <w:color w:val="000000"/>
                <w:szCs w:val="22"/>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84AA7" w:rsidRDefault="00A84AA7" w:rsidP="00A84AA7">
            <w:pPr>
              <w:spacing w:line="240" w:lineRule="atLeast"/>
              <w:jc w:val="both"/>
              <w:rPr>
                <w:bCs/>
                <w:color w:val="000000"/>
                <w:szCs w:val="22"/>
                <w:lang w:eastAsia="en-US"/>
              </w:rPr>
            </w:pPr>
            <w:r>
              <w:rPr>
                <w:bCs/>
                <w:color w:val="000000"/>
                <w:szCs w:val="22"/>
                <w:lang w:eastAsia="en-US"/>
              </w:rPr>
              <w:t>Понятие представительства.</w:t>
            </w:r>
          </w:p>
          <w:p w:rsidR="00A84AA7" w:rsidRDefault="00A84AA7" w:rsidP="00A84AA7">
            <w:pPr>
              <w:spacing w:line="240" w:lineRule="atLeast"/>
              <w:jc w:val="both"/>
              <w:rPr>
                <w:bCs/>
                <w:color w:val="000000"/>
                <w:szCs w:val="22"/>
                <w:lang w:eastAsia="en-US"/>
              </w:rPr>
            </w:pPr>
            <w:r>
              <w:rPr>
                <w:bCs/>
                <w:color w:val="000000"/>
                <w:szCs w:val="22"/>
                <w:lang w:eastAsia="en-US"/>
              </w:rPr>
              <w:t>Субъекты представительства.</w:t>
            </w:r>
          </w:p>
          <w:p w:rsidR="00A84AA7" w:rsidRDefault="00A84AA7" w:rsidP="00A84AA7">
            <w:pPr>
              <w:spacing w:line="276" w:lineRule="auto"/>
              <w:ind w:right="59"/>
              <w:jc w:val="both"/>
              <w:rPr>
                <w:bCs/>
                <w:color w:val="000000"/>
                <w:szCs w:val="22"/>
                <w:lang w:eastAsia="en-US"/>
              </w:rPr>
            </w:pPr>
            <w:r>
              <w:rPr>
                <w:bCs/>
                <w:color w:val="000000"/>
                <w:szCs w:val="22"/>
                <w:lang w:eastAsia="en-US"/>
              </w:rPr>
              <w:t>Основания возникновения отношений представительства.</w:t>
            </w:r>
          </w:p>
          <w:p w:rsidR="00A84AA7" w:rsidRDefault="00A84AA7" w:rsidP="00A84AA7">
            <w:pPr>
              <w:spacing w:line="276" w:lineRule="auto"/>
              <w:ind w:right="59"/>
              <w:jc w:val="both"/>
              <w:rPr>
                <w:bCs/>
                <w:color w:val="000000"/>
                <w:szCs w:val="22"/>
                <w:lang w:eastAsia="en-US"/>
              </w:rPr>
            </w:pPr>
            <w:r>
              <w:rPr>
                <w:bCs/>
                <w:color w:val="000000"/>
                <w:szCs w:val="22"/>
                <w:lang w:eastAsia="en-US"/>
              </w:rPr>
              <w:t>Виды представительства.</w:t>
            </w:r>
          </w:p>
          <w:p w:rsidR="00A335D0" w:rsidRDefault="00A335D0">
            <w:pPr>
              <w:spacing w:line="276" w:lineRule="auto"/>
              <w:ind w:right="59"/>
              <w:jc w:val="both"/>
              <w:rPr>
                <w:bCs/>
                <w:color w:val="000000"/>
                <w:szCs w:val="22"/>
                <w:lang w:eastAsia="en-US"/>
              </w:rPr>
            </w:pPr>
            <w:r>
              <w:rPr>
                <w:bCs/>
                <w:color w:val="000000"/>
                <w:szCs w:val="22"/>
                <w:lang w:eastAsia="en-US"/>
              </w:rPr>
              <w:t xml:space="preserve">Доверенность. </w:t>
            </w:r>
          </w:p>
          <w:p w:rsidR="00A335D0" w:rsidRDefault="00A335D0">
            <w:pPr>
              <w:spacing w:line="276" w:lineRule="auto"/>
              <w:ind w:right="59"/>
              <w:jc w:val="both"/>
              <w:rPr>
                <w:bCs/>
                <w:color w:val="000000"/>
                <w:szCs w:val="22"/>
                <w:lang w:eastAsia="en-US"/>
              </w:rPr>
            </w:pPr>
            <w:r>
              <w:rPr>
                <w:bCs/>
                <w:color w:val="000000"/>
                <w:szCs w:val="22"/>
                <w:lang w:eastAsia="en-US"/>
              </w:rPr>
              <w:t>Прекращение представительства</w:t>
            </w:r>
          </w:p>
          <w:p w:rsidR="00A335D0" w:rsidRDefault="00A335D0">
            <w:pPr>
              <w:spacing w:line="276" w:lineRule="auto"/>
              <w:ind w:right="59"/>
              <w:jc w:val="both"/>
              <w:rPr>
                <w:szCs w:val="22"/>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lastRenderedPageBreak/>
              <w:t>9</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9. СРОКИ. ИСКОВАЯ ДАВНОСТЬ</w:t>
            </w:r>
          </w:p>
          <w:p w:rsidR="00A335D0" w:rsidRDefault="00A335D0">
            <w:pPr>
              <w:spacing w:line="240" w:lineRule="atLeast"/>
              <w:jc w:val="both"/>
              <w:rPr>
                <w:bCs/>
                <w:color w:val="000000"/>
                <w:szCs w:val="22"/>
                <w:lang w:eastAsia="en-US"/>
              </w:rPr>
            </w:pPr>
            <w:r>
              <w:rPr>
                <w:bCs/>
                <w:color w:val="000000"/>
                <w:szCs w:val="22"/>
                <w:lang w:eastAsia="en-US"/>
              </w:rPr>
              <w:t>Понятие и виды сроков в гражданском праве.</w:t>
            </w:r>
          </w:p>
          <w:p w:rsidR="00A335D0" w:rsidRDefault="00A335D0">
            <w:pPr>
              <w:spacing w:line="240" w:lineRule="atLeast"/>
              <w:jc w:val="both"/>
              <w:rPr>
                <w:bCs/>
                <w:color w:val="000000"/>
                <w:szCs w:val="22"/>
                <w:lang w:eastAsia="en-US"/>
              </w:rPr>
            </w:pPr>
            <w:r>
              <w:rPr>
                <w:bCs/>
                <w:color w:val="000000"/>
                <w:szCs w:val="22"/>
                <w:lang w:eastAsia="en-US"/>
              </w:rPr>
              <w:t>Понятие и виды сроков исковой давности.</w:t>
            </w:r>
          </w:p>
          <w:p w:rsidR="00A335D0" w:rsidRDefault="00A335D0">
            <w:pPr>
              <w:spacing w:line="240" w:lineRule="atLeast"/>
              <w:jc w:val="both"/>
              <w:rPr>
                <w:bCs/>
                <w:color w:val="000000"/>
                <w:szCs w:val="22"/>
                <w:lang w:eastAsia="en-US"/>
              </w:rPr>
            </w:pPr>
            <w:r>
              <w:rPr>
                <w:bCs/>
                <w:color w:val="000000"/>
                <w:szCs w:val="22"/>
                <w:lang w:eastAsia="en-US"/>
              </w:rPr>
              <w:t>Применение исковой давности.</w:t>
            </w:r>
          </w:p>
          <w:p w:rsidR="00A335D0" w:rsidRDefault="00A335D0">
            <w:pPr>
              <w:spacing w:line="240" w:lineRule="atLeast"/>
              <w:jc w:val="both"/>
              <w:rPr>
                <w:bCs/>
                <w:color w:val="000000"/>
                <w:szCs w:val="22"/>
                <w:lang w:eastAsia="en-US"/>
              </w:rPr>
            </w:pPr>
            <w:r>
              <w:rPr>
                <w:bCs/>
                <w:color w:val="000000"/>
                <w:szCs w:val="22"/>
                <w:lang w:eastAsia="en-US"/>
              </w:rPr>
              <w:t>Восстановление срока исковой давности.</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ind w:right="59"/>
              <w:jc w:val="both"/>
              <w:rPr>
                <w:bCs/>
                <w:color w:val="000000"/>
                <w:szCs w:val="22"/>
                <w:lang w:eastAsia="en-US"/>
              </w:rPr>
            </w:pPr>
            <w:r>
              <w:rPr>
                <w:bCs/>
                <w:color w:val="000000"/>
                <w:szCs w:val="22"/>
                <w:lang w:eastAsia="en-US"/>
              </w:rPr>
              <w:t>Начало течения, приостановление течения сроков исковой давности.</w:t>
            </w:r>
          </w:p>
          <w:p w:rsidR="00A335D0" w:rsidRDefault="00A335D0">
            <w:pPr>
              <w:spacing w:line="276" w:lineRule="auto"/>
              <w:ind w:right="59"/>
              <w:jc w:val="both"/>
              <w:rPr>
                <w:bCs/>
                <w:color w:val="000000"/>
                <w:szCs w:val="22"/>
                <w:lang w:eastAsia="en-US"/>
              </w:rPr>
            </w:pPr>
            <w:r>
              <w:rPr>
                <w:bCs/>
                <w:color w:val="000000"/>
                <w:szCs w:val="22"/>
                <w:lang w:eastAsia="en-US"/>
              </w:rPr>
              <w:t>Перерыв срока исковой давности.</w:t>
            </w:r>
          </w:p>
          <w:p w:rsidR="00A335D0" w:rsidRDefault="00A335D0">
            <w:pPr>
              <w:spacing w:line="276" w:lineRule="auto"/>
              <w:ind w:right="59"/>
              <w:jc w:val="both"/>
              <w:rPr>
                <w:szCs w:val="22"/>
                <w:lang w:eastAsia="en-US"/>
              </w:rPr>
            </w:pPr>
            <w:r>
              <w:rPr>
                <w:bCs/>
                <w:color w:val="000000"/>
                <w:szCs w:val="22"/>
                <w:lang w:eastAsia="en-US"/>
              </w:rPr>
              <w:t>Требования, на которые исковая давность не распространяется</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2496"/>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bCs/>
                <w:color w:val="000000"/>
                <w:szCs w:val="22"/>
                <w:lang w:eastAsia="en-US"/>
              </w:rPr>
            </w:pPr>
            <w:r>
              <w:rPr>
                <w:bCs/>
                <w:color w:val="000000"/>
                <w:szCs w:val="22"/>
                <w:lang w:eastAsia="en-US"/>
              </w:rPr>
              <w:t>Тема 10. ОБЩАЯ СОБСТВЕННОСТЬ</w:t>
            </w:r>
          </w:p>
          <w:p w:rsidR="00A335D0" w:rsidRDefault="00A335D0">
            <w:pPr>
              <w:spacing w:line="240" w:lineRule="atLeast"/>
              <w:jc w:val="both"/>
              <w:rPr>
                <w:bCs/>
                <w:color w:val="000000"/>
                <w:szCs w:val="22"/>
                <w:lang w:eastAsia="en-US"/>
              </w:rPr>
            </w:pPr>
            <w:r>
              <w:rPr>
                <w:bCs/>
                <w:color w:val="000000"/>
                <w:szCs w:val="22"/>
                <w:lang w:eastAsia="en-US"/>
              </w:rPr>
              <w:t>Понятие, основания возникновения и виды общей собственности.</w:t>
            </w:r>
          </w:p>
          <w:p w:rsidR="00A335D0" w:rsidRDefault="00A335D0">
            <w:pPr>
              <w:spacing w:line="240" w:lineRule="atLeast"/>
              <w:jc w:val="both"/>
              <w:rPr>
                <w:bCs/>
                <w:color w:val="000000"/>
                <w:szCs w:val="22"/>
                <w:lang w:eastAsia="en-US"/>
              </w:rPr>
            </w:pPr>
            <w:r>
              <w:rPr>
                <w:bCs/>
                <w:color w:val="000000"/>
                <w:szCs w:val="22"/>
                <w:lang w:eastAsia="en-US"/>
              </w:rPr>
              <w:t>Общая долевая собственность и особенности осуществления правомочий ее участниками.</w:t>
            </w:r>
          </w:p>
          <w:p w:rsidR="00A335D0" w:rsidRDefault="00A335D0">
            <w:pPr>
              <w:spacing w:line="240" w:lineRule="atLeast"/>
              <w:jc w:val="both"/>
              <w:rPr>
                <w:bCs/>
                <w:color w:val="000000"/>
                <w:szCs w:val="22"/>
                <w:lang w:eastAsia="en-US"/>
              </w:rPr>
            </w:pPr>
            <w:r>
              <w:rPr>
                <w:bCs/>
                <w:color w:val="000000"/>
                <w:szCs w:val="22"/>
                <w:lang w:eastAsia="en-US"/>
              </w:rPr>
              <w:t>Общая совместная собственность и ее виды.</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76" w:lineRule="auto"/>
              <w:ind w:right="59"/>
              <w:jc w:val="both"/>
              <w:rPr>
                <w:bCs/>
                <w:color w:val="000000"/>
                <w:szCs w:val="22"/>
                <w:lang w:eastAsia="en-US"/>
              </w:rPr>
            </w:pPr>
            <w:r>
              <w:rPr>
                <w:bCs/>
                <w:color w:val="000000"/>
                <w:szCs w:val="22"/>
                <w:lang w:eastAsia="en-US"/>
              </w:rPr>
              <w:t>Осуществление правомочий собственности субъектами общей совместной собственности.</w:t>
            </w:r>
          </w:p>
          <w:p w:rsidR="00A335D0" w:rsidRDefault="00A335D0">
            <w:pPr>
              <w:spacing w:line="276" w:lineRule="auto"/>
              <w:ind w:right="59"/>
              <w:jc w:val="both"/>
              <w:rPr>
                <w:bCs/>
                <w:color w:val="000000"/>
                <w:szCs w:val="22"/>
                <w:lang w:eastAsia="en-US"/>
              </w:rPr>
            </w:pPr>
            <w:r>
              <w:rPr>
                <w:bCs/>
                <w:color w:val="000000"/>
                <w:szCs w:val="22"/>
                <w:lang w:eastAsia="en-US"/>
              </w:rPr>
              <w:t>Обращение взыскания на долю в общем имуществе.</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1874"/>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widowControl w:val="0"/>
              <w:autoSpaceDE w:val="0"/>
              <w:autoSpaceDN w:val="0"/>
              <w:adjustRightInd w:val="0"/>
              <w:spacing w:line="240" w:lineRule="atLeast"/>
              <w:jc w:val="both"/>
              <w:rPr>
                <w:iCs/>
                <w:color w:val="000000"/>
                <w:szCs w:val="22"/>
                <w:lang w:eastAsia="en-US"/>
              </w:rPr>
            </w:pPr>
            <w:r>
              <w:rPr>
                <w:szCs w:val="22"/>
                <w:lang w:eastAsia="en-US"/>
              </w:rPr>
              <w:t xml:space="preserve">Тема 11. </w:t>
            </w:r>
            <w:r>
              <w:rPr>
                <w:iCs/>
                <w:color w:val="000000"/>
                <w:szCs w:val="22"/>
                <w:lang w:eastAsia="en-US"/>
              </w:rPr>
              <w:t>ОГРАНИЧЕННЫЕ ВЕЩНЫЕ ПРАВА</w:t>
            </w:r>
          </w:p>
          <w:p w:rsidR="00A335D0" w:rsidRDefault="00A335D0">
            <w:pPr>
              <w:widowControl w:val="0"/>
              <w:autoSpaceDE w:val="0"/>
              <w:autoSpaceDN w:val="0"/>
              <w:adjustRightInd w:val="0"/>
              <w:spacing w:line="240" w:lineRule="atLeast"/>
              <w:jc w:val="both"/>
              <w:rPr>
                <w:iCs/>
                <w:color w:val="000000"/>
                <w:szCs w:val="22"/>
                <w:lang w:eastAsia="en-US"/>
              </w:rPr>
            </w:pPr>
            <w:r>
              <w:rPr>
                <w:iCs/>
                <w:color w:val="000000"/>
                <w:szCs w:val="22"/>
                <w:lang w:eastAsia="en-US"/>
              </w:rPr>
              <w:t>Понятие ограниченных вещных прав.</w:t>
            </w:r>
          </w:p>
          <w:p w:rsidR="00A335D0" w:rsidRDefault="00A335D0">
            <w:pPr>
              <w:widowControl w:val="0"/>
              <w:autoSpaceDE w:val="0"/>
              <w:autoSpaceDN w:val="0"/>
              <w:adjustRightInd w:val="0"/>
              <w:spacing w:line="240" w:lineRule="atLeast"/>
              <w:jc w:val="both"/>
              <w:rPr>
                <w:iCs/>
                <w:color w:val="000000"/>
                <w:szCs w:val="22"/>
                <w:lang w:eastAsia="en-US"/>
              </w:rPr>
            </w:pPr>
            <w:r>
              <w:rPr>
                <w:iCs/>
                <w:color w:val="000000"/>
                <w:szCs w:val="22"/>
                <w:lang w:eastAsia="en-US"/>
              </w:rPr>
              <w:t>Признаки ограниченных вещных прав, их классификация.</w:t>
            </w:r>
          </w:p>
          <w:p w:rsidR="00A335D0" w:rsidRDefault="00A335D0">
            <w:pPr>
              <w:widowControl w:val="0"/>
              <w:autoSpaceDE w:val="0"/>
              <w:autoSpaceDN w:val="0"/>
              <w:adjustRightInd w:val="0"/>
              <w:spacing w:line="240" w:lineRule="atLeast"/>
              <w:jc w:val="both"/>
              <w:rPr>
                <w:iCs/>
                <w:color w:val="000000"/>
                <w:sz w:val="20"/>
                <w:lang w:eastAsia="en-US"/>
              </w:rPr>
            </w:pPr>
            <w:r>
              <w:rPr>
                <w:iCs/>
                <w:color w:val="000000"/>
                <w:szCs w:val="22"/>
                <w:lang w:eastAsia="en-US"/>
              </w:rPr>
              <w:t>Право хозяйственного ведения.</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szCs w:val="22"/>
                <w:lang w:eastAsia="en-US"/>
              </w:rPr>
            </w:pPr>
            <w:r>
              <w:rPr>
                <w:szCs w:val="22"/>
                <w:lang w:eastAsia="en-US"/>
              </w:rPr>
              <w:t>Право оперативного управления.</w:t>
            </w:r>
          </w:p>
          <w:p w:rsidR="00A335D0" w:rsidRDefault="00A335D0">
            <w:pPr>
              <w:spacing w:line="240" w:lineRule="atLeast"/>
              <w:jc w:val="both"/>
              <w:rPr>
                <w:szCs w:val="22"/>
                <w:lang w:eastAsia="en-US"/>
              </w:rPr>
            </w:pPr>
            <w:r>
              <w:rPr>
                <w:szCs w:val="22"/>
                <w:lang w:eastAsia="en-US"/>
              </w:rPr>
              <w:t>Ограниченные вещные права на землю.</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6</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[3]</w:t>
            </w:r>
          </w:p>
        </w:tc>
      </w:tr>
      <w:tr w:rsidR="00A335D0" w:rsidTr="00A335D0">
        <w:trPr>
          <w:trHeight w:val="1874"/>
        </w:trPr>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sz w:val="20"/>
                <w:lang w:eastAsia="en-US"/>
              </w:rPr>
              <w:t>12</w:t>
            </w: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240" w:lineRule="atLeast"/>
              <w:jc w:val="both"/>
              <w:rPr>
                <w:lang w:eastAsia="en-US"/>
              </w:rPr>
            </w:pPr>
            <w:r>
              <w:rPr>
                <w:lang w:eastAsia="en-US"/>
              </w:rPr>
              <w:t>Тема 12. ГРАЖДАНСКО-ПРАВОВАЯ ОТВЕТСТВЕННОСТЬ</w:t>
            </w:r>
          </w:p>
          <w:p w:rsidR="00A335D0" w:rsidRDefault="00A335D0">
            <w:pPr>
              <w:spacing w:line="276" w:lineRule="auto"/>
              <w:rPr>
                <w:bCs/>
                <w:sz w:val="20"/>
                <w:lang w:eastAsia="en-US"/>
              </w:rPr>
            </w:pPr>
            <w:r>
              <w:rPr>
                <w:bCs/>
                <w:sz w:val="20"/>
                <w:lang w:eastAsia="en-US"/>
              </w:rPr>
              <w:t>Понятие и особенности гражданско-правовой ответственности.</w:t>
            </w:r>
          </w:p>
          <w:p w:rsidR="00A335D0" w:rsidRDefault="00A335D0">
            <w:pPr>
              <w:spacing w:line="276" w:lineRule="auto"/>
              <w:rPr>
                <w:bCs/>
                <w:sz w:val="20"/>
                <w:lang w:eastAsia="en-US"/>
              </w:rPr>
            </w:pPr>
            <w:r>
              <w:rPr>
                <w:bCs/>
                <w:sz w:val="20"/>
                <w:lang w:eastAsia="en-US"/>
              </w:rPr>
              <w:t>Виды гражданско-правовой ответственности.</w:t>
            </w:r>
          </w:p>
          <w:p w:rsidR="00A335D0" w:rsidRDefault="00A335D0">
            <w:pPr>
              <w:widowControl w:val="0"/>
              <w:autoSpaceDE w:val="0"/>
              <w:autoSpaceDN w:val="0"/>
              <w:adjustRightInd w:val="0"/>
              <w:spacing w:line="240" w:lineRule="atLeast"/>
              <w:jc w:val="both"/>
              <w:rPr>
                <w:szCs w:val="22"/>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pacing w:line="276" w:lineRule="auto"/>
              <w:jc w:val="center"/>
              <w:rPr>
                <w:sz w:val="20"/>
                <w:lang w:eastAsia="en-US"/>
              </w:rPr>
            </w:pPr>
            <w:r>
              <w:rPr>
                <w:sz w:val="20"/>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240" w:lineRule="atLeast"/>
              <w:jc w:val="both"/>
              <w:rPr>
                <w:szCs w:val="22"/>
                <w:lang w:eastAsia="en-US"/>
              </w:rPr>
            </w:pPr>
            <w:r>
              <w:rPr>
                <w:bCs/>
                <w:sz w:val="20"/>
                <w:lang w:eastAsia="en-US"/>
              </w:rPr>
              <w:t>Основание и условия гражданско-правовой ответственности.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pacing w:line="276" w:lineRule="auto"/>
              <w:jc w:val="center"/>
              <w:rPr>
                <w:sz w:val="20"/>
                <w:lang w:eastAsia="en-US"/>
              </w:rPr>
            </w:pPr>
            <w:r>
              <w:rPr>
                <w:sz w:val="20"/>
                <w:lang w:eastAsia="en-US"/>
              </w:rPr>
              <w:t>6</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both"/>
              <w:rPr>
                <w:sz w:val="20"/>
                <w:lang w:eastAsia="en-US"/>
              </w:rPr>
            </w:pPr>
            <w:r>
              <w:rPr>
                <w:sz w:val="20"/>
                <w:lang w:eastAsia="en-US"/>
              </w:rPr>
              <w:t xml:space="preserve">Проверка заданий </w:t>
            </w:r>
          </w:p>
          <w:p w:rsidR="00A335D0" w:rsidRDefault="00A335D0">
            <w:pPr>
              <w:shd w:val="clear" w:color="auto" w:fill="FFFFFF" w:themeFill="background1"/>
              <w:spacing w:line="140" w:lineRule="atLeast"/>
              <w:jc w:val="both"/>
              <w:rPr>
                <w:sz w:val="20"/>
                <w:lang w:eastAsia="en-US"/>
              </w:rPr>
            </w:pPr>
            <w:r>
              <w:rPr>
                <w:sz w:val="20"/>
                <w:lang w:eastAsia="en-US"/>
              </w:rPr>
              <w:t xml:space="preserve">(в </w:t>
            </w:r>
            <w:proofErr w:type="spellStart"/>
            <w:r>
              <w:rPr>
                <w:sz w:val="20"/>
                <w:lang w:eastAsia="en-US"/>
              </w:rPr>
              <w:t>разл</w:t>
            </w:r>
            <w:proofErr w:type="spellEnd"/>
            <w:r>
              <w:rPr>
                <w:sz w:val="20"/>
                <w:lang w:eastAsia="en-US"/>
              </w:rPr>
              <w:t xml:space="preserve">. формах, к примеру, устный опрос и т.д., в </w:t>
            </w:r>
            <w:proofErr w:type="spellStart"/>
            <w:r>
              <w:rPr>
                <w:sz w:val="20"/>
                <w:lang w:eastAsia="en-US"/>
              </w:rPr>
              <w:t>соответ</w:t>
            </w:r>
            <w:proofErr w:type="spellEnd"/>
            <w:r>
              <w:rPr>
                <w:sz w:val="20"/>
                <w:lang w:eastAsia="en-US"/>
              </w:rPr>
              <w:t>. с  разделы 7-8 РПД), вопросы в рубежной контрольной работе</w:t>
            </w:r>
          </w:p>
        </w:tc>
        <w:tc>
          <w:tcPr>
            <w:tcW w:w="0" w:type="auto"/>
            <w:tcBorders>
              <w:top w:val="single" w:sz="4" w:space="0" w:color="auto"/>
              <w:left w:val="single" w:sz="4" w:space="0" w:color="auto"/>
              <w:bottom w:val="single" w:sz="4" w:space="0" w:color="auto"/>
              <w:right w:val="single" w:sz="4" w:space="0" w:color="auto"/>
            </w:tcBorders>
            <w:hideMark/>
          </w:tcPr>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[1]</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[2]</w:t>
            </w:r>
          </w:p>
          <w:p w:rsidR="00A335D0" w:rsidRPr="007D0F66" w:rsidRDefault="00A335D0">
            <w:pPr>
              <w:pStyle w:val="af0"/>
              <w:spacing w:line="276" w:lineRule="auto"/>
              <w:jc w:val="center"/>
              <w:rPr>
                <w:rFonts w:ascii="Times New Roman" w:hAnsi="Times New Roman" w:cs="Times New Roman"/>
                <w:sz w:val="20"/>
                <w:szCs w:val="20"/>
              </w:rPr>
            </w:pPr>
            <w:r w:rsidRPr="007D0F66">
              <w:rPr>
                <w:rFonts w:ascii="Times New Roman" w:hAnsi="Times New Roman" w:cs="Times New Roman"/>
                <w:sz w:val="20"/>
                <w:szCs w:val="20"/>
              </w:rPr>
              <w:t>[4]</w:t>
            </w:r>
          </w:p>
        </w:tc>
      </w:tr>
      <w:tr w:rsidR="00A335D0" w:rsidTr="00A335D0">
        <w:trPr>
          <w:trHeight w:val="283"/>
        </w:trPr>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pStyle w:val="11"/>
              <w:shd w:val="clear" w:color="auto" w:fill="FFFFFF" w:themeFill="background1"/>
              <w:spacing w:line="140" w:lineRule="atLeast"/>
              <w:rPr>
                <w:lang w:eastAsia="en-US"/>
              </w:rPr>
            </w:pPr>
            <w:r>
              <w:rPr>
                <w:b/>
                <w:color w:val="000000"/>
                <w:lang w:eastAsia="en-US"/>
              </w:rPr>
              <w:t>Текущий контроль успеваемости</w:t>
            </w: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both"/>
              <w:rPr>
                <w:sz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both"/>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140" w:lineRule="atLeast"/>
              <w:jc w:val="both"/>
              <w:rPr>
                <w:bCs/>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both"/>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Pr="007D0F66" w:rsidRDefault="00A335D0">
            <w:pPr>
              <w:pStyle w:val="af0"/>
              <w:spacing w:line="276" w:lineRule="auto"/>
              <w:jc w:val="center"/>
              <w:rPr>
                <w:rFonts w:ascii="Times New Roman" w:hAnsi="Times New Roman" w:cs="Times New Roman"/>
                <w:sz w:val="20"/>
                <w:szCs w:val="20"/>
              </w:rPr>
            </w:pPr>
          </w:p>
        </w:tc>
      </w:tr>
      <w:tr w:rsidR="00A335D0" w:rsidTr="00A335D0">
        <w:trPr>
          <w:trHeight w:val="371"/>
        </w:trPr>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pStyle w:val="11"/>
              <w:shd w:val="clear" w:color="auto" w:fill="FFFFFF" w:themeFill="background1"/>
              <w:spacing w:line="140" w:lineRule="atLeast"/>
              <w:rPr>
                <w:lang w:eastAsia="en-US"/>
              </w:rPr>
            </w:pPr>
            <w:r>
              <w:rPr>
                <w:b/>
                <w:color w:val="000000"/>
                <w:lang w:eastAsia="en-US"/>
              </w:rPr>
              <w:t>I</w:t>
            </w:r>
            <w:proofErr w:type="spellStart"/>
            <w:r>
              <w:rPr>
                <w:b/>
                <w:color w:val="000000"/>
                <w:lang w:val="en-US" w:eastAsia="en-US"/>
              </w:rPr>
              <w:t>I</w:t>
            </w:r>
            <w:proofErr w:type="spellEnd"/>
            <w:r>
              <w:rPr>
                <w:b/>
                <w:color w:val="000000"/>
                <w:lang w:eastAsia="en-US"/>
              </w:rPr>
              <w:t xml:space="preserve"> рубежная контрольная работа</w:t>
            </w: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both"/>
              <w:rPr>
                <w:sz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335D0" w:rsidRDefault="00A335D0">
            <w:pPr>
              <w:shd w:val="clear" w:color="auto" w:fill="FFFFFF" w:themeFill="background1"/>
              <w:spacing w:line="140" w:lineRule="atLeast"/>
              <w:jc w:val="both"/>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pacing w:line="140" w:lineRule="atLeast"/>
              <w:jc w:val="both"/>
              <w:rPr>
                <w:bCs/>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hd w:val="clear" w:color="auto" w:fill="FFFFFF" w:themeFill="background1"/>
              <w:spacing w:line="140" w:lineRule="atLeast"/>
              <w:jc w:val="center"/>
              <w:rPr>
                <w:sz w:val="20"/>
                <w:lang w:eastAsia="en-US"/>
              </w:rPr>
            </w:pPr>
            <w:r>
              <w:rPr>
                <w:rFonts w:eastAsia="Calibri"/>
                <w:sz w:val="20"/>
                <w:lang w:eastAsia="en-US"/>
              </w:rPr>
              <w:t>Рубежный контроль</w:t>
            </w:r>
          </w:p>
        </w:tc>
        <w:tc>
          <w:tcPr>
            <w:tcW w:w="0" w:type="auto"/>
            <w:tcBorders>
              <w:top w:val="single" w:sz="4" w:space="0" w:color="auto"/>
              <w:left w:val="single" w:sz="4" w:space="0" w:color="auto"/>
              <w:bottom w:val="single" w:sz="4" w:space="0" w:color="auto"/>
              <w:right w:val="single" w:sz="4" w:space="0" w:color="auto"/>
            </w:tcBorders>
          </w:tcPr>
          <w:p w:rsidR="00A335D0" w:rsidRPr="007D0F66" w:rsidRDefault="00A335D0">
            <w:pPr>
              <w:pStyle w:val="af0"/>
              <w:spacing w:line="276" w:lineRule="auto"/>
              <w:jc w:val="center"/>
              <w:rPr>
                <w:rFonts w:ascii="Times New Roman" w:hAnsi="Times New Roman" w:cs="Times New Roman"/>
                <w:sz w:val="20"/>
                <w:szCs w:val="20"/>
              </w:rPr>
            </w:pPr>
          </w:p>
        </w:tc>
      </w:tr>
      <w:tr w:rsidR="00A335D0" w:rsidTr="00A335D0">
        <w:trPr>
          <w:trHeight w:val="371"/>
        </w:trPr>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pStyle w:val="11"/>
              <w:shd w:val="clear" w:color="auto" w:fill="FFFFFF" w:themeFill="background1"/>
              <w:spacing w:line="140" w:lineRule="atLeast"/>
              <w:rPr>
                <w:b/>
                <w:lang w:eastAsia="en-US"/>
              </w:rPr>
            </w:pPr>
            <w:r>
              <w:rPr>
                <w:b/>
                <w:lang w:eastAsia="en-US"/>
              </w:rPr>
              <w:t xml:space="preserve">Итого: 108 ч. </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hd w:val="clear" w:color="auto" w:fill="FFFFFF" w:themeFill="background1"/>
              <w:spacing w:line="140" w:lineRule="atLeast"/>
              <w:jc w:val="center"/>
              <w:rPr>
                <w:sz w:val="20"/>
                <w:lang w:eastAsia="en-US"/>
              </w:rPr>
            </w:pPr>
            <w:r>
              <w:rPr>
                <w:b/>
                <w:sz w:val="20"/>
                <w:lang w:eastAsia="en-US"/>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A335D0" w:rsidRDefault="00A84AA7">
            <w:pPr>
              <w:shd w:val="clear" w:color="auto" w:fill="FFFFFF" w:themeFill="background1"/>
              <w:spacing w:line="140" w:lineRule="atLeast"/>
              <w:jc w:val="center"/>
              <w:rPr>
                <w:sz w:val="20"/>
                <w:lang w:eastAsia="en-US"/>
              </w:rPr>
            </w:pPr>
            <w:r>
              <w:rPr>
                <w:b/>
                <w:sz w:val="20"/>
                <w:lang w:eastAsia="en-US"/>
              </w:rPr>
              <w:t>18</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335D0">
            <w:pPr>
              <w:spacing w:line="140" w:lineRule="atLeast"/>
              <w:jc w:val="center"/>
              <w:rPr>
                <w:bCs/>
                <w:sz w:val="20"/>
                <w:lang w:eastAsia="en-US"/>
              </w:rPr>
            </w:pPr>
            <w:r>
              <w:rPr>
                <w:b/>
                <w:sz w:val="20"/>
                <w:lang w:eastAsia="en-US"/>
              </w:rPr>
              <w:t>зачет</w:t>
            </w:r>
          </w:p>
        </w:tc>
        <w:tc>
          <w:tcPr>
            <w:tcW w:w="0" w:type="auto"/>
            <w:tcBorders>
              <w:top w:val="single" w:sz="4" w:space="0" w:color="auto"/>
              <w:left w:val="single" w:sz="4" w:space="0" w:color="auto"/>
              <w:bottom w:val="single" w:sz="4" w:space="0" w:color="auto"/>
              <w:right w:val="single" w:sz="4" w:space="0" w:color="auto"/>
            </w:tcBorders>
            <w:hideMark/>
          </w:tcPr>
          <w:p w:rsidR="00A335D0" w:rsidRDefault="00A84AA7">
            <w:pPr>
              <w:shd w:val="clear" w:color="auto" w:fill="FFFFFF" w:themeFill="background1"/>
              <w:spacing w:line="140" w:lineRule="atLeast"/>
              <w:jc w:val="center"/>
              <w:rPr>
                <w:sz w:val="20"/>
                <w:lang w:eastAsia="en-US"/>
              </w:rPr>
            </w:pPr>
            <w:r>
              <w:rPr>
                <w:b/>
                <w:sz w:val="20"/>
                <w:lang w:eastAsia="en-US"/>
              </w:rPr>
              <w:t>72</w:t>
            </w:r>
          </w:p>
        </w:tc>
        <w:tc>
          <w:tcPr>
            <w:tcW w:w="0" w:type="auto"/>
            <w:tcBorders>
              <w:top w:val="single" w:sz="4" w:space="0" w:color="auto"/>
              <w:left w:val="single" w:sz="4" w:space="0" w:color="auto"/>
              <w:bottom w:val="single" w:sz="4" w:space="0" w:color="auto"/>
              <w:right w:val="single" w:sz="4" w:space="0" w:color="auto"/>
            </w:tcBorders>
          </w:tcPr>
          <w:p w:rsidR="00A335D0" w:rsidRDefault="00A335D0">
            <w:pPr>
              <w:shd w:val="clear" w:color="auto" w:fill="FFFFFF" w:themeFill="background1"/>
              <w:spacing w:line="140" w:lineRule="atLeast"/>
              <w:jc w:val="center"/>
              <w:rPr>
                <w:sz w:val="20"/>
                <w:lang w:eastAsia="en-US"/>
              </w:rPr>
            </w:pPr>
          </w:p>
        </w:tc>
        <w:tc>
          <w:tcPr>
            <w:tcW w:w="0" w:type="auto"/>
            <w:tcBorders>
              <w:top w:val="single" w:sz="4" w:space="0" w:color="auto"/>
              <w:left w:val="single" w:sz="4" w:space="0" w:color="auto"/>
              <w:bottom w:val="single" w:sz="4" w:space="0" w:color="auto"/>
              <w:right w:val="single" w:sz="4" w:space="0" w:color="auto"/>
            </w:tcBorders>
          </w:tcPr>
          <w:p w:rsidR="00A335D0" w:rsidRPr="007D0F66" w:rsidRDefault="00A335D0">
            <w:pPr>
              <w:pStyle w:val="af0"/>
              <w:spacing w:line="276" w:lineRule="auto"/>
              <w:jc w:val="center"/>
              <w:rPr>
                <w:rFonts w:ascii="Times New Roman" w:hAnsi="Times New Roman" w:cs="Times New Roman"/>
                <w:sz w:val="20"/>
                <w:szCs w:val="20"/>
              </w:rPr>
            </w:pPr>
          </w:p>
        </w:tc>
      </w:tr>
    </w:tbl>
    <w:p w:rsidR="00A335D0" w:rsidRDefault="00A335D0" w:rsidP="00A335D0">
      <w:pPr>
        <w:shd w:val="clear" w:color="auto" w:fill="FFFFFF" w:themeFill="background1"/>
        <w:rPr>
          <w:sz w:val="20"/>
        </w:rPr>
      </w:pPr>
    </w:p>
    <w:p w:rsidR="00A335D0" w:rsidRDefault="00A335D0" w:rsidP="00A335D0">
      <w:pPr>
        <w:shd w:val="clear" w:color="auto" w:fill="FFFFFF" w:themeFill="background1"/>
        <w:rPr>
          <w:sz w:val="24"/>
          <w:szCs w:val="24"/>
        </w:rPr>
      </w:pPr>
    </w:p>
    <w:p w:rsidR="00A335D0" w:rsidRDefault="00A335D0" w:rsidP="00A335D0">
      <w:pPr>
        <w:tabs>
          <w:tab w:val="clear" w:pos="708"/>
          <w:tab w:val="left" w:pos="851"/>
        </w:tabs>
        <w:spacing w:line="276" w:lineRule="auto"/>
        <w:ind w:left="709"/>
        <w:rPr>
          <w:b/>
          <w:bCs/>
        </w:rPr>
      </w:pPr>
      <w:r>
        <w:rPr>
          <w:b/>
          <w:bCs/>
        </w:rPr>
        <w:t>Примечание:</w:t>
      </w:r>
    </w:p>
    <w:p w:rsidR="00A335D0" w:rsidRDefault="00A335D0" w:rsidP="00A335D0">
      <w:pPr>
        <w:widowControl w:val="0"/>
        <w:suppressAutoHyphens/>
        <w:spacing w:line="276" w:lineRule="auto"/>
        <w:ind w:firstLine="851"/>
        <w:jc w:val="both"/>
        <w:rPr>
          <w:bCs/>
        </w:rPr>
      </w:pPr>
      <w:r>
        <w:rPr>
          <w:bCs/>
        </w:rPr>
        <w:t xml:space="preserve">Все виды учебной работы могут проводиться дистанционно на основании локальных нормативных актов. </w:t>
      </w:r>
    </w:p>
    <w:p w:rsidR="00A335D0" w:rsidRDefault="00A335D0" w:rsidP="00A335D0">
      <w:pPr>
        <w:widowControl w:val="0"/>
        <w:suppressAutoHyphens/>
        <w:spacing w:line="276" w:lineRule="auto"/>
        <w:ind w:firstLine="851"/>
        <w:jc w:val="both"/>
      </w:pPr>
      <w:proofErr w:type="gramStart"/>
      <w:r>
        <w:t xml:space="preserve">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w:t>
      </w:r>
      <w:proofErr w:type="spellStart"/>
      <w:r>
        <w:t>очно</w:t>
      </w:r>
      <w:proofErr w:type="spellEnd"/>
      <w:r>
        <w:t xml:space="preserve">, в часы консультаций, по электронной почте, а также с использованием </w:t>
      </w:r>
      <w:proofErr w:type="spellStart"/>
      <w:r>
        <w:rPr>
          <w:lang w:val="en-US"/>
        </w:rPr>
        <w:t>Webex</w:t>
      </w:r>
      <w:proofErr w:type="spellEnd"/>
      <w:r>
        <w:t xml:space="preserve">, платформы дистанционного обучения </w:t>
      </w:r>
      <w:proofErr w:type="spellStart"/>
      <w:r>
        <w:rPr>
          <w:lang w:val="en-US"/>
        </w:rPr>
        <w:t>Moodle</w:t>
      </w:r>
      <w:proofErr w:type="spellEnd"/>
      <w:r>
        <w:t>, личный кабинет студента на сайте СОГУ, других элементов ЭИОС СОГУ.</w:t>
      </w:r>
      <w:proofErr w:type="gramEnd"/>
    </w:p>
    <w:p w:rsidR="00A335D0" w:rsidRDefault="00A335D0" w:rsidP="00A335D0">
      <w:pPr>
        <w:tabs>
          <w:tab w:val="clear" w:pos="708"/>
        </w:tabs>
        <w:rPr>
          <w:sz w:val="24"/>
          <w:szCs w:val="24"/>
        </w:rPr>
        <w:sectPr w:rsidR="00A335D0">
          <w:pgSz w:w="16838" w:h="11906" w:orient="landscape"/>
          <w:pgMar w:top="1134" w:right="1134" w:bottom="567" w:left="1134" w:header="709" w:footer="709" w:gutter="0"/>
          <w:cols w:space="720"/>
        </w:sectPr>
      </w:pPr>
    </w:p>
    <w:p w:rsidR="00A335D0" w:rsidRDefault="00A335D0" w:rsidP="00A335D0">
      <w:pPr>
        <w:shd w:val="clear" w:color="auto" w:fill="FFFFFF" w:themeFill="background1"/>
        <w:rPr>
          <w:sz w:val="24"/>
          <w:szCs w:val="24"/>
        </w:rPr>
      </w:pPr>
    </w:p>
    <w:p w:rsidR="00A335D0" w:rsidRDefault="00A335D0" w:rsidP="00A335D0">
      <w:pPr>
        <w:shd w:val="clear" w:color="auto" w:fill="BDD6EE" w:themeFill="accent1" w:themeFillTint="66"/>
        <w:ind w:left="360"/>
        <w:jc w:val="center"/>
        <w:rPr>
          <w:sz w:val="24"/>
          <w:szCs w:val="24"/>
        </w:rPr>
      </w:pPr>
      <w:r>
        <w:rPr>
          <w:b/>
          <w:bCs/>
          <w:sz w:val="24"/>
          <w:szCs w:val="24"/>
        </w:rPr>
        <w:t>6. Образовательные технологии</w:t>
      </w:r>
    </w:p>
    <w:p w:rsidR="00A335D0" w:rsidRDefault="00A335D0" w:rsidP="00A335D0">
      <w:pPr>
        <w:ind w:firstLine="708"/>
        <w:jc w:val="both"/>
        <w:rPr>
          <w:sz w:val="24"/>
          <w:szCs w:val="24"/>
        </w:rPr>
      </w:pPr>
      <w:r>
        <w:rPr>
          <w:sz w:val="24"/>
          <w:szCs w:val="24"/>
        </w:rPr>
        <w:t xml:space="preserve">Для достижения планируемых результатов освоения дисциплины, используются различные образовательные технологии: </w:t>
      </w:r>
    </w:p>
    <w:p w:rsidR="00A335D0" w:rsidRDefault="00A335D0" w:rsidP="00A335D0">
      <w:pPr>
        <w:pStyle w:val="af1"/>
        <w:numPr>
          <w:ilvl w:val="0"/>
          <w:numId w:val="2"/>
        </w:numPr>
        <w:rPr>
          <w:sz w:val="24"/>
          <w:szCs w:val="24"/>
        </w:rPr>
      </w:pPr>
      <w:r>
        <w:rPr>
          <w:sz w:val="24"/>
          <w:szCs w:val="24"/>
        </w:rPr>
        <w:t xml:space="preserve">традиционные лекции и практические (семинарские) занятия с использованием современных интерактивных технологий; </w:t>
      </w:r>
    </w:p>
    <w:p w:rsidR="00A335D0" w:rsidRDefault="00A335D0" w:rsidP="00A335D0">
      <w:pPr>
        <w:pStyle w:val="af1"/>
        <w:numPr>
          <w:ilvl w:val="0"/>
          <w:numId w:val="2"/>
        </w:numPr>
        <w:rPr>
          <w:sz w:val="24"/>
          <w:szCs w:val="24"/>
        </w:rPr>
      </w:pPr>
      <w:r>
        <w:rPr>
          <w:sz w:val="24"/>
          <w:szCs w:val="24"/>
        </w:rPr>
        <w:t>лекция-диалог – содержание подается через серию вопросов, на которые студент должен отвечать непосредственно в ходе лекции;</w:t>
      </w:r>
    </w:p>
    <w:p w:rsidR="00A335D0" w:rsidRDefault="00A335D0" w:rsidP="00A335D0">
      <w:pPr>
        <w:pStyle w:val="af1"/>
        <w:numPr>
          <w:ilvl w:val="0"/>
          <w:numId w:val="2"/>
        </w:numPr>
        <w:rPr>
          <w:sz w:val="24"/>
          <w:szCs w:val="24"/>
        </w:rPr>
      </w:pPr>
      <w:r>
        <w:rPr>
          <w:sz w:val="24"/>
          <w:szCs w:val="24"/>
        </w:rPr>
        <w:t>реферат – студент готовит краткое сообщение по вопросу темы, оформляет работу в соответствии с требованиями и сдает ее преподавателю;</w:t>
      </w:r>
    </w:p>
    <w:p w:rsidR="00A335D0" w:rsidRDefault="00A335D0" w:rsidP="00A335D0">
      <w:pPr>
        <w:pStyle w:val="af1"/>
        <w:numPr>
          <w:ilvl w:val="0"/>
          <w:numId w:val="2"/>
        </w:numPr>
        <w:rPr>
          <w:sz w:val="24"/>
          <w:szCs w:val="24"/>
        </w:rPr>
      </w:pPr>
      <w:r>
        <w:rPr>
          <w:sz w:val="24"/>
          <w:szCs w:val="24"/>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A335D0" w:rsidRDefault="00A335D0" w:rsidP="00A335D0">
      <w:pPr>
        <w:widowControl w:val="0"/>
        <w:suppressAutoHyphens/>
        <w:ind w:firstLine="708"/>
        <w:jc w:val="both"/>
        <w:rPr>
          <w:bCs/>
          <w:sz w:val="24"/>
          <w:szCs w:val="24"/>
        </w:rPr>
      </w:pPr>
      <w:r>
        <w:rPr>
          <w:bCs/>
          <w:sz w:val="24"/>
          <w:szCs w:val="24"/>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rsidR="00A335D0" w:rsidRDefault="00A335D0" w:rsidP="00A335D0">
      <w:pPr>
        <w:pStyle w:val="af1"/>
        <w:tabs>
          <w:tab w:val="clear" w:pos="708"/>
          <w:tab w:val="left" w:pos="851"/>
        </w:tabs>
        <w:autoSpaceDE w:val="0"/>
        <w:autoSpaceDN w:val="0"/>
        <w:adjustRightInd w:val="0"/>
        <w:ind w:firstLine="0"/>
        <w:rPr>
          <w:b/>
          <w:color w:val="000000"/>
          <w:sz w:val="24"/>
          <w:szCs w:val="24"/>
        </w:rPr>
      </w:pPr>
    </w:p>
    <w:p w:rsidR="00A335D0" w:rsidRDefault="00A335D0" w:rsidP="00A335D0">
      <w:pPr>
        <w:shd w:val="clear" w:color="auto" w:fill="FFFFFF" w:themeFill="background1"/>
        <w:ind w:firstLine="708"/>
        <w:jc w:val="center"/>
        <w:rPr>
          <w:b/>
          <w:sz w:val="24"/>
          <w:szCs w:val="24"/>
        </w:rPr>
      </w:pPr>
    </w:p>
    <w:p w:rsidR="00A335D0" w:rsidRDefault="00A335D0" w:rsidP="00A335D0">
      <w:pPr>
        <w:shd w:val="clear" w:color="auto" w:fill="9CC2E5" w:themeFill="accent1" w:themeFillTint="99"/>
        <w:ind w:firstLine="708"/>
        <w:jc w:val="center"/>
        <w:rPr>
          <w:b/>
          <w:sz w:val="24"/>
          <w:szCs w:val="24"/>
        </w:rPr>
      </w:pPr>
      <w:r>
        <w:rPr>
          <w:b/>
          <w:sz w:val="24"/>
          <w:szCs w:val="24"/>
        </w:rPr>
        <w:t>7.</w:t>
      </w:r>
      <w:r>
        <w:rPr>
          <w:b/>
          <w:bCs/>
          <w:sz w:val="24"/>
          <w:szCs w:val="24"/>
        </w:rPr>
        <w:t xml:space="preserve"> Учебно-методическое обеспечение дисциплины </w:t>
      </w:r>
    </w:p>
    <w:p w:rsidR="00A335D0" w:rsidRDefault="00A335D0" w:rsidP="00A335D0">
      <w:pPr>
        <w:tabs>
          <w:tab w:val="left" w:pos="567"/>
        </w:tabs>
        <w:spacing w:line="276" w:lineRule="auto"/>
        <w:ind w:firstLine="709"/>
        <w:jc w:val="both"/>
        <w:rPr>
          <w:sz w:val="24"/>
          <w:szCs w:val="24"/>
        </w:rPr>
      </w:pPr>
    </w:p>
    <w:p w:rsidR="00A335D0" w:rsidRDefault="00A335D0" w:rsidP="00A335D0">
      <w:pPr>
        <w:shd w:val="clear" w:color="auto" w:fill="9CC2E5" w:themeFill="accent1" w:themeFillTint="99"/>
        <w:tabs>
          <w:tab w:val="left" w:pos="567"/>
        </w:tabs>
        <w:spacing w:line="276" w:lineRule="auto"/>
        <w:ind w:firstLine="709"/>
        <w:jc w:val="center"/>
        <w:rPr>
          <w:sz w:val="24"/>
          <w:szCs w:val="24"/>
        </w:rPr>
      </w:pPr>
      <w:r>
        <w:rPr>
          <w:b/>
          <w:sz w:val="24"/>
          <w:szCs w:val="24"/>
        </w:rPr>
        <w:t>7.1. Учебно-методическое обеспечение самостоятельной работы.</w:t>
      </w:r>
    </w:p>
    <w:p w:rsidR="00A335D0" w:rsidRDefault="00A335D0" w:rsidP="00A335D0">
      <w:pPr>
        <w:tabs>
          <w:tab w:val="left" w:pos="567"/>
        </w:tabs>
        <w:ind w:firstLine="709"/>
        <w:jc w:val="both"/>
        <w:rPr>
          <w:sz w:val="24"/>
          <w:szCs w:val="24"/>
        </w:rPr>
      </w:pPr>
      <w:r>
        <w:rPr>
          <w:sz w:val="24"/>
          <w:szCs w:val="24"/>
        </w:rPr>
        <w:t xml:space="preserve">Самостоятельная работа обучающихся является одним из видов учебных занятий. Самостоятельная работа проводится с целью: </w:t>
      </w:r>
    </w:p>
    <w:p w:rsidR="00A335D0" w:rsidRDefault="00A335D0" w:rsidP="00A335D0">
      <w:pPr>
        <w:tabs>
          <w:tab w:val="left" w:pos="567"/>
        </w:tabs>
        <w:ind w:firstLine="709"/>
        <w:jc w:val="both"/>
        <w:rPr>
          <w:sz w:val="24"/>
          <w:szCs w:val="24"/>
        </w:rPr>
      </w:pPr>
      <w:r>
        <w:rPr>
          <w:sz w:val="24"/>
          <w:szCs w:val="24"/>
        </w:rPr>
        <w:t xml:space="preserve">− систематизации и закрепления полученных теоретических знаний и практических умений обучающихся студентов; </w:t>
      </w:r>
    </w:p>
    <w:p w:rsidR="00A335D0" w:rsidRDefault="00A335D0" w:rsidP="00A335D0">
      <w:pPr>
        <w:tabs>
          <w:tab w:val="left" w:pos="567"/>
        </w:tabs>
        <w:ind w:firstLine="709"/>
        <w:jc w:val="both"/>
        <w:rPr>
          <w:sz w:val="24"/>
          <w:szCs w:val="24"/>
        </w:rPr>
      </w:pPr>
      <w:r>
        <w:rPr>
          <w:sz w:val="24"/>
          <w:szCs w:val="24"/>
        </w:rPr>
        <w:t xml:space="preserve">− углубления и расширения теоретических знаний; </w:t>
      </w:r>
    </w:p>
    <w:p w:rsidR="00A335D0" w:rsidRDefault="00A335D0" w:rsidP="00A335D0">
      <w:pPr>
        <w:tabs>
          <w:tab w:val="left" w:pos="567"/>
        </w:tabs>
        <w:ind w:firstLine="709"/>
        <w:jc w:val="both"/>
        <w:rPr>
          <w:sz w:val="24"/>
          <w:szCs w:val="24"/>
        </w:rPr>
      </w:pPr>
      <w:r>
        <w:rPr>
          <w:sz w:val="24"/>
          <w:szCs w:val="24"/>
        </w:rPr>
        <w:t xml:space="preserve">− формирования умений использовать нормативную, правовую, справочную документацию и специальную литературу; </w:t>
      </w:r>
    </w:p>
    <w:p w:rsidR="00A335D0" w:rsidRDefault="00A335D0" w:rsidP="00A335D0">
      <w:pPr>
        <w:tabs>
          <w:tab w:val="left" w:pos="567"/>
        </w:tabs>
        <w:ind w:firstLine="709"/>
        <w:jc w:val="both"/>
        <w:rPr>
          <w:sz w:val="24"/>
          <w:szCs w:val="24"/>
        </w:rPr>
      </w:pPr>
      <w:r>
        <w:rPr>
          <w:sz w:val="24"/>
          <w:szCs w:val="24"/>
        </w:rPr>
        <w:t xml:space="preserve">- формирования самостоятельности мышления, способностей к саморазвитию, самосовершенствованию и самореализации; </w:t>
      </w:r>
    </w:p>
    <w:p w:rsidR="00A335D0" w:rsidRDefault="00A335D0" w:rsidP="00A335D0">
      <w:pPr>
        <w:tabs>
          <w:tab w:val="left" w:pos="567"/>
        </w:tabs>
        <w:ind w:firstLine="709"/>
        <w:jc w:val="both"/>
        <w:rPr>
          <w:sz w:val="24"/>
          <w:szCs w:val="24"/>
        </w:rPr>
      </w:pPr>
      <w:r>
        <w:rPr>
          <w:sz w:val="24"/>
          <w:szCs w:val="24"/>
        </w:rPr>
        <w:t xml:space="preserve">− развития исследовательских умений. </w:t>
      </w:r>
    </w:p>
    <w:p w:rsidR="00A335D0" w:rsidRDefault="00A335D0" w:rsidP="00A335D0">
      <w:pPr>
        <w:tabs>
          <w:tab w:val="left" w:pos="567"/>
        </w:tabs>
        <w:ind w:firstLine="709"/>
        <w:jc w:val="both"/>
        <w:rPr>
          <w:sz w:val="24"/>
          <w:szCs w:val="24"/>
        </w:rPr>
      </w:pPr>
      <w:r>
        <w:rPr>
          <w:sz w:val="24"/>
          <w:szCs w:val="24"/>
        </w:rPr>
        <w:t xml:space="preserve">Самостоятельная работа </w:t>
      </w:r>
      <w:proofErr w:type="gramStart"/>
      <w:r>
        <w:rPr>
          <w:sz w:val="24"/>
          <w:szCs w:val="24"/>
        </w:rPr>
        <w:t>обучающихся</w:t>
      </w:r>
      <w:proofErr w:type="gramEnd"/>
      <w:r>
        <w:rPr>
          <w:sz w:val="24"/>
          <w:szCs w:val="24"/>
        </w:rPr>
        <w:t xml:space="preserve"> осуществляется на протяжении изучения всей дисциплины в соответствии с утвержденным учебным планом и состоит из:</w:t>
      </w:r>
    </w:p>
    <w:p w:rsidR="00A335D0" w:rsidRDefault="00A335D0" w:rsidP="00A335D0">
      <w:pPr>
        <w:tabs>
          <w:tab w:val="left" w:pos="567"/>
        </w:tabs>
        <w:ind w:firstLine="709"/>
        <w:jc w:val="both"/>
        <w:rPr>
          <w:sz w:val="24"/>
          <w:szCs w:val="24"/>
        </w:rPr>
      </w:pPr>
      <w:r>
        <w:rPr>
          <w:sz w:val="24"/>
          <w:szCs w:val="24"/>
        </w:rPr>
        <w:t>- работы студентов с лекционными материалами, поиска и анализа литературы и электронных источников информации по заданной теме;</w:t>
      </w:r>
    </w:p>
    <w:p w:rsidR="00A335D0" w:rsidRDefault="00A335D0" w:rsidP="00A335D0">
      <w:pPr>
        <w:tabs>
          <w:tab w:val="left" w:pos="567"/>
        </w:tabs>
        <w:ind w:firstLine="709"/>
        <w:jc w:val="both"/>
        <w:rPr>
          <w:sz w:val="24"/>
          <w:szCs w:val="24"/>
        </w:rPr>
      </w:pPr>
      <w:r>
        <w:rPr>
          <w:sz w:val="24"/>
          <w:szCs w:val="24"/>
        </w:rPr>
        <w:t>- выполнения заданий для самостоятельной работы в ЭИОС СОГУ;</w:t>
      </w:r>
    </w:p>
    <w:p w:rsidR="00A335D0" w:rsidRDefault="00A335D0" w:rsidP="00A335D0">
      <w:pPr>
        <w:tabs>
          <w:tab w:val="left" w:pos="567"/>
        </w:tabs>
        <w:ind w:firstLine="709"/>
        <w:jc w:val="both"/>
        <w:rPr>
          <w:sz w:val="24"/>
          <w:szCs w:val="24"/>
        </w:rPr>
      </w:pPr>
      <w:r>
        <w:rPr>
          <w:sz w:val="24"/>
          <w:szCs w:val="24"/>
        </w:rPr>
        <w:t>- изучения теоретического, правового и статистического материала для подготовки к семинарским занятиям;</w:t>
      </w:r>
    </w:p>
    <w:p w:rsidR="00A335D0" w:rsidRDefault="00A335D0" w:rsidP="00A335D0">
      <w:pPr>
        <w:tabs>
          <w:tab w:val="left" w:pos="567"/>
        </w:tabs>
        <w:ind w:firstLine="709"/>
        <w:jc w:val="both"/>
        <w:rPr>
          <w:sz w:val="24"/>
          <w:szCs w:val="24"/>
        </w:rPr>
      </w:pPr>
      <w:r>
        <w:rPr>
          <w:sz w:val="24"/>
          <w:szCs w:val="24"/>
        </w:rPr>
        <w:t>- подготовки к зачету.</w:t>
      </w:r>
    </w:p>
    <w:p w:rsidR="00A335D0" w:rsidRDefault="00A335D0" w:rsidP="00A335D0">
      <w:pPr>
        <w:tabs>
          <w:tab w:val="left" w:pos="567"/>
        </w:tabs>
        <w:ind w:firstLine="709"/>
        <w:jc w:val="both"/>
        <w:rPr>
          <w:sz w:val="24"/>
          <w:szCs w:val="24"/>
        </w:rPr>
      </w:pPr>
      <w:r>
        <w:rPr>
          <w:sz w:val="24"/>
          <w:szCs w:val="24"/>
        </w:rPr>
        <w:t xml:space="preserve">Темы внеаудиторной самостоятельной работы, ее трудоёмкость содержатся в разделе 5, табл. 5.1. </w:t>
      </w:r>
    </w:p>
    <w:p w:rsidR="00E33987" w:rsidRDefault="00E33987" w:rsidP="00A335D0">
      <w:pPr>
        <w:tabs>
          <w:tab w:val="left" w:pos="567"/>
        </w:tabs>
        <w:ind w:firstLine="709"/>
        <w:jc w:val="both"/>
        <w:rPr>
          <w:sz w:val="24"/>
          <w:szCs w:val="24"/>
        </w:rPr>
      </w:pPr>
    </w:p>
    <w:p w:rsidR="00E33987" w:rsidRPr="00E0722A" w:rsidRDefault="00E33987" w:rsidP="00E33987">
      <w:pPr>
        <w:pStyle w:val="a5"/>
        <w:shd w:val="clear" w:color="auto" w:fill="FFFFFF"/>
        <w:spacing w:before="0" w:beforeAutospacing="0" w:after="115" w:afterAutospacing="0"/>
        <w:jc w:val="center"/>
        <w:rPr>
          <w:color w:val="000000"/>
        </w:rPr>
      </w:pPr>
      <w:r w:rsidRPr="00E0722A">
        <w:rPr>
          <w:b/>
          <w:bCs/>
          <w:color w:val="000000"/>
        </w:rPr>
        <w:t>Методические рекомендации по оформлению презентации</w:t>
      </w:r>
    </w:p>
    <w:p w:rsidR="00E33987" w:rsidRPr="00E0722A" w:rsidRDefault="00E33987" w:rsidP="00E33987">
      <w:pPr>
        <w:tabs>
          <w:tab w:val="left" w:pos="993"/>
        </w:tabs>
        <w:ind w:firstLine="720"/>
        <w:jc w:val="both"/>
      </w:pPr>
      <w:r w:rsidRPr="00E0722A">
        <w:t>1) Не перегружать слайды текстом.</w:t>
      </w:r>
    </w:p>
    <w:p w:rsidR="00E33987" w:rsidRPr="00E0722A" w:rsidRDefault="00E33987" w:rsidP="00E33987">
      <w:pPr>
        <w:tabs>
          <w:tab w:val="left" w:pos="993"/>
        </w:tabs>
        <w:ind w:firstLine="720"/>
        <w:jc w:val="both"/>
      </w:pPr>
      <w:r w:rsidRPr="00E0722A">
        <w:t>2) Наиболее важный материал лучше выделить.</w:t>
      </w:r>
    </w:p>
    <w:p w:rsidR="00E33987" w:rsidRPr="00E0722A" w:rsidRDefault="00E33987" w:rsidP="00E33987">
      <w:pPr>
        <w:tabs>
          <w:tab w:val="left" w:pos="993"/>
        </w:tabs>
        <w:ind w:firstLine="720"/>
        <w:jc w:val="both"/>
      </w:pPr>
      <w:r w:rsidRPr="00E0722A">
        <w:t xml:space="preserve">3) Не следует использовать много </w:t>
      </w:r>
      <w:proofErr w:type="spellStart"/>
      <w:r w:rsidRPr="00E0722A">
        <w:t>мультимедийных</w:t>
      </w:r>
      <w:proofErr w:type="spellEnd"/>
      <w:r w:rsidRPr="00E0722A">
        <w:t xml:space="preserve">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rsidR="00E33987" w:rsidRPr="00E0722A" w:rsidRDefault="00E33987" w:rsidP="00E33987">
      <w:pPr>
        <w:tabs>
          <w:tab w:val="left" w:pos="993"/>
        </w:tabs>
        <w:ind w:firstLine="720"/>
        <w:jc w:val="both"/>
      </w:pPr>
      <w:r w:rsidRPr="00E0722A">
        <w:t>4)  Чтобы обеспечить хорошую читаемость презентации необходимо подобрать темный цвет фона и светлый цвет шрифта.</w:t>
      </w:r>
    </w:p>
    <w:p w:rsidR="00E33987" w:rsidRPr="00E0722A" w:rsidRDefault="00E33987" w:rsidP="00E33987">
      <w:pPr>
        <w:tabs>
          <w:tab w:val="left" w:pos="993"/>
        </w:tabs>
        <w:ind w:firstLine="720"/>
        <w:jc w:val="both"/>
      </w:pPr>
      <w:r w:rsidRPr="00E0722A">
        <w:lastRenderedPageBreak/>
        <w:t>5) Те</w:t>
      </w:r>
      <w:proofErr w:type="gramStart"/>
      <w:r w:rsidRPr="00E0722A">
        <w:t>кст пр</w:t>
      </w:r>
      <w:proofErr w:type="gramEnd"/>
      <w:r w:rsidRPr="00E0722A">
        <w:t>езентации должен быть написан без орфографических и пунктуационных ошибок.</w:t>
      </w:r>
    </w:p>
    <w:p w:rsidR="00E33987" w:rsidRDefault="00E33987" w:rsidP="00A335D0">
      <w:pPr>
        <w:tabs>
          <w:tab w:val="left" w:pos="567"/>
        </w:tabs>
        <w:ind w:firstLine="709"/>
        <w:jc w:val="both"/>
        <w:rPr>
          <w:sz w:val="24"/>
          <w:szCs w:val="24"/>
        </w:rPr>
      </w:pPr>
    </w:p>
    <w:p w:rsidR="00E33987" w:rsidRPr="00E0722A" w:rsidRDefault="00E33987" w:rsidP="00E33987">
      <w:pPr>
        <w:pStyle w:val="aa"/>
        <w:spacing w:after="0"/>
        <w:jc w:val="center"/>
        <w:rPr>
          <w:b/>
          <w:szCs w:val="36"/>
        </w:rPr>
      </w:pPr>
      <w:r w:rsidRPr="00E0722A">
        <w:rPr>
          <w:b/>
          <w:szCs w:val="36"/>
        </w:rPr>
        <w:t>Методические указания для преподавателей</w:t>
      </w:r>
    </w:p>
    <w:p w:rsidR="00E33987" w:rsidRDefault="00E33987" w:rsidP="00E33987">
      <w:pPr>
        <w:pStyle w:val="aa"/>
        <w:spacing w:after="0"/>
        <w:jc w:val="center"/>
        <w:rPr>
          <w:b/>
          <w:bCs/>
        </w:rPr>
      </w:pPr>
      <w:r w:rsidRPr="00E0722A">
        <w:rPr>
          <w:b/>
          <w:szCs w:val="36"/>
        </w:rPr>
        <w:t xml:space="preserve">по проведению практических занятий </w:t>
      </w:r>
      <w:r w:rsidRPr="00E0722A">
        <w:rPr>
          <w:b/>
          <w:bCs/>
        </w:rPr>
        <w:t xml:space="preserve">по дисциплине </w:t>
      </w:r>
    </w:p>
    <w:p w:rsidR="00E33987" w:rsidRPr="00E0722A" w:rsidRDefault="00E33987" w:rsidP="00E33987">
      <w:pPr>
        <w:pStyle w:val="aa"/>
        <w:spacing w:after="0"/>
        <w:jc w:val="center"/>
      </w:pPr>
      <w:r w:rsidRPr="00E0722A">
        <w:rPr>
          <w:b/>
          <w:szCs w:val="28"/>
        </w:rPr>
        <w:t>«</w:t>
      </w:r>
      <w:r>
        <w:rPr>
          <w:b/>
          <w:szCs w:val="28"/>
        </w:rPr>
        <w:t>Гражданское право»</w:t>
      </w:r>
    </w:p>
    <w:p w:rsidR="00E33987" w:rsidRPr="00E0722A" w:rsidRDefault="00E33987" w:rsidP="00E33987">
      <w:pPr>
        <w:ind w:firstLine="720"/>
        <w:jc w:val="both"/>
      </w:pPr>
      <w:r w:rsidRPr="00E0722A">
        <w:t>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сборников по введению в языкознание, разбирается каждый конкретный пример.</w:t>
      </w:r>
    </w:p>
    <w:p w:rsidR="00E33987" w:rsidRPr="00E0722A" w:rsidRDefault="00E33987" w:rsidP="00E33987">
      <w:pPr>
        <w:ind w:firstLine="720"/>
        <w:jc w:val="both"/>
        <w:rPr>
          <w:szCs w:val="28"/>
        </w:rPr>
      </w:pPr>
      <w:r w:rsidRPr="00E0722A">
        <w:rPr>
          <w:szCs w:val="28"/>
        </w:rPr>
        <w:t xml:space="preserve">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rsidR="00E33987" w:rsidRPr="00E0722A" w:rsidRDefault="00E33987" w:rsidP="00E33987">
      <w:pPr>
        <w:ind w:firstLine="720"/>
        <w:jc w:val="both"/>
        <w:rPr>
          <w:szCs w:val="28"/>
        </w:rPr>
      </w:pPr>
      <w:r w:rsidRPr="00E0722A">
        <w:rPr>
          <w:szCs w:val="28"/>
        </w:rPr>
        <w:t xml:space="preserve">После предварительной части следует начинать разбирать вопросы, имеющие более длинные сценарии взаимодействия основных идей темы занятия. </w:t>
      </w:r>
    </w:p>
    <w:p w:rsidR="00E33987" w:rsidRPr="00E0722A" w:rsidRDefault="00E33987" w:rsidP="00E33987">
      <w:pPr>
        <w:ind w:firstLine="720"/>
        <w:jc w:val="both"/>
        <w:rPr>
          <w:szCs w:val="28"/>
        </w:rPr>
      </w:pPr>
      <w:r w:rsidRPr="00E0722A">
        <w:rPr>
          <w:b/>
          <w:szCs w:val="28"/>
        </w:rPr>
        <w:t>Устный опрос</w:t>
      </w:r>
      <w:r w:rsidRPr="00E0722A">
        <w:rPr>
          <w:szCs w:val="28"/>
        </w:rPr>
        <w:t xml:space="preserve">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E33987" w:rsidRPr="00E0722A" w:rsidRDefault="00E33987" w:rsidP="00E33987">
      <w:pPr>
        <w:ind w:firstLine="720"/>
        <w:jc w:val="both"/>
        <w:rPr>
          <w:b/>
          <w:szCs w:val="28"/>
        </w:rPr>
      </w:pPr>
      <w:r w:rsidRPr="00E0722A">
        <w:rPr>
          <w:b/>
          <w:szCs w:val="28"/>
        </w:rPr>
        <w:t>Различают</w:t>
      </w:r>
      <w:r w:rsidRPr="00E0722A">
        <w:rPr>
          <w:b/>
          <w:bCs/>
          <w:szCs w:val="28"/>
        </w:rPr>
        <w:t xml:space="preserve"> фронтальный, индивидуальный и комбинированный опрос</w:t>
      </w:r>
      <w:r w:rsidRPr="00E0722A">
        <w:rPr>
          <w:b/>
          <w:szCs w:val="28"/>
        </w:rPr>
        <w:t>. </w:t>
      </w:r>
    </w:p>
    <w:p w:rsidR="00E33987" w:rsidRPr="00E0722A" w:rsidRDefault="00E33987" w:rsidP="00E33987">
      <w:pPr>
        <w:ind w:firstLine="720"/>
        <w:jc w:val="both"/>
        <w:rPr>
          <w:color w:val="000000"/>
          <w:shd w:val="clear" w:color="auto" w:fill="FFFFFF"/>
        </w:rPr>
      </w:pPr>
      <w:r w:rsidRPr="00E0722A">
        <w:rPr>
          <w:b/>
          <w:bCs/>
          <w:szCs w:val="28"/>
        </w:rPr>
        <w:t>Фронтальный </w:t>
      </w:r>
      <w:r w:rsidRPr="00E0722A">
        <w:rPr>
          <w:b/>
          <w:szCs w:val="28"/>
        </w:rPr>
        <w:t>опрос</w:t>
      </w:r>
      <w:r w:rsidRPr="00E0722A">
        <w:rPr>
          <w:color w:val="000000"/>
          <w:shd w:val="clear" w:color="auto" w:fill="FFFFFF"/>
        </w:rPr>
        <w:t xml:space="preserve"> проводится в форме беседы преподавателя с группой.</w:t>
      </w:r>
      <w:r w:rsidRPr="00E0722A">
        <w:rPr>
          <w:color w:val="000000"/>
          <w:shd w:val="clear" w:color="auto" w:fill="FFFFFF"/>
        </w:rPr>
        <w:br/>
      </w:r>
      <w:proofErr w:type="gramStart"/>
      <w:r w:rsidRPr="00E0722A">
        <w:rPr>
          <w:color w:val="000000"/>
          <w:shd w:val="clear" w:color="auto" w:fill="FFFFFF"/>
        </w:rPr>
        <w:t>Он органически сочетается с повторением пройденного, являясь средством для закрепления знаний и умений.</w:t>
      </w:r>
      <w:proofErr w:type="gramEnd"/>
      <w:r w:rsidRPr="00E0722A">
        <w:rPr>
          <w:color w:val="000000"/>
          <w:shd w:val="clear" w:color="auto" w:fill="FFFFFF"/>
        </w:rPr>
        <w:t xml:space="preserve">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w:t>
      </w:r>
      <w:proofErr w:type="spellStart"/>
      <w:r w:rsidRPr="00E0722A">
        <w:rPr>
          <w:color w:val="000000"/>
          <w:shd w:val="clear" w:color="auto" w:fill="FFFFFF"/>
        </w:rPr>
        <w:t>сформированность</w:t>
      </w:r>
      <w:proofErr w:type="spellEnd"/>
      <w:r w:rsidRPr="00E0722A">
        <w:rPr>
          <w:color w:val="000000"/>
          <w:shd w:val="clear" w:color="auto" w:fill="FFFFFF"/>
        </w:rPr>
        <w:t xml:space="preserve"> основных понятий, усвоение нового учебного материала, который был только что разобран на занятии. </w:t>
      </w:r>
    </w:p>
    <w:p w:rsidR="00E33987" w:rsidRPr="00E0722A" w:rsidRDefault="00E33987" w:rsidP="00E33987">
      <w:pPr>
        <w:ind w:firstLine="720"/>
        <w:jc w:val="both"/>
        <w:rPr>
          <w:color w:val="000000"/>
          <w:shd w:val="clear" w:color="auto" w:fill="FFFFFF"/>
        </w:rPr>
      </w:pPr>
      <w:r w:rsidRPr="00E0722A">
        <w:rPr>
          <w:rStyle w:val="af9"/>
          <w:szCs w:val="22"/>
          <w:shd w:val="clear" w:color="auto" w:fill="FFFFFF"/>
        </w:rPr>
        <w:t>Индивидуальный опрос</w:t>
      </w:r>
      <w:r w:rsidRPr="00E0722A">
        <w:rPr>
          <w:color w:val="000000"/>
          <w:sz w:val="28"/>
          <w:shd w:val="clear" w:color="auto" w:fill="FFFFFF"/>
        </w:rPr>
        <w:t> </w:t>
      </w:r>
      <w:r w:rsidRPr="00E0722A">
        <w:rPr>
          <w:color w:val="000000"/>
          <w:shd w:val="clear" w:color="auto" w:fill="FFFFFF"/>
        </w:rPr>
        <w:t>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E33987" w:rsidRPr="00E0722A" w:rsidRDefault="00E33987" w:rsidP="00E33987">
      <w:pPr>
        <w:ind w:firstLine="720"/>
        <w:jc w:val="both"/>
        <w:rPr>
          <w:color w:val="000000"/>
          <w:shd w:val="clear" w:color="auto" w:fill="FFFFFF"/>
        </w:rPr>
      </w:pPr>
      <w:r w:rsidRPr="00E0722A">
        <w:rPr>
          <w:color w:val="000000"/>
          <w:shd w:val="clear" w:color="auto" w:fill="FFFFFF"/>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E33987" w:rsidRPr="00E0722A" w:rsidRDefault="00E33987" w:rsidP="00E33987">
      <w:pPr>
        <w:ind w:firstLine="720"/>
        <w:jc w:val="both"/>
        <w:rPr>
          <w:color w:val="000000"/>
          <w:shd w:val="clear" w:color="auto" w:fill="FFFFFF"/>
        </w:rPr>
      </w:pPr>
      <w:r w:rsidRPr="00E0722A">
        <w:rPr>
          <w:color w:val="000000"/>
          <w:shd w:val="clear" w:color="auto" w:fill="FFFFFF"/>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E33987" w:rsidRPr="00E0722A" w:rsidRDefault="00E33987" w:rsidP="00E33987">
      <w:pPr>
        <w:ind w:firstLine="720"/>
        <w:jc w:val="both"/>
        <w:rPr>
          <w:color w:val="000000"/>
          <w:shd w:val="clear" w:color="auto" w:fill="FFFFFF"/>
        </w:rPr>
      </w:pPr>
      <w:r w:rsidRPr="00E0722A">
        <w:rPr>
          <w:rStyle w:val="af9"/>
          <w:szCs w:val="22"/>
          <w:shd w:val="clear" w:color="auto" w:fill="FFFFFF"/>
        </w:rPr>
        <w:t>Письменная проверка,</w:t>
      </w:r>
      <w:r w:rsidRPr="00E0722A">
        <w:rPr>
          <w:color w:val="000000"/>
          <w:shd w:val="clear" w:color="auto" w:fill="FFFFFF"/>
        </w:rPr>
        <w:t xml:space="preserve"> наряду </w:t>
      </w:r>
      <w:proofErr w:type="gramStart"/>
      <w:r w:rsidRPr="00E0722A">
        <w:rPr>
          <w:color w:val="000000"/>
          <w:shd w:val="clear" w:color="auto" w:fill="FFFFFF"/>
        </w:rPr>
        <w:t>с</w:t>
      </w:r>
      <w:proofErr w:type="gramEnd"/>
      <w:r w:rsidRPr="00E0722A">
        <w:rPr>
          <w:color w:val="000000"/>
          <w:shd w:val="clear" w:color="auto" w:fill="FFFFFF"/>
        </w:rPr>
        <w:t xml:space="preserve"> </w:t>
      </w:r>
      <w:proofErr w:type="gramStart"/>
      <w:r w:rsidRPr="00E0722A">
        <w:rPr>
          <w:color w:val="000000"/>
          <w:shd w:val="clear" w:color="auto" w:fill="FFFFFF"/>
        </w:rPr>
        <w:t>устной</w:t>
      </w:r>
      <w:proofErr w:type="gramEnd"/>
      <w:r w:rsidRPr="00E0722A">
        <w:rPr>
          <w:color w:val="000000"/>
          <w:shd w:val="clear" w:color="auto" w:fill="FFFFFF"/>
        </w:rPr>
        <w:t>,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E33987" w:rsidRPr="00E0722A" w:rsidRDefault="00E33987" w:rsidP="00E33987">
      <w:pPr>
        <w:ind w:firstLine="720"/>
        <w:jc w:val="both"/>
        <w:rPr>
          <w:color w:val="000000"/>
          <w:shd w:val="clear" w:color="auto" w:fill="FFFFFF"/>
        </w:rPr>
      </w:pPr>
      <w:r w:rsidRPr="00E0722A">
        <w:rPr>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E33987" w:rsidRPr="00E0722A" w:rsidRDefault="00E33987" w:rsidP="00E33987">
      <w:pPr>
        <w:ind w:firstLine="720"/>
        <w:jc w:val="center"/>
        <w:rPr>
          <w:b/>
        </w:rPr>
      </w:pPr>
    </w:p>
    <w:p w:rsidR="00A335D0" w:rsidRDefault="00A335D0" w:rsidP="00A335D0">
      <w:pPr>
        <w:widowControl w:val="0"/>
        <w:suppressAutoHyphens/>
        <w:ind w:firstLine="709"/>
        <w:jc w:val="center"/>
        <w:rPr>
          <w:i/>
          <w:color w:val="000000"/>
          <w:sz w:val="24"/>
          <w:szCs w:val="24"/>
          <w:u w:val="single"/>
        </w:rPr>
      </w:pPr>
      <w:bookmarkStart w:id="0" w:name="_Toc353779401"/>
      <w:bookmarkStart w:id="1" w:name="_Toc353765301"/>
      <w:r>
        <w:rPr>
          <w:i/>
          <w:color w:val="000000"/>
          <w:sz w:val="24"/>
          <w:szCs w:val="24"/>
          <w:u w:val="single"/>
        </w:rPr>
        <w:t>Примерные темы рефератов</w:t>
      </w:r>
    </w:p>
    <w:p w:rsidR="00A335D0" w:rsidRDefault="00A335D0" w:rsidP="00A335D0">
      <w:pPr>
        <w:numPr>
          <w:ilvl w:val="0"/>
          <w:numId w:val="4"/>
        </w:numPr>
        <w:ind w:left="0" w:firstLine="709"/>
        <w:jc w:val="both"/>
        <w:rPr>
          <w:sz w:val="24"/>
          <w:szCs w:val="24"/>
        </w:rPr>
      </w:pPr>
      <w:r>
        <w:rPr>
          <w:sz w:val="24"/>
          <w:szCs w:val="24"/>
        </w:rPr>
        <w:t>Проблемы осуществления гражданских прав и обязанностей недееспособных и ограниченно дееспособных лиц.</w:t>
      </w:r>
    </w:p>
    <w:p w:rsidR="00A335D0" w:rsidRDefault="00A335D0" w:rsidP="00A335D0">
      <w:pPr>
        <w:numPr>
          <w:ilvl w:val="0"/>
          <w:numId w:val="4"/>
        </w:numPr>
        <w:ind w:left="0" w:firstLine="709"/>
        <w:jc w:val="both"/>
        <w:rPr>
          <w:sz w:val="24"/>
          <w:szCs w:val="24"/>
        </w:rPr>
      </w:pPr>
      <w:r>
        <w:rPr>
          <w:sz w:val="24"/>
          <w:szCs w:val="24"/>
        </w:rPr>
        <w:lastRenderedPageBreak/>
        <w:t>Банкротство физических лиц.</w:t>
      </w:r>
    </w:p>
    <w:p w:rsidR="00A335D0" w:rsidRDefault="00A335D0" w:rsidP="00A335D0">
      <w:pPr>
        <w:numPr>
          <w:ilvl w:val="0"/>
          <w:numId w:val="4"/>
        </w:numPr>
        <w:ind w:left="0" w:firstLine="709"/>
        <w:jc w:val="both"/>
        <w:rPr>
          <w:sz w:val="24"/>
          <w:szCs w:val="24"/>
        </w:rPr>
      </w:pPr>
      <w:r>
        <w:rPr>
          <w:sz w:val="24"/>
          <w:szCs w:val="24"/>
        </w:rPr>
        <w:t>Прекращение юридического лица и прекращение его деятельности: понятия, соотношение.</w:t>
      </w:r>
    </w:p>
    <w:p w:rsidR="00A335D0" w:rsidRDefault="00A335D0" w:rsidP="00A335D0">
      <w:pPr>
        <w:numPr>
          <w:ilvl w:val="0"/>
          <w:numId w:val="4"/>
        </w:numPr>
        <w:ind w:left="0" w:firstLine="709"/>
        <w:jc w:val="both"/>
        <w:rPr>
          <w:sz w:val="24"/>
          <w:szCs w:val="24"/>
        </w:rPr>
      </w:pPr>
      <w:r>
        <w:rPr>
          <w:sz w:val="24"/>
          <w:szCs w:val="24"/>
        </w:rPr>
        <w:t>Проблемы возложения ответственности на лиц, осуществляющих функции органов управления юридического лица.</w:t>
      </w:r>
    </w:p>
    <w:p w:rsidR="00A335D0" w:rsidRDefault="00A335D0" w:rsidP="00A335D0">
      <w:pPr>
        <w:numPr>
          <w:ilvl w:val="0"/>
          <w:numId w:val="4"/>
        </w:numPr>
        <w:ind w:left="0" w:firstLine="709"/>
        <w:jc w:val="both"/>
        <w:rPr>
          <w:sz w:val="24"/>
          <w:szCs w:val="24"/>
        </w:rPr>
      </w:pPr>
      <w:r>
        <w:rPr>
          <w:sz w:val="24"/>
          <w:szCs w:val="24"/>
        </w:rPr>
        <w:t>Договоры о реорганизации юридических лиц: проблемы законодательства и правоприменительной практики.</w:t>
      </w:r>
    </w:p>
    <w:p w:rsidR="00A335D0" w:rsidRDefault="00A335D0" w:rsidP="00A335D0">
      <w:pPr>
        <w:numPr>
          <w:ilvl w:val="0"/>
          <w:numId w:val="4"/>
        </w:numPr>
        <w:ind w:left="0" w:firstLine="709"/>
        <w:jc w:val="both"/>
        <w:rPr>
          <w:sz w:val="24"/>
          <w:szCs w:val="24"/>
        </w:rPr>
      </w:pPr>
      <w:r>
        <w:rPr>
          <w:sz w:val="24"/>
          <w:szCs w:val="24"/>
        </w:rPr>
        <w:t>Корпоративный и «</w:t>
      </w:r>
      <w:proofErr w:type="spellStart"/>
      <w:r>
        <w:rPr>
          <w:sz w:val="24"/>
          <w:szCs w:val="24"/>
        </w:rPr>
        <w:t>квазикорпоративный</w:t>
      </w:r>
      <w:proofErr w:type="spellEnd"/>
      <w:r>
        <w:rPr>
          <w:sz w:val="24"/>
          <w:szCs w:val="24"/>
        </w:rPr>
        <w:t>» договор в гражданском праве.</w:t>
      </w:r>
    </w:p>
    <w:p w:rsidR="00A335D0" w:rsidRDefault="00A335D0" w:rsidP="00A335D0">
      <w:pPr>
        <w:numPr>
          <w:ilvl w:val="0"/>
          <w:numId w:val="4"/>
        </w:numPr>
        <w:ind w:left="0" w:firstLine="709"/>
        <w:jc w:val="both"/>
        <w:rPr>
          <w:sz w:val="24"/>
          <w:szCs w:val="24"/>
        </w:rPr>
      </w:pPr>
      <w:r>
        <w:rPr>
          <w:sz w:val="24"/>
          <w:szCs w:val="24"/>
        </w:rPr>
        <w:t>Проблемы разрешения корпоративных споров в гражданском праве.</w:t>
      </w:r>
    </w:p>
    <w:p w:rsidR="00A335D0" w:rsidRDefault="00A335D0" w:rsidP="00A335D0">
      <w:pPr>
        <w:numPr>
          <w:ilvl w:val="0"/>
          <w:numId w:val="4"/>
        </w:numPr>
        <w:ind w:left="0" w:firstLine="709"/>
        <w:jc w:val="both"/>
        <w:rPr>
          <w:sz w:val="24"/>
          <w:szCs w:val="24"/>
        </w:rPr>
      </w:pPr>
      <w:r>
        <w:rPr>
          <w:sz w:val="24"/>
          <w:szCs w:val="24"/>
        </w:rPr>
        <w:t>Проблемы отчуждения долей в уставном капитале общества с ограниченной ответственностью.</w:t>
      </w:r>
    </w:p>
    <w:p w:rsidR="00A335D0" w:rsidRDefault="00A335D0" w:rsidP="00A335D0">
      <w:pPr>
        <w:numPr>
          <w:ilvl w:val="0"/>
          <w:numId w:val="4"/>
        </w:numPr>
        <w:ind w:left="0" w:firstLine="709"/>
        <w:jc w:val="both"/>
        <w:rPr>
          <w:sz w:val="24"/>
          <w:szCs w:val="24"/>
        </w:rPr>
      </w:pPr>
      <w:r>
        <w:rPr>
          <w:sz w:val="24"/>
          <w:szCs w:val="24"/>
        </w:rPr>
        <w:t>Пределы участия государства в гражданско-правовых отношениях.</w:t>
      </w:r>
    </w:p>
    <w:p w:rsidR="00A335D0" w:rsidRDefault="00A335D0" w:rsidP="00A335D0">
      <w:pPr>
        <w:numPr>
          <w:ilvl w:val="0"/>
          <w:numId w:val="4"/>
        </w:numPr>
        <w:ind w:left="0" w:firstLine="709"/>
        <w:jc w:val="both"/>
        <w:rPr>
          <w:sz w:val="24"/>
          <w:szCs w:val="24"/>
        </w:rPr>
      </w:pPr>
      <w:r>
        <w:rPr>
          <w:sz w:val="24"/>
          <w:szCs w:val="24"/>
        </w:rPr>
        <w:t xml:space="preserve">Признание </w:t>
      </w:r>
      <w:proofErr w:type="gramStart"/>
      <w:r>
        <w:rPr>
          <w:sz w:val="24"/>
          <w:szCs w:val="24"/>
        </w:rPr>
        <w:t>недействительным</w:t>
      </w:r>
      <w:proofErr w:type="gramEnd"/>
      <w:r>
        <w:rPr>
          <w:sz w:val="24"/>
          <w:szCs w:val="24"/>
        </w:rPr>
        <w:t xml:space="preserve"> решения собраний: проблемы законодательства и правоприменительной практики.</w:t>
      </w:r>
    </w:p>
    <w:p w:rsidR="00A335D0" w:rsidRDefault="00A335D0" w:rsidP="00A335D0">
      <w:pPr>
        <w:numPr>
          <w:ilvl w:val="0"/>
          <w:numId w:val="4"/>
        </w:numPr>
        <w:ind w:left="0" w:firstLine="709"/>
        <w:jc w:val="both"/>
        <w:rPr>
          <w:sz w:val="24"/>
          <w:szCs w:val="24"/>
        </w:rPr>
      </w:pPr>
      <w:r>
        <w:rPr>
          <w:sz w:val="24"/>
          <w:szCs w:val="24"/>
        </w:rPr>
        <w:t>Сделки, совершенные в электронной форме: проблемы правового регулирования.</w:t>
      </w:r>
    </w:p>
    <w:p w:rsidR="00A335D0" w:rsidRDefault="00A335D0" w:rsidP="00A335D0">
      <w:pPr>
        <w:numPr>
          <w:ilvl w:val="0"/>
          <w:numId w:val="4"/>
        </w:numPr>
        <w:ind w:left="0" w:firstLine="709"/>
        <w:jc w:val="both"/>
        <w:rPr>
          <w:sz w:val="24"/>
          <w:szCs w:val="24"/>
        </w:rPr>
      </w:pPr>
      <w:r>
        <w:rPr>
          <w:sz w:val="24"/>
          <w:szCs w:val="24"/>
        </w:rPr>
        <w:t>Сделки, совершенные под условием: проблемы теории и правоприменительной практики.</w:t>
      </w:r>
    </w:p>
    <w:p w:rsidR="00A335D0" w:rsidRDefault="00A335D0" w:rsidP="00A335D0">
      <w:pPr>
        <w:numPr>
          <w:ilvl w:val="0"/>
          <w:numId w:val="4"/>
        </w:numPr>
        <w:ind w:left="0" w:firstLine="709"/>
        <w:jc w:val="both"/>
        <w:rPr>
          <w:sz w:val="24"/>
          <w:szCs w:val="24"/>
        </w:rPr>
      </w:pPr>
      <w:r>
        <w:rPr>
          <w:sz w:val="24"/>
          <w:szCs w:val="24"/>
        </w:rPr>
        <w:t>Представительство и посредничество: соотношение понятий, гражданско-правовое оформление.</w:t>
      </w:r>
    </w:p>
    <w:p w:rsidR="00A335D0" w:rsidRDefault="00A335D0" w:rsidP="00A335D0">
      <w:pPr>
        <w:numPr>
          <w:ilvl w:val="0"/>
          <w:numId w:val="4"/>
        </w:numPr>
        <w:ind w:left="0" w:firstLine="709"/>
        <w:jc w:val="both"/>
        <w:rPr>
          <w:sz w:val="24"/>
          <w:szCs w:val="24"/>
        </w:rPr>
      </w:pPr>
      <w:r>
        <w:rPr>
          <w:sz w:val="24"/>
          <w:szCs w:val="24"/>
        </w:rPr>
        <w:t>Проблемы реализации заложенного имущества при обращении взыскания.</w:t>
      </w:r>
    </w:p>
    <w:p w:rsidR="00A335D0" w:rsidRDefault="00A335D0" w:rsidP="00A335D0">
      <w:pPr>
        <w:numPr>
          <w:ilvl w:val="0"/>
          <w:numId w:val="4"/>
        </w:numPr>
        <w:ind w:left="0" w:firstLine="709"/>
        <w:jc w:val="both"/>
        <w:rPr>
          <w:sz w:val="24"/>
          <w:szCs w:val="24"/>
        </w:rPr>
      </w:pPr>
      <w:r>
        <w:rPr>
          <w:sz w:val="24"/>
          <w:szCs w:val="24"/>
        </w:rPr>
        <w:t>Гражданско-правовой аспект приватизации имущества.</w:t>
      </w:r>
    </w:p>
    <w:p w:rsidR="00A335D0" w:rsidRDefault="00A335D0" w:rsidP="00A335D0">
      <w:pPr>
        <w:numPr>
          <w:ilvl w:val="0"/>
          <w:numId w:val="4"/>
        </w:numPr>
        <w:ind w:left="0" w:firstLine="709"/>
        <w:jc w:val="both"/>
        <w:rPr>
          <w:sz w:val="24"/>
          <w:szCs w:val="24"/>
        </w:rPr>
      </w:pPr>
      <w:r>
        <w:rPr>
          <w:sz w:val="24"/>
          <w:szCs w:val="24"/>
        </w:rPr>
        <w:t>Непоименованные способы обеспечения исполнения обязатель</w:t>
      </w:r>
      <w:proofErr w:type="gramStart"/>
      <w:r>
        <w:rPr>
          <w:sz w:val="24"/>
          <w:szCs w:val="24"/>
        </w:rPr>
        <w:t>ств в гр</w:t>
      </w:r>
      <w:proofErr w:type="gramEnd"/>
      <w:r>
        <w:rPr>
          <w:sz w:val="24"/>
          <w:szCs w:val="24"/>
        </w:rPr>
        <w:t>ажданском праве.</w:t>
      </w:r>
    </w:p>
    <w:p w:rsidR="00A335D0" w:rsidRDefault="00A335D0" w:rsidP="00A335D0">
      <w:pPr>
        <w:numPr>
          <w:ilvl w:val="0"/>
          <w:numId w:val="4"/>
        </w:numPr>
        <w:ind w:left="0" w:firstLine="709"/>
        <w:jc w:val="both"/>
        <w:rPr>
          <w:sz w:val="24"/>
          <w:szCs w:val="24"/>
        </w:rPr>
      </w:pPr>
      <w:r>
        <w:rPr>
          <w:sz w:val="24"/>
          <w:szCs w:val="24"/>
        </w:rPr>
        <w:t>Ответственность за неисполнение денежных обязатель</w:t>
      </w:r>
      <w:proofErr w:type="gramStart"/>
      <w:r>
        <w:rPr>
          <w:sz w:val="24"/>
          <w:szCs w:val="24"/>
        </w:rPr>
        <w:t>ств в гр</w:t>
      </w:r>
      <w:proofErr w:type="gramEnd"/>
      <w:r>
        <w:rPr>
          <w:sz w:val="24"/>
          <w:szCs w:val="24"/>
        </w:rPr>
        <w:t>ажданском праве.</w:t>
      </w:r>
    </w:p>
    <w:p w:rsidR="00A335D0" w:rsidRDefault="00A335D0" w:rsidP="00A335D0">
      <w:pPr>
        <w:numPr>
          <w:ilvl w:val="0"/>
          <w:numId w:val="4"/>
        </w:numPr>
        <w:ind w:left="0" w:firstLine="709"/>
        <w:jc w:val="both"/>
        <w:rPr>
          <w:sz w:val="24"/>
          <w:szCs w:val="24"/>
        </w:rPr>
      </w:pPr>
      <w:r>
        <w:rPr>
          <w:sz w:val="24"/>
          <w:szCs w:val="24"/>
        </w:rPr>
        <w:t>Прощение долга как способ прекращения обязательства: проблемы правового регулирования.</w:t>
      </w:r>
    </w:p>
    <w:p w:rsidR="00A335D0" w:rsidRDefault="00A335D0" w:rsidP="00A335D0">
      <w:pPr>
        <w:numPr>
          <w:ilvl w:val="0"/>
          <w:numId w:val="4"/>
        </w:numPr>
        <w:ind w:left="0" w:firstLine="709"/>
        <w:jc w:val="both"/>
        <w:rPr>
          <w:sz w:val="24"/>
          <w:szCs w:val="24"/>
        </w:rPr>
      </w:pPr>
      <w:r>
        <w:rPr>
          <w:sz w:val="24"/>
          <w:szCs w:val="24"/>
        </w:rPr>
        <w:t>Возмещение убытков как мера гражданско-правовой ответственности: проблемы теории и практики.</w:t>
      </w:r>
    </w:p>
    <w:p w:rsidR="00A335D0" w:rsidRDefault="00A335D0" w:rsidP="00A335D0">
      <w:pPr>
        <w:numPr>
          <w:ilvl w:val="0"/>
          <w:numId w:val="4"/>
        </w:numPr>
        <w:ind w:left="0" w:firstLine="709"/>
        <w:jc w:val="both"/>
        <w:rPr>
          <w:sz w:val="24"/>
          <w:szCs w:val="24"/>
        </w:rPr>
      </w:pPr>
      <w:r>
        <w:rPr>
          <w:sz w:val="24"/>
          <w:szCs w:val="24"/>
        </w:rPr>
        <w:t>Правовая природа преддоговорной ответственности в гражданском праве.</w:t>
      </w:r>
    </w:p>
    <w:p w:rsidR="00A335D0" w:rsidRDefault="00A335D0" w:rsidP="00A335D0">
      <w:pPr>
        <w:numPr>
          <w:ilvl w:val="0"/>
          <w:numId w:val="4"/>
        </w:numPr>
        <w:ind w:left="0" w:firstLine="709"/>
        <w:jc w:val="both"/>
        <w:rPr>
          <w:sz w:val="24"/>
          <w:szCs w:val="24"/>
        </w:rPr>
      </w:pPr>
      <w:r>
        <w:rPr>
          <w:sz w:val="24"/>
          <w:szCs w:val="24"/>
        </w:rPr>
        <w:t>Проблемы заключения договора в современном российском праве.</w:t>
      </w:r>
    </w:p>
    <w:p w:rsidR="00A335D0" w:rsidRDefault="00A335D0" w:rsidP="00A335D0">
      <w:pPr>
        <w:numPr>
          <w:ilvl w:val="0"/>
          <w:numId w:val="4"/>
        </w:numPr>
        <w:ind w:left="0" w:firstLine="709"/>
        <w:jc w:val="both"/>
        <w:rPr>
          <w:sz w:val="24"/>
          <w:szCs w:val="24"/>
        </w:rPr>
      </w:pPr>
      <w:r>
        <w:rPr>
          <w:sz w:val="24"/>
          <w:szCs w:val="24"/>
        </w:rPr>
        <w:t>Специфика гражданско-правовых обязательств с участием профессиональных предпринимателей.</w:t>
      </w:r>
    </w:p>
    <w:p w:rsidR="00A335D0" w:rsidRDefault="00A335D0" w:rsidP="00A335D0">
      <w:pPr>
        <w:numPr>
          <w:ilvl w:val="0"/>
          <w:numId w:val="4"/>
        </w:numPr>
        <w:ind w:left="0" w:firstLine="709"/>
        <w:jc w:val="both"/>
        <w:rPr>
          <w:sz w:val="24"/>
          <w:szCs w:val="24"/>
        </w:rPr>
      </w:pPr>
      <w:r>
        <w:rPr>
          <w:sz w:val="24"/>
          <w:szCs w:val="24"/>
        </w:rPr>
        <w:t>Встречное исполнение обязательств и его значение в современном имущественном обороте.</w:t>
      </w:r>
    </w:p>
    <w:p w:rsidR="00A335D0" w:rsidRDefault="00A335D0" w:rsidP="00A335D0">
      <w:pPr>
        <w:numPr>
          <w:ilvl w:val="0"/>
          <w:numId w:val="4"/>
        </w:numPr>
        <w:ind w:left="0" w:firstLine="709"/>
        <w:jc w:val="both"/>
        <w:rPr>
          <w:sz w:val="24"/>
          <w:szCs w:val="24"/>
        </w:rPr>
      </w:pPr>
      <w:r>
        <w:rPr>
          <w:sz w:val="24"/>
          <w:szCs w:val="24"/>
        </w:rPr>
        <w:t>Соотношение способов обеспечения исполнения обязательств и мер защиты субъективных гражданских прав.</w:t>
      </w:r>
    </w:p>
    <w:p w:rsidR="00A335D0" w:rsidRDefault="00A335D0" w:rsidP="00A335D0">
      <w:pPr>
        <w:numPr>
          <w:ilvl w:val="0"/>
          <w:numId w:val="4"/>
        </w:numPr>
        <w:ind w:left="0" w:firstLine="709"/>
        <w:jc w:val="both"/>
        <w:rPr>
          <w:sz w:val="24"/>
          <w:szCs w:val="24"/>
        </w:rPr>
      </w:pPr>
      <w:r>
        <w:rPr>
          <w:sz w:val="24"/>
          <w:szCs w:val="24"/>
        </w:rPr>
        <w:t>Пределы применения способов защиты гражданских прав.</w:t>
      </w:r>
    </w:p>
    <w:p w:rsidR="00A335D0" w:rsidRDefault="00A335D0" w:rsidP="00A335D0">
      <w:pPr>
        <w:numPr>
          <w:ilvl w:val="0"/>
          <w:numId w:val="4"/>
        </w:numPr>
        <w:ind w:left="0" w:firstLine="709"/>
        <w:jc w:val="both"/>
        <w:rPr>
          <w:sz w:val="24"/>
          <w:szCs w:val="24"/>
        </w:rPr>
      </w:pPr>
      <w:r>
        <w:rPr>
          <w:sz w:val="24"/>
          <w:szCs w:val="24"/>
        </w:rPr>
        <w:t>Соотношение закона и договора в гражданском праве.</w:t>
      </w:r>
    </w:p>
    <w:p w:rsidR="00A335D0" w:rsidRDefault="00A335D0" w:rsidP="00A335D0">
      <w:pPr>
        <w:numPr>
          <w:ilvl w:val="0"/>
          <w:numId w:val="4"/>
        </w:numPr>
        <w:ind w:left="0" w:firstLine="709"/>
        <w:jc w:val="both"/>
        <w:rPr>
          <w:sz w:val="24"/>
          <w:szCs w:val="24"/>
        </w:rPr>
      </w:pPr>
      <w:r>
        <w:rPr>
          <w:sz w:val="24"/>
          <w:szCs w:val="24"/>
        </w:rPr>
        <w:t>Понятие и существенные условия  договора купли-продажи.</w:t>
      </w:r>
    </w:p>
    <w:p w:rsidR="00A335D0" w:rsidRDefault="00A335D0" w:rsidP="00A335D0">
      <w:pPr>
        <w:numPr>
          <w:ilvl w:val="0"/>
          <w:numId w:val="4"/>
        </w:numPr>
        <w:ind w:left="0" w:firstLine="709"/>
        <w:jc w:val="both"/>
        <w:rPr>
          <w:sz w:val="24"/>
          <w:szCs w:val="24"/>
        </w:rPr>
      </w:pPr>
      <w:r>
        <w:rPr>
          <w:sz w:val="24"/>
          <w:szCs w:val="24"/>
        </w:rPr>
        <w:t>Срок службы, срок годности, гарантийный срок. Недостатки товара (существенные и обычные).</w:t>
      </w:r>
    </w:p>
    <w:p w:rsidR="00A335D0" w:rsidRDefault="00A335D0" w:rsidP="00A335D0">
      <w:pPr>
        <w:numPr>
          <w:ilvl w:val="0"/>
          <w:numId w:val="4"/>
        </w:numPr>
        <w:ind w:left="0" w:firstLine="709"/>
        <w:jc w:val="both"/>
        <w:rPr>
          <w:sz w:val="24"/>
          <w:szCs w:val="24"/>
        </w:rPr>
      </w:pPr>
      <w:r>
        <w:rPr>
          <w:sz w:val="24"/>
          <w:szCs w:val="24"/>
        </w:rPr>
        <w:t>Купля-продажа товара, обремененного правами третьих лиц.</w:t>
      </w:r>
    </w:p>
    <w:p w:rsidR="00A335D0" w:rsidRDefault="00A335D0" w:rsidP="00A335D0">
      <w:pPr>
        <w:numPr>
          <w:ilvl w:val="0"/>
          <w:numId w:val="4"/>
        </w:numPr>
        <w:ind w:left="0" w:firstLine="709"/>
        <w:jc w:val="both"/>
        <w:rPr>
          <w:sz w:val="24"/>
          <w:szCs w:val="24"/>
        </w:rPr>
      </w:pPr>
      <w:r>
        <w:rPr>
          <w:sz w:val="24"/>
          <w:szCs w:val="24"/>
        </w:rPr>
        <w:t>Порядок изменения и расторжения договора поставки.</w:t>
      </w:r>
    </w:p>
    <w:p w:rsidR="00A335D0" w:rsidRDefault="00A335D0" w:rsidP="00A335D0">
      <w:pPr>
        <w:numPr>
          <w:ilvl w:val="0"/>
          <w:numId w:val="4"/>
        </w:numPr>
        <w:ind w:left="0" w:firstLine="709"/>
        <w:jc w:val="both"/>
        <w:rPr>
          <w:sz w:val="24"/>
          <w:szCs w:val="24"/>
        </w:rPr>
      </w:pPr>
      <w:r>
        <w:rPr>
          <w:sz w:val="24"/>
          <w:szCs w:val="24"/>
        </w:rPr>
        <w:t>Ответственность за нарушение обязательств, возникающих из договора поставки.</w:t>
      </w:r>
    </w:p>
    <w:p w:rsidR="00A335D0" w:rsidRDefault="00A335D0" w:rsidP="00A335D0">
      <w:pPr>
        <w:numPr>
          <w:ilvl w:val="0"/>
          <w:numId w:val="4"/>
        </w:numPr>
        <w:ind w:left="0" w:firstLine="709"/>
        <w:jc w:val="both"/>
        <w:rPr>
          <w:sz w:val="24"/>
          <w:szCs w:val="24"/>
        </w:rPr>
      </w:pPr>
      <w:r>
        <w:rPr>
          <w:sz w:val="24"/>
          <w:szCs w:val="24"/>
        </w:rPr>
        <w:t>Специфика договора международной купли-продажи товаров.</w:t>
      </w:r>
    </w:p>
    <w:p w:rsidR="00A335D0" w:rsidRDefault="00A335D0" w:rsidP="00A335D0">
      <w:pPr>
        <w:numPr>
          <w:ilvl w:val="0"/>
          <w:numId w:val="4"/>
        </w:numPr>
        <w:ind w:left="0" w:firstLine="709"/>
        <w:jc w:val="both"/>
        <w:rPr>
          <w:sz w:val="24"/>
          <w:szCs w:val="24"/>
        </w:rPr>
      </w:pPr>
      <w:r>
        <w:rPr>
          <w:sz w:val="24"/>
          <w:szCs w:val="24"/>
        </w:rPr>
        <w:t>Особенности договора контрактации сельскохозяйственной продукции для государственных нужд.</w:t>
      </w:r>
    </w:p>
    <w:p w:rsidR="00A335D0" w:rsidRDefault="00A335D0" w:rsidP="00A335D0">
      <w:pPr>
        <w:numPr>
          <w:ilvl w:val="0"/>
          <w:numId w:val="4"/>
        </w:numPr>
        <w:ind w:left="0" w:firstLine="709"/>
        <w:jc w:val="both"/>
        <w:rPr>
          <w:sz w:val="24"/>
          <w:szCs w:val="24"/>
        </w:rPr>
      </w:pPr>
      <w:r>
        <w:rPr>
          <w:sz w:val="24"/>
          <w:szCs w:val="24"/>
        </w:rPr>
        <w:t>Существенные условия  договора продажи недвижимости.</w:t>
      </w:r>
    </w:p>
    <w:p w:rsidR="00A335D0" w:rsidRDefault="00A335D0" w:rsidP="00A335D0">
      <w:pPr>
        <w:numPr>
          <w:ilvl w:val="0"/>
          <w:numId w:val="4"/>
        </w:numPr>
        <w:ind w:left="0" w:firstLine="709"/>
        <w:jc w:val="both"/>
        <w:rPr>
          <w:sz w:val="24"/>
          <w:szCs w:val="24"/>
        </w:rPr>
      </w:pPr>
      <w:r>
        <w:rPr>
          <w:sz w:val="24"/>
          <w:szCs w:val="24"/>
        </w:rPr>
        <w:lastRenderedPageBreak/>
        <w:t>Соотношение договора энергоснабжения с иными видами договора купли-продажи и  поставки.</w:t>
      </w:r>
    </w:p>
    <w:p w:rsidR="00A335D0" w:rsidRDefault="00A335D0" w:rsidP="00A335D0">
      <w:pPr>
        <w:numPr>
          <w:ilvl w:val="0"/>
          <w:numId w:val="4"/>
        </w:numPr>
        <w:ind w:left="0" w:firstLine="709"/>
        <w:jc w:val="both"/>
        <w:rPr>
          <w:sz w:val="24"/>
          <w:szCs w:val="24"/>
        </w:rPr>
      </w:pPr>
      <w:r>
        <w:rPr>
          <w:sz w:val="24"/>
          <w:szCs w:val="24"/>
        </w:rPr>
        <w:t>Разграничение договора мены и купли-продажи.</w:t>
      </w:r>
    </w:p>
    <w:p w:rsidR="00A335D0" w:rsidRDefault="00A335D0" w:rsidP="00A335D0">
      <w:pPr>
        <w:numPr>
          <w:ilvl w:val="0"/>
          <w:numId w:val="4"/>
        </w:numPr>
        <w:ind w:left="0" w:firstLine="709"/>
        <w:jc w:val="both"/>
        <w:rPr>
          <w:sz w:val="24"/>
          <w:szCs w:val="24"/>
        </w:rPr>
      </w:pPr>
      <w:r>
        <w:rPr>
          <w:sz w:val="24"/>
          <w:szCs w:val="24"/>
        </w:rPr>
        <w:t>Соотношение безвозмездности и взаимности в договоре дарения.</w:t>
      </w:r>
    </w:p>
    <w:p w:rsidR="00A335D0" w:rsidRDefault="00A335D0" w:rsidP="00A335D0">
      <w:pPr>
        <w:numPr>
          <w:ilvl w:val="0"/>
          <w:numId w:val="4"/>
        </w:numPr>
        <w:ind w:left="0" w:firstLine="709"/>
        <w:jc w:val="both"/>
        <w:rPr>
          <w:sz w:val="24"/>
          <w:szCs w:val="24"/>
        </w:rPr>
      </w:pPr>
      <w:r>
        <w:rPr>
          <w:sz w:val="24"/>
          <w:szCs w:val="24"/>
        </w:rPr>
        <w:t>Способы обеспечения прав получателя ренты.</w:t>
      </w:r>
    </w:p>
    <w:p w:rsidR="00A335D0" w:rsidRDefault="00A335D0" w:rsidP="00A335D0">
      <w:pPr>
        <w:numPr>
          <w:ilvl w:val="0"/>
          <w:numId w:val="4"/>
        </w:numPr>
        <w:ind w:left="0" w:firstLine="709"/>
        <w:jc w:val="both"/>
        <w:rPr>
          <w:sz w:val="24"/>
          <w:szCs w:val="24"/>
        </w:rPr>
      </w:pPr>
      <w:r>
        <w:rPr>
          <w:sz w:val="24"/>
          <w:szCs w:val="24"/>
        </w:rPr>
        <w:t>Существенные условия договора аренды.</w:t>
      </w:r>
    </w:p>
    <w:p w:rsidR="00A335D0" w:rsidRDefault="00A335D0" w:rsidP="00A335D0">
      <w:pPr>
        <w:numPr>
          <w:ilvl w:val="0"/>
          <w:numId w:val="4"/>
        </w:numPr>
        <w:ind w:left="0" w:firstLine="709"/>
        <w:jc w:val="both"/>
        <w:rPr>
          <w:sz w:val="24"/>
          <w:szCs w:val="24"/>
        </w:rPr>
      </w:pPr>
      <w:r>
        <w:rPr>
          <w:sz w:val="24"/>
          <w:szCs w:val="24"/>
        </w:rPr>
        <w:t>Понятие и сущность договора финансовой аренды.</w:t>
      </w:r>
    </w:p>
    <w:p w:rsidR="00A335D0" w:rsidRDefault="00A335D0" w:rsidP="00A335D0">
      <w:pPr>
        <w:numPr>
          <w:ilvl w:val="0"/>
          <w:numId w:val="4"/>
        </w:numPr>
        <w:ind w:left="0" w:firstLine="709"/>
        <w:jc w:val="both"/>
        <w:rPr>
          <w:sz w:val="24"/>
          <w:szCs w:val="24"/>
        </w:rPr>
      </w:pPr>
      <w:r>
        <w:rPr>
          <w:sz w:val="24"/>
          <w:szCs w:val="24"/>
        </w:rPr>
        <w:t>Случаи досрочного расторжения договора безвозмездного пользования имуществом.</w:t>
      </w:r>
    </w:p>
    <w:p w:rsidR="00A335D0" w:rsidRDefault="00A335D0" w:rsidP="00A335D0">
      <w:pPr>
        <w:numPr>
          <w:ilvl w:val="0"/>
          <w:numId w:val="4"/>
        </w:numPr>
        <w:ind w:left="0" w:firstLine="709"/>
        <w:jc w:val="both"/>
        <w:rPr>
          <w:sz w:val="24"/>
          <w:szCs w:val="24"/>
        </w:rPr>
      </w:pPr>
      <w:r>
        <w:rPr>
          <w:sz w:val="24"/>
          <w:szCs w:val="24"/>
        </w:rPr>
        <w:t>Отграничение обязательств по выполнению работ от смежных отношений.</w:t>
      </w:r>
    </w:p>
    <w:p w:rsidR="00A335D0" w:rsidRDefault="00A335D0" w:rsidP="00A335D0">
      <w:pPr>
        <w:numPr>
          <w:ilvl w:val="0"/>
          <w:numId w:val="4"/>
        </w:numPr>
        <w:ind w:left="0" w:firstLine="709"/>
        <w:jc w:val="both"/>
        <w:rPr>
          <w:sz w:val="24"/>
          <w:szCs w:val="24"/>
        </w:rPr>
      </w:pPr>
      <w:r>
        <w:rPr>
          <w:sz w:val="24"/>
          <w:szCs w:val="24"/>
        </w:rPr>
        <w:t>Отдельные разновидности договора подряда.</w:t>
      </w:r>
    </w:p>
    <w:p w:rsidR="00A335D0" w:rsidRDefault="00A335D0" w:rsidP="00A335D0">
      <w:pPr>
        <w:numPr>
          <w:ilvl w:val="0"/>
          <w:numId w:val="4"/>
        </w:numPr>
        <w:ind w:left="0" w:firstLine="709"/>
        <w:jc w:val="both"/>
        <w:rPr>
          <w:sz w:val="24"/>
          <w:szCs w:val="24"/>
        </w:rPr>
      </w:pPr>
      <w:r>
        <w:rPr>
          <w:sz w:val="24"/>
          <w:szCs w:val="24"/>
        </w:rPr>
        <w:t>Признаки договоров об организации перевозок грузов, пассажиров и багажа.</w:t>
      </w:r>
    </w:p>
    <w:p w:rsidR="00A335D0" w:rsidRDefault="00A335D0" w:rsidP="00A335D0">
      <w:pPr>
        <w:numPr>
          <w:ilvl w:val="0"/>
          <w:numId w:val="4"/>
        </w:numPr>
        <w:ind w:left="0" w:firstLine="709"/>
        <w:jc w:val="both"/>
        <w:rPr>
          <w:sz w:val="24"/>
          <w:szCs w:val="24"/>
        </w:rPr>
      </w:pPr>
      <w:r>
        <w:rPr>
          <w:sz w:val="24"/>
          <w:szCs w:val="24"/>
        </w:rPr>
        <w:t>Признаки и содержание договора транспортной экспедиции.</w:t>
      </w:r>
    </w:p>
    <w:p w:rsidR="00A335D0" w:rsidRDefault="00A335D0" w:rsidP="00A335D0">
      <w:pPr>
        <w:numPr>
          <w:ilvl w:val="0"/>
          <w:numId w:val="4"/>
        </w:numPr>
        <w:ind w:left="0" w:firstLine="709"/>
        <w:jc w:val="both"/>
        <w:rPr>
          <w:sz w:val="24"/>
          <w:szCs w:val="24"/>
        </w:rPr>
      </w:pPr>
      <w:r>
        <w:rPr>
          <w:sz w:val="24"/>
          <w:szCs w:val="24"/>
        </w:rPr>
        <w:t>Соотношение кредитного договора и договора займа.</w:t>
      </w:r>
    </w:p>
    <w:p w:rsidR="00A335D0" w:rsidRDefault="00A335D0" w:rsidP="00A335D0">
      <w:pPr>
        <w:numPr>
          <w:ilvl w:val="0"/>
          <w:numId w:val="4"/>
        </w:numPr>
        <w:ind w:left="0" w:firstLine="709"/>
        <w:jc w:val="both"/>
        <w:rPr>
          <w:sz w:val="24"/>
          <w:szCs w:val="24"/>
        </w:rPr>
      </w:pPr>
      <w:r>
        <w:rPr>
          <w:sz w:val="24"/>
          <w:szCs w:val="24"/>
        </w:rPr>
        <w:t>Виды кредита.</w:t>
      </w:r>
    </w:p>
    <w:p w:rsidR="00A335D0" w:rsidRDefault="00A335D0" w:rsidP="00A335D0">
      <w:pPr>
        <w:numPr>
          <w:ilvl w:val="0"/>
          <w:numId w:val="4"/>
        </w:numPr>
        <w:ind w:left="0" w:firstLine="709"/>
        <w:jc w:val="both"/>
        <w:rPr>
          <w:sz w:val="24"/>
          <w:szCs w:val="24"/>
        </w:rPr>
      </w:pPr>
      <w:r>
        <w:rPr>
          <w:sz w:val="24"/>
          <w:szCs w:val="24"/>
        </w:rPr>
        <w:t>Существенные условия договора факторинга.</w:t>
      </w:r>
    </w:p>
    <w:p w:rsidR="00A335D0" w:rsidRDefault="00A335D0" w:rsidP="00A335D0">
      <w:pPr>
        <w:numPr>
          <w:ilvl w:val="0"/>
          <w:numId w:val="4"/>
        </w:numPr>
        <w:ind w:left="0" w:firstLine="709"/>
        <w:jc w:val="both"/>
        <w:rPr>
          <w:sz w:val="24"/>
          <w:szCs w:val="24"/>
        </w:rPr>
      </w:pPr>
      <w:r>
        <w:rPr>
          <w:sz w:val="24"/>
          <w:szCs w:val="24"/>
        </w:rPr>
        <w:t>Правовая природа и назначение договора банковского вклада.</w:t>
      </w:r>
    </w:p>
    <w:p w:rsidR="00A335D0" w:rsidRDefault="00A335D0" w:rsidP="00A335D0">
      <w:pPr>
        <w:numPr>
          <w:ilvl w:val="0"/>
          <w:numId w:val="4"/>
        </w:numPr>
        <w:ind w:left="0" w:firstLine="709"/>
        <w:jc w:val="both"/>
        <w:rPr>
          <w:sz w:val="24"/>
          <w:szCs w:val="24"/>
        </w:rPr>
      </w:pPr>
      <w:r>
        <w:rPr>
          <w:sz w:val="24"/>
          <w:szCs w:val="24"/>
        </w:rPr>
        <w:t>Смешанный характер договора банковского счета.</w:t>
      </w:r>
    </w:p>
    <w:p w:rsidR="00A335D0" w:rsidRDefault="00A335D0" w:rsidP="00A335D0">
      <w:pPr>
        <w:numPr>
          <w:ilvl w:val="0"/>
          <w:numId w:val="4"/>
        </w:numPr>
        <w:ind w:left="0" w:firstLine="709"/>
        <w:jc w:val="both"/>
        <w:rPr>
          <w:sz w:val="24"/>
          <w:szCs w:val="24"/>
        </w:rPr>
      </w:pPr>
      <w:r>
        <w:rPr>
          <w:sz w:val="24"/>
          <w:szCs w:val="24"/>
        </w:rPr>
        <w:t>Существенные условия договора хранения.</w:t>
      </w:r>
    </w:p>
    <w:p w:rsidR="00A335D0" w:rsidRDefault="00A335D0" w:rsidP="00A335D0">
      <w:pPr>
        <w:numPr>
          <w:ilvl w:val="0"/>
          <w:numId w:val="4"/>
        </w:numPr>
        <w:ind w:left="0" w:firstLine="709"/>
        <w:jc w:val="both"/>
        <w:rPr>
          <w:sz w:val="24"/>
          <w:szCs w:val="24"/>
        </w:rPr>
      </w:pPr>
      <w:r>
        <w:rPr>
          <w:sz w:val="24"/>
          <w:szCs w:val="24"/>
        </w:rPr>
        <w:t>Соотношение договорного, добровольного, обязательного, имущественного, личного страхования.</w:t>
      </w:r>
    </w:p>
    <w:p w:rsidR="00A335D0" w:rsidRDefault="00A335D0" w:rsidP="00A335D0">
      <w:pPr>
        <w:numPr>
          <w:ilvl w:val="0"/>
          <w:numId w:val="4"/>
        </w:numPr>
        <w:ind w:left="0" w:firstLine="709"/>
        <w:jc w:val="both"/>
        <w:rPr>
          <w:sz w:val="24"/>
          <w:szCs w:val="24"/>
        </w:rPr>
      </w:pPr>
      <w:r>
        <w:rPr>
          <w:sz w:val="24"/>
          <w:szCs w:val="24"/>
        </w:rPr>
        <w:t>Назначение и сфера применения договора поручения.</w:t>
      </w:r>
    </w:p>
    <w:p w:rsidR="00A335D0" w:rsidRDefault="00A335D0" w:rsidP="00A335D0">
      <w:pPr>
        <w:numPr>
          <w:ilvl w:val="0"/>
          <w:numId w:val="4"/>
        </w:numPr>
        <w:ind w:left="0" w:firstLine="709"/>
        <w:jc w:val="both"/>
        <w:rPr>
          <w:sz w:val="24"/>
          <w:szCs w:val="24"/>
        </w:rPr>
      </w:pPr>
      <w:r>
        <w:rPr>
          <w:sz w:val="24"/>
          <w:szCs w:val="24"/>
        </w:rPr>
        <w:t>Отличие договора комиссии от договора поручения как обязательств по предоставлению юридических услуг.</w:t>
      </w:r>
    </w:p>
    <w:p w:rsidR="00A335D0" w:rsidRDefault="00A335D0" w:rsidP="00A335D0">
      <w:pPr>
        <w:numPr>
          <w:ilvl w:val="0"/>
          <w:numId w:val="4"/>
        </w:numPr>
        <w:ind w:left="0" w:firstLine="709"/>
        <w:jc w:val="both"/>
        <w:rPr>
          <w:sz w:val="24"/>
          <w:szCs w:val="24"/>
        </w:rPr>
      </w:pPr>
      <w:r>
        <w:rPr>
          <w:sz w:val="24"/>
          <w:szCs w:val="24"/>
        </w:rPr>
        <w:t>Особенности договора доверительного управления имуществом.</w:t>
      </w:r>
    </w:p>
    <w:p w:rsidR="00A335D0" w:rsidRDefault="00A335D0" w:rsidP="00A335D0">
      <w:pPr>
        <w:numPr>
          <w:ilvl w:val="0"/>
          <w:numId w:val="4"/>
        </w:numPr>
        <w:ind w:left="0" w:firstLine="709"/>
        <w:jc w:val="both"/>
        <w:rPr>
          <w:sz w:val="24"/>
          <w:szCs w:val="24"/>
        </w:rPr>
      </w:pPr>
      <w:r>
        <w:rPr>
          <w:sz w:val="24"/>
          <w:szCs w:val="24"/>
        </w:rPr>
        <w:t>Предмет договора коммерческой концессии.</w:t>
      </w:r>
    </w:p>
    <w:p w:rsidR="00A335D0" w:rsidRDefault="00A335D0" w:rsidP="00A335D0">
      <w:pPr>
        <w:numPr>
          <w:ilvl w:val="0"/>
          <w:numId w:val="4"/>
        </w:numPr>
        <w:ind w:left="0" w:firstLine="709"/>
        <w:jc w:val="both"/>
        <w:rPr>
          <w:sz w:val="24"/>
          <w:szCs w:val="24"/>
        </w:rPr>
      </w:pPr>
      <w:r>
        <w:rPr>
          <w:sz w:val="24"/>
          <w:szCs w:val="24"/>
        </w:rPr>
        <w:t>Особенности договора простого товарищества.</w:t>
      </w:r>
    </w:p>
    <w:p w:rsidR="00A335D0" w:rsidRDefault="00A335D0" w:rsidP="00A335D0">
      <w:pPr>
        <w:numPr>
          <w:ilvl w:val="0"/>
          <w:numId w:val="4"/>
        </w:numPr>
        <w:ind w:left="0" w:firstLine="709"/>
        <w:jc w:val="both"/>
        <w:rPr>
          <w:sz w:val="24"/>
          <w:szCs w:val="24"/>
        </w:rPr>
      </w:pPr>
      <w:r>
        <w:rPr>
          <w:sz w:val="24"/>
          <w:szCs w:val="24"/>
        </w:rPr>
        <w:t>Общие условия ответственности за причинение вреда.</w:t>
      </w:r>
    </w:p>
    <w:p w:rsidR="00A335D0" w:rsidRDefault="00A335D0" w:rsidP="00A335D0">
      <w:pPr>
        <w:numPr>
          <w:ilvl w:val="0"/>
          <w:numId w:val="4"/>
        </w:numPr>
        <w:ind w:left="0" w:firstLine="709"/>
        <w:jc w:val="both"/>
        <w:rPr>
          <w:sz w:val="24"/>
          <w:szCs w:val="24"/>
        </w:rPr>
      </w:pPr>
      <w:r>
        <w:rPr>
          <w:sz w:val="24"/>
          <w:szCs w:val="24"/>
        </w:rPr>
        <w:t>Соотношение понятий «неосновательное приобретение», «неосновательное сбережение».</w:t>
      </w:r>
    </w:p>
    <w:p w:rsidR="00A335D0" w:rsidRDefault="00A335D0" w:rsidP="00A335D0">
      <w:pPr>
        <w:numPr>
          <w:ilvl w:val="0"/>
          <w:numId w:val="4"/>
        </w:numPr>
        <w:ind w:left="0" w:firstLine="709"/>
        <w:jc w:val="both"/>
        <w:rPr>
          <w:sz w:val="24"/>
          <w:szCs w:val="24"/>
        </w:rPr>
      </w:pPr>
      <w:r>
        <w:rPr>
          <w:sz w:val="24"/>
          <w:szCs w:val="24"/>
        </w:rPr>
        <w:t>Правовое регулирование авторских прав.</w:t>
      </w:r>
    </w:p>
    <w:p w:rsidR="00A335D0" w:rsidRDefault="00A335D0" w:rsidP="00A335D0">
      <w:pPr>
        <w:numPr>
          <w:ilvl w:val="0"/>
          <w:numId w:val="4"/>
        </w:numPr>
        <w:ind w:left="0" w:firstLine="709"/>
        <w:jc w:val="both"/>
        <w:rPr>
          <w:sz w:val="24"/>
          <w:szCs w:val="24"/>
        </w:rPr>
      </w:pPr>
      <w:r>
        <w:rPr>
          <w:sz w:val="24"/>
          <w:szCs w:val="24"/>
        </w:rPr>
        <w:t>Содержание патентных прав.</w:t>
      </w:r>
    </w:p>
    <w:p w:rsidR="00A335D0" w:rsidRDefault="00A335D0" w:rsidP="00A335D0">
      <w:pPr>
        <w:ind w:firstLine="709"/>
        <w:jc w:val="both"/>
        <w:rPr>
          <w:sz w:val="24"/>
          <w:szCs w:val="24"/>
        </w:rPr>
      </w:pPr>
    </w:p>
    <w:p w:rsidR="00A335D0" w:rsidRDefault="00A335D0" w:rsidP="00A335D0">
      <w:pPr>
        <w:tabs>
          <w:tab w:val="left" w:pos="0"/>
          <w:tab w:val="left" w:pos="142"/>
          <w:tab w:val="left" w:pos="567"/>
        </w:tabs>
        <w:ind w:firstLine="709"/>
        <w:jc w:val="center"/>
        <w:rPr>
          <w:i/>
          <w:sz w:val="24"/>
          <w:szCs w:val="24"/>
          <w:u w:val="single"/>
        </w:rPr>
      </w:pPr>
      <w:r>
        <w:rPr>
          <w:i/>
          <w:sz w:val="24"/>
          <w:szCs w:val="24"/>
          <w:u w:val="single"/>
        </w:rPr>
        <w:t>Оценочный лист защиты рефератов (докладов)</w:t>
      </w:r>
    </w:p>
    <w:p w:rsidR="00A335D0" w:rsidRDefault="00A335D0" w:rsidP="00A335D0">
      <w:pPr>
        <w:tabs>
          <w:tab w:val="left" w:pos="0"/>
          <w:tab w:val="left" w:pos="142"/>
          <w:tab w:val="left" w:pos="567"/>
        </w:tabs>
        <w:ind w:firstLine="709"/>
        <w:jc w:val="both"/>
        <w:rPr>
          <w:b/>
          <w:i/>
          <w:sz w:val="24"/>
          <w:szCs w:val="24"/>
          <w:u w:val="single"/>
        </w:rPr>
      </w:pPr>
    </w:p>
    <w:tbl>
      <w:tblPr>
        <w:tblStyle w:val="16"/>
        <w:tblW w:w="8532" w:type="dxa"/>
        <w:tblInd w:w="817" w:type="dxa"/>
        <w:tblLayout w:type="fixed"/>
        <w:tblLook w:val="04A0"/>
      </w:tblPr>
      <w:tblGrid>
        <w:gridCol w:w="3146"/>
        <w:gridCol w:w="3401"/>
        <w:gridCol w:w="1985"/>
      </w:tblGrid>
      <w:tr w:rsidR="00A335D0" w:rsidTr="00A335D0">
        <w:tc>
          <w:tcPr>
            <w:tcW w:w="3147"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jc w:val="center"/>
              <w:rPr>
                <w:b/>
              </w:rPr>
            </w:pPr>
            <w:r>
              <w:rPr>
                <w:b/>
              </w:rPr>
              <w:t xml:space="preserve">Наименование </w:t>
            </w:r>
          </w:p>
          <w:p w:rsidR="00A335D0" w:rsidRDefault="00A335D0">
            <w:pPr>
              <w:tabs>
                <w:tab w:val="left" w:pos="0"/>
                <w:tab w:val="left" w:pos="142"/>
                <w:tab w:val="left" w:pos="567"/>
              </w:tabs>
              <w:ind w:firstLine="709"/>
              <w:jc w:val="center"/>
              <w:rPr>
                <w:b/>
              </w:rPr>
            </w:pPr>
            <w:r>
              <w:rPr>
                <w:b/>
              </w:rPr>
              <w:t xml:space="preserve">показателя </w:t>
            </w:r>
          </w:p>
        </w:tc>
        <w:tc>
          <w:tcPr>
            <w:tcW w:w="3402"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jc w:val="center"/>
              <w:rPr>
                <w:b/>
              </w:rPr>
            </w:pPr>
            <w:r>
              <w:rPr>
                <w:b/>
              </w:rPr>
              <w:t xml:space="preserve">Выявленные </w:t>
            </w:r>
          </w:p>
          <w:p w:rsidR="00A335D0" w:rsidRDefault="00A335D0">
            <w:pPr>
              <w:tabs>
                <w:tab w:val="left" w:pos="0"/>
                <w:tab w:val="left" w:pos="142"/>
                <w:tab w:val="left" w:pos="567"/>
              </w:tabs>
              <w:ind w:firstLine="709"/>
              <w:jc w:val="center"/>
              <w:rPr>
                <w:b/>
              </w:rPr>
            </w:pPr>
            <w:r>
              <w:rPr>
                <w:b/>
              </w:rPr>
              <w:t xml:space="preserve">недостатки и </w:t>
            </w:r>
          </w:p>
          <w:p w:rsidR="00A335D0" w:rsidRDefault="00A335D0">
            <w:pPr>
              <w:tabs>
                <w:tab w:val="left" w:pos="0"/>
                <w:tab w:val="left" w:pos="142"/>
                <w:tab w:val="left" w:pos="567"/>
              </w:tabs>
              <w:ind w:firstLine="709"/>
              <w:jc w:val="center"/>
              <w:rPr>
                <w:b/>
              </w:rPr>
            </w:pPr>
            <w:r>
              <w:rPr>
                <w:b/>
              </w:rPr>
              <w:t xml:space="preserve">замечания </w:t>
            </w:r>
          </w:p>
        </w:tc>
        <w:tc>
          <w:tcPr>
            <w:tcW w:w="1985"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jc w:val="center"/>
              <w:rPr>
                <w:b/>
              </w:rPr>
            </w:pPr>
            <w:r>
              <w:rPr>
                <w:b/>
              </w:rPr>
              <w:t>Баллы</w:t>
            </w:r>
          </w:p>
        </w:tc>
      </w:tr>
      <w:tr w:rsidR="00A335D0" w:rsidTr="00A335D0">
        <w:tc>
          <w:tcPr>
            <w:tcW w:w="8534" w:type="dxa"/>
            <w:gridSpan w:val="3"/>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left="360"/>
            </w:pPr>
            <w:r>
              <w:rPr>
                <w:lang w:val="en-US"/>
              </w:rPr>
              <w:t>I</w:t>
            </w:r>
            <w:r>
              <w:t>. КАЧЕСТВО ИССЛЕДОВАТЕЛЬСКОЙ РАБОТЫ - РЕФЕРАТА (ДОКЛАДА)</w:t>
            </w:r>
          </w:p>
        </w:tc>
      </w:tr>
      <w:tr w:rsidR="00A335D0" w:rsidTr="00A335D0">
        <w:tc>
          <w:tcPr>
            <w:tcW w:w="3147"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pP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64"/>
              <w:jc w:val="both"/>
            </w:pPr>
            <w:r>
              <w:t>1. Грамотность изложения и качество оформления работы</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64"/>
              <w:jc w:val="both"/>
            </w:pPr>
            <w:r>
              <w:t>2. Самостоятельность выполнения работы, глубина проработки материала, использование рекомендованной и справочной литературы</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64"/>
              <w:jc w:val="both"/>
            </w:pPr>
            <w:r>
              <w:t>3. Обоснованность и доказательность выводов</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1</w:t>
            </w:r>
          </w:p>
        </w:tc>
      </w:tr>
      <w:tr w:rsidR="00A335D0" w:rsidTr="00A335D0">
        <w:trPr>
          <w:trHeight w:val="63"/>
        </w:trPr>
        <w:tc>
          <w:tcPr>
            <w:tcW w:w="6549" w:type="dxa"/>
            <w:gridSpan w:val="2"/>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jc w:val="both"/>
            </w:pPr>
            <w:r>
              <w:t>Общая оценка за выполнение ИР</w:t>
            </w: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2</w:t>
            </w:r>
          </w:p>
        </w:tc>
      </w:tr>
      <w:tr w:rsidR="00A335D0" w:rsidTr="00A335D0">
        <w:tc>
          <w:tcPr>
            <w:tcW w:w="8534" w:type="dxa"/>
            <w:gridSpan w:val="3"/>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jc w:val="both"/>
            </w:pPr>
            <w:r>
              <w:t>II. КАЧЕСТВО РЕФЕРАТА (ДОКЛАДА)</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64"/>
                <w:tab w:val="left" w:pos="142"/>
              </w:tabs>
              <w:ind w:firstLine="64"/>
              <w:jc w:val="both"/>
            </w:pPr>
            <w:r>
              <w:t>1.Соответствие содержания доклада содержанию работы</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64"/>
                <w:tab w:val="left" w:pos="142"/>
              </w:tabs>
              <w:ind w:firstLine="64"/>
              <w:jc w:val="both"/>
            </w:pPr>
            <w:r>
              <w:t>2.Выделение основной мысли работы</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64"/>
                <w:tab w:val="left" w:pos="142"/>
              </w:tabs>
              <w:ind w:firstLine="64"/>
              <w:jc w:val="both"/>
            </w:pPr>
            <w:r>
              <w:lastRenderedPageBreak/>
              <w:t>3.Качество изложения материала</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6549" w:type="dxa"/>
            <w:gridSpan w:val="2"/>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jc w:val="both"/>
            </w:pPr>
            <w:r>
              <w:t>Общая оценка за доклад</w:t>
            </w: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1,5</w:t>
            </w:r>
          </w:p>
        </w:tc>
      </w:tr>
      <w:tr w:rsidR="00A335D0" w:rsidTr="00A335D0">
        <w:tc>
          <w:tcPr>
            <w:tcW w:w="8534" w:type="dxa"/>
            <w:gridSpan w:val="3"/>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jc w:val="both"/>
            </w:pPr>
            <w:r>
              <w:t>III. ОТВЕТЫ НА ДОПОЛНИТЕЛЬНЫЕ ВОПРОСЫ ПО СОДЕРЖАНИЮ РАБОТЫ</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jc w:val="both"/>
            </w:pPr>
            <w:r>
              <w:t>Вопрос 1</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jc w:val="both"/>
            </w:pPr>
            <w:r>
              <w:t>Вопрос 2</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3147"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jc w:val="both"/>
            </w:pPr>
            <w:r>
              <w:t>Вопрос 3</w:t>
            </w:r>
          </w:p>
        </w:tc>
        <w:tc>
          <w:tcPr>
            <w:tcW w:w="3402" w:type="dxa"/>
            <w:tcBorders>
              <w:top w:val="single" w:sz="4" w:space="0" w:color="auto"/>
              <w:left w:val="single" w:sz="4" w:space="0" w:color="auto"/>
              <w:bottom w:val="single" w:sz="4" w:space="0" w:color="auto"/>
              <w:right w:val="single" w:sz="4" w:space="0" w:color="auto"/>
            </w:tcBorders>
          </w:tcPr>
          <w:p w:rsidR="00A335D0" w:rsidRDefault="00A335D0">
            <w:pPr>
              <w:tabs>
                <w:tab w:val="left" w:pos="0"/>
                <w:tab w:val="left" w:pos="142"/>
                <w:tab w:val="left" w:pos="567"/>
              </w:tabs>
              <w:ind w:firstLine="709"/>
              <w:jc w:val="both"/>
            </w:pP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0,5</w:t>
            </w:r>
          </w:p>
        </w:tc>
      </w:tr>
      <w:tr w:rsidR="00A335D0" w:rsidTr="00A335D0">
        <w:tc>
          <w:tcPr>
            <w:tcW w:w="6549" w:type="dxa"/>
            <w:gridSpan w:val="2"/>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jc w:val="both"/>
            </w:pPr>
            <w:r>
              <w:t>Общая оценка за ответы на вопросы</w:t>
            </w:r>
          </w:p>
        </w:tc>
        <w:tc>
          <w:tcPr>
            <w:tcW w:w="1985" w:type="dxa"/>
            <w:tcBorders>
              <w:top w:val="single" w:sz="4" w:space="0" w:color="auto"/>
              <w:left w:val="single" w:sz="4" w:space="0" w:color="auto"/>
              <w:bottom w:val="single" w:sz="4" w:space="0" w:color="auto"/>
              <w:right w:val="single" w:sz="4" w:space="0" w:color="auto"/>
            </w:tcBorders>
            <w:hideMark/>
          </w:tcPr>
          <w:p w:rsidR="00A335D0" w:rsidRDefault="00A335D0">
            <w:pPr>
              <w:tabs>
                <w:tab w:val="left" w:pos="0"/>
                <w:tab w:val="left" w:pos="142"/>
                <w:tab w:val="left" w:pos="567"/>
              </w:tabs>
              <w:ind w:firstLine="709"/>
            </w:pPr>
            <w:r>
              <w:t>1,5</w:t>
            </w:r>
          </w:p>
        </w:tc>
      </w:tr>
      <w:tr w:rsidR="00A335D0" w:rsidTr="00A335D0">
        <w:tc>
          <w:tcPr>
            <w:tcW w:w="6549"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jc w:val="both"/>
            </w:pPr>
            <w:r>
              <w:t>ИТОГОВАЯ ОЦЕНКА ЗА ЗАЩИТУ</w:t>
            </w:r>
          </w:p>
        </w:tc>
        <w:tc>
          <w:tcPr>
            <w:tcW w:w="1985"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rsidR="00A335D0" w:rsidRDefault="00A335D0">
            <w:pPr>
              <w:tabs>
                <w:tab w:val="left" w:pos="0"/>
                <w:tab w:val="left" w:pos="142"/>
                <w:tab w:val="left" w:pos="567"/>
              </w:tabs>
              <w:ind w:firstLine="709"/>
            </w:pPr>
            <w:r>
              <w:t>5</w:t>
            </w:r>
          </w:p>
        </w:tc>
      </w:tr>
    </w:tbl>
    <w:p w:rsidR="00A335D0" w:rsidRDefault="00A335D0" w:rsidP="00A335D0">
      <w:pPr>
        <w:ind w:firstLine="709"/>
        <w:jc w:val="both"/>
        <w:rPr>
          <w:sz w:val="24"/>
          <w:szCs w:val="24"/>
        </w:rPr>
      </w:pPr>
    </w:p>
    <w:bookmarkEnd w:id="0"/>
    <w:bookmarkEnd w:id="1"/>
    <w:p w:rsidR="00A335D0" w:rsidRPr="00E33987" w:rsidRDefault="00A335D0" w:rsidP="00A335D0">
      <w:pPr>
        <w:tabs>
          <w:tab w:val="left" w:pos="0"/>
          <w:tab w:val="left" w:pos="142"/>
          <w:tab w:val="left" w:pos="567"/>
        </w:tabs>
        <w:ind w:firstLine="709"/>
        <w:jc w:val="both"/>
        <w:rPr>
          <w:color w:val="000000"/>
          <w:sz w:val="24"/>
          <w:szCs w:val="24"/>
          <w:shd w:val="clear" w:color="auto" w:fill="FFFFFF"/>
        </w:rPr>
      </w:pPr>
    </w:p>
    <w:p w:rsidR="007D0F66" w:rsidRPr="00E33987" w:rsidRDefault="007D0F66" w:rsidP="007D0F66">
      <w:pPr>
        <w:ind w:firstLine="708"/>
        <w:jc w:val="both"/>
        <w:rPr>
          <w:b/>
          <w:sz w:val="24"/>
          <w:szCs w:val="24"/>
        </w:rPr>
      </w:pPr>
      <w:r w:rsidRPr="00E33987">
        <w:rPr>
          <w:b/>
          <w:bCs/>
          <w:sz w:val="24"/>
          <w:szCs w:val="24"/>
        </w:rPr>
        <w:t xml:space="preserve">8. </w:t>
      </w:r>
      <w:r w:rsidRPr="00E33987">
        <w:rPr>
          <w:b/>
          <w:sz w:val="24"/>
          <w:szCs w:val="24"/>
        </w:rPr>
        <w:t>Оценочные средства для текущего контроля успеваемости, рубежной аттестации и промежуточной аттестации по итогам освоения дисциплины.</w:t>
      </w:r>
    </w:p>
    <w:p w:rsidR="007D0F66" w:rsidRPr="00E0722A" w:rsidRDefault="007D0F66" w:rsidP="007D0F66">
      <w:pPr>
        <w:ind w:firstLine="708"/>
        <w:jc w:val="both"/>
      </w:pPr>
    </w:p>
    <w:p w:rsidR="007D0F66" w:rsidRPr="007D0F66" w:rsidRDefault="007D0F66" w:rsidP="007D0F66">
      <w:pPr>
        <w:pStyle w:val="af1"/>
        <w:ind w:left="0" w:firstLine="709"/>
        <w:rPr>
          <w:b/>
          <w:bCs/>
          <w:color w:val="000000"/>
          <w:sz w:val="24"/>
        </w:rPr>
      </w:pPr>
      <w:r w:rsidRPr="007D0F66">
        <w:rPr>
          <w:b/>
          <w:bCs/>
          <w:color w:val="000000"/>
          <w:sz w:val="24"/>
        </w:rPr>
        <w:t>8.1. Оценочные средства для текущего контроля успеваемости</w:t>
      </w:r>
    </w:p>
    <w:p w:rsidR="007D0F66" w:rsidRDefault="007D0F66" w:rsidP="007D0F66">
      <w:pPr>
        <w:shd w:val="clear" w:color="auto" w:fill="FFFFFF" w:themeFill="background1"/>
        <w:ind w:right="-144" w:firstLine="708"/>
        <w:jc w:val="both"/>
        <w:rPr>
          <w:b/>
        </w:rPr>
      </w:pPr>
      <w:r w:rsidRPr="00BF0059">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Pr>
          <w:b/>
        </w:rPr>
        <w:t xml:space="preserve"> (УК-11, ОПК-5)</w:t>
      </w:r>
    </w:p>
    <w:p w:rsidR="007D0F66" w:rsidRDefault="007D0F66" w:rsidP="00A335D0">
      <w:pPr>
        <w:ind w:firstLine="708"/>
        <w:jc w:val="both"/>
      </w:pPr>
    </w:p>
    <w:tbl>
      <w:tblPr>
        <w:tblStyle w:val="af8"/>
        <w:tblW w:w="9355" w:type="dxa"/>
        <w:tblInd w:w="534" w:type="dxa"/>
        <w:tblLayout w:type="fixed"/>
        <w:tblLook w:val="04A0"/>
      </w:tblPr>
      <w:tblGrid>
        <w:gridCol w:w="567"/>
        <w:gridCol w:w="912"/>
        <w:gridCol w:w="5892"/>
        <w:gridCol w:w="1984"/>
      </w:tblGrid>
      <w:tr w:rsidR="007D0F66" w:rsidRPr="00E33987" w:rsidTr="007F68FA">
        <w:tc>
          <w:tcPr>
            <w:tcW w:w="567" w:type="dxa"/>
          </w:tcPr>
          <w:p w:rsidR="007D0F66" w:rsidRPr="00E33987" w:rsidRDefault="007D0F66" w:rsidP="007F68FA">
            <w:pPr>
              <w:ind w:right="-534"/>
              <w:jc w:val="both"/>
              <w:rPr>
                <w:b/>
                <w:sz w:val="20"/>
              </w:rPr>
            </w:pPr>
            <w:r w:rsidRPr="00E33987">
              <w:rPr>
                <w:b/>
                <w:sz w:val="20"/>
              </w:rPr>
              <w:t>№</w:t>
            </w:r>
          </w:p>
        </w:tc>
        <w:tc>
          <w:tcPr>
            <w:tcW w:w="912" w:type="dxa"/>
          </w:tcPr>
          <w:p w:rsidR="007D0F66" w:rsidRPr="00E33987" w:rsidRDefault="007D0F66" w:rsidP="007F68FA">
            <w:pPr>
              <w:ind w:right="-534"/>
              <w:jc w:val="both"/>
              <w:rPr>
                <w:b/>
                <w:sz w:val="20"/>
              </w:rPr>
            </w:pPr>
            <w:proofErr w:type="spellStart"/>
            <w:proofErr w:type="gramStart"/>
            <w:r w:rsidRPr="00E33987">
              <w:rPr>
                <w:b/>
                <w:sz w:val="20"/>
              </w:rPr>
              <w:t>Компе-тенция</w:t>
            </w:r>
            <w:proofErr w:type="spellEnd"/>
            <w:proofErr w:type="gramEnd"/>
          </w:p>
        </w:tc>
        <w:tc>
          <w:tcPr>
            <w:tcW w:w="5892" w:type="dxa"/>
          </w:tcPr>
          <w:p w:rsidR="007D0F66" w:rsidRPr="00E33987" w:rsidRDefault="007D0F66" w:rsidP="007F68FA">
            <w:pPr>
              <w:jc w:val="center"/>
              <w:rPr>
                <w:b/>
                <w:sz w:val="20"/>
              </w:rPr>
            </w:pPr>
            <w:r w:rsidRPr="00E33987">
              <w:rPr>
                <w:b/>
                <w:sz w:val="20"/>
              </w:rPr>
              <w:t xml:space="preserve">Задания для диагностики </w:t>
            </w:r>
            <w:proofErr w:type="spellStart"/>
            <w:r w:rsidRPr="00E33987">
              <w:rPr>
                <w:b/>
                <w:sz w:val="20"/>
              </w:rPr>
              <w:t>сформированности</w:t>
            </w:r>
            <w:proofErr w:type="spellEnd"/>
            <w:r w:rsidRPr="00E33987">
              <w:rPr>
                <w:b/>
                <w:sz w:val="20"/>
              </w:rPr>
              <w:t xml:space="preserve"> </w:t>
            </w:r>
          </w:p>
          <w:p w:rsidR="007D0F66" w:rsidRPr="00E33987" w:rsidRDefault="007D0F66" w:rsidP="007F68FA">
            <w:pPr>
              <w:jc w:val="center"/>
              <w:rPr>
                <w:b/>
                <w:sz w:val="20"/>
              </w:rPr>
            </w:pPr>
            <w:r w:rsidRPr="00E33987">
              <w:rPr>
                <w:b/>
                <w:sz w:val="20"/>
              </w:rPr>
              <w:t>компетенций</w:t>
            </w:r>
          </w:p>
        </w:tc>
        <w:tc>
          <w:tcPr>
            <w:tcW w:w="1984" w:type="dxa"/>
          </w:tcPr>
          <w:p w:rsidR="007D0F66" w:rsidRPr="00E33987" w:rsidRDefault="007D0F66" w:rsidP="007F68FA">
            <w:pPr>
              <w:jc w:val="center"/>
              <w:rPr>
                <w:b/>
                <w:sz w:val="20"/>
              </w:rPr>
            </w:pPr>
            <w:r w:rsidRPr="00E33987">
              <w:rPr>
                <w:b/>
                <w:sz w:val="20"/>
              </w:rPr>
              <w:t>Ссылки</w:t>
            </w:r>
          </w:p>
        </w:tc>
      </w:tr>
      <w:tr w:rsidR="007D0F66" w:rsidRPr="00E33987" w:rsidTr="007F68FA">
        <w:tc>
          <w:tcPr>
            <w:tcW w:w="9355" w:type="dxa"/>
            <w:gridSpan w:val="4"/>
          </w:tcPr>
          <w:p w:rsidR="007D0F66" w:rsidRPr="00E33987" w:rsidRDefault="007D0F66" w:rsidP="007F68FA">
            <w:pPr>
              <w:jc w:val="center"/>
              <w:rPr>
                <w:b/>
                <w:sz w:val="20"/>
              </w:rPr>
            </w:pPr>
            <w:r w:rsidRPr="00E33987">
              <w:rPr>
                <w:b/>
                <w:sz w:val="20"/>
              </w:rPr>
              <w:t>Задания открытого типа</w:t>
            </w:r>
          </w:p>
        </w:tc>
      </w:tr>
      <w:tr w:rsidR="007D0F66" w:rsidRPr="00E33987" w:rsidTr="007F68FA">
        <w:tc>
          <w:tcPr>
            <w:tcW w:w="9355" w:type="dxa"/>
            <w:gridSpan w:val="4"/>
          </w:tcPr>
          <w:p w:rsidR="007D0F66" w:rsidRPr="00E33987" w:rsidRDefault="007D0F66" w:rsidP="007F68FA">
            <w:pPr>
              <w:jc w:val="center"/>
              <w:rPr>
                <w:b/>
                <w:sz w:val="20"/>
              </w:rPr>
            </w:pPr>
            <w:r w:rsidRPr="00E33987">
              <w:rPr>
                <w:b/>
                <w:sz w:val="20"/>
              </w:rPr>
              <w:t>Задания для диагностики развития теоретических знаний</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z w:val="20"/>
              </w:rPr>
              <w:t>Вправе ли юридическое лицо действовать только на основании общего положения об организациях данного вида, без устава или учредительного договора?</w:t>
            </w:r>
          </w:p>
        </w:tc>
        <w:tc>
          <w:tcPr>
            <w:tcW w:w="1984" w:type="dxa"/>
          </w:tcPr>
          <w:p w:rsidR="007D0F66" w:rsidRPr="00E33987" w:rsidRDefault="00E33987" w:rsidP="007F68FA">
            <w:pPr>
              <w:ind w:right="16"/>
              <w:jc w:val="both"/>
              <w:rPr>
                <w:b/>
                <w:sz w:val="20"/>
              </w:rPr>
            </w:pPr>
            <w:r w:rsidRPr="00E33987">
              <w:rPr>
                <w:i/>
                <w:iCs/>
                <w:color w:val="000000"/>
                <w:sz w:val="20"/>
                <w:bdr w:val="single" w:sz="2" w:space="0" w:color="E5E7EB" w:frame="1"/>
                <w:shd w:val="clear" w:color="auto" w:fill="FFFFFF"/>
              </w:rPr>
              <w:t>Белов, В. А. </w:t>
            </w:r>
            <w:r w:rsidRPr="00E33987">
              <w:rPr>
                <w:color w:val="000000"/>
                <w:sz w:val="20"/>
                <w:shd w:val="clear" w:color="auto" w:fill="FFFFFF"/>
              </w:rPr>
              <w:t> Гражданское право в 2 т. Том 1. Общая часть</w:t>
            </w:r>
            <w:proofErr w:type="gramStart"/>
            <w:r w:rsidRPr="00E33987">
              <w:rPr>
                <w:color w:val="000000"/>
                <w:sz w:val="20"/>
                <w:shd w:val="clear" w:color="auto" w:fill="FFFFFF"/>
              </w:rPr>
              <w:t> :</w:t>
            </w:r>
            <w:proofErr w:type="gramEnd"/>
            <w:r w:rsidRPr="00E33987">
              <w:rPr>
                <w:color w:val="000000"/>
                <w:sz w:val="20"/>
                <w:shd w:val="clear" w:color="auto" w:fill="FFFFFF"/>
              </w:rPr>
              <w:t xml:space="preserve"> учебник для вузов / В. А. Белов. — Москва</w:t>
            </w:r>
            <w:proofErr w:type="gramStart"/>
            <w:r w:rsidRPr="00E33987">
              <w:rPr>
                <w:color w:val="000000"/>
                <w:sz w:val="20"/>
                <w:shd w:val="clear" w:color="auto" w:fill="FFFFFF"/>
              </w:rPr>
              <w:t> :</w:t>
            </w:r>
            <w:proofErr w:type="gramEnd"/>
            <w:r w:rsidRPr="00E33987">
              <w:rPr>
                <w:color w:val="000000"/>
                <w:sz w:val="20"/>
                <w:shd w:val="clear" w:color="auto" w:fill="FFFFFF"/>
              </w:rPr>
              <w:t xml:space="preserve"> Издательство </w:t>
            </w:r>
            <w:proofErr w:type="spellStart"/>
            <w:r w:rsidRPr="00E33987">
              <w:rPr>
                <w:color w:val="000000"/>
                <w:sz w:val="20"/>
                <w:shd w:val="clear" w:color="auto" w:fill="FFFFFF"/>
              </w:rPr>
              <w:t>Юрайт</w:t>
            </w:r>
            <w:proofErr w:type="spellEnd"/>
            <w:r w:rsidRPr="00E33987">
              <w:rPr>
                <w:color w:val="000000"/>
                <w:sz w:val="20"/>
                <w:shd w:val="clear" w:color="auto" w:fill="FFFFFF"/>
              </w:rPr>
              <w:t>, 2024. — 451 с. — (Высшее образование). — ISBN 978-5-534-00327-7. — Текст</w:t>
            </w:r>
            <w:proofErr w:type="gramStart"/>
            <w:r w:rsidRPr="00E33987">
              <w:rPr>
                <w:color w:val="000000"/>
                <w:sz w:val="20"/>
                <w:shd w:val="clear" w:color="auto" w:fill="FFFFFF"/>
              </w:rPr>
              <w:t xml:space="preserve"> :</w:t>
            </w:r>
            <w:proofErr w:type="gramEnd"/>
            <w:r w:rsidRPr="00E33987">
              <w:rPr>
                <w:color w:val="000000"/>
                <w:sz w:val="20"/>
                <w:shd w:val="clear" w:color="auto" w:fill="FFFFFF"/>
              </w:rPr>
              <w:t xml:space="preserve"> электронный // Образовательная платформа </w:t>
            </w:r>
            <w:proofErr w:type="spellStart"/>
            <w:r w:rsidRPr="00E33987">
              <w:rPr>
                <w:color w:val="000000"/>
                <w:sz w:val="20"/>
                <w:shd w:val="clear" w:color="auto" w:fill="FFFFFF"/>
              </w:rPr>
              <w:t>Юрайт</w:t>
            </w:r>
            <w:proofErr w:type="spellEnd"/>
            <w:r w:rsidRPr="00E33987">
              <w:rPr>
                <w:color w:val="000000"/>
                <w:sz w:val="20"/>
                <w:shd w:val="clear" w:color="auto" w:fill="FFFFFF"/>
              </w:rPr>
              <w:t xml:space="preserve"> [сайт]. — URL: </w:t>
            </w:r>
            <w:hyperlink r:id="rId7" w:tgtFrame="_blank" w:history="1">
              <w:r w:rsidRPr="00E33987">
                <w:rPr>
                  <w:rStyle w:val="a3"/>
                  <w:color w:val="486C97"/>
                  <w:sz w:val="20"/>
                  <w:bdr w:val="single" w:sz="2" w:space="0" w:color="E5E7EB" w:frame="1"/>
                  <w:shd w:val="clear" w:color="auto" w:fill="FFFFFF"/>
                </w:rPr>
                <w:t>https://urait.ru/bcode/537503</w:t>
              </w:r>
            </w:hyperlink>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z w:val="20"/>
              </w:rPr>
              <w:t>Как определяется место нахождения юридического лица?</w:t>
            </w:r>
          </w:p>
        </w:tc>
        <w:tc>
          <w:tcPr>
            <w:tcW w:w="1984" w:type="dxa"/>
          </w:tcPr>
          <w:p w:rsidR="007D0F66" w:rsidRPr="00E33987" w:rsidRDefault="007D0F66" w:rsidP="007F68FA">
            <w:pPr>
              <w:ind w:right="16"/>
              <w:jc w:val="both"/>
              <w:rPr>
                <w:sz w:val="20"/>
              </w:rPr>
            </w:pPr>
            <w:r w:rsidRPr="00E33987">
              <w:rPr>
                <w:sz w:val="20"/>
              </w:rPr>
              <w:t>Там же, с. 16.</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z w:val="20"/>
              </w:rPr>
              <w:t>Может ли юридическое лицо быть ликвидировано в принудительном внесудебном порядке?</w:t>
            </w:r>
          </w:p>
        </w:tc>
        <w:tc>
          <w:tcPr>
            <w:tcW w:w="1984" w:type="dxa"/>
          </w:tcPr>
          <w:p w:rsidR="007D0F66" w:rsidRPr="00E33987" w:rsidRDefault="007D0F66" w:rsidP="007F68FA">
            <w:pPr>
              <w:ind w:right="16"/>
              <w:jc w:val="both"/>
              <w:rPr>
                <w:b/>
                <w:sz w:val="20"/>
              </w:rPr>
            </w:pPr>
            <w:r w:rsidRPr="00E33987">
              <w:rPr>
                <w:sz w:val="20"/>
              </w:rPr>
              <w:t>Там же, с. 16.</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z w:val="20"/>
              </w:rPr>
              <w:t xml:space="preserve">Имеет ли право некоммерческая организация заниматься </w:t>
            </w:r>
            <w:r w:rsidRPr="00E33987">
              <w:rPr>
                <w:sz w:val="20"/>
              </w:rPr>
              <w:t>приносящей доход деятельностью</w:t>
            </w:r>
            <w:r w:rsidRPr="00E33987">
              <w:rPr>
                <w:bCs/>
                <w:sz w:val="20"/>
              </w:rPr>
              <w:t>?</w:t>
            </w:r>
          </w:p>
        </w:tc>
        <w:tc>
          <w:tcPr>
            <w:tcW w:w="1984" w:type="dxa"/>
          </w:tcPr>
          <w:p w:rsidR="007D0F66" w:rsidRPr="00E33987" w:rsidRDefault="007D0F66" w:rsidP="007F68FA">
            <w:pPr>
              <w:ind w:right="16"/>
              <w:jc w:val="both"/>
              <w:rPr>
                <w:b/>
                <w:sz w:val="20"/>
              </w:rPr>
            </w:pPr>
            <w:r w:rsidRPr="00E33987">
              <w:rPr>
                <w:sz w:val="20"/>
              </w:rPr>
              <w:t>Там же, с. 18-19.</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napToGrid w:val="0"/>
                <w:sz w:val="20"/>
              </w:rPr>
              <w:t>В какую очередь удовлетворяются требования кредиторов признанного банкротом юридического лица, обеспеченные залогом?</w:t>
            </w:r>
          </w:p>
        </w:tc>
        <w:tc>
          <w:tcPr>
            <w:tcW w:w="1984" w:type="dxa"/>
          </w:tcPr>
          <w:p w:rsidR="007D0F66" w:rsidRPr="00E33987" w:rsidRDefault="007D0F66" w:rsidP="007F68FA">
            <w:pPr>
              <w:ind w:right="16"/>
              <w:jc w:val="both"/>
              <w:rPr>
                <w:b/>
                <w:sz w:val="20"/>
              </w:rPr>
            </w:pPr>
            <w:r w:rsidRPr="00E33987">
              <w:rPr>
                <w:sz w:val="20"/>
              </w:rPr>
              <w:t>Там же, с. 22.</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napToGrid w:val="0"/>
                <w:sz w:val="20"/>
              </w:rPr>
              <w:t>С какого момента считается, что юридическое лицо ликвидировано?</w:t>
            </w:r>
          </w:p>
        </w:tc>
        <w:tc>
          <w:tcPr>
            <w:tcW w:w="1984" w:type="dxa"/>
          </w:tcPr>
          <w:p w:rsidR="007D0F66" w:rsidRPr="00E33987" w:rsidRDefault="007D0F66" w:rsidP="007F68FA">
            <w:pPr>
              <w:ind w:right="16"/>
              <w:jc w:val="both"/>
              <w:rPr>
                <w:b/>
                <w:sz w:val="20"/>
              </w:rPr>
            </w:pPr>
            <w:r w:rsidRPr="00E33987">
              <w:rPr>
                <w:sz w:val="20"/>
              </w:rPr>
              <w:t>Там же, с. 23.</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napToGrid w:val="0"/>
                <w:sz w:val="20"/>
              </w:rPr>
              <w:t>Какой государственный орган является уполномоченным по регистрации юридических лиц?</w:t>
            </w:r>
          </w:p>
        </w:tc>
        <w:tc>
          <w:tcPr>
            <w:tcW w:w="1984" w:type="dxa"/>
          </w:tcPr>
          <w:p w:rsidR="007D0F66" w:rsidRPr="00E33987" w:rsidRDefault="007D0F66" w:rsidP="007F68FA">
            <w:pPr>
              <w:ind w:right="16"/>
              <w:jc w:val="both"/>
              <w:rPr>
                <w:b/>
                <w:sz w:val="20"/>
              </w:rPr>
            </w:pPr>
            <w:r w:rsidRPr="00E33987">
              <w:rPr>
                <w:sz w:val="20"/>
              </w:rPr>
              <w:t>Там же, с. 23.</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bCs/>
                <w:snapToGrid w:val="0"/>
                <w:sz w:val="20"/>
              </w:rPr>
              <w:t xml:space="preserve">В </w:t>
            </w:r>
            <w:proofErr w:type="gramStart"/>
            <w:r w:rsidRPr="00E33987">
              <w:rPr>
                <w:bCs/>
                <w:snapToGrid w:val="0"/>
                <w:sz w:val="20"/>
              </w:rPr>
              <w:t>течение</w:t>
            </w:r>
            <w:proofErr w:type="gramEnd"/>
            <w:r w:rsidRPr="00E33987">
              <w:rPr>
                <w:bCs/>
                <w:snapToGrid w:val="0"/>
                <w:sz w:val="20"/>
              </w:rPr>
              <w:t xml:space="preserve"> какого срока с момента публикации сведений о ликвидации кредиторы могут предъявить свои требования к юридическому лицу?</w:t>
            </w:r>
          </w:p>
        </w:tc>
        <w:tc>
          <w:tcPr>
            <w:tcW w:w="1984" w:type="dxa"/>
          </w:tcPr>
          <w:p w:rsidR="007D0F66" w:rsidRPr="00E33987" w:rsidRDefault="007D0F66" w:rsidP="007F68FA">
            <w:pPr>
              <w:ind w:right="16"/>
              <w:jc w:val="both"/>
              <w:rPr>
                <w:b/>
                <w:sz w:val="20"/>
              </w:rPr>
            </w:pPr>
            <w:r w:rsidRPr="00E33987">
              <w:rPr>
                <w:sz w:val="20"/>
              </w:rPr>
              <w:t>Там же, с. 24.</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Из скольких частей состоит Гражданский кодекс РФ?</w:t>
            </w:r>
          </w:p>
        </w:tc>
        <w:tc>
          <w:tcPr>
            <w:tcW w:w="1984" w:type="dxa"/>
          </w:tcPr>
          <w:p w:rsidR="007D0F66" w:rsidRPr="00E33987" w:rsidRDefault="007D0F66" w:rsidP="007F68FA">
            <w:pPr>
              <w:ind w:right="16"/>
              <w:jc w:val="both"/>
              <w:rPr>
                <w:b/>
                <w:sz w:val="20"/>
              </w:rPr>
            </w:pPr>
            <w:r w:rsidRPr="00E33987">
              <w:rPr>
                <w:sz w:val="20"/>
              </w:rPr>
              <w:t>Там же, с. 25.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 xml:space="preserve">Как определяется Гражданским кодексом РФ сложившееся </w:t>
            </w:r>
            <w:r w:rsidRPr="00E33987">
              <w:rPr>
                <w:snapToGrid w:val="0"/>
                <w:sz w:val="20"/>
              </w:rPr>
              <w:t xml:space="preserve">и широко применяемое в какой-либо области предпринимательской или иной деятельности правило поведения, не предусмотренное </w:t>
            </w:r>
            <w:r w:rsidRPr="00E33987">
              <w:rPr>
                <w:snapToGrid w:val="0"/>
                <w:sz w:val="20"/>
              </w:rPr>
              <w:lastRenderedPageBreak/>
              <w:t>законодательством, независимо от того, зафиксировано ли оно в каком-либо документе?</w:t>
            </w:r>
          </w:p>
        </w:tc>
        <w:tc>
          <w:tcPr>
            <w:tcW w:w="1984" w:type="dxa"/>
          </w:tcPr>
          <w:p w:rsidR="007D0F66" w:rsidRPr="00E33987" w:rsidRDefault="007D0F66" w:rsidP="007F68FA">
            <w:pPr>
              <w:ind w:right="16"/>
              <w:jc w:val="both"/>
              <w:rPr>
                <w:b/>
                <w:sz w:val="20"/>
              </w:rPr>
            </w:pPr>
            <w:r w:rsidRPr="00E33987">
              <w:rPr>
                <w:sz w:val="20"/>
              </w:rPr>
              <w:lastRenderedPageBreak/>
              <w:t>Там же, с. 101.</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Какие нормативные правовые акты Гражданский кодекс РФ определяется как «иные правовые акты»?</w:t>
            </w:r>
          </w:p>
        </w:tc>
        <w:tc>
          <w:tcPr>
            <w:tcW w:w="1984" w:type="dxa"/>
          </w:tcPr>
          <w:p w:rsidR="007D0F66" w:rsidRPr="00E33987" w:rsidRDefault="007D0F66" w:rsidP="007F68FA">
            <w:pPr>
              <w:ind w:right="16"/>
              <w:jc w:val="both"/>
              <w:rPr>
                <w:b/>
                <w:sz w:val="20"/>
              </w:rPr>
            </w:pPr>
            <w:r w:rsidRPr="00E33987">
              <w:rPr>
                <w:sz w:val="20"/>
              </w:rPr>
              <w:t>Там же, с. 101102.</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Является ли судебная практика источником гражданского права в Российской Федерации?</w:t>
            </w:r>
          </w:p>
        </w:tc>
        <w:tc>
          <w:tcPr>
            <w:tcW w:w="1984" w:type="dxa"/>
          </w:tcPr>
          <w:p w:rsidR="007D0F66" w:rsidRPr="00E33987" w:rsidRDefault="007D0F66" w:rsidP="007F68FA">
            <w:pPr>
              <w:ind w:right="16"/>
              <w:jc w:val="both"/>
              <w:rPr>
                <w:b/>
                <w:sz w:val="20"/>
              </w:rPr>
            </w:pPr>
            <w:r w:rsidRPr="00E33987">
              <w:rPr>
                <w:sz w:val="20"/>
              </w:rPr>
              <w:t>Там же, с. 102.</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Имеют ли нормативные правовые акты обратную силу?</w:t>
            </w:r>
          </w:p>
        </w:tc>
        <w:tc>
          <w:tcPr>
            <w:tcW w:w="1984" w:type="dxa"/>
          </w:tcPr>
          <w:p w:rsidR="007D0F66" w:rsidRPr="00E33987" w:rsidRDefault="007D0F66" w:rsidP="007F68FA">
            <w:pPr>
              <w:ind w:right="16"/>
              <w:jc w:val="both"/>
              <w:rPr>
                <w:b/>
                <w:sz w:val="20"/>
              </w:rPr>
            </w:pPr>
            <w:r w:rsidRPr="00E33987">
              <w:rPr>
                <w:sz w:val="20"/>
              </w:rPr>
              <w:t>Там же, с. 103.</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Какой орган осуществляет регистрацию актов федеральных органов исполнительной власти?</w:t>
            </w:r>
          </w:p>
        </w:tc>
        <w:tc>
          <w:tcPr>
            <w:tcW w:w="1984" w:type="dxa"/>
          </w:tcPr>
          <w:p w:rsidR="007D0F66" w:rsidRPr="00E33987" w:rsidRDefault="007D0F66" w:rsidP="007F68FA">
            <w:pPr>
              <w:ind w:right="16"/>
              <w:jc w:val="both"/>
              <w:rPr>
                <w:b/>
                <w:sz w:val="20"/>
              </w:rPr>
            </w:pPr>
            <w:r w:rsidRPr="00E33987">
              <w:rPr>
                <w:sz w:val="20"/>
              </w:rPr>
              <w:t>Там же, с. 103.</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Что применяется, в случае противоречия Указа Президента РФ Гражданскому кодексу РФ?</w:t>
            </w:r>
          </w:p>
        </w:tc>
        <w:tc>
          <w:tcPr>
            <w:tcW w:w="1984" w:type="dxa"/>
          </w:tcPr>
          <w:p w:rsidR="007D0F66" w:rsidRPr="00E33987" w:rsidRDefault="007D0F66" w:rsidP="007F68FA">
            <w:pPr>
              <w:ind w:right="16"/>
              <w:jc w:val="both"/>
              <w:rPr>
                <w:b/>
                <w:sz w:val="20"/>
              </w:rPr>
            </w:pPr>
            <w:r w:rsidRPr="00E33987">
              <w:rPr>
                <w:sz w:val="20"/>
              </w:rPr>
              <w:t>Там же, с. 116.</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УК-11</w:t>
            </w:r>
          </w:p>
        </w:tc>
        <w:tc>
          <w:tcPr>
            <w:tcW w:w="5892" w:type="dxa"/>
          </w:tcPr>
          <w:p w:rsidR="007D0F66" w:rsidRPr="00E33987" w:rsidRDefault="00B65ED2" w:rsidP="00B65ED2">
            <w:pPr>
              <w:jc w:val="both"/>
              <w:rPr>
                <w:sz w:val="20"/>
              </w:rPr>
            </w:pPr>
            <w:r w:rsidRPr="00E33987">
              <w:rPr>
                <w:sz w:val="20"/>
              </w:rPr>
              <w:t>Когда вступила в силу первая часть Гражданского кодекса РФ?</w:t>
            </w:r>
          </w:p>
        </w:tc>
        <w:tc>
          <w:tcPr>
            <w:tcW w:w="1984" w:type="dxa"/>
          </w:tcPr>
          <w:p w:rsidR="007D0F66" w:rsidRPr="00E33987" w:rsidRDefault="007D0F66" w:rsidP="007F68FA">
            <w:pPr>
              <w:ind w:right="16"/>
              <w:jc w:val="both"/>
              <w:rPr>
                <w:b/>
                <w:sz w:val="20"/>
              </w:rPr>
            </w:pPr>
            <w:r w:rsidRPr="00E33987">
              <w:rPr>
                <w:sz w:val="20"/>
              </w:rPr>
              <w:t>Там же, с. 123.</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ind w:right="33"/>
              <w:jc w:val="both"/>
              <w:rPr>
                <w:sz w:val="20"/>
              </w:rPr>
            </w:pPr>
            <w:r w:rsidRPr="00E33987">
              <w:rPr>
                <w:sz w:val="20"/>
              </w:rPr>
              <w:t xml:space="preserve">Из каких элементов состоит правоотношение?  </w:t>
            </w:r>
          </w:p>
        </w:tc>
        <w:tc>
          <w:tcPr>
            <w:tcW w:w="1984" w:type="dxa"/>
          </w:tcPr>
          <w:p w:rsidR="007D0F66" w:rsidRPr="00E33987" w:rsidRDefault="007D0F66" w:rsidP="007F68FA">
            <w:pPr>
              <w:jc w:val="both"/>
              <w:rPr>
                <w:b/>
                <w:sz w:val="20"/>
              </w:rPr>
            </w:pPr>
            <w:r w:rsidRPr="00E33987">
              <w:rPr>
                <w:sz w:val="20"/>
              </w:rPr>
              <w:t>Там же, с. 119, 121-122.</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ind w:right="33"/>
              <w:jc w:val="both"/>
              <w:rPr>
                <w:sz w:val="20"/>
              </w:rPr>
            </w:pPr>
            <w:r w:rsidRPr="00E33987">
              <w:rPr>
                <w:sz w:val="20"/>
              </w:rPr>
              <w:t>Как между собой связаны вещные и абсолютные правоотношения?</w:t>
            </w:r>
          </w:p>
        </w:tc>
        <w:tc>
          <w:tcPr>
            <w:tcW w:w="1984" w:type="dxa"/>
          </w:tcPr>
          <w:p w:rsidR="007D0F66" w:rsidRPr="00E33987" w:rsidRDefault="007D0F66" w:rsidP="007F68FA">
            <w:pPr>
              <w:jc w:val="both"/>
              <w:rPr>
                <w:b/>
                <w:sz w:val="20"/>
              </w:rPr>
            </w:pPr>
            <w:r w:rsidRPr="00E33987">
              <w:rPr>
                <w:sz w:val="20"/>
              </w:rPr>
              <w:t>Там же, с. 148.</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С какого возраста возникает полная гражданская дееспособность?</w:t>
            </w:r>
          </w:p>
        </w:tc>
        <w:tc>
          <w:tcPr>
            <w:tcW w:w="1984" w:type="dxa"/>
          </w:tcPr>
          <w:p w:rsidR="007D0F66" w:rsidRPr="00E33987" w:rsidRDefault="007D0F66" w:rsidP="007F68FA">
            <w:pPr>
              <w:jc w:val="both"/>
              <w:rPr>
                <w:b/>
                <w:sz w:val="20"/>
              </w:rPr>
            </w:pPr>
            <w:r w:rsidRPr="00E33987">
              <w:rPr>
                <w:sz w:val="20"/>
              </w:rPr>
              <w:t>Там же, с. 150, 155.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Как определяется Гражданским кодексом РФ способность иметь гражданина права и нести обязанности?</w:t>
            </w:r>
          </w:p>
        </w:tc>
        <w:tc>
          <w:tcPr>
            <w:tcW w:w="1984" w:type="dxa"/>
          </w:tcPr>
          <w:p w:rsidR="007D0F66" w:rsidRPr="00E33987" w:rsidRDefault="007D0F66" w:rsidP="007F68FA">
            <w:pPr>
              <w:jc w:val="both"/>
              <w:rPr>
                <w:b/>
                <w:sz w:val="20"/>
              </w:rPr>
            </w:pPr>
            <w:r w:rsidRPr="00E33987">
              <w:rPr>
                <w:sz w:val="20"/>
              </w:rPr>
              <w:t>Там же, с. 165.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С какого возраста возникает правоспособность гражданина?</w:t>
            </w:r>
          </w:p>
        </w:tc>
        <w:tc>
          <w:tcPr>
            <w:tcW w:w="1984" w:type="dxa"/>
          </w:tcPr>
          <w:p w:rsidR="007D0F66" w:rsidRPr="00E33987" w:rsidRDefault="007D0F66" w:rsidP="007F68FA">
            <w:pPr>
              <w:jc w:val="both"/>
              <w:rPr>
                <w:b/>
                <w:sz w:val="20"/>
              </w:rPr>
            </w:pPr>
            <w:r w:rsidRPr="00E33987">
              <w:rPr>
                <w:sz w:val="20"/>
              </w:rPr>
              <w:t>Там же, с. 166.</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Кто принимает решение об эмансипации ребенка?</w:t>
            </w:r>
          </w:p>
        </w:tc>
        <w:tc>
          <w:tcPr>
            <w:tcW w:w="1984" w:type="dxa"/>
          </w:tcPr>
          <w:p w:rsidR="007D0F66" w:rsidRPr="00E33987" w:rsidRDefault="007D0F66" w:rsidP="007F68FA">
            <w:pPr>
              <w:jc w:val="both"/>
              <w:rPr>
                <w:b/>
                <w:sz w:val="20"/>
              </w:rPr>
            </w:pPr>
            <w:r w:rsidRPr="00E33987">
              <w:rPr>
                <w:sz w:val="20"/>
              </w:rPr>
              <w:t>Там же, с. 167.</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Какие сделки не вправе самостоятельно совершать малолетние граждане?</w:t>
            </w:r>
          </w:p>
        </w:tc>
        <w:tc>
          <w:tcPr>
            <w:tcW w:w="1984" w:type="dxa"/>
          </w:tcPr>
          <w:p w:rsidR="007D0F66" w:rsidRPr="00E33987" w:rsidRDefault="007D0F66" w:rsidP="007F68FA">
            <w:pPr>
              <w:jc w:val="both"/>
              <w:rPr>
                <w:b/>
                <w:sz w:val="20"/>
              </w:rPr>
            </w:pPr>
            <w:r w:rsidRPr="00E33987">
              <w:rPr>
                <w:sz w:val="20"/>
              </w:rPr>
              <w:t>Там же, с. 156.</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С какого возраста граждане могут быть членами кооператива?</w:t>
            </w:r>
          </w:p>
        </w:tc>
        <w:tc>
          <w:tcPr>
            <w:tcW w:w="1984" w:type="dxa"/>
          </w:tcPr>
          <w:p w:rsidR="007D0F66" w:rsidRPr="00E33987" w:rsidRDefault="007D0F66" w:rsidP="007F68FA">
            <w:pPr>
              <w:jc w:val="both"/>
              <w:rPr>
                <w:b/>
                <w:sz w:val="20"/>
              </w:rPr>
            </w:pPr>
            <w:r w:rsidRPr="00E33987">
              <w:rPr>
                <w:sz w:val="20"/>
              </w:rPr>
              <w:t>Там же, с. 161.</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pStyle w:val="afd"/>
              <w:ind w:firstLine="0"/>
              <w:rPr>
                <w:sz w:val="20"/>
              </w:rPr>
            </w:pPr>
            <w:r w:rsidRPr="00E33987">
              <w:rPr>
                <w:sz w:val="20"/>
              </w:rPr>
              <w:t>С какого момента гражданин может быть зарегистрирован в качестве предпринимателя?</w:t>
            </w:r>
          </w:p>
        </w:tc>
        <w:tc>
          <w:tcPr>
            <w:tcW w:w="1984" w:type="dxa"/>
          </w:tcPr>
          <w:p w:rsidR="007D0F66" w:rsidRPr="00E33987" w:rsidRDefault="007D0F66" w:rsidP="007F68FA">
            <w:pPr>
              <w:jc w:val="both"/>
              <w:rPr>
                <w:b/>
                <w:sz w:val="20"/>
              </w:rPr>
            </w:pPr>
            <w:r w:rsidRPr="00E33987">
              <w:rPr>
                <w:sz w:val="20"/>
              </w:rPr>
              <w:t>Там же, с. 161-162.</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Какова судьба имущества гражданина, объявленного умершим?</w:t>
            </w:r>
          </w:p>
        </w:tc>
        <w:tc>
          <w:tcPr>
            <w:tcW w:w="1984" w:type="dxa"/>
          </w:tcPr>
          <w:p w:rsidR="007D0F66" w:rsidRPr="00E33987" w:rsidRDefault="007D0F66" w:rsidP="007F68FA">
            <w:pPr>
              <w:jc w:val="both"/>
              <w:rPr>
                <w:b/>
                <w:sz w:val="20"/>
              </w:rPr>
            </w:pPr>
            <w:r w:rsidRPr="00E33987">
              <w:rPr>
                <w:sz w:val="20"/>
              </w:rPr>
              <w:t>Там же, с. 162-163.</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Может ли гражданин совершить сделку, направленную на отказ от дееспособности?</w:t>
            </w:r>
          </w:p>
        </w:tc>
        <w:tc>
          <w:tcPr>
            <w:tcW w:w="1984" w:type="dxa"/>
          </w:tcPr>
          <w:p w:rsidR="007D0F66" w:rsidRPr="00E33987" w:rsidRDefault="007D0F66" w:rsidP="007F68FA">
            <w:pPr>
              <w:jc w:val="both"/>
              <w:rPr>
                <w:b/>
                <w:sz w:val="20"/>
              </w:rPr>
            </w:pPr>
            <w:r w:rsidRPr="00E33987">
              <w:rPr>
                <w:sz w:val="20"/>
              </w:rPr>
              <w:t>Там же, с. 198.</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jc w:val="both"/>
              <w:rPr>
                <w:sz w:val="20"/>
              </w:rPr>
            </w:pPr>
            <w:r w:rsidRPr="00E33987">
              <w:rPr>
                <w:bCs/>
                <w:sz w:val="20"/>
              </w:rPr>
              <w:t>Какой орган осуществляет регистрацию рождения, смерти, изменения фамилии гражданина?</w:t>
            </w:r>
          </w:p>
        </w:tc>
        <w:tc>
          <w:tcPr>
            <w:tcW w:w="1984" w:type="dxa"/>
          </w:tcPr>
          <w:p w:rsidR="007D0F66" w:rsidRPr="00E33987" w:rsidRDefault="007D0F66" w:rsidP="007F68FA">
            <w:pPr>
              <w:jc w:val="both"/>
              <w:rPr>
                <w:b/>
                <w:sz w:val="20"/>
              </w:rPr>
            </w:pPr>
            <w:r w:rsidRPr="00E33987">
              <w:rPr>
                <w:sz w:val="20"/>
              </w:rPr>
              <w:t>Там же, с. 227.</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7D0F66" w:rsidRPr="00E33987" w:rsidRDefault="00B65ED2" w:rsidP="00B65ED2">
            <w:pPr>
              <w:shd w:val="clear" w:color="auto" w:fill="FFFFFF"/>
              <w:jc w:val="both"/>
              <w:rPr>
                <w:sz w:val="20"/>
              </w:rPr>
            </w:pPr>
            <w:r w:rsidRPr="00E33987">
              <w:rPr>
                <w:iCs/>
                <w:color w:val="000000"/>
                <w:sz w:val="20"/>
              </w:rPr>
              <w:t xml:space="preserve">Как называется способность иметь гражданские права и </w:t>
            </w:r>
            <w:proofErr w:type="gramStart"/>
            <w:r w:rsidRPr="00E33987">
              <w:rPr>
                <w:iCs/>
                <w:color w:val="000000"/>
                <w:sz w:val="20"/>
              </w:rPr>
              <w:t>нести обязанности</w:t>
            </w:r>
            <w:proofErr w:type="gramEnd"/>
            <w:r w:rsidRPr="00E33987">
              <w:rPr>
                <w:iCs/>
                <w:color w:val="000000"/>
                <w:sz w:val="20"/>
              </w:rPr>
              <w:t xml:space="preserve"> (гражданская правоспособность) признается в равной мере за всеми?</w:t>
            </w:r>
          </w:p>
        </w:tc>
        <w:tc>
          <w:tcPr>
            <w:tcW w:w="1984" w:type="dxa"/>
          </w:tcPr>
          <w:p w:rsidR="007D0F66" w:rsidRPr="00E33987" w:rsidRDefault="007D0F66" w:rsidP="007F68FA">
            <w:pPr>
              <w:jc w:val="both"/>
              <w:rPr>
                <w:b/>
                <w:sz w:val="20"/>
              </w:rPr>
            </w:pPr>
            <w:r w:rsidRPr="00E33987">
              <w:rPr>
                <w:sz w:val="20"/>
              </w:rPr>
              <w:t>Там же, с. 228.</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7D0F66" w:rsidP="007F68FA">
            <w:pPr>
              <w:ind w:right="-567"/>
              <w:jc w:val="both"/>
              <w:rPr>
                <w:sz w:val="20"/>
              </w:rPr>
            </w:pPr>
            <w:r w:rsidRPr="00E33987">
              <w:rPr>
                <w:sz w:val="20"/>
              </w:rPr>
              <w:t>ОПК-5</w:t>
            </w:r>
          </w:p>
        </w:tc>
        <w:tc>
          <w:tcPr>
            <w:tcW w:w="5892" w:type="dxa"/>
          </w:tcPr>
          <w:p w:rsidR="00B65ED2" w:rsidRPr="00E33987" w:rsidRDefault="00B65ED2" w:rsidP="00B65ED2">
            <w:pPr>
              <w:shd w:val="clear" w:color="auto" w:fill="FFFFFF"/>
              <w:ind w:right="19"/>
              <w:jc w:val="both"/>
              <w:rPr>
                <w:sz w:val="20"/>
              </w:rPr>
            </w:pPr>
            <w:r w:rsidRPr="00E33987">
              <w:rPr>
                <w:sz w:val="20"/>
              </w:rPr>
              <w:t xml:space="preserve">На основании чего прекращается </w:t>
            </w:r>
            <w:r w:rsidRPr="00E33987">
              <w:rPr>
                <w:iCs/>
                <w:color w:val="000000"/>
                <w:sz w:val="20"/>
              </w:rPr>
              <w:t>патронаж над совершеннолетним дееспособным гражданином?</w:t>
            </w:r>
          </w:p>
          <w:p w:rsidR="007D0F66" w:rsidRPr="00E33987" w:rsidRDefault="007D0F66" w:rsidP="00B65ED2">
            <w:pPr>
              <w:ind w:right="33"/>
              <w:jc w:val="both"/>
              <w:rPr>
                <w:sz w:val="20"/>
              </w:rPr>
            </w:pPr>
          </w:p>
        </w:tc>
        <w:tc>
          <w:tcPr>
            <w:tcW w:w="1984" w:type="dxa"/>
          </w:tcPr>
          <w:p w:rsidR="007D0F66" w:rsidRPr="00E33987" w:rsidRDefault="007D0F66" w:rsidP="007F68FA">
            <w:pPr>
              <w:jc w:val="both"/>
              <w:rPr>
                <w:b/>
                <w:sz w:val="20"/>
              </w:rPr>
            </w:pPr>
            <w:r w:rsidRPr="00E33987">
              <w:rPr>
                <w:sz w:val="20"/>
              </w:rPr>
              <w:t>Там же, с. 233.</w:t>
            </w:r>
          </w:p>
        </w:tc>
      </w:tr>
      <w:tr w:rsidR="007D0F66" w:rsidRPr="00E33987" w:rsidTr="007F68FA">
        <w:tc>
          <w:tcPr>
            <w:tcW w:w="9355" w:type="dxa"/>
            <w:gridSpan w:val="4"/>
          </w:tcPr>
          <w:p w:rsidR="007D0F66" w:rsidRPr="00E33987" w:rsidRDefault="007D0F66" w:rsidP="00B65ED2">
            <w:pPr>
              <w:jc w:val="center"/>
              <w:rPr>
                <w:sz w:val="20"/>
              </w:rPr>
            </w:pPr>
            <w:r w:rsidRPr="00E33987">
              <w:rPr>
                <w:sz w:val="20"/>
              </w:rPr>
              <w:t>Задания для диагностики развития практических умений и навыков</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B65ED2" w:rsidP="007F68FA">
            <w:pPr>
              <w:ind w:right="-567"/>
              <w:jc w:val="both"/>
              <w:rPr>
                <w:sz w:val="20"/>
              </w:rPr>
            </w:pPr>
            <w:r w:rsidRPr="00E33987">
              <w:rPr>
                <w:sz w:val="20"/>
              </w:rPr>
              <w:t>УК-11</w:t>
            </w:r>
          </w:p>
        </w:tc>
        <w:tc>
          <w:tcPr>
            <w:tcW w:w="5892" w:type="dxa"/>
          </w:tcPr>
          <w:p w:rsidR="00B65ED2" w:rsidRPr="00E33987" w:rsidRDefault="00B65ED2" w:rsidP="00E33987">
            <w:pPr>
              <w:shd w:val="clear" w:color="auto" w:fill="FFFFFF"/>
              <w:ind w:right="19"/>
              <w:jc w:val="both"/>
              <w:rPr>
                <w:sz w:val="20"/>
              </w:rPr>
            </w:pPr>
            <w:r w:rsidRPr="00E33987">
              <w:rPr>
                <w:iCs/>
                <w:color w:val="000000"/>
                <w:sz w:val="20"/>
              </w:rPr>
              <w:t>Гражданин, объявленный судом умершим, независимо от вре</w:t>
            </w:r>
            <w:r w:rsidRPr="00E33987">
              <w:rPr>
                <w:iCs/>
                <w:color w:val="000000"/>
                <w:sz w:val="20"/>
              </w:rPr>
              <w:softHyphen/>
              <w:t>мени своей явки вправе потребовать от любого лица возврата:</w:t>
            </w:r>
          </w:p>
          <w:p w:rsidR="00B65ED2" w:rsidRPr="00E33987" w:rsidRDefault="00B65ED2" w:rsidP="00E33987">
            <w:pPr>
              <w:shd w:val="clear" w:color="auto" w:fill="FFFFFF"/>
              <w:tabs>
                <w:tab w:val="left" w:pos="595"/>
              </w:tabs>
              <w:jc w:val="both"/>
              <w:rPr>
                <w:sz w:val="20"/>
              </w:rPr>
            </w:pPr>
            <w:r w:rsidRPr="00E33987">
              <w:rPr>
                <w:color w:val="000000"/>
                <w:sz w:val="20"/>
              </w:rPr>
              <w:t>а) денег, вырученных от продажи имущества;</w:t>
            </w:r>
          </w:p>
          <w:p w:rsidR="00B65ED2" w:rsidRPr="00E33987" w:rsidRDefault="00B65ED2" w:rsidP="00E33987">
            <w:pPr>
              <w:shd w:val="clear" w:color="auto" w:fill="FFFFFF"/>
              <w:tabs>
                <w:tab w:val="left" w:pos="595"/>
              </w:tabs>
              <w:jc w:val="both"/>
              <w:rPr>
                <w:sz w:val="20"/>
              </w:rPr>
            </w:pPr>
            <w:r w:rsidRPr="00E33987">
              <w:rPr>
                <w:color w:val="000000"/>
                <w:sz w:val="20"/>
              </w:rPr>
              <w:t>б) сохранившегося его имущества;</w:t>
            </w:r>
          </w:p>
          <w:p w:rsidR="00B65ED2" w:rsidRPr="00E33987" w:rsidRDefault="00B65ED2" w:rsidP="00E33987">
            <w:pPr>
              <w:shd w:val="clear" w:color="auto" w:fill="FFFFFF"/>
              <w:tabs>
                <w:tab w:val="left" w:pos="595"/>
              </w:tabs>
              <w:jc w:val="both"/>
              <w:rPr>
                <w:sz w:val="20"/>
              </w:rPr>
            </w:pPr>
            <w:r w:rsidRPr="00E33987">
              <w:rPr>
                <w:color w:val="000000"/>
                <w:sz w:val="20"/>
              </w:rPr>
              <w:t>в) денег, внесенных в качестве вкладов в кредитные учрежде</w:t>
            </w:r>
            <w:r w:rsidRPr="00E33987">
              <w:rPr>
                <w:color w:val="000000"/>
                <w:sz w:val="20"/>
              </w:rPr>
              <w:softHyphen/>
              <w:t>ния;</w:t>
            </w:r>
          </w:p>
          <w:p w:rsidR="00B65ED2" w:rsidRPr="00E33987" w:rsidRDefault="00B65ED2" w:rsidP="00E33987">
            <w:pPr>
              <w:shd w:val="clear" w:color="auto" w:fill="FFFFFF"/>
              <w:tabs>
                <w:tab w:val="left" w:pos="595"/>
              </w:tabs>
              <w:jc w:val="both"/>
              <w:rPr>
                <w:color w:val="000000"/>
                <w:sz w:val="20"/>
              </w:rPr>
            </w:pPr>
            <w:r w:rsidRPr="00E33987">
              <w:rPr>
                <w:color w:val="000000"/>
                <w:sz w:val="20"/>
              </w:rPr>
              <w:t>г) его ценных бумаг на предъявителя.</w:t>
            </w:r>
          </w:p>
          <w:p w:rsidR="007D0F66" w:rsidRPr="00E33987" w:rsidRDefault="007D0F66" w:rsidP="00E33987">
            <w:pPr>
              <w:ind w:right="33"/>
              <w:jc w:val="both"/>
              <w:rPr>
                <w:sz w:val="20"/>
              </w:rPr>
            </w:pPr>
          </w:p>
        </w:tc>
        <w:tc>
          <w:tcPr>
            <w:tcW w:w="1984" w:type="dxa"/>
          </w:tcPr>
          <w:p w:rsidR="007D0F66" w:rsidRPr="00E33987" w:rsidRDefault="007D0F66" w:rsidP="007F68FA">
            <w:pPr>
              <w:jc w:val="both"/>
              <w:rPr>
                <w:sz w:val="20"/>
              </w:rPr>
            </w:pPr>
            <w:r w:rsidRPr="00E33987">
              <w:rPr>
                <w:sz w:val="20"/>
              </w:rPr>
              <w:t>с. 244</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B65ED2" w:rsidP="007F68FA">
            <w:pPr>
              <w:ind w:right="-567"/>
              <w:jc w:val="both"/>
              <w:rPr>
                <w:sz w:val="20"/>
              </w:rPr>
            </w:pPr>
            <w:r w:rsidRPr="00E33987">
              <w:rPr>
                <w:sz w:val="20"/>
              </w:rPr>
              <w:t>УК-11</w:t>
            </w:r>
          </w:p>
        </w:tc>
        <w:tc>
          <w:tcPr>
            <w:tcW w:w="5892" w:type="dxa"/>
          </w:tcPr>
          <w:p w:rsidR="00B65ED2" w:rsidRPr="00E33987" w:rsidRDefault="00B65ED2" w:rsidP="00E33987">
            <w:pPr>
              <w:rPr>
                <w:sz w:val="20"/>
              </w:rPr>
            </w:pPr>
            <w:r w:rsidRPr="00E33987">
              <w:rPr>
                <w:sz w:val="20"/>
              </w:rPr>
              <w:t>Указать способы реорганизации юридического лица.</w:t>
            </w:r>
          </w:p>
          <w:p w:rsidR="00B65ED2" w:rsidRPr="00E33987" w:rsidRDefault="00B65ED2" w:rsidP="00E33987">
            <w:pPr>
              <w:rPr>
                <w:sz w:val="20"/>
              </w:rPr>
            </w:pPr>
            <w:r w:rsidRPr="00E33987">
              <w:rPr>
                <w:sz w:val="20"/>
              </w:rPr>
              <w:t>а) присоединение;</w:t>
            </w:r>
          </w:p>
          <w:p w:rsidR="00B65ED2" w:rsidRPr="00E33987" w:rsidRDefault="00B65ED2" w:rsidP="00E33987">
            <w:pPr>
              <w:rPr>
                <w:sz w:val="20"/>
              </w:rPr>
            </w:pPr>
            <w:r w:rsidRPr="00E33987">
              <w:rPr>
                <w:sz w:val="20"/>
              </w:rPr>
              <w:t>б) разделение;</w:t>
            </w:r>
          </w:p>
          <w:p w:rsidR="00B65ED2" w:rsidRPr="00E33987" w:rsidRDefault="00B65ED2" w:rsidP="00E33987">
            <w:pPr>
              <w:rPr>
                <w:sz w:val="20"/>
              </w:rPr>
            </w:pPr>
            <w:r w:rsidRPr="00E33987">
              <w:rPr>
                <w:sz w:val="20"/>
              </w:rPr>
              <w:t>в) раздвоение;</w:t>
            </w:r>
          </w:p>
          <w:p w:rsidR="00B65ED2" w:rsidRPr="00E33987" w:rsidRDefault="00B65ED2" w:rsidP="00E33987">
            <w:pPr>
              <w:rPr>
                <w:sz w:val="20"/>
              </w:rPr>
            </w:pPr>
            <w:r w:rsidRPr="00E33987">
              <w:rPr>
                <w:sz w:val="20"/>
              </w:rPr>
              <w:t>г)  выделение;</w:t>
            </w:r>
          </w:p>
          <w:p w:rsidR="00B65ED2" w:rsidRPr="00E33987" w:rsidRDefault="00B65ED2" w:rsidP="00E33987">
            <w:pPr>
              <w:rPr>
                <w:sz w:val="20"/>
              </w:rPr>
            </w:pPr>
            <w:proofErr w:type="spellStart"/>
            <w:r w:rsidRPr="00E33987">
              <w:rPr>
                <w:sz w:val="20"/>
              </w:rPr>
              <w:t>д</w:t>
            </w:r>
            <w:proofErr w:type="spellEnd"/>
            <w:r w:rsidRPr="00E33987">
              <w:rPr>
                <w:sz w:val="20"/>
              </w:rPr>
              <w:t>) преобразование;</w:t>
            </w:r>
          </w:p>
          <w:p w:rsidR="00B65ED2" w:rsidRPr="00E33987" w:rsidRDefault="00B65ED2" w:rsidP="00E33987">
            <w:pPr>
              <w:rPr>
                <w:sz w:val="20"/>
              </w:rPr>
            </w:pPr>
            <w:r w:rsidRPr="00E33987">
              <w:rPr>
                <w:sz w:val="20"/>
              </w:rPr>
              <w:t>е) расчленение.</w:t>
            </w:r>
          </w:p>
          <w:p w:rsidR="007D0F66" w:rsidRPr="00E33987" w:rsidRDefault="007D0F66" w:rsidP="00E33987">
            <w:pPr>
              <w:ind w:right="33"/>
              <w:jc w:val="both"/>
              <w:rPr>
                <w:sz w:val="20"/>
              </w:rPr>
            </w:pPr>
          </w:p>
        </w:tc>
        <w:tc>
          <w:tcPr>
            <w:tcW w:w="1984" w:type="dxa"/>
          </w:tcPr>
          <w:p w:rsidR="007D0F66" w:rsidRPr="00E33987" w:rsidRDefault="007D0F66" w:rsidP="007F68FA">
            <w:pPr>
              <w:jc w:val="both"/>
              <w:rPr>
                <w:sz w:val="20"/>
              </w:rPr>
            </w:pPr>
            <w:r w:rsidRPr="00E33987">
              <w:rPr>
                <w:sz w:val="20"/>
              </w:rPr>
              <w:t>с. 245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B65ED2" w:rsidP="007F68FA">
            <w:pPr>
              <w:ind w:right="-567"/>
              <w:jc w:val="both"/>
              <w:rPr>
                <w:sz w:val="20"/>
              </w:rPr>
            </w:pPr>
            <w:r w:rsidRPr="00E33987">
              <w:rPr>
                <w:sz w:val="20"/>
              </w:rPr>
              <w:t>УК-11</w:t>
            </w:r>
          </w:p>
        </w:tc>
        <w:tc>
          <w:tcPr>
            <w:tcW w:w="5892" w:type="dxa"/>
          </w:tcPr>
          <w:p w:rsidR="00B65ED2" w:rsidRPr="00E33987" w:rsidRDefault="00B65ED2" w:rsidP="00E33987">
            <w:pPr>
              <w:jc w:val="both"/>
              <w:rPr>
                <w:sz w:val="20"/>
              </w:rPr>
            </w:pPr>
            <w:r w:rsidRPr="00E33987">
              <w:rPr>
                <w:bCs/>
                <w:snapToGrid w:val="0"/>
                <w:sz w:val="20"/>
              </w:rPr>
              <w:t>Определить вид реорганизации, при которой права и обязанности нескольких юридических лиц переходят к другому вновь возникшему юридическому лицу?</w:t>
            </w:r>
          </w:p>
          <w:p w:rsidR="00B65ED2" w:rsidRPr="00E33987" w:rsidRDefault="00B65ED2" w:rsidP="00E33987">
            <w:pPr>
              <w:jc w:val="both"/>
              <w:rPr>
                <w:sz w:val="20"/>
              </w:rPr>
            </w:pPr>
            <w:r w:rsidRPr="00E33987">
              <w:rPr>
                <w:snapToGrid w:val="0"/>
                <w:sz w:val="20"/>
              </w:rPr>
              <w:t>а) слияние;</w:t>
            </w:r>
          </w:p>
          <w:p w:rsidR="00B65ED2" w:rsidRPr="00E33987" w:rsidRDefault="00B65ED2" w:rsidP="00E33987">
            <w:pPr>
              <w:jc w:val="both"/>
              <w:rPr>
                <w:sz w:val="20"/>
              </w:rPr>
            </w:pPr>
            <w:r w:rsidRPr="00E33987">
              <w:rPr>
                <w:snapToGrid w:val="0"/>
                <w:sz w:val="20"/>
              </w:rPr>
              <w:t>б) присоединение;</w:t>
            </w:r>
          </w:p>
          <w:p w:rsidR="00B65ED2" w:rsidRPr="00E33987" w:rsidRDefault="00B65ED2" w:rsidP="00E33987">
            <w:pPr>
              <w:jc w:val="both"/>
              <w:rPr>
                <w:sz w:val="20"/>
              </w:rPr>
            </w:pPr>
            <w:r w:rsidRPr="00E33987">
              <w:rPr>
                <w:snapToGrid w:val="0"/>
                <w:sz w:val="20"/>
              </w:rPr>
              <w:t>в) преобразование;</w:t>
            </w:r>
          </w:p>
          <w:p w:rsidR="00B65ED2" w:rsidRPr="00E33987" w:rsidRDefault="00B65ED2" w:rsidP="00E33987">
            <w:pPr>
              <w:jc w:val="both"/>
              <w:rPr>
                <w:sz w:val="20"/>
              </w:rPr>
            </w:pPr>
            <w:r w:rsidRPr="00E33987">
              <w:rPr>
                <w:snapToGrid w:val="0"/>
                <w:sz w:val="20"/>
              </w:rPr>
              <w:t>г) разделение.</w:t>
            </w:r>
          </w:p>
          <w:p w:rsidR="007D0F66" w:rsidRPr="00E33987" w:rsidRDefault="007D0F66" w:rsidP="00E33987">
            <w:pPr>
              <w:ind w:right="33"/>
              <w:jc w:val="both"/>
              <w:rPr>
                <w:sz w:val="20"/>
              </w:rPr>
            </w:pPr>
          </w:p>
        </w:tc>
        <w:tc>
          <w:tcPr>
            <w:tcW w:w="1984" w:type="dxa"/>
          </w:tcPr>
          <w:p w:rsidR="007D0F66" w:rsidRPr="00E33987" w:rsidRDefault="007D0F66" w:rsidP="007F68FA">
            <w:pPr>
              <w:jc w:val="both"/>
              <w:rPr>
                <w:sz w:val="20"/>
              </w:rPr>
            </w:pPr>
            <w:r w:rsidRPr="00E33987">
              <w:rPr>
                <w:sz w:val="20"/>
              </w:rPr>
              <w:t>с. 245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B65ED2" w:rsidP="007F68FA">
            <w:pPr>
              <w:ind w:right="-567"/>
              <w:jc w:val="both"/>
              <w:rPr>
                <w:sz w:val="20"/>
              </w:rPr>
            </w:pPr>
            <w:r w:rsidRPr="00E33987">
              <w:rPr>
                <w:sz w:val="20"/>
              </w:rPr>
              <w:t>УК-11</w:t>
            </w:r>
          </w:p>
        </w:tc>
        <w:tc>
          <w:tcPr>
            <w:tcW w:w="5892" w:type="dxa"/>
          </w:tcPr>
          <w:p w:rsidR="00B65ED2" w:rsidRPr="00E33987" w:rsidRDefault="00B65ED2" w:rsidP="00E33987">
            <w:pPr>
              <w:jc w:val="both"/>
              <w:rPr>
                <w:sz w:val="20"/>
              </w:rPr>
            </w:pPr>
            <w:r w:rsidRPr="00E33987">
              <w:rPr>
                <w:bCs/>
                <w:snapToGrid w:val="0"/>
                <w:sz w:val="20"/>
              </w:rPr>
              <w:t xml:space="preserve">Какой из представленных перечней определяет более полный </w:t>
            </w:r>
            <w:r w:rsidRPr="00E33987">
              <w:rPr>
                <w:bCs/>
                <w:snapToGrid w:val="0"/>
                <w:sz w:val="20"/>
              </w:rPr>
              <w:lastRenderedPageBreak/>
              <w:t>круг лиц, по решению которых может быть  ликвидировано юридическое лицо?</w:t>
            </w:r>
          </w:p>
          <w:p w:rsidR="00B65ED2" w:rsidRPr="00E33987" w:rsidRDefault="00B65ED2" w:rsidP="00E33987">
            <w:pPr>
              <w:jc w:val="both"/>
              <w:rPr>
                <w:sz w:val="20"/>
              </w:rPr>
            </w:pPr>
            <w:r w:rsidRPr="00E33987">
              <w:rPr>
                <w:snapToGrid w:val="0"/>
                <w:sz w:val="20"/>
              </w:rPr>
              <w:t>а)   суд, другие государственные органы;</w:t>
            </w:r>
          </w:p>
          <w:p w:rsidR="00B65ED2" w:rsidRPr="00E33987" w:rsidRDefault="00B65ED2" w:rsidP="00E33987">
            <w:pPr>
              <w:jc w:val="both"/>
              <w:rPr>
                <w:sz w:val="20"/>
              </w:rPr>
            </w:pPr>
            <w:r w:rsidRPr="00E33987">
              <w:rPr>
                <w:snapToGrid w:val="0"/>
                <w:sz w:val="20"/>
              </w:rPr>
              <w:t>б)  суд, учредители (участники) юридического лица, орган</w:t>
            </w:r>
            <w:r w:rsidRPr="00E33987">
              <w:rPr>
                <w:sz w:val="20"/>
              </w:rPr>
              <w:t xml:space="preserve"> юридического лица</w:t>
            </w:r>
            <w:r w:rsidRPr="00E33987">
              <w:rPr>
                <w:snapToGrid w:val="0"/>
                <w:sz w:val="20"/>
              </w:rPr>
              <w:t xml:space="preserve">, уполномоченный на то учредительным документом; </w:t>
            </w:r>
          </w:p>
          <w:p w:rsidR="00B65ED2" w:rsidRPr="00E33987" w:rsidRDefault="00B65ED2" w:rsidP="00E33987">
            <w:pPr>
              <w:jc w:val="both"/>
              <w:rPr>
                <w:sz w:val="20"/>
              </w:rPr>
            </w:pPr>
            <w:proofErr w:type="gramStart"/>
            <w:r w:rsidRPr="00E33987">
              <w:rPr>
                <w:snapToGrid w:val="0"/>
                <w:sz w:val="20"/>
              </w:rPr>
              <w:t>в)  суд, другие государственные органы, учредители (участники) юридического лица, орган, уполномоченный учредителями (участниками) юридического лица;</w:t>
            </w:r>
            <w:proofErr w:type="gramEnd"/>
          </w:p>
          <w:p w:rsidR="007D0F66" w:rsidRPr="00E33987" w:rsidRDefault="00B65ED2" w:rsidP="00E33987">
            <w:pPr>
              <w:jc w:val="both"/>
              <w:rPr>
                <w:sz w:val="20"/>
              </w:rPr>
            </w:pPr>
            <w:r w:rsidRPr="00E33987">
              <w:rPr>
                <w:snapToGrid w:val="0"/>
                <w:sz w:val="20"/>
              </w:rPr>
              <w:t>г)   суд, другие государственные органы, учредители (участники) юридического лица.</w:t>
            </w:r>
          </w:p>
        </w:tc>
        <w:tc>
          <w:tcPr>
            <w:tcW w:w="1984" w:type="dxa"/>
          </w:tcPr>
          <w:p w:rsidR="007D0F66" w:rsidRPr="00E33987" w:rsidRDefault="007D0F66" w:rsidP="007F68FA">
            <w:pPr>
              <w:jc w:val="both"/>
              <w:rPr>
                <w:sz w:val="20"/>
              </w:rPr>
            </w:pPr>
            <w:r w:rsidRPr="00E33987">
              <w:rPr>
                <w:sz w:val="20"/>
              </w:rPr>
              <w:lastRenderedPageBreak/>
              <w:t>с. 245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B65ED2" w:rsidP="007F68FA">
            <w:pPr>
              <w:ind w:right="-567"/>
              <w:jc w:val="both"/>
              <w:rPr>
                <w:sz w:val="20"/>
              </w:rPr>
            </w:pPr>
            <w:r w:rsidRPr="00E33987">
              <w:rPr>
                <w:sz w:val="20"/>
              </w:rPr>
              <w:t>УК-11</w:t>
            </w:r>
          </w:p>
        </w:tc>
        <w:tc>
          <w:tcPr>
            <w:tcW w:w="5892" w:type="dxa"/>
          </w:tcPr>
          <w:p w:rsidR="00B65ED2" w:rsidRPr="00E33987" w:rsidRDefault="00B65ED2" w:rsidP="00E33987">
            <w:pPr>
              <w:jc w:val="both"/>
              <w:rPr>
                <w:sz w:val="20"/>
              </w:rPr>
            </w:pPr>
            <w:r w:rsidRPr="00E33987">
              <w:rPr>
                <w:bCs/>
                <w:sz w:val="20"/>
              </w:rPr>
              <w:t>Нотариальное удостоверение сделки обязательно в случаях:</w:t>
            </w:r>
          </w:p>
          <w:p w:rsidR="00B65ED2" w:rsidRPr="00E33987" w:rsidRDefault="00B65ED2" w:rsidP="00E33987">
            <w:pPr>
              <w:jc w:val="both"/>
              <w:rPr>
                <w:sz w:val="20"/>
              </w:rPr>
            </w:pPr>
            <w:r w:rsidRPr="00E33987">
              <w:rPr>
                <w:sz w:val="20"/>
              </w:rPr>
              <w:t>а) </w:t>
            </w:r>
            <w:proofErr w:type="gramStart"/>
            <w:r w:rsidRPr="00E33987">
              <w:rPr>
                <w:sz w:val="20"/>
              </w:rPr>
              <w:t>указанных</w:t>
            </w:r>
            <w:proofErr w:type="gramEnd"/>
            <w:r w:rsidRPr="00E33987">
              <w:rPr>
                <w:sz w:val="20"/>
              </w:rPr>
              <w:t xml:space="preserve"> в законе;</w:t>
            </w:r>
          </w:p>
          <w:p w:rsidR="00B65ED2" w:rsidRPr="00E33987" w:rsidRDefault="00B65ED2" w:rsidP="00E33987">
            <w:pPr>
              <w:jc w:val="both"/>
              <w:rPr>
                <w:sz w:val="20"/>
              </w:rPr>
            </w:pPr>
            <w:r w:rsidRPr="00E33987">
              <w:rPr>
                <w:sz w:val="20"/>
              </w:rPr>
              <w:t>б) предусмотренных соглашением сторон;</w:t>
            </w:r>
          </w:p>
          <w:p w:rsidR="00B65ED2" w:rsidRPr="00E33987" w:rsidRDefault="00B65ED2" w:rsidP="00E33987">
            <w:pPr>
              <w:jc w:val="both"/>
              <w:rPr>
                <w:sz w:val="20"/>
              </w:rPr>
            </w:pPr>
            <w:r w:rsidRPr="00E33987">
              <w:rPr>
                <w:sz w:val="20"/>
              </w:rPr>
              <w:t>в) предусмотренных соглашением сторон, хотя бы по закону для сделок данного вида эта форма не требовалась;</w:t>
            </w:r>
          </w:p>
          <w:p w:rsidR="00B65ED2" w:rsidRPr="00E33987" w:rsidRDefault="00B65ED2" w:rsidP="00E33987">
            <w:pPr>
              <w:jc w:val="both"/>
              <w:rPr>
                <w:sz w:val="20"/>
              </w:rPr>
            </w:pPr>
            <w:r w:rsidRPr="00E33987">
              <w:rPr>
                <w:sz w:val="20"/>
              </w:rPr>
              <w:t>г)  указанных в законе и в случаях предусмотренных соглашением сторон, хотя бы по закону для сделок данного вида эта форма не требовалась.</w:t>
            </w:r>
          </w:p>
          <w:p w:rsidR="007D0F66" w:rsidRPr="00E33987" w:rsidRDefault="00B65ED2" w:rsidP="00E33987">
            <w:pPr>
              <w:jc w:val="both"/>
              <w:rPr>
                <w:sz w:val="20"/>
              </w:rPr>
            </w:pPr>
            <w:r w:rsidRPr="00E33987">
              <w:rPr>
                <w:sz w:val="20"/>
              </w:rPr>
              <w:t> </w:t>
            </w:r>
          </w:p>
        </w:tc>
        <w:tc>
          <w:tcPr>
            <w:tcW w:w="1984" w:type="dxa"/>
          </w:tcPr>
          <w:p w:rsidR="007D0F66" w:rsidRPr="00E33987" w:rsidRDefault="007D0F66" w:rsidP="007F68FA">
            <w:pPr>
              <w:jc w:val="both"/>
              <w:rPr>
                <w:sz w:val="20"/>
              </w:rPr>
            </w:pPr>
            <w:r w:rsidRPr="00E33987">
              <w:rPr>
                <w:sz w:val="20"/>
              </w:rPr>
              <w:t>с. 245</w:t>
            </w:r>
          </w:p>
        </w:tc>
      </w:tr>
      <w:tr w:rsidR="007D0F66" w:rsidRPr="00E33987" w:rsidTr="007F68FA">
        <w:tc>
          <w:tcPr>
            <w:tcW w:w="567" w:type="dxa"/>
          </w:tcPr>
          <w:p w:rsidR="007D0F66" w:rsidRPr="00E33987" w:rsidRDefault="007D0F66" w:rsidP="007D0F66">
            <w:pPr>
              <w:pStyle w:val="af1"/>
              <w:numPr>
                <w:ilvl w:val="0"/>
                <w:numId w:val="41"/>
              </w:numPr>
              <w:tabs>
                <w:tab w:val="clear" w:pos="708"/>
              </w:tabs>
              <w:ind w:left="0" w:right="-567" w:firstLine="0"/>
              <w:rPr>
                <w:sz w:val="20"/>
                <w:szCs w:val="20"/>
              </w:rPr>
            </w:pPr>
          </w:p>
        </w:tc>
        <w:tc>
          <w:tcPr>
            <w:tcW w:w="912" w:type="dxa"/>
          </w:tcPr>
          <w:p w:rsidR="007D0F66" w:rsidRPr="00E33987" w:rsidRDefault="00B65ED2" w:rsidP="007F68FA">
            <w:pPr>
              <w:ind w:right="-567"/>
              <w:jc w:val="both"/>
              <w:rPr>
                <w:sz w:val="20"/>
              </w:rPr>
            </w:pPr>
            <w:r w:rsidRPr="00E33987">
              <w:rPr>
                <w:sz w:val="20"/>
              </w:rPr>
              <w:t>УК-11</w:t>
            </w:r>
          </w:p>
        </w:tc>
        <w:tc>
          <w:tcPr>
            <w:tcW w:w="5892" w:type="dxa"/>
          </w:tcPr>
          <w:p w:rsidR="00B65ED2" w:rsidRPr="00E33987" w:rsidRDefault="00B65ED2" w:rsidP="00E33987">
            <w:pPr>
              <w:shd w:val="clear" w:color="auto" w:fill="FFFFFF"/>
              <w:ind w:right="4"/>
              <w:jc w:val="both"/>
              <w:rPr>
                <w:sz w:val="20"/>
              </w:rPr>
            </w:pPr>
            <w:r w:rsidRPr="00E33987">
              <w:rPr>
                <w:iCs/>
                <w:color w:val="000000"/>
                <w:sz w:val="20"/>
              </w:rPr>
              <w:t>Если сделка, требующая государственной регистрации, совер</w:t>
            </w:r>
            <w:r w:rsidRPr="00E33987">
              <w:rPr>
                <w:iCs/>
                <w:color w:val="000000"/>
                <w:sz w:val="20"/>
              </w:rPr>
              <w:softHyphen/>
              <w:t>шена в надлежащей форме, но одна из сторон уклоняется от ее регистрации, то суд вправе:</w:t>
            </w:r>
          </w:p>
          <w:p w:rsidR="00B65ED2" w:rsidRPr="00E33987" w:rsidRDefault="00B65ED2" w:rsidP="00E33987">
            <w:pPr>
              <w:jc w:val="both"/>
              <w:rPr>
                <w:sz w:val="20"/>
              </w:rPr>
            </w:pPr>
            <w:r w:rsidRPr="00E33987">
              <w:rPr>
                <w:sz w:val="20"/>
              </w:rPr>
              <w:t xml:space="preserve">а) </w:t>
            </w:r>
            <w:r w:rsidRPr="00E33987">
              <w:rPr>
                <w:color w:val="000000"/>
                <w:sz w:val="20"/>
              </w:rPr>
              <w:t>признать сделку недействительной и потребовать от уклоняющейся стороны возместить другой стороне убытки;</w:t>
            </w:r>
          </w:p>
          <w:p w:rsidR="00B65ED2" w:rsidRPr="00E33987" w:rsidRDefault="00B65ED2" w:rsidP="00E33987">
            <w:pPr>
              <w:shd w:val="clear" w:color="auto" w:fill="FFFFFF"/>
              <w:tabs>
                <w:tab w:val="left" w:pos="601"/>
              </w:tabs>
              <w:jc w:val="both"/>
              <w:rPr>
                <w:sz w:val="20"/>
              </w:rPr>
            </w:pPr>
            <w:r w:rsidRPr="00E33987">
              <w:rPr>
                <w:sz w:val="20"/>
              </w:rPr>
              <w:t xml:space="preserve">б) </w:t>
            </w:r>
            <w:r w:rsidRPr="00E33987">
              <w:rPr>
                <w:color w:val="000000"/>
                <w:sz w:val="20"/>
              </w:rPr>
              <w:t>взыскать с обеих сторон штраф в доход РФ;</w:t>
            </w:r>
          </w:p>
          <w:p w:rsidR="00B65ED2" w:rsidRPr="00E33987" w:rsidRDefault="00B65ED2" w:rsidP="00E33987">
            <w:pPr>
              <w:shd w:val="clear" w:color="auto" w:fill="FFFFFF"/>
              <w:tabs>
                <w:tab w:val="left" w:pos="601"/>
              </w:tabs>
              <w:jc w:val="both"/>
              <w:rPr>
                <w:sz w:val="20"/>
              </w:rPr>
            </w:pPr>
            <w:r w:rsidRPr="00E33987">
              <w:rPr>
                <w:sz w:val="20"/>
              </w:rPr>
              <w:t xml:space="preserve">в) </w:t>
            </w:r>
            <w:r w:rsidRPr="00E33987">
              <w:rPr>
                <w:color w:val="000000"/>
                <w:sz w:val="20"/>
              </w:rPr>
              <w:t>вынести решение о регистрации сделки;</w:t>
            </w:r>
          </w:p>
          <w:p w:rsidR="007D0F66" w:rsidRPr="00E33987" w:rsidRDefault="00B65ED2" w:rsidP="00E33987">
            <w:pPr>
              <w:shd w:val="clear" w:color="auto" w:fill="FFFFFF"/>
              <w:tabs>
                <w:tab w:val="left" w:pos="601"/>
              </w:tabs>
              <w:jc w:val="both"/>
              <w:rPr>
                <w:color w:val="000000"/>
                <w:sz w:val="20"/>
              </w:rPr>
            </w:pPr>
            <w:r w:rsidRPr="00E33987">
              <w:rPr>
                <w:sz w:val="20"/>
              </w:rPr>
              <w:t xml:space="preserve">г) </w:t>
            </w:r>
            <w:r w:rsidRPr="00E33987">
              <w:rPr>
                <w:color w:val="000000"/>
                <w:sz w:val="20"/>
              </w:rPr>
              <w:t>признать сделку недействительной.</w:t>
            </w:r>
          </w:p>
        </w:tc>
        <w:tc>
          <w:tcPr>
            <w:tcW w:w="1984" w:type="dxa"/>
          </w:tcPr>
          <w:p w:rsidR="007D0F66" w:rsidRPr="00E33987" w:rsidRDefault="007D0F66" w:rsidP="007F68FA">
            <w:pPr>
              <w:jc w:val="both"/>
              <w:rPr>
                <w:sz w:val="20"/>
              </w:rPr>
            </w:pPr>
            <w:r w:rsidRPr="00E33987">
              <w:rPr>
                <w:sz w:val="20"/>
              </w:rPr>
              <w:t>С. 249</w:t>
            </w: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7F68FA">
            <w:pPr>
              <w:ind w:right="-567"/>
              <w:jc w:val="both"/>
              <w:rPr>
                <w:sz w:val="20"/>
              </w:rPr>
            </w:pPr>
            <w:r w:rsidRPr="00E33987">
              <w:rPr>
                <w:sz w:val="20"/>
              </w:rPr>
              <w:t>ОПК-5</w:t>
            </w:r>
          </w:p>
        </w:tc>
        <w:tc>
          <w:tcPr>
            <w:tcW w:w="5892" w:type="dxa"/>
          </w:tcPr>
          <w:p w:rsidR="00F37EBF" w:rsidRPr="00E33987" w:rsidRDefault="00F37EBF" w:rsidP="00E33987">
            <w:pPr>
              <w:jc w:val="both"/>
              <w:rPr>
                <w:bCs/>
                <w:sz w:val="20"/>
              </w:rPr>
            </w:pPr>
            <w:r w:rsidRPr="00E33987">
              <w:rPr>
                <w:bCs/>
                <w:sz w:val="20"/>
              </w:rPr>
              <w:t>Какое из представленных понятий соответствует понятию документарной ценной бумаги:</w:t>
            </w:r>
          </w:p>
          <w:p w:rsidR="00F37EBF" w:rsidRPr="00E33987" w:rsidRDefault="00F37EBF" w:rsidP="00E33987">
            <w:pPr>
              <w:jc w:val="both"/>
              <w:rPr>
                <w:sz w:val="20"/>
              </w:rPr>
            </w:pPr>
            <w:r w:rsidRPr="00E33987">
              <w:rPr>
                <w:sz w:val="20"/>
              </w:rPr>
              <w:t xml:space="preserve">а) </w:t>
            </w:r>
            <w:r w:rsidRPr="00E33987">
              <w:rPr>
                <w:bCs/>
                <w:sz w:val="20"/>
              </w:rPr>
              <w:t>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w:t>
            </w:r>
            <w:r w:rsidRPr="00E33987">
              <w:rPr>
                <w:sz w:val="20"/>
              </w:rPr>
              <w:t>;</w:t>
            </w:r>
          </w:p>
          <w:p w:rsidR="00F37EBF" w:rsidRPr="00E33987" w:rsidRDefault="00F37EBF" w:rsidP="00E33987">
            <w:pPr>
              <w:jc w:val="both"/>
              <w:rPr>
                <w:sz w:val="20"/>
              </w:rPr>
            </w:pPr>
            <w:r w:rsidRPr="00E33987">
              <w:rPr>
                <w:sz w:val="20"/>
              </w:rPr>
              <w:t>б)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w:t>
            </w:r>
          </w:p>
          <w:p w:rsidR="00F37EBF" w:rsidRPr="00E33987" w:rsidRDefault="00F37EBF" w:rsidP="00E33987">
            <w:pPr>
              <w:jc w:val="both"/>
              <w:rPr>
                <w:sz w:val="20"/>
              </w:rPr>
            </w:pPr>
            <w:r w:rsidRPr="00E33987">
              <w:rPr>
                <w:sz w:val="20"/>
              </w:rPr>
              <w:t xml:space="preserve">в) </w:t>
            </w:r>
            <w:r w:rsidRPr="00E33987">
              <w:rPr>
                <w:bCs/>
                <w:sz w:val="20"/>
              </w:rPr>
              <w:t>документ, удостоверяющий имущественные права, осуществление и передача которых возможны только при его предъявлении</w:t>
            </w:r>
            <w:r w:rsidRPr="00E33987">
              <w:rPr>
                <w:sz w:val="20"/>
              </w:rPr>
              <w:t>;</w:t>
            </w:r>
          </w:p>
          <w:p w:rsidR="00F37EBF" w:rsidRPr="00E33987" w:rsidRDefault="00F37EBF" w:rsidP="00E33987">
            <w:pPr>
              <w:jc w:val="both"/>
              <w:rPr>
                <w:sz w:val="20"/>
              </w:rPr>
            </w:pPr>
            <w:r w:rsidRPr="00E33987">
              <w:rPr>
                <w:sz w:val="20"/>
              </w:rPr>
              <w:t>г) документы, удостоверяющие обязательственные и иные права, осуществление или передача которых возможны только при предъявлении таких документов.</w:t>
            </w:r>
          </w:p>
        </w:tc>
        <w:tc>
          <w:tcPr>
            <w:tcW w:w="1984" w:type="dxa"/>
          </w:tcPr>
          <w:p w:rsidR="00F37EBF" w:rsidRPr="00E33987" w:rsidRDefault="00F37EBF" w:rsidP="007F68FA">
            <w:pPr>
              <w:jc w:val="both"/>
              <w:rPr>
                <w:sz w:val="20"/>
              </w:rPr>
            </w:pPr>
            <w:r w:rsidRPr="00E33987">
              <w:rPr>
                <w:sz w:val="20"/>
              </w:rPr>
              <w:t>С. 249</w:t>
            </w: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7F68FA">
            <w:pPr>
              <w:ind w:right="-567"/>
              <w:jc w:val="both"/>
              <w:rPr>
                <w:sz w:val="20"/>
              </w:rPr>
            </w:pPr>
            <w:r w:rsidRPr="00E33987">
              <w:rPr>
                <w:sz w:val="20"/>
              </w:rPr>
              <w:t>ОПК-5</w:t>
            </w:r>
          </w:p>
        </w:tc>
        <w:tc>
          <w:tcPr>
            <w:tcW w:w="5892" w:type="dxa"/>
          </w:tcPr>
          <w:p w:rsidR="00F37EBF" w:rsidRPr="00E33987" w:rsidRDefault="00F37EBF" w:rsidP="00E33987">
            <w:pPr>
              <w:jc w:val="both"/>
              <w:rPr>
                <w:sz w:val="20"/>
              </w:rPr>
            </w:pPr>
            <w:r w:rsidRPr="00E33987">
              <w:rPr>
                <w:bCs/>
                <w:sz w:val="20"/>
              </w:rPr>
              <w:t>Может ли быть обжалован отказ в государственной регистрации прав на недвижимое имущество?</w:t>
            </w:r>
          </w:p>
          <w:p w:rsidR="00F37EBF" w:rsidRPr="00E33987" w:rsidRDefault="00F37EBF" w:rsidP="00E33987">
            <w:pPr>
              <w:jc w:val="both"/>
              <w:rPr>
                <w:sz w:val="20"/>
              </w:rPr>
            </w:pPr>
            <w:r w:rsidRPr="00E33987">
              <w:rPr>
                <w:sz w:val="20"/>
              </w:rPr>
              <w:t>а) да, во внесудебном порядке;</w:t>
            </w:r>
          </w:p>
          <w:p w:rsidR="00F37EBF" w:rsidRPr="00E33987" w:rsidRDefault="00F37EBF" w:rsidP="00E33987">
            <w:pPr>
              <w:jc w:val="both"/>
              <w:rPr>
                <w:sz w:val="20"/>
              </w:rPr>
            </w:pPr>
            <w:r w:rsidRPr="00E33987">
              <w:rPr>
                <w:sz w:val="20"/>
              </w:rPr>
              <w:t>б) нет;</w:t>
            </w:r>
          </w:p>
          <w:p w:rsidR="00F37EBF" w:rsidRPr="00E33987" w:rsidRDefault="00F37EBF" w:rsidP="00E33987">
            <w:pPr>
              <w:jc w:val="both"/>
              <w:rPr>
                <w:sz w:val="20"/>
              </w:rPr>
            </w:pPr>
            <w:r w:rsidRPr="00E33987">
              <w:rPr>
                <w:sz w:val="20"/>
              </w:rPr>
              <w:t>в) да, в судебном порядке;</w:t>
            </w:r>
          </w:p>
          <w:p w:rsidR="00F37EBF" w:rsidRPr="00E33987" w:rsidRDefault="00F37EBF" w:rsidP="00E33987">
            <w:pPr>
              <w:jc w:val="both"/>
              <w:rPr>
                <w:sz w:val="20"/>
              </w:rPr>
            </w:pPr>
            <w:r w:rsidRPr="00E33987">
              <w:rPr>
                <w:sz w:val="20"/>
              </w:rPr>
              <w:t>г) да, если сумма превышает 7000 МРОТ.</w:t>
            </w:r>
          </w:p>
        </w:tc>
        <w:tc>
          <w:tcPr>
            <w:tcW w:w="1984" w:type="dxa"/>
          </w:tcPr>
          <w:p w:rsidR="00F37EBF" w:rsidRPr="00E33987" w:rsidRDefault="00F37EBF" w:rsidP="007F68FA">
            <w:pPr>
              <w:jc w:val="both"/>
              <w:rPr>
                <w:sz w:val="20"/>
              </w:rPr>
            </w:pP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7F68FA">
            <w:pPr>
              <w:ind w:right="-567"/>
              <w:jc w:val="both"/>
              <w:rPr>
                <w:sz w:val="20"/>
              </w:rPr>
            </w:pPr>
            <w:r w:rsidRPr="00E33987">
              <w:rPr>
                <w:sz w:val="20"/>
              </w:rPr>
              <w:t>ОПК-5</w:t>
            </w:r>
          </w:p>
        </w:tc>
        <w:tc>
          <w:tcPr>
            <w:tcW w:w="5892" w:type="dxa"/>
          </w:tcPr>
          <w:p w:rsidR="00F37EBF" w:rsidRPr="00E33987" w:rsidRDefault="00F37EBF" w:rsidP="00E33987">
            <w:pPr>
              <w:shd w:val="clear" w:color="auto" w:fill="FFFFFF"/>
              <w:ind w:right="10"/>
              <w:jc w:val="both"/>
              <w:rPr>
                <w:color w:val="000000"/>
                <w:sz w:val="20"/>
              </w:rPr>
            </w:pPr>
            <w:r w:rsidRPr="00E33987">
              <w:rPr>
                <w:color w:val="000000"/>
                <w:sz w:val="20"/>
              </w:rPr>
              <w:t>К движимому имуществу относятся:</w:t>
            </w:r>
          </w:p>
          <w:p w:rsidR="00F37EBF" w:rsidRPr="00E33987" w:rsidRDefault="00F37EBF" w:rsidP="00E33987">
            <w:pPr>
              <w:shd w:val="clear" w:color="auto" w:fill="FFFFFF"/>
              <w:ind w:right="10"/>
              <w:jc w:val="both"/>
              <w:rPr>
                <w:color w:val="000000"/>
                <w:sz w:val="20"/>
              </w:rPr>
            </w:pPr>
            <w:r w:rsidRPr="00E33987">
              <w:rPr>
                <w:color w:val="000000"/>
                <w:sz w:val="20"/>
              </w:rPr>
              <w:t>а) деньги, ценные бумаги;</w:t>
            </w:r>
          </w:p>
          <w:p w:rsidR="00F37EBF" w:rsidRPr="00E33987" w:rsidRDefault="00F37EBF" w:rsidP="00E33987">
            <w:pPr>
              <w:shd w:val="clear" w:color="auto" w:fill="FFFFFF"/>
              <w:ind w:right="10"/>
              <w:jc w:val="both"/>
              <w:rPr>
                <w:color w:val="000000"/>
                <w:sz w:val="20"/>
              </w:rPr>
            </w:pPr>
            <w:r w:rsidRPr="00E33987">
              <w:rPr>
                <w:color w:val="000000"/>
                <w:sz w:val="20"/>
              </w:rPr>
              <w:t>б) морские и речные суда;</w:t>
            </w:r>
          </w:p>
          <w:p w:rsidR="00F37EBF" w:rsidRPr="00E33987" w:rsidRDefault="00F37EBF" w:rsidP="00E33987">
            <w:pPr>
              <w:shd w:val="clear" w:color="auto" w:fill="FFFFFF"/>
              <w:ind w:right="10"/>
              <w:jc w:val="both"/>
              <w:rPr>
                <w:color w:val="000000"/>
                <w:sz w:val="20"/>
              </w:rPr>
            </w:pPr>
            <w:r w:rsidRPr="00E33987">
              <w:rPr>
                <w:color w:val="000000"/>
                <w:sz w:val="20"/>
              </w:rPr>
              <w:t>в) воздушные суда;</w:t>
            </w:r>
          </w:p>
          <w:p w:rsidR="00F37EBF" w:rsidRPr="00E33987" w:rsidRDefault="00F37EBF" w:rsidP="00E33987">
            <w:pPr>
              <w:ind w:right="33"/>
              <w:jc w:val="both"/>
              <w:rPr>
                <w:sz w:val="20"/>
              </w:rPr>
            </w:pPr>
            <w:r w:rsidRPr="00E33987">
              <w:rPr>
                <w:color w:val="000000"/>
                <w:sz w:val="20"/>
              </w:rPr>
              <w:t>г) космические объекты</w:t>
            </w:r>
          </w:p>
        </w:tc>
        <w:tc>
          <w:tcPr>
            <w:tcW w:w="1984" w:type="dxa"/>
          </w:tcPr>
          <w:p w:rsidR="00F37EBF" w:rsidRPr="00E33987" w:rsidRDefault="00F37EBF" w:rsidP="007F68FA">
            <w:pPr>
              <w:jc w:val="both"/>
              <w:rPr>
                <w:sz w:val="20"/>
              </w:rPr>
            </w:pP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F37EBF">
            <w:pPr>
              <w:ind w:right="-567"/>
              <w:jc w:val="both"/>
              <w:rPr>
                <w:sz w:val="20"/>
              </w:rPr>
            </w:pPr>
            <w:r w:rsidRPr="00E33987">
              <w:rPr>
                <w:sz w:val="20"/>
              </w:rPr>
              <w:t>ОПК-5</w:t>
            </w:r>
          </w:p>
        </w:tc>
        <w:tc>
          <w:tcPr>
            <w:tcW w:w="5892" w:type="dxa"/>
          </w:tcPr>
          <w:p w:rsidR="00F37EBF" w:rsidRPr="00E33987" w:rsidRDefault="00F37EBF" w:rsidP="00E33987">
            <w:pPr>
              <w:jc w:val="both"/>
              <w:rPr>
                <w:sz w:val="20"/>
              </w:rPr>
            </w:pPr>
            <w:r w:rsidRPr="00E33987">
              <w:rPr>
                <w:bCs/>
                <w:sz w:val="20"/>
              </w:rPr>
              <w:t>Требуется ли государственная регистрация сделок с недвижимостью?</w:t>
            </w:r>
          </w:p>
          <w:p w:rsidR="00F37EBF" w:rsidRPr="00E33987" w:rsidRDefault="00F37EBF" w:rsidP="00E33987">
            <w:pPr>
              <w:jc w:val="both"/>
              <w:rPr>
                <w:sz w:val="20"/>
              </w:rPr>
            </w:pPr>
            <w:r w:rsidRPr="00E33987">
              <w:rPr>
                <w:sz w:val="20"/>
              </w:rPr>
              <w:t>а) нет;</w:t>
            </w:r>
          </w:p>
          <w:p w:rsidR="00F37EBF" w:rsidRPr="00E33987" w:rsidRDefault="00F37EBF" w:rsidP="00E33987">
            <w:pPr>
              <w:jc w:val="both"/>
              <w:rPr>
                <w:sz w:val="20"/>
              </w:rPr>
            </w:pPr>
            <w:r w:rsidRPr="00E33987">
              <w:rPr>
                <w:sz w:val="20"/>
              </w:rPr>
              <w:t>б) да, если при этом затрагиваются права третьих лиц;</w:t>
            </w:r>
          </w:p>
          <w:p w:rsidR="00F37EBF" w:rsidRPr="00E33987" w:rsidRDefault="00F37EBF" w:rsidP="00E33987">
            <w:pPr>
              <w:jc w:val="both"/>
              <w:rPr>
                <w:sz w:val="20"/>
              </w:rPr>
            </w:pPr>
            <w:r w:rsidRPr="00E33987">
              <w:rPr>
                <w:sz w:val="20"/>
              </w:rPr>
              <w:t>в) да, во всех случаях;</w:t>
            </w:r>
          </w:p>
          <w:p w:rsidR="00F37EBF" w:rsidRPr="00E33987" w:rsidRDefault="00F37EBF" w:rsidP="00E33987">
            <w:pPr>
              <w:jc w:val="both"/>
              <w:rPr>
                <w:sz w:val="20"/>
              </w:rPr>
            </w:pPr>
            <w:r w:rsidRPr="00E33987">
              <w:rPr>
                <w:sz w:val="20"/>
              </w:rPr>
              <w:t>г) да, в случаях, предусмотренных законом.</w:t>
            </w:r>
          </w:p>
          <w:p w:rsidR="00F37EBF" w:rsidRPr="00E33987" w:rsidRDefault="00F37EBF" w:rsidP="00E33987">
            <w:pPr>
              <w:ind w:right="33"/>
              <w:jc w:val="both"/>
              <w:rPr>
                <w:sz w:val="20"/>
              </w:rPr>
            </w:pPr>
          </w:p>
        </w:tc>
        <w:tc>
          <w:tcPr>
            <w:tcW w:w="1984" w:type="dxa"/>
          </w:tcPr>
          <w:p w:rsidR="00F37EBF" w:rsidRPr="00E33987" w:rsidRDefault="00F37EBF" w:rsidP="007F68FA">
            <w:pPr>
              <w:jc w:val="both"/>
              <w:rPr>
                <w:sz w:val="20"/>
              </w:rPr>
            </w:pPr>
            <w:r w:rsidRPr="00E33987">
              <w:rPr>
                <w:sz w:val="20"/>
              </w:rPr>
              <w:t>с. 252</w:t>
            </w: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F37EBF">
            <w:pPr>
              <w:ind w:right="-567"/>
              <w:jc w:val="both"/>
              <w:rPr>
                <w:sz w:val="20"/>
              </w:rPr>
            </w:pPr>
            <w:r w:rsidRPr="00E33987">
              <w:rPr>
                <w:sz w:val="20"/>
              </w:rPr>
              <w:t>ОПК-5</w:t>
            </w:r>
          </w:p>
        </w:tc>
        <w:tc>
          <w:tcPr>
            <w:tcW w:w="5892" w:type="dxa"/>
          </w:tcPr>
          <w:p w:rsidR="00F37EBF" w:rsidRPr="00E33987" w:rsidRDefault="00F37EBF" w:rsidP="00E33987">
            <w:pPr>
              <w:jc w:val="both"/>
              <w:rPr>
                <w:sz w:val="20"/>
              </w:rPr>
            </w:pPr>
            <w:r w:rsidRPr="00E33987">
              <w:rPr>
                <w:bCs/>
                <w:sz w:val="20"/>
              </w:rPr>
              <w:t>Кто совершает сделки от имени гражданина, признанного недееспособным?</w:t>
            </w:r>
          </w:p>
          <w:p w:rsidR="00F37EBF" w:rsidRPr="00E33987" w:rsidRDefault="00F37EBF" w:rsidP="00E33987">
            <w:pPr>
              <w:jc w:val="both"/>
              <w:rPr>
                <w:sz w:val="20"/>
              </w:rPr>
            </w:pPr>
            <w:r w:rsidRPr="00E33987">
              <w:rPr>
                <w:sz w:val="20"/>
              </w:rPr>
              <w:t>а) опекун;</w:t>
            </w:r>
          </w:p>
          <w:p w:rsidR="00F37EBF" w:rsidRPr="00E33987" w:rsidRDefault="00F37EBF" w:rsidP="00E33987">
            <w:pPr>
              <w:jc w:val="both"/>
              <w:rPr>
                <w:sz w:val="20"/>
              </w:rPr>
            </w:pPr>
            <w:r w:rsidRPr="00E33987">
              <w:rPr>
                <w:sz w:val="20"/>
              </w:rPr>
              <w:t>б) любое дееспособное лицо;</w:t>
            </w:r>
          </w:p>
          <w:p w:rsidR="00F37EBF" w:rsidRPr="00E33987" w:rsidRDefault="00F37EBF" w:rsidP="00E33987">
            <w:pPr>
              <w:jc w:val="both"/>
              <w:rPr>
                <w:sz w:val="20"/>
              </w:rPr>
            </w:pPr>
            <w:r w:rsidRPr="00E33987">
              <w:rPr>
                <w:sz w:val="20"/>
              </w:rPr>
              <w:t>в) опекун, но с письменного согласия органа опеки и попечительства;</w:t>
            </w:r>
          </w:p>
          <w:p w:rsidR="00F37EBF" w:rsidRPr="00E33987" w:rsidRDefault="00F37EBF" w:rsidP="00E33987">
            <w:pPr>
              <w:jc w:val="both"/>
              <w:rPr>
                <w:sz w:val="20"/>
              </w:rPr>
            </w:pPr>
            <w:r w:rsidRPr="00E33987">
              <w:rPr>
                <w:sz w:val="20"/>
              </w:rPr>
              <w:t>г) доверенное лицо.</w:t>
            </w:r>
          </w:p>
          <w:p w:rsidR="00F37EBF" w:rsidRPr="00E33987" w:rsidRDefault="00F37EBF" w:rsidP="00E33987">
            <w:pPr>
              <w:ind w:right="33"/>
              <w:jc w:val="both"/>
              <w:rPr>
                <w:sz w:val="20"/>
              </w:rPr>
            </w:pPr>
          </w:p>
        </w:tc>
        <w:tc>
          <w:tcPr>
            <w:tcW w:w="1984" w:type="dxa"/>
          </w:tcPr>
          <w:p w:rsidR="00F37EBF" w:rsidRPr="00E33987" w:rsidRDefault="00F37EBF" w:rsidP="007F68FA">
            <w:pPr>
              <w:jc w:val="both"/>
              <w:rPr>
                <w:sz w:val="20"/>
              </w:rPr>
            </w:pPr>
            <w:r w:rsidRPr="00E33987">
              <w:rPr>
                <w:sz w:val="20"/>
              </w:rPr>
              <w:t>с. 252</w:t>
            </w: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F37EBF">
            <w:pPr>
              <w:ind w:right="-567"/>
              <w:jc w:val="both"/>
              <w:rPr>
                <w:sz w:val="20"/>
              </w:rPr>
            </w:pPr>
            <w:r w:rsidRPr="00E33987">
              <w:rPr>
                <w:sz w:val="20"/>
              </w:rPr>
              <w:t>ОПК-5</w:t>
            </w:r>
          </w:p>
        </w:tc>
        <w:tc>
          <w:tcPr>
            <w:tcW w:w="5892" w:type="dxa"/>
          </w:tcPr>
          <w:p w:rsidR="00F37EBF" w:rsidRPr="00E33987" w:rsidRDefault="00F37EBF" w:rsidP="00E33987">
            <w:pPr>
              <w:jc w:val="both"/>
              <w:rPr>
                <w:sz w:val="20"/>
              </w:rPr>
            </w:pPr>
            <w:r w:rsidRPr="00E33987">
              <w:rPr>
                <w:bCs/>
                <w:sz w:val="20"/>
              </w:rPr>
              <w:t>Может ли быть признана сделка, совершенная недееспособным гражданином действительной по требованию его опекуна?</w:t>
            </w:r>
          </w:p>
          <w:p w:rsidR="00F37EBF" w:rsidRPr="00E33987" w:rsidRDefault="00F37EBF" w:rsidP="00E33987">
            <w:pPr>
              <w:jc w:val="both"/>
              <w:rPr>
                <w:sz w:val="20"/>
              </w:rPr>
            </w:pPr>
            <w:r w:rsidRPr="00E33987">
              <w:rPr>
                <w:sz w:val="20"/>
              </w:rPr>
              <w:t>а) да, может;</w:t>
            </w:r>
          </w:p>
          <w:p w:rsidR="00F37EBF" w:rsidRPr="00E33987" w:rsidRDefault="00F37EBF" w:rsidP="00E33987">
            <w:pPr>
              <w:jc w:val="both"/>
              <w:rPr>
                <w:sz w:val="20"/>
              </w:rPr>
            </w:pPr>
            <w:r w:rsidRPr="00E33987">
              <w:rPr>
                <w:sz w:val="20"/>
              </w:rPr>
              <w:t>б) нет, не может;</w:t>
            </w:r>
          </w:p>
          <w:p w:rsidR="00F37EBF" w:rsidRPr="00E33987" w:rsidRDefault="00F37EBF" w:rsidP="00E33987">
            <w:pPr>
              <w:jc w:val="both"/>
              <w:rPr>
                <w:sz w:val="20"/>
              </w:rPr>
            </w:pPr>
            <w:r w:rsidRPr="00E33987">
              <w:rPr>
                <w:sz w:val="20"/>
              </w:rPr>
              <w:t>в) может и не по требованию опекуна;</w:t>
            </w:r>
          </w:p>
          <w:p w:rsidR="00F37EBF" w:rsidRPr="00E33987" w:rsidRDefault="00F37EBF" w:rsidP="00E33987">
            <w:pPr>
              <w:jc w:val="both"/>
              <w:rPr>
                <w:sz w:val="20"/>
              </w:rPr>
            </w:pPr>
            <w:r w:rsidRPr="00E33987">
              <w:rPr>
                <w:sz w:val="20"/>
              </w:rPr>
              <w:t>г) нет правильного ответа.</w:t>
            </w:r>
          </w:p>
          <w:p w:rsidR="00F37EBF" w:rsidRPr="00E33987" w:rsidRDefault="00F37EBF" w:rsidP="00E33987">
            <w:pPr>
              <w:ind w:right="33"/>
              <w:jc w:val="both"/>
              <w:rPr>
                <w:sz w:val="20"/>
              </w:rPr>
            </w:pPr>
          </w:p>
        </w:tc>
        <w:tc>
          <w:tcPr>
            <w:tcW w:w="1984" w:type="dxa"/>
          </w:tcPr>
          <w:p w:rsidR="00F37EBF" w:rsidRPr="00E33987" w:rsidRDefault="00F37EBF" w:rsidP="007F68FA">
            <w:pPr>
              <w:jc w:val="both"/>
              <w:rPr>
                <w:sz w:val="20"/>
              </w:rPr>
            </w:pPr>
            <w:r w:rsidRPr="00E33987">
              <w:rPr>
                <w:sz w:val="20"/>
              </w:rPr>
              <w:t>с. 253</w:t>
            </w:r>
          </w:p>
        </w:tc>
      </w:tr>
      <w:tr w:rsidR="00F37EBF" w:rsidRPr="00E33987" w:rsidTr="007F68FA">
        <w:tc>
          <w:tcPr>
            <w:tcW w:w="567" w:type="dxa"/>
          </w:tcPr>
          <w:p w:rsidR="00F37EBF" w:rsidRPr="00E33987" w:rsidRDefault="00F37EBF" w:rsidP="007D0F66">
            <w:pPr>
              <w:pStyle w:val="af1"/>
              <w:numPr>
                <w:ilvl w:val="0"/>
                <w:numId w:val="41"/>
              </w:numPr>
              <w:tabs>
                <w:tab w:val="clear" w:pos="708"/>
              </w:tabs>
              <w:ind w:left="0" w:right="-567" w:firstLine="0"/>
              <w:rPr>
                <w:sz w:val="20"/>
                <w:szCs w:val="20"/>
              </w:rPr>
            </w:pPr>
          </w:p>
        </w:tc>
        <w:tc>
          <w:tcPr>
            <w:tcW w:w="912" w:type="dxa"/>
          </w:tcPr>
          <w:p w:rsidR="00F37EBF" w:rsidRPr="00E33987" w:rsidRDefault="00F37EBF" w:rsidP="00F37EBF">
            <w:pPr>
              <w:ind w:right="-567"/>
              <w:jc w:val="both"/>
              <w:rPr>
                <w:sz w:val="20"/>
              </w:rPr>
            </w:pPr>
            <w:r w:rsidRPr="00E33987">
              <w:rPr>
                <w:sz w:val="20"/>
              </w:rPr>
              <w:t>ОПК-5</w:t>
            </w:r>
          </w:p>
        </w:tc>
        <w:tc>
          <w:tcPr>
            <w:tcW w:w="5892" w:type="dxa"/>
          </w:tcPr>
          <w:p w:rsidR="00F37EBF" w:rsidRPr="00E33987" w:rsidRDefault="00F37EBF" w:rsidP="00E33987">
            <w:pPr>
              <w:shd w:val="clear" w:color="auto" w:fill="FFFFFF"/>
              <w:ind w:right="25"/>
              <w:jc w:val="both"/>
              <w:rPr>
                <w:iCs/>
                <w:color w:val="000000"/>
                <w:sz w:val="20"/>
              </w:rPr>
            </w:pPr>
            <w:r w:rsidRPr="00E33987">
              <w:rPr>
                <w:iCs/>
                <w:color w:val="000000"/>
                <w:sz w:val="20"/>
              </w:rPr>
              <w:t>Какой срок исковой давности установлен в случае, е</w:t>
            </w:r>
            <w:r w:rsidRPr="00E33987">
              <w:rPr>
                <w:sz w:val="20"/>
              </w:rPr>
              <w:t>сли одна из сторон сделки уклоняется от ее государственной регистрации, а другая сторона вправе потребовать такой регистрации в соответствии с решением суда?</w:t>
            </w:r>
          </w:p>
          <w:p w:rsidR="00F37EBF" w:rsidRPr="00E33987" w:rsidRDefault="00F37EBF" w:rsidP="00E33987">
            <w:pPr>
              <w:shd w:val="clear" w:color="auto" w:fill="FFFFFF"/>
              <w:ind w:right="18"/>
              <w:jc w:val="both"/>
              <w:rPr>
                <w:sz w:val="20"/>
              </w:rPr>
            </w:pPr>
            <w:r w:rsidRPr="00E33987">
              <w:rPr>
                <w:color w:val="000000"/>
                <w:sz w:val="20"/>
              </w:rPr>
              <w:t>а) 10 лет;</w:t>
            </w:r>
          </w:p>
          <w:p w:rsidR="00F37EBF" w:rsidRPr="00E33987" w:rsidRDefault="00F37EBF" w:rsidP="00E33987">
            <w:pPr>
              <w:shd w:val="clear" w:color="auto" w:fill="FFFFFF"/>
              <w:tabs>
                <w:tab w:val="left" w:pos="594"/>
              </w:tabs>
              <w:jc w:val="both"/>
              <w:rPr>
                <w:sz w:val="20"/>
              </w:rPr>
            </w:pPr>
            <w:r w:rsidRPr="00E33987">
              <w:rPr>
                <w:color w:val="000000"/>
                <w:sz w:val="20"/>
              </w:rPr>
              <w:t>б) 3 года;</w:t>
            </w:r>
          </w:p>
          <w:p w:rsidR="00F37EBF" w:rsidRPr="00E33987" w:rsidRDefault="00F37EBF" w:rsidP="00E33987">
            <w:pPr>
              <w:shd w:val="clear" w:color="auto" w:fill="FFFFFF"/>
              <w:tabs>
                <w:tab w:val="left" w:pos="594"/>
              </w:tabs>
              <w:jc w:val="both"/>
              <w:rPr>
                <w:sz w:val="20"/>
              </w:rPr>
            </w:pPr>
            <w:r w:rsidRPr="00E33987">
              <w:rPr>
                <w:color w:val="000000"/>
                <w:sz w:val="20"/>
              </w:rPr>
              <w:t>в) 5 лет;</w:t>
            </w:r>
          </w:p>
          <w:p w:rsidR="00F37EBF" w:rsidRPr="00E33987" w:rsidRDefault="00F37EBF" w:rsidP="00E33987">
            <w:pPr>
              <w:shd w:val="clear" w:color="auto" w:fill="FFFFFF"/>
              <w:tabs>
                <w:tab w:val="left" w:pos="594"/>
              </w:tabs>
              <w:jc w:val="both"/>
              <w:rPr>
                <w:color w:val="000000"/>
                <w:sz w:val="20"/>
              </w:rPr>
            </w:pPr>
            <w:r w:rsidRPr="00E33987">
              <w:rPr>
                <w:color w:val="000000"/>
                <w:sz w:val="20"/>
              </w:rPr>
              <w:t>г) 1 год.</w:t>
            </w:r>
          </w:p>
        </w:tc>
        <w:tc>
          <w:tcPr>
            <w:tcW w:w="1984" w:type="dxa"/>
          </w:tcPr>
          <w:p w:rsidR="00F37EBF" w:rsidRPr="00E33987" w:rsidRDefault="00F37EBF" w:rsidP="007F68FA">
            <w:pPr>
              <w:jc w:val="both"/>
              <w:rPr>
                <w:sz w:val="20"/>
              </w:rPr>
            </w:pPr>
            <w:r w:rsidRPr="00E33987">
              <w:rPr>
                <w:sz w:val="20"/>
              </w:rPr>
              <w:t>с. 253-254</w:t>
            </w:r>
          </w:p>
        </w:tc>
      </w:tr>
    </w:tbl>
    <w:p w:rsidR="007D0F66" w:rsidRDefault="007D0F66" w:rsidP="00A335D0">
      <w:pPr>
        <w:ind w:firstLine="708"/>
        <w:jc w:val="both"/>
      </w:pPr>
    </w:p>
    <w:p w:rsidR="00E33987" w:rsidRPr="00E33987" w:rsidRDefault="00E33987" w:rsidP="00E33987">
      <w:pPr>
        <w:ind w:firstLine="709"/>
        <w:rPr>
          <w:b/>
          <w:bCs/>
          <w:color w:val="000000" w:themeColor="text1"/>
          <w:sz w:val="24"/>
          <w:szCs w:val="24"/>
        </w:rPr>
      </w:pPr>
      <w:r w:rsidRPr="00E33987">
        <w:rPr>
          <w:b/>
          <w:bCs/>
          <w:color w:val="000000" w:themeColor="text1"/>
          <w:sz w:val="24"/>
          <w:szCs w:val="24"/>
        </w:rPr>
        <w:t>Темы презентаций (УК-11, ОПК-5)</w:t>
      </w:r>
    </w:p>
    <w:p w:rsidR="00E33987" w:rsidRDefault="00E33987" w:rsidP="00E33987">
      <w:pPr>
        <w:ind w:firstLine="709"/>
        <w:jc w:val="both"/>
        <w:rPr>
          <w:bCs/>
          <w:i/>
          <w:color w:val="000000" w:themeColor="text1"/>
          <w:sz w:val="24"/>
          <w:szCs w:val="24"/>
          <w:u w:val="single"/>
        </w:rPr>
      </w:pP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Предмет гражданского права и метод гражданско-правового регулирования.</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Отграничение гражданского права от смежных отраслей права.</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Принципы гражданского права.</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Система гражданского права.</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Функции  гражданского права.</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Понятие, содержание и формы гражданского правоотношения.</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Субъекты гражданских правоотношений.</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Объекты  гражданских правоотношений.</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Виды гражданских правоотношений.</w:t>
      </w:r>
    </w:p>
    <w:p w:rsidR="00E33987" w:rsidRDefault="00E33987" w:rsidP="00E33987">
      <w:pPr>
        <w:numPr>
          <w:ilvl w:val="0"/>
          <w:numId w:val="28"/>
        </w:numPr>
        <w:ind w:left="0" w:firstLine="709"/>
        <w:jc w:val="both"/>
        <w:rPr>
          <w:color w:val="000000" w:themeColor="text1"/>
          <w:sz w:val="24"/>
          <w:szCs w:val="24"/>
        </w:rPr>
      </w:pPr>
      <w:r>
        <w:rPr>
          <w:color w:val="000000" w:themeColor="text1"/>
          <w:sz w:val="24"/>
          <w:szCs w:val="24"/>
        </w:rPr>
        <w:t xml:space="preserve">Понятие </w:t>
      </w:r>
      <w:proofErr w:type="gramStart"/>
      <w:r>
        <w:rPr>
          <w:color w:val="000000" w:themeColor="text1"/>
          <w:sz w:val="24"/>
          <w:szCs w:val="24"/>
        </w:rPr>
        <w:t>гражданской</w:t>
      </w:r>
      <w:proofErr w:type="gramEnd"/>
      <w:r>
        <w:rPr>
          <w:color w:val="000000" w:themeColor="text1"/>
          <w:sz w:val="24"/>
          <w:szCs w:val="24"/>
        </w:rPr>
        <w:t xml:space="preserve"> </w:t>
      </w:r>
      <w:proofErr w:type="spellStart"/>
      <w:r>
        <w:rPr>
          <w:color w:val="000000" w:themeColor="text1"/>
          <w:sz w:val="24"/>
          <w:szCs w:val="24"/>
        </w:rPr>
        <w:t>правосубъектности</w:t>
      </w:r>
      <w:proofErr w:type="spellEnd"/>
      <w:r>
        <w:rPr>
          <w:color w:val="000000" w:themeColor="text1"/>
          <w:sz w:val="24"/>
          <w:szCs w:val="24"/>
        </w:rPr>
        <w:t>.</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Заключение и исполнение договора строительного подряда</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Обязательственные права: критерии ограничения от вещных и исключительных прав.</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Обеспечение исполнения обязательств.</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Правовые основы крупных сделок, совершаемых физическими и юридическими лицами.</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Права изобретателей и их гражданско-правовая защита.</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Понятие «форс-мажорных» обстоятельств и их роль в договорных отношениях.</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Охрана российских изобретений за рубежом.</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Права владельцев товарных знаков и знаков обслуживания и их гражданско-правовая защита.</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Гражданско-правовая охрана программных сре</w:t>
      </w:r>
      <w:proofErr w:type="gramStart"/>
      <w:r>
        <w:rPr>
          <w:sz w:val="24"/>
          <w:szCs w:val="24"/>
        </w:rPr>
        <w:t>дств дл</w:t>
      </w:r>
      <w:proofErr w:type="gramEnd"/>
      <w:r>
        <w:rPr>
          <w:sz w:val="24"/>
          <w:szCs w:val="24"/>
        </w:rPr>
        <w:t>я электронно-вычислительной техники.</w:t>
      </w:r>
    </w:p>
    <w:p w:rsidR="00E33987" w:rsidRDefault="00E33987" w:rsidP="00E33987">
      <w:pPr>
        <w:numPr>
          <w:ilvl w:val="0"/>
          <w:numId w:val="28"/>
        </w:numPr>
        <w:shd w:val="clear" w:color="auto" w:fill="FFFFFF"/>
        <w:ind w:left="0" w:firstLine="709"/>
        <w:contextualSpacing/>
        <w:jc w:val="both"/>
        <w:rPr>
          <w:sz w:val="24"/>
          <w:szCs w:val="24"/>
        </w:rPr>
      </w:pPr>
      <w:r>
        <w:rPr>
          <w:sz w:val="24"/>
          <w:szCs w:val="24"/>
        </w:rPr>
        <w:t>Гражданско-правовая охрана смежных прав.</w:t>
      </w:r>
    </w:p>
    <w:p w:rsidR="00E33987" w:rsidRDefault="00E33987" w:rsidP="00E33987">
      <w:pPr>
        <w:tabs>
          <w:tab w:val="left" w:pos="2367"/>
        </w:tabs>
        <w:ind w:firstLine="708"/>
        <w:jc w:val="both"/>
      </w:pPr>
    </w:p>
    <w:p w:rsidR="00E33987" w:rsidRPr="00631371" w:rsidRDefault="00E33987" w:rsidP="00E33987">
      <w:pPr>
        <w:tabs>
          <w:tab w:val="left" w:pos="2367"/>
        </w:tabs>
        <w:ind w:firstLine="708"/>
        <w:jc w:val="both"/>
        <w:rPr>
          <w:sz w:val="24"/>
          <w:szCs w:val="24"/>
        </w:rPr>
      </w:pPr>
    </w:p>
    <w:p w:rsidR="00E33987" w:rsidRPr="00631371" w:rsidRDefault="00E33987" w:rsidP="00E33987">
      <w:pPr>
        <w:pStyle w:val="af1"/>
        <w:ind w:left="0" w:firstLine="709"/>
        <w:rPr>
          <w:b/>
          <w:bCs/>
          <w:i/>
          <w:iCs/>
          <w:color w:val="000000"/>
          <w:sz w:val="24"/>
          <w:szCs w:val="24"/>
        </w:rPr>
      </w:pPr>
      <w:r w:rsidRPr="00631371">
        <w:rPr>
          <w:b/>
          <w:bCs/>
          <w:i/>
          <w:iCs/>
          <w:color w:val="000000"/>
          <w:sz w:val="24"/>
          <w:szCs w:val="24"/>
        </w:rPr>
        <w:t xml:space="preserve">Критерии оценивания самостоятельной работы </w:t>
      </w:r>
      <w:proofErr w:type="gramStart"/>
      <w:r w:rsidRPr="00631371">
        <w:rPr>
          <w:b/>
          <w:bCs/>
          <w:i/>
          <w:iCs/>
          <w:color w:val="000000"/>
          <w:sz w:val="24"/>
          <w:szCs w:val="24"/>
        </w:rPr>
        <w:t>обучающихся</w:t>
      </w:r>
      <w:proofErr w:type="gramEnd"/>
      <w:r w:rsidRPr="00631371">
        <w:rPr>
          <w:b/>
          <w:bCs/>
          <w:i/>
          <w:iCs/>
          <w:color w:val="000000"/>
          <w:sz w:val="24"/>
          <w:szCs w:val="24"/>
        </w:rPr>
        <w:t xml:space="preserve"> по дисциплине</w:t>
      </w:r>
    </w:p>
    <w:p w:rsidR="00E33987" w:rsidRDefault="00E33987" w:rsidP="00E33987">
      <w:pPr>
        <w:pStyle w:val="af1"/>
        <w:ind w:left="0" w:firstLine="709"/>
        <w:rPr>
          <w:b/>
          <w:bCs/>
          <w:i/>
          <w:iCs/>
          <w:color w:val="000000"/>
        </w:rPr>
      </w:pPr>
    </w:p>
    <w:tbl>
      <w:tblPr>
        <w:tblStyle w:val="af8"/>
        <w:tblW w:w="0" w:type="auto"/>
        <w:tblLook w:val="04A0"/>
      </w:tblPr>
      <w:tblGrid>
        <w:gridCol w:w="445"/>
        <w:gridCol w:w="2268"/>
        <w:gridCol w:w="6804"/>
      </w:tblGrid>
      <w:tr w:rsidR="00E33987" w:rsidRPr="00631371" w:rsidTr="007F68FA">
        <w:tc>
          <w:tcPr>
            <w:tcW w:w="392" w:type="dxa"/>
          </w:tcPr>
          <w:p w:rsidR="00E33987" w:rsidRPr="00631371" w:rsidRDefault="00E33987" w:rsidP="007F68FA">
            <w:pPr>
              <w:pStyle w:val="af1"/>
              <w:ind w:left="0"/>
              <w:rPr>
                <w:bCs/>
                <w:iCs/>
                <w:color w:val="000000"/>
                <w:sz w:val="24"/>
                <w:szCs w:val="24"/>
              </w:rPr>
            </w:pPr>
            <w:r w:rsidRPr="00631371">
              <w:rPr>
                <w:bCs/>
                <w:iCs/>
                <w:color w:val="000000"/>
                <w:sz w:val="24"/>
                <w:szCs w:val="24"/>
              </w:rPr>
              <w:t>№</w:t>
            </w:r>
          </w:p>
        </w:tc>
        <w:tc>
          <w:tcPr>
            <w:tcW w:w="2268" w:type="dxa"/>
          </w:tcPr>
          <w:p w:rsidR="00E33987" w:rsidRPr="00631371" w:rsidRDefault="00E33987" w:rsidP="007F68FA">
            <w:pPr>
              <w:jc w:val="center"/>
              <w:rPr>
                <w:rStyle w:val="fontstyle01"/>
                <w:rFonts w:eastAsiaTheme="majorEastAsia"/>
              </w:rPr>
            </w:pPr>
            <w:r w:rsidRPr="00631371">
              <w:rPr>
                <w:rStyle w:val="fontstyle01"/>
                <w:rFonts w:eastAsiaTheme="majorEastAsia"/>
              </w:rPr>
              <w:t>Наименование</w:t>
            </w:r>
            <w:r w:rsidRPr="00631371">
              <w:rPr>
                <w:color w:val="000000"/>
                <w:sz w:val="24"/>
                <w:szCs w:val="24"/>
              </w:rPr>
              <w:br/>
            </w:r>
            <w:proofErr w:type="gramStart"/>
            <w:r w:rsidRPr="00631371">
              <w:rPr>
                <w:rStyle w:val="fontstyle01"/>
                <w:rFonts w:eastAsiaTheme="majorEastAsia"/>
              </w:rPr>
              <w:lastRenderedPageBreak/>
              <w:t>оценочного</w:t>
            </w:r>
            <w:proofErr w:type="gramEnd"/>
            <w:r w:rsidRPr="00631371">
              <w:rPr>
                <w:rStyle w:val="fontstyle01"/>
                <w:rFonts w:eastAsiaTheme="majorEastAsia"/>
              </w:rPr>
              <w:t xml:space="preserve"> </w:t>
            </w:r>
          </w:p>
          <w:p w:rsidR="00E33987" w:rsidRPr="00631371" w:rsidRDefault="00E33987" w:rsidP="007F68FA">
            <w:pPr>
              <w:jc w:val="center"/>
              <w:rPr>
                <w:bCs/>
                <w:iCs/>
                <w:color w:val="000000"/>
                <w:sz w:val="24"/>
                <w:szCs w:val="24"/>
              </w:rPr>
            </w:pPr>
            <w:r w:rsidRPr="00631371">
              <w:rPr>
                <w:rStyle w:val="fontstyle01"/>
                <w:rFonts w:eastAsiaTheme="majorEastAsia"/>
              </w:rPr>
              <w:t>средства</w:t>
            </w:r>
          </w:p>
        </w:tc>
        <w:tc>
          <w:tcPr>
            <w:tcW w:w="6804" w:type="dxa"/>
          </w:tcPr>
          <w:p w:rsidR="00E33987" w:rsidRPr="00631371" w:rsidRDefault="00E33987" w:rsidP="007F68FA">
            <w:pPr>
              <w:pStyle w:val="af1"/>
              <w:ind w:left="0"/>
              <w:jc w:val="center"/>
              <w:rPr>
                <w:bCs/>
                <w:iCs/>
                <w:color w:val="000000"/>
                <w:sz w:val="24"/>
                <w:szCs w:val="24"/>
              </w:rPr>
            </w:pPr>
          </w:p>
          <w:p w:rsidR="00E33987" w:rsidRPr="00631371" w:rsidRDefault="00E33987" w:rsidP="007F68FA">
            <w:pPr>
              <w:jc w:val="center"/>
              <w:rPr>
                <w:sz w:val="24"/>
                <w:szCs w:val="24"/>
              </w:rPr>
            </w:pPr>
            <w:r w:rsidRPr="00631371">
              <w:rPr>
                <w:rStyle w:val="fontstyle01"/>
                <w:rFonts w:eastAsiaTheme="majorEastAsia"/>
              </w:rPr>
              <w:lastRenderedPageBreak/>
              <w:t>Шкала оценивания</w:t>
            </w:r>
          </w:p>
          <w:p w:rsidR="00E33987" w:rsidRPr="00631371" w:rsidRDefault="00E33987" w:rsidP="007F68FA">
            <w:pPr>
              <w:pStyle w:val="af1"/>
              <w:ind w:left="0"/>
              <w:jc w:val="center"/>
              <w:rPr>
                <w:bCs/>
                <w:iCs/>
                <w:color w:val="000000"/>
                <w:sz w:val="24"/>
                <w:szCs w:val="24"/>
              </w:rPr>
            </w:pPr>
          </w:p>
        </w:tc>
      </w:tr>
      <w:tr w:rsidR="00E33987" w:rsidRPr="00631371" w:rsidTr="007F68FA">
        <w:tc>
          <w:tcPr>
            <w:tcW w:w="392" w:type="dxa"/>
          </w:tcPr>
          <w:p w:rsidR="00E33987" w:rsidRPr="00631371" w:rsidRDefault="00E33987" w:rsidP="00E33987">
            <w:pPr>
              <w:pStyle w:val="af1"/>
              <w:numPr>
                <w:ilvl w:val="0"/>
                <w:numId w:val="42"/>
              </w:numPr>
              <w:tabs>
                <w:tab w:val="clear" w:pos="708"/>
              </w:tabs>
              <w:ind w:left="0" w:firstLine="0"/>
              <w:rPr>
                <w:bCs/>
                <w:iCs/>
                <w:color w:val="000000"/>
                <w:sz w:val="24"/>
                <w:szCs w:val="24"/>
              </w:rPr>
            </w:pPr>
          </w:p>
        </w:tc>
        <w:tc>
          <w:tcPr>
            <w:tcW w:w="2268" w:type="dxa"/>
          </w:tcPr>
          <w:p w:rsidR="00E33987" w:rsidRPr="00631371" w:rsidRDefault="00E33987" w:rsidP="007F68FA">
            <w:pPr>
              <w:jc w:val="both"/>
              <w:rPr>
                <w:bCs/>
                <w:iCs/>
                <w:color w:val="000000"/>
                <w:sz w:val="24"/>
                <w:szCs w:val="24"/>
              </w:rPr>
            </w:pPr>
            <w:r w:rsidRPr="00631371">
              <w:rPr>
                <w:rStyle w:val="fontstyle01"/>
                <w:rFonts w:eastAsiaTheme="majorEastAsia"/>
              </w:rPr>
              <w:t>Составление</w:t>
            </w:r>
            <w:r w:rsidRPr="00631371">
              <w:rPr>
                <w:color w:val="000000"/>
                <w:sz w:val="24"/>
                <w:szCs w:val="24"/>
              </w:rPr>
              <w:br/>
            </w:r>
            <w:r w:rsidRPr="00631371">
              <w:rPr>
                <w:rStyle w:val="fontstyle01"/>
                <w:rFonts w:eastAsiaTheme="majorEastAsia"/>
              </w:rPr>
              <w:t>опорного конспекта</w:t>
            </w:r>
          </w:p>
        </w:tc>
        <w:tc>
          <w:tcPr>
            <w:tcW w:w="6804" w:type="dxa"/>
          </w:tcPr>
          <w:p w:rsidR="00E33987" w:rsidRPr="00631371" w:rsidRDefault="00E33987" w:rsidP="007F68FA">
            <w:pPr>
              <w:jc w:val="both"/>
              <w:rPr>
                <w:bCs/>
                <w:iCs/>
                <w:color w:val="000000"/>
                <w:sz w:val="24"/>
                <w:szCs w:val="24"/>
              </w:rPr>
            </w:pPr>
            <w:proofErr w:type="gramStart"/>
            <w:r w:rsidRPr="00631371">
              <w:rPr>
                <w:rStyle w:val="fontstyle01"/>
              </w:rPr>
              <w:t xml:space="preserve">- </w:t>
            </w:r>
            <w:r w:rsidRPr="00631371">
              <w:rPr>
                <w:rStyle w:val="fontstyle21"/>
              </w:rPr>
              <w:t xml:space="preserve">2 балла выставляется студенту, </w:t>
            </w:r>
            <w:r w:rsidRPr="00631371">
              <w:rPr>
                <w:rStyle w:val="fontstyle01"/>
              </w:rPr>
              <w:t>если конспект</w:t>
            </w:r>
            <w:r w:rsidRPr="00631371">
              <w:rPr>
                <w:color w:val="000000"/>
                <w:sz w:val="24"/>
                <w:szCs w:val="24"/>
              </w:rPr>
              <w:br/>
            </w:r>
            <w:r w:rsidRPr="00631371">
              <w:rPr>
                <w:rStyle w:val="fontstyle01"/>
              </w:rPr>
              <w:t>содержателен и соответствует разработанному плану; в</w:t>
            </w:r>
            <w:r w:rsidRPr="00631371">
              <w:rPr>
                <w:color w:val="000000"/>
                <w:sz w:val="24"/>
                <w:szCs w:val="24"/>
              </w:rPr>
              <w:br/>
            </w:r>
            <w:r w:rsidRPr="00631371">
              <w:rPr>
                <w:rStyle w:val="fontstyle01"/>
              </w:rPr>
              <w:t>конспекте полностью отражены основные положения и</w:t>
            </w:r>
            <w:r w:rsidRPr="00631371">
              <w:rPr>
                <w:color w:val="000000"/>
                <w:sz w:val="24"/>
                <w:szCs w:val="24"/>
              </w:rPr>
              <w:br/>
            </w:r>
            <w:r w:rsidRPr="00631371">
              <w:rPr>
                <w:rStyle w:val="fontstyle01"/>
              </w:rPr>
              <w:t>результаты работы автора; студент излагает мысли своими</w:t>
            </w:r>
            <w:r w:rsidRPr="00631371">
              <w:rPr>
                <w:color w:val="000000"/>
                <w:sz w:val="24"/>
                <w:szCs w:val="24"/>
              </w:rPr>
              <w:br/>
            </w:r>
            <w:r w:rsidRPr="00631371">
              <w:rPr>
                <w:rStyle w:val="fontstyle01"/>
              </w:rPr>
              <w:t>словами в ясной и лаконичной форме; соответствие</w:t>
            </w:r>
            <w:r w:rsidRPr="00631371">
              <w:rPr>
                <w:color w:val="000000"/>
                <w:sz w:val="24"/>
                <w:szCs w:val="24"/>
              </w:rPr>
              <w:br/>
            </w:r>
            <w:r w:rsidRPr="00631371">
              <w:rPr>
                <w:rStyle w:val="fontstyle01"/>
              </w:rPr>
              <w:t>оформления конспекта требованиям; наличие схем и</w:t>
            </w:r>
            <w:r w:rsidRPr="00631371">
              <w:rPr>
                <w:color w:val="000000"/>
                <w:sz w:val="24"/>
                <w:szCs w:val="24"/>
              </w:rPr>
              <w:br/>
            </w:r>
            <w:r w:rsidRPr="00631371">
              <w:rPr>
                <w:rStyle w:val="fontstyle01"/>
              </w:rPr>
              <w:t>графическое выделение особо значимой информации;</w:t>
            </w:r>
            <w:r w:rsidRPr="00631371">
              <w:rPr>
                <w:color w:val="000000"/>
                <w:sz w:val="24"/>
                <w:szCs w:val="24"/>
              </w:rPr>
              <w:br/>
            </w:r>
            <w:r w:rsidRPr="00631371">
              <w:rPr>
                <w:rStyle w:val="fontstyle01"/>
              </w:rPr>
              <w:t>самостоятельно сформулировано резюме по прочитанному и</w:t>
            </w:r>
            <w:r w:rsidRPr="00631371">
              <w:rPr>
                <w:color w:val="000000"/>
                <w:sz w:val="24"/>
                <w:szCs w:val="24"/>
              </w:rPr>
              <w:br/>
            </w:r>
            <w:r w:rsidRPr="00631371">
              <w:rPr>
                <w:rStyle w:val="fontstyle01"/>
              </w:rPr>
              <w:t>законспектированному материалу;</w:t>
            </w:r>
            <w:proofErr w:type="gramEnd"/>
            <w:r w:rsidRPr="00631371">
              <w:rPr>
                <w:color w:val="000000"/>
                <w:sz w:val="24"/>
                <w:szCs w:val="24"/>
              </w:rPr>
              <w:br/>
            </w:r>
            <w:r w:rsidRPr="00631371">
              <w:rPr>
                <w:rStyle w:val="fontstyle01"/>
              </w:rPr>
              <w:t xml:space="preserve">- </w:t>
            </w:r>
            <w:r w:rsidRPr="00631371">
              <w:rPr>
                <w:rStyle w:val="fontstyle21"/>
              </w:rPr>
              <w:t xml:space="preserve">1,5 балла выставляется студенту, </w:t>
            </w:r>
            <w:r w:rsidRPr="00631371">
              <w:rPr>
                <w:rStyle w:val="fontstyle01"/>
              </w:rPr>
              <w:t>если конспект</w:t>
            </w:r>
            <w:r w:rsidRPr="00631371">
              <w:rPr>
                <w:color w:val="000000"/>
                <w:sz w:val="24"/>
                <w:szCs w:val="24"/>
              </w:rPr>
              <w:br/>
            </w:r>
            <w:r w:rsidRPr="00631371">
              <w:rPr>
                <w:rStyle w:val="fontstyle01"/>
              </w:rPr>
              <w:t>достаточно содержателен и соответствует плану; в конспекте</w:t>
            </w:r>
            <w:r w:rsidRPr="00631371">
              <w:rPr>
                <w:color w:val="000000"/>
                <w:sz w:val="24"/>
                <w:szCs w:val="24"/>
              </w:rPr>
              <w:br/>
            </w:r>
            <w:r w:rsidRPr="00631371">
              <w:rPr>
                <w:rStyle w:val="fontstyle01"/>
              </w:rPr>
              <w:t>достаточно полно отражены основные положения и</w:t>
            </w:r>
            <w:r w:rsidRPr="00631371">
              <w:rPr>
                <w:color w:val="000000"/>
                <w:sz w:val="24"/>
                <w:szCs w:val="24"/>
              </w:rPr>
              <w:br/>
            </w:r>
            <w:r w:rsidRPr="00631371">
              <w:rPr>
                <w:rStyle w:val="fontstyle01"/>
              </w:rPr>
              <w:t>результаты работы автора; конспект составлен словами,</w:t>
            </w:r>
            <w:r w:rsidRPr="00631371">
              <w:rPr>
                <w:color w:val="000000"/>
                <w:sz w:val="24"/>
                <w:szCs w:val="24"/>
              </w:rPr>
              <w:br/>
            </w:r>
            <w:r w:rsidRPr="00631371">
              <w:rPr>
                <w:rStyle w:val="fontstyle01"/>
              </w:rPr>
              <w:t>заимствованными из первоисточника; соответствие</w:t>
            </w:r>
            <w:r w:rsidRPr="00631371">
              <w:rPr>
                <w:color w:val="000000"/>
                <w:sz w:val="24"/>
                <w:szCs w:val="24"/>
              </w:rPr>
              <w:br/>
            </w:r>
            <w:r w:rsidRPr="00631371">
              <w:rPr>
                <w:rStyle w:val="fontstyle01"/>
              </w:rPr>
              <w:t>оформления конспекта требованиям; наличие схем и</w:t>
            </w:r>
            <w:r w:rsidRPr="00631371">
              <w:rPr>
                <w:color w:val="000000"/>
                <w:sz w:val="24"/>
                <w:szCs w:val="24"/>
              </w:rPr>
              <w:br/>
            </w:r>
            <w:r w:rsidRPr="00631371">
              <w:rPr>
                <w:rStyle w:val="fontstyle01"/>
              </w:rPr>
              <w:t>графическое выделение особо значимой информации; резюме</w:t>
            </w:r>
            <w:r w:rsidRPr="00631371">
              <w:rPr>
                <w:color w:val="000000"/>
                <w:sz w:val="24"/>
                <w:szCs w:val="24"/>
              </w:rPr>
              <w:br/>
            </w:r>
            <w:r w:rsidRPr="00631371">
              <w:rPr>
                <w:rStyle w:val="fontstyle01"/>
              </w:rPr>
              <w:t>по прочитанному и законспектированному материалу</w:t>
            </w:r>
            <w:r w:rsidRPr="00631371">
              <w:rPr>
                <w:color w:val="000000"/>
                <w:sz w:val="24"/>
                <w:szCs w:val="24"/>
              </w:rPr>
              <w:br/>
            </w:r>
            <w:r w:rsidRPr="00631371">
              <w:rPr>
                <w:rStyle w:val="fontstyle01"/>
              </w:rPr>
              <w:t>составлено с помощью преподавателя;</w:t>
            </w:r>
            <w:r w:rsidRPr="00631371">
              <w:rPr>
                <w:color w:val="000000"/>
                <w:sz w:val="24"/>
                <w:szCs w:val="24"/>
              </w:rPr>
              <w:br/>
            </w:r>
            <w:r w:rsidRPr="00631371">
              <w:rPr>
                <w:rStyle w:val="fontstyle01"/>
              </w:rPr>
              <w:t xml:space="preserve">- </w:t>
            </w:r>
            <w:proofErr w:type="gramStart"/>
            <w:r w:rsidRPr="00631371">
              <w:rPr>
                <w:rStyle w:val="fontstyle21"/>
              </w:rPr>
              <w:t xml:space="preserve">1 балл выставляется студенту, </w:t>
            </w:r>
            <w:r w:rsidRPr="00631371">
              <w:rPr>
                <w:rStyle w:val="fontstyle01"/>
              </w:rPr>
              <w:t>если конспект</w:t>
            </w:r>
            <w:r w:rsidRPr="00631371">
              <w:rPr>
                <w:color w:val="000000"/>
                <w:sz w:val="24"/>
                <w:szCs w:val="24"/>
              </w:rPr>
              <w:br/>
            </w:r>
            <w:r w:rsidRPr="00631371">
              <w:rPr>
                <w:rStyle w:val="fontstyle01"/>
              </w:rPr>
              <w:t>недостаточно содержателен и частично соответствует плану;</w:t>
            </w:r>
            <w:r w:rsidRPr="00631371">
              <w:rPr>
                <w:color w:val="000000"/>
                <w:sz w:val="24"/>
                <w:szCs w:val="24"/>
              </w:rPr>
              <w:br/>
            </w:r>
            <w:r w:rsidRPr="00631371">
              <w:rPr>
                <w:rStyle w:val="fontstyle01"/>
              </w:rPr>
              <w:t>в конспекте недостаточно полно отражены основные</w:t>
            </w:r>
            <w:r w:rsidRPr="00631371">
              <w:rPr>
                <w:color w:val="000000"/>
                <w:sz w:val="24"/>
                <w:szCs w:val="24"/>
              </w:rPr>
              <w:br/>
            </w:r>
            <w:r w:rsidRPr="00631371">
              <w:rPr>
                <w:rStyle w:val="fontstyle01"/>
              </w:rPr>
              <w:t>положения и результаты работы автора; конспект составлен</w:t>
            </w:r>
            <w:r w:rsidRPr="00631371">
              <w:rPr>
                <w:color w:val="000000"/>
                <w:sz w:val="24"/>
                <w:szCs w:val="24"/>
              </w:rPr>
              <w:br/>
            </w:r>
            <w:r w:rsidRPr="00631371">
              <w:rPr>
                <w:rStyle w:val="fontstyle01"/>
              </w:rPr>
              <w:t>словами, заимствованными из первоисточника; не полное</w:t>
            </w:r>
            <w:r w:rsidRPr="00631371">
              <w:rPr>
                <w:color w:val="000000"/>
                <w:sz w:val="24"/>
                <w:szCs w:val="24"/>
              </w:rPr>
              <w:br/>
            </w:r>
            <w:r w:rsidRPr="00631371">
              <w:rPr>
                <w:rStyle w:val="fontstyle01"/>
              </w:rPr>
              <w:t>соответствие оформления конспекта требованиям; отсутствие</w:t>
            </w:r>
            <w:r w:rsidRPr="00631371">
              <w:rPr>
                <w:color w:val="000000"/>
                <w:sz w:val="24"/>
                <w:szCs w:val="24"/>
              </w:rPr>
              <w:br/>
            </w:r>
            <w:r w:rsidRPr="00631371">
              <w:rPr>
                <w:rStyle w:val="fontstyle01"/>
              </w:rPr>
              <w:t>в конспекте схем и графического выделения особо значимой</w:t>
            </w:r>
            <w:r w:rsidRPr="00631371">
              <w:rPr>
                <w:color w:val="000000"/>
                <w:sz w:val="24"/>
                <w:szCs w:val="24"/>
              </w:rPr>
              <w:br/>
            </w:r>
            <w:r w:rsidRPr="00631371">
              <w:rPr>
                <w:rStyle w:val="fontstyle01"/>
              </w:rPr>
              <w:t>информации; резюме по прочитанному и</w:t>
            </w:r>
            <w:r w:rsidRPr="00631371">
              <w:rPr>
                <w:color w:val="000000"/>
                <w:sz w:val="24"/>
                <w:szCs w:val="24"/>
              </w:rPr>
              <w:br/>
            </w:r>
            <w:r w:rsidRPr="00631371">
              <w:rPr>
                <w:rStyle w:val="fontstyle01"/>
              </w:rPr>
              <w:t>законспектированному материалу отсутствует;</w:t>
            </w:r>
            <w:proofErr w:type="gramEnd"/>
            <w:r w:rsidRPr="00631371">
              <w:rPr>
                <w:color w:val="000000"/>
                <w:sz w:val="24"/>
                <w:szCs w:val="24"/>
              </w:rPr>
              <w:br/>
            </w:r>
            <w:r w:rsidRPr="00631371">
              <w:rPr>
                <w:rStyle w:val="fontstyle01"/>
              </w:rPr>
              <w:t xml:space="preserve">- </w:t>
            </w:r>
            <w:proofErr w:type="gramStart"/>
            <w:r w:rsidRPr="00631371">
              <w:rPr>
                <w:rStyle w:val="fontstyle21"/>
              </w:rPr>
              <w:t xml:space="preserve">0 баллов выставляется студенту, </w:t>
            </w:r>
            <w:r w:rsidRPr="00631371">
              <w:rPr>
                <w:rStyle w:val="fontstyle01"/>
              </w:rPr>
              <w:t>если конспект не</w:t>
            </w:r>
            <w:r w:rsidRPr="00631371">
              <w:rPr>
                <w:color w:val="000000"/>
                <w:sz w:val="24"/>
                <w:szCs w:val="24"/>
              </w:rPr>
              <w:br/>
            </w:r>
            <w:r w:rsidRPr="00631371">
              <w:rPr>
                <w:rStyle w:val="fontstyle01"/>
              </w:rPr>
              <w:t>содержателен и не соответствует плану; в конспекте не</w:t>
            </w:r>
            <w:r w:rsidRPr="00631371">
              <w:rPr>
                <w:color w:val="000000"/>
                <w:sz w:val="24"/>
                <w:szCs w:val="24"/>
              </w:rPr>
              <w:br/>
            </w:r>
            <w:r w:rsidRPr="00631371">
              <w:rPr>
                <w:rStyle w:val="fontstyle01"/>
              </w:rPr>
              <w:t>отражены основные положения и результаты работы автора;</w:t>
            </w:r>
            <w:r w:rsidRPr="00631371">
              <w:rPr>
                <w:color w:val="000000"/>
                <w:sz w:val="24"/>
                <w:szCs w:val="24"/>
              </w:rPr>
              <w:br/>
            </w:r>
            <w:r w:rsidRPr="00631371">
              <w:rPr>
                <w:rStyle w:val="fontstyle01"/>
              </w:rPr>
              <w:t>конспект составлен словами, полностью заимствованными из</w:t>
            </w:r>
            <w:r w:rsidRPr="00631371">
              <w:rPr>
                <w:color w:val="000000"/>
                <w:sz w:val="24"/>
                <w:szCs w:val="24"/>
              </w:rPr>
              <w:br/>
            </w:r>
            <w:r w:rsidRPr="00631371">
              <w:rPr>
                <w:rStyle w:val="fontstyle01"/>
              </w:rPr>
              <w:t>первоисточника; оформление конспекта не соответствует</w:t>
            </w:r>
            <w:r w:rsidRPr="00631371">
              <w:rPr>
                <w:color w:val="000000"/>
                <w:sz w:val="24"/>
                <w:szCs w:val="24"/>
              </w:rPr>
              <w:br/>
            </w:r>
            <w:r w:rsidRPr="00631371">
              <w:rPr>
                <w:rStyle w:val="fontstyle01"/>
              </w:rPr>
              <w:t>требованиям; отсутствие в конспекте схем и графического</w:t>
            </w:r>
            <w:r w:rsidRPr="00631371">
              <w:rPr>
                <w:color w:val="000000"/>
                <w:sz w:val="24"/>
                <w:szCs w:val="24"/>
              </w:rPr>
              <w:br/>
            </w:r>
            <w:r w:rsidRPr="00631371">
              <w:rPr>
                <w:rStyle w:val="fontstyle01"/>
              </w:rPr>
              <w:t>выделения особо значимой информации; резюме по</w:t>
            </w:r>
            <w:r w:rsidRPr="00631371">
              <w:rPr>
                <w:color w:val="000000"/>
                <w:sz w:val="24"/>
                <w:szCs w:val="24"/>
              </w:rPr>
              <w:br/>
            </w:r>
            <w:r w:rsidRPr="00631371">
              <w:rPr>
                <w:rStyle w:val="fontstyle01"/>
              </w:rPr>
              <w:t>прочитанному и законспектированному материалу</w:t>
            </w:r>
            <w:r w:rsidRPr="00631371">
              <w:rPr>
                <w:color w:val="000000"/>
                <w:sz w:val="24"/>
                <w:szCs w:val="24"/>
              </w:rPr>
              <w:br/>
            </w:r>
            <w:r w:rsidRPr="00631371">
              <w:rPr>
                <w:rStyle w:val="fontstyle01"/>
              </w:rPr>
              <w:t>отсутствует.</w:t>
            </w:r>
            <w:proofErr w:type="gramEnd"/>
          </w:p>
        </w:tc>
      </w:tr>
      <w:tr w:rsidR="00E33987" w:rsidRPr="00631371" w:rsidTr="007F68FA">
        <w:tc>
          <w:tcPr>
            <w:tcW w:w="392" w:type="dxa"/>
          </w:tcPr>
          <w:p w:rsidR="00E33987" w:rsidRPr="00631371" w:rsidRDefault="00E33987" w:rsidP="00E33987">
            <w:pPr>
              <w:pStyle w:val="af1"/>
              <w:numPr>
                <w:ilvl w:val="0"/>
                <w:numId w:val="42"/>
              </w:numPr>
              <w:tabs>
                <w:tab w:val="clear" w:pos="708"/>
              </w:tabs>
              <w:ind w:left="0" w:firstLine="0"/>
              <w:rPr>
                <w:bCs/>
                <w:iCs/>
                <w:color w:val="000000"/>
                <w:sz w:val="24"/>
                <w:szCs w:val="24"/>
              </w:rPr>
            </w:pPr>
          </w:p>
        </w:tc>
        <w:tc>
          <w:tcPr>
            <w:tcW w:w="2268" w:type="dxa"/>
          </w:tcPr>
          <w:p w:rsidR="00E33987" w:rsidRPr="00631371" w:rsidRDefault="00E33987" w:rsidP="007F68FA">
            <w:pPr>
              <w:jc w:val="both"/>
              <w:rPr>
                <w:bCs/>
                <w:iCs/>
                <w:color w:val="000000"/>
                <w:sz w:val="24"/>
                <w:szCs w:val="24"/>
              </w:rPr>
            </w:pPr>
            <w:r w:rsidRPr="00631371">
              <w:rPr>
                <w:rStyle w:val="fontstyle01"/>
                <w:rFonts w:eastAsiaTheme="majorEastAsia"/>
              </w:rPr>
              <w:t>Составление схемы</w:t>
            </w:r>
          </w:p>
        </w:tc>
        <w:tc>
          <w:tcPr>
            <w:tcW w:w="6804" w:type="dxa"/>
          </w:tcPr>
          <w:p w:rsidR="00E33987" w:rsidRPr="00631371" w:rsidRDefault="00E33987" w:rsidP="007F68FA">
            <w:pPr>
              <w:jc w:val="both"/>
              <w:rPr>
                <w:sz w:val="24"/>
                <w:szCs w:val="24"/>
              </w:rPr>
            </w:pPr>
            <w:proofErr w:type="gramStart"/>
            <w:r w:rsidRPr="00631371">
              <w:rPr>
                <w:rStyle w:val="fontstyle01"/>
              </w:rPr>
              <w:t xml:space="preserve">- </w:t>
            </w:r>
            <w:r w:rsidRPr="00631371">
              <w:rPr>
                <w:rStyle w:val="fontstyle21"/>
              </w:rPr>
              <w:t xml:space="preserve">3 балла выставляется студенту, </w:t>
            </w:r>
            <w:r w:rsidRPr="00631371">
              <w:rPr>
                <w:rStyle w:val="fontstyle01"/>
              </w:rPr>
              <w:t>если содержание схемы</w:t>
            </w:r>
            <w:r w:rsidRPr="00631371">
              <w:rPr>
                <w:color w:val="000000"/>
                <w:sz w:val="24"/>
                <w:szCs w:val="24"/>
              </w:rPr>
              <w:br/>
            </w:r>
            <w:r w:rsidRPr="00631371">
              <w:rPr>
                <w:rStyle w:val="fontstyle01"/>
              </w:rPr>
              <w:t>полностью соответствует содержанию темы; структура</w:t>
            </w:r>
            <w:r w:rsidRPr="00631371">
              <w:rPr>
                <w:color w:val="000000"/>
                <w:sz w:val="24"/>
                <w:szCs w:val="24"/>
              </w:rPr>
              <w:br/>
            </w:r>
            <w:r w:rsidRPr="00631371">
              <w:rPr>
                <w:rStyle w:val="fontstyle01"/>
              </w:rPr>
              <w:t>логична; правильный отбор информации; наличие</w:t>
            </w:r>
            <w:r w:rsidRPr="00631371">
              <w:rPr>
                <w:color w:val="000000"/>
                <w:sz w:val="24"/>
                <w:szCs w:val="24"/>
              </w:rPr>
              <w:br/>
            </w:r>
            <w:r w:rsidRPr="00631371">
              <w:rPr>
                <w:rStyle w:val="fontstyle01"/>
              </w:rPr>
              <w:t>обобщающего характера изложения информации;</w:t>
            </w:r>
            <w:r w:rsidRPr="00631371">
              <w:rPr>
                <w:color w:val="000000"/>
                <w:sz w:val="24"/>
                <w:szCs w:val="24"/>
              </w:rPr>
              <w:br/>
            </w:r>
            <w:r w:rsidRPr="00631371">
              <w:rPr>
                <w:rStyle w:val="fontstyle01"/>
              </w:rPr>
              <w:t xml:space="preserve">- </w:t>
            </w:r>
            <w:r w:rsidRPr="00631371">
              <w:rPr>
                <w:rStyle w:val="fontstyle21"/>
              </w:rPr>
              <w:t xml:space="preserve">1-2 балла выставляется студенту, </w:t>
            </w:r>
            <w:r w:rsidRPr="00631371">
              <w:rPr>
                <w:rStyle w:val="fontstyle01"/>
              </w:rPr>
              <w:t>если содержание схемы</w:t>
            </w:r>
            <w:r w:rsidRPr="00631371">
              <w:rPr>
                <w:color w:val="000000"/>
                <w:sz w:val="24"/>
                <w:szCs w:val="24"/>
              </w:rPr>
              <w:br/>
            </w:r>
            <w:r w:rsidRPr="00631371">
              <w:rPr>
                <w:rStyle w:val="fontstyle01"/>
              </w:rPr>
              <w:t>не в полной мере раскрывает содержание темы; изучаемый</w:t>
            </w:r>
            <w:r w:rsidRPr="00631371">
              <w:rPr>
                <w:color w:val="000000"/>
                <w:sz w:val="24"/>
                <w:szCs w:val="24"/>
              </w:rPr>
              <w:br/>
            </w:r>
            <w:r w:rsidRPr="00631371">
              <w:rPr>
                <w:rStyle w:val="fontstyle01"/>
              </w:rPr>
              <w:t>материал проработан фрагментарно; отсутствует</w:t>
            </w:r>
            <w:r w:rsidRPr="00631371">
              <w:rPr>
                <w:color w:val="000000"/>
                <w:sz w:val="24"/>
                <w:szCs w:val="24"/>
              </w:rPr>
              <w:br/>
            </w:r>
            <w:r w:rsidRPr="00631371">
              <w:rPr>
                <w:rStyle w:val="fontstyle01"/>
              </w:rPr>
              <w:t>обобщающий характер изложения информации;</w:t>
            </w:r>
            <w:r w:rsidRPr="00631371">
              <w:rPr>
                <w:color w:val="000000"/>
                <w:sz w:val="24"/>
                <w:szCs w:val="24"/>
              </w:rPr>
              <w:br/>
            </w:r>
            <w:r w:rsidRPr="00631371">
              <w:rPr>
                <w:rStyle w:val="fontstyle01"/>
              </w:rPr>
              <w:t xml:space="preserve">- </w:t>
            </w:r>
            <w:r w:rsidRPr="00631371">
              <w:rPr>
                <w:rStyle w:val="fontstyle21"/>
              </w:rPr>
              <w:t xml:space="preserve">0 баллов выставляется студенту, </w:t>
            </w:r>
            <w:r w:rsidRPr="00631371">
              <w:rPr>
                <w:rStyle w:val="fontstyle01"/>
              </w:rPr>
              <w:t>если содержание схемы</w:t>
            </w:r>
            <w:r w:rsidRPr="00631371">
              <w:rPr>
                <w:color w:val="000000"/>
                <w:sz w:val="24"/>
                <w:szCs w:val="24"/>
              </w:rPr>
              <w:br/>
            </w:r>
            <w:r w:rsidRPr="00631371">
              <w:rPr>
                <w:rStyle w:val="fontstyle01"/>
              </w:rPr>
              <w:t>не раскрывает содержание темы;</w:t>
            </w:r>
            <w:proofErr w:type="gramEnd"/>
            <w:r w:rsidRPr="00631371">
              <w:rPr>
                <w:rStyle w:val="fontstyle01"/>
              </w:rPr>
              <w:t xml:space="preserve"> демонстрируется</w:t>
            </w:r>
            <w:r w:rsidRPr="00631371">
              <w:rPr>
                <w:color w:val="000000"/>
                <w:sz w:val="24"/>
                <w:szCs w:val="24"/>
              </w:rPr>
              <w:br/>
            </w:r>
            <w:r w:rsidRPr="00631371">
              <w:rPr>
                <w:rStyle w:val="fontstyle01"/>
              </w:rPr>
              <w:t xml:space="preserve">фрагментарный объем знаний в рамках освещаемого вопроса; </w:t>
            </w:r>
          </w:p>
          <w:p w:rsidR="00E33987" w:rsidRPr="00631371" w:rsidRDefault="00E33987" w:rsidP="007F68FA">
            <w:pPr>
              <w:jc w:val="both"/>
              <w:rPr>
                <w:bCs/>
                <w:iCs/>
                <w:color w:val="000000"/>
                <w:sz w:val="24"/>
                <w:szCs w:val="24"/>
              </w:rPr>
            </w:pPr>
            <w:r w:rsidRPr="00631371">
              <w:rPr>
                <w:rStyle w:val="fontstyle01"/>
                <w:rFonts w:eastAsiaTheme="majorEastAsia"/>
              </w:rPr>
              <w:t>отсутствует обобщающий характер изложения информации.</w:t>
            </w:r>
          </w:p>
        </w:tc>
      </w:tr>
      <w:tr w:rsidR="00E33987" w:rsidRPr="00631371" w:rsidTr="007F68FA">
        <w:tc>
          <w:tcPr>
            <w:tcW w:w="392" w:type="dxa"/>
          </w:tcPr>
          <w:p w:rsidR="00E33987" w:rsidRPr="00631371" w:rsidRDefault="00E33987" w:rsidP="00E33987">
            <w:pPr>
              <w:pStyle w:val="af1"/>
              <w:numPr>
                <w:ilvl w:val="0"/>
                <w:numId w:val="42"/>
              </w:numPr>
              <w:tabs>
                <w:tab w:val="clear" w:pos="708"/>
              </w:tabs>
              <w:ind w:left="0" w:firstLine="0"/>
              <w:rPr>
                <w:bCs/>
                <w:iCs/>
                <w:color w:val="000000"/>
                <w:sz w:val="24"/>
                <w:szCs w:val="24"/>
              </w:rPr>
            </w:pPr>
          </w:p>
        </w:tc>
        <w:tc>
          <w:tcPr>
            <w:tcW w:w="2268" w:type="dxa"/>
          </w:tcPr>
          <w:p w:rsidR="00E33987" w:rsidRPr="00631371" w:rsidRDefault="00E33987" w:rsidP="007F68FA">
            <w:pPr>
              <w:jc w:val="both"/>
              <w:rPr>
                <w:bCs/>
                <w:iCs/>
                <w:color w:val="000000"/>
                <w:sz w:val="24"/>
                <w:szCs w:val="24"/>
              </w:rPr>
            </w:pPr>
            <w:r w:rsidRPr="00631371">
              <w:rPr>
                <w:rStyle w:val="fontstyle01"/>
                <w:rFonts w:eastAsiaTheme="majorEastAsia"/>
              </w:rPr>
              <w:t>Анализ ситуаций</w:t>
            </w:r>
          </w:p>
        </w:tc>
        <w:tc>
          <w:tcPr>
            <w:tcW w:w="6804" w:type="dxa"/>
          </w:tcPr>
          <w:p w:rsidR="00E33987" w:rsidRPr="00631371" w:rsidRDefault="00E33987" w:rsidP="007F68FA">
            <w:pPr>
              <w:jc w:val="both"/>
              <w:rPr>
                <w:bCs/>
                <w:iCs/>
                <w:color w:val="000000"/>
                <w:sz w:val="24"/>
                <w:szCs w:val="24"/>
              </w:rPr>
            </w:pPr>
            <w:proofErr w:type="gramStart"/>
            <w:r w:rsidRPr="00631371">
              <w:rPr>
                <w:rStyle w:val="fontstyle01"/>
              </w:rPr>
              <w:t xml:space="preserve">- </w:t>
            </w:r>
            <w:r w:rsidRPr="00631371">
              <w:rPr>
                <w:rStyle w:val="fontstyle21"/>
              </w:rPr>
              <w:t xml:space="preserve">2 балла выставляется студенту, </w:t>
            </w:r>
            <w:r w:rsidRPr="00631371">
              <w:rPr>
                <w:rStyle w:val="fontstyle01"/>
              </w:rPr>
              <w:t>если проводится</w:t>
            </w:r>
            <w:r w:rsidRPr="00631371">
              <w:rPr>
                <w:color w:val="000000"/>
                <w:sz w:val="24"/>
                <w:szCs w:val="24"/>
              </w:rPr>
              <w:br/>
            </w:r>
            <w:r w:rsidRPr="00631371">
              <w:rPr>
                <w:rStyle w:val="fontstyle01"/>
              </w:rPr>
              <w:t>комплексная оценка предложенной ситуации; знание</w:t>
            </w:r>
            <w:r w:rsidRPr="00631371">
              <w:rPr>
                <w:color w:val="000000"/>
                <w:sz w:val="24"/>
                <w:szCs w:val="24"/>
              </w:rPr>
              <w:br/>
            </w:r>
            <w:r w:rsidRPr="00631371">
              <w:rPr>
                <w:rStyle w:val="fontstyle01"/>
              </w:rPr>
              <w:lastRenderedPageBreak/>
              <w:t>теоретического материала с учетом междисциплинарных</w:t>
            </w:r>
            <w:r w:rsidRPr="00631371">
              <w:rPr>
                <w:color w:val="000000"/>
                <w:sz w:val="24"/>
                <w:szCs w:val="24"/>
              </w:rPr>
              <w:br/>
            </w:r>
            <w:r w:rsidRPr="00631371">
              <w:rPr>
                <w:rStyle w:val="fontstyle01"/>
              </w:rPr>
              <w:t>связей, правильный выбор тактики действий;</w:t>
            </w:r>
            <w:r w:rsidRPr="00631371">
              <w:rPr>
                <w:color w:val="000000"/>
                <w:sz w:val="24"/>
                <w:szCs w:val="24"/>
              </w:rPr>
              <w:br/>
            </w:r>
            <w:r w:rsidRPr="00631371">
              <w:rPr>
                <w:rStyle w:val="fontstyle01"/>
              </w:rPr>
              <w:t xml:space="preserve">- </w:t>
            </w:r>
            <w:r w:rsidRPr="00631371">
              <w:rPr>
                <w:rStyle w:val="fontstyle21"/>
              </w:rPr>
              <w:t xml:space="preserve">1 балл выставляется студенту, </w:t>
            </w:r>
            <w:r w:rsidRPr="00631371">
              <w:rPr>
                <w:rStyle w:val="fontstyle01"/>
              </w:rPr>
              <w:t>если проводится</w:t>
            </w:r>
            <w:r w:rsidRPr="00631371">
              <w:rPr>
                <w:color w:val="000000"/>
                <w:sz w:val="24"/>
                <w:szCs w:val="24"/>
              </w:rPr>
              <w:br/>
            </w:r>
            <w:r w:rsidRPr="00631371">
              <w:rPr>
                <w:rStyle w:val="fontstyle01"/>
              </w:rPr>
              <w:t>комплексная оценка предложенной ситуации, незначительные</w:t>
            </w:r>
            <w:r w:rsidRPr="00631371">
              <w:rPr>
                <w:color w:val="000000"/>
                <w:sz w:val="24"/>
                <w:szCs w:val="24"/>
              </w:rPr>
              <w:br/>
            </w:r>
            <w:r w:rsidRPr="00631371">
              <w:rPr>
                <w:rStyle w:val="fontstyle01"/>
              </w:rPr>
              <w:t>затруднения при ответе на теоретические вопросы, неполное</w:t>
            </w:r>
            <w:r w:rsidRPr="00631371">
              <w:rPr>
                <w:color w:val="000000"/>
                <w:sz w:val="24"/>
                <w:szCs w:val="24"/>
              </w:rPr>
              <w:br/>
            </w:r>
            <w:r w:rsidRPr="00631371">
              <w:rPr>
                <w:rStyle w:val="fontstyle01"/>
              </w:rPr>
              <w:t>раскрытие междисциплинарных связей; правильный выбор</w:t>
            </w:r>
            <w:r w:rsidRPr="00631371">
              <w:rPr>
                <w:color w:val="000000"/>
                <w:sz w:val="24"/>
                <w:szCs w:val="24"/>
              </w:rPr>
              <w:br/>
            </w:r>
            <w:r w:rsidRPr="00631371">
              <w:rPr>
                <w:rStyle w:val="fontstyle01"/>
              </w:rPr>
              <w:t>тактики действий; логическое обоснование теоретических</w:t>
            </w:r>
            <w:r w:rsidRPr="00631371">
              <w:rPr>
                <w:color w:val="000000"/>
                <w:sz w:val="24"/>
                <w:szCs w:val="24"/>
              </w:rPr>
              <w:br/>
            </w:r>
            <w:r w:rsidRPr="00631371">
              <w:rPr>
                <w:rStyle w:val="fontstyle01"/>
              </w:rPr>
              <w:t>вопросов с дополнительными комментариями педагога;</w:t>
            </w:r>
            <w:proofErr w:type="gramEnd"/>
            <w:r w:rsidRPr="00631371">
              <w:rPr>
                <w:color w:val="000000"/>
                <w:sz w:val="24"/>
                <w:szCs w:val="24"/>
              </w:rPr>
              <w:br/>
            </w:r>
            <w:r w:rsidRPr="00631371">
              <w:rPr>
                <w:rStyle w:val="fontstyle01"/>
              </w:rPr>
              <w:t xml:space="preserve">- </w:t>
            </w:r>
            <w:r w:rsidRPr="00631371">
              <w:rPr>
                <w:rStyle w:val="fontstyle21"/>
              </w:rPr>
              <w:t xml:space="preserve">0 баллов выставляется студенту, </w:t>
            </w:r>
            <w:r w:rsidRPr="00631371">
              <w:rPr>
                <w:rStyle w:val="fontstyle01"/>
              </w:rPr>
              <w:t>если происходит</w:t>
            </w:r>
            <w:r w:rsidRPr="00631371">
              <w:rPr>
                <w:color w:val="000000"/>
                <w:sz w:val="24"/>
                <w:szCs w:val="24"/>
              </w:rPr>
              <w:br/>
            </w:r>
            <w:r w:rsidRPr="00631371">
              <w:rPr>
                <w:rStyle w:val="fontstyle01"/>
              </w:rPr>
              <w:t>неверная оценка ситуации; неправильно выбрана тактика</w:t>
            </w:r>
            <w:r w:rsidRPr="00631371">
              <w:rPr>
                <w:color w:val="000000"/>
                <w:sz w:val="24"/>
                <w:szCs w:val="24"/>
              </w:rPr>
              <w:br/>
            </w:r>
            <w:r w:rsidRPr="00631371">
              <w:rPr>
                <w:rStyle w:val="fontstyle01"/>
              </w:rPr>
              <w:t>действий.</w:t>
            </w:r>
          </w:p>
        </w:tc>
      </w:tr>
      <w:tr w:rsidR="00E33987" w:rsidRPr="00631371" w:rsidTr="007F68FA">
        <w:tc>
          <w:tcPr>
            <w:tcW w:w="392" w:type="dxa"/>
          </w:tcPr>
          <w:p w:rsidR="00E33987" w:rsidRPr="00631371" w:rsidRDefault="00E33987" w:rsidP="00E33987">
            <w:pPr>
              <w:pStyle w:val="af1"/>
              <w:numPr>
                <w:ilvl w:val="0"/>
                <w:numId w:val="42"/>
              </w:numPr>
              <w:tabs>
                <w:tab w:val="clear" w:pos="708"/>
              </w:tabs>
              <w:ind w:left="0" w:firstLine="0"/>
              <w:rPr>
                <w:bCs/>
                <w:iCs/>
                <w:color w:val="000000"/>
                <w:sz w:val="24"/>
                <w:szCs w:val="24"/>
              </w:rPr>
            </w:pPr>
          </w:p>
        </w:tc>
        <w:tc>
          <w:tcPr>
            <w:tcW w:w="2268" w:type="dxa"/>
          </w:tcPr>
          <w:p w:rsidR="00E33987" w:rsidRPr="00631371" w:rsidRDefault="00E33987" w:rsidP="007F68FA">
            <w:pPr>
              <w:jc w:val="both"/>
              <w:rPr>
                <w:rStyle w:val="fontstyle01"/>
                <w:rFonts w:eastAsiaTheme="majorEastAsia"/>
              </w:rPr>
            </w:pPr>
            <w:r w:rsidRPr="00631371">
              <w:rPr>
                <w:rStyle w:val="fontstyle01"/>
              </w:rPr>
              <w:t>Подготовка</w:t>
            </w:r>
            <w:r w:rsidRPr="00631371">
              <w:rPr>
                <w:color w:val="000000"/>
                <w:sz w:val="24"/>
                <w:szCs w:val="24"/>
              </w:rPr>
              <w:br/>
            </w:r>
            <w:r w:rsidRPr="00631371">
              <w:rPr>
                <w:rStyle w:val="fontstyle01"/>
              </w:rPr>
              <w:t>информационного</w:t>
            </w:r>
            <w:r w:rsidRPr="00631371">
              <w:rPr>
                <w:color w:val="000000"/>
                <w:sz w:val="24"/>
                <w:szCs w:val="24"/>
              </w:rPr>
              <w:br/>
            </w:r>
            <w:r w:rsidRPr="00631371">
              <w:rPr>
                <w:rStyle w:val="fontstyle01"/>
              </w:rPr>
              <w:t>сообщения</w:t>
            </w:r>
          </w:p>
        </w:tc>
        <w:tc>
          <w:tcPr>
            <w:tcW w:w="6804" w:type="dxa"/>
          </w:tcPr>
          <w:p w:rsidR="00E33987" w:rsidRPr="00631371" w:rsidRDefault="00E33987" w:rsidP="007F68FA">
            <w:pPr>
              <w:jc w:val="both"/>
              <w:rPr>
                <w:bCs/>
                <w:iCs/>
                <w:color w:val="000000"/>
                <w:sz w:val="24"/>
                <w:szCs w:val="24"/>
              </w:rPr>
            </w:pPr>
            <w:proofErr w:type="gramStart"/>
            <w:r w:rsidRPr="00631371">
              <w:rPr>
                <w:rStyle w:val="fontstyle01"/>
              </w:rPr>
              <w:t xml:space="preserve">- </w:t>
            </w:r>
            <w:r w:rsidRPr="00631371">
              <w:rPr>
                <w:rStyle w:val="fontstyle21"/>
              </w:rPr>
              <w:t xml:space="preserve">3 балла выставляется студенту, </w:t>
            </w:r>
            <w:r w:rsidRPr="00631371">
              <w:rPr>
                <w:rStyle w:val="fontstyle01"/>
              </w:rPr>
              <w:t>если содержание</w:t>
            </w:r>
            <w:r w:rsidRPr="00631371">
              <w:rPr>
                <w:color w:val="000000"/>
                <w:sz w:val="24"/>
                <w:szCs w:val="24"/>
              </w:rPr>
              <w:br/>
            </w:r>
            <w:r w:rsidRPr="00631371">
              <w:rPr>
                <w:rStyle w:val="fontstyle01"/>
              </w:rPr>
              <w:t>сообщения полностью соответствует освещаемому вопросу;</w:t>
            </w:r>
            <w:r w:rsidRPr="00631371">
              <w:rPr>
                <w:color w:val="000000"/>
                <w:sz w:val="24"/>
                <w:szCs w:val="24"/>
              </w:rPr>
              <w:br/>
            </w:r>
            <w:r w:rsidRPr="00631371">
              <w:rPr>
                <w:rStyle w:val="fontstyle01"/>
              </w:rPr>
              <w:t>сообщение отличается глубиной проработки изучаемого</w:t>
            </w:r>
            <w:r w:rsidRPr="00631371">
              <w:rPr>
                <w:color w:val="000000"/>
                <w:sz w:val="24"/>
                <w:szCs w:val="24"/>
              </w:rPr>
              <w:br/>
            </w:r>
            <w:r w:rsidRPr="00631371">
              <w:rPr>
                <w:rStyle w:val="fontstyle01"/>
              </w:rPr>
              <w:t>материала; выделены основные понятия; в текст сообщения</w:t>
            </w:r>
            <w:r w:rsidRPr="00631371">
              <w:rPr>
                <w:color w:val="000000"/>
                <w:sz w:val="24"/>
                <w:szCs w:val="24"/>
              </w:rPr>
              <w:br/>
            </w:r>
            <w:r w:rsidRPr="00631371">
              <w:rPr>
                <w:rStyle w:val="fontstyle01"/>
              </w:rPr>
              <w:t>введены дополнительные данные, характеризующие объект</w:t>
            </w:r>
            <w:r w:rsidRPr="00631371">
              <w:rPr>
                <w:color w:val="000000"/>
                <w:sz w:val="24"/>
                <w:szCs w:val="24"/>
              </w:rPr>
              <w:br/>
            </w:r>
            <w:r w:rsidRPr="00631371">
              <w:rPr>
                <w:rStyle w:val="fontstyle01"/>
              </w:rPr>
              <w:t>изучения; точное использование научной терминологии,</w:t>
            </w:r>
            <w:r w:rsidRPr="00631371">
              <w:rPr>
                <w:color w:val="000000"/>
                <w:sz w:val="24"/>
                <w:szCs w:val="24"/>
              </w:rPr>
              <w:br/>
            </w:r>
            <w:r w:rsidRPr="00631371">
              <w:rPr>
                <w:rStyle w:val="fontstyle01"/>
              </w:rPr>
              <w:t>стилистически грамотное, логически правильное изложение</w:t>
            </w:r>
            <w:r w:rsidRPr="00631371">
              <w:rPr>
                <w:color w:val="000000"/>
                <w:sz w:val="24"/>
                <w:szCs w:val="24"/>
              </w:rPr>
              <w:br/>
            </w:r>
            <w:r w:rsidRPr="00631371">
              <w:rPr>
                <w:rStyle w:val="fontstyle01"/>
              </w:rPr>
              <w:t>ответа на вопрос; умение делать обоснованные выводы;</w:t>
            </w:r>
            <w:r w:rsidRPr="00631371">
              <w:rPr>
                <w:color w:val="000000"/>
                <w:sz w:val="24"/>
                <w:szCs w:val="24"/>
              </w:rPr>
              <w:br/>
            </w:r>
            <w:r w:rsidRPr="00631371">
              <w:rPr>
                <w:rStyle w:val="fontstyle01"/>
              </w:rPr>
              <w:t>сообщение отличается грамотностью и полнотой</w:t>
            </w:r>
            <w:r w:rsidRPr="00631371">
              <w:rPr>
                <w:color w:val="000000"/>
                <w:sz w:val="24"/>
                <w:szCs w:val="24"/>
              </w:rPr>
              <w:br/>
            </w:r>
            <w:r w:rsidRPr="00631371">
              <w:rPr>
                <w:rStyle w:val="fontstyle01"/>
              </w:rPr>
              <w:t>использования источников;</w:t>
            </w:r>
            <w:proofErr w:type="gramEnd"/>
            <w:r w:rsidRPr="00631371">
              <w:rPr>
                <w:rStyle w:val="fontstyle01"/>
              </w:rPr>
              <w:t xml:space="preserve"> </w:t>
            </w:r>
            <w:proofErr w:type="gramStart"/>
            <w:r w:rsidRPr="00631371">
              <w:rPr>
                <w:rStyle w:val="fontstyle01"/>
              </w:rPr>
              <w:t>наличие элементов наглядности;</w:t>
            </w:r>
            <w:r w:rsidRPr="00631371">
              <w:rPr>
                <w:color w:val="000000"/>
                <w:sz w:val="24"/>
                <w:szCs w:val="24"/>
              </w:rPr>
              <w:br/>
            </w:r>
            <w:r w:rsidRPr="00631371">
              <w:rPr>
                <w:rStyle w:val="fontstyle01"/>
              </w:rPr>
              <w:t xml:space="preserve">- </w:t>
            </w:r>
            <w:r w:rsidRPr="00631371">
              <w:rPr>
                <w:rStyle w:val="fontstyle21"/>
              </w:rPr>
              <w:t xml:space="preserve">2 балла выставляется студенту, </w:t>
            </w:r>
            <w:r w:rsidRPr="00631371">
              <w:rPr>
                <w:rStyle w:val="fontstyle01"/>
              </w:rPr>
              <w:t>если содержание</w:t>
            </w:r>
            <w:r w:rsidRPr="00631371">
              <w:rPr>
                <w:color w:val="000000"/>
                <w:sz w:val="24"/>
                <w:szCs w:val="24"/>
              </w:rPr>
              <w:br/>
            </w:r>
            <w:r w:rsidRPr="00631371">
              <w:rPr>
                <w:rStyle w:val="fontstyle01"/>
              </w:rPr>
              <w:t>сообщения соответствует освещаемому вопросу; выделены</w:t>
            </w:r>
            <w:r w:rsidRPr="00631371">
              <w:rPr>
                <w:color w:val="000000"/>
                <w:sz w:val="24"/>
                <w:szCs w:val="24"/>
              </w:rPr>
              <w:br/>
            </w:r>
            <w:r w:rsidRPr="00631371">
              <w:rPr>
                <w:rStyle w:val="fontstyle01"/>
              </w:rPr>
              <w:t>основные понятия; использование необходимой научной</w:t>
            </w:r>
            <w:r w:rsidRPr="00631371">
              <w:rPr>
                <w:color w:val="000000"/>
                <w:sz w:val="24"/>
                <w:szCs w:val="24"/>
              </w:rPr>
              <w:br/>
            </w:r>
            <w:r w:rsidRPr="00631371">
              <w:rPr>
                <w:rStyle w:val="fontstyle01"/>
              </w:rPr>
              <w:t>терминологии, стилистически грамотное, логически</w:t>
            </w:r>
            <w:r w:rsidRPr="00631371">
              <w:rPr>
                <w:color w:val="000000"/>
                <w:sz w:val="24"/>
                <w:szCs w:val="24"/>
              </w:rPr>
              <w:br/>
            </w:r>
            <w:r w:rsidRPr="00631371">
              <w:rPr>
                <w:rStyle w:val="fontstyle01"/>
              </w:rPr>
              <w:t>правильное изложение ответа на вопрос; умение делать</w:t>
            </w:r>
            <w:r w:rsidRPr="00631371">
              <w:rPr>
                <w:color w:val="000000"/>
                <w:sz w:val="24"/>
                <w:szCs w:val="24"/>
              </w:rPr>
              <w:br/>
            </w:r>
            <w:r w:rsidRPr="00631371">
              <w:rPr>
                <w:rStyle w:val="fontstyle01"/>
              </w:rPr>
              <w:t>обоснованные выводы при наличии несущественных</w:t>
            </w:r>
            <w:r w:rsidRPr="00631371">
              <w:rPr>
                <w:color w:val="000000"/>
                <w:sz w:val="24"/>
                <w:szCs w:val="24"/>
              </w:rPr>
              <w:br/>
            </w:r>
            <w:r w:rsidRPr="00631371">
              <w:rPr>
                <w:rStyle w:val="fontstyle01"/>
              </w:rPr>
              <w:t>недочетов; сообщение отражает полноту использования</w:t>
            </w:r>
            <w:r w:rsidRPr="00631371">
              <w:rPr>
                <w:color w:val="000000"/>
                <w:sz w:val="24"/>
                <w:szCs w:val="24"/>
              </w:rPr>
              <w:br/>
            </w:r>
            <w:r w:rsidRPr="00631371">
              <w:rPr>
                <w:rStyle w:val="fontstyle01"/>
              </w:rPr>
              <w:t>источников; наличие элементов наглядности;</w:t>
            </w:r>
            <w:r w:rsidRPr="00631371">
              <w:rPr>
                <w:color w:val="000000"/>
                <w:sz w:val="24"/>
                <w:szCs w:val="24"/>
              </w:rPr>
              <w:br/>
            </w:r>
            <w:r w:rsidRPr="00631371">
              <w:rPr>
                <w:rStyle w:val="fontstyle01"/>
              </w:rPr>
              <w:t xml:space="preserve">- </w:t>
            </w:r>
            <w:r w:rsidRPr="00631371">
              <w:rPr>
                <w:rStyle w:val="fontstyle21"/>
              </w:rPr>
              <w:t xml:space="preserve">1 балл выставляется студенту, </w:t>
            </w:r>
            <w:r w:rsidRPr="00631371">
              <w:rPr>
                <w:rStyle w:val="fontstyle01"/>
              </w:rPr>
              <w:t>если содержание</w:t>
            </w:r>
            <w:r w:rsidRPr="00631371">
              <w:rPr>
                <w:color w:val="000000"/>
                <w:sz w:val="24"/>
                <w:szCs w:val="24"/>
              </w:rPr>
              <w:br/>
            </w:r>
            <w:r w:rsidRPr="00631371">
              <w:rPr>
                <w:rStyle w:val="fontstyle01"/>
              </w:rPr>
              <w:t>сообщения частично соответствует освещаемому вопросу;</w:t>
            </w:r>
            <w:proofErr w:type="gramEnd"/>
            <w:r w:rsidRPr="00631371">
              <w:rPr>
                <w:color w:val="000000"/>
                <w:sz w:val="24"/>
                <w:szCs w:val="24"/>
              </w:rPr>
              <w:br/>
            </w:r>
            <w:r w:rsidRPr="00631371">
              <w:rPr>
                <w:rStyle w:val="fontstyle01"/>
              </w:rPr>
              <w:t>использование необходимой научной терминологии;</w:t>
            </w:r>
            <w:r w:rsidRPr="00631371">
              <w:rPr>
                <w:color w:val="000000"/>
                <w:sz w:val="24"/>
                <w:szCs w:val="24"/>
              </w:rPr>
              <w:br/>
            </w:r>
            <w:r w:rsidRPr="00631371">
              <w:rPr>
                <w:rStyle w:val="fontstyle01"/>
              </w:rPr>
              <w:t>стилистически грамотное, логически правильное изложение</w:t>
            </w:r>
            <w:r w:rsidRPr="00631371">
              <w:rPr>
                <w:color w:val="000000"/>
                <w:sz w:val="24"/>
                <w:szCs w:val="24"/>
              </w:rPr>
              <w:br/>
            </w:r>
            <w:r w:rsidRPr="00631371">
              <w:rPr>
                <w:rStyle w:val="fontstyle01"/>
              </w:rPr>
              <w:t>ответа на вопрос; умение делать выводы при наличии</w:t>
            </w:r>
            <w:r w:rsidRPr="00631371">
              <w:rPr>
                <w:color w:val="000000"/>
                <w:sz w:val="24"/>
                <w:szCs w:val="24"/>
              </w:rPr>
              <w:br/>
            </w:r>
            <w:r w:rsidRPr="00631371">
              <w:rPr>
                <w:rStyle w:val="fontstyle01"/>
              </w:rPr>
              <w:t>исправленных с помощью преподавателя недочетов;</w:t>
            </w:r>
            <w:r w:rsidRPr="00631371">
              <w:rPr>
                <w:color w:val="000000"/>
                <w:sz w:val="24"/>
                <w:szCs w:val="24"/>
              </w:rPr>
              <w:br/>
            </w:r>
            <w:r w:rsidRPr="00631371">
              <w:rPr>
                <w:rStyle w:val="fontstyle01"/>
              </w:rPr>
              <w:t>элементы наглядности отсутствуют; сообщение не отражает</w:t>
            </w:r>
            <w:r w:rsidRPr="00631371">
              <w:rPr>
                <w:color w:val="000000"/>
                <w:sz w:val="24"/>
                <w:szCs w:val="24"/>
              </w:rPr>
              <w:br/>
            </w:r>
            <w:r w:rsidRPr="00631371">
              <w:rPr>
                <w:rStyle w:val="fontstyle01"/>
              </w:rPr>
              <w:t>полноту использования источников;</w:t>
            </w:r>
            <w:r w:rsidRPr="00631371">
              <w:rPr>
                <w:color w:val="000000"/>
                <w:sz w:val="24"/>
                <w:szCs w:val="24"/>
              </w:rPr>
              <w:br/>
            </w:r>
            <w:r w:rsidRPr="00631371">
              <w:rPr>
                <w:rStyle w:val="fontstyle01"/>
              </w:rPr>
              <w:t xml:space="preserve">- </w:t>
            </w:r>
            <w:r w:rsidRPr="00631371">
              <w:rPr>
                <w:rStyle w:val="fontstyle21"/>
              </w:rPr>
              <w:t xml:space="preserve">0 баллов выставляется студенту, </w:t>
            </w:r>
            <w:r w:rsidRPr="00631371">
              <w:rPr>
                <w:rStyle w:val="fontstyle01"/>
              </w:rPr>
              <w:t>если содержание</w:t>
            </w:r>
            <w:r w:rsidRPr="00631371">
              <w:rPr>
                <w:color w:val="000000"/>
                <w:sz w:val="24"/>
                <w:szCs w:val="24"/>
              </w:rPr>
              <w:br/>
            </w:r>
            <w:r w:rsidRPr="00631371">
              <w:rPr>
                <w:rStyle w:val="fontstyle01"/>
              </w:rPr>
              <w:t>сообщения не соответствует освещаемому вопросу;</w:t>
            </w:r>
            <w:r w:rsidRPr="00631371">
              <w:rPr>
                <w:color w:val="000000"/>
                <w:sz w:val="24"/>
                <w:szCs w:val="24"/>
              </w:rPr>
              <w:br/>
            </w:r>
            <w:r w:rsidRPr="00631371">
              <w:rPr>
                <w:rStyle w:val="fontstyle01"/>
              </w:rPr>
              <w:t>демонстрируется фрагментарный объем знаний в рамках</w:t>
            </w:r>
            <w:r w:rsidRPr="00631371">
              <w:rPr>
                <w:color w:val="000000"/>
                <w:sz w:val="24"/>
                <w:szCs w:val="24"/>
              </w:rPr>
              <w:br/>
            </w:r>
            <w:r w:rsidRPr="00631371">
              <w:rPr>
                <w:rStyle w:val="fontstyle01"/>
              </w:rPr>
              <w:t>освещаемого вопроса; неверное использование научной</w:t>
            </w:r>
            <w:r w:rsidRPr="00631371">
              <w:rPr>
                <w:color w:val="000000"/>
                <w:sz w:val="24"/>
                <w:szCs w:val="24"/>
              </w:rPr>
              <w:br/>
            </w:r>
            <w:r w:rsidRPr="00631371">
              <w:rPr>
                <w:rStyle w:val="fontstyle01"/>
              </w:rPr>
              <w:t>терминологии, нарушение в стилистическом и логическом</w:t>
            </w:r>
            <w:r w:rsidRPr="00631371">
              <w:rPr>
                <w:color w:val="000000"/>
                <w:sz w:val="24"/>
                <w:szCs w:val="24"/>
              </w:rPr>
              <w:br/>
            </w:r>
            <w:r w:rsidRPr="00631371">
              <w:rPr>
                <w:rStyle w:val="fontstyle01"/>
              </w:rPr>
              <w:t>изложении ответа на вопрос; выводы излагаются с</w:t>
            </w:r>
            <w:r w:rsidRPr="00631371">
              <w:rPr>
                <w:color w:val="000000"/>
                <w:sz w:val="24"/>
                <w:szCs w:val="24"/>
              </w:rPr>
              <w:br/>
            </w:r>
            <w:r w:rsidRPr="00631371">
              <w:rPr>
                <w:rStyle w:val="fontstyle01"/>
              </w:rPr>
              <w:t>существенными ошибками.</w:t>
            </w:r>
          </w:p>
        </w:tc>
      </w:tr>
    </w:tbl>
    <w:p w:rsidR="00E33987" w:rsidRDefault="00E33987" w:rsidP="00E33987">
      <w:pPr>
        <w:pStyle w:val="af1"/>
        <w:ind w:left="0" w:firstLine="709"/>
        <w:rPr>
          <w:b/>
          <w:bCs/>
          <w:i/>
          <w:iCs/>
          <w:color w:val="000000"/>
        </w:rPr>
      </w:pPr>
    </w:p>
    <w:p w:rsidR="00E33987" w:rsidRPr="00631371" w:rsidRDefault="00E33987" w:rsidP="00E33987">
      <w:pPr>
        <w:pStyle w:val="af1"/>
        <w:ind w:left="0" w:firstLine="709"/>
        <w:jc w:val="center"/>
        <w:rPr>
          <w:b/>
          <w:bCs/>
          <w:color w:val="000000"/>
          <w:sz w:val="24"/>
          <w:szCs w:val="24"/>
        </w:rPr>
      </w:pPr>
      <w:r w:rsidRPr="00631371">
        <w:rPr>
          <w:b/>
          <w:bCs/>
          <w:color w:val="000000"/>
          <w:sz w:val="24"/>
          <w:szCs w:val="24"/>
        </w:rPr>
        <w:t>Критерии оценки устного и/или письменного ответа</w:t>
      </w:r>
    </w:p>
    <w:p w:rsidR="00E33987" w:rsidRPr="00631371" w:rsidRDefault="00E33987" w:rsidP="00E33987">
      <w:pPr>
        <w:pStyle w:val="af1"/>
        <w:ind w:left="0" w:firstLine="709"/>
        <w:jc w:val="center"/>
        <w:rPr>
          <w:b/>
          <w:bCs/>
          <w:color w:val="000000"/>
          <w:sz w:val="24"/>
          <w:szCs w:val="24"/>
        </w:rPr>
      </w:pPr>
      <w:r w:rsidRPr="00631371">
        <w:rPr>
          <w:b/>
          <w:bCs/>
          <w:color w:val="000000"/>
          <w:sz w:val="24"/>
          <w:szCs w:val="24"/>
        </w:rPr>
        <w:t>на практическом занятии</w:t>
      </w:r>
    </w:p>
    <w:p w:rsidR="00E33987" w:rsidRPr="00631371" w:rsidRDefault="00E33987" w:rsidP="00E33987">
      <w:pPr>
        <w:pStyle w:val="af1"/>
        <w:ind w:left="0" w:firstLine="709"/>
        <w:jc w:val="center"/>
        <w:rPr>
          <w:b/>
          <w:bCs/>
          <w:color w:val="000000"/>
          <w:sz w:val="24"/>
          <w:szCs w:val="24"/>
        </w:rPr>
      </w:pPr>
    </w:p>
    <w:p w:rsidR="00E33987" w:rsidRPr="00631371" w:rsidRDefault="00E33987" w:rsidP="00E33987">
      <w:pPr>
        <w:pStyle w:val="af1"/>
        <w:ind w:left="0"/>
        <w:rPr>
          <w:color w:val="000000"/>
          <w:sz w:val="24"/>
          <w:szCs w:val="24"/>
        </w:rPr>
      </w:pPr>
      <w:r w:rsidRPr="00631371">
        <w:rPr>
          <w:color w:val="000000"/>
          <w:sz w:val="24"/>
          <w:szCs w:val="24"/>
        </w:rPr>
        <w:t xml:space="preserve">За выполнение данного вида работы максимальное количество баллов составляет </w:t>
      </w:r>
      <w:r w:rsidRPr="00631371">
        <w:rPr>
          <w:b/>
          <w:bCs/>
          <w:color w:val="000000"/>
          <w:sz w:val="24"/>
          <w:szCs w:val="24"/>
        </w:rPr>
        <w:t>5</w:t>
      </w:r>
      <w:r w:rsidRPr="00631371">
        <w:rPr>
          <w:b/>
          <w:bCs/>
          <w:color w:val="000000"/>
          <w:sz w:val="24"/>
          <w:szCs w:val="24"/>
        </w:rPr>
        <w:br/>
        <w:t xml:space="preserve">баллов, </w:t>
      </w:r>
      <w:r w:rsidRPr="00631371">
        <w:rPr>
          <w:color w:val="000000"/>
          <w:sz w:val="24"/>
          <w:szCs w:val="24"/>
        </w:rPr>
        <w:t>из них:</w:t>
      </w:r>
    </w:p>
    <w:p w:rsidR="00E33987" w:rsidRPr="00631371" w:rsidRDefault="00E33987" w:rsidP="00E33987">
      <w:pPr>
        <w:pStyle w:val="af1"/>
        <w:ind w:left="0"/>
        <w:rPr>
          <w:color w:val="000000"/>
          <w:sz w:val="24"/>
          <w:szCs w:val="24"/>
        </w:rPr>
      </w:pPr>
    </w:p>
    <w:tbl>
      <w:tblPr>
        <w:tblStyle w:val="af8"/>
        <w:tblW w:w="0" w:type="auto"/>
        <w:tblLook w:val="04A0"/>
      </w:tblPr>
      <w:tblGrid>
        <w:gridCol w:w="1242"/>
        <w:gridCol w:w="8222"/>
      </w:tblGrid>
      <w:tr w:rsidR="00E33987" w:rsidRPr="00631371" w:rsidTr="007F68FA">
        <w:tc>
          <w:tcPr>
            <w:tcW w:w="1242" w:type="dxa"/>
          </w:tcPr>
          <w:p w:rsidR="00E33987" w:rsidRPr="00631371" w:rsidRDefault="00E33987" w:rsidP="007F68FA">
            <w:pPr>
              <w:jc w:val="center"/>
              <w:rPr>
                <w:b/>
                <w:bCs/>
                <w:iCs/>
                <w:color w:val="000000"/>
                <w:sz w:val="24"/>
                <w:szCs w:val="24"/>
              </w:rPr>
            </w:pPr>
            <w:r w:rsidRPr="00631371">
              <w:rPr>
                <w:b/>
                <w:bCs/>
                <w:iCs/>
                <w:color w:val="000000"/>
                <w:sz w:val="24"/>
                <w:szCs w:val="24"/>
              </w:rPr>
              <w:t>Оценка</w:t>
            </w:r>
          </w:p>
        </w:tc>
        <w:tc>
          <w:tcPr>
            <w:tcW w:w="8222" w:type="dxa"/>
          </w:tcPr>
          <w:p w:rsidR="00E33987" w:rsidRPr="00631371" w:rsidRDefault="00E33987" w:rsidP="007F68FA">
            <w:pPr>
              <w:pStyle w:val="af1"/>
              <w:ind w:left="0" w:firstLine="709"/>
              <w:jc w:val="center"/>
              <w:rPr>
                <w:b/>
                <w:bCs/>
                <w:color w:val="000000"/>
                <w:sz w:val="24"/>
                <w:szCs w:val="24"/>
              </w:rPr>
            </w:pPr>
            <w:r w:rsidRPr="00631371">
              <w:rPr>
                <w:b/>
                <w:bCs/>
                <w:color w:val="000000"/>
                <w:sz w:val="24"/>
                <w:szCs w:val="24"/>
              </w:rPr>
              <w:t>Критерии оценки устного и/или письменного ответа</w:t>
            </w:r>
          </w:p>
          <w:p w:rsidR="00E33987" w:rsidRPr="00631371" w:rsidRDefault="00E33987" w:rsidP="007F68FA">
            <w:pPr>
              <w:jc w:val="center"/>
              <w:rPr>
                <w:bCs/>
                <w:iCs/>
                <w:color w:val="000000"/>
                <w:sz w:val="24"/>
                <w:szCs w:val="24"/>
              </w:rPr>
            </w:pPr>
            <w:r w:rsidRPr="00631371">
              <w:rPr>
                <w:b/>
                <w:bCs/>
                <w:color w:val="000000"/>
                <w:sz w:val="24"/>
                <w:szCs w:val="24"/>
              </w:rPr>
              <w:lastRenderedPageBreak/>
              <w:t>на практическом занятии</w:t>
            </w:r>
          </w:p>
        </w:tc>
      </w:tr>
      <w:tr w:rsidR="00E33987" w:rsidRPr="00631371" w:rsidTr="007F68FA">
        <w:tc>
          <w:tcPr>
            <w:tcW w:w="1242" w:type="dxa"/>
          </w:tcPr>
          <w:p w:rsidR="00E33987" w:rsidRPr="00631371" w:rsidRDefault="00E33987" w:rsidP="007F68FA">
            <w:pPr>
              <w:jc w:val="center"/>
              <w:rPr>
                <w:bCs/>
                <w:iCs/>
                <w:color w:val="000000"/>
                <w:sz w:val="24"/>
                <w:szCs w:val="24"/>
              </w:rPr>
            </w:pPr>
            <w:r w:rsidRPr="00631371">
              <w:rPr>
                <w:bCs/>
                <w:iCs/>
                <w:color w:val="000000"/>
                <w:sz w:val="24"/>
                <w:szCs w:val="24"/>
              </w:rPr>
              <w:lastRenderedPageBreak/>
              <w:t>5</w:t>
            </w:r>
          </w:p>
        </w:tc>
        <w:tc>
          <w:tcPr>
            <w:tcW w:w="8222" w:type="dxa"/>
          </w:tcPr>
          <w:p w:rsidR="00E33987" w:rsidRPr="00631371" w:rsidRDefault="00E33987" w:rsidP="007F68FA">
            <w:pPr>
              <w:jc w:val="both"/>
              <w:rPr>
                <w:bCs/>
                <w:iCs/>
                <w:color w:val="000000"/>
                <w:sz w:val="24"/>
                <w:szCs w:val="24"/>
              </w:rPr>
            </w:pPr>
            <w:r w:rsidRPr="00631371">
              <w:rPr>
                <w:rStyle w:val="fontstyle01"/>
                <w:rFonts w:eastAsiaTheme="majorEastAsia"/>
              </w:rPr>
              <w:t>Содержание ответа соответствует освещаемому вопросу, полностью</w:t>
            </w:r>
            <w:r w:rsidRPr="00631371">
              <w:rPr>
                <w:color w:val="000000"/>
                <w:sz w:val="24"/>
                <w:szCs w:val="24"/>
              </w:rPr>
              <w:br/>
            </w:r>
            <w:r w:rsidRPr="00631371">
              <w:rPr>
                <w:rStyle w:val="fontstyle01"/>
                <w:rFonts w:eastAsiaTheme="majorEastAsia"/>
              </w:rPr>
              <w:t>раскрыта в ответе тема, ответ структурирован, даны правильные</w:t>
            </w:r>
            <w:r w:rsidRPr="00631371">
              <w:rPr>
                <w:color w:val="000000"/>
                <w:sz w:val="24"/>
                <w:szCs w:val="24"/>
              </w:rPr>
              <w:br/>
            </w:r>
            <w:r w:rsidRPr="00631371">
              <w:rPr>
                <w:rStyle w:val="fontstyle01"/>
                <w:rFonts w:eastAsiaTheme="majorEastAsia"/>
              </w:rPr>
              <w:t>аргументированные ответы на уточняющие вопросы, демонстрируется</w:t>
            </w:r>
            <w:r w:rsidRPr="00631371">
              <w:rPr>
                <w:color w:val="000000"/>
                <w:sz w:val="24"/>
                <w:szCs w:val="24"/>
              </w:rPr>
              <w:br/>
            </w:r>
            <w:r w:rsidRPr="00631371">
              <w:rPr>
                <w:rStyle w:val="fontstyle01"/>
                <w:rFonts w:eastAsiaTheme="majorEastAsia"/>
              </w:rPr>
              <w:t>высокий уровень участия в дискуссии.</w:t>
            </w:r>
          </w:p>
        </w:tc>
      </w:tr>
      <w:tr w:rsidR="00E33987" w:rsidRPr="00631371" w:rsidTr="007F68FA">
        <w:tc>
          <w:tcPr>
            <w:tcW w:w="1242" w:type="dxa"/>
          </w:tcPr>
          <w:p w:rsidR="00E33987" w:rsidRPr="00631371" w:rsidRDefault="00E33987" w:rsidP="007F68FA">
            <w:pPr>
              <w:jc w:val="center"/>
              <w:rPr>
                <w:bCs/>
                <w:iCs/>
                <w:color w:val="000000"/>
                <w:sz w:val="24"/>
                <w:szCs w:val="24"/>
              </w:rPr>
            </w:pPr>
            <w:r w:rsidRPr="00631371">
              <w:rPr>
                <w:bCs/>
                <w:iCs/>
                <w:color w:val="000000"/>
                <w:sz w:val="24"/>
                <w:szCs w:val="24"/>
              </w:rPr>
              <w:t>4</w:t>
            </w:r>
          </w:p>
        </w:tc>
        <w:tc>
          <w:tcPr>
            <w:tcW w:w="8222" w:type="dxa"/>
          </w:tcPr>
          <w:p w:rsidR="00E33987" w:rsidRPr="00631371" w:rsidRDefault="00E33987" w:rsidP="007F68FA">
            <w:pPr>
              <w:jc w:val="both"/>
              <w:rPr>
                <w:bCs/>
                <w:iCs/>
                <w:color w:val="000000"/>
                <w:sz w:val="24"/>
                <w:szCs w:val="24"/>
              </w:rPr>
            </w:pPr>
            <w:r w:rsidRPr="00631371">
              <w:rPr>
                <w:rStyle w:val="fontstyle01"/>
                <w:rFonts w:eastAsiaTheme="majorEastAsia"/>
              </w:rPr>
              <w:t>Содержание ответа соответствует освещаемому вопросу, полностью</w:t>
            </w:r>
            <w:r w:rsidRPr="00631371">
              <w:rPr>
                <w:color w:val="000000"/>
                <w:sz w:val="24"/>
                <w:szCs w:val="24"/>
              </w:rPr>
              <w:br/>
            </w:r>
            <w:r w:rsidRPr="00631371">
              <w:rPr>
                <w:rStyle w:val="fontstyle01"/>
                <w:rFonts w:eastAsiaTheme="majorEastAsia"/>
              </w:rPr>
              <w:t>раскрыта в ответе тема, даны правильные, аргументированные ответы на</w:t>
            </w:r>
            <w:r w:rsidRPr="00631371">
              <w:rPr>
                <w:color w:val="000000"/>
                <w:sz w:val="24"/>
                <w:szCs w:val="24"/>
              </w:rPr>
              <w:br/>
            </w:r>
            <w:r w:rsidRPr="00631371">
              <w:rPr>
                <w:rStyle w:val="fontstyle01"/>
                <w:rFonts w:eastAsiaTheme="majorEastAsia"/>
              </w:rPr>
              <w:t>уточняющие вопросы, но имеются неточности, при этом ответ</w:t>
            </w:r>
            <w:r w:rsidRPr="00631371">
              <w:rPr>
                <w:color w:val="000000"/>
                <w:sz w:val="24"/>
                <w:szCs w:val="24"/>
              </w:rPr>
              <w:br/>
            </w:r>
            <w:r w:rsidRPr="00631371">
              <w:rPr>
                <w:rStyle w:val="fontstyle01"/>
                <w:rFonts w:eastAsiaTheme="majorEastAsia"/>
              </w:rPr>
              <w:t>неструктурирован и демонстрируется средний уровень участия в дискуссии.</w:t>
            </w:r>
          </w:p>
        </w:tc>
      </w:tr>
      <w:tr w:rsidR="00E33987" w:rsidRPr="00631371" w:rsidTr="007F68FA">
        <w:tc>
          <w:tcPr>
            <w:tcW w:w="1242" w:type="dxa"/>
          </w:tcPr>
          <w:p w:rsidR="00E33987" w:rsidRPr="00631371" w:rsidRDefault="00E33987" w:rsidP="007F68FA">
            <w:pPr>
              <w:jc w:val="center"/>
              <w:rPr>
                <w:bCs/>
                <w:iCs/>
                <w:color w:val="000000"/>
                <w:sz w:val="24"/>
                <w:szCs w:val="24"/>
              </w:rPr>
            </w:pPr>
            <w:r w:rsidRPr="00631371">
              <w:rPr>
                <w:bCs/>
                <w:iCs/>
                <w:color w:val="000000"/>
                <w:sz w:val="24"/>
                <w:szCs w:val="24"/>
              </w:rPr>
              <w:t>3</w:t>
            </w:r>
          </w:p>
        </w:tc>
        <w:tc>
          <w:tcPr>
            <w:tcW w:w="8222" w:type="dxa"/>
          </w:tcPr>
          <w:p w:rsidR="00E33987" w:rsidRPr="00631371" w:rsidRDefault="00E33987" w:rsidP="007F68FA">
            <w:pPr>
              <w:jc w:val="both"/>
              <w:rPr>
                <w:bCs/>
                <w:iCs/>
                <w:color w:val="000000"/>
                <w:sz w:val="24"/>
                <w:szCs w:val="24"/>
              </w:rPr>
            </w:pPr>
            <w:r w:rsidRPr="00631371">
              <w:rPr>
                <w:rStyle w:val="fontstyle01"/>
                <w:rFonts w:eastAsiaTheme="majorEastAsia"/>
              </w:rPr>
              <w:t>Содержание ответа соответствует освещаемому вопросу, но при полном</w:t>
            </w:r>
            <w:r w:rsidRPr="00631371">
              <w:rPr>
                <w:color w:val="000000"/>
                <w:sz w:val="24"/>
                <w:szCs w:val="24"/>
              </w:rPr>
              <w:br/>
            </w:r>
            <w:r w:rsidRPr="00631371">
              <w:rPr>
                <w:rStyle w:val="fontstyle01"/>
                <w:rFonts w:eastAsiaTheme="majorEastAsia"/>
              </w:rPr>
              <w:t>раскрытии темы имеются неточности, даны правильные, но не</w:t>
            </w:r>
            <w:r w:rsidRPr="00631371">
              <w:rPr>
                <w:color w:val="000000"/>
                <w:sz w:val="24"/>
                <w:szCs w:val="24"/>
              </w:rPr>
              <w:br/>
            </w:r>
            <w:r w:rsidRPr="00631371">
              <w:rPr>
                <w:rStyle w:val="fontstyle01"/>
                <w:rFonts w:eastAsiaTheme="majorEastAsia"/>
              </w:rPr>
              <w:t>аргументированные ответы на уточняющие вопросы, демонстрируется</w:t>
            </w:r>
            <w:r w:rsidRPr="00631371">
              <w:rPr>
                <w:color w:val="000000"/>
                <w:sz w:val="24"/>
                <w:szCs w:val="24"/>
              </w:rPr>
              <w:br/>
            </w:r>
            <w:r w:rsidRPr="00631371">
              <w:rPr>
                <w:rStyle w:val="fontstyle01"/>
                <w:rFonts w:eastAsiaTheme="majorEastAsia"/>
              </w:rPr>
              <w:t>низкий уровень участия в дискуссии, ответ неструктурирован, информация</w:t>
            </w:r>
            <w:r w:rsidRPr="00631371">
              <w:rPr>
                <w:color w:val="000000"/>
                <w:sz w:val="24"/>
                <w:szCs w:val="24"/>
              </w:rPr>
              <w:br/>
            </w:r>
            <w:r w:rsidRPr="00631371">
              <w:rPr>
                <w:rStyle w:val="fontstyle01"/>
                <w:rFonts w:eastAsiaTheme="majorEastAsia"/>
              </w:rPr>
              <w:t>трудна для восприятия.</w:t>
            </w:r>
          </w:p>
        </w:tc>
      </w:tr>
      <w:tr w:rsidR="00E33987" w:rsidRPr="00631371" w:rsidTr="007F68FA">
        <w:tc>
          <w:tcPr>
            <w:tcW w:w="1242" w:type="dxa"/>
          </w:tcPr>
          <w:p w:rsidR="00E33987" w:rsidRPr="00631371" w:rsidRDefault="00E33987" w:rsidP="007F68FA">
            <w:pPr>
              <w:jc w:val="center"/>
              <w:rPr>
                <w:bCs/>
                <w:iCs/>
                <w:color w:val="000000"/>
                <w:sz w:val="24"/>
                <w:szCs w:val="24"/>
              </w:rPr>
            </w:pPr>
            <w:r w:rsidRPr="00631371">
              <w:rPr>
                <w:bCs/>
                <w:iCs/>
                <w:color w:val="000000"/>
                <w:sz w:val="24"/>
                <w:szCs w:val="24"/>
              </w:rPr>
              <w:t>2</w:t>
            </w:r>
          </w:p>
        </w:tc>
        <w:tc>
          <w:tcPr>
            <w:tcW w:w="8222" w:type="dxa"/>
          </w:tcPr>
          <w:p w:rsidR="00E33987" w:rsidRPr="00631371" w:rsidRDefault="00E33987" w:rsidP="007F68FA">
            <w:pPr>
              <w:jc w:val="both"/>
              <w:rPr>
                <w:bCs/>
                <w:iCs/>
                <w:color w:val="000000"/>
                <w:sz w:val="24"/>
                <w:szCs w:val="24"/>
              </w:rPr>
            </w:pPr>
            <w:r w:rsidRPr="00631371">
              <w:rPr>
                <w:rStyle w:val="fontstyle01"/>
                <w:rFonts w:eastAsiaTheme="majorEastAsia"/>
              </w:rPr>
              <w:t>Содержание ответа соответствует освещаемому вопросу, но при полном</w:t>
            </w:r>
            <w:r w:rsidRPr="00631371">
              <w:rPr>
                <w:color w:val="000000"/>
                <w:sz w:val="24"/>
                <w:szCs w:val="24"/>
              </w:rPr>
              <w:br/>
            </w:r>
            <w:r w:rsidRPr="00631371">
              <w:rPr>
                <w:rStyle w:val="fontstyle01"/>
                <w:rFonts w:eastAsiaTheme="majorEastAsia"/>
              </w:rPr>
              <w:t>раскрытии темы имеются неточности, демонстрируется слабое владение</w:t>
            </w:r>
            <w:r w:rsidRPr="00631371">
              <w:rPr>
                <w:color w:val="000000"/>
                <w:sz w:val="24"/>
                <w:szCs w:val="24"/>
              </w:rPr>
              <w:br/>
            </w:r>
            <w:r w:rsidRPr="00631371">
              <w:rPr>
                <w:rStyle w:val="fontstyle01"/>
                <w:rFonts w:eastAsiaTheme="majorEastAsia"/>
              </w:rPr>
              <w:t>категориальным аппаратом, даны правильные, но не аргументированные</w:t>
            </w:r>
            <w:r w:rsidRPr="00631371">
              <w:rPr>
                <w:color w:val="000000"/>
                <w:sz w:val="24"/>
                <w:szCs w:val="24"/>
              </w:rPr>
              <w:br/>
            </w:r>
            <w:r w:rsidRPr="00631371">
              <w:rPr>
                <w:rStyle w:val="fontstyle01"/>
                <w:rFonts w:eastAsiaTheme="majorEastAsia"/>
              </w:rPr>
              <w:t>ответы на уточняющие вопросы, участие в дискуссии отсутствует, ответ</w:t>
            </w:r>
            <w:r w:rsidRPr="00631371">
              <w:rPr>
                <w:color w:val="000000"/>
                <w:sz w:val="24"/>
                <w:szCs w:val="24"/>
              </w:rPr>
              <w:br/>
            </w:r>
            <w:r w:rsidRPr="00631371">
              <w:rPr>
                <w:rStyle w:val="fontstyle01"/>
                <w:rFonts w:eastAsiaTheme="majorEastAsia"/>
              </w:rPr>
              <w:t>неструктурирован, информация трудна для восприятия.</w:t>
            </w:r>
          </w:p>
        </w:tc>
      </w:tr>
    </w:tbl>
    <w:p w:rsidR="00E33987" w:rsidRPr="00631371" w:rsidRDefault="00E33987" w:rsidP="00E33987">
      <w:pPr>
        <w:pStyle w:val="af1"/>
        <w:ind w:left="0"/>
        <w:rPr>
          <w:b/>
          <w:sz w:val="24"/>
          <w:szCs w:val="24"/>
        </w:rPr>
      </w:pPr>
    </w:p>
    <w:p w:rsidR="00E33987" w:rsidRDefault="00E33987" w:rsidP="00E33987">
      <w:pPr>
        <w:ind w:firstLine="708"/>
        <w:jc w:val="both"/>
        <w:rPr>
          <w:b/>
          <w:bCs/>
          <w:sz w:val="23"/>
          <w:szCs w:val="23"/>
        </w:rPr>
      </w:pPr>
      <w:r w:rsidRPr="00DD5234">
        <w:rPr>
          <w:b/>
          <w:bCs/>
          <w:sz w:val="23"/>
          <w:szCs w:val="23"/>
        </w:rPr>
        <w:t>Критерии оценивания</w:t>
      </w:r>
      <w:r>
        <w:rPr>
          <w:b/>
          <w:bCs/>
          <w:sz w:val="23"/>
          <w:szCs w:val="23"/>
        </w:rPr>
        <w:t xml:space="preserve"> презентаций</w:t>
      </w:r>
      <w:r w:rsidRPr="00DD5234">
        <w:rPr>
          <w:b/>
          <w:bCs/>
          <w:sz w:val="23"/>
          <w:szCs w:val="23"/>
        </w:rPr>
        <w:t>:</w:t>
      </w:r>
    </w:p>
    <w:p w:rsidR="00E33987" w:rsidRDefault="00E33987" w:rsidP="00E33987">
      <w:pPr>
        <w:ind w:firstLine="708"/>
        <w:jc w:val="both"/>
        <w:rPr>
          <w:sz w:val="23"/>
          <w:szCs w:val="23"/>
        </w:rPr>
      </w:pPr>
      <w:r w:rsidRPr="00DD5234">
        <w:rPr>
          <w:sz w:val="23"/>
          <w:szCs w:val="23"/>
        </w:rPr>
        <w:t xml:space="preserve">За выполнение данного вида работы максимальное количество баллов составляет </w:t>
      </w:r>
      <w:r>
        <w:rPr>
          <w:sz w:val="23"/>
          <w:szCs w:val="23"/>
        </w:rPr>
        <w:t>5</w:t>
      </w:r>
      <w:r w:rsidRPr="00DD5234">
        <w:rPr>
          <w:sz w:val="23"/>
          <w:szCs w:val="23"/>
        </w:rPr>
        <w:t xml:space="preserve"> баллов, из них:</w:t>
      </w:r>
    </w:p>
    <w:p w:rsidR="00E33987" w:rsidRDefault="00E33987" w:rsidP="00E33987">
      <w:pPr>
        <w:ind w:firstLine="708"/>
        <w:jc w:val="both"/>
        <w:rPr>
          <w:b/>
          <w:bCs/>
          <w:sz w:val="23"/>
          <w:szCs w:val="23"/>
        </w:rPr>
      </w:pPr>
    </w:p>
    <w:tbl>
      <w:tblPr>
        <w:tblStyle w:val="af8"/>
        <w:tblW w:w="8985" w:type="dxa"/>
        <w:tblInd w:w="108" w:type="dxa"/>
        <w:tblLook w:val="04A0"/>
      </w:tblPr>
      <w:tblGrid>
        <w:gridCol w:w="1726"/>
        <w:gridCol w:w="1791"/>
        <w:gridCol w:w="1839"/>
        <w:gridCol w:w="1839"/>
        <w:gridCol w:w="1790"/>
      </w:tblGrid>
      <w:tr w:rsidR="00E33987" w:rsidTr="007F68FA">
        <w:tc>
          <w:tcPr>
            <w:tcW w:w="1700" w:type="dxa"/>
            <w:vMerge w:val="restart"/>
            <w:vAlign w:val="center"/>
          </w:tcPr>
          <w:p w:rsidR="00E33987" w:rsidRPr="00A13565" w:rsidRDefault="00E33987" w:rsidP="007F68FA">
            <w:pPr>
              <w:spacing w:line="240" w:lineRule="atLeast"/>
              <w:jc w:val="center"/>
              <w:rPr>
                <w:b/>
                <w:szCs w:val="26"/>
              </w:rPr>
            </w:pPr>
            <w:r w:rsidRPr="00A13565">
              <w:rPr>
                <w:b/>
                <w:szCs w:val="26"/>
              </w:rPr>
              <w:t>Наименование критерия</w:t>
            </w:r>
          </w:p>
        </w:tc>
        <w:tc>
          <w:tcPr>
            <w:tcW w:w="7285" w:type="dxa"/>
            <w:gridSpan w:val="4"/>
            <w:vAlign w:val="center"/>
          </w:tcPr>
          <w:p w:rsidR="00E33987" w:rsidRPr="00A13565" w:rsidRDefault="00E33987" w:rsidP="007F68FA">
            <w:pPr>
              <w:spacing w:line="240" w:lineRule="atLeast"/>
              <w:jc w:val="center"/>
              <w:rPr>
                <w:b/>
                <w:szCs w:val="26"/>
              </w:rPr>
            </w:pPr>
            <w:r>
              <w:rPr>
                <w:b/>
                <w:szCs w:val="26"/>
              </w:rPr>
              <w:t>Критерии оценивания</w:t>
            </w:r>
          </w:p>
        </w:tc>
      </w:tr>
      <w:tr w:rsidR="00E33987" w:rsidTr="007F68FA">
        <w:tc>
          <w:tcPr>
            <w:tcW w:w="1700" w:type="dxa"/>
            <w:vMerge/>
            <w:vAlign w:val="center"/>
          </w:tcPr>
          <w:p w:rsidR="00E33987" w:rsidRPr="00A13565" w:rsidRDefault="00E33987" w:rsidP="007F68FA">
            <w:pPr>
              <w:spacing w:line="240" w:lineRule="atLeast"/>
              <w:jc w:val="center"/>
              <w:rPr>
                <w:b/>
                <w:szCs w:val="26"/>
              </w:rPr>
            </w:pPr>
          </w:p>
        </w:tc>
        <w:tc>
          <w:tcPr>
            <w:tcW w:w="2128" w:type="dxa"/>
            <w:vAlign w:val="center"/>
          </w:tcPr>
          <w:p w:rsidR="00E33987" w:rsidRPr="00A13565" w:rsidRDefault="00E33987" w:rsidP="007F68FA">
            <w:pPr>
              <w:spacing w:line="240" w:lineRule="atLeast"/>
              <w:jc w:val="center"/>
              <w:rPr>
                <w:b/>
                <w:szCs w:val="26"/>
              </w:rPr>
            </w:pPr>
            <w:r>
              <w:rPr>
                <w:b/>
                <w:szCs w:val="26"/>
              </w:rPr>
              <w:t>5</w:t>
            </w:r>
          </w:p>
        </w:tc>
        <w:tc>
          <w:tcPr>
            <w:tcW w:w="1719" w:type="dxa"/>
            <w:vAlign w:val="center"/>
          </w:tcPr>
          <w:p w:rsidR="00E33987" w:rsidRPr="00A13565" w:rsidRDefault="00E33987" w:rsidP="007F68FA">
            <w:pPr>
              <w:spacing w:line="240" w:lineRule="atLeast"/>
              <w:jc w:val="center"/>
              <w:rPr>
                <w:b/>
                <w:szCs w:val="26"/>
              </w:rPr>
            </w:pPr>
            <w:r>
              <w:rPr>
                <w:b/>
                <w:szCs w:val="26"/>
              </w:rPr>
              <w:t>4</w:t>
            </w:r>
          </w:p>
        </w:tc>
        <w:tc>
          <w:tcPr>
            <w:tcW w:w="1719" w:type="dxa"/>
          </w:tcPr>
          <w:p w:rsidR="00E33987" w:rsidRPr="00A13565" w:rsidRDefault="00E33987" w:rsidP="007F68FA">
            <w:pPr>
              <w:spacing w:line="240" w:lineRule="atLeast"/>
              <w:jc w:val="center"/>
              <w:rPr>
                <w:b/>
                <w:szCs w:val="26"/>
              </w:rPr>
            </w:pPr>
            <w:r>
              <w:rPr>
                <w:b/>
                <w:szCs w:val="26"/>
              </w:rPr>
              <w:t>3</w:t>
            </w:r>
          </w:p>
        </w:tc>
        <w:tc>
          <w:tcPr>
            <w:tcW w:w="1719" w:type="dxa"/>
          </w:tcPr>
          <w:p w:rsidR="00E33987" w:rsidRPr="00A13565" w:rsidRDefault="00E33987" w:rsidP="007F68FA">
            <w:pPr>
              <w:spacing w:line="240" w:lineRule="atLeast"/>
              <w:jc w:val="center"/>
              <w:rPr>
                <w:b/>
                <w:szCs w:val="26"/>
              </w:rPr>
            </w:pPr>
            <w:r>
              <w:rPr>
                <w:b/>
                <w:szCs w:val="26"/>
              </w:rPr>
              <w:t>2</w:t>
            </w:r>
          </w:p>
        </w:tc>
      </w:tr>
      <w:tr w:rsidR="00E33987" w:rsidTr="007F68FA">
        <w:tc>
          <w:tcPr>
            <w:tcW w:w="1700" w:type="dxa"/>
          </w:tcPr>
          <w:p w:rsidR="00E33987" w:rsidRPr="00B829D2" w:rsidRDefault="00E33987" w:rsidP="007F68FA">
            <w:pPr>
              <w:spacing w:line="240" w:lineRule="atLeast"/>
              <w:jc w:val="center"/>
              <w:rPr>
                <w:b/>
                <w:szCs w:val="26"/>
              </w:rPr>
            </w:pPr>
            <w:r w:rsidRPr="00B829D2">
              <w:rPr>
                <w:b/>
                <w:szCs w:val="26"/>
              </w:rPr>
              <w:t>Содержание презентации</w:t>
            </w:r>
          </w:p>
        </w:tc>
        <w:tc>
          <w:tcPr>
            <w:tcW w:w="2128" w:type="dxa"/>
          </w:tcPr>
          <w:p w:rsidR="00E33987" w:rsidRPr="00A217E3" w:rsidRDefault="00E33987" w:rsidP="007F68FA">
            <w:pPr>
              <w:tabs>
                <w:tab w:val="left" w:pos="0"/>
                <w:tab w:val="left" w:pos="142"/>
                <w:tab w:val="left" w:pos="567"/>
              </w:tabs>
              <w:jc w:val="both"/>
              <w:rPr>
                <w:szCs w:val="28"/>
              </w:rPr>
            </w:pPr>
            <w:r w:rsidRPr="00A217E3">
              <w:rPr>
                <w:szCs w:val="28"/>
              </w:rPr>
              <w:t>Четко сформулирована цель и раскрыта тема исследования. В краткой форме дана полная информация по теме и дан ответ на проблемный вопрос. Даны ссылки на используемые ресурсы.</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t>Сформулирована цель и тема исследования. Частично изложена информация по теме и дан ответ на проблемный вопрос. Даны ссылки на используемые ресурсы.</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t>Сформулирована цель и  тема исследования. Содержание полностью не раскрыто. Информация по теме неточна. Проблема до конца не решена. Не даны ссылки на используемые ресурсы.</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t>Не сформулирована цель и  тема. Проблема не решена.</w:t>
            </w:r>
          </w:p>
        </w:tc>
      </w:tr>
      <w:tr w:rsidR="00E33987" w:rsidTr="007F68FA">
        <w:tc>
          <w:tcPr>
            <w:tcW w:w="1700" w:type="dxa"/>
          </w:tcPr>
          <w:p w:rsidR="00E33987" w:rsidRPr="00B829D2" w:rsidRDefault="00E33987" w:rsidP="007F68FA">
            <w:pPr>
              <w:spacing w:line="240" w:lineRule="atLeast"/>
              <w:jc w:val="center"/>
              <w:rPr>
                <w:b/>
                <w:szCs w:val="26"/>
              </w:rPr>
            </w:pPr>
            <w:r w:rsidRPr="00B829D2">
              <w:rPr>
                <w:b/>
                <w:szCs w:val="26"/>
              </w:rPr>
              <w:t xml:space="preserve">Дизайн </w:t>
            </w:r>
          </w:p>
          <w:p w:rsidR="00E33987" w:rsidRPr="00B829D2" w:rsidRDefault="00E33987" w:rsidP="007F68FA">
            <w:pPr>
              <w:spacing w:line="240" w:lineRule="atLeast"/>
              <w:jc w:val="center"/>
              <w:rPr>
                <w:b/>
                <w:szCs w:val="26"/>
              </w:rPr>
            </w:pPr>
            <w:r w:rsidRPr="00B829D2">
              <w:rPr>
                <w:b/>
                <w:szCs w:val="26"/>
              </w:rPr>
              <w:t>презентации</w:t>
            </w:r>
          </w:p>
        </w:tc>
        <w:tc>
          <w:tcPr>
            <w:tcW w:w="2128" w:type="dxa"/>
          </w:tcPr>
          <w:p w:rsidR="00E33987" w:rsidRPr="00A217E3" w:rsidRDefault="00E33987" w:rsidP="007F68FA">
            <w:pPr>
              <w:tabs>
                <w:tab w:val="left" w:pos="0"/>
                <w:tab w:val="left" w:pos="142"/>
                <w:tab w:val="left" w:pos="567"/>
              </w:tabs>
              <w:jc w:val="both"/>
              <w:rPr>
                <w:szCs w:val="28"/>
              </w:rPr>
            </w:pPr>
            <w:r w:rsidRPr="00A217E3">
              <w:rPr>
                <w:szCs w:val="28"/>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t>Соблюдается единый стиль оформления. Слайды просты в понимании.  Используются некоторые эффекты и фон.</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t>Не соблюдается единый стиль оформления. Слайды просты в понимании.  Эффекты и фон не используется.</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t xml:space="preserve">Не соблюдается стиль оформления. Слайды просты в понимании.  </w:t>
            </w:r>
          </w:p>
        </w:tc>
      </w:tr>
      <w:tr w:rsidR="00E33987" w:rsidTr="007F68FA">
        <w:tc>
          <w:tcPr>
            <w:tcW w:w="1700" w:type="dxa"/>
          </w:tcPr>
          <w:p w:rsidR="00E33987" w:rsidRPr="00B829D2" w:rsidRDefault="00E33987" w:rsidP="007F68FA">
            <w:pPr>
              <w:spacing w:line="240" w:lineRule="atLeast"/>
              <w:jc w:val="center"/>
              <w:rPr>
                <w:b/>
                <w:szCs w:val="26"/>
              </w:rPr>
            </w:pPr>
            <w:r w:rsidRPr="00B829D2">
              <w:rPr>
                <w:b/>
                <w:szCs w:val="26"/>
              </w:rPr>
              <w:t xml:space="preserve">Представление </w:t>
            </w:r>
            <w:r w:rsidRPr="00B829D2">
              <w:rPr>
                <w:b/>
                <w:szCs w:val="26"/>
              </w:rPr>
              <w:lastRenderedPageBreak/>
              <w:t>презентации</w:t>
            </w:r>
          </w:p>
        </w:tc>
        <w:tc>
          <w:tcPr>
            <w:tcW w:w="2128" w:type="dxa"/>
          </w:tcPr>
          <w:p w:rsidR="00E33987" w:rsidRPr="00A217E3" w:rsidRDefault="00E33987" w:rsidP="007F68FA">
            <w:pPr>
              <w:tabs>
                <w:tab w:val="left" w:pos="0"/>
                <w:tab w:val="left" w:pos="142"/>
                <w:tab w:val="left" w:pos="567"/>
              </w:tabs>
              <w:jc w:val="both"/>
              <w:rPr>
                <w:szCs w:val="28"/>
              </w:rPr>
            </w:pPr>
            <w:r w:rsidRPr="00A217E3">
              <w:rPr>
                <w:szCs w:val="28"/>
              </w:rPr>
              <w:lastRenderedPageBreak/>
              <w:t xml:space="preserve">Автор хорошо </w:t>
            </w:r>
            <w:r w:rsidRPr="00A217E3">
              <w:rPr>
                <w:szCs w:val="28"/>
              </w:rPr>
              <w:lastRenderedPageBreak/>
              <w:t>владеет материалом по теме. Использует научную терминологию. Обладает навыками ораторского искусства.  Полно и точно цитируется использованная литература</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lastRenderedPageBreak/>
              <w:t xml:space="preserve">Автор владеет </w:t>
            </w:r>
            <w:r w:rsidRPr="00A217E3">
              <w:rPr>
                <w:szCs w:val="28"/>
              </w:rPr>
              <w:lastRenderedPageBreak/>
              <w:t>материалом по теме, но не смог заинтересовать аудиторию. Недостаточно цитируется  литература.</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lastRenderedPageBreak/>
              <w:t xml:space="preserve">Автор не </w:t>
            </w:r>
            <w:r w:rsidRPr="00A217E3">
              <w:rPr>
                <w:szCs w:val="28"/>
              </w:rPr>
              <w:lastRenderedPageBreak/>
              <w:t>показал компетентности в представлении презентации. Использованные факты  не вызывают доверия. Недостаточно цитируется  литература.</w:t>
            </w:r>
          </w:p>
        </w:tc>
        <w:tc>
          <w:tcPr>
            <w:tcW w:w="1719" w:type="dxa"/>
          </w:tcPr>
          <w:p w:rsidR="00E33987" w:rsidRPr="00A217E3" w:rsidRDefault="00E33987" w:rsidP="007F68FA">
            <w:pPr>
              <w:tabs>
                <w:tab w:val="left" w:pos="0"/>
                <w:tab w:val="left" w:pos="142"/>
                <w:tab w:val="left" w:pos="567"/>
              </w:tabs>
              <w:jc w:val="both"/>
              <w:rPr>
                <w:szCs w:val="28"/>
              </w:rPr>
            </w:pPr>
            <w:r w:rsidRPr="00A217E3">
              <w:rPr>
                <w:szCs w:val="28"/>
              </w:rPr>
              <w:lastRenderedPageBreak/>
              <w:t xml:space="preserve">Представлены </w:t>
            </w:r>
            <w:r w:rsidRPr="00A217E3">
              <w:rPr>
                <w:szCs w:val="28"/>
              </w:rPr>
              <w:lastRenderedPageBreak/>
              <w:t>искаженные данные</w:t>
            </w:r>
          </w:p>
        </w:tc>
      </w:tr>
    </w:tbl>
    <w:p w:rsidR="00E33987" w:rsidRDefault="00E33987" w:rsidP="00E33987">
      <w:pPr>
        <w:pStyle w:val="af1"/>
        <w:ind w:left="0" w:firstLine="709"/>
        <w:jc w:val="center"/>
        <w:rPr>
          <w:b/>
          <w:bCs/>
          <w:color w:val="000000"/>
        </w:rPr>
      </w:pPr>
    </w:p>
    <w:p w:rsidR="00E33987" w:rsidRDefault="00E33987" w:rsidP="00E33987">
      <w:pPr>
        <w:pStyle w:val="af1"/>
        <w:ind w:left="0" w:firstLine="709"/>
        <w:jc w:val="center"/>
        <w:rPr>
          <w:b/>
          <w:bCs/>
          <w:color w:val="000000"/>
        </w:rPr>
      </w:pPr>
    </w:p>
    <w:p w:rsidR="00E33987" w:rsidRPr="00631371" w:rsidRDefault="00E33987" w:rsidP="00E33987">
      <w:pPr>
        <w:pStyle w:val="af1"/>
        <w:ind w:left="0" w:firstLine="709"/>
        <w:jc w:val="center"/>
        <w:rPr>
          <w:b/>
          <w:bCs/>
          <w:color w:val="000000"/>
          <w:sz w:val="24"/>
          <w:szCs w:val="24"/>
        </w:rPr>
      </w:pPr>
      <w:r w:rsidRPr="00631371">
        <w:rPr>
          <w:b/>
          <w:bCs/>
          <w:color w:val="000000"/>
          <w:sz w:val="24"/>
          <w:szCs w:val="24"/>
        </w:rPr>
        <w:t>8.2. Оценочные средства для проведения рубежной аттестации</w:t>
      </w:r>
      <w:r w:rsidRPr="00631371">
        <w:rPr>
          <w:b/>
          <w:bCs/>
          <w:color w:val="000000"/>
          <w:sz w:val="24"/>
          <w:szCs w:val="24"/>
        </w:rPr>
        <w:br/>
      </w:r>
    </w:p>
    <w:p w:rsidR="00E33987" w:rsidRPr="00631371" w:rsidRDefault="00E33987" w:rsidP="00E33987">
      <w:pPr>
        <w:pStyle w:val="af1"/>
        <w:ind w:left="0" w:firstLine="709"/>
        <w:jc w:val="center"/>
        <w:rPr>
          <w:b/>
          <w:bCs/>
          <w:color w:val="000000"/>
          <w:sz w:val="24"/>
          <w:szCs w:val="24"/>
        </w:rPr>
      </w:pPr>
      <w:r w:rsidRPr="00631371">
        <w:rPr>
          <w:b/>
          <w:bCs/>
          <w:color w:val="000000"/>
          <w:sz w:val="24"/>
          <w:szCs w:val="24"/>
        </w:rPr>
        <w:t>Тесты для рубежных аттестаций</w:t>
      </w:r>
    </w:p>
    <w:p w:rsidR="00E33987" w:rsidRPr="00631371" w:rsidRDefault="00E33987" w:rsidP="00E33987">
      <w:pPr>
        <w:tabs>
          <w:tab w:val="left" w:pos="2367"/>
        </w:tabs>
        <w:ind w:firstLine="708"/>
        <w:jc w:val="both"/>
        <w:rPr>
          <w:sz w:val="24"/>
          <w:szCs w:val="24"/>
        </w:rPr>
      </w:pPr>
    </w:p>
    <w:p w:rsidR="00631371" w:rsidRPr="00631371" w:rsidRDefault="00631371" w:rsidP="00631371">
      <w:pPr>
        <w:pStyle w:val="af1"/>
        <w:ind w:left="0" w:firstLine="709"/>
        <w:jc w:val="center"/>
        <w:rPr>
          <w:b/>
          <w:bCs/>
          <w:color w:val="000000"/>
          <w:sz w:val="24"/>
          <w:szCs w:val="24"/>
        </w:rPr>
      </w:pPr>
      <w:r w:rsidRPr="00631371">
        <w:rPr>
          <w:b/>
          <w:sz w:val="24"/>
          <w:szCs w:val="24"/>
        </w:rPr>
        <w:t>(УК-11, ОПК-5)</w:t>
      </w:r>
    </w:p>
    <w:p w:rsidR="00631371" w:rsidRPr="00631371" w:rsidRDefault="00631371" w:rsidP="00631371">
      <w:pPr>
        <w:pStyle w:val="af1"/>
        <w:ind w:left="0" w:firstLine="709"/>
        <w:jc w:val="center"/>
        <w:rPr>
          <w:b/>
          <w:bCs/>
          <w:color w:val="000000"/>
          <w:sz w:val="24"/>
          <w:szCs w:val="24"/>
        </w:rPr>
      </w:pPr>
    </w:p>
    <w:p w:rsidR="00631371" w:rsidRPr="00631371" w:rsidRDefault="00631371" w:rsidP="00631371">
      <w:pPr>
        <w:pStyle w:val="af1"/>
        <w:ind w:left="0" w:firstLine="709"/>
        <w:rPr>
          <w:sz w:val="24"/>
          <w:szCs w:val="24"/>
        </w:rPr>
      </w:pPr>
      <w:proofErr w:type="gramStart"/>
      <w:r w:rsidRPr="00631371">
        <w:rPr>
          <w:b/>
          <w:sz w:val="24"/>
          <w:szCs w:val="24"/>
        </w:rPr>
        <w:t>Тестирование</w:t>
      </w:r>
      <w:r w:rsidRPr="00631371">
        <w:rPr>
          <w:sz w:val="24"/>
          <w:szCs w:val="24"/>
        </w:rPr>
        <w:t xml:space="preserve"> – активная форма проверки получения студентом знаний, проводится в электронной форме, на единой </w:t>
      </w:r>
      <w:proofErr w:type="spellStart"/>
      <w:r w:rsidRPr="00631371">
        <w:rPr>
          <w:sz w:val="24"/>
          <w:szCs w:val="24"/>
        </w:rPr>
        <w:t>интернет-платформе</w:t>
      </w:r>
      <w:proofErr w:type="spellEnd"/>
      <w:r w:rsidRPr="00631371">
        <w:rPr>
          <w:sz w:val="24"/>
          <w:szCs w:val="24"/>
        </w:rPr>
        <w:t xml:space="preserve"> в системе централизованного тестирования СОГУ </w:t>
      </w:r>
      <w:proofErr w:type="spellStart"/>
      <w:r w:rsidRPr="00631371">
        <w:rPr>
          <w:b/>
          <w:sz w:val="24"/>
          <w:szCs w:val="24"/>
        </w:rPr>
        <w:t>Moodle</w:t>
      </w:r>
      <w:proofErr w:type="spellEnd"/>
      <w:r w:rsidRPr="00631371">
        <w:rPr>
          <w:b/>
          <w:sz w:val="24"/>
          <w:szCs w:val="24"/>
        </w:rPr>
        <w:t>:</w:t>
      </w:r>
      <w:r w:rsidRPr="00631371">
        <w:rPr>
          <w:sz w:val="24"/>
          <w:szCs w:val="24"/>
        </w:rPr>
        <w:t xml:space="preserve">    </w:t>
      </w:r>
      <w:hyperlink r:id="rId8" w:history="1">
        <w:r w:rsidRPr="00631371">
          <w:rPr>
            <w:rStyle w:val="a3"/>
            <w:sz w:val="24"/>
            <w:szCs w:val="24"/>
          </w:rPr>
          <w:t>http://lms.nosu.ru</w:t>
        </w:r>
      </w:hyperlink>
      <w:proofErr w:type="gramEnd"/>
    </w:p>
    <w:p w:rsidR="00631371" w:rsidRPr="00631371" w:rsidRDefault="00631371" w:rsidP="00631371">
      <w:pPr>
        <w:pStyle w:val="af1"/>
        <w:ind w:left="0" w:firstLine="709"/>
        <w:rPr>
          <w:b/>
          <w:sz w:val="24"/>
          <w:szCs w:val="24"/>
        </w:rPr>
      </w:pPr>
    </w:p>
    <w:p w:rsidR="00631371" w:rsidRDefault="00631371" w:rsidP="00631371">
      <w:pPr>
        <w:pStyle w:val="af1"/>
        <w:ind w:left="0" w:firstLine="709"/>
        <w:jc w:val="center"/>
        <w:rPr>
          <w:b/>
          <w:sz w:val="24"/>
          <w:szCs w:val="24"/>
        </w:rPr>
      </w:pPr>
      <w:r w:rsidRPr="00631371">
        <w:rPr>
          <w:b/>
          <w:sz w:val="24"/>
          <w:szCs w:val="24"/>
        </w:rPr>
        <w:t>Примеры тестовых заданий (</w:t>
      </w:r>
      <w:r>
        <w:rPr>
          <w:b/>
          <w:sz w:val="24"/>
          <w:szCs w:val="24"/>
        </w:rPr>
        <w:t>УК-11</w:t>
      </w:r>
      <w:r w:rsidRPr="00631371">
        <w:rPr>
          <w:b/>
          <w:sz w:val="24"/>
          <w:szCs w:val="24"/>
        </w:rPr>
        <w:t>)</w:t>
      </w:r>
    </w:p>
    <w:p w:rsidR="00631371" w:rsidRPr="00631371" w:rsidRDefault="00631371" w:rsidP="00631371">
      <w:pPr>
        <w:pStyle w:val="af1"/>
        <w:ind w:left="0" w:firstLine="709"/>
        <w:jc w:val="center"/>
        <w:rPr>
          <w:b/>
          <w:sz w:val="24"/>
          <w:szCs w:val="24"/>
        </w:rPr>
      </w:pPr>
    </w:p>
    <w:tbl>
      <w:tblPr>
        <w:tblStyle w:val="af8"/>
        <w:tblW w:w="8788" w:type="dxa"/>
        <w:tblInd w:w="534" w:type="dxa"/>
        <w:tblLook w:val="04A0"/>
      </w:tblPr>
      <w:tblGrid>
        <w:gridCol w:w="8788"/>
      </w:tblGrid>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 xml:space="preserve">Гражданское право как отрасль права представляет собой совокупность правовых норм, регулирующих отношения: </w:t>
            </w:r>
          </w:p>
          <w:p w:rsidR="00631371" w:rsidRPr="00631371" w:rsidRDefault="00631371" w:rsidP="00631371">
            <w:pPr>
              <w:tabs>
                <w:tab w:val="clear" w:pos="708"/>
              </w:tabs>
              <w:jc w:val="both"/>
              <w:rPr>
                <w:szCs w:val="22"/>
              </w:rPr>
            </w:pPr>
            <w:r w:rsidRPr="00631371">
              <w:rPr>
                <w:szCs w:val="22"/>
              </w:rPr>
              <w:t>финансовые</w:t>
            </w:r>
          </w:p>
          <w:p w:rsidR="00631371" w:rsidRPr="00631371" w:rsidRDefault="00631371" w:rsidP="00631371">
            <w:pPr>
              <w:tabs>
                <w:tab w:val="clear" w:pos="708"/>
              </w:tabs>
              <w:jc w:val="both"/>
              <w:rPr>
                <w:szCs w:val="22"/>
              </w:rPr>
            </w:pPr>
            <w:r w:rsidRPr="00631371">
              <w:rPr>
                <w:szCs w:val="22"/>
              </w:rPr>
              <w:t>+</w:t>
            </w:r>
            <w:proofErr w:type="gramStart"/>
            <w:r w:rsidRPr="00631371">
              <w:rPr>
                <w:szCs w:val="22"/>
              </w:rPr>
              <w:t>имущественные</w:t>
            </w:r>
            <w:proofErr w:type="gramEnd"/>
            <w:r w:rsidRPr="00631371">
              <w:rPr>
                <w:szCs w:val="22"/>
              </w:rPr>
              <w:t xml:space="preserve"> и связанные с ними личные неимущественные</w:t>
            </w:r>
          </w:p>
          <w:p w:rsidR="00631371" w:rsidRPr="00631371" w:rsidRDefault="00631371" w:rsidP="00631371">
            <w:pPr>
              <w:tabs>
                <w:tab w:val="clear" w:pos="708"/>
              </w:tabs>
              <w:jc w:val="both"/>
              <w:rPr>
                <w:szCs w:val="22"/>
              </w:rPr>
            </w:pPr>
            <w:r w:rsidRPr="00631371">
              <w:rPr>
                <w:szCs w:val="22"/>
              </w:rPr>
              <w:t xml:space="preserve">налоговые </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 xml:space="preserve">Имущественные отношения – это: </w:t>
            </w:r>
          </w:p>
          <w:p w:rsidR="00631371" w:rsidRPr="00631371" w:rsidRDefault="00631371" w:rsidP="00631371">
            <w:pPr>
              <w:tabs>
                <w:tab w:val="clear" w:pos="708"/>
              </w:tabs>
              <w:jc w:val="both"/>
              <w:rPr>
                <w:szCs w:val="22"/>
              </w:rPr>
            </w:pPr>
            <w:r w:rsidRPr="00631371">
              <w:rPr>
                <w:szCs w:val="22"/>
              </w:rPr>
              <w:t>отношение человека к имуществу</w:t>
            </w:r>
          </w:p>
          <w:p w:rsidR="00631371" w:rsidRPr="00631371" w:rsidRDefault="00631371" w:rsidP="00631371">
            <w:pPr>
              <w:tabs>
                <w:tab w:val="clear" w:pos="708"/>
              </w:tabs>
              <w:jc w:val="both"/>
              <w:rPr>
                <w:szCs w:val="22"/>
              </w:rPr>
            </w:pPr>
            <w:r w:rsidRPr="00631371">
              <w:rPr>
                <w:szCs w:val="22"/>
              </w:rPr>
              <w:t>отношение человека к вещи</w:t>
            </w:r>
          </w:p>
          <w:p w:rsidR="00631371" w:rsidRPr="00631371" w:rsidRDefault="00631371" w:rsidP="00631371">
            <w:pPr>
              <w:tabs>
                <w:tab w:val="clear" w:pos="708"/>
              </w:tabs>
              <w:jc w:val="both"/>
              <w:rPr>
                <w:szCs w:val="22"/>
              </w:rPr>
            </w:pPr>
            <w:r w:rsidRPr="00631371">
              <w:rPr>
                <w:szCs w:val="22"/>
              </w:rPr>
              <w:t>+волевые отношения между конкретными лицами по поводу принадлежности или перехода имущественных благ</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 xml:space="preserve">Личные неимущественные отношения характеризуются следующими основными чертами: </w:t>
            </w:r>
          </w:p>
          <w:p w:rsidR="00631371" w:rsidRPr="00631371" w:rsidRDefault="00631371" w:rsidP="00631371">
            <w:pPr>
              <w:tabs>
                <w:tab w:val="clear" w:pos="708"/>
              </w:tabs>
              <w:jc w:val="both"/>
              <w:rPr>
                <w:szCs w:val="22"/>
              </w:rPr>
            </w:pPr>
            <w:r w:rsidRPr="00631371">
              <w:rPr>
                <w:szCs w:val="22"/>
              </w:rPr>
              <w:t xml:space="preserve">наличие экономического содержания независимо от их связи с имущественными отношениями </w:t>
            </w:r>
          </w:p>
          <w:p w:rsidR="00631371" w:rsidRPr="00631371" w:rsidRDefault="00631371" w:rsidP="00631371">
            <w:pPr>
              <w:tabs>
                <w:tab w:val="clear" w:pos="708"/>
              </w:tabs>
              <w:jc w:val="both"/>
              <w:rPr>
                <w:szCs w:val="22"/>
              </w:rPr>
            </w:pPr>
            <w:r w:rsidRPr="00631371">
              <w:rPr>
                <w:szCs w:val="22"/>
              </w:rPr>
              <w:t>+нематериальные блага в качестве их предмета</w:t>
            </w:r>
          </w:p>
          <w:p w:rsidR="00631371" w:rsidRPr="00631371" w:rsidRDefault="00631371" w:rsidP="00631371">
            <w:pPr>
              <w:tabs>
                <w:tab w:val="clear" w:pos="708"/>
              </w:tabs>
              <w:jc w:val="both"/>
              <w:rPr>
                <w:szCs w:val="22"/>
              </w:rPr>
            </w:pPr>
            <w:r w:rsidRPr="00631371">
              <w:rPr>
                <w:szCs w:val="22"/>
              </w:rPr>
              <w:t>наличие экономического содержания в зависимости от их связи с имущественными отношениями</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 xml:space="preserve">Характерные черты гражданско-правового метода: </w:t>
            </w:r>
          </w:p>
          <w:p w:rsidR="00631371" w:rsidRPr="00631371" w:rsidRDefault="00631371" w:rsidP="00631371">
            <w:pPr>
              <w:tabs>
                <w:tab w:val="clear" w:pos="708"/>
              </w:tabs>
              <w:jc w:val="both"/>
              <w:rPr>
                <w:szCs w:val="22"/>
              </w:rPr>
            </w:pPr>
            <w:r w:rsidRPr="00631371">
              <w:rPr>
                <w:szCs w:val="22"/>
              </w:rPr>
              <w:t>равенство, соблюдение интересов другой стороны, имущественная самостоятельность участников гражданских правоотношений</w:t>
            </w:r>
          </w:p>
          <w:p w:rsidR="00631371" w:rsidRPr="00631371" w:rsidRDefault="00631371" w:rsidP="00631371">
            <w:pPr>
              <w:tabs>
                <w:tab w:val="clear" w:pos="708"/>
              </w:tabs>
              <w:jc w:val="both"/>
              <w:rPr>
                <w:szCs w:val="22"/>
              </w:rPr>
            </w:pPr>
            <w:r w:rsidRPr="00631371">
              <w:rPr>
                <w:szCs w:val="22"/>
              </w:rPr>
              <w:t>+равенство, автономия воли, имущественная самостоятельность участников гражданских правоотношений</w:t>
            </w:r>
          </w:p>
          <w:p w:rsidR="00631371" w:rsidRPr="00631371" w:rsidRDefault="00631371" w:rsidP="00631371">
            <w:pPr>
              <w:tabs>
                <w:tab w:val="clear" w:pos="708"/>
              </w:tabs>
              <w:jc w:val="both"/>
              <w:rPr>
                <w:szCs w:val="22"/>
              </w:rPr>
            </w:pPr>
            <w:r w:rsidRPr="00631371">
              <w:rPr>
                <w:szCs w:val="22"/>
              </w:rPr>
              <w:t>зависимость субъективных гражданских прав у их носителей от материального и социального неравенства участников гражданских правоотношений</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 xml:space="preserve">Принцип равенства участников гражданских правоотношений означает: </w:t>
            </w:r>
          </w:p>
          <w:p w:rsidR="00631371" w:rsidRPr="00631371" w:rsidRDefault="00631371" w:rsidP="00631371">
            <w:pPr>
              <w:tabs>
                <w:tab w:val="clear" w:pos="708"/>
              </w:tabs>
              <w:jc w:val="both"/>
              <w:rPr>
                <w:szCs w:val="22"/>
              </w:rPr>
            </w:pPr>
            <w:r w:rsidRPr="00631371">
              <w:rPr>
                <w:szCs w:val="22"/>
              </w:rPr>
              <w:t>зависимость субъективных гражданских прав у их носителей от материального и социального неравенства</w:t>
            </w:r>
          </w:p>
          <w:p w:rsidR="00631371" w:rsidRPr="00631371" w:rsidRDefault="00631371" w:rsidP="00631371">
            <w:pPr>
              <w:tabs>
                <w:tab w:val="clear" w:pos="708"/>
              </w:tabs>
              <w:jc w:val="both"/>
              <w:rPr>
                <w:szCs w:val="22"/>
              </w:rPr>
            </w:pPr>
            <w:r w:rsidRPr="00631371">
              <w:rPr>
                <w:szCs w:val="22"/>
              </w:rPr>
              <w:t xml:space="preserve">зависимость субъективных гражданских прав у их носителей от организационно-властной </w:t>
            </w:r>
            <w:r w:rsidRPr="00631371">
              <w:rPr>
                <w:szCs w:val="22"/>
              </w:rPr>
              <w:lastRenderedPageBreak/>
              <w:t>зависимости друг от друга</w:t>
            </w:r>
          </w:p>
          <w:p w:rsidR="00631371" w:rsidRPr="00631371" w:rsidRDefault="00631371" w:rsidP="00631371">
            <w:pPr>
              <w:tabs>
                <w:tab w:val="clear" w:pos="708"/>
              </w:tabs>
              <w:jc w:val="both"/>
              <w:rPr>
                <w:szCs w:val="22"/>
              </w:rPr>
            </w:pPr>
            <w:r w:rsidRPr="00631371">
              <w:rPr>
                <w:szCs w:val="22"/>
              </w:rPr>
              <w:t>+равные основания возникновения, изменения и прекращения субъективных гражданских прав у их носителей</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lastRenderedPageBreak/>
              <w:t>Под предметом гражданского права понимается:</w:t>
            </w:r>
          </w:p>
          <w:p w:rsidR="00631371" w:rsidRPr="00631371" w:rsidRDefault="00631371" w:rsidP="00631371">
            <w:pPr>
              <w:tabs>
                <w:tab w:val="clear" w:pos="708"/>
              </w:tabs>
              <w:jc w:val="both"/>
              <w:rPr>
                <w:szCs w:val="22"/>
              </w:rPr>
            </w:pPr>
            <w:r w:rsidRPr="00631371">
              <w:rPr>
                <w:szCs w:val="22"/>
              </w:rPr>
              <w:t>+</w:t>
            </w:r>
            <w:proofErr w:type="spellStart"/>
            <w:r w:rsidRPr="00631371">
              <w:rPr>
                <w:szCs w:val="22"/>
              </w:rPr>
              <w:t>имущественно-стоимостные</w:t>
            </w:r>
            <w:proofErr w:type="spellEnd"/>
            <w:r w:rsidRPr="00631371">
              <w:rPr>
                <w:szCs w:val="22"/>
              </w:rPr>
              <w:t xml:space="preserve"> и личные неимущественные отношения</w:t>
            </w:r>
          </w:p>
          <w:p w:rsidR="00631371" w:rsidRPr="00631371" w:rsidRDefault="00631371" w:rsidP="00631371">
            <w:pPr>
              <w:tabs>
                <w:tab w:val="clear" w:pos="708"/>
              </w:tabs>
              <w:jc w:val="both"/>
              <w:rPr>
                <w:szCs w:val="22"/>
              </w:rPr>
            </w:pPr>
            <w:r w:rsidRPr="00631371">
              <w:rPr>
                <w:szCs w:val="22"/>
              </w:rPr>
              <w:t>имущественные отношения</w:t>
            </w:r>
          </w:p>
          <w:p w:rsidR="00631371" w:rsidRPr="00631371" w:rsidRDefault="00631371" w:rsidP="00631371">
            <w:pPr>
              <w:tabs>
                <w:tab w:val="clear" w:pos="708"/>
              </w:tabs>
              <w:jc w:val="both"/>
              <w:rPr>
                <w:szCs w:val="22"/>
              </w:rPr>
            </w:pPr>
            <w:r w:rsidRPr="00631371">
              <w:rPr>
                <w:szCs w:val="22"/>
              </w:rPr>
              <w:t>личные неимущественные отношения</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Институт гражданского права это:</w:t>
            </w:r>
          </w:p>
          <w:p w:rsidR="00631371" w:rsidRPr="00631371" w:rsidRDefault="00631371" w:rsidP="00631371">
            <w:pPr>
              <w:tabs>
                <w:tab w:val="clear" w:pos="708"/>
              </w:tabs>
              <w:jc w:val="both"/>
              <w:rPr>
                <w:szCs w:val="22"/>
              </w:rPr>
            </w:pPr>
            <w:r w:rsidRPr="00631371">
              <w:rPr>
                <w:szCs w:val="22"/>
              </w:rPr>
              <w:t>+совокупность норм, регулирующие общественные отношения одного вида</w:t>
            </w:r>
          </w:p>
          <w:p w:rsidR="00631371" w:rsidRPr="00631371" w:rsidRDefault="00631371" w:rsidP="00631371">
            <w:pPr>
              <w:tabs>
                <w:tab w:val="clear" w:pos="708"/>
              </w:tabs>
              <w:jc w:val="both"/>
              <w:rPr>
                <w:szCs w:val="22"/>
              </w:rPr>
            </w:pPr>
            <w:r w:rsidRPr="00631371">
              <w:rPr>
                <w:szCs w:val="22"/>
              </w:rPr>
              <w:t>совокупность норм, регулирующие экономические отношения</w:t>
            </w:r>
          </w:p>
          <w:p w:rsidR="00631371" w:rsidRPr="00631371" w:rsidRDefault="00631371" w:rsidP="00631371">
            <w:pPr>
              <w:tabs>
                <w:tab w:val="clear" w:pos="708"/>
              </w:tabs>
              <w:jc w:val="both"/>
              <w:rPr>
                <w:szCs w:val="22"/>
              </w:rPr>
            </w:pPr>
            <w:r w:rsidRPr="00631371">
              <w:rPr>
                <w:szCs w:val="22"/>
              </w:rPr>
              <w:t>совокупность норм, регулирующие политические отношения</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Норма гражданского права это:</w:t>
            </w:r>
          </w:p>
          <w:p w:rsidR="00631371" w:rsidRPr="00631371" w:rsidRDefault="00631371" w:rsidP="00631371">
            <w:pPr>
              <w:tabs>
                <w:tab w:val="clear" w:pos="708"/>
              </w:tabs>
              <w:jc w:val="both"/>
              <w:rPr>
                <w:szCs w:val="22"/>
              </w:rPr>
            </w:pPr>
            <w:r w:rsidRPr="00631371">
              <w:rPr>
                <w:szCs w:val="22"/>
              </w:rPr>
              <w:t>+правила поведения, регулирующие имущественные и личные неимущественные отношения</w:t>
            </w:r>
          </w:p>
          <w:p w:rsidR="00631371" w:rsidRPr="00631371" w:rsidRDefault="00631371" w:rsidP="00631371">
            <w:pPr>
              <w:tabs>
                <w:tab w:val="clear" w:pos="708"/>
              </w:tabs>
              <w:jc w:val="both"/>
              <w:rPr>
                <w:szCs w:val="22"/>
              </w:rPr>
            </w:pPr>
            <w:r w:rsidRPr="00631371">
              <w:rPr>
                <w:szCs w:val="22"/>
              </w:rPr>
              <w:t>правила поведения, регулирующие  конституционные отношения</w:t>
            </w:r>
          </w:p>
          <w:p w:rsidR="00631371" w:rsidRPr="00631371" w:rsidRDefault="00631371" w:rsidP="00631371">
            <w:pPr>
              <w:tabs>
                <w:tab w:val="clear" w:pos="708"/>
              </w:tabs>
              <w:jc w:val="both"/>
              <w:rPr>
                <w:szCs w:val="22"/>
              </w:rPr>
            </w:pPr>
            <w:r w:rsidRPr="00631371">
              <w:rPr>
                <w:szCs w:val="22"/>
              </w:rPr>
              <w:t>правила поведения, регулирующие уголовные отношения</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Под физическим лицом как субъекта гражданского права понимается:</w:t>
            </w:r>
          </w:p>
          <w:p w:rsidR="00631371" w:rsidRPr="00631371" w:rsidRDefault="00631371" w:rsidP="00631371">
            <w:pPr>
              <w:tabs>
                <w:tab w:val="clear" w:pos="708"/>
              </w:tabs>
              <w:jc w:val="both"/>
              <w:rPr>
                <w:szCs w:val="22"/>
              </w:rPr>
            </w:pPr>
            <w:r w:rsidRPr="00631371">
              <w:rPr>
                <w:szCs w:val="22"/>
              </w:rPr>
              <w:t>гражданин РФ</w:t>
            </w:r>
          </w:p>
          <w:p w:rsidR="00631371" w:rsidRPr="00631371" w:rsidRDefault="00631371" w:rsidP="00631371">
            <w:pPr>
              <w:tabs>
                <w:tab w:val="clear" w:pos="708"/>
              </w:tabs>
              <w:jc w:val="both"/>
              <w:rPr>
                <w:szCs w:val="22"/>
              </w:rPr>
            </w:pPr>
            <w:r w:rsidRPr="00631371">
              <w:rPr>
                <w:szCs w:val="22"/>
              </w:rPr>
              <w:t>лицо с двойным гражданством</w:t>
            </w:r>
          </w:p>
          <w:p w:rsidR="00631371" w:rsidRPr="00631371" w:rsidRDefault="00631371" w:rsidP="00631371">
            <w:pPr>
              <w:tabs>
                <w:tab w:val="clear" w:pos="708"/>
              </w:tabs>
              <w:jc w:val="both"/>
              <w:rPr>
                <w:szCs w:val="22"/>
              </w:rPr>
            </w:pPr>
            <w:r w:rsidRPr="00631371">
              <w:rPr>
                <w:szCs w:val="22"/>
              </w:rPr>
              <w:t>+гражданин РФ, лицо с двойным гражданством, лицо без гражданства</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Юридический факт это:</w:t>
            </w:r>
          </w:p>
          <w:p w:rsidR="00631371" w:rsidRPr="00631371" w:rsidRDefault="00631371" w:rsidP="00631371">
            <w:pPr>
              <w:tabs>
                <w:tab w:val="clear" w:pos="708"/>
              </w:tabs>
              <w:jc w:val="both"/>
              <w:rPr>
                <w:szCs w:val="22"/>
              </w:rPr>
            </w:pPr>
            <w:r w:rsidRPr="00631371">
              <w:rPr>
                <w:szCs w:val="22"/>
              </w:rPr>
              <w:t>событие</w:t>
            </w:r>
          </w:p>
          <w:p w:rsidR="00631371" w:rsidRPr="00631371" w:rsidRDefault="00631371" w:rsidP="00631371">
            <w:pPr>
              <w:tabs>
                <w:tab w:val="clear" w:pos="708"/>
              </w:tabs>
              <w:jc w:val="both"/>
              <w:rPr>
                <w:szCs w:val="22"/>
              </w:rPr>
            </w:pPr>
            <w:r w:rsidRPr="00631371">
              <w:rPr>
                <w:szCs w:val="22"/>
              </w:rPr>
              <w:t>действие</w:t>
            </w:r>
          </w:p>
          <w:p w:rsidR="00631371" w:rsidRPr="00631371" w:rsidRDefault="00631371" w:rsidP="00631371">
            <w:pPr>
              <w:tabs>
                <w:tab w:val="clear" w:pos="708"/>
              </w:tabs>
              <w:jc w:val="both"/>
              <w:rPr>
                <w:szCs w:val="22"/>
              </w:rPr>
            </w:pPr>
            <w:r w:rsidRPr="00631371">
              <w:rPr>
                <w:szCs w:val="22"/>
              </w:rPr>
              <w:t>+событие и действие</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Гражданин может быть объявлен судом умершим, если в месте его жительства нет сведений о месте его пребывания в течение:</w:t>
            </w:r>
          </w:p>
          <w:p w:rsidR="00631371" w:rsidRPr="00631371" w:rsidRDefault="00631371" w:rsidP="00631371">
            <w:pPr>
              <w:tabs>
                <w:tab w:val="clear" w:pos="708"/>
              </w:tabs>
              <w:jc w:val="both"/>
              <w:rPr>
                <w:szCs w:val="22"/>
              </w:rPr>
            </w:pPr>
            <w:r w:rsidRPr="00631371">
              <w:rPr>
                <w:szCs w:val="22"/>
              </w:rPr>
              <w:t>3 лет</w:t>
            </w:r>
          </w:p>
          <w:p w:rsidR="00631371" w:rsidRPr="00631371" w:rsidRDefault="00631371" w:rsidP="00631371">
            <w:pPr>
              <w:tabs>
                <w:tab w:val="clear" w:pos="708"/>
              </w:tabs>
              <w:jc w:val="both"/>
              <w:rPr>
                <w:szCs w:val="22"/>
              </w:rPr>
            </w:pPr>
            <w:r w:rsidRPr="00631371">
              <w:rPr>
                <w:szCs w:val="22"/>
              </w:rPr>
              <w:t>+5 лет</w:t>
            </w:r>
          </w:p>
          <w:p w:rsidR="00631371" w:rsidRPr="00631371" w:rsidRDefault="00631371" w:rsidP="00631371">
            <w:pPr>
              <w:tabs>
                <w:tab w:val="clear" w:pos="708"/>
              </w:tabs>
              <w:jc w:val="both"/>
              <w:rPr>
                <w:szCs w:val="22"/>
              </w:rPr>
            </w:pPr>
            <w:r w:rsidRPr="00631371">
              <w:rPr>
                <w:szCs w:val="22"/>
              </w:rPr>
              <w:t>7 лет</w:t>
            </w:r>
          </w:p>
        </w:tc>
      </w:tr>
      <w:tr w:rsidR="00631371" w:rsidRPr="005A6CD0" w:rsidTr="007F68FA">
        <w:tc>
          <w:tcPr>
            <w:tcW w:w="8788" w:type="dxa"/>
          </w:tcPr>
          <w:p w:rsidR="00631371" w:rsidRPr="00631371" w:rsidRDefault="00631371" w:rsidP="00631371">
            <w:pPr>
              <w:tabs>
                <w:tab w:val="clear" w:pos="708"/>
              </w:tabs>
              <w:jc w:val="both"/>
              <w:rPr>
                <w:szCs w:val="22"/>
              </w:rPr>
            </w:pPr>
            <w:r w:rsidRPr="00631371">
              <w:rPr>
                <w:szCs w:val="22"/>
              </w:rPr>
              <w:t>Гражданским правоотношением является:</w:t>
            </w:r>
          </w:p>
          <w:p w:rsidR="00631371" w:rsidRPr="00631371" w:rsidRDefault="00631371" w:rsidP="00631371">
            <w:pPr>
              <w:tabs>
                <w:tab w:val="clear" w:pos="708"/>
              </w:tabs>
              <w:jc w:val="both"/>
              <w:rPr>
                <w:szCs w:val="22"/>
              </w:rPr>
            </w:pPr>
            <w:r w:rsidRPr="00631371">
              <w:rPr>
                <w:szCs w:val="22"/>
              </w:rPr>
              <w:t>+урегулированные нормами гражданского права общественные отношения, возникающие  по поводу имущественных и личных не имущественных  благ</w:t>
            </w:r>
          </w:p>
          <w:p w:rsidR="00631371" w:rsidRPr="00631371" w:rsidRDefault="00631371" w:rsidP="00631371">
            <w:pPr>
              <w:tabs>
                <w:tab w:val="clear" w:pos="708"/>
              </w:tabs>
              <w:jc w:val="both"/>
              <w:rPr>
                <w:szCs w:val="22"/>
              </w:rPr>
            </w:pPr>
            <w:r w:rsidRPr="00631371">
              <w:rPr>
                <w:szCs w:val="22"/>
              </w:rPr>
              <w:t>урегулированные нормами гражданского права общественные отношения, возникающие между работником и работодателем</w:t>
            </w:r>
          </w:p>
          <w:p w:rsidR="00631371" w:rsidRPr="00631371" w:rsidRDefault="00631371" w:rsidP="00631371">
            <w:pPr>
              <w:tabs>
                <w:tab w:val="clear" w:pos="708"/>
              </w:tabs>
              <w:jc w:val="both"/>
              <w:rPr>
                <w:szCs w:val="22"/>
              </w:rPr>
            </w:pPr>
            <w:r w:rsidRPr="00631371">
              <w:rPr>
                <w:szCs w:val="22"/>
              </w:rPr>
              <w:t xml:space="preserve">урегулированные нормами гражданского права общественные отношения, возникающие между </w:t>
            </w:r>
            <w:proofErr w:type="gramStart"/>
            <w:r w:rsidRPr="00631371">
              <w:rPr>
                <w:szCs w:val="22"/>
              </w:rPr>
              <w:t>подозреваемым</w:t>
            </w:r>
            <w:proofErr w:type="gramEnd"/>
            <w:r w:rsidRPr="00631371">
              <w:rPr>
                <w:szCs w:val="22"/>
              </w:rPr>
              <w:t xml:space="preserve"> и органами дознания</w:t>
            </w:r>
          </w:p>
        </w:tc>
      </w:tr>
    </w:tbl>
    <w:p w:rsidR="00E33987" w:rsidRDefault="00E33987" w:rsidP="00E33987">
      <w:pPr>
        <w:tabs>
          <w:tab w:val="left" w:pos="2367"/>
        </w:tabs>
        <w:ind w:firstLine="708"/>
        <w:jc w:val="both"/>
        <w:rPr>
          <w:sz w:val="24"/>
          <w:szCs w:val="24"/>
        </w:rPr>
      </w:pPr>
    </w:p>
    <w:p w:rsidR="00631371" w:rsidRDefault="00631371" w:rsidP="00631371">
      <w:pPr>
        <w:pStyle w:val="af1"/>
        <w:ind w:left="0" w:firstLine="709"/>
        <w:jc w:val="center"/>
        <w:rPr>
          <w:b/>
          <w:sz w:val="24"/>
          <w:szCs w:val="24"/>
        </w:rPr>
      </w:pPr>
      <w:r w:rsidRPr="00631371">
        <w:rPr>
          <w:b/>
          <w:sz w:val="24"/>
          <w:szCs w:val="24"/>
        </w:rPr>
        <w:t>Примеры тестовых заданий (</w:t>
      </w:r>
      <w:r>
        <w:rPr>
          <w:b/>
          <w:sz w:val="24"/>
          <w:szCs w:val="24"/>
        </w:rPr>
        <w:t>ОПК-5</w:t>
      </w:r>
      <w:r w:rsidRPr="00631371">
        <w:rPr>
          <w:b/>
          <w:sz w:val="24"/>
          <w:szCs w:val="24"/>
        </w:rPr>
        <w:t>)</w:t>
      </w:r>
    </w:p>
    <w:tbl>
      <w:tblPr>
        <w:tblStyle w:val="af8"/>
        <w:tblW w:w="8788" w:type="dxa"/>
        <w:tblInd w:w="534" w:type="dxa"/>
        <w:tblLook w:val="04A0"/>
      </w:tblPr>
      <w:tblGrid>
        <w:gridCol w:w="8788"/>
      </w:tblGrid>
      <w:tr w:rsidR="00631371" w:rsidRPr="00631371" w:rsidTr="007F68FA">
        <w:tc>
          <w:tcPr>
            <w:tcW w:w="8788" w:type="dxa"/>
          </w:tcPr>
          <w:p w:rsidR="00631371" w:rsidRPr="0049307B" w:rsidRDefault="00631371" w:rsidP="0049307B">
            <w:pPr>
              <w:jc w:val="both"/>
              <w:rPr>
                <w:szCs w:val="22"/>
              </w:rPr>
            </w:pPr>
            <w:r w:rsidRPr="0049307B">
              <w:rPr>
                <w:szCs w:val="22"/>
              </w:rPr>
              <w:t>Целью договора аренды является обеспечение возможности на определенных условиях временно пользоваться чужим имуществом арендатору:</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Гражданину или юридическому лицу</w:t>
            </w:r>
          </w:p>
          <w:p w:rsidR="00631371" w:rsidRPr="0049307B" w:rsidRDefault="00631371" w:rsidP="0049307B">
            <w:pPr>
              <w:jc w:val="both"/>
              <w:rPr>
                <w:szCs w:val="22"/>
              </w:rPr>
            </w:pPr>
            <w:r w:rsidRPr="0049307B">
              <w:rPr>
                <w:szCs w:val="22"/>
              </w:rPr>
              <w:t>б)</w:t>
            </w:r>
            <w:r w:rsidRPr="0049307B">
              <w:rPr>
                <w:szCs w:val="22"/>
              </w:rPr>
              <w:tab/>
              <w:t>Муниципальному образованию</w:t>
            </w:r>
          </w:p>
          <w:p w:rsidR="00631371" w:rsidRPr="0049307B" w:rsidRDefault="00631371" w:rsidP="0049307B">
            <w:pPr>
              <w:jc w:val="both"/>
              <w:rPr>
                <w:szCs w:val="22"/>
              </w:rPr>
            </w:pPr>
            <w:r w:rsidRPr="0049307B">
              <w:rPr>
                <w:szCs w:val="22"/>
              </w:rPr>
              <w:t>в)</w:t>
            </w:r>
            <w:r w:rsidRPr="0049307B">
              <w:rPr>
                <w:szCs w:val="22"/>
              </w:rPr>
              <w:tab/>
              <w:t>Субъекту РФ</w:t>
            </w:r>
          </w:p>
          <w:p w:rsidR="00631371" w:rsidRPr="0049307B" w:rsidRDefault="00631371" w:rsidP="0049307B">
            <w:pPr>
              <w:jc w:val="both"/>
              <w:rPr>
                <w:szCs w:val="22"/>
              </w:rPr>
            </w:pPr>
            <w:r w:rsidRPr="0049307B">
              <w:rPr>
                <w:szCs w:val="22"/>
              </w:rPr>
              <w:t>г)</w:t>
            </w:r>
            <w:r w:rsidRPr="0049307B">
              <w:rPr>
                <w:szCs w:val="22"/>
              </w:rPr>
              <w:tab/>
              <w:t xml:space="preserve">Российской Федерации. </w:t>
            </w:r>
          </w:p>
        </w:tc>
      </w:tr>
      <w:tr w:rsidR="00631371" w:rsidRPr="00631371" w:rsidTr="007F68FA">
        <w:tc>
          <w:tcPr>
            <w:tcW w:w="8788" w:type="dxa"/>
          </w:tcPr>
          <w:p w:rsidR="00631371" w:rsidRPr="0049307B" w:rsidRDefault="00631371" w:rsidP="0049307B">
            <w:pPr>
              <w:jc w:val="both"/>
              <w:rPr>
                <w:szCs w:val="22"/>
              </w:rPr>
            </w:pPr>
            <w:r w:rsidRPr="0049307B">
              <w:rPr>
                <w:szCs w:val="22"/>
              </w:rPr>
              <w:t>Договор найма жилого помещения является договором:</w:t>
            </w:r>
          </w:p>
          <w:p w:rsidR="00631371" w:rsidRPr="0049307B" w:rsidRDefault="00631371" w:rsidP="0049307B">
            <w:pPr>
              <w:jc w:val="both"/>
              <w:rPr>
                <w:szCs w:val="22"/>
              </w:rPr>
            </w:pPr>
            <w:r w:rsidRPr="0049307B">
              <w:rPr>
                <w:szCs w:val="22"/>
              </w:rPr>
              <w:t>а) реальным, односторонним и возмездным;</w:t>
            </w:r>
          </w:p>
          <w:p w:rsidR="00631371" w:rsidRPr="0049307B" w:rsidRDefault="00631371" w:rsidP="0049307B">
            <w:pPr>
              <w:jc w:val="both"/>
              <w:rPr>
                <w:szCs w:val="22"/>
              </w:rPr>
            </w:pPr>
            <w:r w:rsidRPr="0049307B">
              <w:rPr>
                <w:szCs w:val="22"/>
              </w:rPr>
              <w:t xml:space="preserve">б) </w:t>
            </w:r>
            <w:proofErr w:type="spellStart"/>
            <w:r w:rsidRPr="0049307B">
              <w:rPr>
                <w:szCs w:val="22"/>
              </w:rPr>
              <w:t>консенсуальным</w:t>
            </w:r>
            <w:proofErr w:type="spellEnd"/>
            <w:r w:rsidRPr="0049307B">
              <w:rPr>
                <w:szCs w:val="22"/>
              </w:rPr>
              <w:t>, взаимным и возмездным;</w:t>
            </w:r>
          </w:p>
          <w:p w:rsidR="00631371" w:rsidRPr="0049307B" w:rsidRDefault="00631371" w:rsidP="0049307B">
            <w:pPr>
              <w:jc w:val="both"/>
              <w:rPr>
                <w:szCs w:val="22"/>
              </w:rPr>
            </w:pPr>
            <w:r w:rsidRPr="0049307B">
              <w:rPr>
                <w:szCs w:val="22"/>
              </w:rPr>
              <w:t xml:space="preserve">в) присоединения, </w:t>
            </w:r>
            <w:proofErr w:type="gramStart"/>
            <w:r w:rsidRPr="0049307B">
              <w:rPr>
                <w:szCs w:val="22"/>
              </w:rPr>
              <w:t>взаимным</w:t>
            </w:r>
            <w:proofErr w:type="gramEnd"/>
            <w:r w:rsidRPr="0049307B">
              <w:rPr>
                <w:szCs w:val="22"/>
              </w:rPr>
              <w:t xml:space="preserve"> безвозмездным;</w:t>
            </w:r>
          </w:p>
          <w:p w:rsidR="00631371" w:rsidRPr="0049307B" w:rsidRDefault="00631371" w:rsidP="0049307B">
            <w:pPr>
              <w:jc w:val="both"/>
              <w:rPr>
                <w:szCs w:val="22"/>
              </w:rPr>
            </w:pPr>
            <w:r w:rsidRPr="0049307B">
              <w:rPr>
                <w:szCs w:val="22"/>
              </w:rPr>
              <w:t>г) публичным, взаимным и возмездным.</w:t>
            </w:r>
          </w:p>
          <w:p w:rsidR="00631371" w:rsidRPr="0049307B" w:rsidRDefault="00631371" w:rsidP="0049307B">
            <w:pPr>
              <w:jc w:val="both"/>
              <w:rPr>
                <w:szCs w:val="22"/>
              </w:rPr>
            </w:pPr>
            <w:r w:rsidRPr="0049307B">
              <w:rPr>
                <w:szCs w:val="22"/>
              </w:rPr>
              <w:t>в) подрядчик, если это предусмотрено договором;</w:t>
            </w:r>
          </w:p>
          <w:p w:rsidR="00631371" w:rsidRPr="0049307B" w:rsidRDefault="00631371" w:rsidP="0049307B">
            <w:pPr>
              <w:jc w:val="both"/>
              <w:rPr>
                <w:szCs w:val="22"/>
              </w:rPr>
            </w:pPr>
            <w:r w:rsidRPr="0049307B">
              <w:rPr>
                <w:szCs w:val="22"/>
              </w:rPr>
              <w:t>г) сторона, допустившая просрочку.</w:t>
            </w:r>
          </w:p>
        </w:tc>
      </w:tr>
      <w:tr w:rsidR="00631371" w:rsidRPr="00631371" w:rsidTr="007F68FA">
        <w:tc>
          <w:tcPr>
            <w:tcW w:w="8788" w:type="dxa"/>
          </w:tcPr>
          <w:p w:rsidR="00631371" w:rsidRPr="0049307B" w:rsidRDefault="00631371" w:rsidP="0049307B">
            <w:pPr>
              <w:jc w:val="both"/>
              <w:rPr>
                <w:szCs w:val="22"/>
              </w:rPr>
            </w:pPr>
            <w:r w:rsidRPr="0049307B">
              <w:rPr>
                <w:szCs w:val="22"/>
              </w:rPr>
              <w:t>Обязательство арендодателя передать здание арендатору считается исполненным с момента:</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Заключения договора аренды здания</w:t>
            </w:r>
          </w:p>
          <w:p w:rsidR="00631371" w:rsidRPr="0049307B" w:rsidRDefault="00631371" w:rsidP="0049307B">
            <w:pPr>
              <w:jc w:val="both"/>
              <w:rPr>
                <w:szCs w:val="22"/>
              </w:rPr>
            </w:pPr>
            <w:r w:rsidRPr="0049307B">
              <w:rPr>
                <w:szCs w:val="22"/>
              </w:rPr>
              <w:t>б)</w:t>
            </w:r>
            <w:r w:rsidRPr="0049307B">
              <w:rPr>
                <w:szCs w:val="22"/>
              </w:rPr>
              <w:tab/>
              <w:t>Передачи его арендатору во владение или пользование и подписания сторонами документа о передачи</w:t>
            </w:r>
          </w:p>
          <w:p w:rsidR="00631371" w:rsidRPr="0049307B" w:rsidRDefault="00631371" w:rsidP="0049307B">
            <w:pPr>
              <w:jc w:val="both"/>
              <w:rPr>
                <w:szCs w:val="22"/>
              </w:rPr>
            </w:pPr>
            <w:r w:rsidRPr="0049307B">
              <w:rPr>
                <w:szCs w:val="22"/>
              </w:rPr>
              <w:lastRenderedPageBreak/>
              <w:t>в)</w:t>
            </w:r>
            <w:r w:rsidRPr="0049307B">
              <w:rPr>
                <w:szCs w:val="22"/>
              </w:rPr>
              <w:tab/>
              <w:t>Государственной регистрации договора аренды здания</w:t>
            </w:r>
          </w:p>
          <w:p w:rsidR="00631371" w:rsidRPr="0049307B" w:rsidRDefault="00631371" w:rsidP="0049307B">
            <w:pPr>
              <w:jc w:val="both"/>
              <w:rPr>
                <w:szCs w:val="22"/>
              </w:rPr>
            </w:pPr>
            <w:r w:rsidRPr="0049307B">
              <w:rPr>
                <w:szCs w:val="22"/>
              </w:rPr>
              <w:t>г)</w:t>
            </w:r>
            <w:r w:rsidRPr="0049307B">
              <w:rPr>
                <w:szCs w:val="22"/>
              </w:rPr>
              <w:tab/>
              <w:t>Подписания передаточного акта арендодателем.</w:t>
            </w:r>
          </w:p>
        </w:tc>
      </w:tr>
      <w:tr w:rsidR="00631371" w:rsidRPr="00631371" w:rsidTr="007F68FA">
        <w:tc>
          <w:tcPr>
            <w:tcW w:w="8788" w:type="dxa"/>
          </w:tcPr>
          <w:p w:rsidR="00631371" w:rsidRPr="0049307B" w:rsidRDefault="00631371" w:rsidP="0049307B">
            <w:pPr>
              <w:jc w:val="both"/>
              <w:rPr>
                <w:szCs w:val="22"/>
              </w:rPr>
            </w:pPr>
            <w:r w:rsidRPr="0049307B">
              <w:rPr>
                <w:szCs w:val="22"/>
              </w:rPr>
              <w:lastRenderedPageBreak/>
              <w:t>Кто обязан производить текущий и капитальный ремонт и предоставлять необходимые принадлежности для поддержания в надлежащем состоянии транспортного средства, сданного в аренду с экипажем?</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Арендодатель, если иное не предусмотрено договором</w:t>
            </w:r>
          </w:p>
          <w:p w:rsidR="00631371" w:rsidRPr="0049307B" w:rsidRDefault="00631371" w:rsidP="0049307B">
            <w:pPr>
              <w:jc w:val="both"/>
              <w:rPr>
                <w:szCs w:val="22"/>
              </w:rPr>
            </w:pPr>
            <w:r w:rsidRPr="0049307B">
              <w:rPr>
                <w:szCs w:val="22"/>
              </w:rPr>
              <w:t>б)</w:t>
            </w:r>
            <w:r w:rsidRPr="0049307B">
              <w:rPr>
                <w:szCs w:val="22"/>
              </w:rPr>
              <w:tab/>
              <w:t>Арендодатель – только текущий ремонт, в силу закона</w:t>
            </w:r>
          </w:p>
          <w:p w:rsidR="00631371" w:rsidRPr="0049307B" w:rsidRDefault="00631371" w:rsidP="0049307B">
            <w:pPr>
              <w:jc w:val="both"/>
              <w:rPr>
                <w:szCs w:val="22"/>
              </w:rPr>
            </w:pPr>
            <w:r w:rsidRPr="0049307B">
              <w:rPr>
                <w:szCs w:val="22"/>
              </w:rPr>
              <w:t>в)</w:t>
            </w:r>
            <w:r w:rsidRPr="0049307B">
              <w:rPr>
                <w:szCs w:val="22"/>
              </w:rPr>
              <w:tab/>
              <w:t>Арендатор – только капитальный ремонт, в силу закона</w:t>
            </w:r>
          </w:p>
        </w:tc>
      </w:tr>
      <w:tr w:rsidR="00631371" w:rsidRPr="00631371" w:rsidTr="007F68FA">
        <w:tc>
          <w:tcPr>
            <w:tcW w:w="8788" w:type="dxa"/>
          </w:tcPr>
          <w:p w:rsidR="00631371" w:rsidRPr="0049307B" w:rsidRDefault="00631371" w:rsidP="0049307B">
            <w:pPr>
              <w:jc w:val="both"/>
              <w:rPr>
                <w:szCs w:val="22"/>
              </w:rPr>
            </w:pPr>
            <w:r w:rsidRPr="0049307B">
              <w:rPr>
                <w:szCs w:val="22"/>
              </w:rPr>
              <w:t>Договор проката является договором:</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r>
            <w:proofErr w:type="spellStart"/>
            <w:r w:rsidRPr="0049307B">
              <w:rPr>
                <w:szCs w:val="22"/>
              </w:rPr>
              <w:t>Консенсуальным</w:t>
            </w:r>
            <w:proofErr w:type="spellEnd"/>
          </w:p>
          <w:p w:rsidR="00631371" w:rsidRPr="0049307B" w:rsidRDefault="00631371" w:rsidP="0049307B">
            <w:pPr>
              <w:jc w:val="both"/>
              <w:rPr>
                <w:szCs w:val="22"/>
              </w:rPr>
            </w:pPr>
            <w:r w:rsidRPr="0049307B">
              <w:rPr>
                <w:szCs w:val="22"/>
              </w:rPr>
              <w:t>б)</w:t>
            </w:r>
            <w:r w:rsidRPr="0049307B">
              <w:rPr>
                <w:szCs w:val="22"/>
              </w:rPr>
              <w:tab/>
              <w:t>Публичным</w:t>
            </w:r>
          </w:p>
          <w:p w:rsidR="00631371" w:rsidRPr="0049307B" w:rsidRDefault="00631371" w:rsidP="0049307B">
            <w:pPr>
              <w:jc w:val="both"/>
              <w:rPr>
                <w:szCs w:val="22"/>
              </w:rPr>
            </w:pPr>
            <w:r w:rsidRPr="0049307B">
              <w:rPr>
                <w:szCs w:val="22"/>
              </w:rPr>
              <w:t>в)</w:t>
            </w:r>
            <w:r w:rsidRPr="0049307B">
              <w:rPr>
                <w:szCs w:val="22"/>
              </w:rPr>
              <w:tab/>
              <w:t>Организационным</w:t>
            </w:r>
          </w:p>
          <w:p w:rsidR="00631371" w:rsidRPr="0049307B" w:rsidRDefault="00631371" w:rsidP="0049307B">
            <w:pPr>
              <w:jc w:val="both"/>
              <w:rPr>
                <w:szCs w:val="22"/>
              </w:rPr>
            </w:pPr>
            <w:r w:rsidRPr="0049307B">
              <w:rPr>
                <w:szCs w:val="22"/>
              </w:rPr>
              <w:t>г)</w:t>
            </w:r>
            <w:r w:rsidRPr="0049307B">
              <w:rPr>
                <w:szCs w:val="22"/>
              </w:rPr>
              <w:tab/>
              <w:t>Условным.</w:t>
            </w:r>
          </w:p>
        </w:tc>
      </w:tr>
      <w:tr w:rsidR="00631371" w:rsidRPr="00631371" w:rsidTr="007F68FA">
        <w:tc>
          <w:tcPr>
            <w:tcW w:w="8788" w:type="dxa"/>
          </w:tcPr>
          <w:p w:rsidR="00631371" w:rsidRPr="0049307B" w:rsidRDefault="00631371" w:rsidP="0049307B">
            <w:pPr>
              <w:jc w:val="both"/>
              <w:rPr>
                <w:szCs w:val="22"/>
              </w:rPr>
            </w:pPr>
            <w:r w:rsidRPr="0049307B">
              <w:rPr>
                <w:szCs w:val="22"/>
              </w:rPr>
              <w:t>Договор проката заключается в форме:</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Нотариальной</w:t>
            </w:r>
          </w:p>
          <w:p w:rsidR="00631371" w:rsidRPr="0049307B" w:rsidRDefault="00631371" w:rsidP="0049307B">
            <w:pPr>
              <w:jc w:val="both"/>
              <w:rPr>
                <w:szCs w:val="22"/>
              </w:rPr>
            </w:pPr>
            <w:r w:rsidRPr="0049307B">
              <w:rPr>
                <w:szCs w:val="22"/>
              </w:rPr>
              <w:t>б)</w:t>
            </w:r>
            <w:r w:rsidRPr="0049307B">
              <w:rPr>
                <w:szCs w:val="22"/>
              </w:rPr>
              <w:tab/>
              <w:t>Письменной</w:t>
            </w:r>
          </w:p>
          <w:p w:rsidR="00631371" w:rsidRPr="0049307B" w:rsidRDefault="00631371" w:rsidP="0049307B">
            <w:pPr>
              <w:jc w:val="both"/>
              <w:rPr>
                <w:szCs w:val="22"/>
              </w:rPr>
            </w:pPr>
            <w:r w:rsidRPr="0049307B">
              <w:rPr>
                <w:szCs w:val="22"/>
              </w:rPr>
              <w:t>в)</w:t>
            </w:r>
            <w:r w:rsidRPr="0049307B">
              <w:rPr>
                <w:szCs w:val="22"/>
              </w:rPr>
              <w:tab/>
              <w:t>Устной</w:t>
            </w:r>
          </w:p>
          <w:p w:rsidR="00631371" w:rsidRPr="0049307B" w:rsidRDefault="00631371" w:rsidP="0049307B">
            <w:pPr>
              <w:jc w:val="both"/>
              <w:rPr>
                <w:szCs w:val="22"/>
              </w:rPr>
            </w:pPr>
            <w:r w:rsidRPr="0049307B">
              <w:rPr>
                <w:szCs w:val="22"/>
              </w:rPr>
              <w:t>г)</w:t>
            </w:r>
            <w:r w:rsidRPr="0049307B">
              <w:rPr>
                <w:szCs w:val="22"/>
              </w:rPr>
              <w:tab/>
            </w:r>
            <w:proofErr w:type="gramStart"/>
            <w:r w:rsidRPr="0049307B">
              <w:rPr>
                <w:szCs w:val="22"/>
              </w:rPr>
              <w:t>Согласованной</w:t>
            </w:r>
            <w:proofErr w:type="gramEnd"/>
            <w:r w:rsidRPr="0049307B">
              <w:rPr>
                <w:szCs w:val="22"/>
              </w:rPr>
              <w:t xml:space="preserve"> сторонами.</w:t>
            </w:r>
          </w:p>
        </w:tc>
      </w:tr>
      <w:tr w:rsidR="00631371" w:rsidRPr="00631371" w:rsidTr="007F68FA">
        <w:tc>
          <w:tcPr>
            <w:tcW w:w="8788" w:type="dxa"/>
          </w:tcPr>
          <w:p w:rsidR="00631371" w:rsidRPr="0049307B" w:rsidRDefault="00631371" w:rsidP="0049307B">
            <w:pPr>
              <w:jc w:val="both"/>
              <w:rPr>
                <w:szCs w:val="22"/>
              </w:rPr>
            </w:pPr>
            <w:r w:rsidRPr="0049307B">
              <w:rPr>
                <w:szCs w:val="22"/>
              </w:rPr>
              <w:t xml:space="preserve">По договору проката имущество предоставляется </w:t>
            </w:r>
            <w:proofErr w:type="gramStart"/>
            <w:r w:rsidRPr="0049307B">
              <w:rPr>
                <w:szCs w:val="22"/>
              </w:rPr>
              <w:t>во</w:t>
            </w:r>
            <w:proofErr w:type="gramEnd"/>
            <w:r w:rsidRPr="0049307B">
              <w:rPr>
                <w:szCs w:val="22"/>
              </w:rPr>
              <w:t xml:space="preserve"> временное:</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Владение и распоряжение</w:t>
            </w:r>
          </w:p>
          <w:p w:rsidR="00631371" w:rsidRPr="0049307B" w:rsidRDefault="00631371" w:rsidP="0049307B">
            <w:pPr>
              <w:jc w:val="both"/>
              <w:rPr>
                <w:szCs w:val="22"/>
              </w:rPr>
            </w:pPr>
            <w:r w:rsidRPr="0049307B">
              <w:rPr>
                <w:szCs w:val="22"/>
              </w:rPr>
              <w:t>б)</w:t>
            </w:r>
            <w:r w:rsidRPr="0049307B">
              <w:rPr>
                <w:szCs w:val="22"/>
              </w:rPr>
              <w:tab/>
              <w:t>Пользование и распоряжение</w:t>
            </w:r>
          </w:p>
          <w:p w:rsidR="00631371" w:rsidRPr="0049307B" w:rsidRDefault="00631371" w:rsidP="0049307B">
            <w:pPr>
              <w:jc w:val="both"/>
              <w:rPr>
                <w:szCs w:val="22"/>
              </w:rPr>
            </w:pPr>
            <w:r w:rsidRPr="0049307B">
              <w:rPr>
                <w:szCs w:val="22"/>
              </w:rPr>
              <w:t>в)</w:t>
            </w:r>
            <w:r w:rsidRPr="0049307B">
              <w:rPr>
                <w:szCs w:val="22"/>
              </w:rPr>
              <w:tab/>
              <w:t>Владение и пользование</w:t>
            </w:r>
          </w:p>
          <w:p w:rsidR="00631371" w:rsidRPr="0049307B" w:rsidRDefault="00631371" w:rsidP="0049307B">
            <w:pPr>
              <w:jc w:val="both"/>
              <w:rPr>
                <w:szCs w:val="22"/>
              </w:rPr>
            </w:pPr>
            <w:r w:rsidRPr="0049307B">
              <w:rPr>
                <w:szCs w:val="22"/>
              </w:rPr>
              <w:t>г)</w:t>
            </w:r>
            <w:r w:rsidRPr="0049307B">
              <w:rPr>
                <w:szCs w:val="22"/>
              </w:rPr>
              <w:tab/>
              <w:t>Владение, пользование и распоряжение.</w:t>
            </w:r>
          </w:p>
        </w:tc>
      </w:tr>
      <w:tr w:rsidR="00631371" w:rsidRPr="00631371" w:rsidTr="007F68FA">
        <w:tc>
          <w:tcPr>
            <w:tcW w:w="8788" w:type="dxa"/>
          </w:tcPr>
          <w:p w:rsidR="00631371" w:rsidRPr="0049307B" w:rsidRDefault="00631371" w:rsidP="0049307B">
            <w:pPr>
              <w:jc w:val="both"/>
              <w:rPr>
                <w:szCs w:val="22"/>
              </w:rPr>
            </w:pPr>
            <w:r w:rsidRPr="0049307B">
              <w:rPr>
                <w:szCs w:val="22"/>
              </w:rPr>
              <w:t>Арендаторами по договору аренды по общему правилу могут выступать:</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Органы государственной власти</w:t>
            </w:r>
          </w:p>
          <w:p w:rsidR="00631371" w:rsidRPr="0049307B" w:rsidRDefault="00631371" w:rsidP="0049307B">
            <w:pPr>
              <w:jc w:val="both"/>
              <w:rPr>
                <w:szCs w:val="22"/>
              </w:rPr>
            </w:pPr>
            <w:r w:rsidRPr="0049307B">
              <w:rPr>
                <w:szCs w:val="22"/>
              </w:rPr>
              <w:t>б)</w:t>
            </w:r>
            <w:r w:rsidRPr="0049307B">
              <w:rPr>
                <w:szCs w:val="22"/>
              </w:rPr>
              <w:tab/>
              <w:t>Физические и юридические лица</w:t>
            </w:r>
          </w:p>
          <w:p w:rsidR="00631371" w:rsidRPr="0049307B" w:rsidRDefault="00631371" w:rsidP="0049307B">
            <w:pPr>
              <w:jc w:val="both"/>
              <w:rPr>
                <w:szCs w:val="22"/>
              </w:rPr>
            </w:pPr>
            <w:r w:rsidRPr="0049307B">
              <w:rPr>
                <w:szCs w:val="22"/>
              </w:rPr>
              <w:t>в)</w:t>
            </w:r>
            <w:r w:rsidRPr="0049307B">
              <w:rPr>
                <w:szCs w:val="22"/>
              </w:rPr>
              <w:tab/>
              <w:t>Органы местного управления</w:t>
            </w:r>
          </w:p>
          <w:p w:rsidR="00631371" w:rsidRPr="0049307B" w:rsidRDefault="00631371" w:rsidP="0049307B">
            <w:pPr>
              <w:jc w:val="both"/>
              <w:rPr>
                <w:szCs w:val="22"/>
              </w:rPr>
            </w:pPr>
            <w:r w:rsidRPr="0049307B">
              <w:rPr>
                <w:szCs w:val="22"/>
              </w:rPr>
              <w:t>г)</w:t>
            </w:r>
            <w:r w:rsidRPr="0049307B">
              <w:rPr>
                <w:szCs w:val="22"/>
              </w:rPr>
              <w:tab/>
              <w:t xml:space="preserve">Лица, </w:t>
            </w:r>
            <w:proofErr w:type="spellStart"/>
            <w:r w:rsidRPr="0049307B">
              <w:rPr>
                <w:szCs w:val="22"/>
              </w:rPr>
              <w:t>управомоченные</w:t>
            </w:r>
            <w:proofErr w:type="spellEnd"/>
            <w:r w:rsidRPr="0049307B">
              <w:rPr>
                <w:szCs w:val="22"/>
              </w:rPr>
              <w:t xml:space="preserve"> собственником его имущества арендовать чужое имущество.</w:t>
            </w:r>
          </w:p>
        </w:tc>
      </w:tr>
      <w:tr w:rsidR="00631371" w:rsidRPr="00631371" w:rsidTr="007F68FA">
        <w:tc>
          <w:tcPr>
            <w:tcW w:w="8788" w:type="dxa"/>
          </w:tcPr>
          <w:p w:rsidR="00631371" w:rsidRPr="0049307B" w:rsidRDefault="00631371" w:rsidP="0049307B">
            <w:pPr>
              <w:jc w:val="both"/>
              <w:rPr>
                <w:szCs w:val="22"/>
              </w:rPr>
            </w:pPr>
            <w:r w:rsidRPr="0049307B">
              <w:rPr>
                <w:szCs w:val="22"/>
              </w:rPr>
              <w:t>Арендодателем по договору аренды могут выступать:</w:t>
            </w:r>
          </w:p>
          <w:p w:rsidR="00631371" w:rsidRPr="0049307B" w:rsidRDefault="00631371" w:rsidP="0049307B">
            <w:pPr>
              <w:jc w:val="both"/>
              <w:rPr>
                <w:szCs w:val="22"/>
              </w:rPr>
            </w:pPr>
            <w:proofErr w:type="spellStart"/>
            <w:r w:rsidRPr="0049307B">
              <w:rPr>
                <w:szCs w:val="22"/>
              </w:rPr>
              <w:t>a</w:t>
            </w:r>
            <w:proofErr w:type="spellEnd"/>
            <w:r w:rsidRPr="0049307B">
              <w:rPr>
                <w:szCs w:val="22"/>
              </w:rPr>
              <w:t>)</w:t>
            </w:r>
            <w:r w:rsidRPr="0049307B">
              <w:rPr>
                <w:szCs w:val="22"/>
              </w:rPr>
              <w:tab/>
              <w:t>Физическое или юридическое лицо – собственник имущества</w:t>
            </w:r>
          </w:p>
          <w:p w:rsidR="00631371" w:rsidRPr="0049307B" w:rsidRDefault="00631371" w:rsidP="0049307B">
            <w:pPr>
              <w:jc w:val="both"/>
              <w:rPr>
                <w:szCs w:val="22"/>
              </w:rPr>
            </w:pPr>
            <w:r w:rsidRPr="0049307B">
              <w:rPr>
                <w:szCs w:val="22"/>
              </w:rPr>
              <w:t>б)</w:t>
            </w:r>
            <w:r w:rsidRPr="0049307B">
              <w:rPr>
                <w:szCs w:val="22"/>
              </w:rPr>
              <w:tab/>
              <w:t xml:space="preserve">Лицо, </w:t>
            </w:r>
            <w:proofErr w:type="spellStart"/>
            <w:r w:rsidRPr="0049307B">
              <w:rPr>
                <w:szCs w:val="22"/>
              </w:rPr>
              <w:t>управомоченное</w:t>
            </w:r>
            <w:proofErr w:type="spellEnd"/>
            <w:r w:rsidRPr="0049307B">
              <w:rPr>
                <w:szCs w:val="22"/>
              </w:rPr>
              <w:t xml:space="preserve"> законом сдавать имущество в аренду</w:t>
            </w:r>
          </w:p>
          <w:p w:rsidR="00631371" w:rsidRPr="0049307B" w:rsidRDefault="00631371" w:rsidP="0049307B">
            <w:pPr>
              <w:jc w:val="both"/>
              <w:rPr>
                <w:szCs w:val="22"/>
              </w:rPr>
            </w:pPr>
            <w:r w:rsidRPr="0049307B">
              <w:rPr>
                <w:szCs w:val="22"/>
              </w:rPr>
              <w:t>в)</w:t>
            </w:r>
            <w:r w:rsidRPr="0049307B">
              <w:rPr>
                <w:szCs w:val="22"/>
              </w:rPr>
              <w:tab/>
              <w:t xml:space="preserve">Лицо, </w:t>
            </w:r>
            <w:proofErr w:type="spellStart"/>
            <w:r w:rsidRPr="0049307B">
              <w:rPr>
                <w:szCs w:val="22"/>
              </w:rPr>
              <w:t>управомоченное</w:t>
            </w:r>
            <w:proofErr w:type="spellEnd"/>
            <w:r w:rsidRPr="0049307B">
              <w:rPr>
                <w:szCs w:val="22"/>
              </w:rPr>
              <w:t xml:space="preserve"> собственником сдавать имущество в аренду</w:t>
            </w:r>
          </w:p>
          <w:p w:rsidR="00631371" w:rsidRPr="0049307B" w:rsidRDefault="00631371" w:rsidP="0049307B">
            <w:pPr>
              <w:jc w:val="both"/>
              <w:rPr>
                <w:szCs w:val="22"/>
              </w:rPr>
            </w:pPr>
            <w:r w:rsidRPr="0049307B">
              <w:rPr>
                <w:szCs w:val="22"/>
              </w:rPr>
              <w:t>г)</w:t>
            </w:r>
            <w:r w:rsidRPr="0049307B">
              <w:rPr>
                <w:szCs w:val="22"/>
              </w:rPr>
              <w:tab/>
              <w:t>Любое лицо, указанное в п. «а» - «в».</w:t>
            </w:r>
          </w:p>
        </w:tc>
      </w:tr>
      <w:tr w:rsidR="00631371" w:rsidRPr="00631371" w:rsidTr="007F68FA">
        <w:tc>
          <w:tcPr>
            <w:tcW w:w="8788" w:type="dxa"/>
          </w:tcPr>
          <w:p w:rsidR="00631371" w:rsidRPr="0089769D" w:rsidRDefault="00631371" w:rsidP="0089769D">
            <w:pPr>
              <w:tabs>
                <w:tab w:val="clear" w:pos="708"/>
              </w:tabs>
              <w:jc w:val="both"/>
              <w:rPr>
                <w:szCs w:val="22"/>
              </w:rPr>
            </w:pPr>
            <w:r w:rsidRPr="0089769D">
              <w:rPr>
                <w:szCs w:val="22"/>
              </w:rPr>
              <w:t>Договор аренды является договором:</w:t>
            </w:r>
          </w:p>
          <w:p w:rsidR="00631371" w:rsidRPr="0089769D" w:rsidRDefault="00631371" w:rsidP="0089769D">
            <w:pPr>
              <w:tabs>
                <w:tab w:val="clear" w:pos="708"/>
              </w:tabs>
              <w:jc w:val="both"/>
              <w:rPr>
                <w:szCs w:val="22"/>
              </w:rPr>
            </w:pPr>
            <w:proofErr w:type="spellStart"/>
            <w:r w:rsidRPr="0089769D">
              <w:rPr>
                <w:szCs w:val="22"/>
              </w:rPr>
              <w:t>a</w:t>
            </w:r>
            <w:proofErr w:type="spellEnd"/>
            <w:r w:rsidRPr="0089769D">
              <w:rPr>
                <w:szCs w:val="22"/>
              </w:rPr>
              <w:t>)</w:t>
            </w:r>
            <w:r w:rsidRPr="0089769D">
              <w:rPr>
                <w:szCs w:val="22"/>
              </w:rPr>
              <w:tab/>
              <w:t>Реальным, возмездным и взаимным</w:t>
            </w:r>
          </w:p>
          <w:p w:rsidR="00631371" w:rsidRPr="0089769D" w:rsidRDefault="00631371" w:rsidP="0089769D">
            <w:pPr>
              <w:tabs>
                <w:tab w:val="clear" w:pos="708"/>
              </w:tabs>
              <w:jc w:val="both"/>
              <w:rPr>
                <w:szCs w:val="22"/>
              </w:rPr>
            </w:pPr>
            <w:r w:rsidRPr="0089769D">
              <w:rPr>
                <w:szCs w:val="22"/>
              </w:rPr>
              <w:t>б)</w:t>
            </w:r>
            <w:r w:rsidRPr="0089769D">
              <w:rPr>
                <w:szCs w:val="22"/>
              </w:rPr>
              <w:tab/>
              <w:t>Публичным и односторонним</w:t>
            </w:r>
          </w:p>
          <w:p w:rsidR="00631371" w:rsidRPr="0089769D" w:rsidRDefault="00631371" w:rsidP="0089769D">
            <w:pPr>
              <w:tabs>
                <w:tab w:val="clear" w:pos="708"/>
              </w:tabs>
              <w:jc w:val="both"/>
              <w:rPr>
                <w:szCs w:val="22"/>
              </w:rPr>
            </w:pPr>
            <w:r w:rsidRPr="0089769D">
              <w:rPr>
                <w:szCs w:val="22"/>
              </w:rPr>
              <w:t>в)</w:t>
            </w:r>
            <w:r w:rsidRPr="0089769D">
              <w:rPr>
                <w:szCs w:val="22"/>
              </w:rPr>
              <w:tab/>
              <w:t xml:space="preserve">Присоединения, </w:t>
            </w:r>
            <w:proofErr w:type="gramStart"/>
            <w:r w:rsidRPr="0089769D">
              <w:rPr>
                <w:szCs w:val="22"/>
              </w:rPr>
              <w:t>безвозмездным</w:t>
            </w:r>
            <w:proofErr w:type="gramEnd"/>
          </w:p>
          <w:p w:rsidR="00631371" w:rsidRPr="0089769D" w:rsidRDefault="00631371" w:rsidP="0089769D">
            <w:pPr>
              <w:tabs>
                <w:tab w:val="clear" w:pos="708"/>
              </w:tabs>
              <w:jc w:val="both"/>
              <w:rPr>
                <w:szCs w:val="22"/>
              </w:rPr>
            </w:pPr>
            <w:r w:rsidRPr="0089769D">
              <w:rPr>
                <w:szCs w:val="22"/>
              </w:rPr>
              <w:t>г)</w:t>
            </w:r>
            <w:r w:rsidRPr="0089769D">
              <w:rPr>
                <w:szCs w:val="22"/>
              </w:rPr>
              <w:tab/>
            </w:r>
            <w:proofErr w:type="spellStart"/>
            <w:r w:rsidRPr="0089769D">
              <w:rPr>
                <w:szCs w:val="22"/>
              </w:rPr>
              <w:t>Консенсуальным</w:t>
            </w:r>
            <w:proofErr w:type="spellEnd"/>
            <w:r w:rsidRPr="0089769D">
              <w:rPr>
                <w:szCs w:val="22"/>
              </w:rPr>
              <w:t>, возмездным и взаимным.</w:t>
            </w:r>
          </w:p>
          <w:p w:rsidR="0089769D" w:rsidRPr="0089769D" w:rsidRDefault="0089769D" w:rsidP="0089769D">
            <w:pPr>
              <w:tabs>
                <w:tab w:val="clear" w:pos="708"/>
              </w:tabs>
              <w:jc w:val="both"/>
              <w:rPr>
                <w:szCs w:val="22"/>
              </w:rPr>
            </w:pPr>
            <w:r w:rsidRPr="0089769D">
              <w:rPr>
                <w:szCs w:val="22"/>
              </w:rPr>
              <w:t xml:space="preserve"> </w:t>
            </w:r>
          </w:p>
        </w:tc>
      </w:tr>
      <w:tr w:rsidR="0089769D" w:rsidRPr="00631371" w:rsidTr="007F68FA">
        <w:tc>
          <w:tcPr>
            <w:tcW w:w="8788" w:type="dxa"/>
          </w:tcPr>
          <w:p w:rsidR="0089769D" w:rsidRPr="0089769D" w:rsidRDefault="0089769D" w:rsidP="0089769D">
            <w:pPr>
              <w:tabs>
                <w:tab w:val="clear" w:pos="708"/>
              </w:tabs>
              <w:jc w:val="both"/>
              <w:rPr>
                <w:szCs w:val="22"/>
              </w:rPr>
            </w:pPr>
            <w:r w:rsidRPr="0089769D">
              <w:rPr>
                <w:szCs w:val="22"/>
              </w:rPr>
              <w:t>Гражданское право не включает в себя следующие институты:</w:t>
            </w:r>
          </w:p>
          <w:p w:rsidR="0089769D" w:rsidRPr="0089769D" w:rsidRDefault="0089769D" w:rsidP="0089769D">
            <w:pPr>
              <w:tabs>
                <w:tab w:val="clear" w:pos="708"/>
              </w:tabs>
              <w:jc w:val="both"/>
              <w:rPr>
                <w:szCs w:val="22"/>
              </w:rPr>
            </w:pPr>
            <w:r w:rsidRPr="0089769D">
              <w:rPr>
                <w:szCs w:val="22"/>
              </w:rPr>
              <w:t>институт юридического лица</w:t>
            </w:r>
          </w:p>
          <w:p w:rsidR="0089769D" w:rsidRPr="0089769D" w:rsidRDefault="0089769D" w:rsidP="0089769D">
            <w:pPr>
              <w:tabs>
                <w:tab w:val="clear" w:pos="708"/>
              </w:tabs>
              <w:jc w:val="both"/>
              <w:rPr>
                <w:szCs w:val="22"/>
              </w:rPr>
            </w:pPr>
            <w:r w:rsidRPr="0089769D">
              <w:rPr>
                <w:szCs w:val="22"/>
              </w:rPr>
              <w:t>институт обязательства</w:t>
            </w:r>
          </w:p>
          <w:p w:rsidR="0089769D" w:rsidRPr="0089769D" w:rsidRDefault="0089769D" w:rsidP="0089769D">
            <w:pPr>
              <w:tabs>
                <w:tab w:val="clear" w:pos="708"/>
              </w:tabs>
              <w:jc w:val="both"/>
              <w:rPr>
                <w:szCs w:val="22"/>
              </w:rPr>
            </w:pPr>
            <w:r w:rsidRPr="0089769D">
              <w:rPr>
                <w:szCs w:val="22"/>
              </w:rPr>
              <w:t>+институт гражданства</w:t>
            </w:r>
          </w:p>
        </w:tc>
      </w:tr>
      <w:tr w:rsidR="0089769D" w:rsidRPr="00631371" w:rsidTr="007F68FA">
        <w:tc>
          <w:tcPr>
            <w:tcW w:w="8788" w:type="dxa"/>
          </w:tcPr>
          <w:p w:rsidR="0089769D" w:rsidRPr="0089769D" w:rsidRDefault="0089769D" w:rsidP="0089769D">
            <w:pPr>
              <w:tabs>
                <w:tab w:val="clear" w:pos="708"/>
              </w:tabs>
              <w:jc w:val="both"/>
              <w:rPr>
                <w:szCs w:val="22"/>
              </w:rPr>
            </w:pPr>
            <w:r w:rsidRPr="0089769D">
              <w:rPr>
                <w:szCs w:val="22"/>
              </w:rPr>
              <w:t xml:space="preserve">Гражданское право как отрасль права состоит </w:t>
            </w:r>
            <w:proofErr w:type="gramStart"/>
            <w:r w:rsidRPr="0089769D">
              <w:rPr>
                <w:szCs w:val="22"/>
              </w:rPr>
              <w:t>из</w:t>
            </w:r>
            <w:proofErr w:type="gramEnd"/>
            <w:r w:rsidRPr="0089769D">
              <w:rPr>
                <w:szCs w:val="22"/>
              </w:rPr>
              <w:t>:</w:t>
            </w:r>
          </w:p>
          <w:p w:rsidR="0089769D" w:rsidRPr="0089769D" w:rsidRDefault="0089769D" w:rsidP="0089769D">
            <w:pPr>
              <w:tabs>
                <w:tab w:val="clear" w:pos="708"/>
              </w:tabs>
              <w:jc w:val="both"/>
              <w:rPr>
                <w:szCs w:val="22"/>
              </w:rPr>
            </w:pPr>
            <w:r w:rsidRPr="0089769D">
              <w:rPr>
                <w:szCs w:val="22"/>
              </w:rPr>
              <w:t xml:space="preserve">+общей и </w:t>
            </w:r>
            <w:proofErr w:type="gramStart"/>
            <w:r w:rsidRPr="0089769D">
              <w:rPr>
                <w:szCs w:val="22"/>
              </w:rPr>
              <w:t>особенной</w:t>
            </w:r>
            <w:proofErr w:type="gramEnd"/>
            <w:r w:rsidRPr="0089769D">
              <w:rPr>
                <w:szCs w:val="22"/>
              </w:rPr>
              <w:t xml:space="preserve"> частей</w:t>
            </w:r>
          </w:p>
          <w:p w:rsidR="0089769D" w:rsidRPr="0089769D" w:rsidRDefault="0089769D" w:rsidP="0089769D">
            <w:pPr>
              <w:tabs>
                <w:tab w:val="clear" w:pos="708"/>
              </w:tabs>
              <w:jc w:val="both"/>
              <w:rPr>
                <w:szCs w:val="22"/>
              </w:rPr>
            </w:pPr>
            <w:r w:rsidRPr="0089769D">
              <w:rPr>
                <w:szCs w:val="22"/>
              </w:rPr>
              <w:t xml:space="preserve">общей и </w:t>
            </w:r>
            <w:proofErr w:type="gramStart"/>
            <w:r w:rsidRPr="0089769D">
              <w:rPr>
                <w:szCs w:val="22"/>
              </w:rPr>
              <w:t>специальной</w:t>
            </w:r>
            <w:proofErr w:type="gramEnd"/>
            <w:r w:rsidRPr="0089769D">
              <w:rPr>
                <w:szCs w:val="22"/>
              </w:rPr>
              <w:t xml:space="preserve"> частей</w:t>
            </w:r>
          </w:p>
          <w:p w:rsidR="0089769D" w:rsidRPr="0089769D" w:rsidRDefault="0089769D" w:rsidP="0089769D">
            <w:pPr>
              <w:tabs>
                <w:tab w:val="clear" w:pos="708"/>
              </w:tabs>
              <w:jc w:val="both"/>
              <w:rPr>
                <w:szCs w:val="22"/>
              </w:rPr>
            </w:pPr>
            <w:r w:rsidRPr="0089769D">
              <w:rPr>
                <w:szCs w:val="22"/>
              </w:rPr>
              <w:t>особой и специальной частей</w:t>
            </w:r>
          </w:p>
        </w:tc>
      </w:tr>
      <w:tr w:rsidR="0089769D" w:rsidRPr="00631371" w:rsidTr="007F68FA">
        <w:tc>
          <w:tcPr>
            <w:tcW w:w="8788" w:type="dxa"/>
          </w:tcPr>
          <w:p w:rsidR="0089769D" w:rsidRPr="0089769D" w:rsidRDefault="0089769D" w:rsidP="0089769D">
            <w:pPr>
              <w:tabs>
                <w:tab w:val="clear" w:pos="708"/>
              </w:tabs>
              <w:jc w:val="both"/>
              <w:rPr>
                <w:szCs w:val="22"/>
              </w:rPr>
            </w:pPr>
            <w:r w:rsidRPr="0089769D">
              <w:rPr>
                <w:szCs w:val="22"/>
              </w:rPr>
              <w:t xml:space="preserve">Гражданское право как наука состоит </w:t>
            </w:r>
            <w:proofErr w:type="gramStart"/>
            <w:r w:rsidRPr="0089769D">
              <w:rPr>
                <w:szCs w:val="22"/>
              </w:rPr>
              <w:t>из</w:t>
            </w:r>
            <w:proofErr w:type="gramEnd"/>
            <w:r w:rsidRPr="0089769D">
              <w:rPr>
                <w:szCs w:val="22"/>
              </w:rPr>
              <w:t>:</w:t>
            </w:r>
          </w:p>
          <w:p w:rsidR="0089769D" w:rsidRPr="0089769D" w:rsidRDefault="0089769D" w:rsidP="0089769D">
            <w:pPr>
              <w:tabs>
                <w:tab w:val="clear" w:pos="708"/>
              </w:tabs>
              <w:jc w:val="both"/>
              <w:rPr>
                <w:szCs w:val="22"/>
              </w:rPr>
            </w:pPr>
            <w:r w:rsidRPr="0089769D">
              <w:rPr>
                <w:szCs w:val="22"/>
              </w:rPr>
              <w:t>+общей, особой и специальной частей</w:t>
            </w:r>
          </w:p>
          <w:p w:rsidR="0089769D" w:rsidRPr="0089769D" w:rsidRDefault="0089769D" w:rsidP="0089769D">
            <w:pPr>
              <w:tabs>
                <w:tab w:val="clear" w:pos="708"/>
              </w:tabs>
              <w:jc w:val="both"/>
              <w:rPr>
                <w:szCs w:val="22"/>
              </w:rPr>
            </w:pPr>
            <w:r w:rsidRPr="0089769D">
              <w:rPr>
                <w:szCs w:val="22"/>
              </w:rPr>
              <w:t>общей и специальной</w:t>
            </w:r>
          </w:p>
          <w:p w:rsidR="0089769D" w:rsidRPr="0089769D" w:rsidRDefault="0089769D" w:rsidP="0089769D">
            <w:pPr>
              <w:tabs>
                <w:tab w:val="clear" w:pos="708"/>
              </w:tabs>
              <w:jc w:val="both"/>
              <w:rPr>
                <w:szCs w:val="22"/>
              </w:rPr>
            </w:pPr>
            <w:r w:rsidRPr="0089769D">
              <w:rPr>
                <w:szCs w:val="22"/>
              </w:rPr>
              <w:t>особой и специальной частей</w:t>
            </w:r>
          </w:p>
        </w:tc>
      </w:tr>
    </w:tbl>
    <w:p w:rsidR="00631371" w:rsidRDefault="00631371" w:rsidP="00E33987">
      <w:pPr>
        <w:tabs>
          <w:tab w:val="left" w:pos="2367"/>
        </w:tabs>
        <w:ind w:firstLine="708"/>
        <w:jc w:val="both"/>
        <w:rPr>
          <w:sz w:val="24"/>
          <w:szCs w:val="24"/>
        </w:rPr>
      </w:pPr>
    </w:p>
    <w:p w:rsidR="0049307B" w:rsidRPr="00964BBE" w:rsidRDefault="0049307B" w:rsidP="0049307B">
      <w:pPr>
        <w:autoSpaceDE w:val="0"/>
        <w:autoSpaceDN w:val="0"/>
        <w:adjustRightInd w:val="0"/>
        <w:jc w:val="center"/>
        <w:rPr>
          <w:rFonts w:eastAsiaTheme="minorHAnsi"/>
          <w:color w:val="000000"/>
          <w:sz w:val="23"/>
          <w:szCs w:val="23"/>
          <w:lang w:eastAsia="en-US"/>
        </w:rPr>
      </w:pPr>
      <w:r w:rsidRPr="00964BBE">
        <w:rPr>
          <w:rFonts w:eastAsiaTheme="minorHAnsi"/>
          <w:b/>
          <w:bCs/>
          <w:color w:val="000000"/>
          <w:sz w:val="23"/>
          <w:szCs w:val="23"/>
          <w:lang w:eastAsia="en-US"/>
        </w:rPr>
        <w:t>Методические рекомендации по подготовке к тесту</w:t>
      </w:r>
    </w:p>
    <w:p w:rsidR="0049307B" w:rsidRPr="00964BBE" w:rsidRDefault="0049307B" w:rsidP="0049307B">
      <w:pPr>
        <w:autoSpaceDE w:val="0"/>
        <w:autoSpaceDN w:val="0"/>
        <w:adjustRightInd w:val="0"/>
        <w:ind w:firstLine="567"/>
        <w:jc w:val="both"/>
        <w:rPr>
          <w:rFonts w:eastAsiaTheme="minorHAnsi"/>
          <w:color w:val="000000"/>
          <w:sz w:val="23"/>
          <w:szCs w:val="23"/>
          <w:lang w:eastAsia="en-US"/>
        </w:rPr>
      </w:pPr>
      <w:r w:rsidRPr="00964BBE">
        <w:rPr>
          <w:rFonts w:eastAsiaTheme="minorHAnsi"/>
          <w:color w:val="000000"/>
          <w:sz w:val="23"/>
          <w:szCs w:val="23"/>
          <w:lang w:eastAsia="en-US"/>
        </w:rPr>
        <w:t xml:space="preserve">При подготовке к тесту необходимо углубленно изучить литературу по курсу, ориентируясь на литературу, размещенную в ЭБС </w:t>
      </w:r>
      <w:hyperlink r:id="rId9" w:history="1">
        <w:r w:rsidRPr="00964BBE">
          <w:rPr>
            <w:rStyle w:val="a3"/>
            <w:rFonts w:eastAsiaTheme="minorHAnsi"/>
            <w:sz w:val="23"/>
            <w:szCs w:val="23"/>
            <w:lang w:eastAsia="en-US"/>
          </w:rPr>
          <w:t>www.Elibrary</w:t>
        </w:r>
      </w:hyperlink>
      <w:r w:rsidRPr="00964BBE">
        <w:rPr>
          <w:rFonts w:eastAsiaTheme="minorHAnsi"/>
          <w:color w:val="000000"/>
          <w:sz w:val="23"/>
          <w:szCs w:val="23"/>
          <w:lang w:eastAsia="en-US"/>
        </w:rPr>
        <w:t xml:space="preserve">.ru, </w:t>
      </w:r>
      <w:proofErr w:type="spellStart"/>
      <w:r w:rsidRPr="00964BBE">
        <w:rPr>
          <w:rFonts w:eastAsiaTheme="minorHAnsi"/>
          <w:color w:val="000000"/>
          <w:sz w:val="23"/>
          <w:szCs w:val="23"/>
          <w:lang w:eastAsia="en-US"/>
        </w:rPr>
        <w:t>Юрайт</w:t>
      </w:r>
      <w:proofErr w:type="spellEnd"/>
      <w:r w:rsidRPr="00964BBE">
        <w:rPr>
          <w:rFonts w:eastAsiaTheme="minorHAnsi"/>
          <w:color w:val="000000"/>
          <w:sz w:val="23"/>
          <w:szCs w:val="23"/>
          <w:lang w:eastAsia="en-US"/>
        </w:rPr>
        <w:t xml:space="preserve">, которая по </w:t>
      </w:r>
      <w:r w:rsidRPr="00964BBE">
        <w:rPr>
          <w:rFonts w:eastAsiaTheme="minorHAnsi"/>
          <w:color w:val="000000"/>
          <w:sz w:val="23"/>
          <w:szCs w:val="23"/>
          <w:lang w:eastAsia="en-US"/>
        </w:rPr>
        <w:lastRenderedPageBreak/>
        <w:t xml:space="preserve">тематике охватывает всю область гуманитарных знаний и предназначена для использования в процессе обучения в высшей школе. </w:t>
      </w:r>
    </w:p>
    <w:p w:rsidR="0049307B" w:rsidRDefault="0049307B" w:rsidP="0049307B">
      <w:pPr>
        <w:autoSpaceDE w:val="0"/>
        <w:autoSpaceDN w:val="0"/>
        <w:adjustRightInd w:val="0"/>
        <w:ind w:firstLine="567"/>
        <w:jc w:val="both"/>
        <w:rPr>
          <w:rFonts w:eastAsiaTheme="minorHAnsi"/>
          <w:color w:val="000000"/>
          <w:sz w:val="23"/>
          <w:szCs w:val="23"/>
          <w:lang w:eastAsia="en-US"/>
        </w:rPr>
      </w:pPr>
    </w:p>
    <w:p w:rsidR="0049307B" w:rsidRDefault="0049307B" w:rsidP="0049307B">
      <w:pPr>
        <w:ind w:firstLine="708"/>
        <w:jc w:val="both"/>
        <w:rPr>
          <w:rFonts w:eastAsiaTheme="minorHAnsi"/>
          <w:color w:val="000000"/>
          <w:sz w:val="23"/>
          <w:szCs w:val="23"/>
          <w:lang w:eastAsia="en-US"/>
        </w:rPr>
      </w:pPr>
      <w:r w:rsidRPr="00A61F3F">
        <w:rPr>
          <w:rFonts w:eastAsiaTheme="minorHAnsi"/>
          <w:b/>
          <w:color w:val="000000"/>
          <w:sz w:val="23"/>
          <w:szCs w:val="23"/>
          <w:lang w:eastAsia="en-US"/>
        </w:rPr>
        <w:t>Критерии оценивания.</w:t>
      </w:r>
      <w:r>
        <w:rPr>
          <w:rFonts w:eastAsiaTheme="minorHAnsi"/>
          <w:color w:val="000000"/>
          <w:sz w:val="23"/>
          <w:szCs w:val="23"/>
          <w:lang w:eastAsia="en-US"/>
        </w:rPr>
        <w:t xml:space="preserve"> </w:t>
      </w:r>
      <w:r w:rsidRPr="00964BBE">
        <w:rPr>
          <w:rFonts w:eastAsiaTheme="minorHAnsi"/>
          <w:color w:val="000000"/>
          <w:sz w:val="23"/>
          <w:szCs w:val="23"/>
          <w:lang w:eastAsia="en-US"/>
        </w:rPr>
        <w:t xml:space="preserve">Для оценки каждому верному ответу дайте 1 балл. Далее подсчитайте общую сумму набранных Вами баллов. Определите оценку уровня знаний на данный момент времени. Оценка уровня подготовленности: </w:t>
      </w:r>
    </w:p>
    <w:p w:rsidR="0049307B" w:rsidRDefault="0049307B" w:rsidP="0049307B">
      <w:pPr>
        <w:ind w:firstLine="708"/>
        <w:jc w:val="both"/>
        <w:rPr>
          <w:rFonts w:eastAsiaTheme="minorHAnsi"/>
          <w:color w:val="000000"/>
          <w:sz w:val="23"/>
          <w:szCs w:val="23"/>
          <w:lang w:eastAsia="en-US"/>
        </w:rPr>
      </w:pPr>
      <w:r w:rsidRPr="00964BBE">
        <w:rPr>
          <w:rFonts w:eastAsiaTheme="minorHAnsi"/>
          <w:color w:val="000000"/>
          <w:sz w:val="23"/>
          <w:szCs w:val="23"/>
          <w:lang w:eastAsia="en-US"/>
        </w:rPr>
        <w:t xml:space="preserve">100% - </w:t>
      </w:r>
      <w:r>
        <w:rPr>
          <w:rFonts w:eastAsiaTheme="minorHAnsi"/>
          <w:color w:val="000000"/>
          <w:sz w:val="23"/>
          <w:szCs w:val="23"/>
          <w:lang w:eastAsia="en-US"/>
        </w:rPr>
        <w:t xml:space="preserve">85% - высокий; </w:t>
      </w:r>
    </w:p>
    <w:p w:rsidR="0049307B" w:rsidRDefault="0049307B" w:rsidP="0049307B">
      <w:pPr>
        <w:ind w:firstLine="708"/>
        <w:jc w:val="both"/>
        <w:rPr>
          <w:rFonts w:eastAsiaTheme="minorHAnsi"/>
          <w:color w:val="000000"/>
          <w:sz w:val="23"/>
          <w:szCs w:val="23"/>
          <w:lang w:eastAsia="en-US"/>
        </w:rPr>
      </w:pPr>
      <w:r>
        <w:rPr>
          <w:rFonts w:eastAsiaTheme="minorHAnsi"/>
          <w:color w:val="000000"/>
          <w:sz w:val="23"/>
          <w:szCs w:val="23"/>
          <w:lang w:eastAsia="en-US"/>
        </w:rPr>
        <w:t xml:space="preserve">84% - 71% </w:t>
      </w:r>
      <w:r w:rsidRPr="00964BBE">
        <w:rPr>
          <w:rFonts w:eastAsiaTheme="minorHAnsi"/>
          <w:color w:val="000000"/>
          <w:sz w:val="23"/>
          <w:szCs w:val="23"/>
          <w:lang w:eastAsia="en-US"/>
        </w:rPr>
        <w:t xml:space="preserve"> – допустимый; </w:t>
      </w:r>
    </w:p>
    <w:p w:rsidR="0049307B" w:rsidRDefault="0049307B" w:rsidP="0049307B">
      <w:pPr>
        <w:ind w:firstLine="708"/>
        <w:jc w:val="both"/>
        <w:rPr>
          <w:rFonts w:eastAsiaTheme="minorHAnsi"/>
          <w:color w:val="000000"/>
          <w:sz w:val="23"/>
          <w:szCs w:val="23"/>
          <w:lang w:eastAsia="en-US"/>
        </w:rPr>
      </w:pPr>
      <w:r>
        <w:rPr>
          <w:rFonts w:eastAsiaTheme="minorHAnsi"/>
          <w:color w:val="000000"/>
          <w:sz w:val="23"/>
          <w:szCs w:val="23"/>
          <w:lang w:eastAsia="en-US"/>
        </w:rPr>
        <w:t>70</w:t>
      </w:r>
      <w:r w:rsidRPr="00964BBE">
        <w:rPr>
          <w:rFonts w:eastAsiaTheme="minorHAnsi"/>
          <w:color w:val="000000"/>
          <w:sz w:val="23"/>
          <w:szCs w:val="23"/>
          <w:lang w:eastAsia="en-US"/>
        </w:rPr>
        <w:t>% - 5</w:t>
      </w:r>
      <w:r>
        <w:rPr>
          <w:rFonts w:eastAsiaTheme="minorHAnsi"/>
          <w:color w:val="000000"/>
          <w:sz w:val="23"/>
          <w:szCs w:val="23"/>
          <w:lang w:eastAsia="en-US"/>
        </w:rPr>
        <w:t>0</w:t>
      </w:r>
      <w:r w:rsidRPr="00964BBE">
        <w:rPr>
          <w:rFonts w:eastAsiaTheme="minorHAnsi"/>
          <w:color w:val="000000"/>
          <w:sz w:val="23"/>
          <w:szCs w:val="23"/>
          <w:lang w:eastAsia="en-US"/>
        </w:rPr>
        <w:t xml:space="preserve">%  – критический; </w:t>
      </w:r>
    </w:p>
    <w:p w:rsidR="0049307B" w:rsidRDefault="0049307B" w:rsidP="0049307B">
      <w:pPr>
        <w:ind w:firstLine="708"/>
        <w:jc w:val="both"/>
        <w:rPr>
          <w:b/>
        </w:rPr>
      </w:pPr>
      <w:r w:rsidRPr="00964BBE">
        <w:rPr>
          <w:rFonts w:eastAsiaTheme="minorHAnsi"/>
          <w:color w:val="000000"/>
          <w:sz w:val="23"/>
          <w:szCs w:val="23"/>
          <w:lang w:eastAsia="en-US"/>
        </w:rPr>
        <w:t>менее 5</w:t>
      </w:r>
      <w:r>
        <w:rPr>
          <w:rFonts w:eastAsiaTheme="minorHAnsi"/>
          <w:color w:val="000000"/>
          <w:sz w:val="23"/>
          <w:szCs w:val="23"/>
          <w:lang w:eastAsia="en-US"/>
        </w:rPr>
        <w:t>0</w:t>
      </w:r>
      <w:r w:rsidRPr="00964BBE">
        <w:rPr>
          <w:rFonts w:eastAsiaTheme="minorHAnsi"/>
          <w:color w:val="000000"/>
          <w:sz w:val="23"/>
          <w:szCs w:val="23"/>
          <w:lang w:eastAsia="en-US"/>
        </w:rPr>
        <w:t>%</w:t>
      </w:r>
      <w:r>
        <w:rPr>
          <w:rFonts w:eastAsiaTheme="minorHAnsi"/>
          <w:color w:val="000000"/>
          <w:sz w:val="23"/>
          <w:szCs w:val="23"/>
          <w:lang w:eastAsia="en-US"/>
        </w:rPr>
        <w:t xml:space="preserve"> </w:t>
      </w:r>
      <w:r w:rsidRPr="00964BBE">
        <w:rPr>
          <w:rFonts w:eastAsiaTheme="minorHAnsi"/>
          <w:color w:val="000000"/>
          <w:sz w:val="23"/>
          <w:szCs w:val="23"/>
          <w:lang w:eastAsia="en-US"/>
        </w:rPr>
        <w:t>– недопустимый.</w:t>
      </w:r>
    </w:p>
    <w:p w:rsidR="0049307B" w:rsidRDefault="0049307B" w:rsidP="00E33987">
      <w:pPr>
        <w:tabs>
          <w:tab w:val="left" w:pos="2367"/>
        </w:tabs>
        <w:ind w:firstLine="708"/>
        <w:jc w:val="both"/>
        <w:rPr>
          <w:sz w:val="24"/>
          <w:szCs w:val="24"/>
        </w:rPr>
      </w:pPr>
    </w:p>
    <w:p w:rsidR="0049307B" w:rsidRPr="00E0722A" w:rsidRDefault="0049307B" w:rsidP="0049307B">
      <w:pPr>
        <w:ind w:firstLine="708"/>
        <w:jc w:val="center"/>
        <w:rPr>
          <w:b/>
        </w:rPr>
      </w:pPr>
      <w:r w:rsidRPr="00E0722A">
        <w:rPr>
          <w:b/>
        </w:rPr>
        <w:t>Задания и учебно-методическая литература</w:t>
      </w:r>
    </w:p>
    <w:p w:rsidR="0049307B" w:rsidRDefault="0049307B" w:rsidP="0049307B">
      <w:pPr>
        <w:ind w:firstLine="708"/>
        <w:jc w:val="center"/>
        <w:rPr>
          <w:b/>
        </w:rPr>
      </w:pPr>
      <w:r w:rsidRPr="00E0722A">
        <w:rPr>
          <w:b/>
        </w:rPr>
        <w:t>для самостоятельной работы студентов:</w:t>
      </w:r>
    </w:p>
    <w:p w:rsidR="0049307B" w:rsidRPr="0049307B" w:rsidRDefault="0049307B" w:rsidP="0049307B">
      <w:pPr>
        <w:ind w:firstLine="708"/>
        <w:jc w:val="center"/>
        <w:rPr>
          <w:b/>
          <w:sz w:val="24"/>
          <w:szCs w:val="24"/>
        </w:rPr>
      </w:pPr>
      <w:r w:rsidRPr="0049307B">
        <w:rPr>
          <w:b/>
          <w:sz w:val="24"/>
          <w:szCs w:val="24"/>
        </w:rPr>
        <w:t>(УК-11, ОПК-5)</w:t>
      </w:r>
    </w:p>
    <w:p w:rsidR="0049307B" w:rsidRPr="0049307B" w:rsidRDefault="0049307B" w:rsidP="0049307B">
      <w:pPr>
        <w:ind w:firstLine="708"/>
        <w:jc w:val="center"/>
        <w:rPr>
          <w:b/>
          <w:sz w:val="24"/>
          <w:szCs w:val="24"/>
        </w:rPr>
      </w:pPr>
    </w:p>
    <w:p w:rsidR="0049307B" w:rsidRPr="0049307B" w:rsidRDefault="0049307B" w:rsidP="0049307B">
      <w:pPr>
        <w:jc w:val="both"/>
        <w:rPr>
          <w:b/>
          <w:sz w:val="24"/>
          <w:szCs w:val="24"/>
        </w:rPr>
      </w:pPr>
      <w:r w:rsidRPr="0049307B">
        <w:rPr>
          <w:b/>
          <w:sz w:val="24"/>
          <w:szCs w:val="24"/>
        </w:rPr>
        <w:t xml:space="preserve">1-й семестр: </w:t>
      </w:r>
    </w:p>
    <w:p w:rsidR="0049307B" w:rsidRPr="0049307B" w:rsidRDefault="0049307B" w:rsidP="0049307B">
      <w:pPr>
        <w:jc w:val="both"/>
        <w:rPr>
          <w:b/>
          <w:sz w:val="24"/>
          <w:szCs w:val="24"/>
        </w:rPr>
      </w:pPr>
      <w:r w:rsidRPr="0049307B">
        <w:rPr>
          <w:b/>
          <w:sz w:val="24"/>
          <w:szCs w:val="24"/>
        </w:rPr>
        <w:t xml:space="preserve">Контрольная работа №1. </w:t>
      </w:r>
    </w:p>
    <w:p w:rsidR="0049307B" w:rsidRPr="0049307B" w:rsidRDefault="0049307B" w:rsidP="0049307B">
      <w:pPr>
        <w:jc w:val="both"/>
        <w:rPr>
          <w:sz w:val="24"/>
          <w:szCs w:val="24"/>
        </w:rPr>
      </w:pPr>
      <w:r w:rsidRPr="0049307B">
        <w:rPr>
          <w:sz w:val="24"/>
          <w:szCs w:val="24"/>
        </w:rPr>
        <w:t>Тема: «Источники гражданского права».</w:t>
      </w:r>
    </w:p>
    <w:p w:rsidR="0049307B" w:rsidRPr="0049307B" w:rsidRDefault="0049307B" w:rsidP="0049307B">
      <w:pPr>
        <w:jc w:val="both"/>
        <w:rPr>
          <w:sz w:val="24"/>
          <w:szCs w:val="24"/>
        </w:rPr>
      </w:pPr>
    </w:p>
    <w:p w:rsidR="0049307B" w:rsidRPr="0049307B" w:rsidRDefault="0049307B" w:rsidP="0049307B">
      <w:pPr>
        <w:jc w:val="both"/>
        <w:rPr>
          <w:b/>
          <w:sz w:val="24"/>
          <w:szCs w:val="24"/>
        </w:rPr>
      </w:pPr>
      <w:r w:rsidRPr="0049307B">
        <w:rPr>
          <w:b/>
          <w:sz w:val="24"/>
          <w:szCs w:val="24"/>
        </w:rPr>
        <w:t xml:space="preserve">Контрольная работа №2. </w:t>
      </w:r>
    </w:p>
    <w:p w:rsidR="0049307B" w:rsidRPr="0049307B" w:rsidRDefault="0049307B" w:rsidP="0049307B">
      <w:pPr>
        <w:jc w:val="both"/>
        <w:rPr>
          <w:sz w:val="24"/>
          <w:szCs w:val="24"/>
        </w:rPr>
      </w:pPr>
      <w:r w:rsidRPr="0049307B">
        <w:rPr>
          <w:sz w:val="24"/>
          <w:szCs w:val="24"/>
        </w:rPr>
        <w:t xml:space="preserve">Тема: «Правоспособность и </w:t>
      </w:r>
      <w:proofErr w:type="spellStart"/>
      <w:r w:rsidRPr="0049307B">
        <w:rPr>
          <w:sz w:val="24"/>
          <w:szCs w:val="24"/>
        </w:rPr>
        <w:t>дееспоспобность</w:t>
      </w:r>
      <w:proofErr w:type="spellEnd"/>
      <w:r w:rsidRPr="0049307B">
        <w:rPr>
          <w:sz w:val="24"/>
          <w:szCs w:val="24"/>
        </w:rPr>
        <w:t xml:space="preserve"> граждан».</w:t>
      </w:r>
    </w:p>
    <w:p w:rsidR="0049307B" w:rsidRPr="0049307B" w:rsidRDefault="0049307B" w:rsidP="0049307B">
      <w:pPr>
        <w:jc w:val="both"/>
        <w:rPr>
          <w:b/>
          <w:sz w:val="24"/>
          <w:szCs w:val="24"/>
        </w:rPr>
      </w:pPr>
    </w:p>
    <w:p w:rsidR="0049307B" w:rsidRPr="0049307B" w:rsidRDefault="0049307B" w:rsidP="0049307B">
      <w:pPr>
        <w:jc w:val="both"/>
        <w:rPr>
          <w:sz w:val="24"/>
          <w:szCs w:val="24"/>
        </w:rPr>
      </w:pPr>
      <w:r w:rsidRPr="0049307B">
        <w:rPr>
          <w:b/>
          <w:sz w:val="24"/>
          <w:szCs w:val="24"/>
        </w:rPr>
        <w:t xml:space="preserve">Контрольная работа №3. </w:t>
      </w:r>
    </w:p>
    <w:p w:rsidR="0049307B" w:rsidRPr="0049307B" w:rsidRDefault="0049307B" w:rsidP="0049307B">
      <w:pPr>
        <w:jc w:val="both"/>
        <w:rPr>
          <w:sz w:val="24"/>
          <w:szCs w:val="24"/>
        </w:rPr>
      </w:pPr>
      <w:r w:rsidRPr="0049307B">
        <w:rPr>
          <w:sz w:val="24"/>
          <w:szCs w:val="24"/>
        </w:rPr>
        <w:t>Тема: «Право собственности: понятие и виды».</w:t>
      </w:r>
    </w:p>
    <w:p w:rsidR="0049307B" w:rsidRPr="0049307B" w:rsidRDefault="0049307B" w:rsidP="0049307B">
      <w:pPr>
        <w:jc w:val="both"/>
        <w:rPr>
          <w:sz w:val="24"/>
          <w:szCs w:val="24"/>
        </w:rPr>
      </w:pPr>
    </w:p>
    <w:p w:rsidR="0049307B" w:rsidRPr="0049307B" w:rsidRDefault="0049307B" w:rsidP="0049307B">
      <w:pPr>
        <w:jc w:val="both"/>
        <w:rPr>
          <w:sz w:val="24"/>
          <w:szCs w:val="24"/>
        </w:rPr>
      </w:pPr>
    </w:p>
    <w:p w:rsidR="0049307B" w:rsidRPr="0049307B" w:rsidRDefault="0049307B" w:rsidP="0049307B">
      <w:pPr>
        <w:jc w:val="both"/>
        <w:rPr>
          <w:sz w:val="24"/>
          <w:szCs w:val="24"/>
        </w:rPr>
      </w:pPr>
      <w:r w:rsidRPr="0049307B">
        <w:rPr>
          <w:sz w:val="24"/>
          <w:szCs w:val="24"/>
        </w:rPr>
        <w:t>Контрольную работу нужно выполнять по учебному пособию:</w:t>
      </w:r>
    </w:p>
    <w:p w:rsidR="0049307B" w:rsidRPr="0049307B" w:rsidRDefault="0049307B" w:rsidP="0049307B">
      <w:pPr>
        <w:tabs>
          <w:tab w:val="clear" w:pos="708"/>
        </w:tabs>
        <w:jc w:val="both"/>
        <w:rPr>
          <w:sz w:val="24"/>
          <w:szCs w:val="24"/>
        </w:rPr>
      </w:pPr>
      <w:r w:rsidRPr="0049307B">
        <w:rPr>
          <w:iCs/>
          <w:color w:val="000000"/>
          <w:sz w:val="24"/>
          <w:szCs w:val="24"/>
          <w:bdr w:val="single" w:sz="2" w:space="0" w:color="E5E7EB" w:frame="1"/>
          <w:shd w:val="clear" w:color="auto" w:fill="FFFFFF"/>
        </w:rPr>
        <w:t>Николюкин, С. В. </w:t>
      </w:r>
      <w:r w:rsidRPr="0049307B">
        <w:rPr>
          <w:color w:val="000000"/>
          <w:sz w:val="24"/>
          <w:szCs w:val="24"/>
          <w:shd w:val="clear" w:color="auto" w:fill="FFFFFF"/>
        </w:rPr>
        <w:t> Гражданское право. Общая часть (практические и тестовые задания, кроссворды, ребусы)</w:t>
      </w:r>
      <w:proofErr w:type="gramStart"/>
      <w:r w:rsidRPr="0049307B">
        <w:rPr>
          <w:color w:val="000000"/>
          <w:sz w:val="24"/>
          <w:szCs w:val="24"/>
          <w:shd w:val="clear" w:color="auto" w:fill="FFFFFF"/>
        </w:rPr>
        <w:t> :</w:t>
      </w:r>
      <w:proofErr w:type="gramEnd"/>
      <w:r w:rsidRPr="0049307B">
        <w:rPr>
          <w:color w:val="000000"/>
          <w:sz w:val="24"/>
          <w:szCs w:val="24"/>
          <w:shd w:val="clear" w:color="auto" w:fill="FFFFFF"/>
        </w:rPr>
        <w:t xml:space="preserve"> учебное пособие для вузов / С. В. Николюкин. — 2-е изд., </w:t>
      </w:r>
      <w:proofErr w:type="spellStart"/>
      <w:r w:rsidRPr="0049307B">
        <w:rPr>
          <w:color w:val="000000"/>
          <w:sz w:val="24"/>
          <w:szCs w:val="24"/>
          <w:shd w:val="clear" w:color="auto" w:fill="FFFFFF"/>
        </w:rPr>
        <w:t>испр</w:t>
      </w:r>
      <w:proofErr w:type="spellEnd"/>
      <w:r w:rsidRPr="0049307B">
        <w:rPr>
          <w:color w:val="000000"/>
          <w:sz w:val="24"/>
          <w:szCs w:val="24"/>
          <w:shd w:val="clear" w:color="auto" w:fill="FFFFFF"/>
        </w:rPr>
        <w:t>. — Москва</w:t>
      </w:r>
      <w:proofErr w:type="gramStart"/>
      <w:r w:rsidRPr="0049307B">
        <w:rPr>
          <w:color w:val="000000"/>
          <w:sz w:val="24"/>
          <w:szCs w:val="24"/>
          <w:shd w:val="clear" w:color="auto" w:fill="FFFFFF"/>
        </w:rPr>
        <w:t> :</w:t>
      </w:r>
      <w:proofErr w:type="gramEnd"/>
      <w:r w:rsidRPr="0049307B">
        <w:rPr>
          <w:color w:val="000000"/>
          <w:sz w:val="24"/>
          <w:szCs w:val="24"/>
          <w:shd w:val="clear" w:color="auto" w:fill="FFFFFF"/>
        </w:rPr>
        <w:t xml:space="preserve"> Издательство </w:t>
      </w:r>
      <w:proofErr w:type="spellStart"/>
      <w:r w:rsidRPr="0049307B">
        <w:rPr>
          <w:color w:val="000000"/>
          <w:sz w:val="24"/>
          <w:szCs w:val="24"/>
          <w:shd w:val="clear" w:color="auto" w:fill="FFFFFF"/>
        </w:rPr>
        <w:t>Юрайт</w:t>
      </w:r>
      <w:proofErr w:type="spellEnd"/>
      <w:r w:rsidRPr="0049307B">
        <w:rPr>
          <w:color w:val="000000"/>
          <w:sz w:val="24"/>
          <w:szCs w:val="24"/>
          <w:shd w:val="clear" w:color="auto" w:fill="FFFFFF"/>
        </w:rPr>
        <w:t>, 2024. — 304 с. — (Высшее образование). — ISBN 978-5-534-17383-3. — Текст</w:t>
      </w:r>
      <w:proofErr w:type="gramStart"/>
      <w:r w:rsidRPr="0049307B">
        <w:rPr>
          <w:color w:val="000000"/>
          <w:sz w:val="24"/>
          <w:szCs w:val="24"/>
          <w:shd w:val="clear" w:color="auto" w:fill="FFFFFF"/>
        </w:rPr>
        <w:t xml:space="preserve"> :</w:t>
      </w:r>
      <w:proofErr w:type="gramEnd"/>
      <w:r w:rsidRPr="0049307B">
        <w:rPr>
          <w:color w:val="000000"/>
          <w:sz w:val="24"/>
          <w:szCs w:val="24"/>
          <w:shd w:val="clear" w:color="auto" w:fill="FFFFFF"/>
        </w:rPr>
        <w:t xml:space="preserve"> электронный // Образовательная платформа </w:t>
      </w:r>
      <w:proofErr w:type="spellStart"/>
      <w:r w:rsidRPr="0049307B">
        <w:rPr>
          <w:color w:val="000000"/>
          <w:sz w:val="24"/>
          <w:szCs w:val="24"/>
          <w:shd w:val="clear" w:color="auto" w:fill="FFFFFF"/>
        </w:rPr>
        <w:t>Юрайт</w:t>
      </w:r>
      <w:proofErr w:type="spellEnd"/>
      <w:r w:rsidRPr="0049307B">
        <w:rPr>
          <w:color w:val="000000"/>
          <w:sz w:val="24"/>
          <w:szCs w:val="24"/>
          <w:shd w:val="clear" w:color="auto" w:fill="FFFFFF"/>
        </w:rPr>
        <w:t xml:space="preserve"> [сайт]. — URL: </w:t>
      </w:r>
      <w:hyperlink r:id="rId10" w:tgtFrame="_blank" w:history="1">
        <w:r w:rsidRPr="0049307B">
          <w:rPr>
            <w:rStyle w:val="a3"/>
            <w:color w:val="486C97"/>
            <w:sz w:val="24"/>
            <w:szCs w:val="24"/>
            <w:bdr w:val="single" w:sz="2" w:space="0" w:color="E5E7EB" w:frame="1"/>
            <w:shd w:val="clear" w:color="auto" w:fill="FFFFFF"/>
          </w:rPr>
          <w:t>https://urait.ru/bcode/543928</w:t>
        </w:r>
      </w:hyperlink>
      <w:r w:rsidRPr="0049307B">
        <w:rPr>
          <w:color w:val="000000"/>
          <w:sz w:val="24"/>
          <w:szCs w:val="24"/>
          <w:shd w:val="clear" w:color="auto" w:fill="FFFFFF"/>
        </w:rPr>
        <w:t> </w:t>
      </w:r>
    </w:p>
    <w:p w:rsidR="0049307B" w:rsidRDefault="0049307B" w:rsidP="00E33987">
      <w:pPr>
        <w:tabs>
          <w:tab w:val="left" w:pos="2367"/>
        </w:tabs>
        <w:ind w:firstLine="708"/>
        <w:jc w:val="both"/>
        <w:rPr>
          <w:sz w:val="24"/>
          <w:szCs w:val="24"/>
        </w:rPr>
      </w:pPr>
    </w:p>
    <w:p w:rsidR="0049307B" w:rsidRDefault="0049307B" w:rsidP="00E33987">
      <w:pPr>
        <w:tabs>
          <w:tab w:val="left" w:pos="2367"/>
        </w:tabs>
        <w:ind w:firstLine="708"/>
        <w:jc w:val="both"/>
        <w:rPr>
          <w:b/>
          <w:sz w:val="24"/>
          <w:szCs w:val="24"/>
        </w:rPr>
      </w:pPr>
      <w:r>
        <w:rPr>
          <w:b/>
          <w:sz w:val="24"/>
          <w:szCs w:val="24"/>
        </w:rPr>
        <w:t>Примерные темы презентаций:</w:t>
      </w:r>
    </w:p>
    <w:p w:rsidR="0049307B" w:rsidRDefault="0049307B" w:rsidP="00E33987">
      <w:pPr>
        <w:tabs>
          <w:tab w:val="left" w:pos="2367"/>
        </w:tabs>
        <w:ind w:firstLine="708"/>
        <w:jc w:val="both"/>
        <w:rPr>
          <w:b/>
          <w:sz w:val="24"/>
          <w:szCs w:val="24"/>
        </w:rPr>
      </w:pPr>
      <w:r>
        <w:rPr>
          <w:b/>
          <w:sz w:val="24"/>
          <w:szCs w:val="24"/>
        </w:rPr>
        <w:t>(УК-11, ОПК-5)</w:t>
      </w:r>
    </w:p>
    <w:p w:rsidR="0049307B" w:rsidRDefault="0049307B" w:rsidP="0049307B">
      <w:pPr>
        <w:numPr>
          <w:ilvl w:val="0"/>
          <w:numId w:val="43"/>
        </w:numPr>
        <w:tabs>
          <w:tab w:val="clear" w:pos="644"/>
          <w:tab w:val="clear" w:pos="708"/>
        </w:tabs>
        <w:ind w:firstLine="65"/>
        <w:jc w:val="both"/>
        <w:rPr>
          <w:color w:val="000000" w:themeColor="text1"/>
          <w:sz w:val="24"/>
          <w:szCs w:val="24"/>
        </w:rPr>
      </w:pPr>
      <w:r>
        <w:rPr>
          <w:color w:val="000000" w:themeColor="text1"/>
          <w:sz w:val="24"/>
          <w:szCs w:val="24"/>
        </w:rPr>
        <w:t>Правоспособность, дееспособность граждан.</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Опека и попечительство.</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Имя и место жительства  гражданина.</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Акты гражданского состояния.</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Объявление гражданина умершим и признание гражданина безвестно отсутствующим.</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Понятие и признаки юридического лица.</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Теории юридического лица.</w:t>
      </w:r>
    </w:p>
    <w:p w:rsidR="0049307B" w:rsidRDefault="0049307B" w:rsidP="0049307B">
      <w:pPr>
        <w:numPr>
          <w:ilvl w:val="0"/>
          <w:numId w:val="43"/>
        </w:numPr>
        <w:ind w:left="0" w:firstLine="709"/>
        <w:jc w:val="both"/>
        <w:rPr>
          <w:color w:val="000000" w:themeColor="text1"/>
          <w:sz w:val="24"/>
          <w:szCs w:val="24"/>
        </w:rPr>
      </w:pPr>
      <w:proofErr w:type="spellStart"/>
      <w:r>
        <w:rPr>
          <w:color w:val="000000" w:themeColor="text1"/>
          <w:sz w:val="24"/>
          <w:szCs w:val="24"/>
        </w:rPr>
        <w:t>Правосубъектность</w:t>
      </w:r>
      <w:proofErr w:type="spellEnd"/>
      <w:r>
        <w:rPr>
          <w:color w:val="000000" w:themeColor="text1"/>
          <w:sz w:val="24"/>
          <w:szCs w:val="24"/>
        </w:rPr>
        <w:t xml:space="preserve"> юридического лица.</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Понятие и классификация вещей.</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Деньги и ценные бумаги.</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Результаты творческой деятельности. Информация.</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Понятие и виды сделок.</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Форма сделок.</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Срок в сделке.</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Понятие и виды представительства.</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Доверенность.</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t>Понятие, исчисление и виды сроков в гражданском праве.</w:t>
      </w:r>
    </w:p>
    <w:p w:rsidR="0049307B" w:rsidRDefault="0049307B" w:rsidP="0049307B">
      <w:pPr>
        <w:numPr>
          <w:ilvl w:val="0"/>
          <w:numId w:val="43"/>
        </w:numPr>
        <w:ind w:left="0" w:firstLine="709"/>
        <w:jc w:val="both"/>
        <w:rPr>
          <w:color w:val="000000" w:themeColor="text1"/>
          <w:sz w:val="24"/>
          <w:szCs w:val="24"/>
        </w:rPr>
      </w:pPr>
      <w:r>
        <w:rPr>
          <w:color w:val="000000" w:themeColor="text1"/>
          <w:sz w:val="24"/>
          <w:szCs w:val="24"/>
        </w:rPr>
        <w:lastRenderedPageBreak/>
        <w:t>Сроки осуществления гражданских прав и исполнения гражданских обязанностей.</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Защита прав потребителей в сфере услуг.</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Защита прав потребителей медицинских услуг.</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Защита прав потребителей по договору банковского вклада.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Защита прав потребителей при дистанционном способе продажи товаров.</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Особенности правового регулирования выполнения научно-исследовательских, опытно-конструкторских и технологических работ.</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Правовое регулирование купли - продажи земельных участков.</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Особенности отдельных видов розничной купли-продажи.</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 проката по российскому законодательству.</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Особенности правового регулирования аренды недвижимого имущества.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Правовое регулирование бытового подряда.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Правовое регулирование перевозки пассажиров.</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 транспортной экспедиции как разновидность транспортных услуг.</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Особенности поставки товаров для государственных и муниципальных нужд.</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Страхование гражданско-правовой ответственности по российскому законодательству.</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Страхование жизни и здоровья гражданина по российскому законодательству.</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Правовой статус страховщика по российскому законодательству.</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Проблемы ответственности за вред, причиненный деятельностью, создающей повышенную опасность для окружающих.</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Особенности ответственности за вред, причиненный жизни и здоровью гражданина.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Права и обязанности авторов аудиовизуальных произведений.</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Доверительное управление в наследственных правоотношениях.</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Внедоговорные обязательства и их место в современных правоотношениях в Российской Федерации.</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Лотерея как вид обязательств из односторонних действий.</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Финансирование под уступку денежных требований по гражданскому законодательству.</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 финансовой аренды (лизинг) и его место в современных рыночных отношениях в Российской Федерации.</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Земельные права граждан и коммерческих организаций по российскому законодательству.</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Концепции совершенствования общих положений обязательственного права России</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 транспортной экспедиции: правовые основы заключения и исполнения условий договора.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 xml:space="preserve">Лицензионный договор: правовая природа, условия и форма договора. </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 поручительства: регресс и суброгация.</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Правовые проблемы страховых правоотношений.</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Вещные права в правоотношениях доверительного управления имуществом.</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 долевого участия в строительстве и возникновение права собственности на объект долевого строительства.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Государственный контракт как категория частного права</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Договорные способы распоряжения исключительным правом</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Реализация предмета залога по требованию залогодателя на торгах.</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t>Гражданско-правовая ответственность за нарушение интеллектуальных прав.</w:t>
      </w:r>
    </w:p>
    <w:p w:rsidR="0049307B" w:rsidRDefault="0049307B" w:rsidP="0049307B">
      <w:pPr>
        <w:numPr>
          <w:ilvl w:val="0"/>
          <w:numId w:val="43"/>
        </w:numPr>
        <w:shd w:val="clear" w:color="auto" w:fill="FFFFFF"/>
        <w:ind w:left="0" w:firstLine="709"/>
        <w:contextualSpacing/>
        <w:jc w:val="both"/>
        <w:rPr>
          <w:sz w:val="24"/>
          <w:szCs w:val="24"/>
        </w:rPr>
      </w:pPr>
      <w:r>
        <w:rPr>
          <w:sz w:val="24"/>
          <w:szCs w:val="24"/>
        </w:rPr>
        <w:lastRenderedPageBreak/>
        <w:t>Особенности договоров, заключенных с использованием электронных сре</w:t>
      </w:r>
      <w:proofErr w:type="gramStart"/>
      <w:r>
        <w:rPr>
          <w:sz w:val="24"/>
          <w:szCs w:val="24"/>
        </w:rPr>
        <w:t>дств св</w:t>
      </w:r>
      <w:proofErr w:type="gramEnd"/>
      <w:r>
        <w:rPr>
          <w:sz w:val="24"/>
          <w:szCs w:val="24"/>
        </w:rPr>
        <w:t>язи.</w:t>
      </w:r>
    </w:p>
    <w:p w:rsidR="0049307B" w:rsidRPr="0049307B" w:rsidRDefault="0049307B" w:rsidP="00E33987">
      <w:pPr>
        <w:tabs>
          <w:tab w:val="left" w:pos="2367"/>
        </w:tabs>
        <w:ind w:firstLine="708"/>
        <w:jc w:val="both"/>
        <w:rPr>
          <w:b/>
          <w:sz w:val="24"/>
          <w:szCs w:val="24"/>
        </w:rPr>
      </w:pPr>
    </w:p>
    <w:p w:rsidR="0049307B" w:rsidRDefault="0049307B" w:rsidP="00E33987">
      <w:pPr>
        <w:tabs>
          <w:tab w:val="left" w:pos="2367"/>
        </w:tabs>
        <w:ind w:firstLine="708"/>
        <w:jc w:val="both"/>
        <w:rPr>
          <w:sz w:val="24"/>
          <w:szCs w:val="24"/>
        </w:rPr>
      </w:pPr>
    </w:p>
    <w:p w:rsidR="0049307B" w:rsidRPr="0049307B" w:rsidRDefault="0049307B" w:rsidP="0049307B">
      <w:pPr>
        <w:pStyle w:val="af1"/>
        <w:ind w:left="0" w:firstLine="709"/>
        <w:rPr>
          <w:b/>
          <w:sz w:val="24"/>
          <w:szCs w:val="24"/>
        </w:rPr>
      </w:pPr>
      <w:r w:rsidRPr="0049307B">
        <w:rPr>
          <w:b/>
          <w:sz w:val="24"/>
          <w:szCs w:val="24"/>
        </w:rPr>
        <w:t>8.3. Промежуточный контроль знаний, умений и навыков</w:t>
      </w:r>
    </w:p>
    <w:p w:rsidR="0049307B" w:rsidRDefault="0049307B" w:rsidP="0049307B">
      <w:pPr>
        <w:pStyle w:val="af1"/>
        <w:ind w:left="0" w:firstLine="709"/>
        <w:rPr>
          <w:u w:val="single"/>
        </w:rPr>
      </w:pPr>
    </w:p>
    <w:p w:rsidR="0049307B" w:rsidRPr="00F93E35" w:rsidRDefault="0049307B" w:rsidP="0049307B">
      <w:pPr>
        <w:widowControl w:val="0"/>
        <w:shd w:val="clear" w:color="auto" w:fill="FFFFFF"/>
        <w:tabs>
          <w:tab w:val="left" w:pos="0"/>
          <w:tab w:val="left" w:pos="142"/>
          <w:tab w:val="left" w:pos="567"/>
        </w:tabs>
        <w:autoSpaceDE w:val="0"/>
        <w:autoSpaceDN w:val="0"/>
        <w:adjustRightInd w:val="0"/>
        <w:ind w:firstLine="709"/>
        <w:jc w:val="both"/>
        <w:rPr>
          <w:szCs w:val="28"/>
        </w:rPr>
      </w:pPr>
      <w:r w:rsidRPr="00F93E35">
        <w:rPr>
          <w:b/>
          <w:szCs w:val="28"/>
          <w:highlight w:val="white"/>
        </w:rPr>
        <w:t>Промежуточный контроль</w:t>
      </w:r>
      <w:r w:rsidRPr="00F93E35">
        <w:rPr>
          <w:szCs w:val="28"/>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F93E35">
        <w:rPr>
          <w:szCs w:val="28"/>
        </w:rPr>
        <w:t>я.</w:t>
      </w:r>
    </w:p>
    <w:p w:rsidR="0049307B" w:rsidRPr="00F93E35" w:rsidRDefault="0049307B" w:rsidP="0049307B">
      <w:pPr>
        <w:widowControl w:val="0"/>
        <w:shd w:val="clear" w:color="auto" w:fill="FFFFFF"/>
        <w:tabs>
          <w:tab w:val="left" w:pos="0"/>
          <w:tab w:val="left" w:pos="142"/>
          <w:tab w:val="left" w:pos="567"/>
        </w:tabs>
        <w:autoSpaceDE w:val="0"/>
        <w:autoSpaceDN w:val="0"/>
        <w:adjustRightInd w:val="0"/>
        <w:ind w:firstLine="709"/>
        <w:jc w:val="both"/>
        <w:rPr>
          <w:szCs w:val="28"/>
        </w:rPr>
      </w:pPr>
      <w:r w:rsidRPr="00F93E35">
        <w:rPr>
          <w:b/>
          <w:szCs w:val="28"/>
        </w:rPr>
        <w:t>Форма</w:t>
      </w:r>
      <w:r w:rsidRPr="00F93E35">
        <w:rPr>
          <w:szCs w:val="28"/>
        </w:rPr>
        <w:t xml:space="preserve"> промежуточного контроля – </w:t>
      </w:r>
      <w:r>
        <w:rPr>
          <w:szCs w:val="28"/>
        </w:rPr>
        <w:t>зачет</w:t>
      </w:r>
      <w:r w:rsidRPr="00F93E35">
        <w:rPr>
          <w:szCs w:val="28"/>
        </w:rPr>
        <w:t>.</w:t>
      </w:r>
    </w:p>
    <w:p w:rsidR="0049307B" w:rsidRDefault="0049307B" w:rsidP="0049307B">
      <w:pPr>
        <w:pStyle w:val="aa"/>
        <w:spacing w:after="0"/>
        <w:jc w:val="both"/>
        <w:rPr>
          <w:szCs w:val="28"/>
        </w:rPr>
      </w:pPr>
      <w:r w:rsidRPr="00F93E35">
        <w:rPr>
          <w:szCs w:val="28"/>
        </w:rPr>
        <w:t xml:space="preserve">Проведение текущего и промежуточного контроля по дисциплине осуществляется в соответствии с </w:t>
      </w:r>
      <w:r w:rsidRPr="00E0722A">
        <w:rPr>
          <w:bCs/>
        </w:rPr>
        <w:t xml:space="preserve">«Положением </w:t>
      </w:r>
      <w:r>
        <w:t xml:space="preserve">о </w:t>
      </w:r>
      <w:proofErr w:type="spellStart"/>
      <w:r>
        <w:t>балльно-рейтинговой</w:t>
      </w:r>
      <w:proofErr w:type="spellEnd"/>
      <w:r>
        <w:t xml:space="preserve"> системе оценки успеваемости студентов для направлений </w:t>
      </w:r>
      <w:proofErr w:type="spellStart"/>
      <w:r>
        <w:t>бакалавриата</w:t>
      </w:r>
      <w:proofErr w:type="spellEnd"/>
      <w:r>
        <w:t xml:space="preserve"> и </w:t>
      </w:r>
      <w:proofErr w:type="spellStart"/>
      <w:r>
        <w:t>специалитета</w:t>
      </w:r>
      <w:proofErr w:type="spellEnd"/>
      <w:r>
        <w:t xml:space="preserve"> федерального государственного бюджетного образовательного учреждения высшего образования «Северо-Осетинский государственный университет имени </w:t>
      </w:r>
      <w:proofErr w:type="spellStart"/>
      <w:r>
        <w:t>Коста</w:t>
      </w:r>
      <w:proofErr w:type="spellEnd"/>
      <w:r>
        <w:t xml:space="preserve"> Левановича Хетагурова»</w:t>
      </w:r>
      <w:r w:rsidRPr="00E0722A">
        <w:rPr>
          <w:bCs/>
        </w:rPr>
        <w:t xml:space="preserve">, </w:t>
      </w:r>
      <w:r>
        <w:rPr>
          <w:bCs/>
        </w:rPr>
        <w:t>утвержденным приказом ректора от 01.10.2021 г., № 226</w:t>
      </w:r>
      <w:r w:rsidRPr="00F93E35">
        <w:rPr>
          <w:szCs w:val="28"/>
        </w:rPr>
        <w:t>.</w:t>
      </w:r>
    </w:p>
    <w:p w:rsidR="0049307B" w:rsidRDefault="0049307B" w:rsidP="0049307B">
      <w:pPr>
        <w:pStyle w:val="aa"/>
        <w:spacing w:after="0"/>
        <w:jc w:val="both"/>
        <w:rPr>
          <w:szCs w:val="28"/>
        </w:rPr>
      </w:pPr>
    </w:p>
    <w:p w:rsidR="0049307B" w:rsidRPr="00681CB2" w:rsidRDefault="0049307B" w:rsidP="0049307B">
      <w:pPr>
        <w:tabs>
          <w:tab w:val="left" w:pos="0"/>
          <w:tab w:val="left" w:pos="142"/>
          <w:tab w:val="left" w:pos="567"/>
        </w:tabs>
        <w:ind w:firstLine="709"/>
        <w:jc w:val="center"/>
        <w:rPr>
          <w:szCs w:val="28"/>
        </w:rPr>
      </w:pPr>
      <w:r w:rsidRPr="00681CB2">
        <w:rPr>
          <w:b/>
          <w:szCs w:val="28"/>
        </w:rPr>
        <w:t>БАЛЛЬНАЯ СТРУКТУРА ОЦЕНКИ</w:t>
      </w:r>
    </w:p>
    <w:tbl>
      <w:tblPr>
        <w:tblpPr w:leftFromText="180" w:rightFromText="180" w:vertAnchor="text" w:horzAnchor="margin" w:tblpXSpec="center" w:tblpY="17"/>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29"/>
        <w:gridCol w:w="1984"/>
      </w:tblGrid>
      <w:tr w:rsidR="0049307B" w:rsidRPr="00681CB2" w:rsidTr="007F68FA">
        <w:trPr>
          <w:trHeight w:val="127"/>
        </w:trPr>
        <w:tc>
          <w:tcPr>
            <w:tcW w:w="6629" w:type="dxa"/>
            <w:vAlign w:val="center"/>
          </w:tcPr>
          <w:p w:rsidR="0049307B" w:rsidRPr="00681CB2" w:rsidRDefault="0049307B" w:rsidP="007F68FA">
            <w:pPr>
              <w:pStyle w:val="2"/>
              <w:tabs>
                <w:tab w:val="left" w:pos="0"/>
                <w:tab w:val="left" w:pos="142"/>
                <w:tab w:val="left" w:pos="567"/>
              </w:tabs>
              <w:jc w:val="center"/>
              <w:rPr>
                <w:sz w:val="22"/>
              </w:rPr>
            </w:pPr>
            <w:r w:rsidRPr="00681CB2">
              <w:rPr>
                <w:sz w:val="22"/>
              </w:rPr>
              <w:t>Форма контроля</w:t>
            </w:r>
          </w:p>
        </w:tc>
        <w:tc>
          <w:tcPr>
            <w:tcW w:w="1984" w:type="dxa"/>
            <w:vAlign w:val="center"/>
          </w:tcPr>
          <w:p w:rsidR="0049307B" w:rsidRPr="00681CB2" w:rsidRDefault="0049307B" w:rsidP="007F68FA">
            <w:pPr>
              <w:tabs>
                <w:tab w:val="left" w:pos="0"/>
                <w:tab w:val="left" w:pos="142"/>
                <w:tab w:val="left" w:pos="567"/>
              </w:tabs>
              <w:jc w:val="center"/>
              <w:rPr>
                <w:b/>
                <w:szCs w:val="28"/>
              </w:rPr>
            </w:pPr>
            <w:r w:rsidRPr="00681CB2">
              <w:rPr>
                <w:b/>
                <w:szCs w:val="28"/>
              </w:rPr>
              <w:t>Макс. кол-во баллов</w:t>
            </w:r>
          </w:p>
        </w:tc>
      </w:tr>
      <w:tr w:rsidR="0049307B" w:rsidRPr="00681CB2" w:rsidTr="007F68FA">
        <w:trPr>
          <w:cantSplit/>
          <w:trHeight w:val="70"/>
        </w:trPr>
        <w:tc>
          <w:tcPr>
            <w:tcW w:w="6629" w:type="dxa"/>
          </w:tcPr>
          <w:p w:rsidR="0049307B" w:rsidRPr="00164117" w:rsidRDefault="0049307B" w:rsidP="007F68FA">
            <w:pPr>
              <w:tabs>
                <w:tab w:val="left" w:pos="0"/>
                <w:tab w:val="left" w:pos="142"/>
                <w:tab w:val="left" w:pos="567"/>
              </w:tabs>
              <w:rPr>
                <w:b/>
                <w:i/>
                <w:szCs w:val="28"/>
              </w:rPr>
            </w:pPr>
            <w:r w:rsidRPr="00164117">
              <w:rPr>
                <w:b/>
                <w:i/>
                <w:szCs w:val="28"/>
              </w:rPr>
              <w:t xml:space="preserve">Текущая оценка студента </w:t>
            </w:r>
            <w:r>
              <w:rPr>
                <w:b/>
                <w:i/>
                <w:szCs w:val="28"/>
              </w:rPr>
              <w:t>за 1 рубеж</w:t>
            </w:r>
            <w:r w:rsidRPr="00164117">
              <w:rPr>
                <w:b/>
                <w:i/>
                <w:szCs w:val="28"/>
              </w:rPr>
              <w:t xml:space="preserve"> состоит </w:t>
            </w:r>
            <w:proofErr w:type="gramStart"/>
            <w:r w:rsidRPr="00164117">
              <w:rPr>
                <w:b/>
                <w:i/>
                <w:szCs w:val="28"/>
              </w:rPr>
              <w:t>из</w:t>
            </w:r>
            <w:proofErr w:type="gramEnd"/>
            <w:r w:rsidRPr="00164117">
              <w:rPr>
                <w:b/>
                <w:i/>
                <w:szCs w:val="28"/>
              </w:rPr>
              <w:t>:</w:t>
            </w:r>
          </w:p>
        </w:tc>
        <w:tc>
          <w:tcPr>
            <w:tcW w:w="1984" w:type="dxa"/>
          </w:tcPr>
          <w:p w:rsidR="0049307B" w:rsidRPr="00681CB2" w:rsidRDefault="0049307B" w:rsidP="007F68FA">
            <w:pPr>
              <w:tabs>
                <w:tab w:val="left" w:pos="0"/>
                <w:tab w:val="left" w:pos="142"/>
                <w:tab w:val="left" w:pos="567"/>
              </w:tabs>
              <w:jc w:val="center"/>
              <w:rPr>
                <w:szCs w:val="28"/>
              </w:rPr>
            </w:pPr>
            <w:r w:rsidRPr="00681CB2">
              <w:rPr>
                <w:szCs w:val="28"/>
              </w:rPr>
              <w:t>2</w:t>
            </w:r>
            <w:r>
              <w:rPr>
                <w:szCs w:val="28"/>
              </w:rPr>
              <w:t>0</w:t>
            </w:r>
          </w:p>
        </w:tc>
      </w:tr>
      <w:tr w:rsidR="0049307B" w:rsidRPr="00681CB2" w:rsidTr="007F68FA">
        <w:trPr>
          <w:cantSplit/>
          <w:trHeight w:val="111"/>
        </w:trPr>
        <w:tc>
          <w:tcPr>
            <w:tcW w:w="6629" w:type="dxa"/>
          </w:tcPr>
          <w:p w:rsidR="0049307B" w:rsidRPr="00681CB2" w:rsidRDefault="0049307B" w:rsidP="007F68FA">
            <w:pPr>
              <w:tabs>
                <w:tab w:val="left" w:pos="0"/>
                <w:tab w:val="left" w:pos="142"/>
                <w:tab w:val="left" w:pos="567"/>
              </w:tabs>
              <w:rPr>
                <w:szCs w:val="28"/>
              </w:rPr>
            </w:pPr>
            <w:r w:rsidRPr="00681CB2">
              <w:rPr>
                <w:szCs w:val="28"/>
              </w:rPr>
              <w:sym w:font="Wingdings" w:char="F09F"/>
            </w:r>
            <w:r w:rsidRPr="00681CB2">
              <w:rPr>
                <w:szCs w:val="28"/>
              </w:rPr>
              <w:t xml:space="preserve"> Выполнения заданий на практических занятиях</w:t>
            </w:r>
          </w:p>
        </w:tc>
        <w:tc>
          <w:tcPr>
            <w:tcW w:w="1984" w:type="dxa"/>
            <w:vAlign w:val="center"/>
          </w:tcPr>
          <w:p w:rsidR="0049307B" w:rsidRPr="00681CB2" w:rsidRDefault="0049307B" w:rsidP="007F68FA">
            <w:pPr>
              <w:tabs>
                <w:tab w:val="left" w:pos="0"/>
                <w:tab w:val="left" w:pos="142"/>
                <w:tab w:val="left" w:pos="567"/>
              </w:tabs>
              <w:jc w:val="center"/>
              <w:rPr>
                <w:color w:val="333333"/>
                <w:szCs w:val="28"/>
              </w:rPr>
            </w:pPr>
            <w:r w:rsidRPr="00681CB2">
              <w:rPr>
                <w:color w:val="333333"/>
                <w:szCs w:val="28"/>
              </w:rPr>
              <w:t>10</w:t>
            </w:r>
          </w:p>
        </w:tc>
      </w:tr>
      <w:tr w:rsidR="0049307B" w:rsidRPr="00681CB2" w:rsidTr="007F68FA">
        <w:trPr>
          <w:cantSplit/>
          <w:trHeight w:val="70"/>
        </w:trPr>
        <w:tc>
          <w:tcPr>
            <w:tcW w:w="6629" w:type="dxa"/>
          </w:tcPr>
          <w:p w:rsidR="0049307B" w:rsidRPr="00681CB2" w:rsidRDefault="0049307B" w:rsidP="007F68FA">
            <w:pPr>
              <w:tabs>
                <w:tab w:val="left" w:pos="0"/>
                <w:tab w:val="left" w:pos="142"/>
                <w:tab w:val="left" w:pos="567"/>
              </w:tabs>
              <w:rPr>
                <w:szCs w:val="28"/>
              </w:rPr>
            </w:pPr>
            <w:r w:rsidRPr="00681CB2">
              <w:rPr>
                <w:szCs w:val="28"/>
              </w:rPr>
              <w:sym w:font="Wingdings" w:char="F09F"/>
            </w:r>
            <w:r w:rsidRPr="00681CB2">
              <w:rPr>
                <w:szCs w:val="28"/>
              </w:rPr>
              <w:t xml:space="preserve"> Выполнения домашних заданий</w:t>
            </w:r>
          </w:p>
        </w:tc>
        <w:tc>
          <w:tcPr>
            <w:tcW w:w="1984" w:type="dxa"/>
            <w:vAlign w:val="center"/>
          </w:tcPr>
          <w:p w:rsidR="0049307B" w:rsidRPr="00681CB2" w:rsidRDefault="0049307B" w:rsidP="007F68FA">
            <w:pPr>
              <w:tabs>
                <w:tab w:val="left" w:pos="0"/>
                <w:tab w:val="left" w:pos="142"/>
                <w:tab w:val="left" w:pos="567"/>
              </w:tabs>
              <w:jc w:val="center"/>
              <w:rPr>
                <w:color w:val="333333"/>
                <w:szCs w:val="28"/>
              </w:rPr>
            </w:pPr>
            <w:r w:rsidRPr="00681CB2">
              <w:rPr>
                <w:color w:val="333333"/>
                <w:szCs w:val="28"/>
              </w:rPr>
              <w:t>5</w:t>
            </w:r>
          </w:p>
        </w:tc>
      </w:tr>
      <w:tr w:rsidR="0049307B" w:rsidRPr="00681CB2" w:rsidTr="007F68FA">
        <w:trPr>
          <w:cantSplit/>
          <w:trHeight w:val="70"/>
        </w:trPr>
        <w:tc>
          <w:tcPr>
            <w:tcW w:w="6629" w:type="dxa"/>
          </w:tcPr>
          <w:p w:rsidR="0049307B" w:rsidRPr="00681CB2" w:rsidRDefault="0049307B" w:rsidP="007F68FA">
            <w:pPr>
              <w:tabs>
                <w:tab w:val="left" w:pos="0"/>
                <w:tab w:val="left" w:pos="142"/>
                <w:tab w:val="left" w:pos="567"/>
              </w:tabs>
              <w:rPr>
                <w:szCs w:val="28"/>
              </w:rPr>
            </w:pPr>
            <w:r w:rsidRPr="00681CB2">
              <w:rPr>
                <w:szCs w:val="28"/>
              </w:rPr>
              <w:sym w:font="Wingdings" w:char="F09F"/>
            </w:r>
            <w:r w:rsidRPr="00681CB2">
              <w:rPr>
                <w:szCs w:val="28"/>
              </w:rPr>
              <w:t xml:space="preserve"> </w:t>
            </w:r>
            <w:r>
              <w:rPr>
                <w:rStyle w:val="fontstyle01"/>
                <w:rFonts w:eastAsiaTheme="majorEastAsia"/>
              </w:rPr>
              <w:t xml:space="preserve">Оценки самостоятельной работы </w:t>
            </w:r>
          </w:p>
        </w:tc>
        <w:tc>
          <w:tcPr>
            <w:tcW w:w="1984" w:type="dxa"/>
            <w:vAlign w:val="center"/>
          </w:tcPr>
          <w:p w:rsidR="0049307B" w:rsidRPr="00681CB2" w:rsidRDefault="0049307B" w:rsidP="007F68FA">
            <w:pPr>
              <w:tabs>
                <w:tab w:val="left" w:pos="0"/>
                <w:tab w:val="left" w:pos="142"/>
                <w:tab w:val="left" w:pos="567"/>
              </w:tabs>
              <w:jc w:val="center"/>
              <w:rPr>
                <w:color w:val="333333"/>
                <w:szCs w:val="28"/>
              </w:rPr>
            </w:pPr>
            <w:r>
              <w:rPr>
                <w:color w:val="333333"/>
                <w:szCs w:val="28"/>
              </w:rPr>
              <w:t>5</w:t>
            </w:r>
          </w:p>
        </w:tc>
      </w:tr>
      <w:tr w:rsidR="0049307B" w:rsidRPr="00681CB2" w:rsidTr="007F68FA">
        <w:trPr>
          <w:cantSplit/>
          <w:trHeight w:val="70"/>
        </w:trPr>
        <w:tc>
          <w:tcPr>
            <w:tcW w:w="6629" w:type="dxa"/>
          </w:tcPr>
          <w:p w:rsidR="0049307B" w:rsidRPr="00681CB2" w:rsidRDefault="0049307B" w:rsidP="007F68FA">
            <w:pPr>
              <w:tabs>
                <w:tab w:val="left" w:pos="0"/>
                <w:tab w:val="left" w:pos="142"/>
                <w:tab w:val="left" w:pos="567"/>
              </w:tabs>
              <w:rPr>
                <w:szCs w:val="28"/>
              </w:rPr>
            </w:pPr>
            <w:r w:rsidRPr="00681CB2">
              <w:rPr>
                <w:szCs w:val="28"/>
              </w:rPr>
              <w:t>1-</w:t>
            </w:r>
            <w:r>
              <w:rPr>
                <w:szCs w:val="28"/>
              </w:rPr>
              <w:t>е</w:t>
            </w:r>
            <w:r w:rsidRPr="00681CB2">
              <w:rPr>
                <w:szCs w:val="28"/>
              </w:rPr>
              <w:t xml:space="preserve"> рубежн</w:t>
            </w:r>
            <w:r>
              <w:rPr>
                <w:szCs w:val="28"/>
              </w:rPr>
              <w:t>ое</w:t>
            </w:r>
            <w:r w:rsidRPr="00681CB2">
              <w:rPr>
                <w:szCs w:val="28"/>
              </w:rPr>
              <w:t xml:space="preserve"> </w:t>
            </w:r>
            <w:r>
              <w:rPr>
                <w:szCs w:val="28"/>
              </w:rPr>
              <w:t>тестирование</w:t>
            </w:r>
          </w:p>
        </w:tc>
        <w:tc>
          <w:tcPr>
            <w:tcW w:w="1984" w:type="dxa"/>
            <w:vAlign w:val="center"/>
          </w:tcPr>
          <w:p w:rsidR="0049307B" w:rsidRPr="00681CB2" w:rsidRDefault="0049307B" w:rsidP="007F68FA">
            <w:pPr>
              <w:tabs>
                <w:tab w:val="left" w:pos="0"/>
                <w:tab w:val="left" w:pos="142"/>
                <w:tab w:val="left" w:pos="567"/>
              </w:tabs>
              <w:jc w:val="center"/>
              <w:rPr>
                <w:szCs w:val="28"/>
              </w:rPr>
            </w:pPr>
            <w:r>
              <w:rPr>
                <w:szCs w:val="28"/>
              </w:rPr>
              <w:t>1</w:t>
            </w:r>
            <w:r w:rsidRPr="00681CB2">
              <w:rPr>
                <w:szCs w:val="28"/>
              </w:rPr>
              <w:t>5</w:t>
            </w:r>
          </w:p>
        </w:tc>
      </w:tr>
      <w:tr w:rsidR="0049307B" w:rsidRPr="00681CB2" w:rsidTr="007F68FA">
        <w:trPr>
          <w:cantSplit/>
          <w:trHeight w:val="70"/>
        </w:trPr>
        <w:tc>
          <w:tcPr>
            <w:tcW w:w="6629" w:type="dxa"/>
          </w:tcPr>
          <w:p w:rsidR="0049307B" w:rsidRPr="00164117" w:rsidRDefault="0049307B" w:rsidP="007F68FA">
            <w:pPr>
              <w:tabs>
                <w:tab w:val="left" w:pos="0"/>
                <w:tab w:val="left" w:pos="142"/>
                <w:tab w:val="left" w:pos="567"/>
              </w:tabs>
              <w:rPr>
                <w:b/>
                <w:i/>
                <w:szCs w:val="28"/>
              </w:rPr>
            </w:pPr>
            <w:r w:rsidRPr="00164117">
              <w:rPr>
                <w:b/>
                <w:i/>
                <w:szCs w:val="28"/>
              </w:rPr>
              <w:t xml:space="preserve">Текущая оценка студента </w:t>
            </w:r>
            <w:r>
              <w:rPr>
                <w:b/>
                <w:i/>
                <w:szCs w:val="28"/>
              </w:rPr>
              <w:t>за 2 рубеж</w:t>
            </w:r>
            <w:r w:rsidRPr="00164117">
              <w:rPr>
                <w:b/>
                <w:i/>
                <w:szCs w:val="28"/>
              </w:rPr>
              <w:t xml:space="preserve"> состоит </w:t>
            </w:r>
            <w:proofErr w:type="gramStart"/>
            <w:r w:rsidRPr="00164117">
              <w:rPr>
                <w:b/>
                <w:i/>
                <w:szCs w:val="28"/>
              </w:rPr>
              <w:t>из</w:t>
            </w:r>
            <w:proofErr w:type="gramEnd"/>
            <w:r w:rsidRPr="00164117">
              <w:rPr>
                <w:b/>
                <w:i/>
                <w:szCs w:val="28"/>
              </w:rPr>
              <w:t>:</w:t>
            </w:r>
          </w:p>
        </w:tc>
        <w:tc>
          <w:tcPr>
            <w:tcW w:w="1984" w:type="dxa"/>
          </w:tcPr>
          <w:p w:rsidR="0049307B" w:rsidRPr="00681CB2" w:rsidRDefault="0049307B" w:rsidP="007F68FA">
            <w:pPr>
              <w:tabs>
                <w:tab w:val="left" w:pos="0"/>
                <w:tab w:val="left" w:pos="142"/>
                <w:tab w:val="left" w:pos="567"/>
              </w:tabs>
              <w:jc w:val="center"/>
              <w:rPr>
                <w:szCs w:val="28"/>
              </w:rPr>
            </w:pPr>
            <w:r w:rsidRPr="00681CB2">
              <w:rPr>
                <w:szCs w:val="28"/>
              </w:rPr>
              <w:t>2</w:t>
            </w:r>
            <w:r>
              <w:rPr>
                <w:szCs w:val="28"/>
              </w:rPr>
              <w:t>0</w:t>
            </w:r>
          </w:p>
        </w:tc>
      </w:tr>
      <w:tr w:rsidR="0049307B" w:rsidRPr="00681CB2" w:rsidTr="007F68FA">
        <w:trPr>
          <w:cantSplit/>
          <w:trHeight w:val="70"/>
        </w:trPr>
        <w:tc>
          <w:tcPr>
            <w:tcW w:w="6629" w:type="dxa"/>
          </w:tcPr>
          <w:p w:rsidR="0049307B" w:rsidRPr="00681CB2" w:rsidRDefault="0049307B" w:rsidP="007F68FA">
            <w:pPr>
              <w:tabs>
                <w:tab w:val="left" w:pos="0"/>
                <w:tab w:val="left" w:pos="142"/>
                <w:tab w:val="left" w:pos="567"/>
              </w:tabs>
              <w:rPr>
                <w:szCs w:val="28"/>
              </w:rPr>
            </w:pPr>
            <w:r w:rsidRPr="00681CB2">
              <w:rPr>
                <w:szCs w:val="28"/>
              </w:rPr>
              <w:sym w:font="Wingdings" w:char="F09F"/>
            </w:r>
            <w:r w:rsidRPr="00681CB2">
              <w:rPr>
                <w:szCs w:val="28"/>
              </w:rPr>
              <w:t xml:space="preserve"> Выполнения заданий на практических занятиях</w:t>
            </w:r>
          </w:p>
        </w:tc>
        <w:tc>
          <w:tcPr>
            <w:tcW w:w="1984" w:type="dxa"/>
            <w:vAlign w:val="center"/>
          </w:tcPr>
          <w:p w:rsidR="0049307B" w:rsidRPr="00681CB2" w:rsidRDefault="0049307B" w:rsidP="007F68FA">
            <w:pPr>
              <w:tabs>
                <w:tab w:val="left" w:pos="0"/>
                <w:tab w:val="left" w:pos="142"/>
                <w:tab w:val="left" w:pos="567"/>
              </w:tabs>
              <w:jc w:val="center"/>
              <w:rPr>
                <w:color w:val="333333"/>
                <w:szCs w:val="28"/>
              </w:rPr>
            </w:pPr>
            <w:r w:rsidRPr="00681CB2">
              <w:rPr>
                <w:color w:val="333333"/>
                <w:szCs w:val="28"/>
              </w:rPr>
              <w:t>10</w:t>
            </w:r>
          </w:p>
        </w:tc>
      </w:tr>
      <w:tr w:rsidR="0049307B" w:rsidRPr="00681CB2" w:rsidTr="007F68FA">
        <w:trPr>
          <w:cantSplit/>
          <w:trHeight w:val="214"/>
        </w:trPr>
        <w:tc>
          <w:tcPr>
            <w:tcW w:w="6629" w:type="dxa"/>
          </w:tcPr>
          <w:p w:rsidR="0049307B" w:rsidRPr="00681CB2" w:rsidRDefault="0049307B" w:rsidP="007F68FA">
            <w:pPr>
              <w:tabs>
                <w:tab w:val="left" w:pos="0"/>
                <w:tab w:val="left" w:pos="142"/>
                <w:tab w:val="left" w:pos="567"/>
              </w:tabs>
              <w:rPr>
                <w:szCs w:val="28"/>
              </w:rPr>
            </w:pPr>
            <w:r w:rsidRPr="00681CB2">
              <w:rPr>
                <w:szCs w:val="28"/>
              </w:rPr>
              <w:sym w:font="Wingdings" w:char="F09F"/>
            </w:r>
            <w:r w:rsidRPr="00681CB2">
              <w:rPr>
                <w:szCs w:val="28"/>
              </w:rPr>
              <w:t xml:space="preserve"> Выполнения домашних заданий</w:t>
            </w:r>
          </w:p>
        </w:tc>
        <w:tc>
          <w:tcPr>
            <w:tcW w:w="1984" w:type="dxa"/>
            <w:vAlign w:val="center"/>
          </w:tcPr>
          <w:p w:rsidR="0049307B" w:rsidRPr="00681CB2" w:rsidRDefault="0049307B" w:rsidP="007F68FA">
            <w:pPr>
              <w:tabs>
                <w:tab w:val="left" w:pos="0"/>
                <w:tab w:val="left" w:pos="142"/>
                <w:tab w:val="left" w:pos="567"/>
              </w:tabs>
              <w:jc w:val="center"/>
              <w:rPr>
                <w:color w:val="333333"/>
                <w:szCs w:val="28"/>
              </w:rPr>
            </w:pPr>
            <w:r w:rsidRPr="00681CB2">
              <w:rPr>
                <w:color w:val="333333"/>
                <w:szCs w:val="28"/>
              </w:rPr>
              <w:t>5</w:t>
            </w:r>
          </w:p>
        </w:tc>
      </w:tr>
      <w:tr w:rsidR="0049307B" w:rsidRPr="00681CB2" w:rsidTr="007F68FA">
        <w:trPr>
          <w:cantSplit/>
          <w:trHeight w:val="80"/>
        </w:trPr>
        <w:tc>
          <w:tcPr>
            <w:tcW w:w="6629" w:type="dxa"/>
          </w:tcPr>
          <w:p w:rsidR="0049307B" w:rsidRPr="00681CB2" w:rsidRDefault="0049307B" w:rsidP="007F68FA">
            <w:pPr>
              <w:tabs>
                <w:tab w:val="left" w:pos="0"/>
                <w:tab w:val="left" w:pos="142"/>
                <w:tab w:val="left" w:pos="567"/>
              </w:tabs>
              <w:rPr>
                <w:szCs w:val="28"/>
              </w:rPr>
            </w:pPr>
            <w:r w:rsidRPr="00681CB2">
              <w:rPr>
                <w:szCs w:val="28"/>
              </w:rPr>
              <w:sym w:font="Wingdings" w:char="F09F"/>
            </w:r>
            <w:r w:rsidRPr="00681CB2">
              <w:rPr>
                <w:szCs w:val="28"/>
              </w:rPr>
              <w:t xml:space="preserve"> </w:t>
            </w:r>
            <w:r>
              <w:rPr>
                <w:rStyle w:val="fontstyle01"/>
                <w:rFonts w:eastAsiaTheme="majorEastAsia"/>
              </w:rPr>
              <w:t xml:space="preserve"> Оценки самостоятельной работы</w:t>
            </w:r>
          </w:p>
        </w:tc>
        <w:tc>
          <w:tcPr>
            <w:tcW w:w="1984" w:type="dxa"/>
            <w:vAlign w:val="center"/>
          </w:tcPr>
          <w:p w:rsidR="0049307B" w:rsidRPr="00681CB2" w:rsidRDefault="0049307B" w:rsidP="007F68FA">
            <w:pPr>
              <w:tabs>
                <w:tab w:val="left" w:pos="0"/>
                <w:tab w:val="left" w:pos="142"/>
                <w:tab w:val="left" w:pos="567"/>
              </w:tabs>
              <w:jc w:val="center"/>
              <w:rPr>
                <w:color w:val="333333"/>
                <w:szCs w:val="28"/>
              </w:rPr>
            </w:pPr>
            <w:r>
              <w:rPr>
                <w:color w:val="333333"/>
                <w:szCs w:val="28"/>
              </w:rPr>
              <w:t>5</w:t>
            </w:r>
          </w:p>
        </w:tc>
      </w:tr>
      <w:tr w:rsidR="0049307B" w:rsidRPr="00681CB2" w:rsidTr="007F68FA">
        <w:trPr>
          <w:cantSplit/>
          <w:trHeight w:val="221"/>
        </w:trPr>
        <w:tc>
          <w:tcPr>
            <w:tcW w:w="6629" w:type="dxa"/>
          </w:tcPr>
          <w:p w:rsidR="0049307B" w:rsidRPr="00681CB2" w:rsidRDefault="0049307B" w:rsidP="007F68FA">
            <w:pPr>
              <w:tabs>
                <w:tab w:val="left" w:pos="0"/>
                <w:tab w:val="left" w:pos="142"/>
                <w:tab w:val="left" w:pos="567"/>
              </w:tabs>
              <w:rPr>
                <w:szCs w:val="28"/>
              </w:rPr>
            </w:pPr>
            <w:r w:rsidRPr="00681CB2">
              <w:rPr>
                <w:szCs w:val="28"/>
              </w:rPr>
              <w:t>2-</w:t>
            </w:r>
            <w:r>
              <w:rPr>
                <w:szCs w:val="28"/>
              </w:rPr>
              <w:t>е</w:t>
            </w:r>
            <w:r w:rsidRPr="00681CB2">
              <w:rPr>
                <w:szCs w:val="28"/>
              </w:rPr>
              <w:t xml:space="preserve"> рубежн</w:t>
            </w:r>
            <w:r>
              <w:rPr>
                <w:szCs w:val="28"/>
              </w:rPr>
              <w:t>ое</w:t>
            </w:r>
            <w:r w:rsidRPr="00681CB2">
              <w:rPr>
                <w:szCs w:val="28"/>
              </w:rPr>
              <w:t xml:space="preserve"> </w:t>
            </w:r>
            <w:r>
              <w:rPr>
                <w:szCs w:val="28"/>
              </w:rPr>
              <w:t>тестирование</w:t>
            </w:r>
          </w:p>
        </w:tc>
        <w:tc>
          <w:tcPr>
            <w:tcW w:w="1984" w:type="dxa"/>
            <w:vAlign w:val="center"/>
          </w:tcPr>
          <w:p w:rsidR="0049307B" w:rsidRPr="00681CB2" w:rsidRDefault="0049307B" w:rsidP="007F68FA">
            <w:pPr>
              <w:tabs>
                <w:tab w:val="left" w:pos="0"/>
                <w:tab w:val="left" w:pos="142"/>
                <w:tab w:val="left" w:pos="567"/>
              </w:tabs>
              <w:jc w:val="center"/>
              <w:rPr>
                <w:szCs w:val="28"/>
              </w:rPr>
            </w:pPr>
            <w:r>
              <w:rPr>
                <w:szCs w:val="28"/>
              </w:rPr>
              <w:t>1</w:t>
            </w:r>
            <w:r w:rsidRPr="00681CB2">
              <w:rPr>
                <w:szCs w:val="28"/>
              </w:rPr>
              <w:t>5</w:t>
            </w:r>
          </w:p>
        </w:tc>
      </w:tr>
      <w:tr w:rsidR="0049307B" w:rsidRPr="00681CB2" w:rsidTr="007F68FA">
        <w:trPr>
          <w:cantSplit/>
          <w:trHeight w:val="90"/>
        </w:trPr>
        <w:tc>
          <w:tcPr>
            <w:tcW w:w="6629" w:type="dxa"/>
          </w:tcPr>
          <w:p w:rsidR="0049307B" w:rsidRPr="00681CB2" w:rsidRDefault="0049307B" w:rsidP="007F68FA">
            <w:pPr>
              <w:tabs>
                <w:tab w:val="left" w:pos="0"/>
                <w:tab w:val="left" w:pos="142"/>
                <w:tab w:val="left" w:pos="567"/>
              </w:tabs>
              <w:rPr>
                <w:b/>
                <w:szCs w:val="28"/>
              </w:rPr>
            </w:pPr>
            <w:r w:rsidRPr="00681CB2">
              <w:rPr>
                <w:b/>
                <w:szCs w:val="28"/>
              </w:rPr>
              <w:t>Итого</w:t>
            </w:r>
          </w:p>
        </w:tc>
        <w:tc>
          <w:tcPr>
            <w:tcW w:w="1984" w:type="dxa"/>
            <w:vAlign w:val="center"/>
          </w:tcPr>
          <w:p w:rsidR="0049307B" w:rsidRPr="00681CB2" w:rsidRDefault="0049307B" w:rsidP="007F68FA">
            <w:pPr>
              <w:tabs>
                <w:tab w:val="left" w:pos="0"/>
                <w:tab w:val="left" w:pos="142"/>
                <w:tab w:val="left" w:pos="567"/>
              </w:tabs>
              <w:jc w:val="center"/>
              <w:rPr>
                <w:b/>
                <w:szCs w:val="28"/>
              </w:rPr>
            </w:pPr>
            <w:r>
              <w:rPr>
                <w:b/>
                <w:szCs w:val="28"/>
              </w:rPr>
              <w:t>7</w:t>
            </w:r>
            <w:r w:rsidRPr="00681CB2">
              <w:rPr>
                <w:b/>
                <w:szCs w:val="28"/>
              </w:rPr>
              <w:t>0</w:t>
            </w:r>
          </w:p>
        </w:tc>
      </w:tr>
    </w:tbl>
    <w:p w:rsidR="0049307B" w:rsidRDefault="0049307B" w:rsidP="0049307B">
      <w:pPr>
        <w:pStyle w:val="aa"/>
        <w:spacing w:after="0"/>
        <w:jc w:val="both"/>
        <w:rPr>
          <w:szCs w:val="28"/>
        </w:rPr>
      </w:pPr>
    </w:p>
    <w:p w:rsidR="0049307B" w:rsidRDefault="0049307B" w:rsidP="0049307B">
      <w:pPr>
        <w:tabs>
          <w:tab w:val="left" w:pos="0"/>
          <w:tab w:val="left" w:pos="142"/>
          <w:tab w:val="left" w:pos="567"/>
        </w:tabs>
        <w:ind w:right="-144" w:firstLine="709"/>
        <w:jc w:val="both"/>
      </w:pPr>
      <w:r>
        <w:t xml:space="preserve">Аттестация студентов осуществляется согласно следующему графику: 1-й семестр: </w:t>
      </w:r>
    </w:p>
    <w:p w:rsidR="0049307B" w:rsidRDefault="0049307B" w:rsidP="0049307B">
      <w:pPr>
        <w:tabs>
          <w:tab w:val="left" w:pos="0"/>
          <w:tab w:val="left" w:pos="142"/>
          <w:tab w:val="left" w:pos="567"/>
        </w:tabs>
        <w:ind w:right="-144" w:firstLine="709"/>
        <w:jc w:val="both"/>
      </w:pPr>
      <w:r>
        <w:t>1-я рубежная аттестация – 8-9 недели семестра</w:t>
      </w:r>
    </w:p>
    <w:p w:rsidR="0049307B" w:rsidRDefault="0049307B" w:rsidP="0049307B">
      <w:pPr>
        <w:tabs>
          <w:tab w:val="left" w:pos="0"/>
          <w:tab w:val="left" w:pos="142"/>
          <w:tab w:val="left" w:pos="567"/>
        </w:tabs>
        <w:ind w:right="-144" w:firstLine="709"/>
        <w:jc w:val="both"/>
        <w:rPr>
          <w:b/>
        </w:rPr>
      </w:pPr>
      <w:r>
        <w:t>2-я рубежная аттестация – последняя (предпоследняя) неделя семестра 2-й семестр: 1-я рубежная аттестация – 8-9 недели семестра 2-я рубежная аттестация – последняя (предпоследняя) неделя семестра</w:t>
      </w:r>
      <w:r>
        <w:rPr>
          <w:rStyle w:val="afc"/>
        </w:rPr>
        <w:footnoteReference w:id="1"/>
      </w:r>
      <w:r>
        <w:t>.</w:t>
      </w:r>
    </w:p>
    <w:p w:rsidR="0049307B" w:rsidRDefault="0049307B" w:rsidP="0049307B">
      <w:pPr>
        <w:tabs>
          <w:tab w:val="left" w:pos="0"/>
          <w:tab w:val="left" w:pos="142"/>
          <w:tab w:val="left" w:pos="567"/>
        </w:tabs>
        <w:ind w:right="-144" w:firstLine="709"/>
        <w:jc w:val="center"/>
        <w:rPr>
          <w:b/>
        </w:rPr>
      </w:pPr>
    </w:p>
    <w:p w:rsidR="0049307B" w:rsidRPr="00BA7EC8" w:rsidRDefault="0049307B" w:rsidP="0049307B">
      <w:pPr>
        <w:tabs>
          <w:tab w:val="left" w:pos="0"/>
          <w:tab w:val="left" w:pos="142"/>
          <w:tab w:val="left" w:pos="567"/>
        </w:tabs>
        <w:ind w:right="-144" w:firstLine="709"/>
        <w:jc w:val="center"/>
        <w:rPr>
          <w:b/>
        </w:rPr>
      </w:pPr>
      <w:r w:rsidRPr="00BA7EC8">
        <w:rPr>
          <w:b/>
        </w:rPr>
        <w:t xml:space="preserve">Методика формирования </w:t>
      </w:r>
      <w:r w:rsidRPr="00BA7EC8">
        <w:rPr>
          <w:b/>
          <w:color w:val="000000"/>
        </w:rPr>
        <w:t>результирующей оценки</w:t>
      </w:r>
      <w:r w:rsidRPr="00BA7EC8">
        <w:rPr>
          <w:rStyle w:val="afc"/>
          <w:b/>
        </w:rPr>
        <w:footnoteReference w:id="2"/>
      </w:r>
    </w:p>
    <w:p w:rsidR="0049307B" w:rsidRPr="00BA7EC8" w:rsidRDefault="0049307B" w:rsidP="0049307B">
      <w:pPr>
        <w:widowControl w:val="0"/>
        <w:shd w:val="clear" w:color="auto" w:fill="FFFFFF"/>
        <w:tabs>
          <w:tab w:val="left" w:pos="0"/>
          <w:tab w:val="left" w:pos="142"/>
          <w:tab w:val="left" w:pos="567"/>
        </w:tabs>
        <w:autoSpaceDE w:val="0"/>
        <w:autoSpaceDN w:val="0"/>
        <w:adjustRightInd w:val="0"/>
        <w:ind w:right="-144" w:firstLine="709"/>
        <w:jc w:val="both"/>
        <w:rPr>
          <w:spacing w:val="-11"/>
        </w:rPr>
      </w:pPr>
      <w:r w:rsidRPr="00BA7EC8">
        <w:rPr>
          <w:spacing w:val="-11"/>
        </w:rPr>
        <w:t>В ходе текущего контроля студенты могут набрать 0-</w:t>
      </w:r>
      <w:r>
        <w:rPr>
          <w:spacing w:val="-11"/>
        </w:rPr>
        <w:t>7</w:t>
      </w:r>
      <w:r w:rsidRPr="00BA7EC8">
        <w:rPr>
          <w:spacing w:val="-11"/>
        </w:rPr>
        <w:t>0 баллов:</w:t>
      </w:r>
    </w:p>
    <w:p w:rsidR="0049307B" w:rsidRPr="00BA7EC8" w:rsidRDefault="0049307B" w:rsidP="0049307B">
      <w:pPr>
        <w:widowControl w:val="0"/>
        <w:shd w:val="clear" w:color="auto" w:fill="FFFFFF"/>
        <w:tabs>
          <w:tab w:val="left" w:pos="0"/>
          <w:tab w:val="left" w:pos="142"/>
          <w:tab w:val="left" w:pos="567"/>
        </w:tabs>
        <w:autoSpaceDE w:val="0"/>
        <w:autoSpaceDN w:val="0"/>
        <w:adjustRightInd w:val="0"/>
        <w:ind w:right="-144" w:firstLine="709"/>
        <w:jc w:val="both"/>
        <w:rPr>
          <w:b/>
          <w:spacing w:val="-2"/>
        </w:rPr>
      </w:pPr>
      <w:r w:rsidRPr="00BA7EC8">
        <w:rPr>
          <w:b/>
          <w:spacing w:val="-11"/>
          <w:u w:val="single"/>
        </w:rPr>
        <w:t xml:space="preserve">1 –я рубежная аттестация </w:t>
      </w:r>
      <w:r w:rsidRPr="00BA7EC8">
        <w:rPr>
          <w:b/>
          <w:spacing w:val="-2"/>
          <w:u w:val="single"/>
        </w:rPr>
        <w:t xml:space="preserve">- </w:t>
      </w:r>
      <w:r w:rsidRPr="00BA7EC8">
        <w:rPr>
          <w:b/>
          <w:spacing w:val="-2"/>
        </w:rPr>
        <w:t xml:space="preserve">максимально </w:t>
      </w:r>
      <w:r>
        <w:rPr>
          <w:b/>
          <w:spacing w:val="-2"/>
        </w:rPr>
        <w:t xml:space="preserve">35 </w:t>
      </w:r>
      <w:r w:rsidRPr="00BA7EC8">
        <w:rPr>
          <w:b/>
          <w:spacing w:val="-2"/>
        </w:rPr>
        <w:t>баллов; из них:</w:t>
      </w:r>
    </w:p>
    <w:p w:rsidR="0049307B" w:rsidRDefault="0049307B" w:rsidP="0049307B">
      <w:pPr>
        <w:pStyle w:val="aa"/>
        <w:tabs>
          <w:tab w:val="left" w:pos="2160"/>
        </w:tabs>
        <w:spacing w:after="0"/>
        <w:ind w:firstLine="709"/>
        <w:jc w:val="both"/>
      </w:pPr>
      <w:r>
        <w:t>от 0 до 15 баллов (P</w:t>
      </w:r>
      <w:r>
        <w:rPr>
          <w:vertAlign w:val="subscript"/>
        </w:rPr>
        <w:t>1</w:t>
      </w:r>
      <w:r>
        <w:t xml:space="preserve">) - аттестационная (рубежная) контрольная работа; </w:t>
      </w:r>
    </w:p>
    <w:p w:rsidR="0049307B" w:rsidRPr="00BA7EC8" w:rsidRDefault="0049307B" w:rsidP="0049307B">
      <w:pPr>
        <w:widowControl w:val="0"/>
        <w:shd w:val="clear" w:color="auto" w:fill="FFFFFF"/>
        <w:tabs>
          <w:tab w:val="left" w:pos="0"/>
          <w:tab w:val="left" w:pos="142"/>
          <w:tab w:val="left" w:pos="567"/>
        </w:tabs>
        <w:autoSpaceDE w:val="0"/>
        <w:autoSpaceDN w:val="0"/>
        <w:adjustRightInd w:val="0"/>
        <w:ind w:right="-144" w:firstLine="709"/>
        <w:jc w:val="both"/>
        <w:rPr>
          <w:spacing w:val="-2"/>
        </w:rPr>
      </w:pPr>
      <w:r>
        <w:t>от 0 до 20 баллов (Т</w:t>
      </w:r>
      <w:proofErr w:type="gramStart"/>
      <w:r>
        <w:rPr>
          <w:vertAlign w:val="subscript"/>
        </w:rPr>
        <w:t>1</w:t>
      </w:r>
      <w:proofErr w:type="gramEnd"/>
      <w:r>
        <w:t>) - текущая работа студента в течение рубежа.</w:t>
      </w:r>
    </w:p>
    <w:p w:rsidR="0049307B" w:rsidRPr="00BA7EC8" w:rsidRDefault="0049307B" w:rsidP="0049307B">
      <w:pPr>
        <w:widowControl w:val="0"/>
        <w:shd w:val="clear" w:color="auto" w:fill="FFFFFF"/>
        <w:tabs>
          <w:tab w:val="left" w:pos="0"/>
          <w:tab w:val="left" w:pos="142"/>
          <w:tab w:val="left" w:pos="567"/>
        </w:tabs>
        <w:autoSpaceDE w:val="0"/>
        <w:autoSpaceDN w:val="0"/>
        <w:adjustRightInd w:val="0"/>
        <w:ind w:right="-144" w:firstLine="709"/>
        <w:jc w:val="both"/>
        <w:rPr>
          <w:b/>
          <w:spacing w:val="-2"/>
        </w:rPr>
      </w:pPr>
      <w:r w:rsidRPr="00BA7EC8">
        <w:rPr>
          <w:b/>
          <w:spacing w:val="-2"/>
          <w:u w:val="single"/>
        </w:rPr>
        <w:t xml:space="preserve">2-я рубежная аттестация </w:t>
      </w:r>
      <w:r w:rsidRPr="00BA7EC8">
        <w:rPr>
          <w:b/>
          <w:spacing w:val="-2"/>
        </w:rPr>
        <w:t xml:space="preserve">– максимально </w:t>
      </w:r>
      <w:r>
        <w:rPr>
          <w:b/>
          <w:spacing w:val="-2"/>
        </w:rPr>
        <w:t>35</w:t>
      </w:r>
      <w:r w:rsidRPr="00BA7EC8">
        <w:rPr>
          <w:b/>
          <w:spacing w:val="-2"/>
        </w:rPr>
        <w:t xml:space="preserve"> баллов; из них:</w:t>
      </w:r>
    </w:p>
    <w:p w:rsidR="0049307B" w:rsidRDefault="0049307B" w:rsidP="0049307B">
      <w:pPr>
        <w:pStyle w:val="aa"/>
        <w:tabs>
          <w:tab w:val="left" w:pos="2160"/>
        </w:tabs>
        <w:spacing w:after="0"/>
        <w:ind w:firstLine="709"/>
        <w:jc w:val="both"/>
      </w:pPr>
      <w:r>
        <w:t>от 0 до 15 баллов (Р</w:t>
      </w:r>
      <w:proofErr w:type="gramStart"/>
      <w:r>
        <w:rPr>
          <w:vertAlign w:val="subscript"/>
        </w:rPr>
        <w:t>2</w:t>
      </w:r>
      <w:proofErr w:type="gramEnd"/>
      <w:r>
        <w:t xml:space="preserve">)- аттестационная (рубежная) контрольная работа; </w:t>
      </w:r>
    </w:p>
    <w:p w:rsidR="0049307B" w:rsidRPr="00BA7EC8" w:rsidRDefault="0049307B" w:rsidP="0049307B">
      <w:pPr>
        <w:widowControl w:val="0"/>
        <w:shd w:val="clear" w:color="auto" w:fill="FFFFFF"/>
        <w:tabs>
          <w:tab w:val="left" w:pos="0"/>
          <w:tab w:val="left" w:pos="142"/>
          <w:tab w:val="left" w:pos="567"/>
        </w:tabs>
        <w:autoSpaceDE w:val="0"/>
        <w:autoSpaceDN w:val="0"/>
        <w:adjustRightInd w:val="0"/>
        <w:ind w:right="-144" w:firstLine="709"/>
        <w:rPr>
          <w:spacing w:val="-2"/>
        </w:rPr>
      </w:pPr>
      <w:r>
        <w:t>от 0 до 20 баллов (Т</w:t>
      </w:r>
      <w:proofErr w:type="gramStart"/>
      <w:r>
        <w:rPr>
          <w:vertAlign w:val="subscript"/>
        </w:rPr>
        <w:t>2</w:t>
      </w:r>
      <w:proofErr w:type="gramEnd"/>
      <w:r>
        <w:t>) - текущая работа студента в течение рубежа.</w:t>
      </w:r>
    </w:p>
    <w:p w:rsidR="0049307B" w:rsidRDefault="0049307B" w:rsidP="0049307B">
      <w:pPr>
        <w:pStyle w:val="aa"/>
        <w:tabs>
          <w:tab w:val="left" w:pos="0"/>
          <w:tab w:val="left" w:pos="142"/>
          <w:tab w:val="left" w:pos="567"/>
          <w:tab w:val="left" w:pos="993"/>
        </w:tabs>
        <w:spacing w:after="0"/>
        <w:ind w:right="-144" w:firstLine="709"/>
      </w:pPr>
    </w:p>
    <w:p w:rsidR="0049307B" w:rsidRDefault="0049307B" w:rsidP="0049307B">
      <w:pPr>
        <w:pStyle w:val="aa"/>
        <w:tabs>
          <w:tab w:val="left" w:pos="0"/>
          <w:tab w:val="left" w:pos="142"/>
          <w:tab w:val="left" w:pos="567"/>
          <w:tab w:val="left" w:pos="993"/>
        </w:tabs>
        <w:spacing w:after="0"/>
        <w:ind w:right="-144" w:firstLine="567"/>
        <w:jc w:val="both"/>
      </w:pPr>
      <w:r>
        <w:lastRenderedPageBreak/>
        <w:t xml:space="preserve">1. Для перечисленных ниже специальностей/направлений подготовки и факультетов осуществляется индивидуальный способ оценивания, разработанный преподавателями соответствующих кафедр: </w:t>
      </w:r>
    </w:p>
    <w:p w:rsidR="0049307B" w:rsidRDefault="0049307B" w:rsidP="0049307B">
      <w:pPr>
        <w:pStyle w:val="aa"/>
        <w:tabs>
          <w:tab w:val="left" w:pos="0"/>
          <w:tab w:val="left" w:pos="142"/>
          <w:tab w:val="left" w:pos="567"/>
          <w:tab w:val="left" w:pos="993"/>
        </w:tabs>
        <w:spacing w:after="0"/>
        <w:ind w:right="-144" w:firstLine="567"/>
        <w:jc w:val="both"/>
      </w:pPr>
      <w:r>
        <w:t>а) 29.03.05 Конструирование изделий легкой промышленности (для дисциплин художественно-графического цикла и дисциплин, предполагающих лабораторный практикум);</w:t>
      </w:r>
    </w:p>
    <w:p w:rsidR="0049307B" w:rsidRDefault="0049307B" w:rsidP="0049307B">
      <w:pPr>
        <w:pStyle w:val="aa"/>
        <w:tabs>
          <w:tab w:val="left" w:pos="0"/>
          <w:tab w:val="left" w:pos="142"/>
          <w:tab w:val="left" w:pos="567"/>
          <w:tab w:val="left" w:pos="993"/>
        </w:tabs>
        <w:spacing w:after="0"/>
        <w:ind w:right="-144" w:firstLine="567"/>
        <w:jc w:val="both"/>
      </w:pPr>
      <w:r>
        <w:t xml:space="preserve">б) 44.03.01 Педагогическое образование, профиль «Начальное образование» (блок эстетических дисциплин); </w:t>
      </w:r>
    </w:p>
    <w:p w:rsidR="0049307B" w:rsidRDefault="0049307B" w:rsidP="0049307B">
      <w:pPr>
        <w:pStyle w:val="aa"/>
        <w:tabs>
          <w:tab w:val="left" w:pos="0"/>
          <w:tab w:val="left" w:pos="142"/>
          <w:tab w:val="left" w:pos="567"/>
          <w:tab w:val="left" w:pos="993"/>
        </w:tabs>
        <w:spacing w:after="0"/>
        <w:ind w:right="-144" w:firstLine="567"/>
        <w:jc w:val="both"/>
      </w:pPr>
      <w:r>
        <w:t xml:space="preserve">в) 44.03.01 Педагогическое образование, профиль «Изобразительное искусство»; </w:t>
      </w:r>
    </w:p>
    <w:p w:rsidR="0049307B" w:rsidRDefault="0049307B" w:rsidP="0049307B">
      <w:pPr>
        <w:pStyle w:val="aa"/>
        <w:tabs>
          <w:tab w:val="left" w:pos="0"/>
          <w:tab w:val="left" w:pos="142"/>
          <w:tab w:val="left" w:pos="567"/>
          <w:tab w:val="left" w:pos="993"/>
        </w:tabs>
        <w:spacing w:after="0"/>
        <w:ind w:right="-144" w:firstLine="567"/>
        <w:jc w:val="both"/>
      </w:pPr>
      <w:r>
        <w:t xml:space="preserve">г) 44.03.01 Педагогическое образование, профиль «Физическая культура» (для узкоспециализированных дисциплин); </w:t>
      </w:r>
    </w:p>
    <w:p w:rsidR="0049307B" w:rsidRDefault="0049307B" w:rsidP="0049307B">
      <w:pPr>
        <w:pStyle w:val="aa"/>
        <w:tabs>
          <w:tab w:val="left" w:pos="0"/>
          <w:tab w:val="left" w:pos="142"/>
          <w:tab w:val="left" w:pos="567"/>
          <w:tab w:val="left" w:pos="993"/>
        </w:tabs>
        <w:spacing w:after="0"/>
        <w:ind w:right="-144" w:firstLine="567"/>
        <w:jc w:val="both"/>
      </w:pPr>
      <w:proofErr w:type="spellStart"/>
      <w:r>
        <w:t>д</w:t>
      </w:r>
      <w:proofErr w:type="spellEnd"/>
      <w:r>
        <w:t xml:space="preserve">) 44.03.05 Педагогическое образование, профиль «Иностранный язык (английский). Русский язык как иностранный»; </w:t>
      </w:r>
    </w:p>
    <w:p w:rsidR="0049307B" w:rsidRDefault="0049307B" w:rsidP="0049307B">
      <w:pPr>
        <w:pStyle w:val="aa"/>
        <w:tabs>
          <w:tab w:val="left" w:pos="0"/>
          <w:tab w:val="left" w:pos="142"/>
          <w:tab w:val="left" w:pos="567"/>
          <w:tab w:val="left" w:pos="993"/>
        </w:tabs>
        <w:spacing w:after="0"/>
        <w:ind w:right="-144" w:firstLine="567"/>
        <w:jc w:val="both"/>
      </w:pPr>
      <w:r>
        <w:t xml:space="preserve">е) 45.03.02 Лингвистика (для дисциплин практического курса формы контроля вырабатываются соответствующими кафедрами, по согласованию с деканатами и учебным отделом при сохранении графика проведения контрольных мероприятий. </w:t>
      </w:r>
      <w:proofErr w:type="gramStart"/>
      <w:r>
        <w:t xml:space="preserve">Для всех остальных дисциплин используется принятый для других специальностей и направлений порядок осуществления контроля); </w:t>
      </w:r>
      <w:proofErr w:type="gramEnd"/>
    </w:p>
    <w:p w:rsidR="0049307B" w:rsidRDefault="0049307B" w:rsidP="0049307B">
      <w:pPr>
        <w:pStyle w:val="aa"/>
        <w:tabs>
          <w:tab w:val="left" w:pos="0"/>
          <w:tab w:val="left" w:pos="142"/>
          <w:tab w:val="left" w:pos="567"/>
          <w:tab w:val="left" w:pos="993"/>
        </w:tabs>
        <w:spacing w:after="0"/>
        <w:ind w:right="-144" w:firstLine="567"/>
        <w:jc w:val="both"/>
      </w:pPr>
      <w:r>
        <w:t xml:space="preserve">ж) 49.03.01 Физическая культура (для узкоспециализированных дисциплин); </w:t>
      </w:r>
    </w:p>
    <w:p w:rsidR="0049307B" w:rsidRDefault="0049307B" w:rsidP="0049307B">
      <w:pPr>
        <w:pStyle w:val="aa"/>
        <w:tabs>
          <w:tab w:val="left" w:pos="0"/>
          <w:tab w:val="left" w:pos="142"/>
          <w:tab w:val="left" w:pos="567"/>
          <w:tab w:val="left" w:pos="993"/>
        </w:tabs>
        <w:spacing w:after="0"/>
        <w:ind w:right="-144" w:firstLine="567"/>
        <w:jc w:val="both"/>
      </w:pPr>
      <w:proofErr w:type="spellStart"/>
      <w:r>
        <w:t>з</w:t>
      </w:r>
      <w:proofErr w:type="spellEnd"/>
      <w:r>
        <w:t xml:space="preserve">) 54.04.01 Дизайн; </w:t>
      </w:r>
    </w:p>
    <w:p w:rsidR="0049307B" w:rsidRDefault="0049307B" w:rsidP="0049307B">
      <w:pPr>
        <w:pStyle w:val="aa"/>
        <w:tabs>
          <w:tab w:val="left" w:pos="0"/>
          <w:tab w:val="left" w:pos="142"/>
          <w:tab w:val="left" w:pos="567"/>
          <w:tab w:val="left" w:pos="993"/>
        </w:tabs>
        <w:spacing w:after="0"/>
        <w:ind w:right="-144" w:firstLine="567"/>
        <w:jc w:val="both"/>
      </w:pPr>
      <w:r>
        <w:t xml:space="preserve">и) 03.03.02 Физика; </w:t>
      </w:r>
    </w:p>
    <w:p w:rsidR="0049307B" w:rsidRDefault="0049307B" w:rsidP="0049307B">
      <w:pPr>
        <w:pStyle w:val="aa"/>
        <w:tabs>
          <w:tab w:val="left" w:pos="0"/>
          <w:tab w:val="left" w:pos="142"/>
          <w:tab w:val="left" w:pos="567"/>
          <w:tab w:val="left" w:pos="993"/>
        </w:tabs>
        <w:spacing w:after="0"/>
        <w:ind w:right="-144" w:firstLine="567"/>
        <w:jc w:val="both"/>
      </w:pPr>
      <w:r>
        <w:t xml:space="preserve">к) дисциплины факультета химии, биологии и биотехнологии, медицинского факультета (для дисциплин, предполагающих практические навыки или лабораторный практикум); </w:t>
      </w:r>
    </w:p>
    <w:p w:rsidR="0049307B" w:rsidRDefault="0049307B" w:rsidP="0049307B">
      <w:pPr>
        <w:pStyle w:val="aa"/>
        <w:tabs>
          <w:tab w:val="left" w:pos="0"/>
          <w:tab w:val="left" w:pos="142"/>
          <w:tab w:val="left" w:pos="567"/>
          <w:tab w:val="left" w:pos="993"/>
        </w:tabs>
        <w:spacing w:after="0"/>
        <w:ind w:right="-144" w:firstLine="567"/>
        <w:jc w:val="both"/>
      </w:pPr>
      <w:r>
        <w:t>л) 31.05.03 Стоматология (3-5 курсы);</w:t>
      </w:r>
    </w:p>
    <w:p w:rsidR="0049307B" w:rsidRDefault="0049307B" w:rsidP="0049307B">
      <w:pPr>
        <w:pStyle w:val="aa"/>
        <w:tabs>
          <w:tab w:val="left" w:pos="0"/>
          <w:tab w:val="left" w:pos="142"/>
          <w:tab w:val="left" w:pos="567"/>
          <w:tab w:val="left" w:pos="993"/>
        </w:tabs>
        <w:spacing w:after="0"/>
        <w:ind w:right="-144" w:firstLine="567"/>
        <w:jc w:val="both"/>
      </w:pPr>
      <w:r>
        <w:t xml:space="preserve">м) 52.05.01 Актерское искусство; </w:t>
      </w:r>
    </w:p>
    <w:p w:rsidR="0049307B" w:rsidRDefault="0049307B" w:rsidP="0049307B">
      <w:pPr>
        <w:pStyle w:val="aa"/>
        <w:tabs>
          <w:tab w:val="left" w:pos="0"/>
          <w:tab w:val="left" w:pos="142"/>
          <w:tab w:val="left" w:pos="567"/>
          <w:tab w:val="left" w:pos="993"/>
        </w:tabs>
        <w:spacing w:after="0"/>
        <w:ind w:right="-144" w:firstLine="567"/>
        <w:jc w:val="both"/>
      </w:pPr>
      <w:proofErr w:type="spellStart"/>
      <w:r>
        <w:t>н</w:t>
      </w:r>
      <w:proofErr w:type="spellEnd"/>
      <w:r>
        <w:t>) 54.05.02 Живопись.</w:t>
      </w:r>
    </w:p>
    <w:p w:rsidR="0049307B" w:rsidRDefault="0049307B" w:rsidP="0049307B">
      <w:pPr>
        <w:pStyle w:val="aa"/>
        <w:tabs>
          <w:tab w:val="left" w:pos="0"/>
          <w:tab w:val="left" w:pos="142"/>
          <w:tab w:val="left" w:pos="567"/>
          <w:tab w:val="left" w:pos="993"/>
        </w:tabs>
        <w:spacing w:after="0"/>
        <w:ind w:right="-144" w:firstLine="567"/>
        <w:jc w:val="both"/>
      </w:pPr>
    </w:p>
    <w:p w:rsidR="0049307B" w:rsidRDefault="0049307B" w:rsidP="0049307B">
      <w:pPr>
        <w:pStyle w:val="aa"/>
        <w:tabs>
          <w:tab w:val="left" w:pos="0"/>
          <w:tab w:val="left" w:pos="142"/>
          <w:tab w:val="left" w:pos="567"/>
          <w:tab w:val="left" w:pos="993"/>
        </w:tabs>
        <w:spacing w:after="0"/>
        <w:ind w:right="-144" w:firstLine="567"/>
        <w:jc w:val="both"/>
      </w:pPr>
      <w:r>
        <w:t>2. Для дисциплин, количество часов по которым не превышает 18 часов, следует предусмотреть только итоговую рейтинговую оценку, которая выводится в следующем порядке:  итоговая письменная контрольная работа или итоговое тестирование в</w:t>
      </w:r>
      <w:r>
        <w:sym w:font="Symbol" w:char="F02D"/>
      </w:r>
      <w:r>
        <w:t xml:space="preserve"> конце семестра – 0-35 баллов;  текущая работа – 0-35 баллов.</w:t>
      </w:r>
    </w:p>
    <w:p w:rsidR="0049307B" w:rsidRDefault="0049307B" w:rsidP="0049307B">
      <w:pPr>
        <w:pStyle w:val="aa"/>
        <w:tabs>
          <w:tab w:val="left" w:pos="0"/>
          <w:tab w:val="left" w:pos="142"/>
          <w:tab w:val="left" w:pos="567"/>
          <w:tab w:val="left" w:pos="993"/>
        </w:tabs>
        <w:spacing w:after="0"/>
        <w:ind w:right="-144" w:firstLine="709"/>
      </w:pPr>
    </w:p>
    <w:p w:rsidR="0049307B" w:rsidRPr="00BA7EC8" w:rsidRDefault="0049307B" w:rsidP="0049307B">
      <w:pPr>
        <w:pStyle w:val="aa"/>
        <w:tabs>
          <w:tab w:val="left" w:pos="0"/>
          <w:tab w:val="left" w:pos="142"/>
          <w:tab w:val="left" w:pos="567"/>
          <w:tab w:val="left" w:pos="993"/>
        </w:tabs>
        <w:spacing w:after="0"/>
        <w:ind w:right="-144" w:firstLine="709"/>
      </w:pPr>
      <w:r w:rsidRPr="00BA7EC8">
        <w:t>Промежуточный контроль:</w:t>
      </w:r>
    </w:p>
    <w:p w:rsidR="0049307B" w:rsidRPr="00BA7EC8" w:rsidRDefault="0049307B" w:rsidP="0049307B">
      <w:pPr>
        <w:pStyle w:val="aa"/>
        <w:tabs>
          <w:tab w:val="left" w:pos="0"/>
          <w:tab w:val="left" w:pos="142"/>
          <w:tab w:val="left" w:pos="567"/>
          <w:tab w:val="left" w:pos="993"/>
        </w:tabs>
        <w:spacing w:after="0"/>
        <w:ind w:right="-144" w:firstLine="709"/>
        <w:rPr>
          <w:b/>
        </w:rPr>
      </w:pPr>
      <w:r w:rsidRPr="00BA7EC8">
        <w:rPr>
          <w:b/>
        </w:rPr>
        <w:t>Для экзамена:</w:t>
      </w:r>
    </w:p>
    <w:p w:rsidR="0049307B" w:rsidRPr="00BA7EC8" w:rsidRDefault="0049307B" w:rsidP="0049307B">
      <w:pPr>
        <w:tabs>
          <w:tab w:val="left" w:pos="0"/>
          <w:tab w:val="left" w:pos="142"/>
          <w:tab w:val="left" w:pos="567"/>
        </w:tabs>
        <w:ind w:right="-144" w:firstLine="709"/>
      </w:pPr>
      <w:r w:rsidRPr="00BA7EC8">
        <w:t>За устный ответ на экзамене студент получает 0-</w:t>
      </w:r>
      <w:r>
        <w:t>3</w:t>
      </w:r>
      <w:r w:rsidRPr="00BA7EC8">
        <w:t>0 баллов.</w:t>
      </w:r>
    </w:p>
    <w:p w:rsidR="0049307B" w:rsidRPr="00BA7EC8" w:rsidRDefault="0049307B" w:rsidP="0049307B">
      <w:pPr>
        <w:pStyle w:val="aa"/>
        <w:tabs>
          <w:tab w:val="left" w:pos="0"/>
          <w:tab w:val="left" w:pos="142"/>
          <w:tab w:val="left" w:pos="567"/>
          <w:tab w:val="left" w:pos="993"/>
        </w:tabs>
        <w:spacing w:after="0"/>
        <w:ind w:right="-144" w:firstLine="709"/>
      </w:pPr>
      <w:r w:rsidRPr="00BA7EC8">
        <w:t>Студенты, получившие в ходе текущего и рубежного контроля 56-100 баллов</w:t>
      </w:r>
      <w:r>
        <w:t>,</w:t>
      </w:r>
      <w:r w:rsidRPr="00BA7EC8">
        <w:t xml:space="preserve"> автоматически получают «Экзамен».</w:t>
      </w:r>
    </w:p>
    <w:p w:rsidR="0049307B" w:rsidRPr="009312D7" w:rsidRDefault="0049307B" w:rsidP="0049307B">
      <w:pPr>
        <w:pStyle w:val="aa"/>
        <w:spacing w:after="0"/>
        <w:ind w:right="-144" w:firstLine="709"/>
        <w:jc w:val="both"/>
        <w:rPr>
          <w:b/>
          <w:bCs/>
        </w:rPr>
      </w:pPr>
      <w:r w:rsidRPr="00BA7EC8">
        <w:t>Результирующая оценка складывается по соответствующей БРС формуле.</w:t>
      </w:r>
    </w:p>
    <w:p w:rsidR="0049307B" w:rsidRDefault="0049307B" w:rsidP="0049307B">
      <w:pPr>
        <w:tabs>
          <w:tab w:val="left" w:pos="2160"/>
        </w:tabs>
        <w:ind w:firstLine="709"/>
        <w:jc w:val="both"/>
        <w:rPr>
          <w:bCs/>
        </w:rPr>
      </w:pPr>
    </w:p>
    <w:p w:rsidR="0049307B" w:rsidRDefault="0049307B" w:rsidP="0049307B">
      <w:pPr>
        <w:widowControl w:val="0"/>
        <w:shd w:val="clear" w:color="auto" w:fill="FFFFFF"/>
        <w:tabs>
          <w:tab w:val="left" w:pos="0"/>
          <w:tab w:val="left" w:pos="142"/>
          <w:tab w:val="left" w:pos="567"/>
        </w:tabs>
        <w:autoSpaceDE w:val="0"/>
        <w:autoSpaceDN w:val="0"/>
        <w:adjustRightInd w:val="0"/>
        <w:ind w:firstLine="709"/>
        <w:jc w:val="center"/>
        <w:rPr>
          <w:b/>
          <w:bCs/>
          <w:spacing w:val="-1"/>
          <w:szCs w:val="28"/>
        </w:rPr>
      </w:pPr>
      <w:r w:rsidRPr="00122BD3">
        <w:rPr>
          <w:b/>
          <w:iCs/>
          <w:spacing w:val="-5"/>
          <w:szCs w:val="28"/>
        </w:rPr>
        <w:t xml:space="preserve">Шкала </w:t>
      </w:r>
      <w:r w:rsidRPr="00122BD3">
        <w:rPr>
          <w:b/>
          <w:bCs/>
          <w:spacing w:val="-1"/>
          <w:szCs w:val="28"/>
        </w:rPr>
        <w:t xml:space="preserve">итоговой академической успеваемости </w:t>
      </w:r>
    </w:p>
    <w:p w:rsidR="0049307B" w:rsidRDefault="0049307B" w:rsidP="0049307B">
      <w:pPr>
        <w:widowControl w:val="0"/>
        <w:shd w:val="clear" w:color="auto" w:fill="FFFFFF"/>
        <w:tabs>
          <w:tab w:val="left" w:pos="0"/>
          <w:tab w:val="left" w:pos="142"/>
          <w:tab w:val="left" w:pos="567"/>
        </w:tabs>
        <w:autoSpaceDE w:val="0"/>
        <w:autoSpaceDN w:val="0"/>
        <w:adjustRightInd w:val="0"/>
        <w:ind w:firstLine="709"/>
        <w:jc w:val="center"/>
        <w:rPr>
          <w:b/>
          <w:bCs/>
          <w:spacing w:val="-1"/>
          <w:szCs w:val="28"/>
        </w:rPr>
      </w:pPr>
      <w:r w:rsidRPr="00122BD3">
        <w:rPr>
          <w:b/>
          <w:bCs/>
          <w:spacing w:val="-1"/>
          <w:szCs w:val="28"/>
        </w:rPr>
        <w:t>студентов по дисциплине</w:t>
      </w:r>
    </w:p>
    <w:p w:rsidR="0049307B" w:rsidRPr="00122BD3" w:rsidRDefault="0049307B" w:rsidP="0049307B">
      <w:pPr>
        <w:widowControl w:val="0"/>
        <w:shd w:val="clear" w:color="auto" w:fill="FFFFFF"/>
        <w:tabs>
          <w:tab w:val="left" w:pos="0"/>
          <w:tab w:val="left" w:pos="142"/>
          <w:tab w:val="left" w:pos="567"/>
        </w:tabs>
        <w:autoSpaceDE w:val="0"/>
        <w:autoSpaceDN w:val="0"/>
        <w:adjustRightInd w:val="0"/>
        <w:ind w:firstLine="709"/>
        <w:jc w:val="center"/>
        <w:rPr>
          <w:b/>
          <w:bCs/>
          <w:spacing w:val="-1"/>
          <w:szCs w:val="28"/>
        </w:rPr>
      </w:pPr>
    </w:p>
    <w:tbl>
      <w:tblPr>
        <w:tblStyle w:val="af8"/>
        <w:tblW w:w="0" w:type="auto"/>
        <w:jc w:val="center"/>
        <w:tblLook w:val="04A0"/>
      </w:tblPr>
      <w:tblGrid>
        <w:gridCol w:w="2652"/>
        <w:gridCol w:w="2392"/>
        <w:gridCol w:w="2393"/>
      </w:tblGrid>
      <w:tr w:rsidR="0049307B" w:rsidTr="007F68FA">
        <w:trPr>
          <w:jc w:val="center"/>
        </w:trPr>
        <w:tc>
          <w:tcPr>
            <w:tcW w:w="7437" w:type="dxa"/>
            <w:gridSpan w:val="3"/>
          </w:tcPr>
          <w:p w:rsidR="0049307B" w:rsidRPr="00122BD3" w:rsidRDefault="0049307B" w:rsidP="007F68FA">
            <w:pPr>
              <w:tabs>
                <w:tab w:val="left" w:pos="0"/>
                <w:tab w:val="left" w:pos="142"/>
                <w:tab w:val="left" w:pos="567"/>
              </w:tabs>
              <w:ind w:firstLine="97"/>
              <w:jc w:val="center"/>
              <w:rPr>
                <w:szCs w:val="28"/>
              </w:rPr>
            </w:pPr>
            <w:r w:rsidRPr="00216FAF">
              <w:rPr>
                <w:b/>
                <w:szCs w:val="28"/>
              </w:rPr>
              <w:t>Система оценок СОГУ</w:t>
            </w:r>
          </w:p>
        </w:tc>
      </w:tr>
      <w:tr w:rsidR="0049307B" w:rsidTr="007F68FA">
        <w:trPr>
          <w:jc w:val="center"/>
        </w:trPr>
        <w:tc>
          <w:tcPr>
            <w:tcW w:w="2652" w:type="dxa"/>
          </w:tcPr>
          <w:p w:rsidR="0049307B" w:rsidRPr="00A754C2" w:rsidRDefault="0049307B" w:rsidP="007F68FA">
            <w:pPr>
              <w:pStyle w:val="afe"/>
              <w:widowControl w:val="0"/>
              <w:tabs>
                <w:tab w:val="left" w:pos="0"/>
                <w:tab w:val="left" w:pos="142"/>
                <w:tab w:val="left" w:pos="567"/>
                <w:tab w:val="num" w:pos="2160"/>
              </w:tabs>
              <w:rPr>
                <w:sz w:val="24"/>
                <w:szCs w:val="28"/>
              </w:rPr>
            </w:pPr>
            <w:r w:rsidRPr="00A754C2">
              <w:rPr>
                <w:sz w:val="24"/>
                <w:szCs w:val="28"/>
              </w:rPr>
              <w:t>Форма контроля</w:t>
            </w:r>
          </w:p>
        </w:tc>
        <w:tc>
          <w:tcPr>
            <w:tcW w:w="2392" w:type="dxa"/>
            <w:vAlign w:val="center"/>
          </w:tcPr>
          <w:p w:rsidR="0049307B" w:rsidRPr="00A754C2" w:rsidRDefault="0049307B" w:rsidP="007F68FA">
            <w:pPr>
              <w:tabs>
                <w:tab w:val="left" w:pos="0"/>
                <w:tab w:val="left" w:pos="142"/>
                <w:tab w:val="left" w:pos="567"/>
              </w:tabs>
              <w:ind w:firstLine="97"/>
              <w:jc w:val="center"/>
              <w:rPr>
                <w:b/>
                <w:szCs w:val="28"/>
              </w:rPr>
            </w:pPr>
            <w:r w:rsidRPr="00A754C2">
              <w:rPr>
                <w:b/>
                <w:szCs w:val="28"/>
              </w:rPr>
              <w:t>Сумма баллов</w:t>
            </w:r>
          </w:p>
        </w:tc>
        <w:tc>
          <w:tcPr>
            <w:tcW w:w="2393" w:type="dxa"/>
            <w:vAlign w:val="center"/>
          </w:tcPr>
          <w:p w:rsidR="0049307B" w:rsidRPr="00A754C2" w:rsidRDefault="0049307B" w:rsidP="007F68FA">
            <w:pPr>
              <w:tabs>
                <w:tab w:val="left" w:pos="0"/>
                <w:tab w:val="left" w:pos="142"/>
                <w:tab w:val="left" w:pos="567"/>
              </w:tabs>
              <w:ind w:firstLine="97"/>
              <w:jc w:val="center"/>
              <w:rPr>
                <w:b/>
                <w:szCs w:val="28"/>
              </w:rPr>
            </w:pPr>
            <w:r w:rsidRPr="00A754C2">
              <w:rPr>
                <w:b/>
                <w:szCs w:val="28"/>
              </w:rPr>
              <w:t>Название</w:t>
            </w:r>
          </w:p>
        </w:tc>
      </w:tr>
      <w:tr w:rsidR="0049307B" w:rsidTr="007F68FA">
        <w:trPr>
          <w:jc w:val="center"/>
        </w:trPr>
        <w:tc>
          <w:tcPr>
            <w:tcW w:w="2652" w:type="dxa"/>
            <w:vMerge w:val="restart"/>
            <w:vAlign w:val="center"/>
          </w:tcPr>
          <w:p w:rsidR="0049307B" w:rsidRPr="005D29A1" w:rsidRDefault="0049307B" w:rsidP="007F68FA">
            <w:pPr>
              <w:pStyle w:val="afe"/>
              <w:widowControl w:val="0"/>
              <w:tabs>
                <w:tab w:val="left" w:pos="0"/>
                <w:tab w:val="left" w:pos="142"/>
                <w:tab w:val="left" w:pos="567"/>
                <w:tab w:val="num" w:pos="2160"/>
              </w:tabs>
              <w:rPr>
                <w:b w:val="0"/>
                <w:sz w:val="24"/>
                <w:szCs w:val="28"/>
              </w:rPr>
            </w:pPr>
            <w:r>
              <w:rPr>
                <w:b w:val="0"/>
                <w:sz w:val="24"/>
                <w:szCs w:val="28"/>
              </w:rPr>
              <w:t>Экзамен</w:t>
            </w:r>
          </w:p>
        </w:tc>
        <w:tc>
          <w:tcPr>
            <w:tcW w:w="2392" w:type="dxa"/>
          </w:tcPr>
          <w:p w:rsidR="0049307B" w:rsidRPr="00122BD3" w:rsidRDefault="0049307B" w:rsidP="007F68FA">
            <w:pPr>
              <w:tabs>
                <w:tab w:val="left" w:pos="0"/>
                <w:tab w:val="left" w:pos="142"/>
                <w:tab w:val="left" w:pos="567"/>
              </w:tabs>
              <w:jc w:val="center"/>
              <w:rPr>
                <w:szCs w:val="28"/>
              </w:rPr>
            </w:pPr>
            <w:r w:rsidRPr="00122BD3">
              <w:rPr>
                <w:szCs w:val="28"/>
              </w:rPr>
              <w:t>86 - 100</w:t>
            </w:r>
          </w:p>
        </w:tc>
        <w:tc>
          <w:tcPr>
            <w:tcW w:w="2393" w:type="dxa"/>
          </w:tcPr>
          <w:p w:rsidR="0049307B" w:rsidRPr="00122BD3" w:rsidRDefault="0049307B" w:rsidP="007F68FA">
            <w:pPr>
              <w:tabs>
                <w:tab w:val="left" w:pos="0"/>
                <w:tab w:val="left" w:pos="142"/>
                <w:tab w:val="left" w:pos="567"/>
              </w:tabs>
              <w:jc w:val="center"/>
              <w:rPr>
                <w:szCs w:val="28"/>
              </w:rPr>
            </w:pPr>
            <w:r w:rsidRPr="00122BD3">
              <w:rPr>
                <w:szCs w:val="28"/>
              </w:rPr>
              <w:t>отлично</w:t>
            </w:r>
          </w:p>
        </w:tc>
      </w:tr>
      <w:tr w:rsidR="0049307B" w:rsidTr="007F68FA">
        <w:trPr>
          <w:jc w:val="center"/>
        </w:trPr>
        <w:tc>
          <w:tcPr>
            <w:tcW w:w="2652" w:type="dxa"/>
            <w:vMerge/>
            <w:vAlign w:val="center"/>
          </w:tcPr>
          <w:p w:rsidR="0049307B" w:rsidRPr="005D29A1" w:rsidRDefault="0049307B" w:rsidP="007F68FA">
            <w:pPr>
              <w:pStyle w:val="afe"/>
              <w:widowControl w:val="0"/>
              <w:tabs>
                <w:tab w:val="left" w:pos="0"/>
                <w:tab w:val="left" w:pos="142"/>
                <w:tab w:val="left" w:pos="567"/>
                <w:tab w:val="num" w:pos="2160"/>
              </w:tabs>
              <w:rPr>
                <w:b w:val="0"/>
                <w:sz w:val="24"/>
                <w:szCs w:val="28"/>
              </w:rPr>
            </w:pPr>
          </w:p>
        </w:tc>
        <w:tc>
          <w:tcPr>
            <w:tcW w:w="2392" w:type="dxa"/>
            <w:vAlign w:val="center"/>
          </w:tcPr>
          <w:p w:rsidR="0049307B" w:rsidRPr="00122BD3" w:rsidRDefault="0049307B" w:rsidP="007F68FA">
            <w:pPr>
              <w:tabs>
                <w:tab w:val="left" w:pos="0"/>
                <w:tab w:val="left" w:pos="142"/>
                <w:tab w:val="left" w:pos="567"/>
              </w:tabs>
              <w:jc w:val="center"/>
              <w:rPr>
                <w:szCs w:val="28"/>
              </w:rPr>
            </w:pPr>
            <w:r w:rsidRPr="00122BD3">
              <w:rPr>
                <w:szCs w:val="28"/>
              </w:rPr>
              <w:t>71-85</w:t>
            </w:r>
          </w:p>
        </w:tc>
        <w:tc>
          <w:tcPr>
            <w:tcW w:w="2393" w:type="dxa"/>
            <w:vAlign w:val="center"/>
          </w:tcPr>
          <w:p w:rsidR="0049307B" w:rsidRPr="00122BD3" w:rsidRDefault="0049307B" w:rsidP="007F68FA">
            <w:pPr>
              <w:tabs>
                <w:tab w:val="left" w:pos="0"/>
                <w:tab w:val="left" w:pos="142"/>
                <w:tab w:val="left" w:pos="567"/>
              </w:tabs>
              <w:jc w:val="center"/>
              <w:rPr>
                <w:szCs w:val="28"/>
              </w:rPr>
            </w:pPr>
            <w:r w:rsidRPr="00122BD3">
              <w:rPr>
                <w:szCs w:val="28"/>
              </w:rPr>
              <w:t>хорошо</w:t>
            </w:r>
          </w:p>
        </w:tc>
      </w:tr>
      <w:tr w:rsidR="0049307B" w:rsidTr="007F68FA">
        <w:trPr>
          <w:jc w:val="center"/>
        </w:trPr>
        <w:tc>
          <w:tcPr>
            <w:tcW w:w="2652" w:type="dxa"/>
            <w:vMerge/>
            <w:vAlign w:val="center"/>
          </w:tcPr>
          <w:p w:rsidR="0049307B" w:rsidRPr="005D29A1" w:rsidRDefault="0049307B" w:rsidP="007F68FA">
            <w:pPr>
              <w:pStyle w:val="afe"/>
              <w:widowControl w:val="0"/>
              <w:tabs>
                <w:tab w:val="left" w:pos="0"/>
                <w:tab w:val="left" w:pos="142"/>
                <w:tab w:val="left" w:pos="567"/>
                <w:tab w:val="num" w:pos="2160"/>
              </w:tabs>
              <w:rPr>
                <w:b w:val="0"/>
                <w:sz w:val="24"/>
                <w:szCs w:val="28"/>
              </w:rPr>
            </w:pPr>
          </w:p>
        </w:tc>
        <w:tc>
          <w:tcPr>
            <w:tcW w:w="2392" w:type="dxa"/>
          </w:tcPr>
          <w:p w:rsidR="0049307B" w:rsidRPr="00122BD3" w:rsidRDefault="0049307B" w:rsidP="007F68FA">
            <w:pPr>
              <w:tabs>
                <w:tab w:val="left" w:pos="0"/>
                <w:tab w:val="left" w:pos="142"/>
                <w:tab w:val="left" w:pos="567"/>
              </w:tabs>
              <w:jc w:val="center"/>
              <w:rPr>
                <w:szCs w:val="28"/>
              </w:rPr>
            </w:pPr>
            <w:r w:rsidRPr="00122BD3">
              <w:rPr>
                <w:szCs w:val="28"/>
              </w:rPr>
              <w:t>5</w:t>
            </w:r>
            <w:r>
              <w:rPr>
                <w:szCs w:val="28"/>
              </w:rPr>
              <w:t>0</w:t>
            </w:r>
            <w:r w:rsidRPr="00122BD3">
              <w:rPr>
                <w:szCs w:val="28"/>
              </w:rPr>
              <w:t>-70</w:t>
            </w:r>
          </w:p>
        </w:tc>
        <w:tc>
          <w:tcPr>
            <w:tcW w:w="2393" w:type="dxa"/>
          </w:tcPr>
          <w:p w:rsidR="0049307B" w:rsidRPr="00122BD3" w:rsidRDefault="0049307B" w:rsidP="007F68FA">
            <w:pPr>
              <w:tabs>
                <w:tab w:val="left" w:pos="0"/>
                <w:tab w:val="left" w:pos="142"/>
                <w:tab w:val="left" w:pos="567"/>
              </w:tabs>
              <w:jc w:val="center"/>
              <w:rPr>
                <w:szCs w:val="28"/>
              </w:rPr>
            </w:pPr>
            <w:r w:rsidRPr="00122BD3">
              <w:rPr>
                <w:szCs w:val="28"/>
              </w:rPr>
              <w:t>удовлетворительно</w:t>
            </w:r>
          </w:p>
        </w:tc>
      </w:tr>
      <w:tr w:rsidR="0049307B" w:rsidTr="007F68FA">
        <w:trPr>
          <w:jc w:val="center"/>
        </w:trPr>
        <w:tc>
          <w:tcPr>
            <w:tcW w:w="2652" w:type="dxa"/>
            <w:vMerge w:val="restart"/>
            <w:vAlign w:val="center"/>
          </w:tcPr>
          <w:p w:rsidR="0049307B" w:rsidRPr="005D29A1" w:rsidRDefault="0049307B" w:rsidP="007F68FA">
            <w:pPr>
              <w:pStyle w:val="afe"/>
              <w:widowControl w:val="0"/>
              <w:tabs>
                <w:tab w:val="left" w:pos="0"/>
                <w:tab w:val="left" w:pos="142"/>
                <w:tab w:val="left" w:pos="567"/>
                <w:tab w:val="num" w:pos="2160"/>
              </w:tabs>
              <w:rPr>
                <w:b w:val="0"/>
                <w:sz w:val="24"/>
                <w:szCs w:val="28"/>
              </w:rPr>
            </w:pPr>
            <w:r>
              <w:rPr>
                <w:b w:val="0"/>
                <w:sz w:val="24"/>
                <w:szCs w:val="28"/>
              </w:rPr>
              <w:t>Зачёт</w:t>
            </w:r>
          </w:p>
        </w:tc>
        <w:tc>
          <w:tcPr>
            <w:tcW w:w="2392" w:type="dxa"/>
          </w:tcPr>
          <w:p w:rsidR="0049307B" w:rsidRPr="005D29A1" w:rsidRDefault="0049307B" w:rsidP="007F68FA">
            <w:pPr>
              <w:pStyle w:val="afe"/>
              <w:widowControl w:val="0"/>
              <w:tabs>
                <w:tab w:val="left" w:pos="0"/>
                <w:tab w:val="left" w:pos="142"/>
                <w:tab w:val="left" w:pos="567"/>
                <w:tab w:val="num" w:pos="2160"/>
              </w:tabs>
              <w:rPr>
                <w:b w:val="0"/>
                <w:sz w:val="24"/>
                <w:szCs w:val="28"/>
              </w:rPr>
            </w:pPr>
            <w:r>
              <w:rPr>
                <w:b w:val="0"/>
                <w:sz w:val="24"/>
                <w:szCs w:val="28"/>
              </w:rPr>
              <w:t>50-100</w:t>
            </w:r>
          </w:p>
        </w:tc>
        <w:tc>
          <w:tcPr>
            <w:tcW w:w="2393" w:type="dxa"/>
          </w:tcPr>
          <w:p w:rsidR="0049307B" w:rsidRPr="005D29A1" w:rsidRDefault="0049307B" w:rsidP="007F68FA">
            <w:pPr>
              <w:pStyle w:val="afe"/>
              <w:widowControl w:val="0"/>
              <w:tabs>
                <w:tab w:val="left" w:pos="0"/>
                <w:tab w:val="left" w:pos="142"/>
                <w:tab w:val="left" w:pos="567"/>
                <w:tab w:val="num" w:pos="2160"/>
              </w:tabs>
              <w:rPr>
                <w:b w:val="0"/>
                <w:sz w:val="24"/>
                <w:szCs w:val="28"/>
              </w:rPr>
            </w:pPr>
            <w:r>
              <w:rPr>
                <w:b w:val="0"/>
                <w:sz w:val="24"/>
                <w:szCs w:val="28"/>
              </w:rPr>
              <w:t>зачтено</w:t>
            </w:r>
          </w:p>
        </w:tc>
      </w:tr>
      <w:tr w:rsidR="0049307B" w:rsidTr="007F68FA">
        <w:trPr>
          <w:jc w:val="center"/>
        </w:trPr>
        <w:tc>
          <w:tcPr>
            <w:tcW w:w="2652" w:type="dxa"/>
            <w:vMerge/>
          </w:tcPr>
          <w:p w:rsidR="0049307B" w:rsidRPr="005D29A1" w:rsidRDefault="0049307B" w:rsidP="007F68FA">
            <w:pPr>
              <w:pStyle w:val="afe"/>
              <w:widowControl w:val="0"/>
              <w:tabs>
                <w:tab w:val="left" w:pos="0"/>
                <w:tab w:val="left" w:pos="142"/>
                <w:tab w:val="left" w:pos="567"/>
                <w:tab w:val="num" w:pos="2160"/>
              </w:tabs>
              <w:jc w:val="both"/>
              <w:rPr>
                <w:b w:val="0"/>
                <w:sz w:val="24"/>
                <w:szCs w:val="28"/>
              </w:rPr>
            </w:pPr>
          </w:p>
        </w:tc>
        <w:tc>
          <w:tcPr>
            <w:tcW w:w="2392" w:type="dxa"/>
          </w:tcPr>
          <w:p w:rsidR="0049307B" w:rsidRPr="005D29A1" w:rsidRDefault="0049307B" w:rsidP="007F68FA">
            <w:pPr>
              <w:pStyle w:val="afe"/>
              <w:widowControl w:val="0"/>
              <w:tabs>
                <w:tab w:val="left" w:pos="0"/>
                <w:tab w:val="left" w:pos="142"/>
                <w:tab w:val="left" w:pos="567"/>
                <w:tab w:val="num" w:pos="2160"/>
              </w:tabs>
              <w:rPr>
                <w:b w:val="0"/>
                <w:sz w:val="24"/>
                <w:szCs w:val="28"/>
              </w:rPr>
            </w:pPr>
            <w:r>
              <w:rPr>
                <w:b w:val="0"/>
                <w:sz w:val="24"/>
                <w:szCs w:val="28"/>
              </w:rPr>
              <w:t>0-49</w:t>
            </w:r>
          </w:p>
        </w:tc>
        <w:tc>
          <w:tcPr>
            <w:tcW w:w="2393" w:type="dxa"/>
          </w:tcPr>
          <w:p w:rsidR="0049307B" w:rsidRPr="005D29A1" w:rsidRDefault="0049307B" w:rsidP="007F68FA">
            <w:pPr>
              <w:pStyle w:val="afe"/>
              <w:widowControl w:val="0"/>
              <w:tabs>
                <w:tab w:val="left" w:pos="0"/>
                <w:tab w:val="left" w:pos="142"/>
                <w:tab w:val="left" w:pos="567"/>
                <w:tab w:val="num" w:pos="2160"/>
              </w:tabs>
              <w:rPr>
                <w:b w:val="0"/>
                <w:sz w:val="24"/>
                <w:szCs w:val="28"/>
              </w:rPr>
            </w:pPr>
            <w:r>
              <w:rPr>
                <w:b w:val="0"/>
                <w:sz w:val="24"/>
                <w:szCs w:val="28"/>
              </w:rPr>
              <w:t>не зачтено</w:t>
            </w:r>
          </w:p>
        </w:tc>
      </w:tr>
    </w:tbl>
    <w:p w:rsidR="0049307B" w:rsidRDefault="0049307B" w:rsidP="0049307B">
      <w:pPr>
        <w:pStyle w:val="afe"/>
        <w:widowControl w:val="0"/>
        <w:tabs>
          <w:tab w:val="left" w:pos="0"/>
          <w:tab w:val="left" w:pos="142"/>
          <w:tab w:val="left" w:pos="567"/>
          <w:tab w:val="num" w:pos="2160"/>
        </w:tabs>
        <w:ind w:firstLine="709"/>
        <w:jc w:val="both"/>
        <w:rPr>
          <w:b w:val="0"/>
          <w:szCs w:val="28"/>
        </w:rPr>
      </w:pPr>
    </w:p>
    <w:p w:rsidR="00162C8E" w:rsidRDefault="00162C8E" w:rsidP="0049307B">
      <w:pPr>
        <w:tabs>
          <w:tab w:val="left" w:pos="1080"/>
        </w:tabs>
        <w:ind w:firstLine="567"/>
        <w:jc w:val="center"/>
        <w:rPr>
          <w:rFonts w:eastAsiaTheme="minorHAnsi"/>
          <w:b/>
          <w:color w:val="000000"/>
          <w:lang w:eastAsia="en-US"/>
        </w:rPr>
      </w:pPr>
    </w:p>
    <w:p w:rsidR="00162C8E" w:rsidRDefault="00162C8E" w:rsidP="0049307B">
      <w:pPr>
        <w:tabs>
          <w:tab w:val="left" w:pos="1080"/>
        </w:tabs>
        <w:ind w:firstLine="567"/>
        <w:jc w:val="center"/>
        <w:rPr>
          <w:rFonts w:eastAsiaTheme="minorHAnsi"/>
          <w:b/>
          <w:color w:val="000000"/>
          <w:lang w:eastAsia="en-US"/>
        </w:rPr>
      </w:pPr>
    </w:p>
    <w:p w:rsidR="0049307B" w:rsidRPr="008744F6" w:rsidRDefault="0049307B" w:rsidP="0049307B">
      <w:pPr>
        <w:tabs>
          <w:tab w:val="left" w:pos="1080"/>
        </w:tabs>
        <w:ind w:firstLine="567"/>
        <w:jc w:val="center"/>
        <w:rPr>
          <w:rFonts w:eastAsiaTheme="minorHAnsi"/>
          <w:b/>
          <w:color w:val="000000"/>
          <w:lang w:eastAsia="en-US"/>
        </w:rPr>
      </w:pPr>
      <w:r w:rsidRPr="008744F6">
        <w:rPr>
          <w:rFonts w:eastAsiaTheme="minorHAnsi"/>
          <w:b/>
          <w:color w:val="000000"/>
          <w:lang w:eastAsia="en-US"/>
        </w:rPr>
        <w:lastRenderedPageBreak/>
        <w:t>Подготовка к промежуточной аттестации</w:t>
      </w:r>
    </w:p>
    <w:p w:rsidR="0049307B" w:rsidRDefault="0049307B" w:rsidP="0049307B">
      <w:pPr>
        <w:ind w:firstLine="708"/>
        <w:jc w:val="both"/>
        <w:rPr>
          <w:b/>
        </w:rPr>
      </w:pPr>
      <w:r w:rsidRPr="008744F6">
        <w:rPr>
          <w:rFonts w:eastAsiaTheme="minorHAnsi"/>
          <w:color w:val="000000"/>
          <w:lang w:eastAsia="en-US"/>
        </w:rPr>
        <w:t xml:space="preserve">При подготовке к промежуточной аттестации необходимо повторить пройденный материал в соответствии с учебной программой, примерным перечнем вопросов, выносящихся на </w:t>
      </w:r>
      <w:r>
        <w:rPr>
          <w:rFonts w:eastAsiaTheme="minorHAnsi"/>
          <w:color w:val="000000"/>
          <w:lang w:eastAsia="en-US"/>
        </w:rPr>
        <w:t>экзамен/зачет</w:t>
      </w:r>
      <w:r w:rsidRPr="008744F6">
        <w:rPr>
          <w:rFonts w:eastAsiaTheme="minorHAnsi"/>
          <w:color w:val="000000"/>
          <w:lang w:eastAsia="en-US"/>
        </w:rPr>
        <w:t>. Рекомендуется использовать конспекты лекций и источники, перечисленные в списке литературы в рабочей программе дисциплины, а также ресурсы электронно-библиотечных систем. Следует обратить особое внимание на темы учебных занятий, пропущенных по разным причинам. При необходимости можно обратиться за консультацией и методической помощью к преподавателю.</w:t>
      </w:r>
    </w:p>
    <w:p w:rsidR="0049307B" w:rsidRDefault="0049307B" w:rsidP="0049307B">
      <w:pPr>
        <w:ind w:firstLine="708"/>
        <w:jc w:val="center"/>
        <w:rPr>
          <w:b/>
        </w:rPr>
      </w:pPr>
    </w:p>
    <w:p w:rsidR="0049307B" w:rsidRDefault="0049307B" w:rsidP="0049307B">
      <w:pPr>
        <w:ind w:firstLine="708"/>
        <w:jc w:val="center"/>
        <w:rPr>
          <w:b/>
        </w:rPr>
      </w:pPr>
      <w:r w:rsidRPr="00E0722A">
        <w:rPr>
          <w:b/>
        </w:rPr>
        <w:t xml:space="preserve">Вопросы для подготовки к </w:t>
      </w:r>
      <w:r>
        <w:rPr>
          <w:b/>
        </w:rPr>
        <w:t>зачету (У</w:t>
      </w:r>
      <w:r w:rsidRPr="00E00644">
        <w:rPr>
          <w:b/>
        </w:rPr>
        <w:t>К-</w:t>
      </w:r>
      <w:r>
        <w:rPr>
          <w:b/>
        </w:rPr>
        <w:t>11, ОПК-5)</w:t>
      </w:r>
    </w:p>
    <w:p w:rsidR="0049307B" w:rsidRDefault="0049307B" w:rsidP="0049307B">
      <w:pPr>
        <w:ind w:firstLine="708"/>
        <w:jc w:val="center"/>
        <w:rPr>
          <w:b/>
        </w:rPr>
      </w:pPr>
    </w:p>
    <w:p w:rsidR="0089769D" w:rsidRDefault="0089769D" w:rsidP="0089769D">
      <w:pPr>
        <w:numPr>
          <w:ilvl w:val="0"/>
          <w:numId w:val="31"/>
        </w:numPr>
        <w:ind w:left="0" w:firstLine="709"/>
        <w:jc w:val="both"/>
        <w:rPr>
          <w:color w:val="000000"/>
          <w:sz w:val="24"/>
          <w:szCs w:val="24"/>
        </w:rPr>
      </w:pPr>
      <w:r>
        <w:rPr>
          <w:color w:val="000000"/>
          <w:sz w:val="24"/>
          <w:szCs w:val="24"/>
        </w:rPr>
        <w:t>Предмет гражданского права.</w:t>
      </w:r>
    </w:p>
    <w:p w:rsidR="0089769D" w:rsidRDefault="0089769D" w:rsidP="0089769D">
      <w:pPr>
        <w:numPr>
          <w:ilvl w:val="0"/>
          <w:numId w:val="31"/>
        </w:numPr>
        <w:ind w:left="0" w:firstLine="709"/>
        <w:jc w:val="both"/>
        <w:rPr>
          <w:color w:val="000000"/>
          <w:sz w:val="24"/>
          <w:szCs w:val="24"/>
        </w:rPr>
      </w:pPr>
      <w:r>
        <w:rPr>
          <w:color w:val="000000"/>
          <w:sz w:val="24"/>
          <w:szCs w:val="24"/>
        </w:rPr>
        <w:t>Метод гражданско-правового регулирования.</w:t>
      </w:r>
    </w:p>
    <w:p w:rsidR="0089769D" w:rsidRDefault="0089769D" w:rsidP="0089769D">
      <w:pPr>
        <w:numPr>
          <w:ilvl w:val="0"/>
          <w:numId w:val="31"/>
        </w:numPr>
        <w:ind w:left="0" w:firstLine="709"/>
        <w:jc w:val="both"/>
        <w:rPr>
          <w:color w:val="000000"/>
          <w:sz w:val="24"/>
          <w:szCs w:val="24"/>
        </w:rPr>
      </w:pPr>
      <w:r>
        <w:rPr>
          <w:color w:val="000000"/>
          <w:sz w:val="24"/>
          <w:szCs w:val="24"/>
        </w:rPr>
        <w:t>Отграничение гражданского права от смежных отраслей права.</w:t>
      </w:r>
    </w:p>
    <w:p w:rsidR="0089769D" w:rsidRDefault="0089769D" w:rsidP="0089769D">
      <w:pPr>
        <w:numPr>
          <w:ilvl w:val="0"/>
          <w:numId w:val="31"/>
        </w:numPr>
        <w:ind w:left="0" w:firstLine="709"/>
        <w:jc w:val="both"/>
        <w:rPr>
          <w:color w:val="000000"/>
          <w:sz w:val="24"/>
          <w:szCs w:val="24"/>
        </w:rPr>
      </w:pPr>
      <w:r>
        <w:rPr>
          <w:color w:val="000000"/>
          <w:sz w:val="24"/>
          <w:szCs w:val="24"/>
        </w:rPr>
        <w:t>Гражданское право как отрасль частного права.</w:t>
      </w:r>
    </w:p>
    <w:p w:rsidR="0089769D" w:rsidRDefault="0089769D" w:rsidP="0089769D">
      <w:pPr>
        <w:numPr>
          <w:ilvl w:val="0"/>
          <w:numId w:val="31"/>
        </w:numPr>
        <w:ind w:left="0" w:firstLine="709"/>
        <w:jc w:val="both"/>
        <w:rPr>
          <w:color w:val="000000"/>
          <w:sz w:val="24"/>
          <w:szCs w:val="24"/>
        </w:rPr>
      </w:pPr>
      <w:r>
        <w:rPr>
          <w:color w:val="000000"/>
          <w:sz w:val="24"/>
          <w:szCs w:val="24"/>
        </w:rPr>
        <w:t>Принципы гражданского права.</w:t>
      </w:r>
    </w:p>
    <w:p w:rsidR="0089769D" w:rsidRDefault="0089769D" w:rsidP="0089769D">
      <w:pPr>
        <w:numPr>
          <w:ilvl w:val="0"/>
          <w:numId w:val="31"/>
        </w:numPr>
        <w:ind w:left="0" w:firstLine="709"/>
        <w:jc w:val="both"/>
        <w:rPr>
          <w:color w:val="000000"/>
          <w:sz w:val="24"/>
          <w:szCs w:val="24"/>
        </w:rPr>
      </w:pPr>
      <w:r>
        <w:rPr>
          <w:color w:val="000000"/>
          <w:sz w:val="24"/>
          <w:szCs w:val="24"/>
        </w:rPr>
        <w:t>Система гражданского права.</w:t>
      </w:r>
    </w:p>
    <w:p w:rsidR="0089769D" w:rsidRDefault="0089769D" w:rsidP="0089769D">
      <w:pPr>
        <w:numPr>
          <w:ilvl w:val="0"/>
          <w:numId w:val="31"/>
        </w:numPr>
        <w:ind w:left="0" w:firstLine="709"/>
        <w:jc w:val="both"/>
        <w:rPr>
          <w:color w:val="000000"/>
          <w:sz w:val="24"/>
          <w:szCs w:val="24"/>
        </w:rPr>
      </w:pPr>
      <w:r>
        <w:rPr>
          <w:color w:val="000000"/>
          <w:sz w:val="24"/>
          <w:szCs w:val="24"/>
        </w:rPr>
        <w:t>Функции  гражданского права.</w:t>
      </w:r>
    </w:p>
    <w:p w:rsidR="0089769D" w:rsidRDefault="0089769D" w:rsidP="0089769D">
      <w:pPr>
        <w:numPr>
          <w:ilvl w:val="0"/>
          <w:numId w:val="31"/>
        </w:numPr>
        <w:ind w:left="0" w:firstLine="709"/>
        <w:jc w:val="both"/>
        <w:rPr>
          <w:color w:val="000000"/>
          <w:sz w:val="24"/>
          <w:szCs w:val="24"/>
        </w:rPr>
      </w:pPr>
      <w:r>
        <w:rPr>
          <w:color w:val="000000"/>
          <w:sz w:val="24"/>
          <w:szCs w:val="24"/>
        </w:rPr>
        <w:t>Понятие гражданского правоотношения.</w:t>
      </w:r>
    </w:p>
    <w:p w:rsidR="0089769D" w:rsidRDefault="0089769D" w:rsidP="0089769D">
      <w:pPr>
        <w:numPr>
          <w:ilvl w:val="0"/>
          <w:numId w:val="31"/>
        </w:numPr>
        <w:ind w:left="0" w:firstLine="709"/>
        <w:jc w:val="both"/>
        <w:rPr>
          <w:color w:val="000000"/>
          <w:sz w:val="24"/>
          <w:szCs w:val="24"/>
        </w:rPr>
      </w:pPr>
      <w:r>
        <w:rPr>
          <w:color w:val="000000"/>
          <w:sz w:val="24"/>
          <w:szCs w:val="24"/>
        </w:rPr>
        <w:t>Содержание гражданского правоотношения.</w:t>
      </w:r>
    </w:p>
    <w:p w:rsidR="0089769D" w:rsidRDefault="0089769D" w:rsidP="0089769D">
      <w:pPr>
        <w:numPr>
          <w:ilvl w:val="0"/>
          <w:numId w:val="31"/>
        </w:numPr>
        <w:ind w:left="0" w:firstLine="709"/>
        <w:jc w:val="both"/>
        <w:rPr>
          <w:color w:val="000000"/>
          <w:sz w:val="24"/>
          <w:szCs w:val="24"/>
        </w:rPr>
      </w:pPr>
      <w:r>
        <w:rPr>
          <w:color w:val="000000"/>
          <w:sz w:val="24"/>
          <w:szCs w:val="24"/>
        </w:rPr>
        <w:t>Форма гражданского правоотношения.</w:t>
      </w:r>
    </w:p>
    <w:p w:rsidR="0089769D" w:rsidRDefault="0089769D" w:rsidP="0089769D">
      <w:pPr>
        <w:numPr>
          <w:ilvl w:val="0"/>
          <w:numId w:val="31"/>
        </w:numPr>
        <w:ind w:left="0" w:firstLine="709"/>
        <w:jc w:val="both"/>
        <w:rPr>
          <w:color w:val="000000"/>
          <w:sz w:val="24"/>
          <w:szCs w:val="24"/>
        </w:rPr>
      </w:pPr>
      <w:r>
        <w:rPr>
          <w:color w:val="000000"/>
          <w:sz w:val="24"/>
          <w:szCs w:val="24"/>
        </w:rPr>
        <w:t>Единство содержания и формы гражданского правоотношения.</w:t>
      </w:r>
    </w:p>
    <w:p w:rsidR="0089769D" w:rsidRDefault="0089769D" w:rsidP="0089769D">
      <w:pPr>
        <w:numPr>
          <w:ilvl w:val="0"/>
          <w:numId w:val="31"/>
        </w:numPr>
        <w:ind w:left="0" w:firstLine="709"/>
        <w:jc w:val="both"/>
        <w:rPr>
          <w:color w:val="000000"/>
          <w:sz w:val="24"/>
          <w:szCs w:val="24"/>
        </w:rPr>
      </w:pPr>
      <w:r>
        <w:rPr>
          <w:color w:val="000000"/>
          <w:sz w:val="24"/>
          <w:szCs w:val="24"/>
        </w:rPr>
        <w:t>Субъекты гражданских правоотношений.</w:t>
      </w:r>
    </w:p>
    <w:p w:rsidR="0089769D" w:rsidRDefault="0089769D" w:rsidP="0089769D">
      <w:pPr>
        <w:numPr>
          <w:ilvl w:val="0"/>
          <w:numId w:val="31"/>
        </w:numPr>
        <w:ind w:left="0" w:firstLine="709"/>
        <w:jc w:val="both"/>
        <w:rPr>
          <w:color w:val="000000"/>
          <w:sz w:val="24"/>
          <w:szCs w:val="24"/>
        </w:rPr>
      </w:pPr>
      <w:r>
        <w:rPr>
          <w:color w:val="000000"/>
          <w:sz w:val="24"/>
          <w:szCs w:val="24"/>
        </w:rPr>
        <w:t>Объекты  гражданских правоотношений.</w:t>
      </w:r>
    </w:p>
    <w:p w:rsidR="0089769D" w:rsidRDefault="0089769D" w:rsidP="0089769D">
      <w:pPr>
        <w:numPr>
          <w:ilvl w:val="0"/>
          <w:numId w:val="31"/>
        </w:numPr>
        <w:ind w:left="0" w:firstLine="709"/>
        <w:jc w:val="both"/>
        <w:rPr>
          <w:color w:val="000000"/>
          <w:sz w:val="24"/>
          <w:szCs w:val="24"/>
        </w:rPr>
      </w:pPr>
      <w:r>
        <w:rPr>
          <w:color w:val="000000"/>
          <w:sz w:val="24"/>
          <w:szCs w:val="24"/>
        </w:rPr>
        <w:t>Виды гражданских правоотношений.</w:t>
      </w:r>
    </w:p>
    <w:p w:rsidR="0089769D" w:rsidRDefault="0089769D" w:rsidP="0089769D">
      <w:pPr>
        <w:numPr>
          <w:ilvl w:val="0"/>
          <w:numId w:val="31"/>
        </w:numPr>
        <w:ind w:left="0" w:firstLine="709"/>
        <w:jc w:val="both"/>
        <w:rPr>
          <w:color w:val="000000"/>
          <w:sz w:val="24"/>
          <w:szCs w:val="24"/>
        </w:rPr>
      </w:pPr>
      <w:r>
        <w:rPr>
          <w:color w:val="000000"/>
          <w:sz w:val="24"/>
          <w:szCs w:val="24"/>
        </w:rPr>
        <w:t>Основания возникновения гражданских правоотношений.</w:t>
      </w:r>
    </w:p>
    <w:p w:rsidR="0089769D" w:rsidRDefault="0089769D" w:rsidP="0089769D">
      <w:pPr>
        <w:numPr>
          <w:ilvl w:val="0"/>
          <w:numId w:val="31"/>
        </w:numPr>
        <w:ind w:left="0" w:firstLine="709"/>
        <w:jc w:val="both"/>
        <w:rPr>
          <w:color w:val="000000"/>
          <w:sz w:val="24"/>
          <w:szCs w:val="24"/>
        </w:rPr>
      </w:pPr>
      <w:r>
        <w:rPr>
          <w:color w:val="000000"/>
          <w:sz w:val="24"/>
          <w:szCs w:val="24"/>
        </w:rPr>
        <w:t xml:space="preserve">Понятие </w:t>
      </w:r>
      <w:proofErr w:type="gramStart"/>
      <w:r>
        <w:rPr>
          <w:color w:val="000000"/>
          <w:sz w:val="24"/>
          <w:szCs w:val="24"/>
        </w:rPr>
        <w:t>гражданской</w:t>
      </w:r>
      <w:proofErr w:type="gramEnd"/>
      <w:r>
        <w:rPr>
          <w:color w:val="000000"/>
          <w:sz w:val="24"/>
          <w:szCs w:val="24"/>
        </w:rPr>
        <w:t xml:space="preserve"> </w:t>
      </w:r>
      <w:proofErr w:type="spellStart"/>
      <w:r>
        <w:rPr>
          <w:color w:val="000000"/>
          <w:sz w:val="24"/>
          <w:szCs w:val="24"/>
        </w:rPr>
        <w:t>правосубъектности</w:t>
      </w:r>
      <w:proofErr w:type="spellEnd"/>
      <w:r>
        <w:rPr>
          <w:color w:val="000000"/>
          <w:sz w:val="24"/>
          <w:szCs w:val="24"/>
        </w:rPr>
        <w:t>.</w:t>
      </w:r>
    </w:p>
    <w:p w:rsidR="0089769D" w:rsidRDefault="0089769D" w:rsidP="0089769D">
      <w:pPr>
        <w:numPr>
          <w:ilvl w:val="0"/>
          <w:numId w:val="31"/>
        </w:numPr>
        <w:ind w:left="0" w:firstLine="709"/>
        <w:jc w:val="both"/>
        <w:rPr>
          <w:color w:val="000000"/>
          <w:sz w:val="24"/>
          <w:szCs w:val="24"/>
        </w:rPr>
      </w:pPr>
      <w:r>
        <w:rPr>
          <w:color w:val="000000"/>
          <w:sz w:val="24"/>
          <w:szCs w:val="24"/>
        </w:rPr>
        <w:t>Правоспособность граждан.</w:t>
      </w:r>
    </w:p>
    <w:p w:rsidR="0089769D" w:rsidRDefault="0089769D" w:rsidP="0089769D">
      <w:pPr>
        <w:numPr>
          <w:ilvl w:val="0"/>
          <w:numId w:val="31"/>
        </w:numPr>
        <w:ind w:left="0" w:firstLine="709"/>
        <w:jc w:val="both"/>
        <w:rPr>
          <w:color w:val="000000"/>
          <w:sz w:val="24"/>
          <w:szCs w:val="24"/>
        </w:rPr>
      </w:pPr>
      <w:r>
        <w:rPr>
          <w:color w:val="000000"/>
          <w:sz w:val="24"/>
          <w:szCs w:val="24"/>
        </w:rPr>
        <w:t>Дееспособность граждан.</w:t>
      </w:r>
    </w:p>
    <w:p w:rsidR="0089769D" w:rsidRDefault="0089769D" w:rsidP="0089769D">
      <w:pPr>
        <w:numPr>
          <w:ilvl w:val="0"/>
          <w:numId w:val="31"/>
        </w:numPr>
        <w:ind w:left="0" w:firstLine="709"/>
        <w:jc w:val="both"/>
        <w:rPr>
          <w:color w:val="000000"/>
          <w:sz w:val="24"/>
          <w:szCs w:val="24"/>
        </w:rPr>
      </w:pPr>
      <w:r>
        <w:rPr>
          <w:color w:val="000000"/>
          <w:sz w:val="24"/>
          <w:szCs w:val="24"/>
        </w:rPr>
        <w:t>Опека и попечительство.</w:t>
      </w:r>
    </w:p>
    <w:p w:rsidR="0089769D" w:rsidRDefault="0089769D" w:rsidP="0089769D">
      <w:pPr>
        <w:numPr>
          <w:ilvl w:val="0"/>
          <w:numId w:val="31"/>
        </w:numPr>
        <w:ind w:left="0" w:firstLine="709"/>
        <w:jc w:val="both"/>
        <w:rPr>
          <w:color w:val="000000"/>
          <w:sz w:val="24"/>
          <w:szCs w:val="24"/>
        </w:rPr>
      </w:pPr>
      <w:r>
        <w:rPr>
          <w:color w:val="000000"/>
          <w:sz w:val="24"/>
          <w:szCs w:val="24"/>
        </w:rPr>
        <w:t>Имя и место жительства  гражданина.</w:t>
      </w:r>
    </w:p>
    <w:p w:rsidR="0089769D" w:rsidRDefault="0089769D" w:rsidP="0089769D">
      <w:pPr>
        <w:numPr>
          <w:ilvl w:val="0"/>
          <w:numId w:val="31"/>
        </w:numPr>
        <w:ind w:left="0" w:firstLine="709"/>
        <w:jc w:val="both"/>
        <w:rPr>
          <w:color w:val="000000"/>
          <w:sz w:val="24"/>
          <w:szCs w:val="24"/>
        </w:rPr>
      </w:pPr>
      <w:r>
        <w:rPr>
          <w:color w:val="000000"/>
          <w:sz w:val="24"/>
          <w:szCs w:val="24"/>
        </w:rPr>
        <w:t>Акты гражданского состояния.</w:t>
      </w:r>
    </w:p>
    <w:p w:rsidR="0089769D" w:rsidRDefault="0089769D" w:rsidP="0089769D">
      <w:pPr>
        <w:numPr>
          <w:ilvl w:val="0"/>
          <w:numId w:val="31"/>
        </w:numPr>
        <w:ind w:left="0" w:firstLine="709"/>
        <w:jc w:val="both"/>
        <w:rPr>
          <w:color w:val="000000"/>
          <w:sz w:val="24"/>
          <w:szCs w:val="24"/>
        </w:rPr>
      </w:pPr>
      <w:proofErr w:type="gramStart"/>
      <w:r>
        <w:rPr>
          <w:color w:val="000000"/>
          <w:sz w:val="24"/>
          <w:szCs w:val="24"/>
        </w:rPr>
        <w:t>Объявление гражданина умершим.</w:t>
      </w:r>
      <w:proofErr w:type="gramEnd"/>
    </w:p>
    <w:p w:rsidR="0089769D" w:rsidRDefault="0089769D" w:rsidP="0089769D">
      <w:pPr>
        <w:numPr>
          <w:ilvl w:val="0"/>
          <w:numId w:val="31"/>
        </w:numPr>
        <w:ind w:left="0" w:firstLine="709"/>
        <w:jc w:val="both"/>
        <w:rPr>
          <w:color w:val="000000"/>
          <w:sz w:val="24"/>
          <w:szCs w:val="24"/>
        </w:rPr>
      </w:pPr>
      <w:r>
        <w:rPr>
          <w:color w:val="000000"/>
          <w:sz w:val="24"/>
          <w:szCs w:val="24"/>
        </w:rPr>
        <w:t>Признание гражданина безвестно отсутствующим.</w:t>
      </w:r>
    </w:p>
    <w:p w:rsidR="0089769D" w:rsidRDefault="0089769D" w:rsidP="0089769D">
      <w:pPr>
        <w:numPr>
          <w:ilvl w:val="0"/>
          <w:numId w:val="31"/>
        </w:numPr>
        <w:ind w:left="0" w:firstLine="709"/>
        <w:jc w:val="both"/>
        <w:rPr>
          <w:color w:val="000000"/>
          <w:sz w:val="24"/>
          <w:szCs w:val="24"/>
        </w:rPr>
      </w:pPr>
      <w:r>
        <w:rPr>
          <w:color w:val="000000"/>
          <w:sz w:val="24"/>
          <w:szCs w:val="24"/>
        </w:rPr>
        <w:t>Понятие и признаки юридического лица.</w:t>
      </w:r>
    </w:p>
    <w:p w:rsidR="0089769D" w:rsidRDefault="0089769D" w:rsidP="0089769D">
      <w:pPr>
        <w:numPr>
          <w:ilvl w:val="0"/>
          <w:numId w:val="31"/>
        </w:numPr>
        <w:ind w:left="0" w:firstLine="709"/>
        <w:jc w:val="both"/>
        <w:rPr>
          <w:color w:val="000000"/>
          <w:sz w:val="24"/>
          <w:szCs w:val="24"/>
        </w:rPr>
      </w:pPr>
      <w:r>
        <w:rPr>
          <w:color w:val="000000"/>
          <w:sz w:val="24"/>
          <w:szCs w:val="24"/>
        </w:rPr>
        <w:t>Значение института юридического лица.</w:t>
      </w:r>
    </w:p>
    <w:p w:rsidR="0089769D" w:rsidRDefault="0089769D" w:rsidP="0089769D">
      <w:pPr>
        <w:numPr>
          <w:ilvl w:val="0"/>
          <w:numId w:val="31"/>
        </w:numPr>
        <w:ind w:left="0" w:firstLine="709"/>
        <w:jc w:val="both"/>
        <w:rPr>
          <w:color w:val="000000"/>
          <w:sz w:val="24"/>
          <w:szCs w:val="24"/>
        </w:rPr>
      </w:pPr>
      <w:r>
        <w:rPr>
          <w:color w:val="000000"/>
          <w:sz w:val="24"/>
          <w:szCs w:val="24"/>
        </w:rPr>
        <w:t>Теории юридического лица.</w:t>
      </w:r>
    </w:p>
    <w:p w:rsidR="0089769D" w:rsidRDefault="0089769D" w:rsidP="0089769D">
      <w:pPr>
        <w:numPr>
          <w:ilvl w:val="0"/>
          <w:numId w:val="31"/>
        </w:numPr>
        <w:ind w:left="0" w:firstLine="709"/>
        <w:jc w:val="both"/>
        <w:rPr>
          <w:color w:val="000000"/>
          <w:sz w:val="24"/>
          <w:szCs w:val="24"/>
        </w:rPr>
      </w:pPr>
      <w:proofErr w:type="spellStart"/>
      <w:r>
        <w:rPr>
          <w:color w:val="000000"/>
          <w:sz w:val="24"/>
          <w:szCs w:val="24"/>
        </w:rPr>
        <w:t>Правосубъектность</w:t>
      </w:r>
      <w:proofErr w:type="spellEnd"/>
      <w:r>
        <w:rPr>
          <w:color w:val="000000"/>
          <w:sz w:val="24"/>
          <w:szCs w:val="24"/>
        </w:rPr>
        <w:t xml:space="preserve"> юридического лица.</w:t>
      </w:r>
    </w:p>
    <w:p w:rsidR="0089769D" w:rsidRDefault="0089769D" w:rsidP="0089769D">
      <w:pPr>
        <w:numPr>
          <w:ilvl w:val="0"/>
          <w:numId w:val="31"/>
        </w:numPr>
        <w:ind w:left="0" w:firstLine="709"/>
        <w:jc w:val="both"/>
        <w:rPr>
          <w:color w:val="000000"/>
          <w:sz w:val="24"/>
          <w:szCs w:val="24"/>
        </w:rPr>
      </w:pPr>
      <w:r>
        <w:rPr>
          <w:color w:val="000000"/>
          <w:sz w:val="24"/>
          <w:szCs w:val="24"/>
        </w:rPr>
        <w:t>Индивидуализация юридического лица.</w:t>
      </w:r>
    </w:p>
    <w:p w:rsidR="0089769D" w:rsidRDefault="0089769D" w:rsidP="0089769D">
      <w:pPr>
        <w:numPr>
          <w:ilvl w:val="0"/>
          <w:numId w:val="31"/>
        </w:numPr>
        <w:ind w:left="0" w:firstLine="709"/>
        <w:jc w:val="both"/>
        <w:rPr>
          <w:color w:val="000000"/>
          <w:sz w:val="24"/>
          <w:szCs w:val="24"/>
        </w:rPr>
      </w:pPr>
      <w:r>
        <w:rPr>
          <w:color w:val="000000"/>
          <w:sz w:val="24"/>
          <w:szCs w:val="24"/>
        </w:rPr>
        <w:t>Образование юридического лица.</w:t>
      </w:r>
    </w:p>
    <w:p w:rsidR="0089769D" w:rsidRDefault="0089769D" w:rsidP="0089769D">
      <w:pPr>
        <w:numPr>
          <w:ilvl w:val="0"/>
          <w:numId w:val="31"/>
        </w:numPr>
        <w:ind w:left="0" w:firstLine="709"/>
        <w:jc w:val="both"/>
        <w:rPr>
          <w:b/>
          <w:color w:val="000000"/>
          <w:sz w:val="24"/>
          <w:szCs w:val="24"/>
        </w:rPr>
      </w:pPr>
      <w:r>
        <w:rPr>
          <w:color w:val="000000"/>
          <w:sz w:val="24"/>
          <w:szCs w:val="24"/>
        </w:rPr>
        <w:t xml:space="preserve">Прекращение </w:t>
      </w:r>
      <w:proofErr w:type="gramStart"/>
      <w:r>
        <w:rPr>
          <w:color w:val="000000"/>
          <w:sz w:val="24"/>
          <w:szCs w:val="24"/>
        </w:rPr>
        <w:t>юридического</w:t>
      </w:r>
      <w:proofErr w:type="gramEnd"/>
      <w:r>
        <w:rPr>
          <w:color w:val="000000"/>
          <w:sz w:val="24"/>
          <w:szCs w:val="24"/>
        </w:rPr>
        <w:t xml:space="preserve"> лиц</w:t>
      </w:r>
    </w:p>
    <w:p w:rsidR="0089769D" w:rsidRDefault="0089769D" w:rsidP="0089769D">
      <w:pPr>
        <w:numPr>
          <w:ilvl w:val="0"/>
          <w:numId w:val="31"/>
        </w:numPr>
        <w:ind w:left="0" w:firstLine="709"/>
        <w:jc w:val="both"/>
        <w:rPr>
          <w:color w:val="000000"/>
          <w:sz w:val="24"/>
          <w:szCs w:val="24"/>
        </w:rPr>
      </w:pPr>
      <w:r>
        <w:rPr>
          <w:color w:val="000000"/>
          <w:sz w:val="24"/>
          <w:szCs w:val="24"/>
        </w:rPr>
        <w:t>Хозяйственные товарищества и общества.</w:t>
      </w:r>
    </w:p>
    <w:p w:rsidR="0089769D" w:rsidRDefault="0089769D" w:rsidP="0089769D">
      <w:pPr>
        <w:numPr>
          <w:ilvl w:val="0"/>
          <w:numId w:val="31"/>
        </w:numPr>
        <w:ind w:left="0" w:firstLine="709"/>
        <w:jc w:val="both"/>
        <w:rPr>
          <w:color w:val="000000"/>
          <w:sz w:val="24"/>
          <w:szCs w:val="24"/>
        </w:rPr>
      </w:pPr>
      <w:r>
        <w:rPr>
          <w:color w:val="000000"/>
          <w:sz w:val="24"/>
          <w:szCs w:val="24"/>
        </w:rPr>
        <w:t>Производственные кооперативы.</w:t>
      </w:r>
    </w:p>
    <w:p w:rsidR="0089769D" w:rsidRDefault="0089769D" w:rsidP="0089769D">
      <w:pPr>
        <w:numPr>
          <w:ilvl w:val="0"/>
          <w:numId w:val="31"/>
        </w:numPr>
        <w:ind w:left="0" w:firstLine="709"/>
        <w:jc w:val="both"/>
        <w:rPr>
          <w:color w:val="000000"/>
          <w:sz w:val="24"/>
          <w:szCs w:val="24"/>
        </w:rPr>
      </w:pPr>
      <w:r>
        <w:rPr>
          <w:color w:val="000000"/>
          <w:sz w:val="24"/>
          <w:szCs w:val="24"/>
        </w:rPr>
        <w:t>Государственные и муниципальные унитарные предприятия.</w:t>
      </w:r>
    </w:p>
    <w:p w:rsidR="0089769D" w:rsidRDefault="0089769D" w:rsidP="0089769D">
      <w:pPr>
        <w:numPr>
          <w:ilvl w:val="0"/>
          <w:numId w:val="31"/>
        </w:numPr>
        <w:ind w:left="0" w:firstLine="709"/>
        <w:jc w:val="both"/>
        <w:rPr>
          <w:color w:val="000000"/>
          <w:sz w:val="24"/>
          <w:szCs w:val="24"/>
        </w:rPr>
      </w:pPr>
      <w:r>
        <w:rPr>
          <w:color w:val="000000"/>
          <w:sz w:val="24"/>
          <w:szCs w:val="24"/>
        </w:rPr>
        <w:t>Дочерние и зависимые предприятия.</w:t>
      </w:r>
    </w:p>
    <w:p w:rsidR="0089769D" w:rsidRDefault="0089769D" w:rsidP="0089769D">
      <w:pPr>
        <w:numPr>
          <w:ilvl w:val="0"/>
          <w:numId w:val="31"/>
        </w:numPr>
        <w:ind w:left="0" w:firstLine="709"/>
        <w:jc w:val="both"/>
        <w:rPr>
          <w:color w:val="000000"/>
          <w:sz w:val="24"/>
          <w:szCs w:val="24"/>
        </w:rPr>
      </w:pPr>
      <w:r>
        <w:rPr>
          <w:color w:val="000000"/>
          <w:sz w:val="24"/>
          <w:szCs w:val="24"/>
        </w:rPr>
        <w:t>Потребительские кооперативы.</w:t>
      </w:r>
    </w:p>
    <w:p w:rsidR="0089769D" w:rsidRDefault="0089769D" w:rsidP="0089769D">
      <w:pPr>
        <w:numPr>
          <w:ilvl w:val="0"/>
          <w:numId w:val="31"/>
        </w:numPr>
        <w:ind w:left="0" w:firstLine="709"/>
        <w:jc w:val="both"/>
        <w:rPr>
          <w:color w:val="000000"/>
          <w:sz w:val="24"/>
          <w:szCs w:val="24"/>
        </w:rPr>
      </w:pPr>
      <w:r>
        <w:rPr>
          <w:color w:val="000000"/>
          <w:sz w:val="24"/>
          <w:szCs w:val="24"/>
        </w:rPr>
        <w:t>Товарищества собственников недвижимости.</w:t>
      </w:r>
    </w:p>
    <w:p w:rsidR="0089769D" w:rsidRDefault="0089769D" w:rsidP="0089769D">
      <w:pPr>
        <w:numPr>
          <w:ilvl w:val="0"/>
          <w:numId w:val="31"/>
        </w:numPr>
        <w:ind w:left="0" w:firstLine="709"/>
        <w:jc w:val="both"/>
        <w:rPr>
          <w:color w:val="000000"/>
          <w:sz w:val="24"/>
          <w:szCs w:val="24"/>
        </w:rPr>
      </w:pPr>
      <w:r>
        <w:rPr>
          <w:color w:val="000000"/>
          <w:sz w:val="24"/>
          <w:szCs w:val="24"/>
        </w:rPr>
        <w:t>Общественные организации</w:t>
      </w:r>
    </w:p>
    <w:p w:rsidR="0089769D" w:rsidRDefault="0089769D" w:rsidP="0089769D">
      <w:pPr>
        <w:numPr>
          <w:ilvl w:val="0"/>
          <w:numId w:val="31"/>
        </w:numPr>
        <w:ind w:left="0" w:firstLine="709"/>
        <w:jc w:val="both"/>
        <w:rPr>
          <w:color w:val="000000"/>
          <w:sz w:val="24"/>
          <w:szCs w:val="24"/>
        </w:rPr>
      </w:pPr>
      <w:r>
        <w:rPr>
          <w:color w:val="000000"/>
          <w:sz w:val="24"/>
          <w:szCs w:val="24"/>
        </w:rPr>
        <w:t>Ассоциации и союзы</w:t>
      </w:r>
    </w:p>
    <w:p w:rsidR="0089769D" w:rsidRDefault="0089769D" w:rsidP="0089769D">
      <w:pPr>
        <w:numPr>
          <w:ilvl w:val="0"/>
          <w:numId w:val="31"/>
        </w:numPr>
        <w:ind w:left="0" w:firstLine="709"/>
        <w:jc w:val="both"/>
        <w:rPr>
          <w:color w:val="000000"/>
          <w:sz w:val="24"/>
          <w:szCs w:val="24"/>
        </w:rPr>
      </w:pPr>
      <w:r>
        <w:rPr>
          <w:color w:val="000000"/>
          <w:sz w:val="24"/>
          <w:szCs w:val="24"/>
        </w:rPr>
        <w:t>Казачьи общества, внесенные в реестр казачьих обще</w:t>
      </w:r>
      <w:proofErr w:type="gramStart"/>
      <w:r>
        <w:rPr>
          <w:color w:val="000000"/>
          <w:sz w:val="24"/>
          <w:szCs w:val="24"/>
        </w:rPr>
        <w:t>ств в РФ</w:t>
      </w:r>
      <w:proofErr w:type="gramEnd"/>
      <w:r>
        <w:rPr>
          <w:color w:val="000000"/>
          <w:sz w:val="24"/>
          <w:szCs w:val="24"/>
        </w:rPr>
        <w:t>, общины коренных малочисленных народов РФ, адвокатские палаты.</w:t>
      </w:r>
    </w:p>
    <w:p w:rsidR="0089769D" w:rsidRDefault="0089769D" w:rsidP="0089769D">
      <w:pPr>
        <w:numPr>
          <w:ilvl w:val="0"/>
          <w:numId w:val="31"/>
        </w:numPr>
        <w:ind w:left="0" w:firstLine="709"/>
        <w:jc w:val="both"/>
        <w:rPr>
          <w:color w:val="000000"/>
          <w:sz w:val="24"/>
          <w:szCs w:val="24"/>
        </w:rPr>
      </w:pPr>
      <w:r>
        <w:rPr>
          <w:color w:val="000000"/>
          <w:sz w:val="24"/>
          <w:szCs w:val="24"/>
        </w:rPr>
        <w:t>Некоммерческие унитарные организации</w:t>
      </w:r>
    </w:p>
    <w:p w:rsidR="0089769D" w:rsidRDefault="0089769D" w:rsidP="0089769D">
      <w:pPr>
        <w:numPr>
          <w:ilvl w:val="0"/>
          <w:numId w:val="31"/>
        </w:numPr>
        <w:ind w:left="0" w:firstLine="709"/>
        <w:jc w:val="both"/>
        <w:rPr>
          <w:color w:val="000000"/>
          <w:sz w:val="24"/>
          <w:szCs w:val="24"/>
        </w:rPr>
      </w:pPr>
      <w:r>
        <w:rPr>
          <w:color w:val="000000"/>
          <w:sz w:val="24"/>
          <w:szCs w:val="24"/>
        </w:rPr>
        <w:t>Филиалы и представительства юридических лиц.</w:t>
      </w:r>
    </w:p>
    <w:p w:rsidR="0089769D" w:rsidRDefault="0089769D" w:rsidP="0089769D">
      <w:pPr>
        <w:numPr>
          <w:ilvl w:val="0"/>
          <w:numId w:val="31"/>
        </w:numPr>
        <w:ind w:left="0" w:firstLine="709"/>
        <w:jc w:val="both"/>
        <w:rPr>
          <w:color w:val="000000"/>
          <w:sz w:val="24"/>
          <w:szCs w:val="24"/>
        </w:rPr>
      </w:pPr>
      <w:r>
        <w:rPr>
          <w:color w:val="000000"/>
          <w:sz w:val="24"/>
          <w:szCs w:val="24"/>
        </w:rPr>
        <w:lastRenderedPageBreak/>
        <w:t>Гражданская правоспособность государства и государственных (муниципальных</w:t>
      </w:r>
      <w:proofErr w:type="gramStart"/>
      <w:r>
        <w:rPr>
          <w:color w:val="000000"/>
          <w:sz w:val="24"/>
          <w:szCs w:val="24"/>
        </w:rPr>
        <w:t>)о</w:t>
      </w:r>
      <w:proofErr w:type="gramEnd"/>
      <w:r>
        <w:rPr>
          <w:color w:val="000000"/>
          <w:sz w:val="24"/>
          <w:szCs w:val="24"/>
        </w:rPr>
        <w:t>бразований.</w:t>
      </w:r>
    </w:p>
    <w:p w:rsidR="0089769D" w:rsidRDefault="0089769D" w:rsidP="0089769D">
      <w:pPr>
        <w:numPr>
          <w:ilvl w:val="0"/>
          <w:numId w:val="31"/>
        </w:numPr>
        <w:ind w:left="0" w:firstLine="709"/>
        <w:jc w:val="both"/>
        <w:rPr>
          <w:color w:val="000000"/>
          <w:sz w:val="24"/>
          <w:szCs w:val="24"/>
        </w:rPr>
      </w:pPr>
      <w:r>
        <w:rPr>
          <w:color w:val="000000"/>
          <w:sz w:val="24"/>
          <w:szCs w:val="24"/>
        </w:rPr>
        <w:t>Формы участия государства в гражданском обороте.</w:t>
      </w:r>
    </w:p>
    <w:p w:rsidR="0089769D" w:rsidRDefault="0089769D" w:rsidP="0089769D">
      <w:pPr>
        <w:numPr>
          <w:ilvl w:val="0"/>
          <w:numId w:val="31"/>
        </w:numPr>
        <w:ind w:left="0" w:firstLine="709"/>
        <w:jc w:val="both"/>
        <w:rPr>
          <w:color w:val="000000"/>
          <w:sz w:val="24"/>
          <w:szCs w:val="24"/>
        </w:rPr>
      </w:pPr>
      <w:r>
        <w:rPr>
          <w:color w:val="000000"/>
          <w:sz w:val="24"/>
          <w:szCs w:val="24"/>
        </w:rPr>
        <w:t>Понятие и классификация вещей.</w:t>
      </w:r>
    </w:p>
    <w:p w:rsidR="0089769D" w:rsidRDefault="0089769D" w:rsidP="0089769D">
      <w:pPr>
        <w:numPr>
          <w:ilvl w:val="0"/>
          <w:numId w:val="31"/>
        </w:numPr>
        <w:ind w:left="0" w:firstLine="709"/>
        <w:jc w:val="both"/>
        <w:rPr>
          <w:color w:val="000000"/>
          <w:sz w:val="24"/>
          <w:szCs w:val="24"/>
        </w:rPr>
      </w:pPr>
      <w:r>
        <w:rPr>
          <w:color w:val="000000"/>
          <w:sz w:val="24"/>
          <w:szCs w:val="24"/>
        </w:rPr>
        <w:t>Деньги и ценные бумаги.</w:t>
      </w:r>
    </w:p>
    <w:p w:rsidR="0089769D" w:rsidRDefault="0089769D" w:rsidP="0089769D">
      <w:pPr>
        <w:numPr>
          <w:ilvl w:val="0"/>
          <w:numId w:val="31"/>
        </w:numPr>
        <w:ind w:left="0" w:firstLine="709"/>
        <w:jc w:val="both"/>
        <w:rPr>
          <w:color w:val="000000"/>
          <w:sz w:val="24"/>
          <w:szCs w:val="24"/>
        </w:rPr>
      </w:pPr>
      <w:r>
        <w:rPr>
          <w:color w:val="000000"/>
          <w:sz w:val="24"/>
          <w:szCs w:val="24"/>
        </w:rPr>
        <w:t>Результаты творческой деятельности. Информация.</w:t>
      </w:r>
    </w:p>
    <w:p w:rsidR="0089769D" w:rsidRDefault="0089769D" w:rsidP="0089769D">
      <w:pPr>
        <w:numPr>
          <w:ilvl w:val="0"/>
          <w:numId w:val="31"/>
        </w:numPr>
        <w:ind w:left="0" w:firstLine="709"/>
        <w:jc w:val="both"/>
        <w:rPr>
          <w:color w:val="000000"/>
          <w:sz w:val="24"/>
          <w:szCs w:val="24"/>
        </w:rPr>
      </w:pPr>
      <w:r>
        <w:rPr>
          <w:color w:val="000000"/>
          <w:sz w:val="24"/>
          <w:szCs w:val="24"/>
        </w:rPr>
        <w:t xml:space="preserve">Результаты работ. Услуги. </w:t>
      </w:r>
    </w:p>
    <w:p w:rsidR="0089769D" w:rsidRDefault="0089769D" w:rsidP="0089769D">
      <w:pPr>
        <w:numPr>
          <w:ilvl w:val="0"/>
          <w:numId w:val="31"/>
        </w:numPr>
        <w:ind w:left="0" w:firstLine="709"/>
        <w:jc w:val="both"/>
        <w:rPr>
          <w:color w:val="000000"/>
          <w:sz w:val="24"/>
          <w:szCs w:val="24"/>
        </w:rPr>
      </w:pPr>
      <w:r>
        <w:rPr>
          <w:color w:val="000000"/>
          <w:sz w:val="24"/>
          <w:szCs w:val="24"/>
        </w:rPr>
        <w:t>Нематериальные блага и их защита.</w:t>
      </w:r>
    </w:p>
    <w:p w:rsidR="0089769D" w:rsidRDefault="0089769D" w:rsidP="0089769D">
      <w:pPr>
        <w:numPr>
          <w:ilvl w:val="0"/>
          <w:numId w:val="31"/>
        </w:numPr>
        <w:ind w:left="0" w:firstLine="709"/>
        <w:jc w:val="both"/>
        <w:rPr>
          <w:color w:val="000000"/>
          <w:sz w:val="24"/>
          <w:szCs w:val="24"/>
        </w:rPr>
      </w:pPr>
      <w:r>
        <w:rPr>
          <w:color w:val="000000"/>
          <w:sz w:val="24"/>
          <w:szCs w:val="24"/>
        </w:rPr>
        <w:t>Понятие и виды сделок.</w:t>
      </w:r>
    </w:p>
    <w:p w:rsidR="0089769D" w:rsidRDefault="0089769D" w:rsidP="0089769D">
      <w:pPr>
        <w:numPr>
          <w:ilvl w:val="0"/>
          <w:numId w:val="31"/>
        </w:numPr>
        <w:ind w:left="0" w:firstLine="709"/>
        <w:jc w:val="both"/>
        <w:rPr>
          <w:color w:val="000000"/>
          <w:sz w:val="24"/>
          <w:szCs w:val="24"/>
        </w:rPr>
      </w:pPr>
      <w:r>
        <w:rPr>
          <w:color w:val="000000"/>
          <w:sz w:val="24"/>
          <w:szCs w:val="24"/>
        </w:rPr>
        <w:t>Условия действительности сделок.</w:t>
      </w:r>
    </w:p>
    <w:p w:rsidR="0089769D" w:rsidRDefault="0089769D" w:rsidP="0089769D">
      <w:pPr>
        <w:numPr>
          <w:ilvl w:val="0"/>
          <w:numId w:val="31"/>
        </w:numPr>
        <w:ind w:left="0" w:firstLine="709"/>
        <w:jc w:val="both"/>
        <w:rPr>
          <w:color w:val="000000"/>
          <w:sz w:val="24"/>
          <w:szCs w:val="24"/>
        </w:rPr>
      </w:pPr>
      <w:r>
        <w:rPr>
          <w:color w:val="000000"/>
          <w:sz w:val="24"/>
          <w:szCs w:val="24"/>
        </w:rPr>
        <w:t>Форма сделок.</w:t>
      </w:r>
    </w:p>
    <w:p w:rsidR="0089769D" w:rsidRDefault="0089769D" w:rsidP="0089769D">
      <w:pPr>
        <w:numPr>
          <w:ilvl w:val="0"/>
          <w:numId w:val="31"/>
        </w:numPr>
        <w:ind w:left="0" w:firstLine="709"/>
        <w:jc w:val="both"/>
        <w:rPr>
          <w:color w:val="000000"/>
          <w:sz w:val="24"/>
          <w:szCs w:val="24"/>
        </w:rPr>
      </w:pPr>
      <w:r>
        <w:rPr>
          <w:color w:val="000000"/>
          <w:sz w:val="24"/>
          <w:szCs w:val="24"/>
        </w:rPr>
        <w:t>Срок в сделке.</w:t>
      </w:r>
    </w:p>
    <w:p w:rsidR="0089769D" w:rsidRDefault="0089769D" w:rsidP="0089769D">
      <w:pPr>
        <w:numPr>
          <w:ilvl w:val="0"/>
          <w:numId w:val="31"/>
        </w:numPr>
        <w:ind w:left="0" w:firstLine="709"/>
        <w:jc w:val="both"/>
        <w:rPr>
          <w:color w:val="000000"/>
          <w:sz w:val="24"/>
          <w:szCs w:val="24"/>
        </w:rPr>
      </w:pPr>
      <w:proofErr w:type="spellStart"/>
      <w:r>
        <w:rPr>
          <w:color w:val="000000"/>
          <w:sz w:val="24"/>
          <w:szCs w:val="24"/>
        </w:rPr>
        <w:t>Оспоримые</w:t>
      </w:r>
      <w:proofErr w:type="spellEnd"/>
      <w:r>
        <w:rPr>
          <w:color w:val="000000"/>
          <w:sz w:val="24"/>
          <w:szCs w:val="24"/>
        </w:rPr>
        <w:t xml:space="preserve"> сделки.</w:t>
      </w:r>
    </w:p>
    <w:p w:rsidR="0089769D" w:rsidRDefault="0089769D" w:rsidP="0089769D">
      <w:pPr>
        <w:numPr>
          <w:ilvl w:val="0"/>
          <w:numId w:val="31"/>
        </w:numPr>
        <w:ind w:left="0" w:firstLine="709"/>
        <w:jc w:val="both"/>
        <w:rPr>
          <w:color w:val="000000"/>
          <w:sz w:val="24"/>
          <w:szCs w:val="24"/>
        </w:rPr>
      </w:pPr>
      <w:r>
        <w:rPr>
          <w:color w:val="000000"/>
          <w:sz w:val="24"/>
          <w:szCs w:val="24"/>
        </w:rPr>
        <w:t>Ничтожные сделки.</w:t>
      </w:r>
    </w:p>
    <w:p w:rsidR="0089769D" w:rsidRDefault="0089769D" w:rsidP="0089769D">
      <w:pPr>
        <w:numPr>
          <w:ilvl w:val="0"/>
          <w:numId w:val="31"/>
        </w:numPr>
        <w:ind w:left="0" w:firstLine="709"/>
        <w:jc w:val="both"/>
        <w:rPr>
          <w:color w:val="000000"/>
          <w:sz w:val="24"/>
          <w:szCs w:val="24"/>
        </w:rPr>
      </w:pPr>
      <w:r>
        <w:rPr>
          <w:color w:val="000000"/>
          <w:sz w:val="24"/>
          <w:szCs w:val="24"/>
        </w:rPr>
        <w:t xml:space="preserve">Последствия признания сделок </w:t>
      </w:r>
      <w:proofErr w:type="gramStart"/>
      <w:r>
        <w:rPr>
          <w:color w:val="000000"/>
          <w:sz w:val="24"/>
          <w:szCs w:val="24"/>
        </w:rPr>
        <w:t>недействительными</w:t>
      </w:r>
      <w:proofErr w:type="gramEnd"/>
      <w:r>
        <w:rPr>
          <w:color w:val="000000"/>
          <w:sz w:val="24"/>
          <w:szCs w:val="24"/>
        </w:rPr>
        <w:t>.</w:t>
      </w:r>
    </w:p>
    <w:p w:rsidR="0089769D" w:rsidRDefault="0089769D" w:rsidP="0089769D">
      <w:pPr>
        <w:numPr>
          <w:ilvl w:val="0"/>
          <w:numId w:val="31"/>
        </w:numPr>
        <w:ind w:left="0" w:firstLine="709"/>
        <w:jc w:val="both"/>
        <w:rPr>
          <w:color w:val="000000"/>
          <w:sz w:val="24"/>
          <w:szCs w:val="24"/>
        </w:rPr>
      </w:pPr>
      <w:r>
        <w:rPr>
          <w:color w:val="000000"/>
          <w:sz w:val="24"/>
          <w:szCs w:val="24"/>
        </w:rPr>
        <w:t>Понятие и виды представительства.</w:t>
      </w:r>
    </w:p>
    <w:p w:rsidR="0089769D" w:rsidRDefault="0089769D" w:rsidP="0089769D">
      <w:pPr>
        <w:numPr>
          <w:ilvl w:val="0"/>
          <w:numId w:val="31"/>
        </w:numPr>
        <w:ind w:left="0" w:firstLine="709"/>
        <w:jc w:val="both"/>
        <w:rPr>
          <w:color w:val="000000"/>
          <w:sz w:val="24"/>
          <w:szCs w:val="24"/>
        </w:rPr>
      </w:pPr>
      <w:r>
        <w:rPr>
          <w:color w:val="000000"/>
          <w:sz w:val="24"/>
          <w:szCs w:val="24"/>
        </w:rPr>
        <w:t>Доверенность.</w:t>
      </w:r>
    </w:p>
    <w:p w:rsidR="0089769D" w:rsidRDefault="0089769D" w:rsidP="0089769D">
      <w:pPr>
        <w:numPr>
          <w:ilvl w:val="0"/>
          <w:numId w:val="31"/>
        </w:numPr>
        <w:ind w:left="0" w:firstLine="709"/>
        <w:jc w:val="both"/>
        <w:rPr>
          <w:color w:val="000000"/>
          <w:sz w:val="24"/>
          <w:szCs w:val="24"/>
        </w:rPr>
      </w:pPr>
      <w:r>
        <w:rPr>
          <w:color w:val="000000"/>
          <w:sz w:val="24"/>
          <w:szCs w:val="24"/>
        </w:rPr>
        <w:t>Представительство без полномочия.</w:t>
      </w:r>
    </w:p>
    <w:p w:rsidR="0089769D" w:rsidRDefault="0089769D" w:rsidP="0089769D">
      <w:pPr>
        <w:numPr>
          <w:ilvl w:val="0"/>
          <w:numId w:val="31"/>
        </w:numPr>
        <w:ind w:left="0" w:firstLine="709"/>
        <w:jc w:val="both"/>
        <w:rPr>
          <w:color w:val="000000"/>
          <w:sz w:val="24"/>
          <w:szCs w:val="24"/>
        </w:rPr>
      </w:pPr>
      <w:r>
        <w:rPr>
          <w:color w:val="000000"/>
          <w:sz w:val="24"/>
          <w:szCs w:val="24"/>
        </w:rPr>
        <w:t>Понятие, исчисление и виды сроков в гражданском праве.</w:t>
      </w:r>
    </w:p>
    <w:p w:rsidR="0089769D" w:rsidRDefault="0089769D" w:rsidP="0089769D">
      <w:pPr>
        <w:numPr>
          <w:ilvl w:val="0"/>
          <w:numId w:val="31"/>
        </w:numPr>
        <w:ind w:left="0" w:firstLine="709"/>
        <w:jc w:val="both"/>
        <w:rPr>
          <w:color w:val="000000"/>
          <w:sz w:val="24"/>
          <w:szCs w:val="24"/>
        </w:rPr>
      </w:pPr>
      <w:r>
        <w:rPr>
          <w:color w:val="000000"/>
          <w:sz w:val="24"/>
          <w:szCs w:val="24"/>
        </w:rPr>
        <w:t>Сроки осуществления гражданских прав и исполнения гражданских обязанностей.</w:t>
      </w:r>
    </w:p>
    <w:p w:rsidR="0089769D" w:rsidRDefault="0089769D" w:rsidP="0089769D">
      <w:pPr>
        <w:numPr>
          <w:ilvl w:val="0"/>
          <w:numId w:val="31"/>
        </w:numPr>
        <w:ind w:left="0" w:firstLine="709"/>
        <w:jc w:val="both"/>
        <w:rPr>
          <w:color w:val="000000"/>
          <w:sz w:val="24"/>
          <w:szCs w:val="24"/>
        </w:rPr>
      </w:pPr>
      <w:r>
        <w:rPr>
          <w:color w:val="000000"/>
          <w:sz w:val="24"/>
          <w:szCs w:val="24"/>
        </w:rPr>
        <w:t>Понятие, значение и виды исковой давности.</w:t>
      </w:r>
    </w:p>
    <w:p w:rsidR="0089769D" w:rsidRDefault="0089769D" w:rsidP="0089769D">
      <w:pPr>
        <w:numPr>
          <w:ilvl w:val="0"/>
          <w:numId w:val="31"/>
        </w:numPr>
        <w:ind w:left="0" w:firstLine="709"/>
        <w:jc w:val="both"/>
        <w:rPr>
          <w:color w:val="000000"/>
          <w:sz w:val="24"/>
          <w:szCs w:val="24"/>
        </w:rPr>
      </w:pPr>
      <w:r>
        <w:rPr>
          <w:color w:val="000000"/>
          <w:sz w:val="24"/>
          <w:szCs w:val="24"/>
        </w:rPr>
        <w:t>Приостановление, перерыв и восстановление исковой давности.</w:t>
      </w:r>
    </w:p>
    <w:p w:rsidR="0089769D" w:rsidRDefault="0089769D" w:rsidP="0089769D">
      <w:pPr>
        <w:numPr>
          <w:ilvl w:val="0"/>
          <w:numId w:val="31"/>
        </w:numPr>
        <w:ind w:left="0" w:firstLine="709"/>
        <w:jc w:val="both"/>
        <w:rPr>
          <w:color w:val="000000"/>
          <w:sz w:val="24"/>
          <w:szCs w:val="24"/>
        </w:rPr>
      </w:pPr>
      <w:r>
        <w:rPr>
          <w:color w:val="000000"/>
          <w:sz w:val="24"/>
          <w:szCs w:val="24"/>
        </w:rPr>
        <w:t xml:space="preserve">Последствия истечения срока исковой давности. </w:t>
      </w:r>
    </w:p>
    <w:p w:rsidR="0049307B" w:rsidRDefault="0049307B" w:rsidP="0049307B">
      <w:pPr>
        <w:ind w:firstLine="708"/>
        <w:jc w:val="center"/>
        <w:rPr>
          <w:b/>
        </w:rPr>
      </w:pPr>
    </w:p>
    <w:p w:rsidR="0089769D" w:rsidRDefault="0089769D" w:rsidP="0089769D">
      <w:pPr>
        <w:tabs>
          <w:tab w:val="left" w:pos="2160"/>
        </w:tabs>
        <w:ind w:firstLine="709"/>
        <w:jc w:val="center"/>
        <w:rPr>
          <w:rFonts w:eastAsiaTheme="minorHAnsi"/>
          <w:b/>
          <w:lang w:eastAsia="en-US"/>
        </w:rPr>
      </w:pPr>
      <w:r w:rsidRPr="002A25EA">
        <w:rPr>
          <w:rFonts w:eastAsiaTheme="minorHAnsi"/>
          <w:b/>
          <w:lang w:eastAsia="en-US"/>
        </w:rPr>
        <w:t>Показатели и критерии оценивания компетенций на различных этапах их формирования, описание шкал оценивания</w:t>
      </w:r>
    </w:p>
    <w:p w:rsidR="0089769D" w:rsidRDefault="0089769D" w:rsidP="0089769D">
      <w:pPr>
        <w:tabs>
          <w:tab w:val="left" w:pos="2160"/>
        </w:tabs>
        <w:ind w:firstLine="709"/>
        <w:jc w:val="center"/>
        <w:rPr>
          <w:rFonts w:eastAsiaTheme="minorHAnsi"/>
          <w:b/>
          <w:lang w:eastAsia="en-US"/>
        </w:rPr>
      </w:pPr>
    </w:p>
    <w:tbl>
      <w:tblPr>
        <w:tblStyle w:val="af8"/>
        <w:tblW w:w="9497" w:type="dxa"/>
        <w:tblInd w:w="279" w:type="dxa"/>
        <w:tblLayout w:type="fixed"/>
        <w:tblLook w:val="04A0"/>
      </w:tblPr>
      <w:tblGrid>
        <w:gridCol w:w="2374"/>
        <w:gridCol w:w="2374"/>
        <w:gridCol w:w="2374"/>
        <w:gridCol w:w="2375"/>
      </w:tblGrid>
      <w:tr w:rsidR="0089769D" w:rsidRPr="00C132D4" w:rsidTr="007F68FA">
        <w:tc>
          <w:tcPr>
            <w:tcW w:w="9497" w:type="dxa"/>
            <w:gridSpan w:val="4"/>
            <w:shd w:val="clear" w:color="auto" w:fill="66CCFF"/>
            <w:vAlign w:val="center"/>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Уровень </w:t>
            </w:r>
            <w:proofErr w:type="spellStart"/>
            <w:r w:rsidRPr="008C47C0">
              <w:rPr>
                <w:b/>
                <w:color w:val="000000"/>
                <w:szCs w:val="22"/>
              </w:rPr>
              <w:t>сформированности</w:t>
            </w:r>
            <w:proofErr w:type="spellEnd"/>
            <w:r w:rsidRPr="008C47C0">
              <w:rPr>
                <w:b/>
                <w:color w:val="000000"/>
                <w:szCs w:val="22"/>
              </w:rPr>
              <w:t xml:space="preserve"> компетенций</w:t>
            </w:r>
          </w:p>
          <w:p w:rsidR="0089769D" w:rsidRPr="008C47C0" w:rsidRDefault="0089769D" w:rsidP="007F68FA">
            <w:pPr>
              <w:tabs>
                <w:tab w:val="left" w:pos="0"/>
                <w:tab w:val="left" w:pos="142"/>
                <w:tab w:val="left" w:pos="567"/>
              </w:tabs>
              <w:ind w:firstLine="5"/>
              <w:jc w:val="center"/>
              <w:rPr>
                <w:b/>
                <w:color w:val="000000"/>
                <w:szCs w:val="22"/>
              </w:rPr>
            </w:pPr>
          </w:p>
        </w:tc>
      </w:tr>
      <w:tr w:rsidR="0089769D" w:rsidRPr="00C132D4" w:rsidTr="007F68FA">
        <w:trPr>
          <w:trHeight w:val="1236"/>
        </w:trPr>
        <w:tc>
          <w:tcPr>
            <w:tcW w:w="2374" w:type="dxa"/>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«Минимальный уровень </w:t>
            </w:r>
          </w:p>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не достигнут» </w:t>
            </w:r>
          </w:p>
          <w:p w:rsidR="0089769D" w:rsidRPr="008C47C0" w:rsidRDefault="0089769D" w:rsidP="007F68FA">
            <w:pPr>
              <w:tabs>
                <w:tab w:val="left" w:pos="0"/>
                <w:tab w:val="left" w:pos="142"/>
                <w:tab w:val="left" w:pos="567"/>
              </w:tabs>
              <w:ind w:firstLine="5"/>
              <w:jc w:val="center"/>
              <w:rPr>
                <w:color w:val="000000"/>
                <w:szCs w:val="22"/>
              </w:rPr>
            </w:pPr>
            <w:r w:rsidRPr="008C47C0">
              <w:rPr>
                <w:b/>
                <w:color w:val="000000"/>
                <w:szCs w:val="22"/>
              </w:rPr>
              <w:t>(менее 55 баллов)</w:t>
            </w:r>
          </w:p>
        </w:tc>
        <w:tc>
          <w:tcPr>
            <w:tcW w:w="2374" w:type="dxa"/>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«Минимальный </w:t>
            </w:r>
          </w:p>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уровень»</w:t>
            </w:r>
          </w:p>
          <w:p w:rsidR="0089769D" w:rsidRPr="008C47C0" w:rsidRDefault="0089769D" w:rsidP="007F68FA">
            <w:pPr>
              <w:tabs>
                <w:tab w:val="left" w:pos="0"/>
                <w:tab w:val="left" w:pos="142"/>
                <w:tab w:val="left" w:pos="567"/>
              </w:tabs>
              <w:ind w:firstLine="5"/>
              <w:jc w:val="center"/>
              <w:rPr>
                <w:b/>
                <w:color w:val="000000"/>
                <w:szCs w:val="22"/>
              </w:rPr>
            </w:pPr>
            <w:r w:rsidRPr="008C47C0">
              <w:rPr>
                <w:b/>
                <w:color w:val="000000"/>
                <w:szCs w:val="22"/>
              </w:rPr>
              <w:t>(56-70 баллов)</w:t>
            </w:r>
          </w:p>
          <w:p w:rsidR="0089769D" w:rsidRPr="008C47C0" w:rsidRDefault="0089769D" w:rsidP="007F68FA">
            <w:pPr>
              <w:tabs>
                <w:tab w:val="left" w:pos="0"/>
                <w:tab w:val="left" w:pos="142"/>
                <w:tab w:val="left" w:pos="567"/>
              </w:tabs>
              <w:ind w:firstLine="5"/>
              <w:rPr>
                <w:color w:val="000000"/>
                <w:szCs w:val="22"/>
              </w:rPr>
            </w:pPr>
          </w:p>
        </w:tc>
        <w:tc>
          <w:tcPr>
            <w:tcW w:w="2374" w:type="dxa"/>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«Средний уровень»</w:t>
            </w:r>
          </w:p>
          <w:p w:rsidR="0089769D" w:rsidRPr="008C47C0" w:rsidRDefault="0089769D" w:rsidP="007F68FA">
            <w:pPr>
              <w:tabs>
                <w:tab w:val="left" w:pos="0"/>
                <w:tab w:val="left" w:pos="142"/>
                <w:tab w:val="left" w:pos="567"/>
              </w:tabs>
              <w:ind w:firstLine="5"/>
              <w:jc w:val="center"/>
              <w:rPr>
                <w:b/>
                <w:color w:val="000000"/>
                <w:szCs w:val="22"/>
              </w:rPr>
            </w:pPr>
            <w:r w:rsidRPr="008C47C0">
              <w:rPr>
                <w:b/>
                <w:color w:val="000000"/>
                <w:szCs w:val="22"/>
              </w:rPr>
              <w:t>(71-85 баллов)</w:t>
            </w:r>
          </w:p>
          <w:p w:rsidR="0089769D" w:rsidRPr="008C47C0" w:rsidRDefault="0089769D" w:rsidP="007F68FA">
            <w:pPr>
              <w:tabs>
                <w:tab w:val="left" w:pos="0"/>
                <w:tab w:val="left" w:pos="142"/>
                <w:tab w:val="left" w:pos="567"/>
              </w:tabs>
              <w:ind w:firstLine="5"/>
              <w:rPr>
                <w:color w:val="000000"/>
                <w:szCs w:val="22"/>
              </w:rPr>
            </w:pPr>
          </w:p>
        </w:tc>
        <w:tc>
          <w:tcPr>
            <w:tcW w:w="2375" w:type="dxa"/>
          </w:tcPr>
          <w:p w:rsidR="0089769D" w:rsidRDefault="0089769D" w:rsidP="007F68FA">
            <w:pPr>
              <w:tabs>
                <w:tab w:val="left" w:pos="0"/>
                <w:tab w:val="left" w:pos="142"/>
                <w:tab w:val="left" w:pos="196"/>
              </w:tabs>
              <w:ind w:firstLine="5"/>
              <w:jc w:val="center"/>
              <w:rPr>
                <w:b/>
                <w:color w:val="000000"/>
                <w:szCs w:val="22"/>
              </w:rPr>
            </w:pPr>
            <w:r w:rsidRPr="008C47C0">
              <w:rPr>
                <w:b/>
                <w:color w:val="000000"/>
                <w:szCs w:val="22"/>
              </w:rPr>
              <w:t>«Высокий уровень»</w:t>
            </w:r>
          </w:p>
          <w:p w:rsidR="0089769D" w:rsidRPr="008C47C0" w:rsidRDefault="0089769D" w:rsidP="007F68FA">
            <w:pPr>
              <w:tabs>
                <w:tab w:val="left" w:pos="0"/>
                <w:tab w:val="left" w:pos="142"/>
                <w:tab w:val="left" w:pos="196"/>
              </w:tabs>
              <w:ind w:firstLine="5"/>
              <w:jc w:val="center"/>
              <w:rPr>
                <w:b/>
                <w:color w:val="000000"/>
                <w:szCs w:val="22"/>
              </w:rPr>
            </w:pPr>
            <w:r w:rsidRPr="008C47C0">
              <w:rPr>
                <w:b/>
                <w:color w:val="000000"/>
                <w:szCs w:val="22"/>
              </w:rPr>
              <w:t xml:space="preserve">(86-100 баллов) </w:t>
            </w:r>
          </w:p>
          <w:p w:rsidR="0089769D" w:rsidRPr="008C47C0" w:rsidRDefault="0089769D" w:rsidP="007F68FA">
            <w:pPr>
              <w:tabs>
                <w:tab w:val="left" w:pos="0"/>
                <w:tab w:val="left" w:pos="142"/>
                <w:tab w:val="left" w:pos="567"/>
              </w:tabs>
              <w:ind w:firstLine="5"/>
              <w:rPr>
                <w:color w:val="000000"/>
                <w:szCs w:val="22"/>
              </w:rPr>
            </w:pPr>
          </w:p>
        </w:tc>
      </w:tr>
      <w:tr w:rsidR="0089769D" w:rsidRPr="00C132D4" w:rsidTr="007F68FA">
        <w:tc>
          <w:tcPr>
            <w:tcW w:w="2374" w:type="dxa"/>
          </w:tcPr>
          <w:p w:rsidR="0089769D" w:rsidRPr="008124DF" w:rsidRDefault="0089769D" w:rsidP="007F68FA">
            <w:pPr>
              <w:tabs>
                <w:tab w:val="left" w:pos="0"/>
                <w:tab w:val="left" w:pos="142"/>
                <w:tab w:val="left" w:pos="567"/>
              </w:tabs>
              <w:ind w:firstLine="5"/>
              <w:jc w:val="center"/>
              <w:rPr>
                <w:i/>
                <w:color w:val="000000"/>
                <w:szCs w:val="22"/>
                <w:u w:val="single"/>
              </w:rPr>
            </w:pPr>
            <w:r w:rsidRPr="008124DF">
              <w:rPr>
                <w:i/>
                <w:color w:val="000000"/>
                <w:szCs w:val="22"/>
                <w:u w:val="single"/>
              </w:rPr>
              <w:t>Компетенции не сформированы.</w:t>
            </w:r>
          </w:p>
          <w:p w:rsidR="0089769D" w:rsidRPr="008C47C0" w:rsidRDefault="0089769D" w:rsidP="007F68FA">
            <w:pPr>
              <w:tabs>
                <w:tab w:val="left" w:pos="0"/>
                <w:tab w:val="left" w:pos="142"/>
                <w:tab w:val="left" w:pos="567"/>
              </w:tabs>
              <w:ind w:firstLine="5"/>
              <w:rPr>
                <w:color w:val="000000"/>
                <w:szCs w:val="22"/>
              </w:rPr>
            </w:pPr>
          </w:p>
          <w:p w:rsidR="0089769D" w:rsidRPr="008C47C0" w:rsidRDefault="0089769D" w:rsidP="007F68FA">
            <w:pPr>
              <w:tabs>
                <w:tab w:val="left" w:pos="0"/>
                <w:tab w:val="left" w:pos="142"/>
                <w:tab w:val="left" w:pos="567"/>
              </w:tabs>
              <w:ind w:firstLine="5"/>
              <w:jc w:val="both"/>
              <w:rPr>
                <w:b/>
                <w:color w:val="000000"/>
                <w:szCs w:val="22"/>
              </w:rPr>
            </w:pPr>
            <w:r w:rsidRPr="008C47C0">
              <w:rPr>
                <w:color w:val="000000"/>
                <w:szCs w:val="22"/>
              </w:rPr>
              <w:t xml:space="preserve">Знания отсутствуют, </w:t>
            </w:r>
            <w:proofErr w:type="gramStart"/>
            <w:r w:rsidRPr="008C47C0">
              <w:rPr>
                <w:color w:val="000000"/>
                <w:szCs w:val="22"/>
              </w:rPr>
              <w:t>умения</w:t>
            </w:r>
            <w:proofErr w:type="gramEnd"/>
            <w:r w:rsidRPr="008C47C0">
              <w:rPr>
                <w:color w:val="000000"/>
                <w:szCs w:val="22"/>
              </w:rPr>
              <w:t xml:space="preserve"> и навыки не сформированы.</w:t>
            </w:r>
          </w:p>
        </w:tc>
        <w:tc>
          <w:tcPr>
            <w:tcW w:w="2374" w:type="dxa"/>
          </w:tcPr>
          <w:p w:rsidR="0089769D" w:rsidRPr="008124DF" w:rsidRDefault="0089769D" w:rsidP="007F68FA">
            <w:pPr>
              <w:tabs>
                <w:tab w:val="left" w:pos="0"/>
                <w:tab w:val="left" w:pos="142"/>
                <w:tab w:val="left" w:pos="567"/>
              </w:tabs>
              <w:ind w:firstLine="5"/>
              <w:jc w:val="center"/>
              <w:rPr>
                <w:i/>
                <w:color w:val="000000"/>
                <w:szCs w:val="22"/>
                <w:u w:val="single"/>
              </w:rPr>
            </w:pPr>
            <w:r w:rsidRPr="008124DF">
              <w:rPr>
                <w:i/>
                <w:color w:val="000000"/>
                <w:szCs w:val="22"/>
                <w:u w:val="single"/>
              </w:rPr>
              <w:t xml:space="preserve">Компетенции </w:t>
            </w:r>
          </w:p>
          <w:p w:rsidR="0089769D" w:rsidRPr="008C47C0" w:rsidRDefault="0089769D" w:rsidP="007F68FA">
            <w:pPr>
              <w:tabs>
                <w:tab w:val="left" w:pos="0"/>
                <w:tab w:val="left" w:pos="142"/>
                <w:tab w:val="left" w:pos="567"/>
              </w:tabs>
              <w:ind w:firstLine="5"/>
              <w:jc w:val="center"/>
              <w:rPr>
                <w:color w:val="000000"/>
                <w:szCs w:val="22"/>
              </w:rPr>
            </w:pPr>
            <w:r w:rsidRPr="008124DF">
              <w:rPr>
                <w:i/>
                <w:color w:val="000000"/>
                <w:szCs w:val="22"/>
                <w:u w:val="single"/>
              </w:rPr>
              <w:t>сформированы.</w:t>
            </w:r>
          </w:p>
          <w:p w:rsidR="0089769D" w:rsidRPr="008C47C0" w:rsidRDefault="0089769D" w:rsidP="007F68FA">
            <w:pPr>
              <w:tabs>
                <w:tab w:val="left" w:pos="0"/>
                <w:tab w:val="left" w:pos="142"/>
                <w:tab w:val="left" w:pos="567"/>
              </w:tabs>
              <w:ind w:firstLine="5"/>
              <w:jc w:val="center"/>
              <w:rPr>
                <w:color w:val="000000"/>
                <w:szCs w:val="22"/>
              </w:rPr>
            </w:pP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Сформированы базовые структуры знаний.</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Умения фрагментарны и носят репродуктивный характер.</w:t>
            </w:r>
          </w:p>
          <w:p w:rsidR="0089769D" w:rsidRPr="008C47C0" w:rsidRDefault="0089769D" w:rsidP="007F68FA">
            <w:pPr>
              <w:tabs>
                <w:tab w:val="left" w:pos="0"/>
                <w:tab w:val="left" w:pos="142"/>
                <w:tab w:val="left" w:pos="567"/>
              </w:tabs>
              <w:ind w:firstLine="5"/>
              <w:jc w:val="both"/>
              <w:rPr>
                <w:b/>
                <w:color w:val="000000"/>
                <w:szCs w:val="22"/>
              </w:rPr>
            </w:pPr>
            <w:r w:rsidRPr="008C47C0">
              <w:rPr>
                <w:color w:val="000000"/>
                <w:szCs w:val="22"/>
              </w:rPr>
              <w:t>Демонстрируется низкий уровень самостоятельности практического навыка.</w:t>
            </w:r>
          </w:p>
        </w:tc>
        <w:tc>
          <w:tcPr>
            <w:tcW w:w="2374" w:type="dxa"/>
          </w:tcPr>
          <w:p w:rsidR="0089769D" w:rsidRPr="008124DF" w:rsidRDefault="0089769D" w:rsidP="007F68FA">
            <w:pPr>
              <w:tabs>
                <w:tab w:val="left" w:pos="0"/>
                <w:tab w:val="left" w:pos="142"/>
                <w:tab w:val="left" w:pos="567"/>
              </w:tabs>
              <w:ind w:firstLine="5"/>
              <w:jc w:val="center"/>
              <w:rPr>
                <w:i/>
                <w:color w:val="000000"/>
                <w:szCs w:val="22"/>
                <w:u w:val="single"/>
              </w:rPr>
            </w:pPr>
            <w:r w:rsidRPr="008124DF">
              <w:rPr>
                <w:i/>
                <w:color w:val="000000"/>
                <w:szCs w:val="22"/>
                <w:u w:val="single"/>
              </w:rPr>
              <w:t xml:space="preserve">Компетенции </w:t>
            </w:r>
          </w:p>
          <w:p w:rsidR="0089769D" w:rsidRPr="008C47C0" w:rsidRDefault="0089769D" w:rsidP="007F68FA">
            <w:pPr>
              <w:tabs>
                <w:tab w:val="left" w:pos="0"/>
                <w:tab w:val="left" w:pos="142"/>
                <w:tab w:val="left" w:pos="567"/>
              </w:tabs>
              <w:ind w:firstLine="5"/>
              <w:jc w:val="center"/>
              <w:rPr>
                <w:color w:val="000000"/>
                <w:szCs w:val="22"/>
              </w:rPr>
            </w:pPr>
            <w:r w:rsidRPr="008124DF">
              <w:rPr>
                <w:i/>
                <w:color w:val="000000"/>
                <w:szCs w:val="22"/>
                <w:u w:val="single"/>
              </w:rPr>
              <w:t>сформированы.</w:t>
            </w:r>
          </w:p>
          <w:p w:rsidR="0089769D" w:rsidRPr="008C47C0" w:rsidRDefault="0089769D" w:rsidP="007F68FA">
            <w:pPr>
              <w:tabs>
                <w:tab w:val="left" w:pos="0"/>
                <w:tab w:val="left" w:pos="142"/>
                <w:tab w:val="left" w:pos="567"/>
              </w:tabs>
              <w:ind w:firstLine="5"/>
              <w:jc w:val="center"/>
              <w:rPr>
                <w:color w:val="000000"/>
                <w:szCs w:val="22"/>
              </w:rPr>
            </w:pP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Знания обширные, системные.</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Умения носят репродуктивный характер, применяются к решению типовых заданий.</w:t>
            </w:r>
          </w:p>
          <w:p w:rsidR="0089769D" w:rsidRPr="008C47C0" w:rsidRDefault="0089769D" w:rsidP="007F68FA">
            <w:pPr>
              <w:tabs>
                <w:tab w:val="left" w:pos="0"/>
                <w:tab w:val="left" w:pos="142"/>
                <w:tab w:val="left" w:pos="567"/>
              </w:tabs>
              <w:ind w:firstLine="5"/>
              <w:jc w:val="both"/>
              <w:rPr>
                <w:b/>
                <w:color w:val="000000"/>
                <w:szCs w:val="22"/>
              </w:rPr>
            </w:pPr>
            <w:r w:rsidRPr="008C47C0">
              <w:rPr>
                <w:color w:val="000000"/>
                <w:szCs w:val="22"/>
              </w:rPr>
              <w:t>Демонстрируется достаточный уровень самостоятельности устойчивого практического навыка.</w:t>
            </w:r>
          </w:p>
        </w:tc>
        <w:tc>
          <w:tcPr>
            <w:tcW w:w="2375" w:type="dxa"/>
          </w:tcPr>
          <w:p w:rsidR="0089769D" w:rsidRPr="008124DF" w:rsidRDefault="0089769D" w:rsidP="007F68FA">
            <w:pPr>
              <w:tabs>
                <w:tab w:val="left" w:pos="0"/>
                <w:tab w:val="left" w:pos="142"/>
                <w:tab w:val="left" w:pos="567"/>
              </w:tabs>
              <w:ind w:firstLine="5"/>
              <w:jc w:val="center"/>
              <w:rPr>
                <w:i/>
                <w:color w:val="000000"/>
                <w:szCs w:val="22"/>
                <w:u w:val="single"/>
              </w:rPr>
            </w:pPr>
            <w:r w:rsidRPr="008124DF">
              <w:rPr>
                <w:i/>
                <w:color w:val="000000"/>
                <w:szCs w:val="22"/>
                <w:u w:val="single"/>
              </w:rPr>
              <w:t xml:space="preserve">Компетенции </w:t>
            </w:r>
          </w:p>
          <w:p w:rsidR="0089769D" w:rsidRPr="008C47C0" w:rsidRDefault="0089769D" w:rsidP="007F68FA">
            <w:pPr>
              <w:tabs>
                <w:tab w:val="left" w:pos="0"/>
                <w:tab w:val="left" w:pos="142"/>
                <w:tab w:val="left" w:pos="567"/>
              </w:tabs>
              <w:ind w:firstLine="5"/>
              <w:jc w:val="center"/>
              <w:rPr>
                <w:color w:val="000000"/>
                <w:szCs w:val="22"/>
              </w:rPr>
            </w:pPr>
            <w:r w:rsidRPr="008124DF">
              <w:rPr>
                <w:i/>
                <w:color w:val="000000"/>
                <w:szCs w:val="22"/>
                <w:u w:val="single"/>
              </w:rPr>
              <w:t>сформированы.</w:t>
            </w:r>
          </w:p>
          <w:p w:rsidR="0089769D" w:rsidRPr="008C47C0" w:rsidRDefault="0089769D" w:rsidP="007F68FA">
            <w:pPr>
              <w:tabs>
                <w:tab w:val="left" w:pos="0"/>
                <w:tab w:val="left" w:pos="142"/>
                <w:tab w:val="left" w:pos="567"/>
              </w:tabs>
              <w:ind w:firstLine="5"/>
              <w:jc w:val="center"/>
              <w:rPr>
                <w:color w:val="000000"/>
                <w:szCs w:val="22"/>
              </w:rPr>
            </w:pP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Знания твердые, аргументированные, всесторонние.</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Умения успешно применяются к решению как типовых, так и нестандартных творческих заданий.</w:t>
            </w:r>
          </w:p>
          <w:p w:rsidR="0089769D" w:rsidRPr="008C47C0" w:rsidRDefault="0089769D" w:rsidP="007F68FA">
            <w:pPr>
              <w:tabs>
                <w:tab w:val="left" w:pos="0"/>
                <w:tab w:val="left" w:pos="142"/>
                <w:tab w:val="left" w:pos="196"/>
              </w:tabs>
              <w:ind w:firstLine="5"/>
              <w:jc w:val="both"/>
              <w:rPr>
                <w:b/>
                <w:color w:val="000000"/>
                <w:szCs w:val="22"/>
              </w:rPr>
            </w:pPr>
            <w:r w:rsidRPr="008C47C0">
              <w:rPr>
                <w:color w:val="000000"/>
                <w:szCs w:val="22"/>
              </w:rPr>
              <w:t>Демонстрируется высокий уровень</w:t>
            </w:r>
            <w:r>
              <w:rPr>
                <w:color w:val="000000"/>
                <w:szCs w:val="22"/>
              </w:rPr>
              <w:t xml:space="preserve"> </w:t>
            </w:r>
            <w:r w:rsidRPr="008C47C0">
              <w:rPr>
                <w:color w:val="000000"/>
                <w:szCs w:val="22"/>
              </w:rPr>
              <w:t>самостоятельности, высокая адаптивность практического навыка</w:t>
            </w:r>
          </w:p>
        </w:tc>
      </w:tr>
      <w:tr w:rsidR="0089769D" w:rsidRPr="00C132D4" w:rsidTr="007F68FA">
        <w:tc>
          <w:tcPr>
            <w:tcW w:w="9497" w:type="dxa"/>
            <w:gridSpan w:val="4"/>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Описание критериев оценивания</w:t>
            </w:r>
          </w:p>
          <w:p w:rsidR="0089769D" w:rsidRPr="008C47C0" w:rsidRDefault="0089769D" w:rsidP="007F68FA">
            <w:pPr>
              <w:tabs>
                <w:tab w:val="left" w:pos="0"/>
                <w:tab w:val="left" w:pos="142"/>
                <w:tab w:val="left" w:pos="567"/>
              </w:tabs>
              <w:ind w:firstLine="5"/>
              <w:jc w:val="center"/>
              <w:rPr>
                <w:color w:val="000000"/>
                <w:szCs w:val="22"/>
              </w:rPr>
            </w:pPr>
          </w:p>
        </w:tc>
      </w:tr>
      <w:tr w:rsidR="0089769D" w:rsidRPr="00C132D4" w:rsidTr="007F68FA">
        <w:tc>
          <w:tcPr>
            <w:tcW w:w="2374" w:type="dxa"/>
          </w:tcPr>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Обучающийся демонстрирует:</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 существенные пробелы в знаниях учебного материала;</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допускаются принципиальные ошибки при ответе на основные вопросы, отсутствует знание и понимание основных понятий и категорий;</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непонимание сущности дополнительных вопросов в рамках заданий;</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отсутствие умения выполнять практические задания, предусмотренные программой дисциплины;</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отсутствие готовности (способности) к дискуссии и низкую степень контактности.</w:t>
            </w:r>
          </w:p>
        </w:tc>
        <w:tc>
          <w:tcPr>
            <w:tcW w:w="2374" w:type="dxa"/>
          </w:tcPr>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Обучающийся демонстрирует:</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 знания теоретического материала;</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неполные ответы на основные вопросы, ошибки в ответе, недостаточное понимание сущности излагаемых вопросов;</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неуверенные и неточные ответы на дополнительные вопросы;</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недостаточное владение литературой, рекомендованной программой дисциплины;</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умение без грубых ошибок решать практические задания, которые следует выполнить.</w:t>
            </w:r>
          </w:p>
        </w:tc>
        <w:tc>
          <w:tcPr>
            <w:tcW w:w="2374" w:type="dxa"/>
          </w:tcPr>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Обучающийся демонстрирует:</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 знание и понимание основных вопросов контролируемого объема программного материала;</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твердые знания теоретического материала.</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-способность устанавливать и объяснять связь практики и теории, выявлять противоречия, проблемы и тенденции развития;</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правильные и конкретные, без грубых ошибок, ответы на поставленные вопросы;</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умение решать практические задания, которые следует выполнить;</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xml:space="preserve">- владение основной литературой, рекомендованной программой дисциплины; </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наличие собственной обоснованной позиции по обсуждаемым вопросам.</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Возможны незначительные оговорки и неточности в раскрытии отдельных положений вопросов, присутствует неуверенность в ответах</w:t>
            </w:r>
            <w:r>
              <w:rPr>
                <w:color w:val="000000"/>
                <w:szCs w:val="22"/>
              </w:rPr>
              <w:t>.</w:t>
            </w:r>
          </w:p>
        </w:tc>
        <w:tc>
          <w:tcPr>
            <w:tcW w:w="2375" w:type="dxa"/>
          </w:tcPr>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Обучающийся демонстрирует:</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lastRenderedPageBreak/>
              <w:t>- глубокие, всесторонние и аргументированные знания программного материала;</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способность устанавливать и объяснять связь практики и теории;</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умение решать практические задания;</w:t>
            </w:r>
          </w:p>
          <w:p w:rsidR="0089769D" w:rsidRPr="008C47C0" w:rsidRDefault="0089769D" w:rsidP="007F68FA">
            <w:pPr>
              <w:tabs>
                <w:tab w:val="left" w:pos="0"/>
                <w:tab w:val="left" w:pos="142"/>
                <w:tab w:val="left" w:pos="567"/>
              </w:tabs>
              <w:ind w:firstLine="5"/>
              <w:jc w:val="both"/>
              <w:rPr>
                <w:color w:val="000000"/>
                <w:szCs w:val="22"/>
              </w:rPr>
            </w:pPr>
            <w:r w:rsidRPr="008C47C0">
              <w:rPr>
                <w:color w:val="000000"/>
                <w:szCs w:val="22"/>
              </w:rPr>
              <w:t>- свободное использование в ответах на вопросы материалов рекомендованной основной и дополнительной литературы.</w:t>
            </w:r>
          </w:p>
        </w:tc>
      </w:tr>
      <w:tr w:rsidR="0089769D" w:rsidRPr="00C132D4" w:rsidTr="007F68FA">
        <w:tc>
          <w:tcPr>
            <w:tcW w:w="2374" w:type="dxa"/>
          </w:tcPr>
          <w:p w:rsidR="0089769D" w:rsidRPr="008C47C0" w:rsidRDefault="0089769D" w:rsidP="007F68FA">
            <w:pPr>
              <w:pStyle w:val="Default"/>
              <w:tabs>
                <w:tab w:val="left" w:pos="0"/>
                <w:tab w:val="left" w:pos="142"/>
                <w:tab w:val="left" w:pos="567"/>
              </w:tabs>
              <w:ind w:firstLine="5"/>
              <w:jc w:val="center"/>
              <w:rPr>
                <w:sz w:val="22"/>
                <w:szCs w:val="22"/>
              </w:rPr>
            </w:pPr>
            <w:r w:rsidRPr="008C47C0">
              <w:rPr>
                <w:b/>
                <w:bCs/>
                <w:sz w:val="22"/>
                <w:szCs w:val="22"/>
              </w:rPr>
              <w:lastRenderedPageBreak/>
              <w:t>Оценка</w:t>
            </w:r>
          </w:p>
          <w:p w:rsidR="0089769D" w:rsidRPr="008C47C0" w:rsidRDefault="0089769D" w:rsidP="007F68FA">
            <w:pPr>
              <w:tabs>
                <w:tab w:val="left" w:pos="0"/>
                <w:tab w:val="left" w:pos="142"/>
                <w:tab w:val="left" w:pos="567"/>
              </w:tabs>
              <w:ind w:firstLine="5"/>
              <w:jc w:val="center"/>
              <w:rPr>
                <w:b/>
                <w:color w:val="000000"/>
                <w:szCs w:val="22"/>
              </w:rPr>
            </w:pPr>
            <w:r w:rsidRPr="008C47C0">
              <w:rPr>
                <w:b/>
                <w:bCs/>
                <w:szCs w:val="22"/>
              </w:rPr>
              <w:t>«неудовлетворительно» /</w:t>
            </w:r>
            <w:r>
              <w:rPr>
                <w:b/>
                <w:bCs/>
                <w:szCs w:val="22"/>
              </w:rPr>
              <w:t>не зачтено</w:t>
            </w:r>
          </w:p>
        </w:tc>
        <w:tc>
          <w:tcPr>
            <w:tcW w:w="2374" w:type="dxa"/>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Оценка </w:t>
            </w:r>
          </w:p>
          <w:p w:rsidR="0089769D" w:rsidRPr="008C47C0" w:rsidRDefault="0089769D" w:rsidP="007F68FA">
            <w:pPr>
              <w:tabs>
                <w:tab w:val="left" w:pos="0"/>
                <w:tab w:val="left" w:pos="142"/>
                <w:tab w:val="left" w:pos="567"/>
              </w:tabs>
              <w:ind w:firstLine="5"/>
              <w:jc w:val="center"/>
              <w:rPr>
                <w:b/>
                <w:color w:val="000000"/>
                <w:szCs w:val="22"/>
              </w:rPr>
            </w:pPr>
            <w:r w:rsidRPr="008C47C0">
              <w:rPr>
                <w:b/>
                <w:color w:val="000000"/>
                <w:szCs w:val="22"/>
              </w:rPr>
              <w:t>«удовлетворительно» / «зачтено»</w:t>
            </w:r>
          </w:p>
        </w:tc>
        <w:tc>
          <w:tcPr>
            <w:tcW w:w="2374" w:type="dxa"/>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Оценка </w:t>
            </w:r>
          </w:p>
          <w:p w:rsidR="0089769D" w:rsidRPr="008C47C0" w:rsidRDefault="0089769D" w:rsidP="007F68FA">
            <w:pPr>
              <w:tabs>
                <w:tab w:val="left" w:pos="0"/>
                <w:tab w:val="left" w:pos="142"/>
                <w:tab w:val="left" w:pos="567"/>
              </w:tabs>
              <w:ind w:firstLine="5"/>
              <w:jc w:val="center"/>
              <w:rPr>
                <w:b/>
                <w:color w:val="000000"/>
                <w:szCs w:val="22"/>
              </w:rPr>
            </w:pPr>
            <w:r w:rsidRPr="008C47C0">
              <w:rPr>
                <w:b/>
                <w:color w:val="000000"/>
                <w:szCs w:val="22"/>
              </w:rPr>
              <w:t>«хорошо» / «зачтено»</w:t>
            </w:r>
          </w:p>
        </w:tc>
        <w:tc>
          <w:tcPr>
            <w:tcW w:w="2375" w:type="dxa"/>
          </w:tcPr>
          <w:p w:rsidR="0089769D" w:rsidRDefault="0089769D" w:rsidP="007F68FA">
            <w:pPr>
              <w:tabs>
                <w:tab w:val="left" w:pos="0"/>
                <w:tab w:val="left" w:pos="142"/>
                <w:tab w:val="left" w:pos="567"/>
              </w:tabs>
              <w:ind w:firstLine="5"/>
              <w:jc w:val="center"/>
              <w:rPr>
                <w:b/>
                <w:color w:val="000000"/>
                <w:szCs w:val="22"/>
              </w:rPr>
            </w:pPr>
            <w:r w:rsidRPr="008C47C0">
              <w:rPr>
                <w:b/>
                <w:color w:val="000000"/>
                <w:szCs w:val="22"/>
              </w:rPr>
              <w:t xml:space="preserve">Оценка </w:t>
            </w:r>
          </w:p>
          <w:p w:rsidR="0089769D" w:rsidRPr="008C47C0" w:rsidRDefault="0089769D" w:rsidP="007F68FA">
            <w:pPr>
              <w:tabs>
                <w:tab w:val="left" w:pos="0"/>
                <w:tab w:val="left" w:pos="142"/>
                <w:tab w:val="left" w:pos="567"/>
              </w:tabs>
              <w:ind w:firstLine="5"/>
              <w:jc w:val="center"/>
              <w:rPr>
                <w:b/>
                <w:color w:val="000000"/>
                <w:szCs w:val="22"/>
              </w:rPr>
            </w:pPr>
            <w:r w:rsidRPr="008C47C0">
              <w:rPr>
                <w:b/>
                <w:color w:val="000000"/>
                <w:szCs w:val="22"/>
              </w:rPr>
              <w:t>«отлично» / «зачтено»</w:t>
            </w:r>
          </w:p>
        </w:tc>
      </w:tr>
    </w:tbl>
    <w:p w:rsidR="0089769D" w:rsidRDefault="0089769D" w:rsidP="0089769D">
      <w:pPr>
        <w:pStyle w:val="af1"/>
        <w:tabs>
          <w:tab w:val="left" w:pos="1134"/>
        </w:tabs>
        <w:ind w:left="709"/>
      </w:pPr>
    </w:p>
    <w:p w:rsidR="0089769D" w:rsidRPr="00E0722A" w:rsidRDefault="0089769D" w:rsidP="0089769D">
      <w:pPr>
        <w:pStyle w:val="af1"/>
        <w:tabs>
          <w:tab w:val="left" w:pos="1134"/>
        </w:tabs>
        <w:ind w:left="709"/>
      </w:pPr>
    </w:p>
    <w:p w:rsidR="00A335D0" w:rsidRDefault="00A335D0" w:rsidP="00E35A46">
      <w:pPr>
        <w:pStyle w:val="af1"/>
        <w:numPr>
          <w:ilvl w:val="0"/>
          <w:numId w:val="32"/>
        </w:numPr>
        <w:ind w:left="0" w:firstLine="709"/>
        <w:jc w:val="center"/>
        <w:rPr>
          <w:sz w:val="24"/>
          <w:szCs w:val="24"/>
        </w:rPr>
      </w:pPr>
      <w:r>
        <w:rPr>
          <w:b/>
          <w:sz w:val="24"/>
          <w:szCs w:val="24"/>
        </w:rPr>
        <w:t>Учебно-методическое и информационное обеспечение дисциплины</w:t>
      </w:r>
    </w:p>
    <w:p w:rsidR="00A335D0" w:rsidRDefault="00A335D0" w:rsidP="00A335D0">
      <w:pPr>
        <w:ind w:firstLine="709"/>
        <w:jc w:val="center"/>
        <w:rPr>
          <w:sz w:val="24"/>
          <w:szCs w:val="24"/>
        </w:rPr>
      </w:pPr>
      <w:r>
        <w:rPr>
          <w:b/>
          <w:bCs/>
          <w:sz w:val="24"/>
          <w:szCs w:val="24"/>
        </w:rPr>
        <w:t>а) основная литература:</w:t>
      </w:r>
    </w:p>
    <w:p w:rsidR="00E33987" w:rsidRPr="0089769D" w:rsidRDefault="00E33987" w:rsidP="00E35A46">
      <w:pPr>
        <w:pStyle w:val="af1"/>
        <w:numPr>
          <w:ilvl w:val="3"/>
          <w:numId w:val="4"/>
        </w:numPr>
        <w:ind w:left="142" w:firstLine="567"/>
        <w:rPr>
          <w:sz w:val="24"/>
          <w:szCs w:val="24"/>
          <w:u w:val="single"/>
        </w:rPr>
      </w:pPr>
      <w:r w:rsidRPr="0089769D">
        <w:rPr>
          <w:i/>
          <w:iCs/>
          <w:color w:val="000000"/>
          <w:sz w:val="24"/>
          <w:szCs w:val="24"/>
          <w:bdr w:val="single" w:sz="2" w:space="0" w:color="E5E7EB" w:frame="1"/>
          <w:shd w:val="clear" w:color="auto" w:fill="FFFFFF"/>
        </w:rPr>
        <w:t>Белов, В. А. </w:t>
      </w:r>
      <w:r w:rsidRPr="0089769D">
        <w:rPr>
          <w:color w:val="000000"/>
          <w:sz w:val="24"/>
          <w:szCs w:val="24"/>
          <w:shd w:val="clear" w:color="auto" w:fill="FFFFFF"/>
        </w:rPr>
        <w:t> Гражданское право в 2 т. Том 1. Общая часть</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учебник для вузов / В. А. Белов. — Москва</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Издательство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2024. — 451 с. — (Высшее образование). — ISBN 978-5-534-00327-7. — Текст</w:t>
      </w:r>
      <w:proofErr w:type="gramStart"/>
      <w:r w:rsidRPr="0089769D">
        <w:rPr>
          <w:color w:val="000000"/>
          <w:sz w:val="24"/>
          <w:szCs w:val="24"/>
          <w:shd w:val="clear" w:color="auto" w:fill="FFFFFF"/>
        </w:rPr>
        <w:t xml:space="preserve"> :</w:t>
      </w:r>
      <w:proofErr w:type="gramEnd"/>
      <w:r w:rsidRPr="0089769D">
        <w:rPr>
          <w:color w:val="000000"/>
          <w:sz w:val="24"/>
          <w:szCs w:val="24"/>
          <w:shd w:val="clear" w:color="auto" w:fill="FFFFFF"/>
        </w:rPr>
        <w:t xml:space="preserve"> электронный // Образовательная платформа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xml:space="preserve"> [сайт]. — URL: </w:t>
      </w:r>
      <w:hyperlink r:id="rId11" w:tgtFrame="_blank" w:history="1">
        <w:r w:rsidRPr="0089769D">
          <w:rPr>
            <w:rStyle w:val="a3"/>
            <w:color w:val="486C97"/>
            <w:sz w:val="24"/>
            <w:szCs w:val="24"/>
            <w:bdr w:val="single" w:sz="2" w:space="0" w:color="E5E7EB" w:frame="1"/>
            <w:shd w:val="clear" w:color="auto" w:fill="FFFFFF"/>
          </w:rPr>
          <w:t>https://urait.ru/bcode/537503</w:t>
        </w:r>
      </w:hyperlink>
      <w:r w:rsidRPr="0089769D">
        <w:rPr>
          <w:iCs/>
          <w:sz w:val="24"/>
          <w:szCs w:val="24"/>
          <w:shd w:val="clear" w:color="auto" w:fill="FFFFFF"/>
        </w:rPr>
        <w:t xml:space="preserve"> </w:t>
      </w:r>
    </w:p>
    <w:p w:rsidR="0089769D" w:rsidRPr="0089769D" w:rsidRDefault="0089769D" w:rsidP="0089769D">
      <w:pPr>
        <w:pStyle w:val="af1"/>
        <w:numPr>
          <w:ilvl w:val="3"/>
          <w:numId w:val="4"/>
        </w:numPr>
        <w:ind w:left="142" w:firstLine="567"/>
        <w:rPr>
          <w:sz w:val="24"/>
          <w:szCs w:val="24"/>
          <w:u w:val="single"/>
        </w:rPr>
      </w:pPr>
      <w:r w:rsidRPr="0089769D">
        <w:rPr>
          <w:i/>
          <w:iCs/>
          <w:color w:val="000000"/>
          <w:sz w:val="24"/>
          <w:szCs w:val="24"/>
          <w:bdr w:val="single" w:sz="2" w:space="0" w:color="E5E7EB" w:frame="1"/>
          <w:shd w:val="clear" w:color="auto" w:fill="FFFFFF"/>
        </w:rPr>
        <w:lastRenderedPageBreak/>
        <w:t>Николюкин, С. В. </w:t>
      </w:r>
      <w:r w:rsidRPr="0089769D">
        <w:rPr>
          <w:color w:val="000000"/>
          <w:sz w:val="24"/>
          <w:szCs w:val="24"/>
          <w:shd w:val="clear" w:color="auto" w:fill="FFFFFF"/>
        </w:rPr>
        <w:t> Гражданское право. Общая часть (практические и тестовые задания, кроссворды, ребусы)</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учебное пособие для вузов / С. В. Николюкин. — 2-е изд., </w:t>
      </w:r>
      <w:proofErr w:type="spellStart"/>
      <w:r w:rsidRPr="0089769D">
        <w:rPr>
          <w:color w:val="000000"/>
          <w:sz w:val="24"/>
          <w:szCs w:val="24"/>
          <w:shd w:val="clear" w:color="auto" w:fill="FFFFFF"/>
        </w:rPr>
        <w:t>испр</w:t>
      </w:r>
      <w:proofErr w:type="spellEnd"/>
      <w:r w:rsidRPr="0089769D">
        <w:rPr>
          <w:color w:val="000000"/>
          <w:sz w:val="24"/>
          <w:szCs w:val="24"/>
          <w:shd w:val="clear" w:color="auto" w:fill="FFFFFF"/>
        </w:rPr>
        <w:t>. — Москва</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Издательство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2024. — 304 с. — (Высшее образование). — ISBN 978-5-534-17383-3. — Текст</w:t>
      </w:r>
      <w:proofErr w:type="gramStart"/>
      <w:r w:rsidRPr="0089769D">
        <w:rPr>
          <w:color w:val="000000"/>
          <w:sz w:val="24"/>
          <w:szCs w:val="24"/>
          <w:shd w:val="clear" w:color="auto" w:fill="FFFFFF"/>
        </w:rPr>
        <w:t xml:space="preserve"> :</w:t>
      </w:r>
      <w:proofErr w:type="gramEnd"/>
      <w:r w:rsidRPr="0089769D">
        <w:rPr>
          <w:color w:val="000000"/>
          <w:sz w:val="24"/>
          <w:szCs w:val="24"/>
          <w:shd w:val="clear" w:color="auto" w:fill="FFFFFF"/>
        </w:rPr>
        <w:t xml:space="preserve"> электронный // Образовательная платформа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xml:space="preserve"> [сайт]. — URL: </w:t>
      </w:r>
      <w:hyperlink r:id="rId12" w:tgtFrame="_blank" w:history="1">
        <w:r w:rsidRPr="0089769D">
          <w:rPr>
            <w:rStyle w:val="a3"/>
            <w:color w:val="486C97"/>
            <w:sz w:val="24"/>
            <w:szCs w:val="24"/>
            <w:bdr w:val="single" w:sz="2" w:space="0" w:color="E5E7EB" w:frame="1"/>
            <w:shd w:val="clear" w:color="auto" w:fill="FFFFFF"/>
          </w:rPr>
          <w:t>https://urait.ru/bcode/543928</w:t>
        </w:r>
      </w:hyperlink>
      <w:r w:rsidRPr="0089769D">
        <w:rPr>
          <w:color w:val="000000"/>
          <w:sz w:val="24"/>
          <w:szCs w:val="24"/>
          <w:shd w:val="clear" w:color="auto" w:fill="FFFFFF"/>
        </w:rPr>
        <w:t> </w:t>
      </w:r>
    </w:p>
    <w:p w:rsidR="0089769D" w:rsidRPr="0089769D" w:rsidRDefault="0089769D" w:rsidP="0089769D">
      <w:pPr>
        <w:pStyle w:val="af1"/>
        <w:numPr>
          <w:ilvl w:val="3"/>
          <w:numId w:val="4"/>
        </w:numPr>
        <w:ind w:left="142" w:firstLine="709"/>
        <w:rPr>
          <w:b/>
          <w:sz w:val="24"/>
          <w:szCs w:val="24"/>
        </w:rPr>
      </w:pPr>
      <w:r w:rsidRPr="0089769D">
        <w:rPr>
          <w:i/>
          <w:iCs/>
          <w:color w:val="000000"/>
          <w:sz w:val="24"/>
          <w:szCs w:val="24"/>
          <w:bdr w:val="single" w:sz="2" w:space="0" w:color="E5E7EB" w:frame="1"/>
          <w:shd w:val="clear" w:color="auto" w:fill="FFFFFF"/>
        </w:rPr>
        <w:t>Анисимов, А. П. </w:t>
      </w:r>
      <w:r w:rsidRPr="0089769D">
        <w:rPr>
          <w:color w:val="000000"/>
          <w:sz w:val="24"/>
          <w:szCs w:val="24"/>
          <w:shd w:val="clear" w:color="auto" w:fill="FFFFFF"/>
        </w:rPr>
        <w:t> Гражданское право России. Общая часть : учебник для вузов / А. П. Анисимов, М. Ю. Козлова, А. Я. </w:t>
      </w:r>
      <w:proofErr w:type="spellStart"/>
      <w:r w:rsidRPr="0089769D">
        <w:rPr>
          <w:color w:val="000000"/>
          <w:sz w:val="24"/>
          <w:szCs w:val="24"/>
          <w:shd w:val="clear" w:color="auto" w:fill="FFFFFF"/>
        </w:rPr>
        <w:t>Рыженков</w:t>
      </w:r>
      <w:proofErr w:type="spellEnd"/>
      <w:r w:rsidRPr="0089769D">
        <w:rPr>
          <w:color w:val="000000"/>
          <w:sz w:val="24"/>
          <w:szCs w:val="24"/>
          <w:shd w:val="clear" w:color="auto" w:fill="FFFFFF"/>
        </w:rPr>
        <w:t> ; под общей редакцией А. Я. </w:t>
      </w:r>
      <w:proofErr w:type="spellStart"/>
      <w:r w:rsidRPr="0089769D">
        <w:rPr>
          <w:color w:val="000000"/>
          <w:sz w:val="24"/>
          <w:szCs w:val="24"/>
          <w:shd w:val="clear" w:color="auto" w:fill="FFFFFF"/>
        </w:rPr>
        <w:t>Рыженкова</w:t>
      </w:r>
      <w:proofErr w:type="spellEnd"/>
      <w:r w:rsidRPr="0089769D">
        <w:rPr>
          <w:color w:val="000000"/>
          <w:sz w:val="24"/>
          <w:szCs w:val="24"/>
          <w:shd w:val="clear" w:color="auto" w:fill="FFFFFF"/>
        </w:rPr>
        <w:t xml:space="preserve">. — 5-е изд., </w:t>
      </w:r>
      <w:proofErr w:type="spellStart"/>
      <w:r w:rsidRPr="0089769D">
        <w:rPr>
          <w:color w:val="000000"/>
          <w:sz w:val="24"/>
          <w:szCs w:val="24"/>
          <w:shd w:val="clear" w:color="auto" w:fill="FFFFFF"/>
        </w:rPr>
        <w:t>перераб</w:t>
      </w:r>
      <w:proofErr w:type="spellEnd"/>
      <w:r w:rsidRPr="0089769D">
        <w:rPr>
          <w:color w:val="000000"/>
          <w:sz w:val="24"/>
          <w:szCs w:val="24"/>
          <w:shd w:val="clear" w:color="auto" w:fill="FFFFFF"/>
        </w:rPr>
        <w:t>. и доп. </w:t>
      </w:r>
      <w:proofErr w:type="gramStart"/>
      <w:r w:rsidRPr="0089769D">
        <w:rPr>
          <w:color w:val="000000"/>
          <w:sz w:val="24"/>
          <w:szCs w:val="24"/>
          <w:shd w:val="clear" w:color="auto" w:fill="FFFFFF"/>
        </w:rPr>
        <w:t>—М</w:t>
      </w:r>
      <w:proofErr w:type="gramEnd"/>
      <w:r w:rsidRPr="0089769D">
        <w:rPr>
          <w:color w:val="000000"/>
          <w:sz w:val="24"/>
          <w:szCs w:val="24"/>
          <w:shd w:val="clear" w:color="auto" w:fill="FFFFFF"/>
        </w:rPr>
        <w:t xml:space="preserve">осква : Издательство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2024. — 435 с. — (Высшее образование). — ISBN 978-5-534-15227-2. — Текст</w:t>
      </w:r>
      <w:proofErr w:type="gramStart"/>
      <w:r w:rsidRPr="0089769D">
        <w:rPr>
          <w:color w:val="000000"/>
          <w:sz w:val="24"/>
          <w:szCs w:val="24"/>
          <w:shd w:val="clear" w:color="auto" w:fill="FFFFFF"/>
        </w:rPr>
        <w:t xml:space="preserve"> :</w:t>
      </w:r>
      <w:proofErr w:type="gramEnd"/>
      <w:r w:rsidRPr="0089769D">
        <w:rPr>
          <w:color w:val="000000"/>
          <w:sz w:val="24"/>
          <w:szCs w:val="24"/>
          <w:shd w:val="clear" w:color="auto" w:fill="FFFFFF"/>
        </w:rPr>
        <w:t xml:space="preserve"> электронный // Образовательная платформа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xml:space="preserve"> [сайт]. — URL: </w:t>
      </w:r>
      <w:hyperlink r:id="rId13" w:tgtFrame="_blank" w:history="1">
        <w:r w:rsidRPr="0089769D">
          <w:rPr>
            <w:rStyle w:val="a3"/>
            <w:color w:val="486C97"/>
            <w:sz w:val="24"/>
            <w:szCs w:val="24"/>
            <w:bdr w:val="single" w:sz="2" w:space="0" w:color="E5E7EB" w:frame="1"/>
            <w:shd w:val="clear" w:color="auto" w:fill="FFFFFF"/>
          </w:rPr>
          <w:t>https://urait.ru/bcode/535576</w:t>
        </w:r>
      </w:hyperlink>
      <w:r w:rsidRPr="0089769D">
        <w:rPr>
          <w:color w:val="000000"/>
          <w:sz w:val="24"/>
          <w:szCs w:val="24"/>
          <w:shd w:val="clear" w:color="auto" w:fill="FFFFFF"/>
        </w:rPr>
        <w:t> </w:t>
      </w:r>
    </w:p>
    <w:p w:rsidR="0089769D" w:rsidRPr="0089769D" w:rsidRDefault="0089769D" w:rsidP="0089769D">
      <w:pPr>
        <w:pStyle w:val="af1"/>
        <w:numPr>
          <w:ilvl w:val="3"/>
          <w:numId w:val="4"/>
        </w:numPr>
        <w:ind w:left="142" w:firstLine="709"/>
        <w:rPr>
          <w:b/>
          <w:sz w:val="24"/>
          <w:szCs w:val="24"/>
        </w:rPr>
      </w:pPr>
      <w:proofErr w:type="spellStart"/>
      <w:r w:rsidRPr="0089769D">
        <w:rPr>
          <w:i/>
          <w:iCs/>
          <w:color w:val="000000"/>
          <w:sz w:val="24"/>
          <w:szCs w:val="24"/>
          <w:bdr w:val="single" w:sz="2" w:space="0" w:color="E5E7EB" w:frame="1"/>
          <w:shd w:val="clear" w:color="auto" w:fill="FFFFFF"/>
        </w:rPr>
        <w:t>Шаблова</w:t>
      </w:r>
      <w:proofErr w:type="spellEnd"/>
      <w:r w:rsidRPr="0089769D">
        <w:rPr>
          <w:i/>
          <w:iCs/>
          <w:color w:val="000000"/>
          <w:sz w:val="24"/>
          <w:szCs w:val="24"/>
          <w:bdr w:val="single" w:sz="2" w:space="0" w:color="E5E7EB" w:frame="1"/>
          <w:shd w:val="clear" w:color="auto" w:fill="FFFFFF"/>
        </w:rPr>
        <w:t>, Е. Г. </w:t>
      </w:r>
      <w:r w:rsidRPr="0089769D">
        <w:rPr>
          <w:color w:val="000000"/>
          <w:sz w:val="24"/>
          <w:szCs w:val="24"/>
          <w:shd w:val="clear" w:color="auto" w:fill="FFFFFF"/>
        </w:rPr>
        <w:t> Гражданское право</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учебное пособие для вузов / Е. Г. </w:t>
      </w:r>
      <w:proofErr w:type="spellStart"/>
      <w:r w:rsidRPr="0089769D">
        <w:rPr>
          <w:color w:val="000000"/>
          <w:sz w:val="24"/>
          <w:szCs w:val="24"/>
          <w:shd w:val="clear" w:color="auto" w:fill="FFFFFF"/>
        </w:rPr>
        <w:t>Шаблова</w:t>
      </w:r>
      <w:proofErr w:type="spellEnd"/>
      <w:r w:rsidRPr="0089769D">
        <w:rPr>
          <w:color w:val="000000"/>
          <w:sz w:val="24"/>
          <w:szCs w:val="24"/>
          <w:shd w:val="clear" w:color="auto" w:fill="FFFFFF"/>
        </w:rPr>
        <w:t>, О. В. </w:t>
      </w:r>
      <w:proofErr w:type="spellStart"/>
      <w:r w:rsidRPr="0089769D">
        <w:rPr>
          <w:color w:val="000000"/>
          <w:sz w:val="24"/>
          <w:szCs w:val="24"/>
          <w:shd w:val="clear" w:color="auto" w:fill="FFFFFF"/>
        </w:rPr>
        <w:t>Жевняк</w:t>
      </w:r>
      <w:proofErr w:type="spellEnd"/>
      <w:r w:rsidRPr="0089769D">
        <w:rPr>
          <w:color w:val="000000"/>
          <w:sz w:val="24"/>
          <w:szCs w:val="24"/>
          <w:shd w:val="clear" w:color="auto" w:fill="FFFFFF"/>
        </w:rPr>
        <w:t> ; под общей редакцией Е. Г. </w:t>
      </w:r>
      <w:proofErr w:type="spellStart"/>
      <w:r w:rsidRPr="0089769D">
        <w:rPr>
          <w:color w:val="000000"/>
          <w:sz w:val="24"/>
          <w:szCs w:val="24"/>
          <w:shd w:val="clear" w:color="auto" w:fill="FFFFFF"/>
        </w:rPr>
        <w:t>Шабловой</w:t>
      </w:r>
      <w:proofErr w:type="spellEnd"/>
      <w:r w:rsidRPr="0089769D">
        <w:rPr>
          <w:color w:val="000000"/>
          <w:sz w:val="24"/>
          <w:szCs w:val="24"/>
          <w:shd w:val="clear" w:color="auto" w:fill="FFFFFF"/>
        </w:rPr>
        <w:t>. — Москва</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Издательство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2024. — 131 с. — (Высшее образование). — ISBN 978-5-534-16272-1. — Текст</w:t>
      </w:r>
      <w:proofErr w:type="gramStart"/>
      <w:r w:rsidRPr="0089769D">
        <w:rPr>
          <w:color w:val="000000"/>
          <w:sz w:val="24"/>
          <w:szCs w:val="24"/>
          <w:shd w:val="clear" w:color="auto" w:fill="FFFFFF"/>
        </w:rPr>
        <w:t xml:space="preserve"> :</w:t>
      </w:r>
      <w:proofErr w:type="gramEnd"/>
      <w:r w:rsidRPr="0089769D">
        <w:rPr>
          <w:color w:val="000000"/>
          <w:sz w:val="24"/>
          <w:szCs w:val="24"/>
          <w:shd w:val="clear" w:color="auto" w:fill="FFFFFF"/>
        </w:rPr>
        <w:t xml:space="preserve"> электронный // Образовательная платформа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xml:space="preserve"> [сайт]. — URL: </w:t>
      </w:r>
      <w:hyperlink r:id="rId14" w:tgtFrame="_blank" w:history="1">
        <w:r w:rsidRPr="0089769D">
          <w:rPr>
            <w:rStyle w:val="a3"/>
            <w:color w:val="F28C00"/>
            <w:sz w:val="24"/>
            <w:szCs w:val="24"/>
            <w:bdr w:val="single" w:sz="2" w:space="0" w:color="E5E7EB" w:frame="1"/>
            <w:shd w:val="clear" w:color="auto" w:fill="FFFFFF"/>
          </w:rPr>
          <w:t>https://urait.ru/bcode/538852</w:t>
        </w:r>
      </w:hyperlink>
    </w:p>
    <w:p w:rsidR="0089769D" w:rsidRPr="0089769D" w:rsidRDefault="0089769D" w:rsidP="0089769D">
      <w:pPr>
        <w:pStyle w:val="af1"/>
        <w:ind w:left="851" w:firstLine="0"/>
        <w:rPr>
          <w:i/>
          <w:iCs/>
          <w:color w:val="000000"/>
          <w:sz w:val="24"/>
          <w:szCs w:val="24"/>
          <w:bdr w:val="single" w:sz="2" w:space="0" w:color="E5E7EB" w:frame="1"/>
          <w:shd w:val="clear" w:color="auto" w:fill="FFFFFF"/>
        </w:rPr>
      </w:pPr>
    </w:p>
    <w:p w:rsidR="00A335D0" w:rsidRPr="0089769D" w:rsidRDefault="00A335D0" w:rsidP="0089769D">
      <w:pPr>
        <w:pStyle w:val="af1"/>
        <w:ind w:left="851" w:firstLine="0"/>
        <w:rPr>
          <w:b/>
          <w:sz w:val="24"/>
          <w:szCs w:val="24"/>
        </w:rPr>
      </w:pPr>
      <w:r w:rsidRPr="0089769D">
        <w:rPr>
          <w:b/>
          <w:sz w:val="24"/>
          <w:szCs w:val="24"/>
        </w:rPr>
        <w:t>б) дополнительная литература:</w:t>
      </w:r>
    </w:p>
    <w:p w:rsidR="00A335D0" w:rsidRPr="0089769D" w:rsidRDefault="00A335D0" w:rsidP="00A335D0">
      <w:pPr>
        <w:ind w:firstLine="709"/>
        <w:rPr>
          <w:i/>
          <w:sz w:val="24"/>
          <w:szCs w:val="24"/>
          <w:u w:val="single"/>
        </w:rPr>
      </w:pPr>
    </w:p>
    <w:p w:rsidR="0089769D" w:rsidRDefault="0089769D" w:rsidP="0089769D">
      <w:pPr>
        <w:pStyle w:val="af1"/>
        <w:numPr>
          <w:ilvl w:val="3"/>
          <w:numId w:val="4"/>
        </w:numPr>
        <w:ind w:left="0" w:firstLine="709"/>
        <w:rPr>
          <w:sz w:val="24"/>
          <w:szCs w:val="24"/>
        </w:rPr>
      </w:pPr>
      <w:proofErr w:type="spellStart"/>
      <w:r w:rsidRPr="0089769D">
        <w:rPr>
          <w:i/>
          <w:iCs/>
          <w:color w:val="000000"/>
          <w:sz w:val="24"/>
          <w:szCs w:val="24"/>
          <w:bdr w:val="single" w:sz="2" w:space="0" w:color="E5E7EB" w:frame="1"/>
          <w:shd w:val="clear" w:color="auto" w:fill="FFFFFF"/>
        </w:rPr>
        <w:t>Зенин</w:t>
      </w:r>
      <w:proofErr w:type="spellEnd"/>
      <w:r w:rsidRPr="0089769D">
        <w:rPr>
          <w:i/>
          <w:iCs/>
          <w:color w:val="000000"/>
          <w:sz w:val="24"/>
          <w:szCs w:val="24"/>
          <w:bdr w:val="single" w:sz="2" w:space="0" w:color="E5E7EB" w:frame="1"/>
          <w:shd w:val="clear" w:color="auto" w:fill="FFFFFF"/>
        </w:rPr>
        <w:t>, И. А. </w:t>
      </w:r>
      <w:r w:rsidRPr="0089769D">
        <w:rPr>
          <w:color w:val="000000"/>
          <w:sz w:val="24"/>
          <w:szCs w:val="24"/>
          <w:shd w:val="clear" w:color="auto" w:fill="FFFFFF"/>
        </w:rPr>
        <w:t> Гражданское право. Общая часть</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учебник для вузов / И. А. </w:t>
      </w:r>
      <w:proofErr w:type="spellStart"/>
      <w:r w:rsidRPr="0089769D">
        <w:rPr>
          <w:color w:val="000000"/>
          <w:sz w:val="24"/>
          <w:szCs w:val="24"/>
          <w:shd w:val="clear" w:color="auto" w:fill="FFFFFF"/>
        </w:rPr>
        <w:t>Зенин</w:t>
      </w:r>
      <w:proofErr w:type="spellEnd"/>
      <w:r w:rsidRPr="0089769D">
        <w:rPr>
          <w:color w:val="000000"/>
          <w:sz w:val="24"/>
          <w:szCs w:val="24"/>
          <w:shd w:val="clear" w:color="auto" w:fill="FFFFFF"/>
        </w:rPr>
        <w:t xml:space="preserve">. — 20-е изд., </w:t>
      </w:r>
      <w:proofErr w:type="spellStart"/>
      <w:r w:rsidRPr="0089769D">
        <w:rPr>
          <w:color w:val="000000"/>
          <w:sz w:val="24"/>
          <w:szCs w:val="24"/>
          <w:shd w:val="clear" w:color="auto" w:fill="FFFFFF"/>
        </w:rPr>
        <w:t>перераб</w:t>
      </w:r>
      <w:proofErr w:type="spellEnd"/>
      <w:r w:rsidRPr="0089769D">
        <w:rPr>
          <w:color w:val="000000"/>
          <w:sz w:val="24"/>
          <w:szCs w:val="24"/>
          <w:shd w:val="clear" w:color="auto" w:fill="FFFFFF"/>
        </w:rPr>
        <w:t xml:space="preserve">. и доп. — Москва : Издательство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2024. — 526 с. — (Высшее образование). — ISBN 978-5-534-17474-8. — Текст</w:t>
      </w:r>
      <w:proofErr w:type="gramStart"/>
      <w:r w:rsidRPr="0089769D">
        <w:rPr>
          <w:color w:val="000000"/>
          <w:sz w:val="24"/>
          <w:szCs w:val="24"/>
          <w:shd w:val="clear" w:color="auto" w:fill="FFFFFF"/>
        </w:rPr>
        <w:t xml:space="preserve"> :</w:t>
      </w:r>
      <w:proofErr w:type="gramEnd"/>
      <w:r w:rsidRPr="0089769D">
        <w:rPr>
          <w:color w:val="000000"/>
          <w:sz w:val="24"/>
          <w:szCs w:val="24"/>
          <w:shd w:val="clear" w:color="auto" w:fill="FFFFFF"/>
        </w:rPr>
        <w:t xml:space="preserve"> электронный // Образовательная платформа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xml:space="preserve"> [сайт]. — URL: </w:t>
      </w:r>
      <w:hyperlink r:id="rId15" w:tgtFrame="_blank" w:history="1">
        <w:r w:rsidRPr="0089769D">
          <w:rPr>
            <w:rStyle w:val="a3"/>
            <w:color w:val="F28C00"/>
            <w:sz w:val="24"/>
            <w:szCs w:val="24"/>
            <w:bdr w:val="single" w:sz="2" w:space="0" w:color="E5E7EB" w:frame="1"/>
            <w:shd w:val="clear" w:color="auto" w:fill="FFFFFF"/>
          </w:rPr>
          <w:t>https://urait.ru/bcode/537358</w:t>
        </w:r>
      </w:hyperlink>
    </w:p>
    <w:p w:rsidR="00A335D0" w:rsidRPr="0089769D" w:rsidRDefault="0089769D" w:rsidP="0089769D">
      <w:pPr>
        <w:pStyle w:val="af1"/>
        <w:numPr>
          <w:ilvl w:val="3"/>
          <w:numId w:val="4"/>
        </w:numPr>
        <w:ind w:left="0" w:firstLine="709"/>
        <w:rPr>
          <w:sz w:val="24"/>
          <w:szCs w:val="24"/>
        </w:rPr>
      </w:pPr>
      <w:proofErr w:type="spellStart"/>
      <w:r w:rsidRPr="0089769D">
        <w:rPr>
          <w:i/>
          <w:iCs/>
          <w:color w:val="000000"/>
          <w:sz w:val="24"/>
          <w:szCs w:val="24"/>
          <w:bdr w:val="single" w:sz="2" w:space="0" w:color="E5E7EB" w:frame="1"/>
          <w:shd w:val="clear" w:color="auto" w:fill="FFFFFF"/>
        </w:rPr>
        <w:t>Свечникова</w:t>
      </w:r>
      <w:proofErr w:type="spellEnd"/>
      <w:r w:rsidRPr="0089769D">
        <w:rPr>
          <w:i/>
          <w:iCs/>
          <w:color w:val="000000"/>
          <w:sz w:val="24"/>
          <w:szCs w:val="24"/>
          <w:bdr w:val="single" w:sz="2" w:space="0" w:color="E5E7EB" w:frame="1"/>
          <w:shd w:val="clear" w:color="auto" w:fill="FFFFFF"/>
        </w:rPr>
        <w:t>, И. В. </w:t>
      </w:r>
      <w:r w:rsidRPr="0089769D">
        <w:rPr>
          <w:color w:val="000000"/>
          <w:sz w:val="24"/>
          <w:szCs w:val="24"/>
          <w:shd w:val="clear" w:color="auto" w:fill="FFFFFF"/>
        </w:rPr>
        <w:t> Гражданское право. Практикум</w:t>
      </w:r>
      <w:proofErr w:type="gramStart"/>
      <w:r w:rsidRPr="0089769D">
        <w:rPr>
          <w:color w:val="000000"/>
          <w:sz w:val="24"/>
          <w:szCs w:val="24"/>
          <w:shd w:val="clear" w:color="auto" w:fill="FFFFFF"/>
        </w:rPr>
        <w:t> :</w:t>
      </w:r>
      <w:proofErr w:type="gramEnd"/>
      <w:r w:rsidRPr="0089769D">
        <w:rPr>
          <w:color w:val="000000"/>
          <w:sz w:val="24"/>
          <w:szCs w:val="24"/>
          <w:shd w:val="clear" w:color="auto" w:fill="FFFFFF"/>
        </w:rPr>
        <w:t xml:space="preserve"> учебное пособие для вузов / И. В. </w:t>
      </w:r>
      <w:proofErr w:type="spellStart"/>
      <w:r w:rsidRPr="0089769D">
        <w:rPr>
          <w:color w:val="000000"/>
          <w:sz w:val="24"/>
          <w:szCs w:val="24"/>
          <w:shd w:val="clear" w:color="auto" w:fill="FFFFFF"/>
        </w:rPr>
        <w:t>Свечникова</w:t>
      </w:r>
      <w:proofErr w:type="spellEnd"/>
      <w:r w:rsidRPr="0089769D">
        <w:rPr>
          <w:color w:val="000000"/>
          <w:sz w:val="24"/>
          <w:szCs w:val="24"/>
          <w:shd w:val="clear" w:color="auto" w:fill="FFFFFF"/>
        </w:rPr>
        <w:t xml:space="preserve">, Т. В. Величко. — 2-е изд., </w:t>
      </w:r>
      <w:proofErr w:type="spellStart"/>
      <w:r w:rsidRPr="0089769D">
        <w:rPr>
          <w:color w:val="000000"/>
          <w:sz w:val="24"/>
          <w:szCs w:val="24"/>
          <w:shd w:val="clear" w:color="auto" w:fill="FFFFFF"/>
        </w:rPr>
        <w:t>перераб</w:t>
      </w:r>
      <w:proofErr w:type="spellEnd"/>
      <w:r w:rsidRPr="0089769D">
        <w:rPr>
          <w:color w:val="000000"/>
          <w:sz w:val="24"/>
          <w:szCs w:val="24"/>
          <w:shd w:val="clear" w:color="auto" w:fill="FFFFFF"/>
        </w:rPr>
        <w:t xml:space="preserve">. и доп. — Москва : Издательство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2024. — 399 с. — (Высшее образование). — ISBN 978-5-534-18000-8. — Текст</w:t>
      </w:r>
      <w:proofErr w:type="gramStart"/>
      <w:r w:rsidRPr="0089769D">
        <w:rPr>
          <w:color w:val="000000"/>
          <w:sz w:val="24"/>
          <w:szCs w:val="24"/>
          <w:shd w:val="clear" w:color="auto" w:fill="FFFFFF"/>
        </w:rPr>
        <w:t xml:space="preserve"> :</w:t>
      </w:r>
      <w:proofErr w:type="gramEnd"/>
      <w:r w:rsidRPr="0089769D">
        <w:rPr>
          <w:color w:val="000000"/>
          <w:sz w:val="24"/>
          <w:szCs w:val="24"/>
          <w:shd w:val="clear" w:color="auto" w:fill="FFFFFF"/>
        </w:rPr>
        <w:t xml:space="preserve"> электронный // Образовательная платформа </w:t>
      </w:r>
      <w:proofErr w:type="spellStart"/>
      <w:r w:rsidRPr="0089769D">
        <w:rPr>
          <w:color w:val="000000"/>
          <w:sz w:val="24"/>
          <w:szCs w:val="24"/>
          <w:shd w:val="clear" w:color="auto" w:fill="FFFFFF"/>
        </w:rPr>
        <w:t>Юрайт</w:t>
      </w:r>
      <w:proofErr w:type="spellEnd"/>
      <w:r w:rsidRPr="0089769D">
        <w:rPr>
          <w:color w:val="000000"/>
          <w:sz w:val="24"/>
          <w:szCs w:val="24"/>
          <w:shd w:val="clear" w:color="auto" w:fill="FFFFFF"/>
        </w:rPr>
        <w:t xml:space="preserve"> [сайт]. — URL: </w:t>
      </w:r>
      <w:hyperlink r:id="rId16" w:tgtFrame="_blank" w:history="1">
        <w:r w:rsidRPr="0089769D">
          <w:rPr>
            <w:rStyle w:val="a3"/>
            <w:color w:val="486C97"/>
            <w:sz w:val="24"/>
            <w:szCs w:val="24"/>
            <w:bdr w:val="single" w:sz="2" w:space="0" w:color="E5E7EB" w:frame="1"/>
            <w:shd w:val="clear" w:color="auto" w:fill="FFFFFF"/>
          </w:rPr>
          <w:t>https://urait.ru/bcode/534119</w:t>
        </w:r>
      </w:hyperlink>
    </w:p>
    <w:p w:rsidR="0089769D" w:rsidRPr="0089769D" w:rsidRDefault="0089769D" w:rsidP="00E35A46">
      <w:pPr>
        <w:ind w:firstLine="709"/>
        <w:jc w:val="both"/>
        <w:rPr>
          <w:sz w:val="24"/>
          <w:szCs w:val="24"/>
        </w:rPr>
      </w:pPr>
    </w:p>
    <w:p w:rsidR="00A335D0" w:rsidRDefault="00A335D0" w:rsidP="00A335D0">
      <w:pPr>
        <w:ind w:firstLine="709"/>
        <w:jc w:val="center"/>
        <w:rPr>
          <w:b/>
          <w:color w:val="000000" w:themeColor="text1"/>
          <w:sz w:val="24"/>
          <w:szCs w:val="24"/>
        </w:rPr>
      </w:pPr>
      <w:r>
        <w:rPr>
          <w:b/>
          <w:color w:val="000000" w:themeColor="text1"/>
          <w:sz w:val="24"/>
          <w:szCs w:val="24"/>
        </w:rPr>
        <w:t>Рекомендованная литература:</w:t>
      </w:r>
    </w:p>
    <w:p w:rsidR="00A335D0" w:rsidRDefault="00A335D0" w:rsidP="00A335D0">
      <w:pPr>
        <w:ind w:firstLine="709"/>
        <w:jc w:val="both"/>
        <w:rPr>
          <w:i/>
          <w:color w:val="000000" w:themeColor="text1"/>
          <w:sz w:val="24"/>
          <w:szCs w:val="24"/>
          <w:u w:val="single"/>
        </w:rPr>
      </w:pPr>
      <w:r>
        <w:rPr>
          <w:i/>
          <w:color w:val="000000" w:themeColor="text1"/>
          <w:sz w:val="24"/>
          <w:szCs w:val="24"/>
          <w:u w:val="single"/>
        </w:rPr>
        <w:t>Нормативно-правовые акты:</w:t>
      </w:r>
    </w:p>
    <w:p w:rsidR="0089769D" w:rsidRPr="0089769D" w:rsidRDefault="00A335D0" w:rsidP="0089769D">
      <w:pPr>
        <w:pStyle w:val="af1"/>
        <w:numPr>
          <w:ilvl w:val="3"/>
          <w:numId w:val="4"/>
        </w:numPr>
        <w:shd w:val="clear" w:color="auto" w:fill="FFFFFF"/>
        <w:tabs>
          <w:tab w:val="clear" w:pos="708"/>
          <w:tab w:val="left" w:pos="709"/>
        </w:tabs>
        <w:suppressAutoHyphens/>
        <w:ind w:left="0" w:right="283" w:firstLine="567"/>
        <w:rPr>
          <w:spacing w:val="-3"/>
          <w:sz w:val="24"/>
          <w:szCs w:val="24"/>
        </w:rPr>
      </w:pPr>
      <w:r>
        <w:rPr>
          <w:color w:val="000000"/>
          <w:sz w:val="24"/>
          <w:szCs w:val="24"/>
        </w:rPr>
        <w:t xml:space="preserve">Конституция Российской Федерации (принята на референдуме 12 декабря 1993 года, ред. от 1.07.2020 г.) </w:t>
      </w:r>
      <w:r>
        <w:rPr>
          <w:sz w:val="24"/>
          <w:szCs w:val="24"/>
        </w:rPr>
        <w:t>// СПС «</w:t>
      </w:r>
      <w:proofErr w:type="spellStart"/>
      <w:r>
        <w:rPr>
          <w:sz w:val="24"/>
          <w:szCs w:val="24"/>
        </w:rPr>
        <w:t>КонсультантПлюс</w:t>
      </w:r>
      <w:proofErr w:type="spellEnd"/>
      <w:r>
        <w:rPr>
          <w:sz w:val="24"/>
          <w:szCs w:val="24"/>
        </w:rPr>
        <w:t xml:space="preserve">» - [Электронный ресурс] – </w:t>
      </w:r>
      <w:r>
        <w:rPr>
          <w:sz w:val="24"/>
          <w:szCs w:val="24"/>
          <w:lang w:val="en-US"/>
        </w:rPr>
        <w:t>URL</w:t>
      </w:r>
      <w:r>
        <w:rPr>
          <w:sz w:val="24"/>
          <w:szCs w:val="24"/>
        </w:rPr>
        <w:t xml:space="preserve">: </w:t>
      </w:r>
      <w:hyperlink r:id="rId17" w:history="1">
        <w:r>
          <w:rPr>
            <w:rStyle w:val="a3"/>
          </w:rPr>
          <w:t>https://www.consultant.ru/document/cons_doc_LAW_28399/</w:t>
        </w:r>
      </w:hyperlink>
      <w:r>
        <w:rPr>
          <w:sz w:val="24"/>
          <w:szCs w:val="24"/>
        </w:rPr>
        <w:t xml:space="preserve"> </w:t>
      </w:r>
    </w:p>
    <w:p w:rsidR="0089769D" w:rsidRPr="0089769D" w:rsidRDefault="00A335D0" w:rsidP="0089769D">
      <w:pPr>
        <w:pStyle w:val="af1"/>
        <w:numPr>
          <w:ilvl w:val="3"/>
          <w:numId w:val="4"/>
        </w:numPr>
        <w:shd w:val="clear" w:color="auto" w:fill="FFFFFF"/>
        <w:tabs>
          <w:tab w:val="clear" w:pos="708"/>
          <w:tab w:val="left" w:pos="709"/>
        </w:tabs>
        <w:suppressAutoHyphens/>
        <w:ind w:left="0" w:right="283" w:firstLine="567"/>
        <w:rPr>
          <w:spacing w:val="-3"/>
          <w:sz w:val="24"/>
          <w:szCs w:val="24"/>
        </w:rPr>
      </w:pPr>
      <w:r w:rsidRPr="0089769D">
        <w:rPr>
          <w:sz w:val="24"/>
          <w:szCs w:val="24"/>
        </w:rPr>
        <w:t>Гражданский кодекс Российской Федерации (часть первая) от 30.11.1994 № 51-ФЗ.</w:t>
      </w:r>
      <w:r w:rsidR="00771DDC">
        <w:rPr>
          <w:color w:val="000000"/>
          <w:sz w:val="24"/>
          <w:szCs w:val="24"/>
        </w:rPr>
        <w:t xml:space="preserve"> (ред. от 16.05</w:t>
      </w:r>
      <w:r w:rsidR="008933FB" w:rsidRPr="0089769D">
        <w:rPr>
          <w:color w:val="000000"/>
          <w:sz w:val="24"/>
          <w:szCs w:val="24"/>
        </w:rPr>
        <w:t>.2023</w:t>
      </w:r>
      <w:r w:rsidRPr="0089769D">
        <w:rPr>
          <w:color w:val="000000"/>
          <w:sz w:val="24"/>
          <w:szCs w:val="24"/>
        </w:rPr>
        <w:t xml:space="preserve">) </w:t>
      </w:r>
      <w:r w:rsidRPr="0089769D">
        <w:rPr>
          <w:sz w:val="24"/>
          <w:szCs w:val="24"/>
        </w:rPr>
        <w:t>// СПС «</w:t>
      </w:r>
      <w:proofErr w:type="spellStart"/>
      <w:r w:rsidRPr="0089769D">
        <w:rPr>
          <w:sz w:val="24"/>
          <w:szCs w:val="24"/>
        </w:rPr>
        <w:t>КонсультантПлюс</w:t>
      </w:r>
      <w:proofErr w:type="spellEnd"/>
      <w:r w:rsidRPr="0089769D">
        <w:rPr>
          <w:sz w:val="24"/>
          <w:szCs w:val="24"/>
        </w:rPr>
        <w:t xml:space="preserve">» - [Электронный ресурс] – </w:t>
      </w:r>
      <w:r w:rsidRPr="0089769D">
        <w:rPr>
          <w:sz w:val="24"/>
          <w:szCs w:val="24"/>
          <w:lang w:val="en-US"/>
        </w:rPr>
        <w:t>URL</w:t>
      </w:r>
      <w:r w:rsidRPr="0089769D">
        <w:rPr>
          <w:sz w:val="24"/>
          <w:szCs w:val="24"/>
        </w:rPr>
        <w:t xml:space="preserve">: </w:t>
      </w:r>
      <w:hyperlink r:id="rId18" w:history="1">
        <w:r>
          <w:rPr>
            <w:rStyle w:val="a3"/>
          </w:rPr>
          <w:t>https://www.consultant.ru/document/cons_doc_LAW_28399/</w:t>
        </w:r>
      </w:hyperlink>
      <w:r w:rsidRPr="0089769D">
        <w:rPr>
          <w:sz w:val="24"/>
          <w:szCs w:val="24"/>
        </w:rPr>
        <w:t xml:space="preserve"> </w:t>
      </w:r>
    </w:p>
    <w:p w:rsidR="0089769D" w:rsidRPr="0089769D" w:rsidRDefault="00A335D0" w:rsidP="0089769D">
      <w:pPr>
        <w:pStyle w:val="af1"/>
        <w:numPr>
          <w:ilvl w:val="3"/>
          <w:numId w:val="4"/>
        </w:numPr>
        <w:shd w:val="clear" w:color="auto" w:fill="FFFFFF"/>
        <w:tabs>
          <w:tab w:val="clear" w:pos="708"/>
          <w:tab w:val="left" w:pos="709"/>
        </w:tabs>
        <w:suppressAutoHyphens/>
        <w:ind w:left="0" w:right="283" w:firstLine="567"/>
        <w:rPr>
          <w:rStyle w:val="a3"/>
          <w:color w:val="auto"/>
          <w:spacing w:val="-3"/>
          <w:sz w:val="24"/>
          <w:szCs w:val="24"/>
          <w:u w:val="none"/>
        </w:rPr>
      </w:pPr>
      <w:r w:rsidRPr="0089769D">
        <w:rPr>
          <w:sz w:val="24"/>
          <w:szCs w:val="24"/>
        </w:rPr>
        <w:t xml:space="preserve">Гражданский кодекс Российской Федерации (часть вторая) </w:t>
      </w:r>
      <w:r w:rsidR="008933FB" w:rsidRPr="0089769D">
        <w:rPr>
          <w:sz w:val="24"/>
          <w:szCs w:val="24"/>
        </w:rPr>
        <w:t>от 26.01.1996 № 14-ФЗ (ред. от 24.07.2023</w:t>
      </w:r>
      <w:r w:rsidRPr="0089769D">
        <w:rPr>
          <w:sz w:val="24"/>
          <w:szCs w:val="24"/>
        </w:rPr>
        <w:t>)// СПС «</w:t>
      </w:r>
      <w:proofErr w:type="spellStart"/>
      <w:r w:rsidRPr="0089769D">
        <w:rPr>
          <w:sz w:val="24"/>
          <w:szCs w:val="24"/>
        </w:rPr>
        <w:t>КонсультантПлюс</w:t>
      </w:r>
      <w:proofErr w:type="spellEnd"/>
      <w:r w:rsidRPr="0089769D">
        <w:rPr>
          <w:sz w:val="24"/>
          <w:szCs w:val="24"/>
        </w:rPr>
        <w:t xml:space="preserve">» - [Электронный ресурс] – </w:t>
      </w:r>
      <w:r w:rsidRPr="0089769D">
        <w:rPr>
          <w:sz w:val="24"/>
          <w:szCs w:val="24"/>
          <w:lang w:val="en-US"/>
        </w:rPr>
        <w:t>URL</w:t>
      </w:r>
      <w:r w:rsidRPr="0089769D">
        <w:rPr>
          <w:sz w:val="24"/>
          <w:szCs w:val="24"/>
        </w:rPr>
        <w:t xml:space="preserve">: </w:t>
      </w:r>
      <w:hyperlink r:id="rId19" w:history="1">
        <w:r w:rsidRPr="0089769D">
          <w:rPr>
            <w:rStyle w:val="a3"/>
            <w:sz w:val="24"/>
            <w:szCs w:val="24"/>
          </w:rPr>
          <w:t>https://www.consultant.ru/document/cons_doc_LAW_28399/</w:t>
        </w:r>
      </w:hyperlink>
    </w:p>
    <w:p w:rsidR="00A335D0" w:rsidRPr="0089769D" w:rsidRDefault="00A335D0" w:rsidP="0089769D">
      <w:pPr>
        <w:pStyle w:val="af1"/>
        <w:numPr>
          <w:ilvl w:val="3"/>
          <w:numId w:val="4"/>
        </w:numPr>
        <w:shd w:val="clear" w:color="auto" w:fill="FFFFFF"/>
        <w:tabs>
          <w:tab w:val="clear" w:pos="708"/>
          <w:tab w:val="left" w:pos="709"/>
        </w:tabs>
        <w:suppressAutoHyphens/>
        <w:ind w:left="0" w:right="283" w:firstLine="567"/>
        <w:rPr>
          <w:rStyle w:val="a3"/>
          <w:color w:val="auto"/>
          <w:spacing w:val="-3"/>
          <w:sz w:val="24"/>
          <w:szCs w:val="24"/>
          <w:u w:val="none"/>
        </w:rPr>
      </w:pPr>
      <w:r w:rsidRPr="0089769D">
        <w:rPr>
          <w:sz w:val="24"/>
          <w:szCs w:val="24"/>
        </w:rPr>
        <w:t>Закон РФ от 07.02.1992 N 2300-1  "О защите</w:t>
      </w:r>
      <w:r w:rsidR="00771DDC">
        <w:rPr>
          <w:sz w:val="24"/>
          <w:szCs w:val="24"/>
        </w:rPr>
        <w:t xml:space="preserve"> прав потребителей" (ред. от 04.08.2023</w:t>
      </w:r>
      <w:r w:rsidRPr="0089769D">
        <w:rPr>
          <w:sz w:val="24"/>
          <w:szCs w:val="24"/>
        </w:rPr>
        <w:t>) // СПС «</w:t>
      </w:r>
      <w:proofErr w:type="spellStart"/>
      <w:r w:rsidRPr="0089769D">
        <w:rPr>
          <w:sz w:val="24"/>
          <w:szCs w:val="24"/>
        </w:rPr>
        <w:t>КонсультантПлюс</w:t>
      </w:r>
      <w:proofErr w:type="spellEnd"/>
      <w:r w:rsidRPr="0089769D">
        <w:rPr>
          <w:sz w:val="24"/>
          <w:szCs w:val="24"/>
        </w:rPr>
        <w:t xml:space="preserve">» - [Электронный ресурс] – URL: https://www.consultant.ru/document/cons_doc_LAW_305/ </w:t>
      </w:r>
    </w:p>
    <w:p w:rsidR="00A335D0" w:rsidRPr="008933FB" w:rsidRDefault="00A335D0" w:rsidP="00E35A46">
      <w:pPr>
        <w:shd w:val="clear" w:color="auto" w:fill="FFFFFF"/>
        <w:tabs>
          <w:tab w:val="clear" w:pos="708"/>
          <w:tab w:val="left" w:pos="709"/>
        </w:tabs>
        <w:ind w:left="993" w:right="283" w:hanging="709"/>
        <w:jc w:val="both"/>
        <w:rPr>
          <w:rStyle w:val="a3"/>
          <w:sz w:val="24"/>
          <w:szCs w:val="24"/>
        </w:rPr>
      </w:pPr>
    </w:p>
    <w:p w:rsidR="00771DDC" w:rsidRPr="00E0722A" w:rsidRDefault="00771DDC" w:rsidP="00771DDC">
      <w:pPr>
        <w:ind w:firstLine="567"/>
        <w:jc w:val="both"/>
        <w:rPr>
          <w:b/>
          <w:bCs/>
        </w:rPr>
      </w:pPr>
      <w:r w:rsidRPr="00E0722A">
        <w:rPr>
          <w:b/>
          <w:bCs/>
        </w:rPr>
        <w:t>в) программное обеспечение</w:t>
      </w:r>
      <w:r>
        <w:rPr>
          <w:b/>
          <w:bCs/>
        </w:rPr>
        <w:t>, ЭБС, профессиональные базы и Интернет-ресурсы</w:t>
      </w:r>
      <w:r w:rsidRPr="00E0722A">
        <w:rPr>
          <w:b/>
          <w:bCs/>
        </w:rPr>
        <w:t>:</w:t>
      </w:r>
    </w:p>
    <w:p w:rsidR="00771DDC" w:rsidRPr="00E0722A" w:rsidRDefault="00771DDC" w:rsidP="00771DDC">
      <w:pPr>
        <w:ind w:firstLine="426"/>
        <w:jc w:val="both"/>
        <w:rPr>
          <w:b/>
        </w:rPr>
      </w:pPr>
    </w:p>
    <w:p w:rsidR="00771DDC" w:rsidRPr="00E0722A" w:rsidRDefault="00771DDC" w:rsidP="00771DDC">
      <w:pPr>
        <w:ind w:firstLine="426"/>
        <w:jc w:val="both"/>
        <w:rPr>
          <w:b/>
        </w:rPr>
      </w:pPr>
      <w:r w:rsidRPr="00E0722A">
        <w:rPr>
          <w:b/>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w:t>
      </w:r>
      <w:r>
        <w:rPr>
          <w:b/>
        </w:rPr>
        <w:t xml:space="preserve">, а также </w:t>
      </w:r>
      <w:r w:rsidRPr="00E0722A">
        <w:rPr>
          <w:b/>
        </w:rPr>
        <w:t>электронные библиотечные системы, с которыми у СОГУ имеется действующий договор:</w:t>
      </w:r>
    </w:p>
    <w:p w:rsidR="00771DDC" w:rsidRDefault="00771DDC" w:rsidP="00771DDC">
      <w:pPr>
        <w:ind w:firstLine="426"/>
        <w:jc w:val="both"/>
        <w:rPr>
          <w:b/>
        </w:rPr>
      </w:pPr>
    </w:p>
    <w:tbl>
      <w:tblPr>
        <w:tblStyle w:val="af8"/>
        <w:tblW w:w="9608" w:type="dxa"/>
        <w:tblLook w:val="04A0"/>
      </w:tblPr>
      <w:tblGrid>
        <w:gridCol w:w="675"/>
        <w:gridCol w:w="3431"/>
        <w:gridCol w:w="3799"/>
        <w:gridCol w:w="1703"/>
      </w:tblGrid>
      <w:tr w:rsidR="00771DDC" w:rsidRPr="00186224" w:rsidTr="007F68FA">
        <w:tc>
          <w:tcPr>
            <w:tcW w:w="675" w:type="dxa"/>
            <w:vAlign w:val="center"/>
          </w:tcPr>
          <w:p w:rsidR="00771DDC" w:rsidRPr="00B71517" w:rsidRDefault="00771DDC" w:rsidP="007F68FA">
            <w:pPr>
              <w:rPr>
                <w:b/>
                <w:szCs w:val="22"/>
              </w:rPr>
            </w:pPr>
            <w:r w:rsidRPr="00B71517">
              <w:rPr>
                <w:b/>
                <w:szCs w:val="22"/>
              </w:rPr>
              <w:t xml:space="preserve">№ </w:t>
            </w:r>
            <w:proofErr w:type="spellStart"/>
            <w:proofErr w:type="gramStart"/>
            <w:r w:rsidRPr="00B71517">
              <w:rPr>
                <w:b/>
                <w:szCs w:val="22"/>
              </w:rPr>
              <w:t>п</w:t>
            </w:r>
            <w:proofErr w:type="spellEnd"/>
            <w:proofErr w:type="gramEnd"/>
            <w:r w:rsidRPr="00B71517">
              <w:rPr>
                <w:b/>
                <w:szCs w:val="22"/>
              </w:rPr>
              <w:t>/</w:t>
            </w:r>
            <w:proofErr w:type="spellStart"/>
            <w:r w:rsidRPr="00B71517">
              <w:rPr>
                <w:b/>
                <w:szCs w:val="22"/>
              </w:rPr>
              <w:t>п</w:t>
            </w:r>
            <w:proofErr w:type="spellEnd"/>
          </w:p>
        </w:tc>
        <w:tc>
          <w:tcPr>
            <w:tcW w:w="3431" w:type="dxa"/>
          </w:tcPr>
          <w:p w:rsidR="00771DDC" w:rsidRPr="00B71517" w:rsidRDefault="00771DDC" w:rsidP="007F68FA">
            <w:pPr>
              <w:jc w:val="center"/>
              <w:rPr>
                <w:b/>
                <w:szCs w:val="22"/>
              </w:rPr>
            </w:pPr>
            <w:r w:rsidRPr="00B71517">
              <w:rPr>
                <w:b/>
                <w:szCs w:val="22"/>
              </w:rPr>
              <w:t>Наименование</w:t>
            </w:r>
          </w:p>
        </w:tc>
        <w:tc>
          <w:tcPr>
            <w:tcW w:w="3799" w:type="dxa"/>
          </w:tcPr>
          <w:p w:rsidR="00771DDC" w:rsidRPr="00B71517" w:rsidRDefault="00771DDC" w:rsidP="007F68FA">
            <w:pPr>
              <w:jc w:val="center"/>
              <w:rPr>
                <w:b/>
                <w:szCs w:val="22"/>
              </w:rPr>
            </w:pPr>
            <w:r w:rsidRPr="00B71517">
              <w:rPr>
                <w:b/>
                <w:szCs w:val="22"/>
              </w:rPr>
              <w:t>№ договора</w:t>
            </w:r>
            <w:r>
              <w:rPr>
                <w:b/>
                <w:szCs w:val="22"/>
              </w:rPr>
              <w:t xml:space="preserve"> </w:t>
            </w:r>
            <w:r w:rsidRPr="00B71517">
              <w:rPr>
                <w:b/>
                <w:szCs w:val="22"/>
              </w:rPr>
              <w:t>(лицензия)</w:t>
            </w:r>
          </w:p>
          <w:p w:rsidR="00771DDC" w:rsidRPr="00B71517" w:rsidRDefault="00771DDC" w:rsidP="007F68FA">
            <w:pPr>
              <w:jc w:val="center"/>
              <w:rPr>
                <w:b/>
                <w:szCs w:val="22"/>
              </w:rPr>
            </w:pPr>
          </w:p>
        </w:tc>
        <w:tc>
          <w:tcPr>
            <w:tcW w:w="1703" w:type="dxa"/>
          </w:tcPr>
          <w:p w:rsidR="00771DDC" w:rsidRDefault="00771DDC" w:rsidP="007F68FA">
            <w:pPr>
              <w:jc w:val="center"/>
              <w:rPr>
                <w:b/>
                <w:szCs w:val="22"/>
              </w:rPr>
            </w:pPr>
            <w:r w:rsidRPr="00B71517">
              <w:rPr>
                <w:b/>
                <w:szCs w:val="22"/>
              </w:rPr>
              <w:t>Страна</w:t>
            </w:r>
            <w:r>
              <w:rPr>
                <w:b/>
                <w:szCs w:val="22"/>
              </w:rPr>
              <w:t>-</w:t>
            </w:r>
          </w:p>
          <w:p w:rsidR="00771DDC" w:rsidRPr="00B71517" w:rsidRDefault="00771DDC" w:rsidP="007F68FA">
            <w:pPr>
              <w:jc w:val="center"/>
              <w:rPr>
                <w:b/>
                <w:szCs w:val="22"/>
              </w:rPr>
            </w:pPr>
            <w:r w:rsidRPr="00B71517">
              <w:rPr>
                <w:b/>
                <w:szCs w:val="22"/>
              </w:rPr>
              <w:t>производитель</w:t>
            </w:r>
          </w:p>
        </w:tc>
      </w:tr>
      <w:tr w:rsidR="00771DDC" w:rsidRPr="00D85347"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proofErr w:type="spellStart"/>
            <w:r w:rsidRPr="00B71517">
              <w:rPr>
                <w:szCs w:val="22"/>
              </w:rPr>
              <w:t>Windows</w:t>
            </w:r>
            <w:proofErr w:type="spellEnd"/>
            <w:r w:rsidRPr="00B71517">
              <w:rPr>
                <w:szCs w:val="22"/>
              </w:rPr>
              <w:t xml:space="preserve"> 10 </w:t>
            </w:r>
            <w:proofErr w:type="spellStart"/>
            <w:r w:rsidRPr="00B71517">
              <w:rPr>
                <w:szCs w:val="22"/>
              </w:rPr>
              <w:t>Enterprise</w:t>
            </w:r>
            <w:proofErr w:type="spellEnd"/>
          </w:p>
        </w:tc>
        <w:tc>
          <w:tcPr>
            <w:tcW w:w="3799" w:type="dxa"/>
          </w:tcPr>
          <w:p w:rsidR="00771DDC" w:rsidRPr="00B71517" w:rsidRDefault="00771DDC" w:rsidP="007F68FA">
            <w:pPr>
              <w:jc w:val="both"/>
              <w:rPr>
                <w:szCs w:val="22"/>
                <w:highlight w:val="yellow"/>
                <w:lang w:val="en-US"/>
              </w:rPr>
            </w:pPr>
            <w:r w:rsidRPr="00B71517">
              <w:rPr>
                <w:color w:val="000000" w:themeColor="text1"/>
                <w:szCs w:val="22"/>
                <w:lang w:val="en-US"/>
              </w:rPr>
              <w:t xml:space="preserve">№ 4100072800  Microsoft Products (MPSA) </w:t>
            </w:r>
            <w:r w:rsidRPr="00B71517">
              <w:rPr>
                <w:color w:val="000000" w:themeColor="text1"/>
                <w:szCs w:val="22"/>
              </w:rPr>
              <w:t>от</w:t>
            </w:r>
            <w:r w:rsidRPr="00B71517">
              <w:rPr>
                <w:color w:val="000000" w:themeColor="text1"/>
                <w:szCs w:val="22"/>
                <w:lang w:val="en-US"/>
              </w:rPr>
              <w:t xml:space="preserve"> 04.2016</w:t>
            </w:r>
            <w:r w:rsidRPr="00B71517">
              <w:rPr>
                <w:color w:val="000000" w:themeColor="text1"/>
                <w:szCs w:val="22"/>
              </w:rPr>
              <w:t>г</w:t>
            </w:r>
          </w:p>
        </w:tc>
        <w:tc>
          <w:tcPr>
            <w:tcW w:w="1703" w:type="dxa"/>
          </w:tcPr>
          <w:p w:rsidR="00771DDC" w:rsidRPr="00B71517" w:rsidRDefault="00771DDC" w:rsidP="007F68FA">
            <w:pPr>
              <w:rPr>
                <w:color w:val="000000" w:themeColor="text1"/>
                <w:szCs w:val="22"/>
                <w:lang w:val="en-US"/>
              </w:rPr>
            </w:pPr>
            <w:r w:rsidRPr="00B71517">
              <w:rPr>
                <w:color w:val="000000" w:themeColor="text1"/>
                <w:szCs w:val="22"/>
              </w:rPr>
              <w:t>США</w:t>
            </w:r>
          </w:p>
        </w:tc>
      </w:tr>
      <w:tr w:rsidR="00771DDC" w:rsidRPr="00D85347"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jc w:val="both"/>
              <w:rPr>
                <w:szCs w:val="22"/>
                <w:lang w:val="en-US"/>
              </w:rPr>
            </w:pPr>
            <w:r w:rsidRPr="00B71517">
              <w:rPr>
                <w:szCs w:val="22"/>
                <w:lang w:val="en-US"/>
              </w:rPr>
              <w:t>Windows 7 Professional</w:t>
            </w:r>
          </w:p>
        </w:tc>
        <w:tc>
          <w:tcPr>
            <w:tcW w:w="3799" w:type="dxa"/>
          </w:tcPr>
          <w:p w:rsidR="00771DDC" w:rsidRPr="00B71517" w:rsidRDefault="00771DDC" w:rsidP="007F68FA">
            <w:pPr>
              <w:jc w:val="both"/>
              <w:rPr>
                <w:szCs w:val="22"/>
                <w:highlight w:val="yellow"/>
                <w:lang w:val="en-US"/>
              </w:rPr>
            </w:pPr>
            <w:r w:rsidRPr="00B71517">
              <w:rPr>
                <w:color w:val="000000" w:themeColor="text1"/>
                <w:szCs w:val="22"/>
                <w:lang w:val="en-US"/>
              </w:rPr>
              <w:t xml:space="preserve">№ 4100072800  Microsoft Products (MPSA) </w:t>
            </w:r>
            <w:r w:rsidRPr="00B71517">
              <w:rPr>
                <w:color w:val="000000" w:themeColor="text1"/>
                <w:szCs w:val="22"/>
              </w:rPr>
              <w:t>от</w:t>
            </w:r>
            <w:r w:rsidRPr="00B71517">
              <w:rPr>
                <w:color w:val="000000" w:themeColor="text1"/>
                <w:szCs w:val="22"/>
                <w:lang w:val="en-US"/>
              </w:rPr>
              <w:t xml:space="preserve"> 04.2016</w:t>
            </w:r>
            <w:r w:rsidRPr="00B71517">
              <w:rPr>
                <w:color w:val="000000" w:themeColor="text1"/>
                <w:szCs w:val="22"/>
              </w:rPr>
              <w:t>г</w:t>
            </w:r>
          </w:p>
        </w:tc>
        <w:tc>
          <w:tcPr>
            <w:tcW w:w="1703" w:type="dxa"/>
          </w:tcPr>
          <w:p w:rsidR="00771DDC" w:rsidRPr="00B71517" w:rsidRDefault="00771DDC" w:rsidP="007F68FA">
            <w:pPr>
              <w:rPr>
                <w:color w:val="000000" w:themeColor="text1"/>
                <w:szCs w:val="22"/>
                <w:lang w:val="en-US"/>
              </w:rPr>
            </w:pPr>
            <w:r w:rsidRPr="00B71517">
              <w:rPr>
                <w:color w:val="000000" w:themeColor="text1"/>
                <w:szCs w:val="22"/>
              </w:rPr>
              <w:t>США</w:t>
            </w:r>
          </w:p>
        </w:tc>
      </w:tr>
      <w:tr w:rsidR="00771DDC" w:rsidRPr="00D85347"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jc w:val="both"/>
              <w:rPr>
                <w:szCs w:val="22"/>
              </w:rPr>
            </w:pPr>
            <w:proofErr w:type="spellStart"/>
            <w:r w:rsidRPr="00B71517">
              <w:rPr>
                <w:szCs w:val="22"/>
              </w:rPr>
              <w:t>OfficeStandard</w:t>
            </w:r>
            <w:proofErr w:type="spellEnd"/>
            <w:r w:rsidRPr="00B71517">
              <w:rPr>
                <w:szCs w:val="22"/>
              </w:rPr>
              <w:t xml:space="preserve"> 2016</w:t>
            </w:r>
          </w:p>
        </w:tc>
        <w:tc>
          <w:tcPr>
            <w:tcW w:w="3799" w:type="dxa"/>
          </w:tcPr>
          <w:p w:rsidR="00771DDC" w:rsidRPr="00B71517" w:rsidRDefault="00771DDC" w:rsidP="007F68FA">
            <w:pPr>
              <w:jc w:val="both"/>
              <w:rPr>
                <w:szCs w:val="22"/>
                <w:highlight w:val="yellow"/>
                <w:lang w:val="en-US"/>
              </w:rPr>
            </w:pPr>
            <w:r w:rsidRPr="00B71517">
              <w:rPr>
                <w:color w:val="000000" w:themeColor="text1"/>
                <w:szCs w:val="22"/>
                <w:lang w:val="en-US"/>
              </w:rPr>
              <w:t xml:space="preserve">№ 4100072800  Microsoft Products (MPSA) </w:t>
            </w:r>
            <w:r w:rsidRPr="00B71517">
              <w:rPr>
                <w:color w:val="000000" w:themeColor="text1"/>
                <w:szCs w:val="22"/>
              </w:rPr>
              <w:t>от</w:t>
            </w:r>
            <w:r w:rsidRPr="00B71517">
              <w:rPr>
                <w:color w:val="000000" w:themeColor="text1"/>
                <w:szCs w:val="22"/>
                <w:lang w:val="en-US"/>
              </w:rPr>
              <w:t xml:space="preserve"> 04.2016</w:t>
            </w:r>
            <w:r w:rsidRPr="00B71517">
              <w:rPr>
                <w:color w:val="000000" w:themeColor="text1"/>
                <w:szCs w:val="22"/>
              </w:rPr>
              <w:t>г</w:t>
            </w:r>
          </w:p>
        </w:tc>
        <w:tc>
          <w:tcPr>
            <w:tcW w:w="1703" w:type="dxa"/>
          </w:tcPr>
          <w:p w:rsidR="00771DDC" w:rsidRPr="00B71517" w:rsidRDefault="00771DDC" w:rsidP="007F68FA">
            <w:pPr>
              <w:rPr>
                <w:color w:val="000000" w:themeColor="text1"/>
                <w:szCs w:val="22"/>
              </w:rPr>
            </w:pPr>
            <w:r w:rsidRPr="00B71517">
              <w:rPr>
                <w:color w:val="000000" w:themeColor="text1"/>
                <w:szCs w:val="22"/>
              </w:rPr>
              <w:t>США</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jc w:val="both"/>
              <w:rPr>
                <w:szCs w:val="22"/>
              </w:rPr>
            </w:pPr>
            <w:r w:rsidRPr="00B71517">
              <w:rPr>
                <w:szCs w:val="22"/>
              </w:rPr>
              <w:t xml:space="preserve">Система тестирования </w:t>
            </w:r>
            <w:proofErr w:type="spellStart"/>
            <w:r w:rsidRPr="00B71517">
              <w:rPr>
                <w:szCs w:val="22"/>
                <w:lang w:val="en-US"/>
              </w:rPr>
              <w:t>SunravWEBClass</w:t>
            </w:r>
            <w:proofErr w:type="spellEnd"/>
          </w:p>
        </w:tc>
        <w:tc>
          <w:tcPr>
            <w:tcW w:w="3799" w:type="dxa"/>
          </w:tcPr>
          <w:p w:rsidR="00771DDC" w:rsidRPr="00B71517" w:rsidRDefault="00771DDC" w:rsidP="007F68FA">
            <w:pPr>
              <w:jc w:val="both"/>
              <w:rPr>
                <w:szCs w:val="22"/>
              </w:rPr>
            </w:pPr>
            <w:r w:rsidRPr="00B71517">
              <w:rPr>
                <w:szCs w:val="22"/>
              </w:rPr>
              <w:t xml:space="preserve">№468 от 03.12.2013 ИП </w:t>
            </w:r>
            <w:proofErr w:type="spellStart"/>
            <w:r w:rsidRPr="00B71517">
              <w:rPr>
                <w:szCs w:val="22"/>
              </w:rPr>
              <w:t>Сунгатулин</w:t>
            </w:r>
            <w:proofErr w:type="spellEnd"/>
            <w:r w:rsidRPr="00B71517">
              <w:rPr>
                <w:szCs w:val="22"/>
              </w:rPr>
              <w:t xml:space="preserve"> Р.Т.(бессрочно)</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Программное обеспечение 1C:Предприятие. Бухгалтерский Учет. Типовая конфигурация 8 сетевая версия</w:t>
            </w:r>
          </w:p>
        </w:tc>
        <w:tc>
          <w:tcPr>
            <w:tcW w:w="3799" w:type="dxa"/>
          </w:tcPr>
          <w:p w:rsidR="00771DDC" w:rsidRPr="00B71517" w:rsidRDefault="00771DDC" w:rsidP="007F68FA">
            <w:pPr>
              <w:jc w:val="both"/>
              <w:rPr>
                <w:szCs w:val="22"/>
              </w:rPr>
            </w:pPr>
            <w:r w:rsidRPr="00B71517">
              <w:rPr>
                <w:szCs w:val="22"/>
              </w:rPr>
              <w:t>№ СД/108 от 29.08.2017 (максимум-софт) бессрочно</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 xml:space="preserve">Система компьютерной верстки  </w:t>
            </w:r>
            <w:proofErr w:type="spellStart"/>
            <w:r w:rsidRPr="00B71517">
              <w:rPr>
                <w:szCs w:val="22"/>
                <w:lang w:val="en-US"/>
              </w:rPr>
              <w:t>MikTex</w:t>
            </w:r>
            <w:proofErr w:type="spellEnd"/>
          </w:p>
        </w:tc>
        <w:tc>
          <w:tcPr>
            <w:tcW w:w="3799" w:type="dxa"/>
          </w:tcPr>
          <w:p w:rsidR="00771DDC" w:rsidRPr="00B71517" w:rsidRDefault="00771DDC" w:rsidP="007F68FA">
            <w:pPr>
              <w:jc w:val="both"/>
              <w:rPr>
                <w:szCs w:val="22"/>
              </w:rPr>
            </w:pPr>
            <w:r w:rsidRPr="00B71517">
              <w:rPr>
                <w:szCs w:val="22"/>
              </w:rPr>
              <w:t xml:space="preserve">Лицензия </w:t>
            </w:r>
            <w:r w:rsidRPr="00B71517">
              <w:rPr>
                <w:szCs w:val="22"/>
                <w:lang w:val="en-US"/>
              </w:rPr>
              <w:t>FSF</w:t>
            </w:r>
            <w:r w:rsidRPr="00B71517">
              <w:rPr>
                <w:szCs w:val="22"/>
              </w:rPr>
              <w:t>/</w:t>
            </w:r>
            <w:proofErr w:type="spellStart"/>
            <w:r w:rsidRPr="00B71517">
              <w:rPr>
                <w:szCs w:val="22"/>
                <w:lang w:val="en-US"/>
              </w:rPr>
              <w:t>Debian</w:t>
            </w:r>
            <w:proofErr w:type="spellEnd"/>
            <w:r w:rsidRPr="00B71517">
              <w:rPr>
                <w:szCs w:val="22"/>
              </w:rPr>
              <w:t xml:space="preserve"> (Свободное программное обеспечение) (бессрочно)</w:t>
            </w:r>
          </w:p>
        </w:tc>
        <w:tc>
          <w:tcPr>
            <w:tcW w:w="1703" w:type="dxa"/>
          </w:tcPr>
          <w:p w:rsidR="00771DDC" w:rsidRPr="00B71517" w:rsidRDefault="00771DDC" w:rsidP="007F68FA">
            <w:pPr>
              <w:rPr>
                <w:szCs w:val="22"/>
              </w:rPr>
            </w:pP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lang w:val="en-US"/>
              </w:rPr>
            </w:pPr>
            <w:proofErr w:type="spellStart"/>
            <w:r w:rsidRPr="00B71517">
              <w:rPr>
                <w:szCs w:val="22"/>
              </w:rPr>
              <w:t>Kasperksy</w:t>
            </w:r>
            <w:proofErr w:type="spellEnd"/>
            <w:r w:rsidRPr="00B71517">
              <w:rPr>
                <w:szCs w:val="22"/>
                <w:lang w:val="en-US"/>
              </w:rPr>
              <w:t>Endpoint Security</w:t>
            </w:r>
          </w:p>
        </w:tc>
        <w:tc>
          <w:tcPr>
            <w:tcW w:w="3799" w:type="dxa"/>
          </w:tcPr>
          <w:p w:rsidR="00771DDC" w:rsidRPr="00B71517" w:rsidRDefault="00771DDC" w:rsidP="007F68FA">
            <w:pPr>
              <w:jc w:val="both"/>
              <w:rPr>
                <w:szCs w:val="22"/>
              </w:rPr>
            </w:pPr>
            <w:r w:rsidRPr="00B71517">
              <w:rPr>
                <w:szCs w:val="22"/>
              </w:rPr>
              <w:t>До 22.01.2024</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rPr>
          <w:trHeight w:val="844"/>
        </w:trPr>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 xml:space="preserve">Программное обеспечение для редактирования химических формул </w:t>
            </w:r>
            <w:proofErr w:type="spellStart"/>
            <w:r w:rsidRPr="00B71517">
              <w:rPr>
                <w:szCs w:val="22"/>
                <w:lang w:val="en-US"/>
              </w:rPr>
              <w:t>IsisDraw</w:t>
            </w:r>
            <w:proofErr w:type="spellEnd"/>
          </w:p>
        </w:tc>
        <w:tc>
          <w:tcPr>
            <w:tcW w:w="3799" w:type="dxa"/>
          </w:tcPr>
          <w:p w:rsidR="00771DDC" w:rsidRPr="00B71517" w:rsidRDefault="00771DDC" w:rsidP="007F68FA">
            <w:pPr>
              <w:jc w:val="both"/>
              <w:rPr>
                <w:szCs w:val="22"/>
              </w:rPr>
            </w:pPr>
            <w:r w:rsidRPr="00B71517">
              <w:rPr>
                <w:szCs w:val="22"/>
              </w:rPr>
              <w:t>Свободное программное обеспечение</w:t>
            </w:r>
            <w:r>
              <w:rPr>
                <w:szCs w:val="22"/>
              </w:rPr>
              <w:t xml:space="preserve"> </w:t>
            </w:r>
            <w:r w:rsidRPr="00B71517">
              <w:rPr>
                <w:szCs w:val="22"/>
                <w:lang w:val="en-US"/>
              </w:rPr>
              <w:t>(</w:t>
            </w:r>
            <w:r w:rsidRPr="00B71517">
              <w:rPr>
                <w:szCs w:val="22"/>
              </w:rPr>
              <w:t>бессрочно)</w:t>
            </w:r>
          </w:p>
        </w:tc>
        <w:tc>
          <w:tcPr>
            <w:tcW w:w="1703" w:type="dxa"/>
          </w:tcPr>
          <w:p w:rsidR="00771DDC" w:rsidRPr="00B71517" w:rsidRDefault="00771DDC" w:rsidP="007F68FA">
            <w:pPr>
              <w:rPr>
                <w:szCs w:val="22"/>
              </w:rPr>
            </w:pPr>
            <w:r w:rsidRPr="00B71517">
              <w:rPr>
                <w:szCs w:val="22"/>
              </w:rPr>
              <w:t>США</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Система поиска текстовых заимствований «</w:t>
            </w:r>
            <w:proofErr w:type="spellStart"/>
            <w:r w:rsidRPr="00B71517">
              <w:rPr>
                <w:szCs w:val="22"/>
              </w:rPr>
              <w:t>Антиплагиат</w:t>
            </w:r>
            <w:proofErr w:type="gramStart"/>
            <w:r w:rsidRPr="00B71517">
              <w:rPr>
                <w:szCs w:val="22"/>
              </w:rPr>
              <w:t>.В</w:t>
            </w:r>
            <w:proofErr w:type="gramEnd"/>
            <w:r w:rsidRPr="00B71517">
              <w:rPr>
                <w:szCs w:val="22"/>
              </w:rPr>
              <w:t>УЗ</w:t>
            </w:r>
            <w:proofErr w:type="spellEnd"/>
            <w:r w:rsidRPr="00B71517">
              <w:rPr>
                <w:szCs w:val="22"/>
              </w:rPr>
              <w:t>»</w:t>
            </w:r>
          </w:p>
        </w:tc>
        <w:tc>
          <w:tcPr>
            <w:tcW w:w="3799" w:type="dxa"/>
          </w:tcPr>
          <w:p w:rsidR="00771DDC" w:rsidRPr="00B71517" w:rsidRDefault="00771DDC" w:rsidP="007F68FA">
            <w:pPr>
              <w:jc w:val="both"/>
              <w:rPr>
                <w:szCs w:val="22"/>
              </w:rPr>
            </w:pPr>
            <w:r w:rsidRPr="00B71517">
              <w:rPr>
                <w:szCs w:val="22"/>
              </w:rPr>
              <w:t>№ 6262 от 09.01.2023 (действителен до  31.12.2023г) с ОАО «</w:t>
            </w:r>
            <w:proofErr w:type="spellStart"/>
            <w:r w:rsidRPr="00B71517">
              <w:rPr>
                <w:szCs w:val="22"/>
              </w:rPr>
              <w:t>Анти-Плагиат</w:t>
            </w:r>
            <w:proofErr w:type="spellEnd"/>
            <w:r w:rsidRPr="00B71517">
              <w:rPr>
                <w:szCs w:val="22"/>
              </w:rPr>
              <w:t>»</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Программное обеспечение 1С</w:t>
            </w:r>
            <w:proofErr w:type="gramStart"/>
            <w:r w:rsidRPr="00B71517">
              <w:rPr>
                <w:szCs w:val="22"/>
              </w:rPr>
              <w:t>:П</w:t>
            </w:r>
            <w:proofErr w:type="gramEnd"/>
            <w:r w:rsidRPr="00B71517">
              <w:rPr>
                <w:szCs w:val="22"/>
              </w:rPr>
              <w:t xml:space="preserve">редприятие 8.3 Управление торговлей </w:t>
            </w:r>
          </w:p>
        </w:tc>
        <w:tc>
          <w:tcPr>
            <w:tcW w:w="3799" w:type="dxa"/>
          </w:tcPr>
          <w:p w:rsidR="00771DDC" w:rsidRPr="00B71517" w:rsidRDefault="00771DDC" w:rsidP="007F68FA">
            <w:pPr>
              <w:jc w:val="both"/>
              <w:rPr>
                <w:szCs w:val="22"/>
              </w:rPr>
            </w:pPr>
            <w:r w:rsidRPr="00B71517">
              <w:rPr>
                <w:szCs w:val="22"/>
              </w:rPr>
              <w:t>№КП /108 от 29.08.2017 с ООО «Максимум</w:t>
            </w:r>
            <w:proofErr w:type="gramStart"/>
            <w:r w:rsidRPr="00B71517">
              <w:rPr>
                <w:szCs w:val="22"/>
              </w:rPr>
              <w:t>»(</w:t>
            </w:r>
            <w:proofErr w:type="gramEnd"/>
            <w:r w:rsidRPr="00B71517">
              <w:rPr>
                <w:szCs w:val="22"/>
              </w:rPr>
              <w:t>бессрочно)</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Программное обеспечение 1С</w:t>
            </w:r>
            <w:proofErr w:type="gramStart"/>
            <w:r w:rsidRPr="00B71517">
              <w:rPr>
                <w:szCs w:val="22"/>
              </w:rPr>
              <w:t>:з</w:t>
            </w:r>
            <w:proofErr w:type="gramEnd"/>
            <w:r w:rsidRPr="00B71517">
              <w:rPr>
                <w:szCs w:val="22"/>
              </w:rPr>
              <w:t>арплата и кадры гос.учреждения8</w:t>
            </w:r>
          </w:p>
        </w:tc>
        <w:tc>
          <w:tcPr>
            <w:tcW w:w="3799" w:type="dxa"/>
          </w:tcPr>
          <w:p w:rsidR="00771DDC" w:rsidRPr="00B71517" w:rsidRDefault="00771DDC" w:rsidP="007F68FA">
            <w:pPr>
              <w:jc w:val="both"/>
              <w:rPr>
                <w:szCs w:val="22"/>
              </w:rPr>
            </w:pPr>
            <w:r w:rsidRPr="00B71517">
              <w:rPr>
                <w:szCs w:val="22"/>
              </w:rPr>
              <w:t>№СД./ №126., 01.07.2020г. «МАКСИМУМ-</w:t>
            </w:r>
          </w:p>
          <w:p w:rsidR="00771DDC" w:rsidRPr="00B71517" w:rsidRDefault="00771DDC" w:rsidP="007F68FA">
            <w:pPr>
              <w:jc w:val="both"/>
              <w:rPr>
                <w:szCs w:val="22"/>
              </w:rPr>
            </w:pPr>
            <w:r w:rsidRPr="00B71517">
              <w:rPr>
                <w:szCs w:val="22"/>
              </w:rPr>
              <w:t xml:space="preserve"> СОФТ» бессрочно</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Программное обеспечение 1С</w:t>
            </w:r>
            <w:proofErr w:type="gramStart"/>
            <w:r w:rsidRPr="00B71517">
              <w:rPr>
                <w:szCs w:val="22"/>
              </w:rPr>
              <w:t>:б</w:t>
            </w:r>
            <w:proofErr w:type="gramEnd"/>
            <w:r w:rsidRPr="00B71517">
              <w:rPr>
                <w:szCs w:val="22"/>
              </w:rPr>
              <w:t xml:space="preserve">юджет. </w:t>
            </w:r>
          </w:p>
        </w:tc>
        <w:tc>
          <w:tcPr>
            <w:tcW w:w="3799" w:type="dxa"/>
          </w:tcPr>
          <w:p w:rsidR="00771DDC" w:rsidRPr="00B71517" w:rsidRDefault="00771DDC" w:rsidP="007F68FA">
            <w:pPr>
              <w:jc w:val="both"/>
              <w:rPr>
                <w:szCs w:val="22"/>
              </w:rPr>
            </w:pPr>
            <w:r w:rsidRPr="00B71517">
              <w:rPr>
                <w:szCs w:val="22"/>
              </w:rPr>
              <w:t xml:space="preserve"> №СД/76  01.03.2017г. «максимум-софт» (бессрочно)</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 xml:space="preserve">Автоматизированная система «Управление </w:t>
            </w:r>
            <w:proofErr w:type="gramStart"/>
            <w:r w:rsidRPr="00B71517">
              <w:rPr>
                <w:szCs w:val="22"/>
              </w:rPr>
              <w:t>–Д</w:t>
            </w:r>
            <w:proofErr w:type="gramEnd"/>
            <w:r w:rsidRPr="00B71517">
              <w:rPr>
                <w:szCs w:val="22"/>
              </w:rPr>
              <w:t>еканат БРС»</w:t>
            </w:r>
          </w:p>
        </w:tc>
        <w:tc>
          <w:tcPr>
            <w:tcW w:w="3799" w:type="dxa"/>
          </w:tcPr>
          <w:p w:rsidR="00771DDC" w:rsidRPr="00B71517" w:rsidRDefault="00771DDC" w:rsidP="007F68FA">
            <w:pPr>
              <w:jc w:val="both"/>
              <w:rPr>
                <w:szCs w:val="22"/>
              </w:rPr>
            </w:pPr>
            <w:r w:rsidRPr="00B71517">
              <w:rPr>
                <w:szCs w:val="22"/>
              </w:rPr>
              <w:t>Свидетельство о государственной регистрации программы для ЭВМ №2015611830 от 06.02.2015г</w:t>
            </w:r>
            <w:proofErr w:type="gramStart"/>
            <w:r w:rsidRPr="00B71517">
              <w:rPr>
                <w:szCs w:val="22"/>
              </w:rPr>
              <w:t>.(</w:t>
            </w:r>
            <w:proofErr w:type="gramEnd"/>
            <w:r w:rsidRPr="00B71517">
              <w:rPr>
                <w:szCs w:val="22"/>
              </w:rPr>
              <w:t>бессрочно)</w:t>
            </w:r>
          </w:p>
        </w:tc>
        <w:tc>
          <w:tcPr>
            <w:tcW w:w="1703" w:type="dxa"/>
          </w:tcPr>
          <w:p w:rsidR="00771DDC" w:rsidRPr="00B71517" w:rsidRDefault="00771DDC" w:rsidP="007F68FA">
            <w:pPr>
              <w:rPr>
                <w:szCs w:val="22"/>
              </w:rPr>
            </w:pPr>
            <w:r w:rsidRPr="00B71517">
              <w:rPr>
                <w:szCs w:val="22"/>
              </w:rPr>
              <w:t>СОГУ</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Программа для ЭВМ «Банк вопросов для контроля знаний»</w:t>
            </w:r>
          </w:p>
        </w:tc>
        <w:tc>
          <w:tcPr>
            <w:tcW w:w="3799" w:type="dxa"/>
          </w:tcPr>
          <w:p w:rsidR="00771DDC" w:rsidRPr="00B71517" w:rsidRDefault="00771DDC" w:rsidP="007F68FA">
            <w:pPr>
              <w:jc w:val="both"/>
              <w:rPr>
                <w:szCs w:val="22"/>
              </w:rPr>
            </w:pPr>
            <w:r w:rsidRPr="00B71517">
              <w:rPr>
                <w:szCs w:val="22"/>
              </w:rPr>
              <w:t>Разработка СОГУ Свидетельство о государственной регистрации программы для ЭВМ №2015611829 от 06.02.2015г. (бессрочно)</w:t>
            </w:r>
          </w:p>
        </w:tc>
        <w:tc>
          <w:tcPr>
            <w:tcW w:w="1703" w:type="dxa"/>
          </w:tcPr>
          <w:p w:rsidR="00771DDC" w:rsidRPr="00B71517" w:rsidRDefault="00771DDC" w:rsidP="007F68FA">
            <w:pPr>
              <w:rPr>
                <w:szCs w:val="22"/>
              </w:rPr>
            </w:pPr>
            <w:r w:rsidRPr="00B71517">
              <w:rPr>
                <w:szCs w:val="22"/>
              </w:rPr>
              <w:t>СОГУ</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highlight w:val="yellow"/>
              </w:rPr>
            </w:pPr>
            <w:r w:rsidRPr="00B71517">
              <w:rPr>
                <w:szCs w:val="22"/>
              </w:rPr>
              <w:t>Планы</w:t>
            </w:r>
          </w:p>
        </w:tc>
        <w:tc>
          <w:tcPr>
            <w:tcW w:w="3799" w:type="dxa"/>
          </w:tcPr>
          <w:p w:rsidR="00771DDC" w:rsidRPr="00B71517" w:rsidRDefault="00771DDC" w:rsidP="007F68FA">
            <w:pPr>
              <w:jc w:val="both"/>
              <w:rPr>
                <w:szCs w:val="22"/>
                <w:highlight w:val="yellow"/>
              </w:rPr>
            </w:pPr>
            <w:r w:rsidRPr="00B71517">
              <w:rPr>
                <w:szCs w:val="22"/>
              </w:rPr>
              <w:t>№8867, от09.01.2023г. (09.01.2023г. до 31.12.2023г.) ООО ЛММИС</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lang w:val="en-US"/>
              </w:rPr>
              <w:t>VSDESK</w:t>
            </w:r>
          </w:p>
        </w:tc>
        <w:tc>
          <w:tcPr>
            <w:tcW w:w="3799" w:type="dxa"/>
          </w:tcPr>
          <w:p w:rsidR="00771DDC" w:rsidRPr="00B71517" w:rsidRDefault="00771DDC" w:rsidP="007F68FA">
            <w:pPr>
              <w:jc w:val="both"/>
              <w:rPr>
                <w:szCs w:val="22"/>
              </w:rPr>
            </w:pPr>
            <w:r w:rsidRPr="00B71517">
              <w:rPr>
                <w:szCs w:val="22"/>
              </w:rPr>
              <w:t xml:space="preserve">№ 210406/01 от 06.04.2021г. ИП </w:t>
            </w:r>
            <w:proofErr w:type="spellStart"/>
            <w:r w:rsidRPr="00B71517">
              <w:rPr>
                <w:szCs w:val="22"/>
              </w:rPr>
              <w:t>И</w:t>
            </w:r>
            <w:proofErr w:type="gramStart"/>
            <w:r w:rsidRPr="00B71517">
              <w:rPr>
                <w:szCs w:val="22"/>
              </w:rPr>
              <w:t>,А</w:t>
            </w:r>
            <w:proofErr w:type="gramEnd"/>
            <w:r w:rsidRPr="00B71517">
              <w:rPr>
                <w:szCs w:val="22"/>
              </w:rPr>
              <w:t>.Сергеевич</w:t>
            </w:r>
            <w:proofErr w:type="spellEnd"/>
          </w:p>
          <w:p w:rsidR="00771DDC" w:rsidRPr="00B71517" w:rsidRDefault="00771DDC" w:rsidP="007F68FA">
            <w:pPr>
              <w:jc w:val="both"/>
              <w:rPr>
                <w:szCs w:val="22"/>
              </w:rPr>
            </w:pPr>
            <w:r w:rsidRPr="00B71517">
              <w:rPr>
                <w:szCs w:val="22"/>
              </w:rPr>
              <w:t>Тех</w:t>
            </w:r>
            <w:proofErr w:type="gramStart"/>
            <w:r w:rsidRPr="00B71517">
              <w:rPr>
                <w:szCs w:val="22"/>
              </w:rPr>
              <w:t>.п</w:t>
            </w:r>
            <w:proofErr w:type="gramEnd"/>
            <w:r w:rsidRPr="00B71517">
              <w:rPr>
                <w:szCs w:val="22"/>
              </w:rPr>
              <w:t xml:space="preserve">од. </w:t>
            </w:r>
            <w:r w:rsidRPr="00B71517">
              <w:rPr>
                <w:color w:val="333333"/>
                <w:szCs w:val="22"/>
                <w:shd w:val="clear" w:color="auto" w:fill="FFFFFF"/>
              </w:rPr>
              <w:t>07.04.2022</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«Галактика»</w:t>
            </w:r>
          </w:p>
        </w:tc>
        <w:tc>
          <w:tcPr>
            <w:tcW w:w="3799" w:type="dxa"/>
          </w:tcPr>
          <w:p w:rsidR="00771DDC" w:rsidRPr="00B71517" w:rsidRDefault="00771DDC" w:rsidP="007F68FA">
            <w:pPr>
              <w:jc w:val="both"/>
              <w:rPr>
                <w:szCs w:val="22"/>
              </w:rPr>
            </w:pPr>
            <w:r w:rsidRPr="00B71517">
              <w:rPr>
                <w:szCs w:val="22"/>
              </w:rPr>
              <w:t>от 14.03.2022г (примерная дата)</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spacing w:after="160" w:line="259" w:lineRule="auto"/>
              <w:jc w:val="both"/>
              <w:rPr>
                <w:szCs w:val="22"/>
              </w:rPr>
            </w:pPr>
            <w:r w:rsidRPr="00B71517">
              <w:rPr>
                <w:szCs w:val="22"/>
                <w:lang w:val="en-US"/>
              </w:rPr>
              <w:t>DIRECTUMRX</w:t>
            </w:r>
            <w:r w:rsidRPr="00B71517">
              <w:rPr>
                <w:szCs w:val="22"/>
              </w:rPr>
              <w:t xml:space="preserve"> – Система электронного документооборота</w:t>
            </w:r>
          </w:p>
        </w:tc>
        <w:tc>
          <w:tcPr>
            <w:tcW w:w="3799" w:type="dxa"/>
          </w:tcPr>
          <w:p w:rsidR="00771DDC" w:rsidRPr="00B71517" w:rsidRDefault="00771DDC" w:rsidP="007F68FA">
            <w:pPr>
              <w:jc w:val="both"/>
              <w:rPr>
                <w:szCs w:val="22"/>
              </w:rPr>
            </w:pPr>
            <w:r w:rsidRPr="00B71517">
              <w:rPr>
                <w:szCs w:val="22"/>
              </w:rPr>
              <w:t>ООО Галактика ИТ договор № 120320</w:t>
            </w:r>
            <w:proofErr w:type="gramStart"/>
            <w:r w:rsidRPr="00B71517">
              <w:rPr>
                <w:szCs w:val="22"/>
              </w:rPr>
              <w:t>/Д</w:t>
            </w:r>
            <w:proofErr w:type="gramEnd"/>
            <w:r w:rsidRPr="00B71517">
              <w:rPr>
                <w:szCs w:val="22"/>
              </w:rPr>
              <w:t>/А от 14.03.2022(примерная дата)</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spacing w:after="160" w:line="259" w:lineRule="auto"/>
              <w:jc w:val="both"/>
              <w:rPr>
                <w:szCs w:val="22"/>
              </w:rPr>
            </w:pPr>
            <w:r w:rsidRPr="00B71517">
              <w:rPr>
                <w:szCs w:val="22"/>
              </w:rPr>
              <w:t>Услуги связи (доступ к сети интернет)</w:t>
            </w:r>
          </w:p>
        </w:tc>
        <w:tc>
          <w:tcPr>
            <w:tcW w:w="3799" w:type="dxa"/>
          </w:tcPr>
          <w:p w:rsidR="00771DDC" w:rsidRPr="00B71517" w:rsidRDefault="00771DDC" w:rsidP="007F68FA">
            <w:pPr>
              <w:jc w:val="both"/>
              <w:rPr>
                <w:szCs w:val="22"/>
              </w:rPr>
            </w:pPr>
            <w:r w:rsidRPr="00B71517">
              <w:rPr>
                <w:szCs w:val="22"/>
              </w:rPr>
              <w:t xml:space="preserve">ООО </w:t>
            </w:r>
            <w:proofErr w:type="spellStart"/>
            <w:r w:rsidRPr="00B71517">
              <w:rPr>
                <w:szCs w:val="22"/>
              </w:rPr>
              <w:t>Алком</w:t>
            </w:r>
            <w:proofErr w:type="spellEnd"/>
            <w:r w:rsidRPr="00B71517">
              <w:rPr>
                <w:szCs w:val="22"/>
              </w:rPr>
              <w:t xml:space="preserve"> № А</w:t>
            </w:r>
            <w:r w:rsidRPr="00B71517">
              <w:rPr>
                <w:szCs w:val="22"/>
                <w:lang w:val="en-US"/>
              </w:rPr>
              <w:t>L</w:t>
            </w:r>
            <w:r w:rsidRPr="00B71517">
              <w:rPr>
                <w:szCs w:val="22"/>
              </w:rPr>
              <w:t>-0044 от 01.02.2022г -31.12.2022г</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spacing w:line="241" w:lineRule="exact"/>
              <w:jc w:val="both"/>
              <w:rPr>
                <w:szCs w:val="22"/>
              </w:rPr>
            </w:pPr>
            <w:r w:rsidRPr="00B71517">
              <w:rPr>
                <w:szCs w:val="22"/>
                <w:lang w:val="en-US"/>
              </w:rPr>
              <w:t>MOODLE</w:t>
            </w:r>
          </w:p>
        </w:tc>
        <w:tc>
          <w:tcPr>
            <w:tcW w:w="3799" w:type="dxa"/>
          </w:tcPr>
          <w:p w:rsidR="00771DDC" w:rsidRPr="00B71517" w:rsidRDefault="00771DDC" w:rsidP="007F68FA">
            <w:pPr>
              <w:jc w:val="both"/>
              <w:rPr>
                <w:szCs w:val="22"/>
              </w:rPr>
            </w:pPr>
            <w:r w:rsidRPr="00B71517">
              <w:rPr>
                <w:szCs w:val="22"/>
              </w:rPr>
              <w:t>Бесплатное российское</w:t>
            </w:r>
          </w:p>
        </w:tc>
        <w:tc>
          <w:tcPr>
            <w:tcW w:w="1703" w:type="dxa"/>
          </w:tcPr>
          <w:p w:rsidR="00771DDC" w:rsidRPr="00B71517" w:rsidRDefault="00771DDC" w:rsidP="007F68FA">
            <w:pPr>
              <w:rPr>
                <w:szCs w:val="22"/>
              </w:rPr>
            </w:pPr>
            <w:r w:rsidRPr="00B71517">
              <w:rPr>
                <w:szCs w:val="22"/>
              </w:rPr>
              <w:t>США (бесплатное российское)</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spacing w:line="241" w:lineRule="exact"/>
              <w:jc w:val="both"/>
              <w:rPr>
                <w:szCs w:val="22"/>
                <w:lang w:val="en-US"/>
              </w:rPr>
            </w:pPr>
            <w:r w:rsidRPr="00B71517">
              <w:rPr>
                <w:szCs w:val="22"/>
              </w:rPr>
              <w:t>«Галактика РУЗ»</w:t>
            </w:r>
          </w:p>
        </w:tc>
        <w:tc>
          <w:tcPr>
            <w:tcW w:w="3799" w:type="dxa"/>
          </w:tcPr>
          <w:p w:rsidR="00771DDC" w:rsidRPr="00B71517" w:rsidRDefault="00771DDC" w:rsidP="007F68FA">
            <w:pPr>
              <w:jc w:val="both"/>
              <w:rPr>
                <w:szCs w:val="22"/>
              </w:rPr>
            </w:pPr>
            <w:r w:rsidRPr="00B71517">
              <w:rPr>
                <w:szCs w:val="22"/>
              </w:rPr>
              <w:t>Лицензия бессрочная</w:t>
            </w:r>
          </w:p>
          <w:p w:rsidR="00771DDC" w:rsidRPr="00B71517" w:rsidRDefault="00771DDC" w:rsidP="007F68FA">
            <w:pPr>
              <w:jc w:val="both"/>
              <w:rPr>
                <w:szCs w:val="22"/>
              </w:rPr>
            </w:pPr>
            <w:r w:rsidRPr="00B71517">
              <w:rPr>
                <w:szCs w:val="22"/>
              </w:rPr>
              <w:t>Тех</w:t>
            </w:r>
            <w:proofErr w:type="gramStart"/>
            <w:r w:rsidRPr="00B71517">
              <w:rPr>
                <w:szCs w:val="22"/>
              </w:rPr>
              <w:t>.с</w:t>
            </w:r>
            <w:proofErr w:type="gramEnd"/>
            <w:r w:rsidRPr="00B71517">
              <w:rPr>
                <w:szCs w:val="22"/>
              </w:rPr>
              <w:t xml:space="preserve">опровождение от 14.03.2022 г </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spacing w:line="241" w:lineRule="exact"/>
              <w:jc w:val="both"/>
              <w:rPr>
                <w:szCs w:val="22"/>
              </w:rPr>
            </w:pPr>
            <w:r w:rsidRPr="00B71517">
              <w:rPr>
                <w:szCs w:val="22"/>
              </w:rPr>
              <w:t>Личный кабинет абитуриента</w:t>
            </w:r>
          </w:p>
        </w:tc>
        <w:tc>
          <w:tcPr>
            <w:tcW w:w="3799" w:type="dxa"/>
          </w:tcPr>
          <w:p w:rsidR="00771DDC" w:rsidRPr="00B71517" w:rsidRDefault="00771DDC" w:rsidP="007F68FA">
            <w:pPr>
              <w:jc w:val="both"/>
              <w:rPr>
                <w:szCs w:val="22"/>
              </w:rPr>
            </w:pPr>
            <w:r w:rsidRPr="00B71517">
              <w:rPr>
                <w:szCs w:val="22"/>
              </w:rPr>
              <w:t>Лицензия бессрочная</w:t>
            </w:r>
          </w:p>
          <w:p w:rsidR="00771DDC" w:rsidRPr="00B71517" w:rsidRDefault="00771DDC" w:rsidP="007F68FA">
            <w:pPr>
              <w:jc w:val="both"/>
              <w:rPr>
                <w:szCs w:val="22"/>
              </w:rPr>
            </w:pPr>
            <w:r w:rsidRPr="00B71517">
              <w:rPr>
                <w:szCs w:val="22"/>
              </w:rPr>
              <w:lastRenderedPageBreak/>
              <w:t>Тех</w:t>
            </w:r>
            <w:proofErr w:type="gramStart"/>
            <w:r w:rsidRPr="00B71517">
              <w:rPr>
                <w:szCs w:val="22"/>
              </w:rPr>
              <w:t>.с</w:t>
            </w:r>
            <w:proofErr w:type="gramEnd"/>
            <w:r w:rsidRPr="00B71517">
              <w:rPr>
                <w:szCs w:val="22"/>
              </w:rPr>
              <w:t>опровождение от 14.03.2022 г</w:t>
            </w:r>
          </w:p>
        </w:tc>
        <w:tc>
          <w:tcPr>
            <w:tcW w:w="1703" w:type="dxa"/>
          </w:tcPr>
          <w:p w:rsidR="00771DDC" w:rsidRPr="00B71517" w:rsidRDefault="00771DDC" w:rsidP="007F68FA">
            <w:pPr>
              <w:rPr>
                <w:szCs w:val="22"/>
              </w:rPr>
            </w:pPr>
            <w:r w:rsidRPr="00B71517">
              <w:rPr>
                <w:szCs w:val="22"/>
              </w:rPr>
              <w:lastRenderedPageBreak/>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spacing w:line="241" w:lineRule="exact"/>
              <w:jc w:val="both"/>
              <w:rPr>
                <w:szCs w:val="22"/>
              </w:rPr>
            </w:pPr>
            <w:r w:rsidRPr="00B71517">
              <w:rPr>
                <w:szCs w:val="22"/>
              </w:rPr>
              <w:t>Личный кабинет студента</w:t>
            </w:r>
            <w:r w:rsidRPr="00B71517">
              <w:rPr>
                <w:szCs w:val="22"/>
                <w:lang w:val="en-US"/>
              </w:rPr>
              <w:t>/</w:t>
            </w:r>
            <w:r w:rsidRPr="00B71517">
              <w:rPr>
                <w:szCs w:val="22"/>
              </w:rPr>
              <w:t>сотрудника</w:t>
            </w:r>
          </w:p>
        </w:tc>
        <w:tc>
          <w:tcPr>
            <w:tcW w:w="3799" w:type="dxa"/>
          </w:tcPr>
          <w:p w:rsidR="00771DDC" w:rsidRPr="00B71517" w:rsidRDefault="00771DDC" w:rsidP="007F68FA">
            <w:pPr>
              <w:jc w:val="both"/>
              <w:rPr>
                <w:szCs w:val="22"/>
              </w:rPr>
            </w:pPr>
            <w:r w:rsidRPr="00B71517">
              <w:rPr>
                <w:szCs w:val="22"/>
              </w:rPr>
              <w:t>Лицензия бессрочная</w:t>
            </w:r>
          </w:p>
          <w:p w:rsidR="00771DDC" w:rsidRPr="00B71517" w:rsidRDefault="00771DDC" w:rsidP="007F68FA">
            <w:pPr>
              <w:jc w:val="both"/>
              <w:rPr>
                <w:szCs w:val="22"/>
              </w:rPr>
            </w:pPr>
            <w:r w:rsidRPr="00B71517">
              <w:rPr>
                <w:szCs w:val="22"/>
              </w:rPr>
              <w:t>Тех</w:t>
            </w:r>
            <w:proofErr w:type="gramStart"/>
            <w:r w:rsidRPr="00B71517">
              <w:rPr>
                <w:szCs w:val="22"/>
              </w:rPr>
              <w:t>.с</w:t>
            </w:r>
            <w:proofErr w:type="gramEnd"/>
            <w:r w:rsidRPr="00B71517">
              <w:rPr>
                <w:szCs w:val="22"/>
              </w:rPr>
              <w:t>опровождение от 14.03.2022 г</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rPr>
            </w:pPr>
          </w:p>
        </w:tc>
        <w:tc>
          <w:tcPr>
            <w:tcW w:w="3431" w:type="dxa"/>
          </w:tcPr>
          <w:p w:rsidR="00771DDC" w:rsidRPr="00B71517" w:rsidRDefault="00771DDC" w:rsidP="007F68FA">
            <w:pPr>
              <w:jc w:val="both"/>
              <w:rPr>
                <w:szCs w:val="22"/>
              </w:rPr>
            </w:pPr>
            <w:r w:rsidRPr="00B71517">
              <w:rPr>
                <w:szCs w:val="22"/>
              </w:rPr>
              <w:t>Электронная библиотека диссертации и авторефератов РГ</w:t>
            </w:r>
            <w:proofErr w:type="gramStart"/>
            <w:r w:rsidRPr="00B71517">
              <w:rPr>
                <w:szCs w:val="22"/>
              </w:rPr>
              <w:t>Б(</w:t>
            </w:r>
            <w:proofErr w:type="gramEnd"/>
            <w:r w:rsidRPr="00B71517">
              <w:rPr>
                <w:szCs w:val="22"/>
              </w:rPr>
              <w:t xml:space="preserve">ЭБД РГБ) </w:t>
            </w:r>
          </w:p>
        </w:tc>
        <w:tc>
          <w:tcPr>
            <w:tcW w:w="3799" w:type="dxa"/>
          </w:tcPr>
          <w:p w:rsidR="00771DDC" w:rsidRPr="00B71517" w:rsidRDefault="00B626FA" w:rsidP="007F68FA">
            <w:pPr>
              <w:jc w:val="both"/>
              <w:rPr>
                <w:szCs w:val="22"/>
              </w:rPr>
            </w:pPr>
            <w:hyperlink r:id="rId20" w:history="1">
              <w:r w:rsidR="00771DDC" w:rsidRPr="00B71517">
                <w:rPr>
                  <w:color w:val="0000FF"/>
                  <w:szCs w:val="22"/>
                  <w:u w:val="single"/>
                </w:rPr>
                <w:t>https://dvs.rsl.ru</w:t>
              </w:r>
            </w:hyperlink>
          </w:p>
          <w:p w:rsidR="00771DDC" w:rsidRPr="00B71517" w:rsidRDefault="00771DDC" w:rsidP="007F68FA">
            <w:pPr>
              <w:jc w:val="both"/>
              <w:rPr>
                <w:szCs w:val="22"/>
              </w:rPr>
            </w:pPr>
            <w:r w:rsidRPr="00B71517">
              <w:rPr>
                <w:szCs w:val="22"/>
              </w:rPr>
              <w:t>Требуется регистрация в библиотеке СОГУ</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r w:rsidRPr="00B71517">
              <w:rPr>
                <w:szCs w:val="22"/>
              </w:rPr>
              <w:t>ЭБС</w:t>
            </w:r>
            <w:r>
              <w:rPr>
                <w:szCs w:val="22"/>
              </w:rPr>
              <w:t xml:space="preserve"> </w:t>
            </w:r>
            <w:r w:rsidRPr="00B71517">
              <w:rPr>
                <w:szCs w:val="22"/>
              </w:rPr>
              <w:t>"Университетская библиотека ONLINE"</w:t>
            </w:r>
          </w:p>
        </w:tc>
        <w:tc>
          <w:tcPr>
            <w:tcW w:w="3799" w:type="dxa"/>
          </w:tcPr>
          <w:p w:rsidR="00771DDC" w:rsidRPr="00B71517" w:rsidRDefault="00B626FA" w:rsidP="007F68FA">
            <w:pPr>
              <w:jc w:val="both"/>
              <w:rPr>
                <w:szCs w:val="22"/>
              </w:rPr>
            </w:pPr>
            <w:hyperlink r:id="rId21" w:history="1">
              <w:r w:rsidR="00771DDC" w:rsidRPr="00B71517">
                <w:rPr>
                  <w:color w:val="0000FF"/>
                  <w:szCs w:val="22"/>
                  <w:u w:val="single"/>
                </w:rPr>
                <w:t>https://biblioclub.ru</w:t>
              </w:r>
            </w:hyperlink>
          </w:p>
          <w:p w:rsidR="00771DDC" w:rsidRPr="00B71517" w:rsidRDefault="00771DDC" w:rsidP="007F68FA">
            <w:pPr>
              <w:jc w:val="both"/>
              <w:rPr>
                <w:szCs w:val="22"/>
              </w:rPr>
            </w:pPr>
            <w:r w:rsidRPr="00B71517">
              <w:rPr>
                <w:szCs w:val="22"/>
              </w:rPr>
              <w:t>Требуется регистрация в библиотеке СОГУ</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r w:rsidRPr="00B71517">
              <w:rPr>
                <w:szCs w:val="22"/>
              </w:rPr>
              <w:t xml:space="preserve">ЭБС «Научная электронная библиотека </w:t>
            </w:r>
            <w:proofErr w:type="spellStart"/>
            <w:r w:rsidRPr="00B71517">
              <w:rPr>
                <w:szCs w:val="22"/>
              </w:rPr>
              <w:t>eLibrary.ru</w:t>
            </w:r>
            <w:proofErr w:type="spellEnd"/>
            <w:r w:rsidRPr="00B71517">
              <w:rPr>
                <w:szCs w:val="22"/>
              </w:rPr>
              <w:t xml:space="preserve">»  </w:t>
            </w:r>
          </w:p>
        </w:tc>
        <w:tc>
          <w:tcPr>
            <w:tcW w:w="3799" w:type="dxa"/>
          </w:tcPr>
          <w:p w:rsidR="00771DDC" w:rsidRPr="00B71517" w:rsidRDefault="00B626FA" w:rsidP="007F68FA">
            <w:pPr>
              <w:jc w:val="both"/>
              <w:rPr>
                <w:color w:val="0000FF"/>
                <w:szCs w:val="22"/>
                <w:u w:val="single"/>
              </w:rPr>
            </w:pPr>
            <w:hyperlink r:id="rId22" w:history="1">
              <w:r w:rsidR="00771DDC" w:rsidRPr="00B71517">
                <w:rPr>
                  <w:color w:val="0000FF"/>
                  <w:szCs w:val="22"/>
                  <w:u w:val="single"/>
                </w:rPr>
                <w:t>http://elibrary.ru</w:t>
              </w:r>
            </w:hyperlink>
            <w:r w:rsidR="00771DDC" w:rsidRPr="00B71517">
              <w:rPr>
                <w:color w:val="0000FF"/>
                <w:szCs w:val="22"/>
                <w:u w:val="single"/>
              </w:rPr>
              <w:t>.</w:t>
            </w:r>
          </w:p>
          <w:p w:rsidR="00771DDC" w:rsidRPr="00B71517" w:rsidRDefault="00771DDC" w:rsidP="007F68FA">
            <w:pPr>
              <w:spacing w:after="160" w:line="259" w:lineRule="auto"/>
              <w:jc w:val="both"/>
              <w:rPr>
                <w:szCs w:val="22"/>
              </w:rPr>
            </w:pPr>
            <w:r w:rsidRPr="00B71517">
              <w:rPr>
                <w:szCs w:val="22"/>
              </w:rPr>
              <w:t>Требуется регистрация в библиотеке СОГУ</w:t>
            </w:r>
          </w:p>
          <w:p w:rsidR="00771DDC" w:rsidRPr="00B71517" w:rsidRDefault="00771DDC" w:rsidP="007F68FA">
            <w:pPr>
              <w:jc w:val="both"/>
              <w:rPr>
                <w:szCs w:val="22"/>
              </w:rPr>
            </w:pP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proofErr w:type="gramStart"/>
            <w:r w:rsidRPr="00B71517">
              <w:rPr>
                <w:szCs w:val="22"/>
              </w:rPr>
              <w:t>Универсальная</w:t>
            </w:r>
            <w:proofErr w:type="gramEnd"/>
            <w:r w:rsidRPr="00B71517">
              <w:rPr>
                <w:szCs w:val="22"/>
              </w:rPr>
              <w:t xml:space="preserve"> баз данных </w:t>
            </w:r>
            <w:proofErr w:type="spellStart"/>
            <w:r w:rsidRPr="00B71517">
              <w:rPr>
                <w:szCs w:val="22"/>
              </w:rPr>
              <w:t>EastView</w:t>
            </w:r>
            <w:proofErr w:type="spellEnd"/>
          </w:p>
        </w:tc>
        <w:tc>
          <w:tcPr>
            <w:tcW w:w="3799" w:type="dxa"/>
          </w:tcPr>
          <w:p w:rsidR="00771DDC" w:rsidRPr="00B71517" w:rsidRDefault="00B626FA" w:rsidP="007F68FA">
            <w:pPr>
              <w:spacing w:after="160" w:line="259" w:lineRule="auto"/>
              <w:jc w:val="both"/>
              <w:rPr>
                <w:szCs w:val="22"/>
              </w:rPr>
            </w:pPr>
            <w:hyperlink r:id="rId23" w:history="1">
              <w:r w:rsidR="00771DDC" w:rsidRPr="00B71517">
                <w:rPr>
                  <w:color w:val="0000FF"/>
                  <w:szCs w:val="22"/>
                  <w:u w:val="single"/>
                </w:rPr>
                <w:t>https://dlib.eastview.com</w:t>
              </w:r>
            </w:hyperlink>
          </w:p>
          <w:p w:rsidR="00771DDC" w:rsidRPr="00B71517" w:rsidRDefault="00771DDC" w:rsidP="007F68FA">
            <w:pPr>
              <w:spacing w:after="160" w:line="259" w:lineRule="auto"/>
              <w:jc w:val="both"/>
              <w:rPr>
                <w:szCs w:val="22"/>
              </w:rPr>
            </w:pPr>
          </w:p>
        </w:tc>
        <w:tc>
          <w:tcPr>
            <w:tcW w:w="1703" w:type="dxa"/>
          </w:tcPr>
          <w:p w:rsidR="00771DDC" w:rsidRPr="00B71517" w:rsidRDefault="00771DDC" w:rsidP="007F68FA">
            <w:pPr>
              <w:spacing w:after="160" w:line="259" w:lineRule="auto"/>
              <w:jc w:val="both"/>
              <w:rPr>
                <w:szCs w:val="22"/>
              </w:rPr>
            </w:pPr>
            <w:r w:rsidRPr="00B71517">
              <w:rPr>
                <w:szCs w:val="22"/>
              </w:rPr>
              <w:t>США</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jc w:val="both"/>
              <w:rPr>
                <w:szCs w:val="22"/>
              </w:rPr>
            </w:pPr>
            <w:r w:rsidRPr="00B71517">
              <w:rPr>
                <w:szCs w:val="22"/>
              </w:rPr>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9" w:type="dxa"/>
          </w:tcPr>
          <w:p w:rsidR="00771DDC" w:rsidRPr="00B71517" w:rsidRDefault="00B626FA" w:rsidP="007F68FA">
            <w:pPr>
              <w:jc w:val="both"/>
              <w:rPr>
                <w:color w:val="0000FF"/>
                <w:szCs w:val="22"/>
                <w:u w:val="single"/>
              </w:rPr>
            </w:pPr>
            <w:hyperlink r:id="rId24" w:history="1">
              <w:r w:rsidR="00771DDC" w:rsidRPr="00B71517">
                <w:rPr>
                  <w:color w:val="0000FF"/>
                  <w:szCs w:val="22"/>
                  <w:u w:val="single"/>
                </w:rPr>
                <w:t>http://www.studentlibrary.ru</w:t>
              </w:r>
            </w:hyperlink>
          </w:p>
          <w:p w:rsidR="00771DDC" w:rsidRPr="00B71517" w:rsidRDefault="00771DDC" w:rsidP="007F68FA">
            <w:pPr>
              <w:spacing w:after="160" w:line="259" w:lineRule="auto"/>
              <w:jc w:val="both"/>
              <w:rPr>
                <w:szCs w:val="22"/>
              </w:rPr>
            </w:pPr>
            <w:r w:rsidRPr="00B71517">
              <w:rPr>
                <w:szCs w:val="22"/>
              </w:rPr>
              <w:t>Требуется регистрация в библиотеке СОГУ</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rPr>
          <w:trHeight w:val="1719"/>
        </w:trPr>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r w:rsidRPr="00B71517">
              <w:rPr>
                <w:szCs w:val="22"/>
              </w:rPr>
              <w:t>ЭБС «</w:t>
            </w:r>
            <w:proofErr w:type="spellStart"/>
            <w:r w:rsidRPr="00B71517">
              <w:rPr>
                <w:szCs w:val="22"/>
              </w:rPr>
              <w:t>Юрайт</w:t>
            </w:r>
            <w:proofErr w:type="spellEnd"/>
            <w:r w:rsidRPr="00B71517">
              <w:rPr>
                <w:szCs w:val="22"/>
              </w:rPr>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p>
        </w:tc>
        <w:tc>
          <w:tcPr>
            <w:tcW w:w="3799" w:type="dxa"/>
          </w:tcPr>
          <w:p w:rsidR="00771DDC" w:rsidRPr="00B71517" w:rsidRDefault="00B626FA" w:rsidP="007F68FA">
            <w:pPr>
              <w:jc w:val="both"/>
              <w:rPr>
                <w:color w:val="0000FF"/>
                <w:szCs w:val="22"/>
                <w:u w:val="single"/>
              </w:rPr>
            </w:pPr>
            <w:hyperlink r:id="rId25" w:tgtFrame="_blank" w:history="1">
              <w:r w:rsidR="00771DDC" w:rsidRPr="00B71517">
                <w:rPr>
                  <w:color w:val="0000FF"/>
                  <w:szCs w:val="22"/>
                  <w:u w:val="single"/>
                </w:rPr>
                <w:t>www.biblio-online.ru</w:t>
              </w:r>
            </w:hyperlink>
          </w:p>
          <w:p w:rsidR="00771DDC" w:rsidRPr="00B71517" w:rsidRDefault="00771DDC" w:rsidP="007F68FA">
            <w:pPr>
              <w:spacing w:after="160" w:line="259" w:lineRule="auto"/>
              <w:jc w:val="both"/>
              <w:rPr>
                <w:szCs w:val="22"/>
              </w:rPr>
            </w:pPr>
            <w:r w:rsidRPr="00B71517">
              <w:rPr>
                <w:szCs w:val="22"/>
              </w:rPr>
              <w:t>Требуется регистрация в библиотеке СОГУ</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r w:rsidRPr="00B71517">
              <w:rPr>
                <w:szCs w:val="22"/>
              </w:rPr>
              <w:t xml:space="preserve">КЭП (домен на </w:t>
            </w:r>
            <w:proofErr w:type="spellStart"/>
            <w:r>
              <w:rPr>
                <w:szCs w:val="22"/>
              </w:rPr>
              <w:t>Я</w:t>
            </w:r>
            <w:r w:rsidRPr="00B71517">
              <w:rPr>
                <w:szCs w:val="22"/>
              </w:rPr>
              <w:t>ндексе</w:t>
            </w:r>
            <w:proofErr w:type="spellEnd"/>
            <w:r w:rsidRPr="00B71517">
              <w:rPr>
                <w:szCs w:val="22"/>
              </w:rPr>
              <w:t>)</w:t>
            </w:r>
          </w:p>
        </w:tc>
        <w:tc>
          <w:tcPr>
            <w:tcW w:w="3799" w:type="dxa"/>
          </w:tcPr>
          <w:p w:rsidR="00771DDC" w:rsidRPr="00B71517" w:rsidRDefault="00771DDC" w:rsidP="007F68FA">
            <w:pPr>
              <w:jc w:val="both"/>
              <w:rPr>
                <w:szCs w:val="22"/>
              </w:rPr>
            </w:pPr>
            <w:r w:rsidRPr="00B71517">
              <w:rPr>
                <w:szCs w:val="22"/>
              </w:rPr>
              <w:t>бесплатное</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proofErr w:type="spellStart"/>
            <w:r w:rsidRPr="00B71517">
              <w:rPr>
                <w:szCs w:val="22"/>
              </w:rPr>
              <w:t>РусГард</w:t>
            </w:r>
            <w:proofErr w:type="spellEnd"/>
          </w:p>
        </w:tc>
        <w:tc>
          <w:tcPr>
            <w:tcW w:w="3799" w:type="dxa"/>
          </w:tcPr>
          <w:p w:rsidR="00771DDC" w:rsidRPr="00B71517" w:rsidRDefault="00771DDC" w:rsidP="007F68FA">
            <w:pPr>
              <w:jc w:val="both"/>
              <w:rPr>
                <w:szCs w:val="22"/>
              </w:rPr>
            </w:pPr>
            <w:r w:rsidRPr="00B71517">
              <w:rPr>
                <w:szCs w:val="22"/>
              </w:rPr>
              <w:t>бесплатное</w:t>
            </w:r>
          </w:p>
        </w:tc>
        <w:tc>
          <w:tcPr>
            <w:tcW w:w="1703" w:type="dxa"/>
          </w:tcPr>
          <w:p w:rsidR="00771DDC" w:rsidRPr="00B71517" w:rsidRDefault="00771DDC" w:rsidP="007F68FA">
            <w:pPr>
              <w:rPr>
                <w:szCs w:val="22"/>
              </w:rPr>
            </w:pPr>
            <w:r w:rsidRPr="00B71517">
              <w:rPr>
                <w:szCs w:val="22"/>
              </w:rPr>
              <w:t>Россия</w:t>
            </w:r>
          </w:p>
        </w:tc>
      </w:tr>
      <w:tr w:rsidR="00771DDC" w:rsidRPr="00186224" w:rsidTr="007F68FA">
        <w:tc>
          <w:tcPr>
            <w:tcW w:w="675" w:type="dxa"/>
            <w:vAlign w:val="center"/>
          </w:tcPr>
          <w:p w:rsidR="00771DDC" w:rsidRPr="00B71517" w:rsidRDefault="00771DDC" w:rsidP="00771DDC">
            <w:pPr>
              <w:pStyle w:val="af1"/>
              <w:numPr>
                <w:ilvl w:val="0"/>
                <w:numId w:val="38"/>
              </w:numPr>
              <w:tabs>
                <w:tab w:val="clear" w:pos="708"/>
              </w:tabs>
              <w:ind w:left="0" w:firstLine="0"/>
              <w:jc w:val="center"/>
              <w:rPr>
                <w:sz w:val="22"/>
                <w:lang w:val="en-US"/>
              </w:rPr>
            </w:pPr>
          </w:p>
        </w:tc>
        <w:tc>
          <w:tcPr>
            <w:tcW w:w="3431" w:type="dxa"/>
          </w:tcPr>
          <w:p w:rsidR="00771DDC" w:rsidRPr="00B71517" w:rsidRDefault="00771DDC" w:rsidP="007F68FA">
            <w:pPr>
              <w:spacing w:after="160" w:line="259" w:lineRule="auto"/>
              <w:jc w:val="both"/>
              <w:rPr>
                <w:szCs w:val="22"/>
              </w:rPr>
            </w:pPr>
            <w:proofErr w:type="spellStart"/>
            <w:r w:rsidRPr="00B71517">
              <w:rPr>
                <w:bCs/>
                <w:color w:val="202124"/>
                <w:szCs w:val="22"/>
                <w:shd w:val="clear" w:color="auto" w:fill="FFFFFF"/>
              </w:rPr>
              <w:t>ViPNet</w:t>
            </w:r>
            <w:proofErr w:type="spellEnd"/>
          </w:p>
        </w:tc>
        <w:tc>
          <w:tcPr>
            <w:tcW w:w="3799" w:type="dxa"/>
          </w:tcPr>
          <w:p w:rsidR="00771DDC" w:rsidRPr="00B71517" w:rsidRDefault="00771DDC" w:rsidP="007F68FA">
            <w:pPr>
              <w:jc w:val="both"/>
              <w:rPr>
                <w:szCs w:val="22"/>
              </w:rPr>
            </w:pPr>
            <w:r w:rsidRPr="00B71517">
              <w:rPr>
                <w:szCs w:val="22"/>
              </w:rPr>
              <w:t>бесплатное</w:t>
            </w:r>
          </w:p>
        </w:tc>
        <w:tc>
          <w:tcPr>
            <w:tcW w:w="1703" w:type="dxa"/>
          </w:tcPr>
          <w:p w:rsidR="00771DDC" w:rsidRPr="00B71517" w:rsidRDefault="00771DDC" w:rsidP="007F68FA">
            <w:pPr>
              <w:rPr>
                <w:szCs w:val="22"/>
              </w:rPr>
            </w:pPr>
            <w:r w:rsidRPr="00B71517">
              <w:rPr>
                <w:szCs w:val="22"/>
              </w:rPr>
              <w:t>Россия</w:t>
            </w:r>
          </w:p>
        </w:tc>
      </w:tr>
    </w:tbl>
    <w:p w:rsidR="00771DDC" w:rsidRPr="00E0722A" w:rsidRDefault="00771DDC" w:rsidP="00771DDC">
      <w:pPr>
        <w:ind w:firstLine="426"/>
        <w:jc w:val="both"/>
        <w:rPr>
          <w:b/>
        </w:rPr>
      </w:pPr>
    </w:p>
    <w:p w:rsidR="00771DDC" w:rsidRPr="00E0722A" w:rsidRDefault="00771DDC" w:rsidP="00771DDC">
      <w:pPr>
        <w:ind w:firstLine="426"/>
        <w:jc w:val="both"/>
        <w:rPr>
          <w:b/>
        </w:rPr>
      </w:pPr>
      <w:r w:rsidRPr="00E0722A">
        <w:rPr>
          <w:b/>
        </w:rPr>
        <w:t>Профессиональные базы данных</w:t>
      </w:r>
      <w:r>
        <w:rPr>
          <w:b/>
        </w:rPr>
        <w:t xml:space="preserve"> и Интернет-ресурсы</w:t>
      </w:r>
      <w:r w:rsidRPr="00E0722A">
        <w:rPr>
          <w:b/>
        </w:rPr>
        <w:t>:</w:t>
      </w:r>
    </w:p>
    <w:p w:rsidR="00771DDC" w:rsidRPr="00743DF8" w:rsidRDefault="00771DDC" w:rsidP="00771DDC">
      <w:pPr>
        <w:ind w:firstLine="425"/>
        <w:jc w:val="both"/>
      </w:pPr>
      <w:r w:rsidRPr="008D12C2">
        <w:t xml:space="preserve">- Библиотека </w:t>
      </w:r>
      <w:proofErr w:type="spellStart"/>
      <w:r w:rsidRPr="008D12C2">
        <w:t>Гумер</w:t>
      </w:r>
      <w:proofErr w:type="spellEnd"/>
      <w:r w:rsidRPr="008D12C2">
        <w:t xml:space="preserve">: Языкознание. </w:t>
      </w:r>
      <w:r w:rsidRPr="008D12C2">
        <w:rPr>
          <w:lang w:val="en-US"/>
        </w:rPr>
        <w:t>URL</w:t>
      </w:r>
      <w:r w:rsidRPr="00743DF8">
        <w:t xml:space="preserve">: </w:t>
      </w:r>
      <w:hyperlink r:id="rId26" w:history="1">
        <w:r w:rsidRPr="008D12C2">
          <w:rPr>
            <w:rStyle w:val="a3"/>
            <w:lang w:val="en-US"/>
          </w:rPr>
          <w:t>http</w:t>
        </w:r>
        <w:r w:rsidRPr="00743DF8">
          <w:rPr>
            <w:rStyle w:val="a3"/>
          </w:rPr>
          <w:t>://</w:t>
        </w:r>
        <w:r w:rsidRPr="008D12C2">
          <w:rPr>
            <w:rStyle w:val="a3"/>
            <w:lang w:val="en-US"/>
          </w:rPr>
          <w:t>www</w:t>
        </w:r>
        <w:r w:rsidRPr="00743DF8">
          <w:rPr>
            <w:rStyle w:val="a3"/>
          </w:rPr>
          <w:t>.</w:t>
        </w:r>
        <w:proofErr w:type="spellStart"/>
        <w:r w:rsidRPr="008D12C2">
          <w:rPr>
            <w:rStyle w:val="a3"/>
            <w:lang w:val="en-US"/>
          </w:rPr>
          <w:t>gumer</w:t>
        </w:r>
        <w:proofErr w:type="spellEnd"/>
        <w:r w:rsidRPr="00743DF8">
          <w:rPr>
            <w:rStyle w:val="a3"/>
          </w:rPr>
          <w:t>.</w:t>
        </w:r>
        <w:r w:rsidRPr="008D12C2">
          <w:rPr>
            <w:rStyle w:val="a3"/>
            <w:lang w:val="en-US"/>
          </w:rPr>
          <w:t>info</w:t>
        </w:r>
        <w:r w:rsidRPr="00743DF8">
          <w:rPr>
            <w:rStyle w:val="a3"/>
          </w:rPr>
          <w:t>/</w:t>
        </w:r>
        <w:proofErr w:type="spellStart"/>
        <w:r w:rsidRPr="008D12C2">
          <w:rPr>
            <w:rStyle w:val="a3"/>
            <w:lang w:val="en-US"/>
          </w:rPr>
          <w:t>bibliotek</w:t>
        </w:r>
        <w:proofErr w:type="spellEnd"/>
        <w:r w:rsidRPr="00743DF8">
          <w:rPr>
            <w:rStyle w:val="a3"/>
          </w:rPr>
          <w:t>_</w:t>
        </w:r>
        <w:proofErr w:type="spellStart"/>
        <w:r w:rsidRPr="008D12C2">
          <w:rPr>
            <w:rStyle w:val="a3"/>
            <w:lang w:val="en-US"/>
          </w:rPr>
          <w:t>Buks</w:t>
        </w:r>
        <w:proofErr w:type="spellEnd"/>
        <w:r w:rsidRPr="00743DF8">
          <w:rPr>
            <w:rStyle w:val="a3"/>
          </w:rPr>
          <w:t>/</w:t>
        </w:r>
        <w:r w:rsidRPr="008D12C2">
          <w:rPr>
            <w:rStyle w:val="a3"/>
            <w:lang w:val="en-US"/>
          </w:rPr>
          <w:t>Linguist</w:t>
        </w:r>
        <w:r w:rsidRPr="00743DF8">
          <w:rPr>
            <w:rStyle w:val="a3"/>
          </w:rPr>
          <w:t xml:space="preserve"> /</w:t>
        </w:r>
        <w:r w:rsidRPr="008D12C2">
          <w:rPr>
            <w:rStyle w:val="a3"/>
            <w:lang w:val="en-US"/>
          </w:rPr>
          <w:t>Index</w:t>
        </w:r>
        <w:r w:rsidRPr="00743DF8">
          <w:rPr>
            <w:rStyle w:val="a3"/>
          </w:rPr>
          <w:t>_</w:t>
        </w:r>
        <w:r w:rsidRPr="008D12C2">
          <w:rPr>
            <w:rStyle w:val="a3"/>
            <w:lang w:val="en-US"/>
          </w:rPr>
          <w:t>Ling</w:t>
        </w:r>
        <w:r w:rsidRPr="00743DF8">
          <w:rPr>
            <w:rStyle w:val="a3"/>
          </w:rPr>
          <w:t>.</w:t>
        </w:r>
        <w:proofErr w:type="spellStart"/>
        <w:r w:rsidRPr="008D12C2">
          <w:rPr>
            <w:rStyle w:val="a3"/>
            <w:lang w:val="en-US"/>
          </w:rPr>
          <w:t>php</w:t>
        </w:r>
        <w:proofErr w:type="spellEnd"/>
      </w:hyperlink>
      <w:r w:rsidRPr="00743DF8">
        <w:t>;</w:t>
      </w:r>
    </w:p>
    <w:p w:rsidR="00771DDC" w:rsidRPr="008D12C2" w:rsidRDefault="00771DDC" w:rsidP="00771DDC">
      <w:pPr>
        <w:ind w:firstLine="425"/>
        <w:jc w:val="both"/>
      </w:pPr>
      <w:r w:rsidRPr="008D12C2">
        <w:t xml:space="preserve">- Интерактивные словари русского языка на сайте ИРЯ им. В.Виноградова. URL: </w:t>
      </w:r>
      <w:hyperlink r:id="rId27" w:history="1">
        <w:r w:rsidRPr="008D12C2">
          <w:rPr>
            <w:rStyle w:val="a3"/>
          </w:rPr>
          <w:t>http://www.slovari.ru/lang/ru/</w:t>
        </w:r>
      </w:hyperlink>
      <w:r w:rsidRPr="008D12C2">
        <w:t>;</w:t>
      </w:r>
    </w:p>
    <w:p w:rsidR="00771DDC" w:rsidRPr="008D12C2" w:rsidRDefault="00771DDC" w:rsidP="00771DDC">
      <w:pPr>
        <w:ind w:firstLine="425"/>
        <w:jc w:val="both"/>
      </w:pPr>
      <w:r w:rsidRPr="008D12C2">
        <w:t xml:space="preserve">- Национальный корпус русского языка. URL: </w:t>
      </w:r>
      <w:hyperlink r:id="rId28" w:history="1">
        <w:r w:rsidRPr="008D12C2">
          <w:rPr>
            <w:rStyle w:val="a3"/>
          </w:rPr>
          <w:t>http://ruscorpora.ru</w:t>
        </w:r>
      </w:hyperlink>
      <w:r w:rsidRPr="008D12C2">
        <w:t>;</w:t>
      </w:r>
    </w:p>
    <w:p w:rsidR="00771DDC" w:rsidRPr="008D12C2" w:rsidRDefault="00771DDC" w:rsidP="00771DDC">
      <w:pPr>
        <w:ind w:firstLine="425"/>
        <w:jc w:val="both"/>
      </w:pPr>
      <w:r w:rsidRPr="008D12C2">
        <w:t xml:space="preserve">- Российская государственная библиотека. </w:t>
      </w:r>
      <w:r w:rsidRPr="008D12C2">
        <w:rPr>
          <w:lang w:val="en-US"/>
        </w:rPr>
        <w:t>URL</w:t>
      </w:r>
      <w:r w:rsidRPr="008D12C2">
        <w:t xml:space="preserve">: </w:t>
      </w:r>
      <w:hyperlink r:id="rId29" w:history="1">
        <w:r w:rsidRPr="008D12C2">
          <w:rPr>
            <w:rStyle w:val="a3"/>
            <w:lang w:val="en-US"/>
          </w:rPr>
          <w:t>http</w:t>
        </w:r>
        <w:r w:rsidRPr="008D12C2">
          <w:rPr>
            <w:rStyle w:val="a3"/>
          </w:rPr>
          <w:t>://</w:t>
        </w:r>
        <w:r w:rsidRPr="008D12C2">
          <w:rPr>
            <w:rStyle w:val="a3"/>
            <w:lang w:val="en-US"/>
          </w:rPr>
          <w:t>www</w:t>
        </w:r>
        <w:r w:rsidRPr="008D12C2">
          <w:rPr>
            <w:rStyle w:val="a3"/>
          </w:rPr>
          <w:t>.</w:t>
        </w:r>
        <w:proofErr w:type="spellStart"/>
        <w:r w:rsidRPr="008D12C2">
          <w:rPr>
            <w:rStyle w:val="a3"/>
            <w:lang w:val="en-US"/>
          </w:rPr>
          <w:t>rsl</w:t>
        </w:r>
        <w:proofErr w:type="spellEnd"/>
        <w:r w:rsidRPr="008D12C2">
          <w:rPr>
            <w:rStyle w:val="a3"/>
          </w:rPr>
          <w:t>.</w:t>
        </w:r>
        <w:proofErr w:type="spellStart"/>
        <w:r w:rsidRPr="008D12C2">
          <w:rPr>
            <w:rStyle w:val="a3"/>
            <w:lang w:val="en-US"/>
          </w:rPr>
          <w:t>ru</w:t>
        </w:r>
        <w:proofErr w:type="spellEnd"/>
        <w:r w:rsidRPr="008D12C2">
          <w:rPr>
            <w:rStyle w:val="a3"/>
          </w:rPr>
          <w:t>/</w:t>
        </w:r>
      </w:hyperlink>
      <w:r w:rsidRPr="008D12C2">
        <w:t>;</w:t>
      </w:r>
    </w:p>
    <w:p w:rsidR="00771DDC" w:rsidRPr="008D12C2" w:rsidRDefault="00771DDC" w:rsidP="00771DDC">
      <w:pPr>
        <w:ind w:firstLine="425"/>
        <w:jc w:val="both"/>
      </w:pPr>
      <w:r w:rsidRPr="008D12C2">
        <w:t xml:space="preserve">- Российская национальная библиотека. </w:t>
      </w:r>
      <w:r w:rsidRPr="008D12C2">
        <w:rPr>
          <w:lang w:val="en-US"/>
        </w:rPr>
        <w:t>URL</w:t>
      </w:r>
      <w:r w:rsidRPr="008D12C2">
        <w:t xml:space="preserve">: </w:t>
      </w:r>
      <w:hyperlink r:id="rId30" w:history="1">
        <w:r w:rsidRPr="008D12C2">
          <w:rPr>
            <w:rStyle w:val="a3"/>
            <w:lang w:val="en-US"/>
          </w:rPr>
          <w:t>http</w:t>
        </w:r>
        <w:r w:rsidRPr="008D12C2">
          <w:rPr>
            <w:rStyle w:val="a3"/>
          </w:rPr>
          <w:t>://</w:t>
        </w:r>
        <w:r w:rsidRPr="008D12C2">
          <w:rPr>
            <w:rStyle w:val="a3"/>
            <w:lang w:val="en-US"/>
          </w:rPr>
          <w:t>www</w:t>
        </w:r>
        <w:r w:rsidRPr="008D12C2">
          <w:rPr>
            <w:rStyle w:val="a3"/>
          </w:rPr>
          <w:t>.</w:t>
        </w:r>
        <w:proofErr w:type="spellStart"/>
        <w:r w:rsidRPr="008D12C2">
          <w:rPr>
            <w:rStyle w:val="a3"/>
            <w:lang w:val="en-US"/>
          </w:rPr>
          <w:t>nlr</w:t>
        </w:r>
        <w:proofErr w:type="spellEnd"/>
        <w:r w:rsidRPr="008D12C2">
          <w:rPr>
            <w:rStyle w:val="a3"/>
          </w:rPr>
          <w:t>.</w:t>
        </w:r>
        <w:proofErr w:type="spellStart"/>
        <w:r w:rsidRPr="008D12C2">
          <w:rPr>
            <w:rStyle w:val="a3"/>
            <w:lang w:val="en-US"/>
          </w:rPr>
          <w:t>ru</w:t>
        </w:r>
        <w:proofErr w:type="spellEnd"/>
        <w:r w:rsidRPr="008D12C2">
          <w:rPr>
            <w:rStyle w:val="a3"/>
          </w:rPr>
          <w:t>/</w:t>
        </w:r>
      </w:hyperlink>
      <w:r w:rsidRPr="008D12C2">
        <w:t>;</w:t>
      </w:r>
    </w:p>
    <w:p w:rsidR="00771DDC" w:rsidRPr="008D12C2" w:rsidRDefault="00771DDC" w:rsidP="00771DDC">
      <w:pPr>
        <w:ind w:firstLine="425"/>
        <w:jc w:val="both"/>
        <w:rPr>
          <w:lang w:val="en-US"/>
        </w:rPr>
      </w:pPr>
      <w:r w:rsidRPr="008D12C2">
        <w:t>- Русский филологический портал “</w:t>
      </w:r>
      <w:proofErr w:type="spellStart"/>
      <w:r w:rsidRPr="008D12C2">
        <w:t>Philology.Ru</w:t>
      </w:r>
      <w:proofErr w:type="spellEnd"/>
      <w:r w:rsidRPr="008D12C2">
        <w:t xml:space="preserve">”. </w:t>
      </w:r>
      <w:r w:rsidRPr="008D12C2">
        <w:rPr>
          <w:lang w:val="en-US"/>
        </w:rPr>
        <w:t xml:space="preserve">URL: </w:t>
      </w:r>
      <w:hyperlink r:id="rId31" w:history="1">
        <w:r w:rsidRPr="008D12C2">
          <w:rPr>
            <w:rStyle w:val="a3"/>
            <w:lang w:val="en-US"/>
          </w:rPr>
          <w:t>http://www.philology.ru</w:t>
        </w:r>
      </w:hyperlink>
      <w:r w:rsidRPr="008D12C2">
        <w:rPr>
          <w:lang w:val="en-US"/>
        </w:rPr>
        <w:t>;</w:t>
      </w:r>
    </w:p>
    <w:p w:rsidR="00771DDC" w:rsidRPr="008D12C2" w:rsidRDefault="00771DDC" w:rsidP="00771DDC">
      <w:pPr>
        <w:ind w:firstLine="425"/>
        <w:jc w:val="both"/>
      </w:pPr>
      <w:r w:rsidRPr="008D12C2">
        <w:t xml:space="preserve">- Университетская информационная система РОССИЯ. </w:t>
      </w:r>
      <w:r w:rsidRPr="008D12C2">
        <w:rPr>
          <w:lang w:val="en-US"/>
        </w:rPr>
        <w:t>URL</w:t>
      </w:r>
      <w:r w:rsidRPr="008D12C2">
        <w:t xml:space="preserve">: </w:t>
      </w:r>
      <w:hyperlink r:id="rId32" w:history="1">
        <w:r w:rsidRPr="008D12C2">
          <w:rPr>
            <w:rStyle w:val="a3"/>
            <w:lang w:val="en-US"/>
          </w:rPr>
          <w:t>http</w:t>
        </w:r>
        <w:r w:rsidRPr="008D12C2">
          <w:rPr>
            <w:rStyle w:val="a3"/>
          </w:rPr>
          <w:t>://</w:t>
        </w:r>
        <w:r w:rsidRPr="008D12C2">
          <w:rPr>
            <w:rStyle w:val="a3"/>
            <w:lang w:val="en-US"/>
          </w:rPr>
          <w:t>www</w:t>
        </w:r>
        <w:r w:rsidRPr="008D12C2">
          <w:rPr>
            <w:rStyle w:val="a3"/>
          </w:rPr>
          <w:t>.</w:t>
        </w:r>
        <w:r w:rsidRPr="008D12C2">
          <w:rPr>
            <w:rStyle w:val="a3"/>
            <w:lang w:val="en-US"/>
          </w:rPr>
          <w:t>cir</w:t>
        </w:r>
        <w:r w:rsidRPr="008D12C2">
          <w:rPr>
            <w:rStyle w:val="a3"/>
          </w:rPr>
          <w:t>.</w:t>
        </w:r>
        <w:proofErr w:type="spellStart"/>
        <w:r w:rsidRPr="008D12C2">
          <w:rPr>
            <w:rStyle w:val="a3"/>
            <w:lang w:val="en-US"/>
          </w:rPr>
          <w:t>ru</w:t>
        </w:r>
        <w:proofErr w:type="spellEnd"/>
        <w:r w:rsidRPr="008D12C2">
          <w:rPr>
            <w:rStyle w:val="a3"/>
          </w:rPr>
          <w:t>/</w:t>
        </w:r>
      </w:hyperlink>
      <w:r w:rsidRPr="008D12C2">
        <w:t>;</w:t>
      </w:r>
    </w:p>
    <w:p w:rsidR="00771DDC" w:rsidRPr="008D12C2" w:rsidRDefault="00771DDC" w:rsidP="00771DDC">
      <w:pPr>
        <w:ind w:firstLine="425"/>
        <w:jc w:val="both"/>
      </w:pPr>
      <w:r w:rsidRPr="008D12C2">
        <w:t xml:space="preserve">- Филологические науки (сообщество). </w:t>
      </w:r>
      <w:r w:rsidRPr="008D12C2">
        <w:rPr>
          <w:lang w:val="en-US"/>
        </w:rPr>
        <w:t>URL</w:t>
      </w:r>
      <w:r w:rsidRPr="008D12C2">
        <w:t xml:space="preserve">: </w:t>
      </w:r>
      <w:hyperlink r:id="rId33" w:history="1">
        <w:r w:rsidRPr="008D12C2">
          <w:rPr>
            <w:rStyle w:val="a3"/>
            <w:lang w:val="en-US"/>
          </w:rPr>
          <w:t>http</w:t>
        </w:r>
        <w:r w:rsidRPr="008D12C2">
          <w:rPr>
            <w:rStyle w:val="a3"/>
          </w:rPr>
          <w:t>://</w:t>
        </w:r>
        <w:r w:rsidRPr="008D12C2">
          <w:rPr>
            <w:rStyle w:val="a3"/>
            <w:lang w:val="en-US"/>
          </w:rPr>
          <w:t>blogs</w:t>
        </w:r>
        <w:r w:rsidRPr="008D12C2">
          <w:rPr>
            <w:rStyle w:val="a3"/>
          </w:rPr>
          <w:t>.</w:t>
        </w:r>
        <w:r w:rsidRPr="008D12C2">
          <w:rPr>
            <w:rStyle w:val="a3"/>
            <w:lang w:val="en-US"/>
          </w:rPr>
          <w:t>mail</w:t>
        </w:r>
        <w:r w:rsidRPr="008D12C2">
          <w:rPr>
            <w:rStyle w:val="a3"/>
          </w:rPr>
          <w:t>.</w:t>
        </w:r>
        <w:proofErr w:type="spellStart"/>
        <w:r w:rsidRPr="008D12C2">
          <w:rPr>
            <w:rStyle w:val="a3"/>
            <w:lang w:val="en-US"/>
          </w:rPr>
          <w:t>ru</w:t>
        </w:r>
        <w:proofErr w:type="spellEnd"/>
        <w:r w:rsidRPr="008D12C2">
          <w:rPr>
            <w:rStyle w:val="a3"/>
          </w:rPr>
          <w:t>/</w:t>
        </w:r>
        <w:r w:rsidRPr="008D12C2">
          <w:rPr>
            <w:rStyle w:val="a3"/>
            <w:lang w:val="en-US"/>
          </w:rPr>
          <w:t>community</w:t>
        </w:r>
        <w:r w:rsidRPr="008D12C2">
          <w:rPr>
            <w:rStyle w:val="a3"/>
          </w:rPr>
          <w:t>/</w:t>
        </w:r>
        <w:r w:rsidRPr="008D12C2">
          <w:rPr>
            <w:rStyle w:val="a3"/>
            <w:lang w:val="en-US"/>
          </w:rPr>
          <w:t>philology</w:t>
        </w:r>
      </w:hyperlink>
      <w:r w:rsidRPr="008D12C2">
        <w:t>;</w:t>
      </w:r>
    </w:p>
    <w:p w:rsidR="00771DDC" w:rsidRDefault="00771DDC" w:rsidP="00771DDC">
      <w:pPr>
        <w:ind w:firstLine="425"/>
        <w:jc w:val="both"/>
      </w:pPr>
      <w:r w:rsidRPr="008D12C2">
        <w:t>- Языковая энциклопедия «</w:t>
      </w:r>
      <w:proofErr w:type="spellStart"/>
      <w:r w:rsidRPr="008D12C2">
        <w:t>Lingvisto</w:t>
      </w:r>
      <w:proofErr w:type="spellEnd"/>
      <w:r w:rsidRPr="008D12C2">
        <w:t xml:space="preserve">». </w:t>
      </w:r>
      <w:r w:rsidRPr="008D12C2">
        <w:rPr>
          <w:lang w:val="en-US"/>
        </w:rPr>
        <w:t>URL</w:t>
      </w:r>
      <w:r w:rsidRPr="008D12C2">
        <w:t xml:space="preserve">: </w:t>
      </w:r>
      <w:r w:rsidRPr="008D12C2">
        <w:rPr>
          <w:lang w:val="en-US"/>
        </w:rPr>
        <w:t>www</w:t>
      </w:r>
      <w:r w:rsidRPr="008D12C2">
        <w:t>.</w:t>
      </w:r>
      <w:proofErr w:type="spellStart"/>
      <w:r w:rsidRPr="008D12C2">
        <w:rPr>
          <w:lang w:val="en-US"/>
        </w:rPr>
        <w:t>lingvisto</w:t>
      </w:r>
      <w:proofErr w:type="spellEnd"/>
      <w:r w:rsidRPr="008D12C2">
        <w:t>.</w:t>
      </w:r>
      <w:r w:rsidRPr="008D12C2">
        <w:rPr>
          <w:lang w:val="en-US"/>
        </w:rPr>
        <w:t>org</w:t>
      </w:r>
      <w:r w:rsidRPr="008D12C2">
        <w:t xml:space="preserve"> </w:t>
      </w:r>
      <w:hyperlink r:id="rId34" w:history="1">
        <w:r w:rsidRPr="008D12C2">
          <w:rPr>
            <w:rStyle w:val="a3"/>
            <w:lang w:val="en-US"/>
          </w:rPr>
          <w:t>http</w:t>
        </w:r>
        <w:r w:rsidRPr="008D12C2">
          <w:rPr>
            <w:rStyle w:val="a3"/>
          </w:rPr>
          <w:t>://</w:t>
        </w:r>
        <w:r w:rsidRPr="008D12C2">
          <w:rPr>
            <w:rStyle w:val="a3"/>
            <w:lang w:val="en-US"/>
          </w:rPr>
          <w:t>www</w:t>
        </w:r>
        <w:r w:rsidRPr="008D12C2">
          <w:rPr>
            <w:rStyle w:val="a3"/>
          </w:rPr>
          <w:t>.</w:t>
        </w:r>
        <w:proofErr w:type="spellStart"/>
        <w:r w:rsidRPr="008D12C2">
          <w:rPr>
            <w:rStyle w:val="a3"/>
            <w:lang w:val="en-US"/>
          </w:rPr>
          <w:t>gumer</w:t>
        </w:r>
        <w:proofErr w:type="spellEnd"/>
        <w:r w:rsidRPr="008D12C2">
          <w:rPr>
            <w:rStyle w:val="a3"/>
          </w:rPr>
          <w:t>.</w:t>
        </w:r>
        <w:r w:rsidRPr="008D12C2">
          <w:rPr>
            <w:rStyle w:val="a3"/>
            <w:lang w:val="en-US"/>
          </w:rPr>
          <w:t>info</w:t>
        </w:r>
      </w:hyperlink>
      <w:r w:rsidRPr="008D12C2">
        <w:t>;</w:t>
      </w:r>
    </w:p>
    <w:p w:rsidR="00771DDC" w:rsidRPr="00E0722A" w:rsidRDefault="00771DDC" w:rsidP="00771DDC">
      <w:pPr>
        <w:ind w:firstLine="425"/>
        <w:jc w:val="both"/>
      </w:pPr>
      <w:r>
        <w:t>- Словари</w:t>
      </w:r>
      <w:r>
        <w:rPr>
          <w:spacing w:val="-2"/>
        </w:rPr>
        <w:t xml:space="preserve"> </w:t>
      </w:r>
      <w:r>
        <w:t>русского</w:t>
      </w:r>
      <w:r>
        <w:rPr>
          <w:spacing w:val="-1"/>
        </w:rPr>
        <w:t xml:space="preserve"> </w:t>
      </w:r>
      <w:r>
        <w:t>языка:</w:t>
      </w:r>
      <w:r>
        <w:rPr>
          <w:color w:val="0000FF"/>
          <w:spacing w:val="-1"/>
        </w:rPr>
        <w:t xml:space="preserve"> </w:t>
      </w:r>
      <w:hyperlink r:id="rId35">
        <w:r>
          <w:rPr>
            <w:color w:val="0000FF"/>
            <w:u w:val="single" w:color="0000FF"/>
          </w:rPr>
          <w:t>http:</w:t>
        </w:r>
        <w:r>
          <w:rPr>
            <w:color w:val="0000FF"/>
            <w:spacing w:val="-3"/>
            <w:u w:val="single" w:color="0000FF"/>
          </w:rPr>
          <w:t xml:space="preserve"> </w:t>
        </w:r>
        <w:r>
          <w:rPr>
            <w:color w:val="0000FF"/>
            <w:u w:val="single" w:color="0000FF"/>
          </w:rPr>
          <w:t>//</w:t>
        </w:r>
        <w:proofErr w:type="spellStart"/>
        <w:r>
          <w:rPr>
            <w:color w:val="0000FF"/>
            <w:u w:val="single" w:color="0000FF"/>
          </w:rPr>
          <w:t>www</w:t>
        </w:r>
        <w:proofErr w:type="spellEnd"/>
        <w:r>
          <w:rPr>
            <w:color w:val="0000FF"/>
            <w:u w:val="single" w:color="0000FF"/>
          </w:rPr>
          <w:t>.</w:t>
        </w:r>
        <w:r>
          <w:rPr>
            <w:color w:val="0000FF"/>
            <w:spacing w:val="-1"/>
            <w:u w:val="single" w:color="0000FF"/>
          </w:rPr>
          <w:t xml:space="preserve"> </w:t>
        </w:r>
        <w:proofErr w:type="spellStart"/>
        <w:r>
          <w:rPr>
            <w:color w:val="0000FF"/>
            <w:u w:val="single" w:color="0000FF"/>
          </w:rPr>
          <w:t>slovari</w:t>
        </w:r>
        <w:proofErr w:type="spellEnd"/>
        <w:r>
          <w:rPr>
            <w:color w:val="0000FF"/>
            <w:u w:val="single" w:color="0000FF"/>
          </w:rPr>
          <w:t>.</w:t>
        </w:r>
        <w:r>
          <w:rPr>
            <w:color w:val="0000FF"/>
            <w:spacing w:val="-4"/>
            <w:u w:val="single" w:color="0000FF"/>
          </w:rPr>
          <w:t xml:space="preserve"> </w:t>
        </w:r>
        <w:proofErr w:type="spellStart"/>
        <w:r>
          <w:rPr>
            <w:color w:val="0000FF"/>
            <w:u w:val="single" w:color="0000FF"/>
          </w:rPr>
          <w:t>ru</w:t>
        </w:r>
        <w:proofErr w:type="spellEnd"/>
      </w:hyperlink>
      <w:r>
        <w:t>.</w:t>
      </w:r>
    </w:p>
    <w:p w:rsidR="00771DDC" w:rsidRPr="00E0722A" w:rsidRDefault="00771DDC" w:rsidP="00771DDC">
      <w:pPr>
        <w:ind w:firstLine="708"/>
        <w:jc w:val="both"/>
      </w:pPr>
    </w:p>
    <w:p w:rsidR="00771DDC" w:rsidRPr="0076344E" w:rsidRDefault="00771DDC" w:rsidP="00771DDC">
      <w:pPr>
        <w:pStyle w:val="aa"/>
        <w:spacing w:after="0"/>
        <w:ind w:firstLine="709"/>
        <w:rPr>
          <w:color w:val="000000"/>
        </w:rPr>
      </w:pPr>
      <w:r>
        <w:rPr>
          <w:b/>
          <w:bCs/>
        </w:rPr>
        <w:t>10</w:t>
      </w:r>
      <w:r w:rsidRPr="0076344E">
        <w:rPr>
          <w:b/>
          <w:bCs/>
        </w:rPr>
        <w:t>.</w:t>
      </w:r>
      <w:r>
        <w:rPr>
          <w:b/>
          <w:bCs/>
        </w:rPr>
        <w:t xml:space="preserve"> </w:t>
      </w:r>
      <w:r w:rsidRPr="0076344E">
        <w:rPr>
          <w:b/>
          <w:bCs/>
        </w:rPr>
        <w:t>Материально-техническое обеспечение  дисциплины</w:t>
      </w:r>
    </w:p>
    <w:p w:rsidR="00771DDC" w:rsidRDefault="00771DDC" w:rsidP="00771DDC">
      <w:pPr>
        <w:ind w:firstLine="709"/>
        <w:jc w:val="both"/>
      </w:pPr>
    </w:p>
    <w:tbl>
      <w:tblPr>
        <w:tblStyle w:val="af8"/>
        <w:tblW w:w="0" w:type="auto"/>
        <w:tblLook w:val="04A0"/>
      </w:tblPr>
      <w:tblGrid>
        <w:gridCol w:w="6204"/>
        <w:gridCol w:w="3190"/>
      </w:tblGrid>
      <w:tr w:rsidR="00771DDC" w:rsidTr="007F68FA">
        <w:tc>
          <w:tcPr>
            <w:tcW w:w="6204" w:type="dxa"/>
          </w:tcPr>
          <w:p w:rsidR="00771DDC" w:rsidRPr="00F22A9D" w:rsidRDefault="00771DDC" w:rsidP="007F68FA">
            <w:pPr>
              <w:spacing w:after="26" w:line="253" w:lineRule="auto"/>
              <w:ind w:left="72" w:right="42"/>
              <w:jc w:val="both"/>
            </w:pPr>
            <w:proofErr w:type="gramStart"/>
            <w:r>
              <w:rPr>
                <w:b/>
              </w:rPr>
              <w:t>Учебная аудитория</w:t>
            </w:r>
            <w:r w:rsidRPr="00871F92">
              <w:rPr>
                <w:b/>
              </w:rPr>
              <w:t xml:space="preserve"> для проведения занятий лекционного и семинарского типа, курсового проектирования (выполнения курсовых работ), групповых и </w:t>
            </w:r>
            <w:r w:rsidRPr="00871F92">
              <w:rPr>
                <w:b/>
              </w:rPr>
              <w:lastRenderedPageBreak/>
              <w:t xml:space="preserve">индивидуальных консультаций, текущего контроля и промежуточной аттестации, а также самостоятельной работы обучающихся: </w:t>
            </w:r>
            <w:r w:rsidRPr="00871F92">
              <w:t xml:space="preserve">преподавательский стол; стул; столы обучающихся; стулья; кафедра; классная доска, </w:t>
            </w:r>
            <w:proofErr w:type="spellStart"/>
            <w:r w:rsidRPr="00871F92">
              <w:t>мультимедийный</w:t>
            </w:r>
            <w:proofErr w:type="spellEnd"/>
            <w:r w:rsidRPr="00871F92">
              <w:t xml:space="preserve"> комплекс (проектор, экран), ноутбук, колонки, программное обеспечение:</w:t>
            </w:r>
            <w:proofErr w:type="gramEnd"/>
            <w:r w:rsidRPr="00871F92">
              <w:t xml:space="preserve"> </w:t>
            </w:r>
            <w:proofErr w:type="spellStart"/>
            <w:r w:rsidRPr="00871F92">
              <w:t>Adobe</w:t>
            </w:r>
            <w:proofErr w:type="spellEnd"/>
            <w:r w:rsidRPr="00871F92">
              <w:t xml:space="preserve"> </w:t>
            </w:r>
            <w:proofErr w:type="spellStart"/>
            <w:r w:rsidRPr="00871F92">
              <w:t>flash</w:t>
            </w:r>
            <w:proofErr w:type="spellEnd"/>
            <w:r w:rsidRPr="00871F92">
              <w:t xml:space="preserve"> </w:t>
            </w:r>
            <w:proofErr w:type="spellStart"/>
            <w:r w:rsidRPr="00871F92">
              <w:t>player</w:t>
            </w:r>
            <w:proofErr w:type="spellEnd"/>
            <w:r w:rsidRPr="00871F92">
              <w:t xml:space="preserve"> 31; </w:t>
            </w:r>
            <w:proofErr w:type="spellStart"/>
            <w:r w:rsidRPr="00871F92">
              <w:t>Adobe</w:t>
            </w:r>
            <w:proofErr w:type="spellEnd"/>
            <w:r w:rsidRPr="00871F92">
              <w:t xml:space="preserve"> </w:t>
            </w:r>
            <w:proofErr w:type="spellStart"/>
            <w:r w:rsidRPr="00871F92">
              <w:t>reader</w:t>
            </w:r>
            <w:proofErr w:type="spellEnd"/>
            <w:r w:rsidRPr="00871F92">
              <w:t xml:space="preserve"> 10; </w:t>
            </w:r>
            <w:proofErr w:type="spellStart"/>
            <w:r w:rsidRPr="00871F92">
              <w:t>Java</w:t>
            </w:r>
            <w:proofErr w:type="spellEnd"/>
            <w:r w:rsidRPr="00871F92">
              <w:t xml:space="preserve"> 6.0; </w:t>
            </w:r>
            <w:proofErr w:type="spellStart"/>
            <w:r w:rsidRPr="00871F92">
              <w:t>K-Lite</w:t>
            </w:r>
            <w:proofErr w:type="spellEnd"/>
            <w:r w:rsidRPr="00871F92">
              <w:t xml:space="preserve"> </w:t>
            </w:r>
            <w:proofErr w:type="spellStart"/>
            <w:r w:rsidRPr="00871F92">
              <w:t>Codec</w:t>
            </w:r>
            <w:proofErr w:type="spellEnd"/>
            <w:r w:rsidRPr="00871F92">
              <w:t xml:space="preserve"> </w:t>
            </w:r>
            <w:proofErr w:type="spellStart"/>
            <w:r w:rsidRPr="00871F92">
              <w:t>Pack</w:t>
            </w:r>
            <w:proofErr w:type="spellEnd"/>
            <w:r w:rsidRPr="00871F92">
              <w:t xml:space="preserve">; </w:t>
            </w:r>
            <w:proofErr w:type="spellStart"/>
            <w:r w:rsidRPr="00871F92">
              <w:t>Win</w:t>
            </w:r>
            <w:proofErr w:type="spellEnd"/>
            <w:r w:rsidRPr="00871F92">
              <w:t xml:space="preserve"> </w:t>
            </w:r>
            <w:proofErr w:type="spellStart"/>
            <w:r w:rsidRPr="00871F92">
              <w:t>rar</w:t>
            </w:r>
            <w:proofErr w:type="spellEnd"/>
            <w:r w:rsidRPr="00871F92">
              <w:t xml:space="preserve">; </w:t>
            </w:r>
            <w:proofErr w:type="spellStart"/>
            <w:r w:rsidRPr="00871F92">
              <w:t>Microsoft</w:t>
            </w:r>
            <w:proofErr w:type="spellEnd"/>
            <w:r w:rsidRPr="00871F92">
              <w:t xml:space="preserve"> </w:t>
            </w:r>
            <w:proofErr w:type="spellStart"/>
            <w:r w:rsidRPr="00871F92">
              <w:t>Office</w:t>
            </w:r>
            <w:proofErr w:type="spellEnd"/>
            <w:r w:rsidRPr="00871F92">
              <w:t xml:space="preserve"> 10; </w:t>
            </w:r>
            <w:proofErr w:type="spellStart"/>
            <w:r w:rsidRPr="00871F92">
              <w:t>Microsoft</w:t>
            </w:r>
            <w:proofErr w:type="spellEnd"/>
            <w:r w:rsidRPr="00871F92">
              <w:t xml:space="preserve"> </w:t>
            </w:r>
            <w:proofErr w:type="spellStart"/>
            <w:r w:rsidRPr="00871F92">
              <w:t>Visio</w:t>
            </w:r>
            <w:proofErr w:type="spellEnd"/>
            <w:r w:rsidRPr="00871F92">
              <w:t xml:space="preserve"> 10; </w:t>
            </w:r>
            <w:proofErr w:type="spellStart"/>
            <w:r w:rsidRPr="00871F92">
              <w:t>Microsoft</w:t>
            </w:r>
            <w:proofErr w:type="spellEnd"/>
            <w:r w:rsidRPr="00871F92">
              <w:t xml:space="preserve"> </w:t>
            </w:r>
            <w:proofErr w:type="spellStart"/>
            <w:r w:rsidRPr="00871F92">
              <w:t>Visual</w:t>
            </w:r>
            <w:proofErr w:type="spellEnd"/>
            <w:r w:rsidRPr="00871F92">
              <w:t xml:space="preserve"> </w:t>
            </w:r>
            <w:proofErr w:type="spellStart"/>
            <w:r w:rsidRPr="00871F92">
              <w:t>studio</w:t>
            </w:r>
            <w:proofErr w:type="spellEnd"/>
            <w:r w:rsidRPr="00871F92">
              <w:t xml:space="preserve">; </w:t>
            </w:r>
            <w:proofErr w:type="spellStart"/>
            <w:r w:rsidRPr="00871F92">
              <w:t>Kaspersky</w:t>
            </w:r>
            <w:proofErr w:type="spellEnd"/>
            <w:r w:rsidRPr="00871F92">
              <w:t xml:space="preserve"> </w:t>
            </w:r>
            <w:proofErr w:type="spellStart"/>
            <w:r w:rsidRPr="00871F92">
              <w:t>Endpoint</w:t>
            </w:r>
            <w:proofErr w:type="spellEnd"/>
            <w:r w:rsidRPr="00871F92">
              <w:t xml:space="preserve"> </w:t>
            </w:r>
            <w:proofErr w:type="spellStart"/>
            <w:r w:rsidRPr="00871F92">
              <w:t>Security</w:t>
            </w:r>
            <w:proofErr w:type="spellEnd"/>
            <w:r w:rsidRPr="00871F92">
              <w:t xml:space="preserve"> для бизнеса</w:t>
            </w:r>
          </w:p>
        </w:tc>
        <w:tc>
          <w:tcPr>
            <w:tcW w:w="3190" w:type="dxa"/>
          </w:tcPr>
          <w:p w:rsidR="00771DDC" w:rsidRDefault="00771DDC" w:rsidP="007F68FA">
            <w:pPr>
              <w:jc w:val="center"/>
            </w:pPr>
            <w:r w:rsidRPr="00871F92">
              <w:lastRenderedPageBreak/>
              <w:t xml:space="preserve">362025, Республика Северная Осетия-Алания, город Владикавказ, улица </w:t>
            </w:r>
            <w:r w:rsidRPr="00BF3AD0">
              <w:lastRenderedPageBreak/>
              <w:t>Ватутина/Церетели, д. 19/16. Учебный корпус № 10</w:t>
            </w:r>
          </w:p>
          <w:p w:rsidR="00771DDC" w:rsidRPr="00F22A9D" w:rsidRDefault="00771DDC" w:rsidP="007F68FA">
            <w:pPr>
              <w:jc w:val="center"/>
            </w:pPr>
            <w:r w:rsidRPr="00871F92">
              <w:t xml:space="preserve">Ауд. </w:t>
            </w:r>
            <w:r>
              <w:t>804</w:t>
            </w:r>
          </w:p>
        </w:tc>
      </w:tr>
      <w:tr w:rsidR="00771DDC" w:rsidTr="007F68FA">
        <w:tc>
          <w:tcPr>
            <w:tcW w:w="6204" w:type="dxa"/>
          </w:tcPr>
          <w:p w:rsidR="00771DDC" w:rsidRPr="00F22A9D" w:rsidRDefault="00771DDC" w:rsidP="007F68FA">
            <w:pPr>
              <w:spacing w:after="26" w:line="253" w:lineRule="auto"/>
              <w:ind w:left="72" w:right="42"/>
              <w:jc w:val="both"/>
            </w:pPr>
            <w:proofErr w:type="gramStart"/>
            <w:r>
              <w:rPr>
                <w:b/>
              </w:rPr>
              <w:lastRenderedPageBreak/>
              <w:t>Учебная аудитория</w:t>
            </w:r>
            <w:r w:rsidRPr="00871F92">
              <w:rPr>
                <w:b/>
              </w:rPr>
              <w:t xml:space="preserve">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rsidRPr="00871F92">
              <w:t xml:space="preserve">преподавательский стол; стул; столы обучающихся; стулья; кафедра; классная доска, </w:t>
            </w:r>
            <w:proofErr w:type="spellStart"/>
            <w:r w:rsidRPr="00871F92">
              <w:t>мультимедийный</w:t>
            </w:r>
            <w:proofErr w:type="spellEnd"/>
            <w:r w:rsidRPr="00871F92">
              <w:t xml:space="preserve"> комплекс (проектор, экран), ноутбук, колонки, программное обеспечение:</w:t>
            </w:r>
            <w:proofErr w:type="gramEnd"/>
            <w:r w:rsidRPr="00871F92">
              <w:t xml:space="preserve"> </w:t>
            </w:r>
            <w:proofErr w:type="spellStart"/>
            <w:r w:rsidRPr="00871F92">
              <w:t>Adobe</w:t>
            </w:r>
            <w:proofErr w:type="spellEnd"/>
            <w:r w:rsidRPr="00871F92">
              <w:t xml:space="preserve"> </w:t>
            </w:r>
            <w:proofErr w:type="spellStart"/>
            <w:r w:rsidRPr="00871F92">
              <w:t>flash</w:t>
            </w:r>
            <w:proofErr w:type="spellEnd"/>
            <w:r w:rsidRPr="00871F92">
              <w:t xml:space="preserve"> </w:t>
            </w:r>
            <w:proofErr w:type="spellStart"/>
            <w:r w:rsidRPr="00871F92">
              <w:t>player</w:t>
            </w:r>
            <w:proofErr w:type="spellEnd"/>
            <w:r w:rsidRPr="00871F92">
              <w:t xml:space="preserve"> 31; </w:t>
            </w:r>
            <w:proofErr w:type="spellStart"/>
            <w:r w:rsidRPr="00871F92">
              <w:t>Adobe</w:t>
            </w:r>
            <w:proofErr w:type="spellEnd"/>
            <w:r w:rsidRPr="00871F92">
              <w:t xml:space="preserve"> </w:t>
            </w:r>
            <w:proofErr w:type="spellStart"/>
            <w:r w:rsidRPr="00871F92">
              <w:t>reader</w:t>
            </w:r>
            <w:proofErr w:type="spellEnd"/>
            <w:r w:rsidRPr="00871F92">
              <w:t xml:space="preserve"> 10; </w:t>
            </w:r>
            <w:proofErr w:type="spellStart"/>
            <w:r w:rsidRPr="00871F92">
              <w:t>Java</w:t>
            </w:r>
            <w:proofErr w:type="spellEnd"/>
            <w:r w:rsidRPr="00871F92">
              <w:t xml:space="preserve"> 6.0; </w:t>
            </w:r>
            <w:proofErr w:type="spellStart"/>
            <w:r w:rsidRPr="00871F92">
              <w:t>K-Lite</w:t>
            </w:r>
            <w:proofErr w:type="spellEnd"/>
            <w:r w:rsidRPr="00871F92">
              <w:t xml:space="preserve"> </w:t>
            </w:r>
            <w:proofErr w:type="spellStart"/>
            <w:r w:rsidRPr="00871F92">
              <w:t>Codec</w:t>
            </w:r>
            <w:proofErr w:type="spellEnd"/>
            <w:r w:rsidRPr="00871F92">
              <w:t xml:space="preserve"> </w:t>
            </w:r>
            <w:proofErr w:type="spellStart"/>
            <w:r w:rsidRPr="00871F92">
              <w:t>Pack</w:t>
            </w:r>
            <w:proofErr w:type="spellEnd"/>
            <w:r w:rsidRPr="00871F92">
              <w:t xml:space="preserve">; </w:t>
            </w:r>
            <w:proofErr w:type="spellStart"/>
            <w:r w:rsidRPr="00871F92">
              <w:t>Win</w:t>
            </w:r>
            <w:proofErr w:type="spellEnd"/>
            <w:r w:rsidRPr="00871F92">
              <w:t xml:space="preserve"> </w:t>
            </w:r>
            <w:proofErr w:type="spellStart"/>
            <w:r w:rsidRPr="00871F92">
              <w:t>rar</w:t>
            </w:r>
            <w:proofErr w:type="spellEnd"/>
            <w:r w:rsidRPr="00871F92">
              <w:t xml:space="preserve">; </w:t>
            </w:r>
            <w:proofErr w:type="spellStart"/>
            <w:r w:rsidRPr="00871F92">
              <w:t>Microsoft</w:t>
            </w:r>
            <w:proofErr w:type="spellEnd"/>
            <w:r w:rsidRPr="00871F92">
              <w:t xml:space="preserve"> </w:t>
            </w:r>
            <w:proofErr w:type="spellStart"/>
            <w:r w:rsidRPr="00871F92">
              <w:t>Office</w:t>
            </w:r>
            <w:proofErr w:type="spellEnd"/>
            <w:r w:rsidRPr="00871F92">
              <w:t xml:space="preserve"> 10; </w:t>
            </w:r>
            <w:proofErr w:type="spellStart"/>
            <w:r w:rsidRPr="00871F92">
              <w:t>Microsoft</w:t>
            </w:r>
            <w:proofErr w:type="spellEnd"/>
            <w:r w:rsidRPr="00871F92">
              <w:t xml:space="preserve"> </w:t>
            </w:r>
            <w:proofErr w:type="spellStart"/>
            <w:r w:rsidRPr="00871F92">
              <w:t>Visio</w:t>
            </w:r>
            <w:proofErr w:type="spellEnd"/>
            <w:r w:rsidRPr="00871F92">
              <w:t xml:space="preserve"> 10; </w:t>
            </w:r>
            <w:proofErr w:type="spellStart"/>
            <w:r w:rsidRPr="00871F92">
              <w:t>Microsoft</w:t>
            </w:r>
            <w:proofErr w:type="spellEnd"/>
            <w:r w:rsidRPr="00871F92">
              <w:t xml:space="preserve"> </w:t>
            </w:r>
            <w:proofErr w:type="spellStart"/>
            <w:r w:rsidRPr="00871F92">
              <w:t>Visual</w:t>
            </w:r>
            <w:proofErr w:type="spellEnd"/>
            <w:r w:rsidRPr="00871F92">
              <w:t xml:space="preserve"> </w:t>
            </w:r>
            <w:proofErr w:type="spellStart"/>
            <w:r w:rsidRPr="00871F92">
              <w:t>studio</w:t>
            </w:r>
            <w:proofErr w:type="spellEnd"/>
            <w:r w:rsidRPr="00871F92">
              <w:t xml:space="preserve">; </w:t>
            </w:r>
            <w:proofErr w:type="spellStart"/>
            <w:r w:rsidRPr="00871F92">
              <w:t>Kaspersky</w:t>
            </w:r>
            <w:proofErr w:type="spellEnd"/>
            <w:r w:rsidRPr="00871F92">
              <w:t xml:space="preserve"> </w:t>
            </w:r>
            <w:proofErr w:type="spellStart"/>
            <w:r w:rsidRPr="00871F92">
              <w:t>Endpoint</w:t>
            </w:r>
            <w:proofErr w:type="spellEnd"/>
            <w:r w:rsidRPr="00871F92">
              <w:t xml:space="preserve"> </w:t>
            </w:r>
            <w:proofErr w:type="spellStart"/>
            <w:r w:rsidRPr="00871F92">
              <w:t>Security</w:t>
            </w:r>
            <w:proofErr w:type="spellEnd"/>
            <w:r w:rsidRPr="00871F92">
              <w:t xml:space="preserve"> для бизнеса</w:t>
            </w:r>
          </w:p>
        </w:tc>
        <w:tc>
          <w:tcPr>
            <w:tcW w:w="3190" w:type="dxa"/>
          </w:tcPr>
          <w:p w:rsidR="00771DDC" w:rsidRDefault="00771DDC" w:rsidP="007F68FA">
            <w:pPr>
              <w:jc w:val="center"/>
            </w:pPr>
            <w:r w:rsidRPr="00871F92">
              <w:t xml:space="preserve">362025, Республика Северная Осетия-Алания, город Владикавказ, улица </w:t>
            </w:r>
            <w:r w:rsidRPr="00BF3AD0">
              <w:t>Ватутина/Церетели, д. 19/16. Учебный корпус № 10</w:t>
            </w:r>
          </w:p>
          <w:p w:rsidR="00771DDC" w:rsidRPr="00F22A9D" w:rsidRDefault="00771DDC" w:rsidP="007F68FA">
            <w:pPr>
              <w:jc w:val="center"/>
            </w:pPr>
            <w:r w:rsidRPr="00871F92">
              <w:t xml:space="preserve">Ауд. </w:t>
            </w:r>
            <w:r>
              <w:t>804</w:t>
            </w:r>
          </w:p>
        </w:tc>
      </w:tr>
      <w:tr w:rsidR="00771DDC" w:rsidTr="007F68FA">
        <w:tc>
          <w:tcPr>
            <w:tcW w:w="6204" w:type="dxa"/>
          </w:tcPr>
          <w:p w:rsidR="00771DDC" w:rsidRPr="007B3327" w:rsidRDefault="00771DDC" w:rsidP="007F68FA">
            <w:pPr>
              <w:jc w:val="both"/>
            </w:pPr>
            <w:r w:rsidRPr="00F22A9D">
              <w:rPr>
                <w:b/>
              </w:rPr>
              <w:t>Библиотека</w:t>
            </w:r>
            <w:r w:rsidRPr="007B3327">
              <w:rPr>
                <w:b/>
              </w:rPr>
              <w:t xml:space="preserve">, </w:t>
            </w:r>
            <w:r w:rsidRPr="00F22A9D">
              <w:rPr>
                <w:b/>
              </w:rPr>
              <w:t>в том числе читальный зал</w:t>
            </w:r>
            <w:r w:rsidRPr="007B3327">
              <w:rPr>
                <w:b/>
              </w:rPr>
              <w:t>:</w:t>
            </w:r>
            <w:r w:rsidRPr="00F22A9D">
              <w:rPr>
                <w:b/>
              </w:rPr>
              <w:t xml:space="preserve"> </w:t>
            </w:r>
            <w:r w:rsidRPr="00F22A9D">
              <w:t>столы</w:t>
            </w:r>
            <w:proofErr w:type="gramStart"/>
            <w:r w:rsidRPr="007B3327">
              <w:t xml:space="preserve"> ,</w:t>
            </w:r>
            <w:proofErr w:type="gramEnd"/>
            <w:r w:rsidRPr="007B3327">
              <w:t xml:space="preserve"> </w:t>
            </w:r>
            <w:r w:rsidRPr="00F22A9D">
              <w:t>стулья</w:t>
            </w:r>
            <w:r w:rsidRPr="007B3327">
              <w:t xml:space="preserve">, </w:t>
            </w:r>
            <w:r w:rsidRPr="00F22A9D">
              <w:t>ПК обучающихся</w:t>
            </w:r>
            <w:r w:rsidRPr="007B3327">
              <w:t xml:space="preserve">, </w:t>
            </w:r>
            <w:r w:rsidRPr="00F22A9D">
              <w:t>программное обеспечение</w:t>
            </w:r>
            <w:r w:rsidRPr="007B3327">
              <w:t xml:space="preserve">: </w:t>
            </w:r>
            <w:r w:rsidRPr="00F22A9D">
              <w:rPr>
                <w:lang w:val="en-US"/>
              </w:rPr>
              <w:t>Adobe</w:t>
            </w:r>
            <w:r w:rsidRPr="007B3327">
              <w:t xml:space="preserve"> </w:t>
            </w:r>
            <w:r w:rsidRPr="00F22A9D">
              <w:rPr>
                <w:lang w:val="en-US"/>
              </w:rPr>
              <w:t>flash</w:t>
            </w:r>
            <w:r w:rsidRPr="007B3327">
              <w:t xml:space="preserve"> </w:t>
            </w:r>
            <w:r w:rsidRPr="00F22A9D">
              <w:rPr>
                <w:lang w:val="en-US"/>
              </w:rPr>
              <w:t>player</w:t>
            </w:r>
            <w:r w:rsidRPr="007B3327">
              <w:t xml:space="preserve"> 31; </w:t>
            </w:r>
            <w:r w:rsidRPr="00F22A9D">
              <w:rPr>
                <w:lang w:val="en-US"/>
              </w:rPr>
              <w:t>Adobe</w:t>
            </w:r>
            <w:r w:rsidRPr="007B3327">
              <w:t xml:space="preserve"> </w:t>
            </w:r>
            <w:r w:rsidRPr="00F22A9D">
              <w:rPr>
                <w:lang w:val="en-US"/>
              </w:rPr>
              <w:t>reader</w:t>
            </w:r>
            <w:r w:rsidRPr="007B3327">
              <w:t xml:space="preserve"> 10; </w:t>
            </w:r>
            <w:r w:rsidRPr="00F22A9D">
              <w:rPr>
                <w:lang w:val="en-US"/>
              </w:rPr>
              <w:t>Java</w:t>
            </w:r>
            <w:r w:rsidRPr="007B3327">
              <w:t xml:space="preserve"> 6.0;  </w:t>
            </w:r>
            <w:r w:rsidRPr="00F22A9D">
              <w:rPr>
                <w:lang w:val="en-US"/>
              </w:rPr>
              <w:t>K</w:t>
            </w:r>
            <w:r w:rsidRPr="007B3327">
              <w:t>-</w:t>
            </w:r>
            <w:proofErr w:type="spellStart"/>
            <w:r w:rsidRPr="00F22A9D">
              <w:rPr>
                <w:lang w:val="en-US"/>
              </w:rPr>
              <w:t>Lite</w:t>
            </w:r>
            <w:proofErr w:type="spellEnd"/>
            <w:r w:rsidRPr="007B3327">
              <w:t xml:space="preserve"> </w:t>
            </w:r>
            <w:r w:rsidRPr="00F22A9D">
              <w:rPr>
                <w:lang w:val="en-US"/>
              </w:rPr>
              <w:t>Codec</w:t>
            </w:r>
            <w:r w:rsidRPr="007B3327">
              <w:t xml:space="preserve"> </w:t>
            </w:r>
            <w:r w:rsidRPr="00F22A9D">
              <w:rPr>
                <w:lang w:val="en-US"/>
              </w:rPr>
              <w:t>Pack</w:t>
            </w:r>
            <w:r w:rsidRPr="007B3327">
              <w:t xml:space="preserve">; </w:t>
            </w:r>
            <w:r w:rsidRPr="00F22A9D">
              <w:rPr>
                <w:lang w:val="en-US"/>
              </w:rPr>
              <w:t>Win</w:t>
            </w:r>
            <w:r w:rsidRPr="007B3327">
              <w:t xml:space="preserve"> </w:t>
            </w:r>
            <w:proofErr w:type="spellStart"/>
            <w:r w:rsidRPr="00F22A9D">
              <w:rPr>
                <w:lang w:val="en-US"/>
              </w:rPr>
              <w:t>rar</w:t>
            </w:r>
            <w:proofErr w:type="spellEnd"/>
            <w:r w:rsidRPr="007B3327">
              <w:t xml:space="preserve">; </w:t>
            </w:r>
            <w:r w:rsidRPr="00F22A9D">
              <w:rPr>
                <w:lang w:val="en-US"/>
              </w:rPr>
              <w:t>Microsoft</w:t>
            </w:r>
            <w:r w:rsidRPr="007B3327">
              <w:t xml:space="preserve"> </w:t>
            </w:r>
            <w:r w:rsidRPr="00F22A9D">
              <w:rPr>
                <w:lang w:val="en-US"/>
              </w:rPr>
              <w:t>Office</w:t>
            </w:r>
            <w:r w:rsidRPr="007B3327">
              <w:t xml:space="preserve"> 10; </w:t>
            </w:r>
            <w:r w:rsidRPr="00F22A9D">
              <w:rPr>
                <w:lang w:val="en-US"/>
              </w:rPr>
              <w:t>Microsoft</w:t>
            </w:r>
            <w:r w:rsidRPr="007B3327">
              <w:t xml:space="preserve"> </w:t>
            </w:r>
            <w:r w:rsidRPr="00F22A9D">
              <w:rPr>
                <w:lang w:val="en-US"/>
              </w:rPr>
              <w:t>Visio</w:t>
            </w:r>
            <w:r w:rsidRPr="007B3327">
              <w:t xml:space="preserve"> 10; </w:t>
            </w:r>
            <w:r w:rsidRPr="00F22A9D">
              <w:rPr>
                <w:lang w:val="en-US"/>
              </w:rPr>
              <w:t>Microsoft</w:t>
            </w:r>
            <w:r w:rsidRPr="007B3327">
              <w:t xml:space="preserve"> </w:t>
            </w:r>
            <w:r w:rsidRPr="00F22A9D">
              <w:rPr>
                <w:lang w:val="en-US"/>
              </w:rPr>
              <w:t>Visual</w:t>
            </w:r>
            <w:r w:rsidRPr="007B3327">
              <w:t xml:space="preserve"> </w:t>
            </w:r>
            <w:r w:rsidRPr="00F22A9D">
              <w:rPr>
                <w:lang w:val="en-US"/>
              </w:rPr>
              <w:t>studio</w:t>
            </w:r>
            <w:r w:rsidRPr="007B3327">
              <w:t xml:space="preserve">; </w:t>
            </w:r>
            <w:proofErr w:type="spellStart"/>
            <w:r w:rsidRPr="00F22A9D">
              <w:rPr>
                <w:lang w:val="en-US"/>
              </w:rPr>
              <w:t>Kaspersky</w:t>
            </w:r>
            <w:proofErr w:type="spellEnd"/>
            <w:r w:rsidRPr="007B3327">
              <w:t xml:space="preserve"> </w:t>
            </w:r>
            <w:r w:rsidRPr="00F22A9D">
              <w:rPr>
                <w:lang w:val="en-US"/>
              </w:rPr>
              <w:t>Endpoint</w:t>
            </w:r>
            <w:r w:rsidRPr="007B3327">
              <w:t xml:space="preserve"> </w:t>
            </w:r>
            <w:r w:rsidRPr="00F22A9D">
              <w:rPr>
                <w:lang w:val="en-US"/>
              </w:rPr>
              <w:t>Security</w:t>
            </w:r>
            <w:r w:rsidRPr="007B3327">
              <w:t xml:space="preserve"> </w:t>
            </w:r>
            <w:r w:rsidRPr="00F22A9D">
              <w:t>для бизнеса</w:t>
            </w:r>
            <w:r w:rsidRPr="007B3327">
              <w:t xml:space="preserve">; </w:t>
            </w:r>
            <w:r w:rsidRPr="00F22A9D">
              <w:t>Консультант плюс</w:t>
            </w:r>
          </w:p>
        </w:tc>
        <w:tc>
          <w:tcPr>
            <w:tcW w:w="3190" w:type="dxa"/>
          </w:tcPr>
          <w:p w:rsidR="00771DDC" w:rsidRPr="00F22A9D" w:rsidRDefault="00771DDC" w:rsidP="007F68FA">
            <w:pPr>
              <w:jc w:val="center"/>
            </w:pPr>
            <w:r w:rsidRPr="00F22A9D">
              <w:t>362025, Республика Северная Осетия-Алания, город Владикавказ, улица Церетели, 16</w:t>
            </w:r>
          </w:p>
        </w:tc>
      </w:tr>
      <w:tr w:rsidR="00771DDC" w:rsidTr="007F68FA">
        <w:tc>
          <w:tcPr>
            <w:tcW w:w="6204" w:type="dxa"/>
          </w:tcPr>
          <w:p w:rsidR="00771DDC" w:rsidRPr="006E29F4" w:rsidRDefault="00771DDC" w:rsidP="007F68FA">
            <w:pPr>
              <w:jc w:val="both"/>
              <w:rPr>
                <w:b/>
              </w:rPr>
            </w:pPr>
            <w:r w:rsidRPr="006E29F4">
              <w:rPr>
                <w:b/>
              </w:rPr>
              <w:t>Помещения для хранения и профилактического обслуживания учебного оборудования</w:t>
            </w:r>
          </w:p>
        </w:tc>
        <w:tc>
          <w:tcPr>
            <w:tcW w:w="3190" w:type="dxa"/>
          </w:tcPr>
          <w:p w:rsidR="00771DDC" w:rsidRDefault="00771DDC" w:rsidP="007F68FA">
            <w:pPr>
              <w:jc w:val="center"/>
            </w:pPr>
            <w:r w:rsidRPr="00871F92">
              <w:t xml:space="preserve">362025, Республика Северная Осетия-Алания, город Владикавказ, улица </w:t>
            </w:r>
            <w:r w:rsidRPr="00BF3AD0">
              <w:t>Ватутина/Церетели, д. 19/16. Учебный корпус № 10</w:t>
            </w:r>
          </w:p>
          <w:p w:rsidR="00771DDC" w:rsidRPr="00F22A9D" w:rsidRDefault="00771DDC" w:rsidP="007F68FA">
            <w:pPr>
              <w:jc w:val="center"/>
            </w:pPr>
            <w:r w:rsidRPr="00871F92">
              <w:t xml:space="preserve">Ауд. </w:t>
            </w:r>
            <w:r>
              <w:t>811</w:t>
            </w:r>
          </w:p>
        </w:tc>
      </w:tr>
    </w:tbl>
    <w:p w:rsidR="00771DDC" w:rsidRDefault="00771DDC" w:rsidP="00771DDC">
      <w:pPr>
        <w:ind w:firstLine="709"/>
        <w:jc w:val="both"/>
        <w:rPr>
          <w:b/>
          <w:color w:val="000000"/>
          <w:szCs w:val="28"/>
        </w:rPr>
      </w:pPr>
    </w:p>
    <w:p w:rsidR="00771DDC" w:rsidRDefault="00771DDC" w:rsidP="00771DDC">
      <w:pPr>
        <w:shd w:val="clear" w:color="auto" w:fill="FFFFFF"/>
        <w:tabs>
          <w:tab w:val="left" w:pos="0"/>
          <w:tab w:val="left" w:pos="142"/>
          <w:tab w:val="left" w:pos="567"/>
        </w:tabs>
        <w:ind w:firstLine="709"/>
        <w:jc w:val="center"/>
        <w:rPr>
          <w:b/>
          <w:color w:val="000000"/>
          <w:szCs w:val="28"/>
        </w:rPr>
      </w:pPr>
    </w:p>
    <w:p w:rsidR="00771DDC" w:rsidRPr="00B2302C" w:rsidRDefault="00771DDC" w:rsidP="00771DDC">
      <w:pPr>
        <w:shd w:val="clear" w:color="auto" w:fill="FFFFFF"/>
        <w:tabs>
          <w:tab w:val="left" w:pos="0"/>
          <w:tab w:val="left" w:pos="142"/>
          <w:tab w:val="left" w:pos="567"/>
        </w:tabs>
        <w:ind w:firstLine="709"/>
        <w:jc w:val="center"/>
        <w:rPr>
          <w:b/>
          <w:color w:val="000000"/>
          <w:szCs w:val="28"/>
        </w:rPr>
      </w:pPr>
      <w:r w:rsidRPr="00B2302C">
        <w:rPr>
          <w:b/>
          <w:color w:val="000000"/>
          <w:szCs w:val="28"/>
        </w:rPr>
        <w:t>11. Лист обновления/актуализации</w:t>
      </w:r>
    </w:p>
    <w:p w:rsidR="00771DDC" w:rsidRPr="00B2302C" w:rsidRDefault="00771DDC" w:rsidP="00771DDC">
      <w:pPr>
        <w:pStyle w:val="a5"/>
        <w:tabs>
          <w:tab w:val="left" w:pos="0"/>
          <w:tab w:val="left" w:pos="142"/>
          <w:tab w:val="left" w:pos="567"/>
        </w:tabs>
        <w:spacing w:before="0" w:beforeAutospacing="0" w:after="0" w:afterAutospacing="0"/>
        <w:ind w:firstLine="709"/>
        <w:rPr>
          <w:color w:val="000000"/>
          <w:szCs w:val="28"/>
        </w:rPr>
      </w:pPr>
    </w:p>
    <w:p w:rsidR="00771DDC" w:rsidRPr="00771DDC" w:rsidRDefault="00771DDC" w:rsidP="00771DDC">
      <w:pPr>
        <w:pStyle w:val="a5"/>
        <w:tabs>
          <w:tab w:val="left" w:pos="0"/>
          <w:tab w:val="left" w:pos="142"/>
          <w:tab w:val="left" w:pos="567"/>
        </w:tabs>
        <w:spacing w:before="0" w:beforeAutospacing="0" w:after="0" w:afterAutospacing="0"/>
        <w:ind w:firstLine="709"/>
        <w:jc w:val="both"/>
        <w:rPr>
          <w:color w:val="000000"/>
          <w:szCs w:val="28"/>
          <w:highlight w:val="yellow"/>
        </w:rPr>
      </w:pPr>
      <w:r w:rsidRPr="00771DDC">
        <w:rPr>
          <w:color w:val="000000"/>
          <w:szCs w:val="28"/>
          <w:highlight w:val="yellow"/>
        </w:rPr>
        <w:t>Программа рассмотрена и утверждена на заседании кафедры от 31 августа 2023 г., протокол № 1.</w:t>
      </w:r>
    </w:p>
    <w:p w:rsidR="00771DDC" w:rsidRPr="00B2302C" w:rsidRDefault="00771DDC" w:rsidP="00771DDC">
      <w:pPr>
        <w:pStyle w:val="a5"/>
        <w:tabs>
          <w:tab w:val="left" w:pos="0"/>
          <w:tab w:val="left" w:pos="142"/>
          <w:tab w:val="left" w:pos="567"/>
        </w:tabs>
        <w:spacing w:before="0" w:beforeAutospacing="0" w:after="0" w:afterAutospacing="0"/>
        <w:ind w:firstLine="709"/>
        <w:jc w:val="both"/>
      </w:pPr>
      <w:r w:rsidRPr="00771DDC">
        <w:rPr>
          <w:color w:val="000000"/>
          <w:szCs w:val="28"/>
          <w:highlight w:val="yellow"/>
        </w:rPr>
        <w:t>Программа одобрена на заседании совета факультета от 31 августа 2023 г., протокол № 1.</w:t>
      </w:r>
    </w:p>
    <w:p w:rsidR="00771DDC" w:rsidRPr="00E0722A" w:rsidRDefault="00771DDC" w:rsidP="00771DDC">
      <w:pPr>
        <w:spacing w:after="200" w:line="276" w:lineRule="auto"/>
      </w:pPr>
    </w:p>
    <w:p w:rsidR="000B284D" w:rsidRDefault="000B284D" w:rsidP="008933FB">
      <w:pPr>
        <w:ind w:firstLine="709"/>
        <w:jc w:val="center"/>
      </w:pPr>
    </w:p>
    <w:sectPr w:rsidR="000B284D" w:rsidSect="006663B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B26" w:rsidRDefault="00025B26" w:rsidP="00D119C4">
      <w:r>
        <w:separator/>
      </w:r>
    </w:p>
  </w:endnote>
  <w:endnote w:type="continuationSeparator" w:id="0">
    <w:p w:rsidR="00025B26" w:rsidRDefault="00025B26" w:rsidP="00D119C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B26" w:rsidRDefault="00025B26" w:rsidP="00D119C4">
      <w:r>
        <w:separator/>
      </w:r>
    </w:p>
  </w:footnote>
  <w:footnote w:type="continuationSeparator" w:id="0">
    <w:p w:rsidR="00025B26" w:rsidRDefault="00025B26" w:rsidP="00D119C4">
      <w:r>
        <w:continuationSeparator/>
      </w:r>
    </w:p>
  </w:footnote>
  <w:footnote w:id="1">
    <w:p w:rsidR="0049307B" w:rsidRDefault="0049307B" w:rsidP="0049307B">
      <w:pPr>
        <w:pStyle w:val="afa"/>
        <w:ind w:firstLine="567"/>
      </w:pPr>
      <w:r>
        <w:rPr>
          <w:rStyle w:val="afc"/>
        </w:rPr>
        <w:footnoteRef/>
      </w:r>
      <w:r>
        <w:t xml:space="preserve"> Положение о </w:t>
      </w:r>
      <w:proofErr w:type="spellStart"/>
      <w:proofErr w:type="gramStart"/>
      <w:r>
        <w:t>о</w:t>
      </w:r>
      <w:proofErr w:type="spellEnd"/>
      <w:proofErr w:type="gramEnd"/>
      <w:r>
        <w:t xml:space="preserve"> </w:t>
      </w:r>
      <w:proofErr w:type="spellStart"/>
      <w:r>
        <w:t>балльно-рейтинговой</w:t>
      </w:r>
      <w:proofErr w:type="spellEnd"/>
      <w:r>
        <w:t xml:space="preserve"> системе оценки успеваемости студентов для направлений </w:t>
      </w:r>
      <w:proofErr w:type="spellStart"/>
      <w:r>
        <w:t>бакалавриата</w:t>
      </w:r>
      <w:proofErr w:type="spellEnd"/>
      <w:r>
        <w:t xml:space="preserve"> и </w:t>
      </w:r>
      <w:proofErr w:type="spellStart"/>
      <w:r>
        <w:t>специалитета</w:t>
      </w:r>
      <w:proofErr w:type="spellEnd"/>
      <w:r>
        <w:t xml:space="preserve"> федерального государственного бюджетного образовательного учреждения высшего образования «Северо-Осетинский государственный университет имени </w:t>
      </w:r>
      <w:proofErr w:type="spellStart"/>
      <w:r>
        <w:t>Коста</w:t>
      </w:r>
      <w:proofErr w:type="spellEnd"/>
      <w:r>
        <w:t xml:space="preserve"> Левановича Хетагурова» (от 01.10.2021 г., пр. № 226).</w:t>
      </w:r>
    </w:p>
  </w:footnote>
  <w:footnote w:id="2">
    <w:p w:rsidR="0049307B" w:rsidRDefault="0049307B" w:rsidP="0049307B">
      <w:pPr>
        <w:pStyle w:val="afa"/>
        <w:ind w:right="-144" w:firstLine="567"/>
        <w:jc w:val="both"/>
      </w:pPr>
      <w:r>
        <w:rPr>
          <w:rStyle w:val="afc"/>
        </w:rPr>
        <w:footnoteRef/>
      </w:r>
      <w:r>
        <w:t xml:space="preserve"> Там же.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BE4"/>
    <w:multiLevelType w:val="hybridMultilevel"/>
    <w:tmpl w:val="A0C8846E"/>
    <w:lvl w:ilvl="0" w:tplc="F93C3AF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7C37F71"/>
    <w:multiLevelType w:val="hybridMultilevel"/>
    <w:tmpl w:val="C1182B7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7E45E72"/>
    <w:multiLevelType w:val="hybridMultilevel"/>
    <w:tmpl w:val="F9F6F1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nsid w:val="09397792"/>
    <w:multiLevelType w:val="hybridMultilevel"/>
    <w:tmpl w:val="F7A067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C9C7BF8"/>
    <w:multiLevelType w:val="hybridMultilevel"/>
    <w:tmpl w:val="7CCADEA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0D8E2671"/>
    <w:multiLevelType w:val="multilevel"/>
    <w:tmpl w:val="F1063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35A0F62"/>
    <w:multiLevelType w:val="hybridMultilevel"/>
    <w:tmpl w:val="786C65B2"/>
    <w:lvl w:ilvl="0" w:tplc="E8EA1396">
      <w:start w:val="1"/>
      <w:numFmt w:val="decimal"/>
      <w:lvlText w:val="%1)"/>
      <w:lvlJc w:val="left"/>
      <w:pPr>
        <w:ind w:left="1429" w:hanging="360"/>
      </w:pPr>
      <w:rPr>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8B76A86"/>
    <w:multiLevelType w:val="hybridMultilevel"/>
    <w:tmpl w:val="C2C817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ADA65C3"/>
    <w:multiLevelType w:val="hybridMultilevel"/>
    <w:tmpl w:val="6E8EA032"/>
    <w:lvl w:ilvl="0" w:tplc="0B0C156C">
      <w:start w:val="9"/>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B9E30B4"/>
    <w:multiLevelType w:val="hybridMultilevel"/>
    <w:tmpl w:val="7140071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1CCB3F85"/>
    <w:multiLevelType w:val="hybridMultilevel"/>
    <w:tmpl w:val="DA58F15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1">
    <w:nsid w:val="20B043F9"/>
    <w:multiLevelType w:val="hybridMultilevel"/>
    <w:tmpl w:val="C98A56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234A067F"/>
    <w:multiLevelType w:val="hybridMultilevel"/>
    <w:tmpl w:val="3F38BD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3090DDB"/>
    <w:multiLevelType w:val="hybridMultilevel"/>
    <w:tmpl w:val="545A7E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7324052"/>
    <w:multiLevelType w:val="hybridMultilevel"/>
    <w:tmpl w:val="92229D92"/>
    <w:lvl w:ilvl="0" w:tplc="932A49C4">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82B0C6F"/>
    <w:multiLevelType w:val="hybridMultilevel"/>
    <w:tmpl w:val="A8F8B59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6">
    <w:nsid w:val="3CD45C34"/>
    <w:multiLevelType w:val="hybridMultilevel"/>
    <w:tmpl w:val="50E038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3E2F6468"/>
    <w:multiLevelType w:val="hybridMultilevel"/>
    <w:tmpl w:val="5C020B36"/>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8">
    <w:nsid w:val="3EB158F9"/>
    <w:multiLevelType w:val="hybridMultilevel"/>
    <w:tmpl w:val="2D3849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3F933AE5"/>
    <w:multiLevelType w:val="multilevel"/>
    <w:tmpl w:val="F30EE0D2"/>
    <w:lvl w:ilvl="0">
      <w:start w:val="1"/>
      <w:numFmt w:val="decimal"/>
      <w:lvlText w:val="%1."/>
      <w:lvlJc w:val="left"/>
      <w:pPr>
        <w:tabs>
          <w:tab w:val="num" w:pos="644"/>
        </w:tabs>
        <w:ind w:left="644"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nsid w:val="41BA4AB8"/>
    <w:multiLevelType w:val="hybridMultilevel"/>
    <w:tmpl w:val="5B149D4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1">
    <w:nsid w:val="44301C33"/>
    <w:multiLevelType w:val="hybridMultilevel"/>
    <w:tmpl w:val="1FAED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9D292B"/>
    <w:multiLevelType w:val="hybridMultilevel"/>
    <w:tmpl w:val="938CEC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CA7CB36C">
      <w:start w:val="1"/>
      <w:numFmt w:val="decimal"/>
      <w:lvlText w:val="%3)"/>
      <w:lvlJc w:val="left"/>
      <w:pPr>
        <w:ind w:left="2340" w:hanging="360"/>
      </w:pPr>
      <w:rPr>
        <w:rFonts w:eastAsia="Batang"/>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CC553EC"/>
    <w:multiLevelType w:val="hybridMultilevel"/>
    <w:tmpl w:val="A288B29A"/>
    <w:lvl w:ilvl="0" w:tplc="04190019">
      <w:start w:val="1"/>
      <w:numFmt w:val="low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5">
    <w:nsid w:val="511C6B52"/>
    <w:multiLevelType w:val="multilevel"/>
    <w:tmpl w:val="DD52179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5DFD6AC2"/>
    <w:multiLevelType w:val="multilevel"/>
    <w:tmpl w:val="BAEA3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64945F84"/>
    <w:multiLevelType w:val="hybridMultilevel"/>
    <w:tmpl w:val="0A744A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nsid w:val="694F3B26"/>
    <w:multiLevelType w:val="hybridMultilevel"/>
    <w:tmpl w:val="B46AF35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9">
    <w:nsid w:val="6BA558C7"/>
    <w:multiLevelType w:val="hybridMultilevel"/>
    <w:tmpl w:val="1F5436D6"/>
    <w:lvl w:ilvl="0" w:tplc="04190019">
      <w:start w:val="1"/>
      <w:numFmt w:val="low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0">
    <w:nsid w:val="6E545B7F"/>
    <w:multiLevelType w:val="hybridMultilevel"/>
    <w:tmpl w:val="B90A6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C7789F"/>
    <w:multiLevelType w:val="multilevel"/>
    <w:tmpl w:val="F30EE0D2"/>
    <w:lvl w:ilvl="0">
      <w:start w:val="1"/>
      <w:numFmt w:val="decimal"/>
      <w:lvlText w:val="%1."/>
      <w:lvlJc w:val="left"/>
      <w:pPr>
        <w:tabs>
          <w:tab w:val="num" w:pos="644"/>
        </w:tabs>
        <w:ind w:left="644"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2">
    <w:nsid w:val="6FCD673E"/>
    <w:multiLevelType w:val="hybridMultilevel"/>
    <w:tmpl w:val="1442A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13C54F4"/>
    <w:multiLevelType w:val="hybridMultilevel"/>
    <w:tmpl w:val="9506A710"/>
    <w:lvl w:ilvl="0" w:tplc="6736D8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71A33FD7"/>
    <w:multiLevelType w:val="hybridMultilevel"/>
    <w:tmpl w:val="A19A3D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2A73E1B"/>
    <w:multiLevelType w:val="hybridMultilevel"/>
    <w:tmpl w:val="C48832D2"/>
    <w:lvl w:ilvl="0" w:tplc="782CC72A">
      <w:start w:val="1"/>
      <w:numFmt w:val="bullet"/>
      <w:lvlText w:val=""/>
      <w:lvlJc w:val="left"/>
      <w:pPr>
        <w:tabs>
          <w:tab w:val="num" w:pos="284"/>
        </w:tabs>
        <w:ind w:left="284" w:hanging="17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76F14B13"/>
    <w:multiLevelType w:val="multilevel"/>
    <w:tmpl w:val="D1229D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79CE36ED"/>
    <w:multiLevelType w:val="hybridMultilevel"/>
    <w:tmpl w:val="E36EA15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8">
    <w:nsid w:val="79D40E0B"/>
    <w:multiLevelType w:val="hybridMultilevel"/>
    <w:tmpl w:val="CFE29C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BC62DB6"/>
    <w:multiLevelType w:val="hybridMultilevel"/>
    <w:tmpl w:val="AC76A04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0">
    <w:nsid w:val="7CEB158C"/>
    <w:multiLevelType w:val="multilevel"/>
    <w:tmpl w:val="864ED310"/>
    <w:lvl w:ilvl="0">
      <w:start w:val="1"/>
      <w:numFmt w:val="decimal"/>
      <w:lvlText w:val="%1."/>
      <w:lvlJc w:val="left"/>
      <w:pPr>
        <w:ind w:left="0" w:firstLine="0"/>
      </w:pPr>
      <w:rPr>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3"/>
  </w:num>
  <w:num w:numId="2">
    <w:abstractNumId w:val="2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7"/>
  </w:num>
  <w:num w:numId="6">
    <w:abstractNumId w:val="11"/>
  </w:num>
  <w:num w:numId="7">
    <w:abstractNumId w:val="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5"/>
  </w:num>
  <w:num w:numId="11">
    <w:abstractNumId w:val="15"/>
  </w:num>
  <w:num w:numId="12">
    <w:abstractNumId w:val="32"/>
  </w:num>
  <w:num w:numId="13">
    <w:abstractNumId w:val="20"/>
  </w:num>
  <w:num w:numId="14">
    <w:abstractNumId w:val="18"/>
  </w:num>
  <w:num w:numId="15">
    <w:abstractNumId w:val="10"/>
  </w:num>
  <w:num w:numId="16">
    <w:abstractNumId w:val="4"/>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9"/>
  </w:num>
  <w:num w:numId="22">
    <w:abstractNumId w:val="7"/>
  </w:num>
  <w:num w:numId="23">
    <w:abstractNumId w:val="13"/>
  </w:num>
  <w:num w:numId="24">
    <w:abstractNumId w:val="16"/>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3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5"/>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lvlOverride w:ilvl="2"/>
    <w:lvlOverride w:ilvl="3"/>
    <w:lvlOverride w:ilvl="4"/>
    <w:lvlOverride w:ilvl="5"/>
    <w:lvlOverride w:ilvl="6"/>
    <w:lvlOverride w:ilvl="7"/>
    <w:lvlOverride w:ilvl="8"/>
  </w:num>
  <w:num w:numId="38">
    <w:abstractNumId w:val="22"/>
  </w:num>
  <w:num w:numId="39">
    <w:abstractNumId w:val="0"/>
  </w:num>
  <w:num w:numId="40">
    <w:abstractNumId w:val="27"/>
  </w:num>
  <w:num w:numId="41">
    <w:abstractNumId w:val="30"/>
  </w:num>
  <w:num w:numId="42">
    <w:abstractNumId w:val="21"/>
  </w:num>
  <w:num w:numId="43">
    <w:abstractNumId w:val="31"/>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72FCC"/>
    <w:rsid w:val="00025B26"/>
    <w:rsid w:val="0008306C"/>
    <w:rsid w:val="000B284D"/>
    <w:rsid w:val="000D4A22"/>
    <w:rsid w:val="00162C8E"/>
    <w:rsid w:val="001A67F0"/>
    <w:rsid w:val="00246B52"/>
    <w:rsid w:val="00272FCC"/>
    <w:rsid w:val="0049307B"/>
    <w:rsid w:val="004F4532"/>
    <w:rsid w:val="005254CA"/>
    <w:rsid w:val="006014A2"/>
    <w:rsid w:val="00631371"/>
    <w:rsid w:val="006663BD"/>
    <w:rsid w:val="006B0A5C"/>
    <w:rsid w:val="00771DDC"/>
    <w:rsid w:val="007D0F66"/>
    <w:rsid w:val="007E071D"/>
    <w:rsid w:val="008933FB"/>
    <w:rsid w:val="0089769D"/>
    <w:rsid w:val="008A63A7"/>
    <w:rsid w:val="00921FAA"/>
    <w:rsid w:val="00957755"/>
    <w:rsid w:val="00A161B5"/>
    <w:rsid w:val="00A335D0"/>
    <w:rsid w:val="00A84AA7"/>
    <w:rsid w:val="00AD4E06"/>
    <w:rsid w:val="00B626FA"/>
    <w:rsid w:val="00B65ED2"/>
    <w:rsid w:val="00C75F88"/>
    <w:rsid w:val="00C77A4E"/>
    <w:rsid w:val="00CC577F"/>
    <w:rsid w:val="00D119C4"/>
    <w:rsid w:val="00D7702E"/>
    <w:rsid w:val="00E33987"/>
    <w:rsid w:val="00E35A46"/>
    <w:rsid w:val="00F041B8"/>
    <w:rsid w:val="00F37E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5D0"/>
    <w:pPr>
      <w:tabs>
        <w:tab w:val="left" w:pos="708"/>
      </w:tabs>
      <w:spacing w:after="0" w:line="240" w:lineRule="auto"/>
    </w:pPr>
    <w:rPr>
      <w:rFonts w:ascii="Times New Roman" w:eastAsia="Times New Roman" w:hAnsi="Times New Roman" w:cs="Times New Roman"/>
      <w:szCs w:val="20"/>
      <w:lang w:eastAsia="ru-RU"/>
    </w:rPr>
  </w:style>
  <w:style w:type="paragraph" w:styleId="1">
    <w:name w:val="heading 1"/>
    <w:basedOn w:val="a"/>
    <w:next w:val="a"/>
    <w:link w:val="10"/>
    <w:uiPriority w:val="9"/>
    <w:qFormat/>
    <w:rsid w:val="008933F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D119C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rsid w:val="00A335D0"/>
    <w:pPr>
      <w:keepNext/>
      <w:keepLines/>
      <w:spacing w:before="200"/>
      <w:outlineLvl w:val="2"/>
    </w:pPr>
    <w:rPr>
      <w:rFonts w:ascii="Cambria" w:hAnsi="Cambria"/>
      <w:b/>
      <w:bCs/>
      <w:color w:val="4F81BD"/>
      <w:sz w:val="24"/>
      <w:szCs w:val="24"/>
    </w:rPr>
  </w:style>
  <w:style w:type="paragraph" w:styleId="9">
    <w:name w:val="heading 9"/>
    <w:basedOn w:val="a"/>
    <w:next w:val="a"/>
    <w:link w:val="90"/>
    <w:uiPriority w:val="9"/>
    <w:semiHidden/>
    <w:unhideWhenUsed/>
    <w:qFormat/>
    <w:rsid w:val="00A335D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335D0"/>
    <w:rPr>
      <w:rFonts w:ascii="Cambria" w:eastAsia="Times New Roman" w:hAnsi="Cambria" w:cs="Times New Roman"/>
      <w:b/>
      <w:bCs/>
      <w:color w:val="4F81BD"/>
      <w:sz w:val="24"/>
      <w:szCs w:val="24"/>
      <w:lang w:eastAsia="ru-RU"/>
    </w:rPr>
  </w:style>
  <w:style w:type="character" w:customStyle="1" w:styleId="90">
    <w:name w:val="Заголовок 9 Знак"/>
    <w:basedOn w:val="a0"/>
    <w:link w:val="9"/>
    <w:uiPriority w:val="9"/>
    <w:semiHidden/>
    <w:rsid w:val="00A335D0"/>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semiHidden/>
    <w:unhideWhenUsed/>
    <w:rsid w:val="00A335D0"/>
    <w:rPr>
      <w:color w:val="0563C1" w:themeColor="hyperlink"/>
      <w:u w:val="single"/>
    </w:rPr>
  </w:style>
  <w:style w:type="character" w:styleId="a4">
    <w:name w:val="FollowedHyperlink"/>
    <w:basedOn w:val="a0"/>
    <w:uiPriority w:val="99"/>
    <w:semiHidden/>
    <w:unhideWhenUsed/>
    <w:rsid w:val="00A335D0"/>
    <w:rPr>
      <w:color w:val="954F72" w:themeColor="followedHyperlink"/>
      <w:u w:val="single"/>
    </w:rPr>
  </w:style>
  <w:style w:type="paragraph" w:styleId="HTML">
    <w:name w:val="HTML Preformatted"/>
    <w:basedOn w:val="a"/>
    <w:link w:val="HTML0"/>
    <w:uiPriority w:val="99"/>
    <w:semiHidden/>
    <w:unhideWhenUsed/>
    <w:rsid w:val="00A335D0"/>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uiPriority w:val="99"/>
    <w:semiHidden/>
    <w:rsid w:val="00A335D0"/>
    <w:rPr>
      <w:rFonts w:ascii="Courier New" w:eastAsia="Times New Roman" w:hAnsi="Courier New" w:cs="Times New Roman"/>
      <w:sz w:val="20"/>
      <w:szCs w:val="20"/>
      <w:lang w:eastAsia="ru-RU"/>
    </w:rPr>
  </w:style>
  <w:style w:type="paragraph" w:customStyle="1" w:styleId="msonormal0">
    <w:name w:val="msonormal"/>
    <w:basedOn w:val="a"/>
    <w:uiPriority w:val="99"/>
    <w:rsid w:val="00A335D0"/>
    <w:pPr>
      <w:tabs>
        <w:tab w:val="clear" w:pos="708"/>
        <w:tab w:val="num" w:pos="720"/>
      </w:tabs>
      <w:spacing w:before="100" w:beforeAutospacing="1" w:after="100" w:afterAutospacing="1"/>
    </w:pPr>
    <w:rPr>
      <w:sz w:val="24"/>
      <w:szCs w:val="24"/>
    </w:rPr>
  </w:style>
  <w:style w:type="paragraph" w:styleId="a5">
    <w:name w:val="Normal (Web)"/>
    <w:basedOn w:val="a"/>
    <w:uiPriority w:val="99"/>
    <w:unhideWhenUsed/>
    <w:rsid w:val="00A335D0"/>
    <w:pPr>
      <w:tabs>
        <w:tab w:val="clear" w:pos="708"/>
        <w:tab w:val="num" w:pos="720"/>
      </w:tabs>
      <w:spacing w:before="100" w:beforeAutospacing="1" w:after="100" w:afterAutospacing="1"/>
    </w:pPr>
    <w:rPr>
      <w:sz w:val="24"/>
      <w:szCs w:val="24"/>
    </w:rPr>
  </w:style>
  <w:style w:type="paragraph" w:styleId="a6">
    <w:name w:val="header"/>
    <w:basedOn w:val="a"/>
    <w:link w:val="a7"/>
    <w:uiPriority w:val="99"/>
    <w:semiHidden/>
    <w:unhideWhenUsed/>
    <w:rsid w:val="00A335D0"/>
    <w:pPr>
      <w:tabs>
        <w:tab w:val="clear" w:pos="708"/>
        <w:tab w:val="center" w:pos="4677"/>
        <w:tab w:val="right" w:pos="9355"/>
      </w:tabs>
    </w:pPr>
  </w:style>
  <w:style w:type="character" w:customStyle="1" w:styleId="a7">
    <w:name w:val="Верхний колонтитул Знак"/>
    <w:basedOn w:val="a0"/>
    <w:link w:val="a6"/>
    <w:uiPriority w:val="99"/>
    <w:semiHidden/>
    <w:rsid w:val="00A335D0"/>
    <w:rPr>
      <w:rFonts w:ascii="Times New Roman" w:eastAsia="Times New Roman" w:hAnsi="Times New Roman" w:cs="Times New Roman"/>
      <w:szCs w:val="20"/>
      <w:lang w:eastAsia="ru-RU"/>
    </w:rPr>
  </w:style>
  <w:style w:type="paragraph" w:styleId="a8">
    <w:name w:val="footer"/>
    <w:basedOn w:val="a"/>
    <w:link w:val="a9"/>
    <w:uiPriority w:val="99"/>
    <w:semiHidden/>
    <w:unhideWhenUsed/>
    <w:rsid w:val="00A335D0"/>
    <w:pPr>
      <w:tabs>
        <w:tab w:val="clear" w:pos="708"/>
        <w:tab w:val="center" w:pos="4677"/>
        <w:tab w:val="right" w:pos="9355"/>
      </w:tabs>
    </w:pPr>
  </w:style>
  <w:style w:type="character" w:customStyle="1" w:styleId="a9">
    <w:name w:val="Нижний колонтитул Знак"/>
    <w:basedOn w:val="a0"/>
    <w:link w:val="a8"/>
    <w:uiPriority w:val="99"/>
    <w:semiHidden/>
    <w:rsid w:val="00A335D0"/>
    <w:rPr>
      <w:rFonts w:ascii="Times New Roman" w:eastAsia="Times New Roman" w:hAnsi="Times New Roman" w:cs="Times New Roman"/>
      <w:szCs w:val="20"/>
      <w:lang w:eastAsia="ru-RU"/>
    </w:rPr>
  </w:style>
  <w:style w:type="paragraph" w:styleId="aa">
    <w:name w:val="Body Text"/>
    <w:basedOn w:val="a"/>
    <w:link w:val="ab"/>
    <w:uiPriority w:val="99"/>
    <w:unhideWhenUsed/>
    <w:rsid w:val="00A335D0"/>
    <w:pPr>
      <w:spacing w:after="120"/>
    </w:pPr>
    <w:rPr>
      <w:sz w:val="24"/>
      <w:szCs w:val="24"/>
    </w:rPr>
  </w:style>
  <w:style w:type="character" w:customStyle="1" w:styleId="ab">
    <w:name w:val="Основной текст Знак"/>
    <w:basedOn w:val="a0"/>
    <w:link w:val="aa"/>
    <w:uiPriority w:val="99"/>
    <w:rsid w:val="00A335D0"/>
    <w:rPr>
      <w:rFonts w:ascii="Times New Roman" w:eastAsia="Times New Roman" w:hAnsi="Times New Roman" w:cs="Times New Roman"/>
      <w:sz w:val="24"/>
      <w:szCs w:val="24"/>
      <w:lang w:eastAsia="ru-RU"/>
    </w:rPr>
  </w:style>
  <w:style w:type="paragraph" w:styleId="ac">
    <w:name w:val="Plain Text"/>
    <w:basedOn w:val="a"/>
    <w:link w:val="ad"/>
    <w:uiPriority w:val="99"/>
    <w:unhideWhenUsed/>
    <w:rsid w:val="00A335D0"/>
    <w:rPr>
      <w:rFonts w:ascii="Courier New" w:hAnsi="Courier New"/>
      <w:sz w:val="20"/>
    </w:rPr>
  </w:style>
  <w:style w:type="character" w:customStyle="1" w:styleId="ad">
    <w:name w:val="Текст Знак"/>
    <w:basedOn w:val="a0"/>
    <w:link w:val="ac"/>
    <w:uiPriority w:val="99"/>
    <w:semiHidden/>
    <w:rsid w:val="00A335D0"/>
    <w:rPr>
      <w:rFonts w:ascii="Courier New" w:eastAsia="Times New Roman" w:hAnsi="Courier New" w:cs="Times New Roman"/>
      <w:sz w:val="20"/>
      <w:szCs w:val="20"/>
      <w:lang w:eastAsia="ru-RU"/>
    </w:rPr>
  </w:style>
  <w:style w:type="paragraph" w:styleId="ae">
    <w:name w:val="Balloon Text"/>
    <w:basedOn w:val="a"/>
    <w:link w:val="af"/>
    <w:uiPriority w:val="99"/>
    <w:semiHidden/>
    <w:unhideWhenUsed/>
    <w:rsid w:val="00A335D0"/>
    <w:rPr>
      <w:rFonts w:ascii="Tahoma" w:hAnsi="Tahoma" w:cs="Tahoma"/>
      <w:sz w:val="16"/>
      <w:szCs w:val="16"/>
    </w:rPr>
  </w:style>
  <w:style w:type="character" w:customStyle="1" w:styleId="af">
    <w:name w:val="Текст выноски Знак"/>
    <w:basedOn w:val="a0"/>
    <w:link w:val="ae"/>
    <w:uiPriority w:val="99"/>
    <w:semiHidden/>
    <w:rsid w:val="00A335D0"/>
    <w:rPr>
      <w:rFonts w:ascii="Tahoma" w:eastAsia="Times New Roman" w:hAnsi="Tahoma" w:cs="Tahoma"/>
      <w:sz w:val="16"/>
      <w:szCs w:val="16"/>
      <w:lang w:eastAsia="ru-RU"/>
    </w:rPr>
  </w:style>
  <w:style w:type="paragraph" w:styleId="af0">
    <w:name w:val="No Spacing"/>
    <w:uiPriority w:val="1"/>
    <w:qFormat/>
    <w:rsid w:val="00A335D0"/>
    <w:pPr>
      <w:tabs>
        <w:tab w:val="left" w:pos="708"/>
      </w:tabs>
      <w:spacing w:after="0" w:line="240" w:lineRule="auto"/>
    </w:pPr>
    <w:rPr>
      <w:rFonts w:ascii="Cambria" w:eastAsia="Cambria" w:hAnsi="Cambria" w:cs="Cambria"/>
      <w:color w:val="000000"/>
      <w:sz w:val="24"/>
      <w:szCs w:val="24"/>
      <w:u w:color="000000"/>
    </w:rPr>
  </w:style>
  <w:style w:type="paragraph" w:styleId="af1">
    <w:name w:val="List Paragraph"/>
    <w:basedOn w:val="a"/>
    <w:link w:val="af2"/>
    <w:uiPriority w:val="99"/>
    <w:qFormat/>
    <w:rsid w:val="00A335D0"/>
    <w:pPr>
      <w:ind w:left="720" w:firstLine="567"/>
      <w:contextualSpacing/>
      <w:jc w:val="both"/>
    </w:pPr>
    <w:rPr>
      <w:rFonts w:eastAsia="Calibri"/>
      <w:sz w:val="28"/>
      <w:szCs w:val="22"/>
      <w:lang w:eastAsia="en-US"/>
    </w:rPr>
  </w:style>
  <w:style w:type="paragraph" w:customStyle="1" w:styleId="af3">
    <w:name w:val="список с точками"/>
    <w:basedOn w:val="a"/>
    <w:uiPriority w:val="99"/>
    <w:rsid w:val="00A335D0"/>
    <w:pPr>
      <w:tabs>
        <w:tab w:val="clear" w:pos="708"/>
        <w:tab w:val="num" w:pos="822"/>
      </w:tabs>
      <w:spacing w:line="312" w:lineRule="auto"/>
      <w:ind w:left="822" w:hanging="255"/>
      <w:jc w:val="both"/>
    </w:pPr>
    <w:rPr>
      <w:sz w:val="24"/>
      <w:szCs w:val="24"/>
    </w:rPr>
  </w:style>
  <w:style w:type="character" w:customStyle="1" w:styleId="21">
    <w:name w:val="Основной текст (2)_"/>
    <w:link w:val="210"/>
    <w:uiPriority w:val="99"/>
    <w:locked/>
    <w:rsid w:val="00A335D0"/>
    <w:rPr>
      <w:b/>
      <w:bCs/>
      <w:sz w:val="27"/>
      <w:szCs w:val="27"/>
      <w:shd w:val="clear" w:color="auto" w:fill="FFFFFF"/>
    </w:rPr>
  </w:style>
  <w:style w:type="paragraph" w:customStyle="1" w:styleId="210">
    <w:name w:val="Основной текст (2)1"/>
    <w:basedOn w:val="a"/>
    <w:link w:val="21"/>
    <w:uiPriority w:val="99"/>
    <w:rsid w:val="00A335D0"/>
    <w:pPr>
      <w:shd w:val="clear" w:color="auto" w:fill="FFFFFF"/>
      <w:spacing w:line="322" w:lineRule="exact"/>
    </w:pPr>
    <w:rPr>
      <w:rFonts w:asciiTheme="minorHAnsi" w:eastAsiaTheme="minorHAnsi" w:hAnsiTheme="minorHAnsi" w:cstheme="minorBidi"/>
      <w:b/>
      <w:bCs/>
      <w:sz w:val="27"/>
      <w:szCs w:val="27"/>
      <w:lang w:eastAsia="en-US"/>
    </w:rPr>
  </w:style>
  <w:style w:type="character" w:customStyle="1" w:styleId="6">
    <w:name w:val="Основной текст (6)_"/>
    <w:link w:val="61"/>
    <w:uiPriority w:val="99"/>
    <w:locked/>
    <w:rsid w:val="00A335D0"/>
    <w:rPr>
      <w:sz w:val="23"/>
      <w:szCs w:val="23"/>
      <w:shd w:val="clear" w:color="auto" w:fill="FFFFFF"/>
    </w:rPr>
  </w:style>
  <w:style w:type="paragraph" w:customStyle="1" w:styleId="61">
    <w:name w:val="Основной текст (6)1"/>
    <w:basedOn w:val="a"/>
    <w:link w:val="6"/>
    <w:uiPriority w:val="99"/>
    <w:qFormat/>
    <w:rsid w:val="00A335D0"/>
    <w:pPr>
      <w:shd w:val="clear" w:color="auto" w:fill="FFFFFF"/>
      <w:spacing w:line="274" w:lineRule="exact"/>
      <w:jc w:val="both"/>
    </w:pPr>
    <w:rPr>
      <w:rFonts w:asciiTheme="minorHAnsi" w:eastAsiaTheme="minorHAnsi" w:hAnsiTheme="minorHAnsi" w:cstheme="minorBidi"/>
      <w:sz w:val="23"/>
      <w:szCs w:val="23"/>
      <w:lang w:eastAsia="en-US"/>
    </w:rPr>
  </w:style>
  <w:style w:type="paragraph" w:customStyle="1" w:styleId="11">
    <w:name w:val="Обычный1"/>
    <w:uiPriority w:val="99"/>
    <w:rsid w:val="00A335D0"/>
    <w:pPr>
      <w:tabs>
        <w:tab w:val="left" w:pos="708"/>
      </w:tabs>
      <w:spacing w:after="0" w:line="240" w:lineRule="auto"/>
    </w:pPr>
    <w:rPr>
      <w:rFonts w:ascii="Times New Roman" w:eastAsia="Times New Roman" w:hAnsi="Times New Roman" w:cs="Times New Roman"/>
      <w:sz w:val="20"/>
      <w:szCs w:val="20"/>
      <w:lang w:eastAsia="ru-RU"/>
    </w:rPr>
  </w:style>
  <w:style w:type="character" w:customStyle="1" w:styleId="12">
    <w:name w:val="Заголовок №1_"/>
    <w:link w:val="13"/>
    <w:locked/>
    <w:rsid w:val="00A335D0"/>
    <w:rPr>
      <w:sz w:val="27"/>
      <w:szCs w:val="27"/>
      <w:shd w:val="clear" w:color="auto" w:fill="FFFFFF"/>
    </w:rPr>
  </w:style>
  <w:style w:type="paragraph" w:customStyle="1" w:styleId="13">
    <w:name w:val="Заголовок №1"/>
    <w:basedOn w:val="a"/>
    <w:link w:val="12"/>
    <w:rsid w:val="00A335D0"/>
    <w:pPr>
      <w:shd w:val="clear" w:color="auto" w:fill="FFFFFF"/>
      <w:spacing w:before="720" w:line="0" w:lineRule="atLeast"/>
      <w:outlineLvl w:val="0"/>
    </w:pPr>
    <w:rPr>
      <w:rFonts w:asciiTheme="minorHAnsi" w:eastAsiaTheme="minorHAnsi" w:hAnsiTheme="minorHAnsi" w:cstheme="minorBidi"/>
      <w:sz w:val="27"/>
      <w:szCs w:val="27"/>
      <w:lang w:eastAsia="en-US"/>
    </w:rPr>
  </w:style>
  <w:style w:type="paragraph" w:customStyle="1" w:styleId="Default">
    <w:name w:val="Default"/>
    <w:rsid w:val="00A335D0"/>
    <w:pPr>
      <w:tabs>
        <w:tab w:val="left" w:pos="708"/>
      </w:tabs>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4">
    <w:name w:val="Прижатый влево"/>
    <w:basedOn w:val="a"/>
    <w:next w:val="a"/>
    <w:uiPriority w:val="99"/>
    <w:rsid w:val="00A335D0"/>
    <w:pPr>
      <w:widowControl w:val="0"/>
      <w:autoSpaceDE w:val="0"/>
      <w:autoSpaceDN w:val="0"/>
      <w:adjustRightInd w:val="0"/>
    </w:pPr>
    <w:rPr>
      <w:rFonts w:ascii="Arial" w:hAnsi="Arial" w:cs="Arial"/>
      <w:sz w:val="26"/>
      <w:szCs w:val="26"/>
    </w:rPr>
  </w:style>
  <w:style w:type="paragraph" w:customStyle="1" w:styleId="14">
    <w:name w:val="Без интервала1"/>
    <w:uiPriority w:val="99"/>
    <w:rsid w:val="00A335D0"/>
    <w:pPr>
      <w:tabs>
        <w:tab w:val="left" w:pos="708"/>
      </w:tabs>
      <w:spacing w:after="0" w:line="240" w:lineRule="auto"/>
    </w:pPr>
    <w:rPr>
      <w:rFonts w:ascii="Cambria" w:eastAsia="Cambria" w:hAnsi="Cambria" w:cs="Cambria"/>
      <w:color w:val="000000"/>
      <w:sz w:val="24"/>
      <w:szCs w:val="24"/>
      <w:u w:color="000000"/>
      <w:lang w:eastAsia="ru-RU"/>
    </w:rPr>
  </w:style>
  <w:style w:type="paragraph" w:customStyle="1" w:styleId="15">
    <w:name w:val="Обычный (веб)1"/>
    <w:uiPriority w:val="99"/>
    <w:rsid w:val="00A335D0"/>
    <w:pPr>
      <w:tabs>
        <w:tab w:val="left" w:pos="708"/>
      </w:tabs>
      <w:spacing w:after="0" w:line="240" w:lineRule="auto"/>
    </w:pPr>
    <w:rPr>
      <w:rFonts w:ascii="Arial Unicode MS" w:eastAsia="Times New Roman" w:hAnsi="Arial Unicode MS" w:cs="Times New Roman"/>
      <w:color w:val="000000"/>
      <w:sz w:val="24"/>
      <w:szCs w:val="24"/>
      <w:u w:color="000000"/>
      <w:lang w:eastAsia="ru-RU"/>
    </w:rPr>
  </w:style>
  <w:style w:type="paragraph" w:customStyle="1" w:styleId="af5">
    <w:name w:val="Стиль"/>
    <w:uiPriority w:val="99"/>
    <w:rsid w:val="00A335D0"/>
    <w:pPr>
      <w:widowControl w:val="0"/>
      <w:tabs>
        <w:tab w:val="left" w:pos="708"/>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6">
    <w:name w:val="Знак Знак Знак Знак Знак Знак Знак Знак Знак"/>
    <w:basedOn w:val="a"/>
    <w:uiPriority w:val="99"/>
    <w:rsid w:val="00A335D0"/>
    <w:pPr>
      <w:spacing w:before="100" w:beforeAutospacing="1" w:after="100" w:afterAutospacing="1"/>
    </w:pPr>
    <w:rPr>
      <w:rFonts w:ascii="Tahoma" w:hAnsi="Tahoma" w:cs="Tahoma"/>
      <w:sz w:val="20"/>
      <w:lang w:val="en-US" w:eastAsia="en-US"/>
    </w:rPr>
  </w:style>
  <w:style w:type="paragraph" w:customStyle="1" w:styleId="af7">
    <w:name w:val="Содержимое врезки"/>
    <w:basedOn w:val="a"/>
    <w:uiPriority w:val="99"/>
    <w:qFormat/>
    <w:rsid w:val="00A335D0"/>
    <w:rPr>
      <w:color w:val="00000A"/>
      <w:sz w:val="24"/>
      <w:szCs w:val="24"/>
    </w:rPr>
  </w:style>
  <w:style w:type="table" w:styleId="af8">
    <w:name w:val="Table Grid"/>
    <w:basedOn w:val="a1"/>
    <w:uiPriority w:val="59"/>
    <w:rsid w:val="00A33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A335D0"/>
    <w:pPr>
      <w:spacing w:after="0" w:line="240" w:lineRule="auto"/>
    </w:pPr>
    <w:rPr>
      <w:rFonts w:eastAsiaTheme="minorEastAsia"/>
    </w:rPr>
    <w:tblPr>
      <w:tblCellMar>
        <w:top w:w="0" w:type="dxa"/>
        <w:left w:w="0" w:type="dxa"/>
        <w:bottom w:w="0" w:type="dxa"/>
        <w:right w:w="0" w:type="dxa"/>
      </w:tblCellMar>
    </w:tblPr>
  </w:style>
  <w:style w:type="table" w:customStyle="1" w:styleId="16">
    <w:name w:val="Сетка таблицы1"/>
    <w:basedOn w:val="a1"/>
    <w:uiPriority w:val="59"/>
    <w:rsid w:val="00A335D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uiPriority w:val="39"/>
    <w:rsid w:val="00A335D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basedOn w:val="a0"/>
    <w:uiPriority w:val="22"/>
    <w:qFormat/>
    <w:rsid w:val="00A335D0"/>
    <w:rPr>
      <w:b/>
      <w:bCs/>
    </w:rPr>
  </w:style>
  <w:style w:type="character" w:customStyle="1" w:styleId="10">
    <w:name w:val="Заголовок 1 Знак"/>
    <w:basedOn w:val="a0"/>
    <w:link w:val="1"/>
    <w:uiPriority w:val="9"/>
    <w:rsid w:val="008933FB"/>
    <w:rPr>
      <w:rFonts w:asciiTheme="majorHAnsi" w:eastAsiaTheme="majorEastAsia" w:hAnsiTheme="majorHAnsi" w:cstheme="majorBidi"/>
      <w:color w:val="2E74B5" w:themeColor="accent1" w:themeShade="BF"/>
      <w:sz w:val="32"/>
      <w:szCs w:val="32"/>
      <w:lang w:eastAsia="ru-RU"/>
    </w:rPr>
  </w:style>
  <w:style w:type="character" w:customStyle="1" w:styleId="af2">
    <w:name w:val="Абзац списка Знак"/>
    <w:link w:val="af1"/>
    <w:uiPriority w:val="99"/>
    <w:locked/>
    <w:rsid w:val="008933FB"/>
    <w:rPr>
      <w:rFonts w:ascii="Times New Roman" w:eastAsia="Calibri" w:hAnsi="Times New Roman" w:cs="Times New Roman"/>
      <w:sz w:val="28"/>
    </w:rPr>
  </w:style>
  <w:style w:type="character" w:customStyle="1" w:styleId="20">
    <w:name w:val="Заголовок 2 Знак"/>
    <w:basedOn w:val="a0"/>
    <w:link w:val="2"/>
    <w:uiPriority w:val="9"/>
    <w:semiHidden/>
    <w:rsid w:val="00D119C4"/>
    <w:rPr>
      <w:rFonts w:asciiTheme="majorHAnsi" w:eastAsiaTheme="majorEastAsia" w:hAnsiTheme="majorHAnsi" w:cstheme="majorBidi"/>
      <w:color w:val="2E74B5" w:themeColor="accent1" w:themeShade="BF"/>
      <w:sz w:val="26"/>
      <w:szCs w:val="26"/>
      <w:lang w:eastAsia="ru-RU"/>
    </w:rPr>
  </w:style>
  <w:style w:type="character" w:customStyle="1" w:styleId="fontstyle01">
    <w:name w:val="fontstyle01"/>
    <w:basedOn w:val="a0"/>
    <w:rsid w:val="00D119C4"/>
    <w:rPr>
      <w:rFonts w:ascii="Times New Roman" w:hAnsi="Times New Roman" w:cs="Times New Roman" w:hint="default"/>
      <w:b w:val="0"/>
      <w:bCs w:val="0"/>
      <w:i w:val="0"/>
      <w:iCs w:val="0"/>
      <w:color w:val="000000"/>
      <w:sz w:val="24"/>
      <w:szCs w:val="24"/>
    </w:rPr>
  </w:style>
  <w:style w:type="paragraph" w:styleId="afa">
    <w:name w:val="footnote text"/>
    <w:basedOn w:val="a"/>
    <w:link w:val="afb"/>
    <w:uiPriority w:val="99"/>
    <w:rsid w:val="00D119C4"/>
    <w:pPr>
      <w:tabs>
        <w:tab w:val="clear" w:pos="708"/>
      </w:tabs>
    </w:pPr>
    <w:rPr>
      <w:sz w:val="20"/>
    </w:rPr>
  </w:style>
  <w:style w:type="character" w:customStyle="1" w:styleId="afb">
    <w:name w:val="Текст сноски Знак"/>
    <w:basedOn w:val="a0"/>
    <w:link w:val="afa"/>
    <w:uiPriority w:val="99"/>
    <w:rsid w:val="00D119C4"/>
    <w:rPr>
      <w:rFonts w:ascii="Times New Roman" w:eastAsia="Times New Roman" w:hAnsi="Times New Roman" w:cs="Times New Roman"/>
      <w:sz w:val="20"/>
      <w:szCs w:val="20"/>
      <w:lang w:eastAsia="ru-RU"/>
    </w:rPr>
  </w:style>
  <w:style w:type="character" w:styleId="afc">
    <w:name w:val="footnote reference"/>
    <w:aliases w:val="Текст Знак1"/>
    <w:uiPriority w:val="99"/>
    <w:rsid w:val="00D119C4"/>
    <w:rPr>
      <w:vertAlign w:val="superscript"/>
    </w:rPr>
  </w:style>
  <w:style w:type="paragraph" w:customStyle="1" w:styleId="afd">
    <w:name w:val="литература"/>
    <w:basedOn w:val="a"/>
    <w:rsid w:val="00B65ED2"/>
    <w:pPr>
      <w:tabs>
        <w:tab w:val="clear" w:pos="708"/>
      </w:tabs>
      <w:ind w:firstLine="540"/>
      <w:jc w:val="both"/>
    </w:pPr>
    <w:rPr>
      <w:color w:val="000000"/>
      <w:sz w:val="28"/>
    </w:rPr>
  </w:style>
  <w:style w:type="character" w:customStyle="1" w:styleId="fontstyle21">
    <w:name w:val="fontstyle21"/>
    <w:basedOn w:val="a0"/>
    <w:rsid w:val="00E33987"/>
    <w:rPr>
      <w:rFonts w:ascii="Times New Roman" w:hAnsi="Times New Roman" w:cs="Times New Roman" w:hint="default"/>
      <w:b/>
      <w:bCs/>
      <w:i/>
      <w:iCs/>
      <w:color w:val="000000"/>
      <w:sz w:val="24"/>
      <w:szCs w:val="24"/>
    </w:rPr>
  </w:style>
  <w:style w:type="paragraph" w:styleId="afe">
    <w:name w:val="Title"/>
    <w:basedOn w:val="a"/>
    <w:link w:val="aff"/>
    <w:uiPriority w:val="99"/>
    <w:qFormat/>
    <w:rsid w:val="0049307B"/>
    <w:pPr>
      <w:tabs>
        <w:tab w:val="clear" w:pos="708"/>
      </w:tabs>
      <w:jc w:val="center"/>
    </w:pPr>
    <w:rPr>
      <w:b/>
      <w:sz w:val="28"/>
    </w:rPr>
  </w:style>
  <w:style w:type="character" w:customStyle="1" w:styleId="aff">
    <w:name w:val="Название Знак"/>
    <w:basedOn w:val="a0"/>
    <w:link w:val="afe"/>
    <w:uiPriority w:val="99"/>
    <w:rsid w:val="0049307B"/>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5D0"/>
    <w:pPr>
      <w:tabs>
        <w:tab w:val="left" w:pos="708"/>
      </w:tabs>
      <w:spacing w:after="0" w:line="240" w:lineRule="auto"/>
    </w:pPr>
    <w:rPr>
      <w:rFonts w:ascii="Times New Roman" w:eastAsia="Times New Roman" w:hAnsi="Times New Roman" w:cs="Times New Roman"/>
      <w:szCs w:val="20"/>
      <w:lang w:eastAsia="ru-RU"/>
    </w:rPr>
  </w:style>
  <w:style w:type="paragraph" w:styleId="1">
    <w:name w:val="heading 1"/>
    <w:basedOn w:val="a"/>
    <w:next w:val="a"/>
    <w:link w:val="10"/>
    <w:uiPriority w:val="9"/>
    <w:qFormat/>
    <w:rsid w:val="008933F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D119C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rsid w:val="00A335D0"/>
    <w:pPr>
      <w:keepNext/>
      <w:keepLines/>
      <w:spacing w:before="200"/>
      <w:outlineLvl w:val="2"/>
    </w:pPr>
    <w:rPr>
      <w:rFonts w:ascii="Cambria" w:hAnsi="Cambria"/>
      <w:b/>
      <w:bCs/>
      <w:color w:val="4F81BD"/>
      <w:sz w:val="24"/>
      <w:szCs w:val="24"/>
    </w:rPr>
  </w:style>
  <w:style w:type="paragraph" w:styleId="9">
    <w:name w:val="heading 9"/>
    <w:basedOn w:val="a"/>
    <w:next w:val="a"/>
    <w:link w:val="90"/>
    <w:uiPriority w:val="9"/>
    <w:semiHidden/>
    <w:unhideWhenUsed/>
    <w:qFormat/>
    <w:rsid w:val="00A335D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335D0"/>
    <w:rPr>
      <w:rFonts w:ascii="Cambria" w:eastAsia="Times New Roman" w:hAnsi="Cambria" w:cs="Times New Roman"/>
      <w:b/>
      <w:bCs/>
      <w:color w:val="4F81BD"/>
      <w:sz w:val="24"/>
      <w:szCs w:val="24"/>
      <w:lang w:eastAsia="ru-RU"/>
    </w:rPr>
  </w:style>
  <w:style w:type="character" w:customStyle="1" w:styleId="90">
    <w:name w:val="Заголовок 9 Знак"/>
    <w:basedOn w:val="a0"/>
    <w:link w:val="9"/>
    <w:uiPriority w:val="9"/>
    <w:semiHidden/>
    <w:rsid w:val="00A335D0"/>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semiHidden/>
    <w:unhideWhenUsed/>
    <w:rsid w:val="00A335D0"/>
    <w:rPr>
      <w:color w:val="0563C1" w:themeColor="hyperlink"/>
      <w:u w:val="single"/>
    </w:rPr>
  </w:style>
  <w:style w:type="character" w:styleId="a4">
    <w:name w:val="FollowedHyperlink"/>
    <w:basedOn w:val="a0"/>
    <w:uiPriority w:val="99"/>
    <w:semiHidden/>
    <w:unhideWhenUsed/>
    <w:rsid w:val="00A335D0"/>
    <w:rPr>
      <w:color w:val="954F72" w:themeColor="followedHyperlink"/>
      <w:u w:val="single"/>
    </w:rPr>
  </w:style>
  <w:style w:type="paragraph" w:styleId="HTML">
    <w:name w:val="HTML Preformatted"/>
    <w:basedOn w:val="a"/>
    <w:link w:val="HTML0"/>
    <w:uiPriority w:val="99"/>
    <w:semiHidden/>
    <w:unhideWhenUsed/>
    <w:rsid w:val="00A335D0"/>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uiPriority w:val="99"/>
    <w:semiHidden/>
    <w:rsid w:val="00A335D0"/>
    <w:rPr>
      <w:rFonts w:ascii="Courier New" w:eastAsia="Times New Roman" w:hAnsi="Courier New" w:cs="Times New Roman"/>
      <w:sz w:val="20"/>
      <w:szCs w:val="20"/>
      <w:lang w:eastAsia="ru-RU"/>
    </w:rPr>
  </w:style>
  <w:style w:type="paragraph" w:customStyle="1" w:styleId="msonormal0">
    <w:name w:val="msonormal"/>
    <w:basedOn w:val="a"/>
    <w:uiPriority w:val="99"/>
    <w:rsid w:val="00A335D0"/>
    <w:pPr>
      <w:tabs>
        <w:tab w:val="clear" w:pos="708"/>
        <w:tab w:val="num" w:pos="720"/>
      </w:tabs>
      <w:spacing w:before="100" w:beforeAutospacing="1" w:after="100" w:afterAutospacing="1"/>
    </w:pPr>
    <w:rPr>
      <w:sz w:val="24"/>
      <w:szCs w:val="24"/>
    </w:rPr>
  </w:style>
  <w:style w:type="paragraph" w:styleId="a5">
    <w:name w:val="Normal (Web)"/>
    <w:basedOn w:val="a"/>
    <w:uiPriority w:val="99"/>
    <w:unhideWhenUsed/>
    <w:rsid w:val="00A335D0"/>
    <w:pPr>
      <w:tabs>
        <w:tab w:val="clear" w:pos="708"/>
        <w:tab w:val="num" w:pos="720"/>
      </w:tabs>
      <w:spacing w:before="100" w:beforeAutospacing="1" w:after="100" w:afterAutospacing="1"/>
    </w:pPr>
    <w:rPr>
      <w:sz w:val="24"/>
      <w:szCs w:val="24"/>
    </w:rPr>
  </w:style>
  <w:style w:type="paragraph" w:styleId="a6">
    <w:name w:val="header"/>
    <w:basedOn w:val="a"/>
    <w:link w:val="a7"/>
    <w:uiPriority w:val="99"/>
    <w:semiHidden/>
    <w:unhideWhenUsed/>
    <w:rsid w:val="00A335D0"/>
    <w:pPr>
      <w:tabs>
        <w:tab w:val="clear" w:pos="708"/>
        <w:tab w:val="center" w:pos="4677"/>
        <w:tab w:val="right" w:pos="9355"/>
      </w:tabs>
    </w:pPr>
  </w:style>
  <w:style w:type="character" w:customStyle="1" w:styleId="a7">
    <w:name w:val="Верхний колонтитул Знак"/>
    <w:basedOn w:val="a0"/>
    <w:link w:val="a6"/>
    <w:uiPriority w:val="99"/>
    <w:semiHidden/>
    <w:rsid w:val="00A335D0"/>
    <w:rPr>
      <w:rFonts w:ascii="Times New Roman" w:eastAsia="Times New Roman" w:hAnsi="Times New Roman" w:cs="Times New Roman"/>
      <w:szCs w:val="20"/>
      <w:lang w:eastAsia="ru-RU"/>
    </w:rPr>
  </w:style>
  <w:style w:type="paragraph" w:styleId="a8">
    <w:name w:val="footer"/>
    <w:basedOn w:val="a"/>
    <w:link w:val="a9"/>
    <w:uiPriority w:val="99"/>
    <w:semiHidden/>
    <w:unhideWhenUsed/>
    <w:rsid w:val="00A335D0"/>
    <w:pPr>
      <w:tabs>
        <w:tab w:val="clear" w:pos="708"/>
        <w:tab w:val="center" w:pos="4677"/>
        <w:tab w:val="right" w:pos="9355"/>
      </w:tabs>
    </w:pPr>
  </w:style>
  <w:style w:type="character" w:customStyle="1" w:styleId="a9">
    <w:name w:val="Нижний колонтитул Знак"/>
    <w:basedOn w:val="a0"/>
    <w:link w:val="a8"/>
    <w:uiPriority w:val="99"/>
    <w:semiHidden/>
    <w:rsid w:val="00A335D0"/>
    <w:rPr>
      <w:rFonts w:ascii="Times New Roman" w:eastAsia="Times New Roman" w:hAnsi="Times New Roman" w:cs="Times New Roman"/>
      <w:szCs w:val="20"/>
      <w:lang w:eastAsia="ru-RU"/>
    </w:rPr>
  </w:style>
  <w:style w:type="paragraph" w:styleId="aa">
    <w:name w:val="Body Text"/>
    <w:basedOn w:val="a"/>
    <w:link w:val="ab"/>
    <w:uiPriority w:val="99"/>
    <w:unhideWhenUsed/>
    <w:rsid w:val="00A335D0"/>
    <w:pPr>
      <w:spacing w:after="120"/>
    </w:pPr>
    <w:rPr>
      <w:sz w:val="24"/>
      <w:szCs w:val="24"/>
    </w:rPr>
  </w:style>
  <w:style w:type="character" w:customStyle="1" w:styleId="ab">
    <w:name w:val="Основной текст Знак"/>
    <w:basedOn w:val="a0"/>
    <w:link w:val="aa"/>
    <w:uiPriority w:val="99"/>
    <w:rsid w:val="00A335D0"/>
    <w:rPr>
      <w:rFonts w:ascii="Times New Roman" w:eastAsia="Times New Roman" w:hAnsi="Times New Roman" w:cs="Times New Roman"/>
      <w:sz w:val="24"/>
      <w:szCs w:val="24"/>
      <w:lang w:eastAsia="ru-RU"/>
    </w:rPr>
  </w:style>
  <w:style w:type="paragraph" w:styleId="ac">
    <w:name w:val="Plain Text"/>
    <w:basedOn w:val="a"/>
    <w:link w:val="ad"/>
    <w:uiPriority w:val="99"/>
    <w:unhideWhenUsed/>
    <w:rsid w:val="00A335D0"/>
    <w:rPr>
      <w:rFonts w:ascii="Courier New" w:hAnsi="Courier New"/>
      <w:sz w:val="20"/>
    </w:rPr>
  </w:style>
  <w:style w:type="character" w:customStyle="1" w:styleId="ad">
    <w:name w:val="Текст Знак"/>
    <w:basedOn w:val="a0"/>
    <w:link w:val="ac"/>
    <w:uiPriority w:val="99"/>
    <w:semiHidden/>
    <w:rsid w:val="00A335D0"/>
    <w:rPr>
      <w:rFonts w:ascii="Courier New" w:eastAsia="Times New Roman" w:hAnsi="Courier New" w:cs="Times New Roman"/>
      <w:sz w:val="20"/>
      <w:szCs w:val="20"/>
      <w:lang w:eastAsia="ru-RU"/>
    </w:rPr>
  </w:style>
  <w:style w:type="paragraph" w:styleId="ae">
    <w:name w:val="Balloon Text"/>
    <w:basedOn w:val="a"/>
    <w:link w:val="af"/>
    <w:uiPriority w:val="99"/>
    <w:semiHidden/>
    <w:unhideWhenUsed/>
    <w:rsid w:val="00A335D0"/>
    <w:rPr>
      <w:rFonts w:ascii="Tahoma" w:hAnsi="Tahoma" w:cs="Tahoma"/>
      <w:sz w:val="16"/>
      <w:szCs w:val="16"/>
    </w:rPr>
  </w:style>
  <w:style w:type="character" w:customStyle="1" w:styleId="af">
    <w:name w:val="Текст выноски Знак"/>
    <w:basedOn w:val="a0"/>
    <w:link w:val="ae"/>
    <w:uiPriority w:val="99"/>
    <w:semiHidden/>
    <w:rsid w:val="00A335D0"/>
    <w:rPr>
      <w:rFonts w:ascii="Tahoma" w:eastAsia="Times New Roman" w:hAnsi="Tahoma" w:cs="Tahoma"/>
      <w:sz w:val="16"/>
      <w:szCs w:val="16"/>
      <w:lang w:eastAsia="ru-RU"/>
    </w:rPr>
  </w:style>
  <w:style w:type="paragraph" w:styleId="af0">
    <w:name w:val="No Spacing"/>
    <w:uiPriority w:val="1"/>
    <w:qFormat/>
    <w:rsid w:val="00A335D0"/>
    <w:pPr>
      <w:tabs>
        <w:tab w:val="left" w:pos="708"/>
      </w:tabs>
      <w:spacing w:after="0" w:line="240" w:lineRule="auto"/>
    </w:pPr>
    <w:rPr>
      <w:rFonts w:ascii="Cambria" w:eastAsia="Cambria" w:hAnsi="Cambria" w:cs="Cambria"/>
      <w:color w:val="000000"/>
      <w:sz w:val="24"/>
      <w:szCs w:val="24"/>
      <w:u w:color="000000"/>
    </w:rPr>
  </w:style>
  <w:style w:type="paragraph" w:styleId="af1">
    <w:name w:val="List Paragraph"/>
    <w:basedOn w:val="a"/>
    <w:link w:val="af2"/>
    <w:uiPriority w:val="99"/>
    <w:qFormat/>
    <w:rsid w:val="00A335D0"/>
    <w:pPr>
      <w:ind w:left="720" w:firstLine="567"/>
      <w:contextualSpacing/>
      <w:jc w:val="both"/>
    </w:pPr>
    <w:rPr>
      <w:rFonts w:eastAsia="Calibri"/>
      <w:sz w:val="28"/>
      <w:szCs w:val="22"/>
      <w:lang w:eastAsia="en-US"/>
    </w:rPr>
  </w:style>
  <w:style w:type="paragraph" w:customStyle="1" w:styleId="af3">
    <w:name w:val="список с точками"/>
    <w:basedOn w:val="a"/>
    <w:uiPriority w:val="99"/>
    <w:rsid w:val="00A335D0"/>
    <w:pPr>
      <w:tabs>
        <w:tab w:val="clear" w:pos="708"/>
        <w:tab w:val="num" w:pos="822"/>
      </w:tabs>
      <w:spacing w:line="312" w:lineRule="auto"/>
      <w:ind w:left="822" w:hanging="255"/>
      <w:jc w:val="both"/>
    </w:pPr>
    <w:rPr>
      <w:sz w:val="24"/>
      <w:szCs w:val="24"/>
    </w:rPr>
  </w:style>
  <w:style w:type="character" w:customStyle="1" w:styleId="21">
    <w:name w:val="Основной текст (2)_"/>
    <w:link w:val="210"/>
    <w:uiPriority w:val="99"/>
    <w:locked/>
    <w:rsid w:val="00A335D0"/>
    <w:rPr>
      <w:b/>
      <w:bCs/>
      <w:sz w:val="27"/>
      <w:szCs w:val="27"/>
      <w:shd w:val="clear" w:color="auto" w:fill="FFFFFF"/>
    </w:rPr>
  </w:style>
  <w:style w:type="paragraph" w:customStyle="1" w:styleId="210">
    <w:name w:val="Основной текст (2)1"/>
    <w:basedOn w:val="a"/>
    <w:link w:val="21"/>
    <w:uiPriority w:val="99"/>
    <w:rsid w:val="00A335D0"/>
    <w:pPr>
      <w:shd w:val="clear" w:color="auto" w:fill="FFFFFF"/>
      <w:spacing w:line="322" w:lineRule="exact"/>
    </w:pPr>
    <w:rPr>
      <w:rFonts w:asciiTheme="minorHAnsi" w:eastAsiaTheme="minorHAnsi" w:hAnsiTheme="minorHAnsi" w:cstheme="minorBidi"/>
      <w:b/>
      <w:bCs/>
      <w:sz w:val="27"/>
      <w:szCs w:val="27"/>
      <w:lang w:eastAsia="en-US"/>
    </w:rPr>
  </w:style>
  <w:style w:type="character" w:customStyle="1" w:styleId="6">
    <w:name w:val="Основной текст (6)_"/>
    <w:link w:val="61"/>
    <w:uiPriority w:val="99"/>
    <w:locked/>
    <w:rsid w:val="00A335D0"/>
    <w:rPr>
      <w:sz w:val="23"/>
      <w:szCs w:val="23"/>
      <w:shd w:val="clear" w:color="auto" w:fill="FFFFFF"/>
    </w:rPr>
  </w:style>
  <w:style w:type="paragraph" w:customStyle="1" w:styleId="61">
    <w:name w:val="Основной текст (6)1"/>
    <w:basedOn w:val="a"/>
    <w:link w:val="6"/>
    <w:uiPriority w:val="99"/>
    <w:qFormat/>
    <w:rsid w:val="00A335D0"/>
    <w:pPr>
      <w:shd w:val="clear" w:color="auto" w:fill="FFFFFF"/>
      <w:spacing w:line="274" w:lineRule="exact"/>
      <w:jc w:val="both"/>
    </w:pPr>
    <w:rPr>
      <w:rFonts w:asciiTheme="minorHAnsi" w:eastAsiaTheme="minorHAnsi" w:hAnsiTheme="minorHAnsi" w:cstheme="minorBidi"/>
      <w:sz w:val="23"/>
      <w:szCs w:val="23"/>
      <w:lang w:eastAsia="en-US"/>
    </w:rPr>
  </w:style>
  <w:style w:type="paragraph" w:customStyle="1" w:styleId="11">
    <w:name w:val="Обычный1"/>
    <w:uiPriority w:val="99"/>
    <w:rsid w:val="00A335D0"/>
    <w:pPr>
      <w:tabs>
        <w:tab w:val="left" w:pos="708"/>
      </w:tabs>
      <w:spacing w:after="0" w:line="240" w:lineRule="auto"/>
    </w:pPr>
    <w:rPr>
      <w:rFonts w:ascii="Times New Roman" w:eastAsia="Times New Roman" w:hAnsi="Times New Roman" w:cs="Times New Roman"/>
      <w:sz w:val="20"/>
      <w:szCs w:val="20"/>
      <w:lang w:eastAsia="ru-RU"/>
    </w:rPr>
  </w:style>
  <w:style w:type="character" w:customStyle="1" w:styleId="12">
    <w:name w:val="Заголовок №1_"/>
    <w:link w:val="13"/>
    <w:locked/>
    <w:rsid w:val="00A335D0"/>
    <w:rPr>
      <w:sz w:val="27"/>
      <w:szCs w:val="27"/>
      <w:shd w:val="clear" w:color="auto" w:fill="FFFFFF"/>
    </w:rPr>
  </w:style>
  <w:style w:type="paragraph" w:customStyle="1" w:styleId="13">
    <w:name w:val="Заголовок №1"/>
    <w:basedOn w:val="a"/>
    <w:link w:val="12"/>
    <w:rsid w:val="00A335D0"/>
    <w:pPr>
      <w:shd w:val="clear" w:color="auto" w:fill="FFFFFF"/>
      <w:spacing w:before="720" w:line="0" w:lineRule="atLeast"/>
      <w:outlineLvl w:val="0"/>
    </w:pPr>
    <w:rPr>
      <w:rFonts w:asciiTheme="minorHAnsi" w:eastAsiaTheme="minorHAnsi" w:hAnsiTheme="minorHAnsi" w:cstheme="minorBidi"/>
      <w:sz w:val="27"/>
      <w:szCs w:val="27"/>
      <w:lang w:eastAsia="en-US"/>
    </w:rPr>
  </w:style>
  <w:style w:type="paragraph" w:customStyle="1" w:styleId="Default">
    <w:name w:val="Default"/>
    <w:rsid w:val="00A335D0"/>
    <w:pPr>
      <w:tabs>
        <w:tab w:val="left" w:pos="708"/>
      </w:tabs>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4">
    <w:name w:val="Прижатый влево"/>
    <w:basedOn w:val="a"/>
    <w:next w:val="a"/>
    <w:uiPriority w:val="99"/>
    <w:rsid w:val="00A335D0"/>
    <w:pPr>
      <w:widowControl w:val="0"/>
      <w:autoSpaceDE w:val="0"/>
      <w:autoSpaceDN w:val="0"/>
      <w:adjustRightInd w:val="0"/>
    </w:pPr>
    <w:rPr>
      <w:rFonts w:ascii="Arial" w:hAnsi="Arial" w:cs="Arial"/>
      <w:sz w:val="26"/>
      <w:szCs w:val="26"/>
    </w:rPr>
  </w:style>
  <w:style w:type="paragraph" w:customStyle="1" w:styleId="14">
    <w:name w:val="Без интервала1"/>
    <w:uiPriority w:val="99"/>
    <w:rsid w:val="00A335D0"/>
    <w:pPr>
      <w:tabs>
        <w:tab w:val="left" w:pos="708"/>
      </w:tabs>
      <w:spacing w:after="0" w:line="240" w:lineRule="auto"/>
    </w:pPr>
    <w:rPr>
      <w:rFonts w:ascii="Cambria" w:eastAsia="Cambria" w:hAnsi="Cambria" w:cs="Cambria"/>
      <w:color w:val="000000"/>
      <w:sz w:val="24"/>
      <w:szCs w:val="24"/>
      <w:u w:color="000000"/>
      <w:lang w:eastAsia="ru-RU"/>
    </w:rPr>
  </w:style>
  <w:style w:type="paragraph" w:customStyle="1" w:styleId="15">
    <w:name w:val="Обычный (веб)1"/>
    <w:uiPriority w:val="99"/>
    <w:rsid w:val="00A335D0"/>
    <w:pPr>
      <w:tabs>
        <w:tab w:val="left" w:pos="708"/>
      </w:tabs>
      <w:spacing w:after="0" w:line="240" w:lineRule="auto"/>
    </w:pPr>
    <w:rPr>
      <w:rFonts w:ascii="Arial Unicode MS" w:eastAsia="Times New Roman" w:hAnsi="Arial Unicode MS" w:cs="Times New Roman"/>
      <w:color w:val="000000"/>
      <w:sz w:val="24"/>
      <w:szCs w:val="24"/>
      <w:u w:color="000000"/>
      <w:lang w:eastAsia="ru-RU"/>
    </w:rPr>
  </w:style>
  <w:style w:type="paragraph" w:customStyle="1" w:styleId="af5">
    <w:name w:val="Стиль"/>
    <w:uiPriority w:val="99"/>
    <w:rsid w:val="00A335D0"/>
    <w:pPr>
      <w:widowControl w:val="0"/>
      <w:tabs>
        <w:tab w:val="left" w:pos="708"/>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6">
    <w:name w:val="Знак Знак Знак Знак Знак Знак Знак Знак Знак"/>
    <w:basedOn w:val="a"/>
    <w:uiPriority w:val="99"/>
    <w:rsid w:val="00A335D0"/>
    <w:pPr>
      <w:spacing w:before="100" w:beforeAutospacing="1" w:after="100" w:afterAutospacing="1"/>
    </w:pPr>
    <w:rPr>
      <w:rFonts w:ascii="Tahoma" w:hAnsi="Tahoma" w:cs="Tahoma"/>
      <w:sz w:val="20"/>
      <w:lang w:val="en-US" w:eastAsia="en-US"/>
    </w:rPr>
  </w:style>
  <w:style w:type="paragraph" w:customStyle="1" w:styleId="af7">
    <w:name w:val="Содержимое врезки"/>
    <w:basedOn w:val="a"/>
    <w:uiPriority w:val="99"/>
    <w:qFormat/>
    <w:rsid w:val="00A335D0"/>
    <w:rPr>
      <w:color w:val="00000A"/>
      <w:sz w:val="24"/>
      <w:szCs w:val="24"/>
    </w:rPr>
  </w:style>
  <w:style w:type="table" w:styleId="af8">
    <w:name w:val="Table Grid"/>
    <w:basedOn w:val="a1"/>
    <w:uiPriority w:val="59"/>
    <w:rsid w:val="00A335D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335D0"/>
    <w:pPr>
      <w:spacing w:after="0" w:line="240" w:lineRule="auto"/>
    </w:pPr>
    <w:rPr>
      <w:rFonts w:eastAsiaTheme="minorEastAsia"/>
    </w:rPr>
    <w:tblPr>
      <w:tblCellMar>
        <w:top w:w="0" w:type="dxa"/>
        <w:left w:w="0" w:type="dxa"/>
        <w:bottom w:w="0" w:type="dxa"/>
        <w:right w:w="0" w:type="dxa"/>
      </w:tblCellMar>
    </w:tblPr>
  </w:style>
  <w:style w:type="table" w:customStyle="1" w:styleId="16">
    <w:name w:val="Сетка таблицы1"/>
    <w:basedOn w:val="a1"/>
    <w:uiPriority w:val="59"/>
    <w:rsid w:val="00A335D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uiPriority w:val="39"/>
    <w:rsid w:val="00A335D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0"/>
    <w:uiPriority w:val="22"/>
    <w:qFormat/>
    <w:rsid w:val="00A335D0"/>
    <w:rPr>
      <w:b/>
      <w:bCs/>
    </w:rPr>
  </w:style>
  <w:style w:type="character" w:customStyle="1" w:styleId="10">
    <w:name w:val="Заголовок 1 Знак"/>
    <w:basedOn w:val="a0"/>
    <w:link w:val="1"/>
    <w:uiPriority w:val="9"/>
    <w:rsid w:val="008933FB"/>
    <w:rPr>
      <w:rFonts w:asciiTheme="majorHAnsi" w:eastAsiaTheme="majorEastAsia" w:hAnsiTheme="majorHAnsi" w:cstheme="majorBidi"/>
      <w:color w:val="2E74B5" w:themeColor="accent1" w:themeShade="BF"/>
      <w:sz w:val="32"/>
      <w:szCs w:val="32"/>
      <w:lang w:eastAsia="ru-RU"/>
    </w:rPr>
  </w:style>
  <w:style w:type="character" w:customStyle="1" w:styleId="af2">
    <w:name w:val="Абзац списка Знак"/>
    <w:link w:val="af1"/>
    <w:uiPriority w:val="99"/>
    <w:locked/>
    <w:rsid w:val="008933FB"/>
    <w:rPr>
      <w:rFonts w:ascii="Times New Roman" w:eastAsia="Calibri" w:hAnsi="Times New Roman" w:cs="Times New Roman"/>
      <w:sz w:val="28"/>
    </w:rPr>
  </w:style>
  <w:style w:type="character" w:customStyle="1" w:styleId="20">
    <w:name w:val="Заголовок 2 Знак"/>
    <w:basedOn w:val="a0"/>
    <w:link w:val="2"/>
    <w:uiPriority w:val="9"/>
    <w:semiHidden/>
    <w:rsid w:val="00D119C4"/>
    <w:rPr>
      <w:rFonts w:asciiTheme="majorHAnsi" w:eastAsiaTheme="majorEastAsia" w:hAnsiTheme="majorHAnsi" w:cstheme="majorBidi"/>
      <w:color w:val="2E74B5" w:themeColor="accent1" w:themeShade="BF"/>
      <w:sz w:val="26"/>
      <w:szCs w:val="26"/>
      <w:lang w:eastAsia="ru-RU"/>
    </w:rPr>
  </w:style>
  <w:style w:type="character" w:customStyle="1" w:styleId="fontstyle01">
    <w:name w:val="fontstyle01"/>
    <w:basedOn w:val="a0"/>
    <w:rsid w:val="00D119C4"/>
    <w:rPr>
      <w:rFonts w:ascii="Times New Roman" w:hAnsi="Times New Roman" w:cs="Times New Roman" w:hint="default"/>
      <w:b w:val="0"/>
      <w:bCs w:val="0"/>
      <w:i w:val="0"/>
      <w:iCs w:val="0"/>
      <w:color w:val="000000"/>
      <w:sz w:val="24"/>
      <w:szCs w:val="24"/>
    </w:rPr>
  </w:style>
  <w:style w:type="paragraph" w:styleId="afa">
    <w:name w:val="footnote text"/>
    <w:basedOn w:val="a"/>
    <w:link w:val="afb"/>
    <w:uiPriority w:val="99"/>
    <w:rsid w:val="00D119C4"/>
    <w:pPr>
      <w:tabs>
        <w:tab w:val="clear" w:pos="708"/>
      </w:tabs>
    </w:pPr>
    <w:rPr>
      <w:sz w:val="20"/>
    </w:rPr>
  </w:style>
  <w:style w:type="character" w:customStyle="1" w:styleId="afb">
    <w:name w:val="Текст сноски Знак"/>
    <w:basedOn w:val="a0"/>
    <w:link w:val="afa"/>
    <w:uiPriority w:val="99"/>
    <w:rsid w:val="00D119C4"/>
    <w:rPr>
      <w:rFonts w:ascii="Times New Roman" w:eastAsia="Times New Roman" w:hAnsi="Times New Roman" w:cs="Times New Roman"/>
      <w:sz w:val="20"/>
      <w:szCs w:val="20"/>
      <w:lang w:eastAsia="ru-RU"/>
    </w:rPr>
  </w:style>
  <w:style w:type="character" w:styleId="afc">
    <w:name w:val="footnote reference"/>
    <w:aliases w:val="Текст Знак1"/>
    <w:uiPriority w:val="99"/>
    <w:rsid w:val="00D119C4"/>
    <w:rPr>
      <w:vertAlign w:val="superscript"/>
    </w:rPr>
  </w:style>
  <w:style w:type="paragraph" w:customStyle="1" w:styleId="afd">
    <w:name w:val="литература"/>
    <w:basedOn w:val="a"/>
    <w:rsid w:val="00B65ED2"/>
    <w:pPr>
      <w:tabs>
        <w:tab w:val="clear" w:pos="708"/>
      </w:tabs>
      <w:ind w:firstLine="540"/>
      <w:jc w:val="both"/>
    </w:pPr>
    <w:rPr>
      <w:color w:val="000000"/>
      <w:sz w:val="28"/>
    </w:rPr>
  </w:style>
  <w:style w:type="character" w:customStyle="1" w:styleId="fontstyle21">
    <w:name w:val="fontstyle21"/>
    <w:basedOn w:val="a0"/>
    <w:rsid w:val="00E33987"/>
    <w:rPr>
      <w:rFonts w:ascii="Times New Roman" w:hAnsi="Times New Roman" w:cs="Times New Roman" w:hint="default"/>
      <w:b/>
      <w:bCs/>
      <w:i/>
      <w:iCs/>
      <w:color w:val="000000"/>
      <w:sz w:val="24"/>
      <w:szCs w:val="24"/>
    </w:rPr>
  </w:style>
  <w:style w:type="paragraph" w:styleId="afe">
    <w:name w:val="Title"/>
    <w:basedOn w:val="a"/>
    <w:link w:val="aff"/>
    <w:uiPriority w:val="99"/>
    <w:qFormat/>
    <w:rsid w:val="0049307B"/>
    <w:pPr>
      <w:tabs>
        <w:tab w:val="clear" w:pos="708"/>
      </w:tabs>
      <w:jc w:val="center"/>
    </w:pPr>
    <w:rPr>
      <w:b/>
      <w:sz w:val="28"/>
    </w:rPr>
  </w:style>
  <w:style w:type="character" w:customStyle="1" w:styleId="aff">
    <w:name w:val="Название Знак"/>
    <w:basedOn w:val="a0"/>
    <w:link w:val="afe"/>
    <w:uiPriority w:val="99"/>
    <w:rsid w:val="0049307B"/>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7935960">
      <w:bodyDiv w:val="1"/>
      <w:marLeft w:val="0"/>
      <w:marRight w:val="0"/>
      <w:marTop w:val="0"/>
      <w:marBottom w:val="0"/>
      <w:divBdr>
        <w:top w:val="none" w:sz="0" w:space="0" w:color="auto"/>
        <w:left w:val="none" w:sz="0" w:space="0" w:color="auto"/>
        <w:bottom w:val="none" w:sz="0" w:space="0" w:color="auto"/>
        <w:right w:val="none" w:sz="0" w:space="0" w:color="auto"/>
      </w:divBdr>
    </w:div>
    <w:div w:id="9418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ms.nosu.ru" TargetMode="External"/><Relationship Id="rId13" Type="http://schemas.openxmlformats.org/officeDocument/2006/relationships/hyperlink" Target="https://urait.ru/bcode/535576" TargetMode="External"/><Relationship Id="rId18" Type="http://schemas.openxmlformats.org/officeDocument/2006/relationships/hyperlink" Target="https://www.consultant.ru/document/cons_doc_LAW_28399/" TargetMode="External"/><Relationship Id="rId26" Type="http://schemas.openxmlformats.org/officeDocument/2006/relationships/hyperlink" Target="http://www.gumer.info/bibliotek_Buks/Linguist/Index_Ling.php" TargetMode="External"/><Relationship Id="rId3" Type="http://schemas.openxmlformats.org/officeDocument/2006/relationships/settings" Target="settings.xml"/><Relationship Id="rId21" Type="http://schemas.openxmlformats.org/officeDocument/2006/relationships/hyperlink" Target="https://biblioclub.ru/" TargetMode="External"/><Relationship Id="rId34" Type="http://schemas.openxmlformats.org/officeDocument/2006/relationships/hyperlink" Target="http://www.gumer.info" TargetMode="External"/><Relationship Id="rId7" Type="http://schemas.openxmlformats.org/officeDocument/2006/relationships/hyperlink" Target="https://urait.ru/bcode/537503" TargetMode="External"/><Relationship Id="rId12" Type="http://schemas.openxmlformats.org/officeDocument/2006/relationships/hyperlink" Target="https://urait.ru/bcode/543928" TargetMode="External"/><Relationship Id="rId17" Type="http://schemas.openxmlformats.org/officeDocument/2006/relationships/hyperlink" Target="https://www.consultant.ru/document/cons_doc_LAW_28399/" TargetMode="External"/><Relationship Id="rId25" Type="http://schemas.openxmlformats.org/officeDocument/2006/relationships/hyperlink" Target="https://vk.com/away.php?to=http%3A%2F%2Fwww.biblio-online.ru&amp;post=392944111_228&amp;cc_key=" TargetMode="External"/><Relationship Id="rId33" Type="http://schemas.openxmlformats.org/officeDocument/2006/relationships/hyperlink" Target="http://blogs.mail.ru/community/philology" TargetMode="External"/><Relationship Id="rId38"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urait.ru/bcode/534119" TargetMode="External"/><Relationship Id="rId20" Type="http://schemas.openxmlformats.org/officeDocument/2006/relationships/hyperlink" Target="https://dvs.rsl.ru/" TargetMode="External"/><Relationship Id="rId29" Type="http://schemas.openxmlformats.org/officeDocument/2006/relationships/hyperlink" Target="http://www.rs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7503" TargetMode="External"/><Relationship Id="rId24" Type="http://schemas.openxmlformats.org/officeDocument/2006/relationships/hyperlink" Target="http://www.studentlibrary.ru/" TargetMode="External"/><Relationship Id="rId32" Type="http://schemas.openxmlformats.org/officeDocument/2006/relationships/hyperlink" Target="http://www.cir.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rait.ru/bcode/537358" TargetMode="External"/><Relationship Id="rId23" Type="http://schemas.openxmlformats.org/officeDocument/2006/relationships/hyperlink" Target="https://dlib.eastview.com/" TargetMode="External"/><Relationship Id="rId28" Type="http://schemas.openxmlformats.org/officeDocument/2006/relationships/hyperlink" Target="http://ruscorpora.ru" TargetMode="External"/><Relationship Id="rId36" Type="http://schemas.openxmlformats.org/officeDocument/2006/relationships/fontTable" Target="fontTable.xml"/><Relationship Id="rId10" Type="http://schemas.openxmlformats.org/officeDocument/2006/relationships/hyperlink" Target="https://urait.ru/bcode/543928" TargetMode="External"/><Relationship Id="rId19" Type="http://schemas.openxmlformats.org/officeDocument/2006/relationships/hyperlink" Target="https://www.consultant.ru/document/cons_doc_LAW_28399/" TargetMode="External"/><Relationship Id="rId31" Type="http://schemas.openxmlformats.org/officeDocument/2006/relationships/hyperlink" Target="http://www.philology.ru" TargetMode="External"/><Relationship Id="rId4" Type="http://schemas.openxmlformats.org/officeDocument/2006/relationships/webSettings" Target="webSettings.xml"/><Relationship Id="rId9" Type="http://schemas.openxmlformats.org/officeDocument/2006/relationships/hyperlink" Target="http://www.Elibrary" TargetMode="External"/><Relationship Id="rId14" Type="http://schemas.openxmlformats.org/officeDocument/2006/relationships/hyperlink" Target="https://urait.ru/bcode/538852" TargetMode="External"/><Relationship Id="rId22" Type="http://schemas.openxmlformats.org/officeDocument/2006/relationships/hyperlink" Target="http://elibrary.ru/" TargetMode="External"/><Relationship Id="rId27" Type="http://schemas.openxmlformats.org/officeDocument/2006/relationships/hyperlink" Target="http://www.slovari.ru/lang/ru/" TargetMode="External"/><Relationship Id="rId30" Type="http://schemas.openxmlformats.org/officeDocument/2006/relationships/hyperlink" Target="http://www.nlr.ru/" TargetMode="External"/><Relationship Id="rId35" Type="http://schemas.openxmlformats.org/officeDocument/2006/relationships/hyperlink" Target="http://www.slovar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36</Pages>
  <Words>11384</Words>
  <Characters>64893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ITS</cp:lastModifiedBy>
  <cp:revision>4</cp:revision>
  <dcterms:created xsi:type="dcterms:W3CDTF">2024-05-16T12:27:00Z</dcterms:created>
  <dcterms:modified xsi:type="dcterms:W3CDTF">2024-05-16T14:08:00Z</dcterms:modified>
</cp:coreProperties>
</file>