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5E4" w:rsidRPr="009D55E4" w:rsidRDefault="009D55E4" w:rsidP="009D55E4">
      <w:pPr>
        <w:pStyle w:val="210"/>
        <w:jc w:val="center"/>
        <w:rPr>
          <w:rFonts w:ascii="Times New Roman" w:hAnsi="Times New Roman"/>
          <w:i/>
          <w:sz w:val="24"/>
          <w:szCs w:val="24"/>
        </w:rPr>
      </w:pPr>
      <w:r w:rsidRPr="009D55E4">
        <w:rPr>
          <w:rFonts w:ascii="Times New Roman" w:hAnsi="Times New Roman"/>
          <w:i/>
          <w:sz w:val="24"/>
          <w:szCs w:val="24"/>
        </w:rPr>
        <w:t>Министерство науки и высшего образования Российской Федерации</w:t>
      </w:r>
    </w:p>
    <w:p w:rsidR="009D55E4" w:rsidRPr="009D55E4" w:rsidRDefault="009D55E4" w:rsidP="009D55E4">
      <w:pPr>
        <w:pStyle w:val="210"/>
        <w:jc w:val="center"/>
        <w:rPr>
          <w:rFonts w:ascii="Times New Roman" w:hAnsi="Times New Roman"/>
          <w:i/>
          <w:sz w:val="24"/>
          <w:szCs w:val="24"/>
        </w:rPr>
      </w:pPr>
      <w:r w:rsidRPr="009D55E4">
        <w:rPr>
          <w:rFonts w:ascii="Times New Roman" w:hAnsi="Times New Roman"/>
          <w:i/>
          <w:sz w:val="24"/>
          <w:szCs w:val="24"/>
        </w:rPr>
        <w:t>Федеральное государственное бюджетное образовательное учреждение</w:t>
      </w:r>
    </w:p>
    <w:p w:rsidR="009D55E4" w:rsidRPr="009D55E4" w:rsidRDefault="009D55E4" w:rsidP="009D55E4">
      <w:pPr>
        <w:pStyle w:val="210"/>
        <w:jc w:val="center"/>
        <w:rPr>
          <w:rFonts w:ascii="Times New Roman" w:hAnsi="Times New Roman"/>
          <w:i/>
          <w:sz w:val="24"/>
          <w:szCs w:val="24"/>
        </w:rPr>
      </w:pPr>
      <w:r w:rsidRPr="009D55E4">
        <w:rPr>
          <w:rFonts w:ascii="Times New Roman" w:hAnsi="Times New Roman"/>
          <w:i/>
          <w:sz w:val="24"/>
          <w:szCs w:val="24"/>
        </w:rPr>
        <w:t>высшего образования «Северо-Осетинский государственный университет</w:t>
      </w:r>
    </w:p>
    <w:p w:rsidR="00DC7B26" w:rsidRPr="0095698B" w:rsidRDefault="009D55E4" w:rsidP="009D55E4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b w:val="0"/>
          <w:i/>
          <w:sz w:val="24"/>
          <w:szCs w:val="24"/>
        </w:rPr>
      </w:pPr>
      <w:r w:rsidRPr="009D55E4">
        <w:rPr>
          <w:rFonts w:ascii="Times New Roman" w:hAnsi="Times New Roman"/>
          <w:i/>
          <w:sz w:val="24"/>
          <w:szCs w:val="24"/>
        </w:rPr>
        <w:t xml:space="preserve">имени </w:t>
      </w:r>
      <w:proofErr w:type="spellStart"/>
      <w:r w:rsidRPr="009D55E4">
        <w:rPr>
          <w:rFonts w:ascii="Times New Roman" w:hAnsi="Times New Roman"/>
          <w:i/>
          <w:sz w:val="24"/>
          <w:szCs w:val="24"/>
        </w:rPr>
        <w:t>Коста</w:t>
      </w:r>
      <w:proofErr w:type="spellEnd"/>
      <w:r w:rsidRPr="009D55E4">
        <w:rPr>
          <w:rFonts w:ascii="Times New Roman" w:hAnsi="Times New Roman"/>
          <w:i/>
          <w:sz w:val="24"/>
          <w:szCs w:val="24"/>
        </w:rPr>
        <w:t xml:space="preserve"> Левановича Хетагурова»</w:t>
      </w:r>
    </w:p>
    <w:p w:rsidR="00DC7B26" w:rsidRPr="009D55E4" w:rsidRDefault="00DC7B26" w:rsidP="009D55E4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C7B26" w:rsidRPr="009D55E4" w:rsidRDefault="00DC7B26" w:rsidP="009D55E4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C7B26" w:rsidRDefault="00DC7B26" w:rsidP="00DC7B2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55E4" w:rsidRDefault="009D55E4" w:rsidP="00DC7B2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55E4" w:rsidRDefault="009D55E4" w:rsidP="00DC7B2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55E4" w:rsidRDefault="009D55E4" w:rsidP="00DC7B2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55E4" w:rsidRDefault="009D55E4" w:rsidP="00DC7B2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55E4" w:rsidRDefault="009D55E4" w:rsidP="00DC7B2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55E4" w:rsidRDefault="009D55E4" w:rsidP="00DC7B2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55E4" w:rsidRDefault="009D55E4" w:rsidP="00DC7B2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55E4" w:rsidRDefault="009D55E4" w:rsidP="00DC7B2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55E4" w:rsidRDefault="009D55E4" w:rsidP="00DC7B2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55E4" w:rsidRDefault="009D55E4" w:rsidP="00DC7B2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55E4" w:rsidRDefault="009D55E4" w:rsidP="00DC7B2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55E4" w:rsidRDefault="009D55E4" w:rsidP="00DC7B2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55E4" w:rsidRDefault="009D55E4" w:rsidP="00DC7B2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55E4" w:rsidRDefault="009D55E4" w:rsidP="00DC7B2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55E4" w:rsidRPr="009D55E4" w:rsidRDefault="009D55E4" w:rsidP="00DC7B2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C7B26" w:rsidRPr="0095698B" w:rsidRDefault="00DC7B26" w:rsidP="00DC7B2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5698B">
        <w:rPr>
          <w:rFonts w:ascii="Times New Roman" w:hAnsi="Times New Roman"/>
          <w:sz w:val="28"/>
          <w:szCs w:val="28"/>
        </w:rPr>
        <w:t>РАБОЧАЯ ПРОГРАММА ДИСЦИПЛИНЫ</w:t>
      </w:r>
    </w:p>
    <w:p w:rsidR="00DC7B26" w:rsidRDefault="00DC7B26" w:rsidP="00DC7B2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5698B">
        <w:rPr>
          <w:rFonts w:ascii="Times New Roman" w:hAnsi="Times New Roman"/>
          <w:sz w:val="28"/>
          <w:szCs w:val="28"/>
        </w:rPr>
        <w:t>«</w:t>
      </w:r>
      <w:r w:rsidR="006F6CCC" w:rsidRPr="0095698B">
        <w:rPr>
          <w:rFonts w:ascii="Times New Roman" w:hAnsi="Times New Roman"/>
          <w:sz w:val="28"/>
          <w:szCs w:val="28"/>
        </w:rPr>
        <w:t>Обучение служением</w:t>
      </w:r>
      <w:r w:rsidRPr="0095698B">
        <w:rPr>
          <w:rFonts w:ascii="Times New Roman" w:hAnsi="Times New Roman"/>
          <w:sz w:val="28"/>
          <w:szCs w:val="28"/>
        </w:rPr>
        <w:t>»</w:t>
      </w:r>
    </w:p>
    <w:p w:rsidR="009D55E4" w:rsidRDefault="009D55E4" w:rsidP="00DC7B2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55E4" w:rsidRDefault="009D55E4" w:rsidP="00DC7B2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55E4" w:rsidRDefault="009D55E4" w:rsidP="00DC7B2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55E4" w:rsidRPr="0095698B" w:rsidRDefault="009D55E4" w:rsidP="00DC7B2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55E4" w:rsidRPr="009D55E4" w:rsidRDefault="009D55E4" w:rsidP="009D55E4">
      <w:pPr>
        <w:pStyle w:val="aa"/>
        <w:jc w:val="center"/>
        <w:rPr>
          <w:b/>
        </w:rPr>
      </w:pPr>
      <w:r w:rsidRPr="009D55E4">
        <w:rPr>
          <w:b/>
        </w:rPr>
        <w:t>Специальность 38.05.01 Экономическая безопасность</w:t>
      </w:r>
    </w:p>
    <w:p w:rsidR="009D55E4" w:rsidRPr="009D55E4" w:rsidRDefault="009D55E4" w:rsidP="009D55E4">
      <w:pPr>
        <w:pStyle w:val="aa"/>
        <w:spacing w:after="0"/>
        <w:jc w:val="center"/>
        <w:rPr>
          <w:b/>
        </w:rPr>
      </w:pPr>
      <w:r w:rsidRPr="009D55E4">
        <w:rPr>
          <w:b/>
        </w:rPr>
        <w:t>Специализация «Обеспечение экономической безопасности государства и бизнеса»</w:t>
      </w:r>
    </w:p>
    <w:p w:rsidR="009D55E4" w:rsidRPr="009D55E4" w:rsidRDefault="009D55E4" w:rsidP="009D55E4">
      <w:pPr>
        <w:pStyle w:val="aa"/>
        <w:spacing w:after="0"/>
        <w:jc w:val="center"/>
        <w:rPr>
          <w:b/>
        </w:rPr>
      </w:pPr>
    </w:p>
    <w:p w:rsidR="009D55E4" w:rsidRPr="009D55E4" w:rsidRDefault="009D55E4" w:rsidP="009D55E4">
      <w:pPr>
        <w:pStyle w:val="aa"/>
        <w:spacing w:after="0"/>
        <w:jc w:val="center"/>
        <w:rPr>
          <w:b/>
        </w:rPr>
      </w:pPr>
    </w:p>
    <w:p w:rsidR="009D55E4" w:rsidRPr="009D55E4" w:rsidRDefault="009D55E4" w:rsidP="009D55E4">
      <w:pPr>
        <w:pStyle w:val="aa"/>
        <w:spacing w:after="0"/>
        <w:jc w:val="center"/>
        <w:rPr>
          <w:b/>
        </w:rPr>
      </w:pPr>
    </w:p>
    <w:p w:rsidR="009D55E4" w:rsidRPr="009D55E4" w:rsidRDefault="009D55E4" w:rsidP="009D55E4">
      <w:pPr>
        <w:pStyle w:val="aa"/>
        <w:spacing w:after="0"/>
        <w:jc w:val="center"/>
        <w:rPr>
          <w:b/>
        </w:rPr>
      </w:pPr>
    </w:p>
    <w:p w:rsidR="009D55E4" w:rsidRPr="009D55E4" w:rsidRDefault="009D55E4" w:rsidP="009D55E4">
      <w:pPr>
        <w:pStyle w:val="aa"/>
        <w:spacing w:after="0"/>
        <w:jc w:val="center"/>
        <w:rPr>
          <w:b/>
        </w:rPr>
      </w:pPr>
    </w:p>
    <w:p w:rsidR="009D55E4" w:rsidRPr="009D55E4" w:rsidRDefault="009D55E4" w:rsidP="009D55E4">
      <w:pPr>
        <w:pStyle w:val="61"/>
        <w:jc w:val="center"/>
        <w:rPr>
          <w:rFonts w:ascii="Times New Roman" w:eastAsia="Times New Roman" w:hAnsi="Times New Roman"/>
          <w:b/>
          <w:sz w:val="24"/>
          <w:szCs w:val="24"/>
          <w:shd w:val="clear" w:color="auto" w:fill="auto"/>
          <w:lang w:eastAsia="ru-RU"/>
        </w:rPr>
      </w:pPr>
      <w:r w:rsidRPr="009D55E4">
        <w:rPr>
          <w:rFonts w:ascii="Times New Roman" w:eastAsia="Times New Roman" w:hAnsi="Times New Roman"/>
          <w:b/>
          <w:sz w:val="24"/>
          <w:szCs w:val="24"/>
          <w:shd w:val="clear" w:color="auto" w:fill="auto"/>
          <w:lang w:eastAsia="ru-RU"/>
        </w:rPr>
        <w:t>Квалификация (степень) выпускника – специалист</w:t>
      </w:r>
    </w:p>
    <w:p w:rsidR="009D55E4" w:rsidRPr="009D55E4" w:rsidRDefault="009D55E4" w:rsidP="009D55E4">
      <w:pPr>
        <w:pStyle w:val="61"/>
        <w:jc w:val="center"/>
        <w:rPr>
          <w:rFonts w:ascii="Times New Roman" w:eastAsia="Times New Roman" w:hAnsi="Times New Roman"/>
          <w:b/>
          <w:sz w:val="24"/>
          <w:szCs w:val="24"/>
          <w:shd w:val="clear" w:color="auto" w:fill="auto"/>
          <w:lang w:eastAsia="ru-RU"/>
        </w:rPr>
      </w:pPr>
    </w:p>
    <w:p w:rsidR="009D55E4" w:rsidRPr="009D55E4" w:rsidRDefault="009D55E4" w:rsidP="009D55E4">
      <w:pPr>
        <w:pStyle w:val="61"/>
        <w:jc w:val="center"/>
        <w:rPr>
          <w:rFonts w:ascii="Times New Roman" w:eastAsia="Times New Roman" w:hAnsi="Times New Roman"/>
          <w:b/>
          <w:sz w:val="24"/>
          <w:szCs w:val="24"/>
          <w:shd w:val="clear" w:color="auto" w:fill="auto"/>
          <w:lang w:eastAsia="ru-RU"/>
        </w:rPr>
      </w:pPr>
    </w:p>
    <w:p w:rsidR="009D55E4" w:rsidRPr="009D55E4" w:rsidRDefault="009D55E4" w:rsidP="009D55E4">
      <w:pPr>
        <w:pStyle w:val="61"/>
        <w:jc w:val="center"/>
        <w:rPr>
          <w:rFonts w:ascii="Times New Roman" w:eastAsia="Times New Roman" w:hAnsi="Times New Roman"/>
          <w:b/>
          <w:sz w:val="24"/>
          <w:szCs w:val="24"/>
          <w:shd w:val="clear" w:color="auto" w:fill="auto"/>
          <w:lang w:eastAsia="ru-RU"/>
        </w:rPr>
      </w:pPr>
    </w:p>
    <w:p w:rsidR="009D55E4" w:rsidRPr="009D55E4" w:rsidRDefault="009D55E4" w:rsidP="009D55E4">
      <w:pPr>
        <w:pStyle w:val="61"/>
        <w:jc w:val="center"/>
        <w:rPr>
          <w:rFonts w:ascii="Times New Roman" w:eastAsia="Times New Roman" w:hAnsi="Times New Roman"/>
          <w:b/>
          <w:sz w:val="24"/>
          <w:szCs w:val="24"/>
          <w:shd w:val="clear" w:color="auto" w:fill="auto"/>
          <w:lang w:eastAsia="ru-RU"/>
        </w:rPr>
      </w:pPr>
      <w:r w:rsidRPr="009D55E4">
        <w:rPr>
          <w:rFonts w:ascii="Times New Roman" w:eastAsia="Times New Roman" w:hAnsi="Times New Roman"/>
          <w:b/>
          <w:sz w:val="24"/>
          <w:szCs w:val="24"/>
          <w:shd w:val="clear" w:color="auto" w:fill="auto"/>
          <w:lang w:eastAsia="ru-RU"/>
        </w:rPr>
        <w:t>Форма обучения</w:t>
      </w:r>
    </w:p>
    <w:p w:rsidR="009D55E4" w:rsidRDefault="009D55E4" w:rsidP="009D55E4">
      <w:pPr>
        <w:pStyle w:val="61"/>
        <w:shd w:val="clear" w:color="auto" w:fill="auto"/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shd w:val="clear" w:color="auto" w:fill="auto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shd w:val="clear" w:color="auto" w:fill="auto"/>
          <w:lang w:eastAsia="ru-RU"/>
        </w:rPr>
        <w:t>о</w:t>
      </w:r>
      <w:r w:rsidRPr="009D55E4">
        <w:rPr>
          <w:rFonts w:ascii="Times New Roman" w:eastAsia="Times New Roman" w:hAnsi="Times New Roman"/>
          <w:b/>
          <w:sz w:val="24"/>
          <w:szCs w:val="24"/>
          <w:shd w:val="clear" w:color="auto" w:fill="auto"/>
          <w:lang w:eastAsia="ru-RU"/>
        </w:rPr>
        <w:t>чная</w:t>
      </w:r>
    </w:p>
    <w:p w:rsidR="009D55E4" w:rsidRDefault="009D55E4" w:rsidP="009D55E4">
      <w:pPr>
        <w:pStyle w:val="61"/>
        <w:shd w:val="clear" w:color="auto" w:fill="auto"/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shd w:val="clear" w:color="auto" w:fill="auto"/>
          <w:lang w:eastAsia="ru-RU"/>
        </w:rPr>
      </w:pPr>
    </w:p>
    <w:p w:rsidR="009D55E4" w:rsidRPr="009D55E4" w:rsidRDefault="009D55E4" w:rsidP="009D55E4">
      <w:pPr>
        <w:pStyle w:val="61"/>
        <w:jc w:val="center"/>
        <w:rPr>
          <w:rFonts w:ascii="Times New Roman" w:hAnsi="Times New Roman"/>
          <w:bCs/>
          <w:sz w:val="24"/>
          <w:szCs w:val="24"/>
        </w:rPr>
      </w:pPr>
      <w:r w:rsidRPr="009D55E4">
        <w:rPr>
          <w:rFonts w:ascii="Times New Roman" w:hAnsi="Times New Roman"/>
          <w:bCs/>
          <w:sz w:val="24"/>
          <w:szCs w:val="24"/>
        </w:rPr>
        <w:t>Год начала подготовки – 2024</w:t>
      </w:r>
    </w:p>
    <w:p w:rsidR="009D55E4" w:rsidRPr="009D55E4" w:rsidRDefault="009D55E4" w:rsidP="009D55E4">
      <w:pPr>
        <w:pStyle w:val="61"/>
        <w:jc w:val="center"/>
        <w:rPr>
          <w:rFonts w:ascii="Times New Roman" w:hAnsi="Times New Roman"/>
          <w:bCs/>
          <w:sz w:val="24"/>
          <w:szCs w:val="24"/>
        </w:rPr>
      </w:pPr>
    </w:p>
    <w:p w:rsidR="009D55E4" w:rsidRPr="009D55E4" w:rsidRDefault="009D55E4" w:rsidP="009D55E4">
      <w:pPr>
        <w:pStyle w:val="61"/>
        <w:jc w:val="center"/>
        <w:rPr>
          <w:rFonts w:ascii="Times New Roman" w:hAnsi="Times New Roman"/>
          <w:bCs/>
          <w:sz w:val="24"/>
          <w:szCs w:val="24"/>
        </w:rPr>
      </w:pPr>
    </w:p>
    <w:p w:rsidR="009D55E4" w:rsidRPr="009D55E4" w:rsidRDefault="009D55E4" w:rsidP="009D55E4">
      <w:pPr>
        <w:pStyle w:val="61"/>
        <w:jc w:val="center"/>
        <w:rPr>
          <w:rFonts w:ascii="Times New Roman" w:hAnsi="Times New Roman"/>
          <w:bCs/>
          <w:sz w:val="24"/>
          <w:szCs w:val="24"/>
        </w:rPr>
      </w:pPr>
    </w:p>
    <w:p w:rsidR="009D55E4" w:rsidRPr="009D55E4" w:rsidRDefault="009D55E4" w:rsidP="009D55E4">
      <w:pPr>
        <w:pStyle w:val="61"/>
        <w:jc w:val="center"/>
        <w:rPr>
          <w:rFonts w:ascii="Times New Roman" w:hAnsi="Times New Roman"/>
          <w:bCs/>
          <w:sz w:val="24"/>
          <w:szCs w:val="24"/>
        </w:rPr>
      </w:pPr>
    </w:p>
    <w:p w:rsidR="009D55E4" w:rsidRPr="009D55E4" w:rsidRDefault="009D55E4" w:rsidP="009D55E4">
      <w:pPr>
        <w:pStyle w:val="61"/>
        <w:jc w:val="center"/>
        <w:rPr>
          <w:rFonts w:ascii="Times New Roman" w:hAnsi="Times New Roman"/>
          <w:bCs/>
          <w:sz w:val="24"/>
          <w:szCs w:val="24"/>
        </w:rPr>
      </w:pPr>
    </w:p>
    <w:p w:rsidR="009D55E4" w:rsidRDefault="009D55E4" w:rsidP="009D55E4">
      <w:pPr>
        <w:pStyle w:val="61"/>
        <w:shd w:val="clear" w:color="auto" w:fill="auto"/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9D55E4" w:rsidRDefault="009D55E4" w:rsidP="009D55E4">
      <w:pPr>
        <w:spacing w:after="200" w:line="276" w:lineRule="auto"/>
        <w:jc w:val="center"/>
        <w:rPr>
          <w:rFonts w:eastAsiaTheme="minorHAnsi"/>
          <w:bCs/>
          <w:shd w:val="clear" w:color="auto" w:fill="FFFFFF"/>
          <w:lang w:eastAsia="en-US"/>
        </w:rPr>
      </w:pPr>
      <w:r w:rsidRPr="009D55E4">
        <w:rPr>
          <w:bCs/>
        </w:rPr>
        <w:t>Владикавказ, 2024</w:t>
      </w:r>
      <w:r>
        <w:rPr>
          <w:bCs/>
        </w:rPr>
        <w:br w:type="page"/>
      </w:r>
    </w:p>
    <w:p w:rsidR="009D55E4" w:rsidRPr="009E12A2" w:rsidRDefault="009D55E4" w:rsidP="009D55E4">
      <w:pPr>
        <w:jc w:val="both"/>
      </w:pPr>
      <w:r w:rsidRPr="00A027D2">
        <w:rPr>
          <w:shd w:val="clear" w:color="auto" w:fill="FFFFFF"/>
        </w:rPr>
        <w:lastRenderedPageBreak/>
        <w:t>Рабочая программа</w:t>
      </w:r>
      <w:r>
        <w:rPr>
          <w:shd w:val="clear" w:color="auto" w:fill="FFFFFF"/>
        </w:rPr>
        <w:t xml:space="preserve"> дисциплины</w:t>
      </w:r>
      <w:r w:rsidRPr="00A027D2">
        <w:rPr>
          <w:shd w:val="clear" w:color="auto" w:fill="FFFFFF"/>
        </w:rPr>
        <w:t xml:space="preserve"> утверждена в составе ОПОП </w:t>
      </w:r>
      <w:proofErr w:type="spellStart"/>
      <w:r w:rsidRPr="009E12A2">
        <w:rPr>
          <w:color w:val="000000" w:themeColor="text1"/>
          <w:shd w:val="clear" w:color="auto" w:fill="FFFFFF"/>
        </w:rPr>
        <w:t>специалитета</w:t>
      </w:r>
      <w:proofErr w:type="spellEnd"/>
      <w:r w:rsidRPr="009E12A2">
        <w:rPr>
          <w:color w:val="000000" w:themeColor="text1"/>
          <w:shd w:val="clear" w:color="auto" w:fill="FFFFFF"/>
        </w:rPr>
        <w:t xml:space="preserve"> по специал</w:t>
      </w:r>
      <w:r w:rsidRPr="009E12A2">
        <w:rPr>
          <w:color w:val="000000" w:themeColor="text1"/>
          <w:shd w:val="clear" w:color="auto" w:fill="FFFFFF"/>
        </w:rPr>
        <w:t>ь</w:t>
      </w:r>
      <w:r w:rsidRPr="009E12A2">
        <w:rPr>
          <w:color w:val="000000" w:themeColor="text1"/>
          <w:shd w:val="clear" w:color="auto" w:fill="FFFFFF"/>
        </w:rPr>
        <w:t>ности 38.05.01 Экономическая безопасность</w:t>
      </w:r>
      <w:r>
        <w:rPr>
          <w:color w:val="000000" w:themeColor="text1"/>
          <w:shd w:val="clear" w:color="auto" w:fill="FFFFFF"/>
        </w:rPr>
        <w:t>,</w:t>
      </w:r>
      <w:r w:rsidRPr="009E12A2">
        <w:rPr>
          <w:color w:val="000000" w:themeColor="text1"/>
          <w:shd w:val="clear" w:color="auto" w:fill="FFFFFF"/>
        </w:rPr>
        <w:t xml:space="preserve"> специализация «Обеспечение экономической безопасности государства и бизнеса»</w:t>
      </w:r>
      <w:r>
        <w:rPr>
          <w:shd w:val="clear" w:color="auto" w:fill="FFFFFF"/>
        </w:rPr>
        <w:t xml:space="preserve"> </w:t>
      </w:r>
      <w:r w:rsidRPr="009E12A2">
        <w:rPr>
          <w:shd w:val="clear" w:color="auto" w:fill="FFFFFF"/>
        </w:rPr>
        <w:t xml:space="preserve">Ученым советом ФГБОУ ВО «СОГУ» </w:t>
      </w:r>
      <w:r>
        <w:t>28</w:t>
      </w:r>
      <w:r w:rsidRPr="009E12A2">
        <w:t>.0</w:t>
      </w:r>
      <w:r>
        <w:t>3</w:t>
      </w:r>
      <w:r w:rsidRPr="009E12A2">
        <w:t>.202</w:t>
      </w:r>
      <w:r>
        <w:t>4</w:t>
      </w:r>
      <w:r w:rsidRPr="009E12A2">
        <w:t xml:space="preserve"> </w:t>
      </w:r>
      <w:r>
        <w:rPr>
          <w:shd w:val="clear" w:color="auto" w:fill="FFFFFF"/>
        </w:rPr>
        <w:t>г., протокол № 8</w:t>
      </w:r>
      <w:r w:rsidRPr="009E12A2">
        <w:rPr>
          <w:shd w:val="clear" w:color="auto" w:fill="FFFFFF"/>
        </w:rPr>
        <w:t>.</w:t>
      </w:r>
    </w:p>
    <w:p w:rsidR="009D55E4" w:rsidRPr="009E12A2" w:rsidRDefault="009D55E4" w:rsidP="009D55E4">
      <w:pPr>
        <w:jc w:val="both"/>
      </w:pPr>
    </w:p>
    <w:p w:rsidR="009D55E4" w:rsidRPr="009E12A2" w:rsidRDefault="009D55E4" w:rsidP="009D55E4">
      <w:pPr>
        <w:jc w:val="both"/>
      </w:pPr>
    </w:p>
    <w:p w:rsidR="009D55E4" w:rsidRPr="009E12A2" w:rsidRDefault="009D55E4" w:rsidP="009D55E4">
      <w:pPr>
        <w:pStyle w:val="61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</w:p>
    <w:p w:rsidR="009D55E4" w:rsidRPr="009E12A2" w:rsidRDefault="009D55E4" w:rsidP="009D55E4">
      <w:pPr>
        <w:pStyle w:val="61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</w:p>
    <w:p w:rsidR="009D55E4" w:rsidRPr="009E12A2" w:rsidRDefault="009D55E4" w:rsidP="009D55E4">
      <w:r w:rsidRPr="009E12A2">
        <w:t>Составитель:</w:t>
      </w:r>
      <w:r>
        <w:t xml:space="preserve"> </w:t>
      </w:r>
      <w:r w:rsidRPr="0095698B">
        <w:rPr>
          <w:bCs/>
          <w:szCs w:val="28"/>
        </w:rPr>
        <w:t>д</w:t>
      </w:r>
      <w:r>
        <w:rPr>
          <w:bCs/>
          <w:szCs w:val="28"/>
        </w:rPr>
        <w:t>.</w:t>
      </w:r>
      <w:r w:rsidRPr="0095698B">
        <w:rPr>
          <w:bCs/>
          <w:szCs w:val="28"/>
        </w:rPr>
        <w:t>ф</w:t>
      </w:r>
      <w:r>
        <w:rPr>
          <w:bCs/>
          <w:szCs w:val="28"/>
        </w:rPr>
        <w:t>.</w:t>
      </w:r>
      <w:r w:rsidRPr="0095698B">
        <w:rPr>
          <w:bCs/>
          <w:szCs w:val="28"/>
        </w:rPr>
        <w:t>н</w:t>
      </w:r>
      <w:r>
        <w:rPr>
          <w:bCs/>
          <w:szCs w:val="28"/>
        </w:rPr>
        <w:t>., профессор</w:t>
      </w:r>
      <w:r w:rsidRPr="0095698B">
        <w:rPr>
          <w:bCs/>
          <w:szCs w:val="28"/>
        </w:rPr>
        <w:t xml:space="preserve"> Л.Б. </w:t>
      </w:r>
      <w:proofErr w:type="spellStart"/>
      <w:r w:rsidRPr="0095698B">
        <w:rPr>
          <w:bCs/>
          <w:szCs w:val="28"/>
        </w:rPr>
        <w:t>Гацалова</w:t>
      </w:r>
      <w:proofErr w:type="spellEnd"/>
    </w:p>
    <w:p w:rsidR="009D55E4" w:rsidRPr="009E12A2" w:rsidRDefault="009D55E4" w:rsidP="009D55E4"/>
    <w:p w:rsidR="009D55E4" w:rsidRPr="009E12A2" w:rsidRDefault="009D55E4" w:rsidP="009D55E4">
      <w:pPr>
        <w:pStyle w:val="aa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9D55E4" w:rsidRPr="009E12A2" w:rsidRDefault="009D55E4" w:rsidP="009D55E4">
      <w:pPr>
        <w:pStyle w:val="aa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9D55E4" w:rsidRPr="009E12A2" w:rsidRDefault="009D55E4" w:rsidP="009D55E4">
      <w:pPr>
        <w:pStyle w:val="aa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9D55E4" w:rsidRPr="009E12A2" w:rsidRDefault="009D55E4" w:rsidP="009D55E4">
      <w:pPr>
        <w:pStyle w:val="aa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240"/>
        <w:jc w:val="both"/>
      </w:pPr>
      <w:proofErr w:type="gramStart"/>
      <w:r>
        <w:t>О</w:t>
      </w:r>
      <w:r w:rsidRPr="009E12A2">
        <w:t>бсуждена</w:t>
      </w:r>
      <w:proofErr w:type="gramEnd"/>
      <w:r w:rsidRPr="009E12A2">
        <w:t xml:space="preserve"> на заседании кафедры </w:t>
      </w:r>
      <w:r w:rsidRPr="0095698B">
        <w:rPr>
          <w:bCs/>
          <w:szCs w:val="28"/>
        </w:rPr>
        <w:t>педагогического образования</w:t>
      </w:r>
    </w:p>
    <w:p w:rsidR="009D55E4" w:rsidRPr="009E12A2" w:rsidRDefault="009D55E4" w:rsidP="009D55E4">
      <w:pPr>
        <w:pStyle w:val="aa"/>
        <w:tabs>
          <w:tab w:val="left" w:leader="underscore" w:pos="6478"/>
        </w:tabs>
        <w:spacing w:after="0"/>
        <w:jc w:val="both"/>
      </w:pPr>
    </w:p>
    <w:p w:rsidR="009D55E4" w:rsidRPr="009E12A2" w:rsidRDefault="009D55E4" w:rsidP="009D55E4">
      <w:pPr>
        <w:pStyle w:val="61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D55E4" w:rsidRPr="009E12A2" w:rsidRDefault="009D55E4" w:rsidP="009D55E4">
      <w:pPr>
        <w:pStyle w:val="61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D55E4" w:rsidRPr="009E12A2" w:rsidRDefault="009D55E4" w:rsidP="009D55E4">
      <w:pPr>
        <w:pStyle w:val="61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D55E4" w:rsidRPr="009E12A2" w:rsidRDefault="009D55E4" w:rsidP="009D55E4">
      <w:pPr>
        <w:pStyle w:val="61"/>
        <w:shd w:val="clear" w:color="auto" w:fill="auto"/>
        <w:tabs>
          <w:tab w:val="left" w:leader="underscore" w:pos="5209"/>
        </w:tabs>
        <w:spacing w:after="24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9E12A2">
        <w:rPr>
          <w:rFonts w:ascii="Times New Roman" w:hAnsi="Times New Roman"/>
          <w:sz w:val="24"/>
          <w:szCs w:val="24"/>
        </w:rPr>
        <w:t>Одобрена</w:t>
      </w:r>
      <w:proofErr w:type="gramEnd"/>
      <w:r w:rsidRPr="009E12A2">
        <w:rPr>
          <w:rFonts w:ascii="Times New Roman" w:hAnsi="Times New Roman"/>
          <w:sz w:val="24"/>
          <w:szCs w:val="24"/>
        </w:rPr>
        <w:t xml:space="preserve"> Советом факультета экономики и управления</w:t>
      </w:r>
    </w:p>
    <w:p w:rsidR="009D55E4" w:rsidRPr="009E12A2" w:rsidRDefault="009D55E4" w:rsidP="009D55E4">
      <w:pPr>
        <w:pStyle w:val="61"/>
        <w:shd w:val="clear" w:color="auto" w:fill="auto"/>
        <w:tabs>
          <w:tab w:val="left" w:leader="underscore" w:pos="5209"/>
        </w:tabs>
        <w:spacing w:after="240" w:line="240" w:lineRule="auto"/>
        <w:rPr>
          <w:rFonts w:ascii="Times New Roman" w:hAnsi="Times New Roman"/>
          <w:sz w:val="24"/>
          <w:szCs w:val="24"/>
        </w:rPr>
      </w:pPr>
      <w:r w:rsidRPr="009E12A2">
        <w:rPr>
          <w:rFonts w:ascii="Times New Roman" w:hAnsi="Times New Roman"/>
          <w:sz w:val="24"/>
          <w:szCs w:val="24"/>
        </w:rPr>
        <w:t>(протокол № 7 от 1</w:t>
      </w:r>
      <w:r>
        <w:rPr>
          <w:rFonts w:ascii="Times New Roman" w:hAnsi="Times New Roman"/>
          <w:sz w:val="24"/>
          <w:szCs w:val="24"/>
        </w:rPr>
        <w:t>1</w:t>
      </w:r>
      <w:r w:rsidRPr="009E12A2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3</w:t>
      </w:r>
      <w:r w:rsidRPr="009E12A2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4</w:t>
      </w:r>
      <w:r w:rsidRPr="009E12A2">
        <w:rPr>
          <w:rFonts w:ascii="Times New Roman" w:hAnsi="Times New Roman"/>
          <w:sz w:val="24"/>
          <w:szCs w:val="24"/>
        </w:rPr>
        <w:t xml:space="preserve"> г.)</w:t>
      </w:r>
    </w:p>
    <w:p w:rsidR="009D55E4" w:rsidRPr="009E12A2" w:rsidRDefault="009D55E4" w:rsidP="009D55E4"/>
    <w:p w:rsidR="00CF4745" w:rsidRPr="0095698B" w:rsidRDefault="00882A38" w:rsidP="00CF4745">
      <w:pPr>
        <w:spacing w:after="200"/>
        <w:jc w:val="both"/>
      </w:pPr>
      <w:r w:rsidRPr="0095698B">
        <w:rPr>
          <w:bCs/>
          <w:sz w:val="28"/>
          <w:szCs w:val="28"/>
        </w:rPr>
        <w:br w:type="page"/>
      </w:r>
    </w:p>
    <w:p w:rsidR="000E3455" w:rsidRPr="0095698B" w:rsidRDefault="000E3455" w:rsidP="009D55E4">
      <w:pPr>
        <w:pStyle w:val="a8"/>
        <w:widowControl w:val="0"/>
        <w:tabs>
          <w:tab w:val="left" w:pos="-4678"/>
        </w:tabs>
        <w:suppressAutoHyphens/>
        <w:ind w:left="0" w:firstLine="1069"/>
        <w:jc w:val="both"/>
        <w:rPr>
          <w:b/>
        </w:rPr>
      </w:pPr>
      <w:r w:rsidRPr="0095698B">
        <w:rPr>
          <w:b/>
        </w:rPr>
        <w:lastRenderedPageBreak/>
        <w:t xml:space="preserve">1. Структура и общая трудоемкость дисциплины – </w:t>
      </w:r>
      <w:r w:rsidR="00516A60" w:rsidRPr="0095698B">
        <w:rPr>
          <w:b/>
        </w:rPr>
        <w:t>2</w:t>
      </w:r>
      <w:r w:rsidRPr="0095698B">
        <w:rPr>
          <w:b/>
        </w:rPr>
        <w:t>з.е.</w:t>
      </w:r>
      <w:r w:rsidR="009523C0" w:rsidRPr="0095698B">
        <w:rPr>
          <w:b/>
        </w:rPr>
        <w:t xml:space="preserve"> (</w:t>
      </w:r>
      <w:r w:rsidR="00516A60" w:rsidRPr="0095698B">
        <w:rPr>
          <w:b/>
        </w:rPr>
        <w:t>72</w:t>
      </w:r>
      <w:r w:rsidR="009523C0" w:rsidRPr="0095698B">
        <w:rPr>
          <w:b/>
        </w:rPr>
        <w:t xml:space="preserve"> ч.)</w:t>
      </w:r>
    </w:p>
    <w:p w:rsidR="00DC7B26" w:rsidRPr="0095698B" w:rsidRDefault="00DC7B26" w:rsidP="00DC7B26">
      <w:pPr>
        <w:tabs>
          <w:tab w:val="left" w:pos="1080"/>
        </w:tabs>
        <w:jc w:val="center"/>
      </w:pPr>
    </w:p>
    <w:p w:rsidR="00DC7B26" w:rsidRPr="0095698B" w:rsidRDefault="00DC7B26" w:rsidP="00DC7B26">
      <w:pPr>
        <w:tabs>
          <w:tab w:val="left" w:pos="1080"/>
        </w:tabs>
        <w:jc w:val="center"/>
      </w:pPr>
    </w:p>
    <w:tbl>
      <w:tblPr>
        <w:tblStyle w:val="a3"/>
        <w:tblW w:w="0" w:type="auto"/>
        <w:jc w:val="center"/>
        <w:tblInd w:w="1591" w:type="dxa"/>
        <w:tblLook w:val="04A0"/>
      </w:tblPr>
      <w:tblGrid>
        <w:gridCol w:w="4016"/>
        <w:gridCol w:w="2596"/>
      </w:tblGrid>
      <w:tr w:rsidR="00DC7B26" w:rsidRPr="0095698B" w:rsidTr="009D55E4">
        <w:trPr>
          <w:jc w:val="center"/>
        </w:trPr>
        <w:tc>
          <w:tcPr>
            <w:tcW w:w="4016" w:type="dxa"/>
          </w:tcPr>
          <w:p w:rsidR="00DC7B26" w:rsidRPr="0095698B" w:rsidRDefault="00882A38" w:rsidP="00DC7B26">
            <w:pPr>
              <w:tabs>
                <w:tab w:val="left" w:pos="1080"/>
              </w:tabs>
              <w:jc w:val="center"/>
              <w:rPr>
                <w:b/>
                <w:sz w:val="22"/>
              </w:rPr>
            </w:pPr>
            <w:r w:rsidRPr="0095698B">
              <w:br w:type="page"/>
            </w:r>
          </w:p>
        </w:tc>
        <w:tc>
          <w:tcPr>
            <w:tcW w:w="2596" w:type="dxa"/>
          </w:tcPr>
          <w:p w:rsidR="00DC7B26" w:rsidRPr="0095698B" w:rsidRDefault="00DC7B26" w:rsidP="00DC7B26">
            <w:pPr>
              <w:tabs>
                <w:tab w:val="left" w:pos="1080"/>
              </w:tabs>
              <w:rPr>
                <w:b/>
                <w:sz w:val="22"/>
              </w:rPr>
            </w:pPr>
            <w:r w:rsidRPr="0095698B">
              <w:rPr>
                <w:sz w:val="22"/>
              </w:rPr>
              <w:t>Очная форма обучения</w:t>
            </w:r>
          </w:p>
        </w:tc>
      </w:tr>
      <w:tr w:rsidR="00DC7B26" w:rsidRPr="0095698B" w:rsidTr="009D55E4">
        <w:trPr>
          <w:jc w:val="center"/>
        </w:trPr>
        <w:tc>
          <w:tcPr>
            <w:tcW w:w="4016" w:type="dxa"/>
          </w:tcPr>
          <w:p w:rsidR="00DC7B26" w:rsidRPr="0095698B" w:rsidRDefault="00DC7B26" w:rsidP="00DC7B26">
            <w:pPr>
              <w:tabs>
                <w:tab w:val="left" w:pos="1080"/>
              </w:tabs>
              <w:rPr>
                <w:b/>
                <w:sz w:val="22"/>
              </w:rPr>
            </w:pPr>
            <w:r w:rsidRPr="0095698B">
              <w:rPr>
                <w:sz w:val="22"/>
              </w:rPr>
              <w:t>Курс</w:t>
            </w:r>
          </w:p>
        </w:tc>
        <w:tc>
          <w:tcPr>
            <w:tcW w:w="2596" w:type="dxa"/>
          </w:tcPr>
          <w:p w:rsidR="00DC7B26" w:rsidRPr="0095698B" w:rsidRDefault="006F6CCC" w:rsidP="00DC7B26">
            <w:pPr>
              <w:tabs>
                <w:tab w:val="left" w:pos="1080"/>
              </w:tabs>
              <w:jc w:val="center"/>
              <w:rPr>
                <w:sz w:val="22"/>
              </w:rPr>
            </w:pPr>
            <w:r w:rsidRPr="0095698B">
              <w:rPr>
                <w:sz w:val="22"/>
              </w:rPr>
              <w:t>2</w:t>
            </w:r>
          </w:p>
        </w:tc>
      </w:tr>
      <w:tr w:rsidR="00DC7B26" w:rsidRPr="0095698B" w:rsidTr="009D55E4">
        <w:trPr>
          <w:jc w:val="center"/>
        </w:trPr>
        <w:tc>
          <w:tcPr>
            <w:tcW w:w="4016" w:type="dxa"/>
          </w:tcPr>
          <w:p w:rsidR="00DC7B26" w:rsidRPr="0095698B" w:rsidRDefault="00DC7B26" w:rsidP="00DC7B26">
            <w:pPr>
              <w:tabs>
                <w:tab w:val="left" w:pos="1080"/>
              </w:tabs>
              <w:rPr>
                <w:sz w:val="22"/>
              </w:rPr>
            </w:pPr>
            <w:r w:rsidRPr="0095698B">
              <w:rPr>
                <w:sz w:val="22"/>
              </w:rPr>
              <w:t>Семестр</w:t>
            </w:r>
          </w:p>
        </w:tc>
        <w:tc>
          <w:tcPr>
            <w:tcW w:w="2596" w:type="dxa"/>
          </w:tcPr>
          <w:p w:rsidR="00DC7B26" w:rsidRPr="0095698B" w:rsidRDefault="006F6CCC" w:rsidP="00516A60">
            <w:pPr>
              <w:tabs>
                <w:tab w:val="left" w:pos="1080"/>
              </w:tabs>
              <w:jc w:val="center"/>
              <w:rPr>
                <w:sz w:val="22"/>
              </w:rPr>
            </w:pPr>
            <w:r w:rsidRPr="0095698B">
              <w:rPr>
                <w:sz w:val="22"/>
              </w:rPr>
              <w:t>4</w:t>
            </w:r>
          </w:p>
        </w:tc>
      </w:tr>
      <w:tr w:rsidR="00DC7B26" w:rsidRPr="0095698B" w:rsidTr="009D55E4">
        <w:trPr>
          <w:jc w:val="center"/>
        </w:trPr>
        <w:tc>
          <w:tcPr>
            <w:tcW w:w="4016" w:type="dxa"/>
          </w:tcPr>
          <w:p w:rsidR="00DC7B26" w:rsidRPr="0095698B" w:rsidRDefault="00DC7B26" w:rsidP="00DC7B26">
            <w:pPr>
              <w:jc w:val="both"/>
              <w:rPr>
                <w:sz w:val="22"/>
              </w:rPr>
            </w:pPr>
            <w:r w:rsidRPr="0095698B">
              <w:rPr>
                <w:sz w:val="22"/>
              </w:rPr>
              <w:t>Лекции</w:t>
            </w:r>
          </w:p>
        </w:tc>
        <w:tc>
          <w:tcPr>
            <w:tcW w:w="2596" w:type="dxa"/>
          </w:tcPr>
          <w:p w:rsidR="00DC7B26" w:rsidRPr="0095698B" w:rsidRDefault="006F6CCC" w:rsidP="00614209">
            <w:pPr>
              <w:tabs>
                <w:tab w:val="left" w:pos="1080"/>
              </w:tabs>
              <w:jc w:val="center"/>
              <w:rPr>
                <w:sz w:val="22"/>
              </w:rPr>
            </w:pPr>
            <w:r w:rsidRPr="0095698B">
              <w:rPr>
                <w:sz w:val="22"/>
              </w:rPr>
              <w:t>18</w:t>
            </w:r>
          </w:p>
        </w:tc>
      </w:tr>
      <w:tr w:rsidR="00DC7B26" w:rsidRPr="0095698B" w:rsidTr="009D55E4">
        <w:trPr>
          <w:jc w:val="center"/>
        </w:trPr>
        <w:tc>
          <w:tcPr>
            <w:tcW w:w="4016" w:type="dxa"/>
          </w:tcPr>
          <w:p w:rsidR="00DC7B26" w:rsidRPr="0095698B" w:rsidRDefault="00DC7B26" w:rsidP="00DC7B26">
            <w:pPr>
              <w:jc w:val="both"/>
              <w:rPr>
                <w:sz w:val="22"/>
              </w:rPr>
            </w:pPr>
            <w:r w:rsidRPr="0095698B">
              <w:rPr>
                <w:sz w:val="22"/>
              </w:rPr>
              <w:t>Практические занятия</w:t>
            </w:r>
          </w:p>
        </w:tc>
        <w:tc>
          <w:tcPr>
            <w:tcW w:w="2596" w:type="dxa"/>
          </w:tcPr>
          <w:p w:rsidR="00DC7B26" w:rsidRPr="0095698B" w:rsidRDefault="006F6CCC" w:rsidP="00516A60">
            <w:pPr>
              <w:tabs>
                <w:tab w:val="left" w:pos="1080"/>
              </w:tabs>
              <w:jc w:val="center"/>
              <w:rPr>
                <w:sz w:val="22"/>
              </w:rPr>
            </w:pPr>
            <w:r w:rsidRPr="0095698B">
              <w:rPr>
                <w:sz w:val="22"/>
              </w:rPr>
              <w:t>18</w:t>
            </w:r>
          </w:p>
        </w:tc>
      </w:tr>
      <w:tr w:rsidR="00DC7B26" w:rsidRPr="0095698B" w:rsidTr="009D55E4">
        <w:trPr>
          <w:jc w:val="center"/>
        </w:trPr>
        <w:tc>
          <w:tcPr>
            <w:tcW w:w="4016" w:type="dxa"/>
          </w:tcPr>
          <w:p w:rsidR="00DC7B26" w:rsidRPr="0095698B" w:rsidRDefault="00DC7B26" w:rsidP="00DC7B26">
            <w:pPr>
              <w:jc w:val="both"/>
              <w:rPr>
                <w:sz w:val="22"/>
              </w:rPr>
            </w:pPr>
            <w:r w:rsidRPr="0095698B">
              <w:rPr>
                <w:sz w:val="22"/>
              </w:rPr>
              <w:t>Лабораторные занятия</w:t>
            </w:r>
          </w:p>
        </w:tc>
        <w:tc>
          <w:tcPr>
            <w:tcW w:w="2596" w:type="dxa"/>
          </w:tcPr>
          <w:p w:rsidR="00DC7B26" w:rsidRPr="0095698B" w:rsidRDefault="00DC7B26" w:rsidP="00DC7B26">
            <w:pPr>
              <w:tabs>
                <w:tab w:val="left" w:pos="1080"/>
              </w:tabs>
              <w:jc w:val="center"/>
              <w:rPr>
                <w:sz w:val="22"/>
              </w:rPr>
            </w:pPr>
            <w:r w:rsidRPr="0095698B">
              <w:rPr>
                <w:sz w:val="22"/>
              </w:rPr>
              <w:t>-</w:t>
            </w:r>
          </w:p>
        </w:tc>
      </w:tr>
      <w:tr w:rsidR="00DC7B26" w:rsidRPr="0095698B" w:rsidTr="009D55E4">
        <w:trPr>
          <w:jc w:val="center"/>
        </w:trPr>
        <w:tc>
          <w:tcPr>
            <w:tcW w:w="4016" w:type="dxa"/>
          </w:tcPr>
          <w:p w:rsidR="00DC7B26" w:rsidRPr="0095698B" w:rsidRDefault="00DC7B26" w:rsidP="00DC7B26">
            <w:pPr>
              <w:jc w:val="both"/>
              <w:rPr>
                <w:sz w:val="22"/>
              </w:rPr>
            </w:pPr>
            <w:r w:rsidRPr="0095698B">
              <w:rPr>
                <w:sz w:val="22"/>
              </w:rPr>
              <w:t>Консультации</w:t>
            </w:r>
          </w:p>
        </w:tc>
        <w:tc>
          <w:tcPr>
            <w:tcW w:w="2596" w:type="dxa"/>
          </w:tcPr>
          <w:p w:rsidR="00DC7B26" w:rsidRPr="0095698B" w:rsidRDefault="00516A60" w:rsidP="00DC7B26">
            <w:pPr>
              <w:tabs>
                <w:tab w:val="left" w:pos="1080"/>
              </w:tabs>
              <w:jc w:val="center"/>
              <w:rPr>
                <w:sz w:val="22"/>
              </w:rPr>
            </w:pPr>
            <w:r w:rsidRPr="0095698B">
              <w:rPr>
                <w:sz w:val="22"/>
              </w:rPr>
              <w:t>-</w:t>
            </w:r>
          </w:p>
        </w:tc>
      </w:tr>
      <w:tr w:rsidR="00DC7B26" w:rsidRPr="0095698B" w:rsidTr="009D55E4">
        <w:trPr>
          <w:jc w:val="center"/>
        </w:trPr>
        <w:tc>
          <w:tcPr>
            <w:tcW w:w="4016" w:type="dxa"/>
          </w:tcPr>
          <w:p w:rsidR="00DC7B26" w:rsidRPr="0095698B" w:rsidRDefault="00DC7B26" w:rsidP="00DC7B26">
            <w:pPr>
              <w:jc w:val="both"/>
              <w:rPr>
                <w:sz w:val="22"/>
              </w:rPr>
            </w:pPr>
            <w:r w:rsidRPr="0095698B">
              <w:rPr>
                <w:sz w:val="22"/>
              </w:rPr>
              <w:t>Итого аудиторных занятий</w:t>
            </w:r>
          </w:p>
        </w:tc>
        <w:tc>
          <w:tcPr>
            <w:tcW w:w="2596" w:type="dxa"/>
          </w:tcPr>
          <w:p w:rsidR="00DC7B26" w:rsidRPr="0095698B" w:rsidRDefault="00516A60" w:rsidP="0039438F">
            <w:pPr>
              <w:tabs>
                <w:tab w:val="left" w:pos="1080"/>
              </w:tabs>
              <w:jc w:val="center"/>
              <w:rPr>
                <w:sz w:val="22"/>
              </w:rPr>
            </w:pPr>
            <w:r w:rsidRPr="0095698B">
              <w:rPr>
                <w:sz w:val="22"/>
              </w:rPr>
              <w:t>36</w:t>
            </w:r>
          </w:p>
        </w:tc>
      </w:tr>
      <w:tr w:rsidR="00DC7B26" w:rsidRPr="0095698B" w:rsidTr="009D55E4">
        <w:trPr>
          <w:jc w:val="center"/>
        </w:trPr>
        <w:tc>
          <w:tcPr>
            <w:tcW w:w="4016" w:type="dxa"/>
          </w:tcPr>
          <w:p w:rsidR="00DC7B26" w:rsidRPr="0095698B" w:rsidRDefault="00DC7B26" w:rsidP="00DC7B26">
            <w:pPr>
              <w:jc w:val="both"/>
              <w:rPr>
                <w:sz w:val="22"/>
              </w:rPr>
            </w:pPr>
            <w:r w:rsidRPr="0095698B">
              <w:rPr>
                <w:sz w:val="22"/>
              </w:rPr>
              <w:t>Самостоятельная работа</w:t>
            </w:r>
          </w:p>
        </w:tc>
        <w:tc>
          <w:tcPr>
            <w:tcW w:w="2596" w:type="dxa"/>
          </w:tcPr>
          <w:p w:rsidR="00DC7B26" w:rsidRPr="0095698B" w:rsidRDefault="00516A60" w:rsidP="00DC7B26">
            <w:pPr>
              <w:tabs>
                <w:tab w:val="left" w:pos="1080"/>
              </w:tabs>
              <w:jc w:val="center"/>
              <w:rPr>
                <w:sz w:val="22"/>
              </w:rPr>
            </w:pPr>
            <w:r w:rsidRPr="0095698B">
              <w:rPr>
                <w:sz w:val="22"/>
              </w:rPr>
              <w:t>36</w:t>
            </w:r>
          </w:p>
        </w:tc>
      </w:tr>
      <w:tr w:rsidR="00DC7B26" w:rsidRPr="0095698B" w:rsidTr="009D55E4">
        <w:trPr>
          <w:jc w:val="center"/>
        </w:trPr>
        <w:tc>
          <w:tcPr>
            <w:tcW w:w="4016" w:type="dxa"/>
          </w:tcPr>
          <w:p w:rsidR="00DC7B26" w:rsidRPr="0095698B" w:rsidRDefault="00DC7B26" w:rsidP="00DC7B26">
            <w:pPr>
              <w:jc w:val="both"/>
              <w:rPr>
                <w:sz w:val="22"/>
              </w:rPr>
            </w:pPr>
            <w:r w:rsidRPr="0095698B">
              <w:rPr>
                <w:sz w:val="22"/>
              </w:rPr>
              <w:t xml:space="preserve">Курсовая работа </w:t>
            </w:r>
          </w:p>
        </w:tc>
        <w:tc>
          <w:tcPr>
            <w:tcW w:w="2596" w:type="dxa"/>
          </w:tcPr>
          <w:p w:rsidR="00DC7B26" w:rsidRPr="0095698B" w:rsidRDefault="00D422C4" w:rsidP="00D422C4">
            <w:pPr>
              <w:tabs>
                <w:tab w:val="left" w:pos="1080"/>
              </w:tabs>
              <w:jc w:val="center"/>
              <w:rPr>
                <w:sz w:val="22"/>
              </w:rPr>
            </w:pPr>
            <w:r w:rsidRPr="0095698B">
              <w:rPr>
                <w:sz w:val="22"/>
              </w:rPr>
              <w:t>-</w:t>
            </w:r>
          </w:p>
        </w:tc>
      </w:tr>
      <w:tr w:rsidR="00887B06" w:rsidRPr="0095698B" w:rsidTr="009D55E4">
        <w:trPr>
          <w:jc w:val="center"/>
        </w:trPr>
        <w:tc>
          <w:tcPr>
            <w:tcW w:w="4016" w:type="dxa"/>
          </w:tcPr>
          <w:p w:rsidR="00887B06" w:rsidRPr="0095698B" w:rsidRDefault="00887B06" w:rsidP="00DC7B26">
            <w:pPr>
              <w:jc w:val="both"/>
              <w:rPr>
                <w:sz w:val="22"/>
              </w:rPr>
            </w:pPr>
            <w:r w:rsidRPr="0095698B">
              <w:t>Форма контроля</w:t>
            </w:r>
          </w:p>
        </w:tc>
        <w:tc>
          <w:tcPr>
            <w:tcW w:w="2596" w:type="dxa"/>
          </w:tcPr>
          <w:p w:rsidR="00887B06" w:rsidRPr="0095698B" w:rsidRDefault="00482599" w:rsidP="00D422C4">
            <w:pPr>
              <w:tabs>
                <w:tab w:val="left" w:pos="1080"/>
              </w:tabs>
              <w:jc w:val="center"/>
              <w:rPr>
                <w:sz w:val="22"/>
              </w:rPr>
            </w:pPr>
            <w:r w:rsidRPr="0095698B">
              <w:rPr>
                <w:sz w:val="22"/>
              </w:rPr>
              <w:t>-</w:t>
            </w:r>
          </w:p>
        </w:tc>
      </w:tr>
      <w:tr w:rsidR="00DC7B26" w:rsidRPr="0095698B" w:rsidTr="009D55E4">
        <w:trPr>
          <w:jc w:val="center"/>
        </w:trPr>
        <w:tc>
          <w:tcPr>
            <w:tcW w:w="4016" w:type="dxa"/>
          </w:tcPr>
          <w:p w:rsidR="00DC7B26" w:rsidRPr="0095698B" w:rsidRDefault="00DC7B26" w:rsidP="00DC7B26">
            <w:pPr>
              <w:jc w:val="both"/>
              <w:rPr>
                <w:sz w:val="22"/>
              </w:rPr>
            </w:pPr>
            <w:r w:rsidRPr="0095698B">
              <w:rPr>
                <w:sz w:val="22"/>
              </w:rPr>
              <w:t>Экзамен</w:t>
            </w:r>
          </w:p>
        </w:tc>
        <w:tc>
          <w:tcPr>
            <w:tcW w:w="2596" w:type="dxa"/>
          </w:tcPr>
          <w:p w:rsidR="00DC7B26" w:rsidRPr="0095698B" w:rsidRDefault="004D7EAC" w:rsidP="00DC7B26">
            <w:pPr>
              <w:jc w:val="center"/>
              <w:rPr>
                <w:sz w:val="22"/>
              </w:rPr>
            </w:pPr>
            <w:r w:rsidRPr="0095698B">
              <w:rPr>
                <w:sz w:val="22"/>
              </w:rPr>
              <w:t>-</w:t>
            </w:r>
          </w:p>
        </w:tc>
      </w:tr>
      <w:tr w:rsidR="00DC7B26" w:rsidRPr="0095698B" w:rsidTr="009D55E4">
        <w:trPr>
          <w:jc w:val="center"/>
        </w:trPr>
        <w:tc>
          <w:tcPr>
            <w:tcW w:w="4016" w:type="dxa"/>
          </w:tcPr>
          <w:p w:rsidR="00DC7B26" w:rsidRPr="0095698B" w:rsidRDefault="00DC7B26" w:rsidP="00DC7B26">
            <w:pPr>
              <w:jc w:val="both"/>
              <w:rPr>
                <w:sz w:val="22"/>
              </w:rPr>
            </w:pPr>
            <w:r w:rsidRPr="0095698B">
              <w:rPr>
                <w:sz w:val="22"/>
              </w:rPr>
              <w:t xml:space="preserve">Зачет </w:t>
            </w:r>
          </w:p>
        </w:tc>
        <w:tc>
          <w:tcPr>
            <w:tcW w:w="2596" w:type="dxa"/>
          </w:tcPr>
          <w:p w:rsidR="00DC7B26" w:rsidRPr="0095698B" w:rsidRDefault="00AB0687" w:rsidP="00516A6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</w:tr>
      <w:tr w:rsidR="00AB0687" w:rsidRPr="0095698B" w:rsidTr="009D55E4">
        <w:trPr>
          <w:jc w:val="center"/>
        </w:trPr>
        <w:tc>
          <w:tcPr>
            <w:tcW w:w="4016" w:type="dxa"/>
          </w:tcPr>
          <w:p w:rsidR="00AB0687" w:rsidRPr="0095698B" w:rsidRDefault="00AB0687" w:rsidP="00DC7B26">
            <w:pPr>
              <w:jc w:val="both"/>
              <w:rPr>
                <w:sz w:val="22"/>
              </w:rPr>
            </w:pPr>
            <w:r>
              <w:rPr>
                <w:sz w:val="22"/>
              </w:rPr>
              <w:t>Зачет с оценкой</w:t>
            </w:r>
          </w:p>
        </w:tc>
        <w:tc>
          <w:tcPr>
            <w:tcW w:w="2596" w:type="dxa"/>
          </w:tcPr>
          <w:p w:rsidR="00AB0687" w:rsidRPr="0095698B" w:rsidRDefault="00AB0687" w:rsidP="00516A6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+</w:t>
            </w:r>
          </w:p>
        </w:tc>
      </w:tr>
      <w:tr w:rsidR="00DC7B26" w:rsidRPr="0095698B" w:rsidTr="009D55E4">
        <w:trPr>
          <w:jc w:val="center"/>
        </w:trPr>
        <w:tc>
          <w:tcPr>
            <w:tcW w:w="4016" w:type="dxa"/>
          </w:tcPr>
          <w:p w:rsidR="00DC7B26" w:rsidRPr="0095698B" w:rsidRDefault="00DC7B26" w:rsidP="00DC7B26">
            <w:pPr>
              <w:jc w:val="both"/>
              <w:rPr>
                <w:sz w:val="22"/>
              </w:rPr>
            </w:pPr>
            <w:r w:rsidRPr="0095698B">
              <w:rPr>
                <w:sz w:val="22"/>
              </w:rPr>
              <w:t>Общее количество часов</w:t>
            </w:r>
          </w:p>
        </w:tc>
        <w:tc>
          <w:tcPr>
            <w:tcW w:w="2596" w:type="dxa"/>
          </w:tcPr>
          <w:p w:rsidR="00DC7B26" w:rsidRPr="0095698B" w:rsidRDefault="00516A60" w:rsidP="00482599">
            <w:pPr>
              <w:jc w:val="center"/>
              <w:rPr>
                <w:sz w:val="22"/>
              </w:rPr>
            </w:pPr>
            <w:r w:rsidRPr="0095698B">
              <w:rPr>
                <w:sz w:val="22"/>
              </w:rPr>
              <w:t>72</w:t>
            </w:r>
          </w:p>
        </w:tc>
      </w:tr>
    </w:tbl>
    <w:p w:rsidR="00DC7B26" w:rsidRPr="0095698B" w:rsidRDefault="00DC7B26" w:rsidP="00DC7B26">
      <w:pPr>
        <w:pStyle w:val="a8"/>
        <w:widowControl w:val="0"/>
        <w:tabs>
          <w:tab w:val="left" w:pos="-4678"/>
        </w:tabs>
        <w:suppressAutoHyphens/>
        <w:ind w:left="1069"/>
        <w:rPr>
          <w:b/>
        </w:rPr>
      </w:pPr>
    </w:p>
    <w:p w:rsidR="00DC7B26" w:rsidRPr="0095698B" w:rsidRDefault="00DC7B26" w:rsidP="00DC7B26">
      <w:pPr>
        <w:pStyle w:val="a8"/>
        <w:widowControl w:val="0"/>
        <w:tabs>
          <w:tab w:val="left" w:pos="-4678"/>
        </w:tabs>
        <w:suppressAutoHyphens/>
        <w:ind w:left="1069"/>
        <w:rPr>
          <w:b/>
        </w:rPr>
      </w:pPr>
    </w:p>
    <w:p w:rsidR="00DC7B26" w:rsidRPr="0095698B" w:rsidRDefault="00DC7B26" w:rsidP="003975D0">
      <w:pPr>
        <w:pStyle w:val="a8"/>
        <w:widowControl w:val="0"/>
        <w:tabs>
          <w:tab w:val="left" w:pos="-4678"/>
        </w:tabs>
        <w:suppressAutoHyphens/>
        <w:ind w:left="0" w:firstLine="567"/>
        <w:rPr>
          <w:b/>
        </w:rPr>
      </w:pPr>
      <w:r w:rsidRPr="0095698B">
        <w:rPr>
          <w:b/>
        </w:rPr>
        <w:t>2. Цели освоения дисциплины</w:t>
      </w:r>
    </w:p>
    <w:p w:rsidR="00DC7B26" w:rsidRPr="0095698B" w:rsidRDefault="00DC7B26" w:rsidP="003975D0">
      <w:pPr>
        <w:pStyle w:val="a8"/>
        <w:widowControl w:val="0"/>
        <w:tabs>
          <w:tab w:val="left" w:pos="-4678"/>
        </w:tabs>
        <w:suppressAutoHyphens/>
        <w:ind w:left="0" w:firstLine="567"/>
        <w:rPr>
          <w:b/>
        </w:rPr>
      </w:pPr>
    </w:p>
    <w:p w:rsidR="003975D0" w:rsidRPr="0095698B" w:rsidRDefault="003975D0" w:rsidP="003975D0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 w:rsidRPr="0095698B">
        <w:t xml:space="preserve">Важнейшим свойством проектной деятельности студентов является выход за пределы образовательной организации и взаимодействие с внешними партнерами. Таким </w:t>
      </w:r>
      <w:proofErr w:type="gramStart"/>
      <w:r w:rsidRPr="0095698B">
        <w:t>образом</w:t>
      </w:r>
      <w:proofErr w:type="gramEnd"/>
      <w:r w:rsidRPr="0095698B">
        <w:t xml:space="preserve"> данная деятельность носит ключевой характер для развития у студентов навыков практической работы с людьми (работы в коллективе, проведения переговоров, управления проектами и </w:t>
      </w:r>
      <w:proofErr w:type="spellStart"/>
      <w:r w:rsidRPr="0095698B">
        <w:t>т.д</w:t>
      </w:r>
      <w:proofErr w:type="spellEnd"/>
      <w:r w:rsidRPr="0095698B">
        <w:t>). В развитии этих навыков нуждаются все студенты университета, вне зависимости от профессиональной специализации, а проектная деятельность, реализуемая во взаимодействии с внешними партнерами, является главным механизмом формирования и развития у студентов образовательной организации необходимых компетенций для последующего активного участия в жизни общества. При этом необходимо развивать и усовершенствовать имеющиеся форматы работы со студентами в рамках образовательной деятельности.</w:t>
      </w:r>
    </w:p>
    <w:p w:rsidR="003975D0" w:rsidRPr="0095698B" w:rsidRDefault="003975D0" w:rsidP="003975D0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 w:rsidRPr="0095698B">
        <w:t>Проектная деятельность в соответствии с подходом «Обучение служением» реализуется для развития гражданственности путем реализации социально-ориентированного проекта с использованием профильных знаний и умений, полученных в учебном процессе. Таким образом, обучение служением как педагогическая технология интегрирует обучение и воспитание, академические знания и практический опыт их применения ради позитивных социальных изменений.</w:t>
      </w:r>
    </w:p>
    <w:p w:rsidR="003975D0" w:rsidRPr="0095698B" w:rsidRDefault="003975D0" w:rsidP="003975D0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 w:rsidRPr="0095698B">
        <w:t>Реализация модуля предполагает последовательное решение следующих задач.</w:t>
      </w:r>
    </w:p>
    <w:p w:rsidR="003975D0" w:rsidRPr="0095698B" w:rsidRDefault="003975D0" w:rsidP="003975D0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 w:rsidRPr="0095698B">
        <w:t xml:space="preserve">1. Проведение </w:t>
      </w:r>
      <w:proofErr w:type="gramStart"/>
      <w:r w:rsidRPr="0095698B">
        <w:t>обучающимися</w:t>
      </w:r>
      <w:proofErr w:type="gramEnd"/>
      <w:r w:rsidRPr="0095698B">
        <w:t xml:space="preserve"> анализа ситуации в реальных социальных условиях для выявления актуальной проблемы, требующей проектного решения.</w:t>
      </w:r>
    </w:p>
    <w:p w:rsidR="003975D0" w:rsidRPr="0095698B" w:rsidRDefault="003975D0" w:rsidP="003975D0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 w:rsidRPr="0095698B">
        <w:t xml:space="preserve">2. Постановка проблемы путем фиксации </w:t>
      </w:r>
      <w:proofErr w:type="gramStart"/>
      <w:r w:rsidRPr="0095698B">
        <w:t>обучающимися</w:t>
      </w:r>
      <w:proofErr w:type="gramEnd"/>
      <w:r w:rsidRPr="0095698B">
        <w:t xml:space="preserve"> содержания проблемы, выявления субъекта проблемы, а также всех заинтересованных сторон в данной ситуации. Определение требований и ожиданий заинтересованных сторон с учетом социального контекста.</w:t>
      </w:r>
    </w:p>
    <w:p w:rsidR="000155A5" w:rsidRPr="0095698B" w:rsidRDefault="003975D0" w:rsidP="003975D0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 w:rsidRPr="0095698B">
        <w:t xml:space="preserve">3. Разработка </w:t>
      </w:r>
      <w:proofErr w:type="gramStart"/>
      <w:r w:rsidRPr="0095698B">
        <w:t>обучающимися</w:t>
      </w:r>
      <w:proofErr w:type="gramEnd"/>
      <w:r w:rsidRPr="0095698B">
        <w:t xml:space="preserve"> паспорта проекта с учетом компетенций студенческой команды, имеющихся ресурсов, а также самоопределения участников проекта по отношению к решаемой проблеме.</w:t>
      </w:r>
    </w:p>
    <w:p w:rsidR="003975D0" w:rsidRPr="0095698B" w:rsidRDefault="003975D0" w:rsidP="003975D0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 w:rsidRPr="0095698B">
        <w:t>4. Реализация проекта в условиях ресурсных, нормативных и этических ограничений, регулярного проведения рефлексивных мероприятий в целях развития гражданственности и профессионализма участников проекта.</w:t>
      </w:r>
    </w:p>
    <w:p w:rsidR="003975D0" w:rsidRPr="0095698B" w:rsidRDefault="003975D0" w:rsidP="003975D0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 w:rsidRPr="0095698B">
        <w:t xml:space="preserve">5. Подготовка отчета о ходе и результатах реализации проекта. Выполнение </w:t>
      </w:r>
      <w:proofErr w:type="gramStart"/>
      <w:r w:rsidRPr="0095698B">
        <w:lastRenderedPageBreak/>
        <w:t>обучающимися</w:t>
      </w:r>
      <w:proofErr w:type="gramEnd"/>
      <w:r w:rsidRPr="0095698B">
        <w:t xml:space="preserve"> защиты проекта. Проведение итоговой рефлексии проекта в целях осознания участниками проекта глубоких взаимосвязей между профессиональными компетенциями, гражданской ответственностью и социальными изменениями во благо общества.</w:t>
      </w:r>
    </w:p>
    <w:p w:rsidR="003975D0" w:rsidRPr="0095698B" w:rsidRDefault="003975D0" w:rsidP="003975D0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 w:rsidRPr="0095698B">
        <w:t>Ключевым результатом изучения дисциплины для студента является реализованный общественный проект в поддержку региона и/или некоммерческой организации. Итоговый проект обсуждается с педагогом и представителями партнерской организации, на базе которого был реализован студенческий проект. Реализация проекта предполагается как в групповой, так и в индивидуальной форме.</w:t>
      </w:r>
    </w:p>
    <w:p w:rsidR="004C1AB6" w:rsidRPr="0095698B" w:rsidRDefault="004C1AB6" w:rsidP="00A5652E">
      <w:pPr>
        <w:pStyle w:val="31"/>
        <w:ind w:right="0"/>
        <w:rPr>
          <w:i/>
          <w:szCs w:val="24"/>
        </w:rPr>
      </w:pPr>
    </w:p>
    <w:p w:rsidR="00DC7B26" w:rsidRPr="0095698B" w:rsidRDefault="00DC7B26" w:rsidP="00DC7B26">
      <w:pPr>
        <w:pStyle w:val="a8"/>
        <w:widowControl w:val="0"/>
        <w:tabs>
          <w:tab w:val="left" w:pos="-4678"/>
        </w:tabs>
        <w:suppressAutoHyphens/>
        <w:ind w:left="0" w:firstLine="567"/>
        <w:rPr>
          <w:b/>
        </w:rPr>
      </w:pPr>
      <w:r w:rsidRPr="0095698B">
        <w:rPr>
          <w:b/>
        </w:rPr>
        <w:t xml:space="preserve">3. </w:t>
      </w:r>
      <w:r w:rsidRPr="0095698B">
        <w:rPr>
          <w:b/>
          <w:bCs/>
        </w:rPr>
        <w:t xml:space="preserve">Место дисциплины в структуре ОПОП </w:t>
      </w:r>
      <w:proofErr w:type="spellStart"/>
      <w:r w:rsidRPr="0095698B">
        <w:rPr>
          <w:b/>
          <w:bCs/>
        </w:rPr>
        <w:t>бакалавриата</w:t>
      </w:r>
      <w:proofErr w:type="spellEnd"/>
    </w:p>
    <w:p w:rsidR="00DC7B26" w:rsidRPr="0095698B" w:rsidRDefault="00DC7B26" w:rsidP="00DC7B26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</w:p>
    <w:p w:rsidR="00BD7320" w:rsidRPr="0095698B" w:rsidRDefault="00DC7B26" w:rsidP="00613AA1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 w:rsidRPr="0095698B">
        <w:t xml:space="preserve">Дисциплина </w:t>
      </w:r>
      <w:r w:rsidR="00B722BF" w:rsidRPr="0095698B">
        <w:t>«</w:t>
      </w:r>
      <w:r w:rsidR="00B3156A" w:rsidRPr="0095698B">
        <w:t>Обучение служением</w:t>
      </w:r>
      <w:r w:rsidR="00B722BF" w:rsidRPr="0095698B">
        <w:t xml:space="preserve">» относится к </w:t>
      </w:r>
      <w:r w:rsidR="00BD7320" w:rsidRPr="0095698B">
        <w:t xml:space="preserve">дисциплинам </w:t>
      </w:r>
      <w:r w:rsidR="00B3156A" w:rsidRPr="0095698B">
        <w:t xml:space="preserve">обязательной части </w:t>
      </w:r>
      <w:r w:rsidR="00BD7320" w:rsidRPr="0095698B">
        <w:t>Блока 1</w:t>
      </w:r>
      <w:r w:rsidR="00DD1D4B" w:rsidRPr="0095698B">
        <w:t>,</w:t>
      </w:r>
      <w:r w:rsidR="00BD7320" w:rsidRPr="0095698B">
        <w:t>Б</w:t>
      </w:r>
      <w:proofErr w:type="gramStart"/>
      <w:r w:rsidR="00BD7320" w:rsidRPr="0095698B">
        <w:t>1</w:t>
      </w:r>
      <w:proofErr w:type="gramEnd"/>
      <w:r w:rsidR="00BD7320" w:rsidRPr="0095698B">
        <w:t>.</w:t>
      </w:r>
      <w:r w:rsidR="00CD0FB3" w:rsidRPr="0095698B">
        <w:t>О</w:t>
      </w:r>
      <w:r w:rsidR="00BD7320" w:rsidRPr="0095698B">
        <w:t>.</w:t>
      </w:r>
      <w:r w:rsidR="00CD0FB3" w:rsidRPr="0095698B">
        <w:t>0</w:t>
      </w:r>
      <w:r w:rsidR="00AB0687">
        <w:t>9</w:t>
      </w:r>
      <w:r w:rsidR="00BD7320" w:rsidRPr="0095698B">
        <w:t>.</w:t>
      </w:r>
    </w:p>
    <w:p w:rsidR="00BD7320" w:rsidRPr="0095698B" w:rsidRDefault="00BD7320" w:rsidP="00613AA1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</w:p>
    <w:p w:rsidR="00DC7B26" w:rsidRPr="0095698B" w:rsidRDefault="00DC7B26" w:rsidP="00DC7B26">
      <w:pPr>
        <w:widowControl w:val="0"/>
        <w:suppressAutoHyphens/>
        <w:jc w:val="center"/>
        <w:rPr>
          <w:b/>
          <w:bCs/>
        </w:rPr>
      </w:pPr>
      <w:r w:rsidRPr="0095698B">
        <w:rPr>
          <w:b/>
          <w:bCs/>
        </w:rPr>
        <w:t xml:space="preserve">4. Требования к результатам освоения дисциплины </w:t>
      </w:r>
    </w:p>
    <w:p w:rsidR="00DC7B26" w:rsidRPr="0095698B" w:rsidRDefault="00DC7B26" w:rsidP="00DC7B26">
      <w:pPr>
        <w:widowControl w:val="0"/>
        <w:suppressAutoHyphens/>
        <w:jc w:val="center"/>
        <w:rPr>
          <w:b/>
        </w:rPr>
      </w:pPr>
      <w:proofErr w:type="gramStart"/>
      <w:r w:rsidRPr="0095698B">
        <w:rPr>
          <w:b/>
          <w:bCs/>
        </w:rPr>
        <w:t>(</w:t>
      </w:r>
      <w:r w:rsidRPr="0095698B">
        <w:rPr>
          <w:b/>
        </w:rPr>
        <w:t>компетенции обучающегося, формируемые в результате освоения дисциплины)</w:t>
      </w:r>
      <w:proofErr w:type="gramEnd"/>
    </w:p>
    <w:p w:rsidR="00DC7B26" w:rsidRPr="0095698B" w:rsidRDefault="00DC7B26" w:rsidP="00DC7B26">
      <w:pPr>
        <w:widowControl w:val="0"/>
        <w:suppressAutoHyphens/>
        <w:jc w:val="center"/>
        <w:rPr>
          <w:b/>
          <w:bCs/>
        </w:rPr>
      </w:pPr>
    </w:p>
    <w:p w:rsidR="003975D0" w:rsidRPr="0095698B" w:rsidRDefault="003975D0" w:rsidP="003975D0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 w:rsidRPr="0095698B">
        <w:t>Целью освоения дисциплины является формирование следующих компетенций и достижение следующих результатов обучения.</w:t>
      </w:r>
    </w:p>
    <w:p w:rsidR="003975D0" w:rsidRPr="0095698B" w:rsidRDefault="003975D0" w:rsidP="003975D0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</w:p>
    <w:tbl>
      <w:tblPr>
        <w:tblStyle w:val="a3"/>
        <w:tblW w:w="0" w:type="auto"/>
        <w:tblLook w:val="04A0"/>
      </w:tblPr>
      <w:tblGrid>
        <w:gridCol w:w="2012"/>
        <w:gridCol w:w="3403"/>
        <w:gridCol w:w="3929"/>
      </w:tblGrid>
      <w:tr w:rsidR="008C22D7" w:rsidRPr="0095698B" w:rsidTr="00AB0687">
        <w:tc>
          <w:tcPr>
            <w:tcW w:w="2012" w:type="dxa"/>
          </w:tcPr>
          <w:p w:rsidR="008C22D7" w:rsidRPr="0095698B" w:rsidRDefault="008C22D7" w:rsidP="008C3510">
            <w:pPr>
              <w:spacing w:after="44" w:line="238" w:lineRule="auto"/>
              <w:ind w:right="-96"/>
              <w:jc w:val="center"/>
              <w:rPr>
                <w:b/>
                <w:sz w:val="22"/>
                <w:szCs w:val="22"/>
              </w:rPr>
            </w:pPr>
            <w:r w:rsidRPr="0095698B">
              <w:rPr>
                <w:b/>
                <w:sz w:val="22"/>
                <w:szCs w:val="22"/>
              </w:rPr>
              <w:t>Код и наименов</w:t>
            </w:r>
            <w:r w:rsidRPr="0095698B">
              <w:rPr>
                <w:b/>
                <w:sz w:val="22"/>
                <w:szCs w:val="22"/>
              </w:rPr>
              <w:t>а</w:t>
            </w:r>
            <w:r w:rsidRPr="0095698B">
              <w:rPr>
                <w:b/>
                <w:sz w:val="22"/>
                <w:szCs w:val="22"/>
              </w:rPr>
              <w:t xml:space="preserve">ние компетенции </w:t>
            </w:r>
          </w:p>
        </w:tc>
        <w:tc>
          <w:tcPr>
            <w:tcW w:w="3403" w:type="dxa"/>
          </w:tcPr>
          <w:p w:rsidR="008C22D7" w:rsidRPr="0095698B" w:rsidRDefault="008C22D7" w:rsidP="008C3510">
            <w:pPr>
              <w:pStyle w:val="a8"/>
              <w:widowControl w:val="0"/>
              <w:tabs>
                <w:tab w:val="left" w:pos="-4678"/>
                <w:tab w:val="left" w:pos="960"/>
              </w:tabs>
              <w:suppressAutoHyphens/>
              <w:ind w:left="0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929" w:type="dxa"/>
          </w:tcPr>
          <w:p w:rsidR="008C22D7" w:rsidRPr="0095698B" w:rsidRDefault="008C22D7" w:rsidP="008C3510">
            <w:pPr>
              <w:pStyle w:val="a8"/>
              <w:widowControl w:val="0"/>
              <w:tabs>
                <w:tab w:val="left" w:pos="-4678"/>
                <w:tab w:val="left" w:pos="960"/>
              </w:tabs>
              <w:suppressAutoHyphens/>
              <w:ind w:left="0"/>
              <w:jc w:val="center"/>
            </w:pPr>
            <w:r w:rsidRPr="0095698B">
              <w:rPr>
                <w:b/>
                <w:bCs/>
                <w:sz w:val="23"/>
                <w:szCs w:val="23"/>
              </w:rPr>
              <w:t>Планируемые результаты обучения</w:t>
            </w:r>
          </w:p>
        </w:tc>
      </w:tr>
      <w:tr w:rsidR="008C22D7" w:rsidRPr="0095698B" w:rsidTr="00AB0687">
        <w:tc>
          <w:tcPr>
            <w:tcW w:w="2012" w:type="dxa"/>
            <w:vMerge w:val="restart"/>
          </w:tcPr>
          <w:p w:rsidR="008C22D7" w:rsidRPr="0095698B" w:rsidRDefault="008C22D7" w:rsidP="008C22D7">
            <w:pPr>
              <w:pStyle w:val="a8"/>
              <w:widowControl w:val="0"/>
              <w:tabs>
                <w:tab w:val="left" w:pos="-4678"/>
              </w:tabs>
              <w:suppressAutoHyphens/>
              <w:ind w:left="0"/>
              <w:jc w:val="both"/>
            </w:pPr>
            <w:r w:rsidRPr="0095698B">
              <w:rPr>
                <w:b/>
                <w:sz w:val="22"/>
                <w:szCs w:val="22"/>
              </w:rPr>
              <w:t>УК-1</w:t>
            </w:r>
            <w:r w:rsidRPr="0095698B">
              <w:rPr>
                <w:sz w:val="22"/>
                <w:szCs w:val="22"/>
              </w:rPr>
              <w:t xml:space="preserve">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403" w:type="dxa"/>
          </w:tcPr>
          <w:p w:rsidR="008C22D7" w:rsidRPr="0095698B" w:rsidRDefault="008C22D7" w:rsidP="008C22D7">
            <w:pPr>
              <w:pStyle w:val="Default"/>
              <w:ind w:left="58" w:right="19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698B">
              <w:rPr>
                <w:rFonts w:ascii="Times New Roman" w:hAnsi="Times New Roman" w:cs="Times New Roman"/>
                <w:b/>
                <w:sz w:val="22"/>
                <w:szCs w:val="22"/>
              </w:rPr>
              <w:t>УК-1.1: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 xml:space="preserve"> выделяет проблемную ситуацию, осуществляет ее многофакторный анализ и д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агностику на основе системн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 xml:space="preserve">го подхода; </w:t>
            </w:r>
          </w:p>
        </w:tc>
        <w:tc>
          <w:tcPr>
            <w:tcW w:w="3929" w:type="dxa"/>
            <w:vMerge w:val="restart"/>
          </w:tcPr>
          <w:p w:rsidR="008C22D7" w:rsidRPr="0095698B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</w:pPr>
            <w:r w:rsidRPr="0095698B"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  <w:t xml:space="preserve">Знать: </w:t>
            </w:r>
          </w:p>
          <w:p w:rsidR="008C22D7" w:rsidRPr="0095698B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95698B">
              <w:rPr>
                <w:rFonts w:eastAsiaTheme="minorHAnsi"/>
                <w:sz w:val="23"/>
                <w:szCs w:val="23"/>
                <w:lang w:eastAsia="en-US"/>
              </w:rPr>
              <w:t>- закономерности и особенности с</w:t>
            </w:r>
            <w:r w:rsidRPr="0095698B">
              <w:rPr>
                <w:rFonts w:eastAsiaTheme="minorHAnsi"/>
                <w:sz w:val="23"/>
                <w:szCs w:val="23"/>
                <w:lang w:eastAsia="en-US"/>
              </w:rPr>
              <w:t>о</w:t>
            </w:r>
            <w:r w:rsidRPr="0095698B">
              <w:rPr>
                <w:rFonts w:eastAsiaTheme="minorHAnsi"/>
                <w:sz w:val="23"/>
                <w:szCs w:val="23"/>
                <w:lang w:eastAsia="en-US"/>
              </w:rPr>
              <w:t xml:space="preserve">циально-исторического развития различных  культур; </w:t>
            </w:r>
          </w:p>
          <w:p w:rsidR="008C22D7" w:rsidRPr="0095698B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95698B">
              <w:rPr>
                <w:rFonts w:eastAsiaTheme="minorHAnsi"/>
                <w:sz w:val="23"/>
                <w:szCs w:val="23"/>
                <w:lang w:eastAsia="en-US"/>
              </w:rPr>
              <w:t>- особенности межкультурного ра</w:t>
            </w:r>
            <w:r w:rsidRPr="0095698B">
              <w:rPr>
                <w:rFonts w:eastAsiaTheme="minorHAnsi"/>
                <w:sz w:val="23"/>
                <w:szCs w:val="23"/>
                <w:lang w:eastAsia="en-US"/>
              </w:rPr>
              <w:t>з</w:t>
            </w:r>
            <w:r w:rsidRPr="0095698B">
              <w:rPr>
                <w:rFonts w:eastAsiaTheme="minorHAnsi"/>
                <w:sz w:val="23"/>
                <w:szCs w:val="23"/>
                <w:lang w:eastAsia="en-US"/>
              </w:rPr>
              <w:t xml:space="preserve">нообразия общества; </w:t>
            </w:r>
          </w:p>
          <w:p w:rsidR="008C22D7" w:rsidRPr="0095698B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95698B">
              <w:rPr>
                <w:rFonts w:eastAsiaTheme="minorHAnsi"/>
                <w:sz w:val="23"/>
                <w:szCs w:val="23"/>
                <w:lang w:eastAsia="en-US"/>
              </w:rPr>
              <w:t>- правила и технологии эффективн</w:t>
            </w:r>
            <w:r w:rsidRPr="0095698B">
              <w:rPr>
                <w:rFonts w:eastAsiaTheme="minorHAnsi"/>
                <w:sz w:val="23"/>
                <w:szCs w:val="23"/>
                <w:lang w:eastAsia="en-US"/>
              </w:rPr>
              <w:t>о</w:t>
            </w:r>
            <w:r w:rsidRPr="0095698B">
              <w:rPr>
                <w:rFonts w:eastAsiaTheme="minorHAnsi"/>
                <w:sz w:val="23"/>
                <w:szCs w:val="23"/>
                <w:lang w:eastAsia="en-US"/>
              </w:rPr>
              <w:t xml:space="preserve">го межкультурного взаимодействия. </w:t>
            </w:r>
          </w:p>
          <w:p w:rsidR="008C22D7" w:rsidRPr="0095698B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3"/>
                <w:szCs w:val="23"/>
                <w:lang w:eastAsia="en-US"/>
              </w:rPr>
            </w:pPr>
            <w:r w:rsidRPr="0095698B">
              <w:rPr>
                <w:rFonts w:eastAsiaTheme="minorHAnsi"/>
                <w:b/>
                <w:sz w:val="23"/>
                <w:szCs w:val="23"/>
                <w:lang w:eastAsia="en-US"/>
              </w:rPr>
              <w:t xml:space="preserve">Уметь: </w:t>
            </w:r>
          </w:p>
          <w:p w:rsidR="008C22D7" w:rsidRPr="0095698B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95698B">
              <w:rPr>
                <w:rFonts w:eastAsiaTheme="minorHAnsi"/>
                <w:sz w:val="23"/>
                <w:szCs w:val="23"/>
                <w:lang w:eastAsia="en-US"/>
              </w:rPr>
              <w:t>- понимать и толерантно восприн</w:t>
            </w:r>
            <w:r w:rsidRPr="0095698B">
              <w:rPr>
                <w:rFonts w:eastAsiaTheme="minorHAnsi"/>
                <w:sz w:val="23"/>
                <w:szCs w:val="23"/>
                <w:lang w:eastAsia="en-US"/>
              </w:rPr>
              <w:t>и</w:t>
            </w:r>
            <w:r w:rsidRPr="0095698B">
              <w:rPr>
                <w:rFonts w:eastAsiaTheme="minorHAnsi"/>
                <w:sz w:val="23"/>
                <w:szCs w:val="23"/>
                <w:lang w:eastAsia="en-US"/>
              </w:rPr>
              <w:t xml:space="preserve">мать межкультурное разнообразие общества; </w:t>
            </w:r>
          </w:p>
          <w:p w:rsidR="008C22D7" w:rsidRPr="0095698B" w:rsidRDefault="008C22D7" w:rsidP="008C22D7">
            <w:pPr>
              <w:autoSpaceDE w:val="0"/>
              <w:autoSpaceDN w:val="0"/>
              <w:adjustRightInd w:val="0"/>
              <w:jc w:val="both"/>
            </w:pPr>
            <w:r w:rsidRPr="0095698B">
              <w:rPr>
                <w:rFonts w:eastAsiaTheme="minorHAnsi"/>
                <w:sz w:val="23"/>
                <w:szCs w:val="23"/>
                <w:lang w:eastAsia="en-US"/>
              </w:rPr>
              <w:t>- анализировать и учитывать разн</w:t>
            </w:r>
            <w:r w:rsidRPr="0095698B">
              <w:rPr>
                <w:rFonts w:eastAsiaTheme="minorHAnsi"/>
                <w:sz w:val="23"/>
                <w:szCs w:val="23"/>
                <w:lang w:eastAsia="en-US"/>
              </w:rPr>
              <w:t>о</w:t>
            </w:r>
            <w:r w:rsidRPr="0095698B">
              <w:rPr>
                <w:rFonts w:eastAsiaTheme="minorHAnsi"/>
                <w:sz w:val="23"/>
                <w:szCs w:val="23"/>
                <w:lang w:eastAsia="en-US"/>
              </w:rPr>
              <w:t>образие  культур в процессе ме</w:t>
            </w:r>
            <w:r w:rsidRPr="0095698B">
              <w:rPr>
                <w:rFonts w:eastAsiaTheme="minorHAnsi"/>
                <w:sz w:val="23"/>
                <w:szCs w:val="23"/>
                <w:lang w:eastAsia="en-US"/>
              </w:rPr>
              <w:t>ж</w:t>
            </w:r>
            <w:r w:rsidRPr="0095698B">
              <w:rPr>
                <w:rFonts w:eastAsiaTheme="minorHAnsi"/>
                <w:sz w:val="23"/>
                <w:szCs w:val="23"/>
                <w:lang w:eastAsia="en-US"/>
              </w:rPr>
              <w:t>культурного взаимодействия;</w:t>
            </w:r>
          </w:p>
        </w:tc>
      </w:tr>
      <w:tr w:rsidR="008C22D7" w:rsidRPr="0095698B" w:rsidTr="00AB0687">
        <w:tc>
          <w:tcPr>
            <w:tcW w:w="2012" w:type="dxa"/>
            <w:vMerge/>
          </w:tcPr>
          <w:p w:rsidR="008C22D7" w:rsidRPr="0095698B" w:rsidRDefault="008C22D7" w:rsidP="008C22D7">
            <w:pPr>
              <w:pStyle w:val="a8"/>
              <w:widowControl w:val="0"/>
              <w:tabs>
                <w:tab w:val="left" w:pos="-4678"/>
              </w:tabs>
              <w:suppressAutoHyphens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03" w:type="dxa"/>
          </w:tcPr>
          <w:p w:rsidR="008C22D7" w:rsidRPr="0095698B" w:rsidRDefault="008C22D7" w:rsidP="008C22D7">
            <w:pPr>
              <w:pStyle w:val="Default"/>
              <w:ind w:left="58" w:right="19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698B">
              <w:rPr>
                <w:rFonts w:ascii="Times New Roman" w:hAnsi="Times New Roman" w:cs="Times New Roman"/>
                <w:b/>
                <w:sz w:val="22"/>
                <w:szCs w:val="22"/>
              </w:rPr>
              <w:t>УК-1.2: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осуществляет поиск, отбор и систематизацию и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 xml:space="preserve">формации для определения альтернативных вариантов стратегических решений в проблемной ситуации; </w:t>
            </w:r>
          </w:p>
        </w:tc>
        <w:tc>
          <w:tcPr>
            <w:tcW w:w="3929" w:type="dxa"/>
            <w:vMerge/>
          </w:tcPr>
          <w:p w:rsidR="008C22D7" w:rsidRPr="0095698B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</w:pPr>
          </w:p>
        </w:tc>
      </w:tr>
      <w:tr w:rsidR="008C22D7" w:rsidRPr="0095698B" w:rsidTr="00AB0687">
        <w:tc>
          <w:tcPr>
            <w:tcW w:w="2012" w:type="dxa"/>
            <w:vMerge/>
          </w:tcPr>
          <w:p w:rsidR="008C22D7" w:rsidRPr="0095698B" w:rsidRDefault="008C22D7" w:rsidP="008C22D7">
            <w:pPr>
              <w:pStyle w:val="a8"/>
              <w:widowControl w:val="0"/>
              <w:tabs>
                <w:tab w:val="left" w:pos="-4678"/>
              </w:tabs>
              <w:suppressAutoHyphens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03" w:type="dxa"/>
          </w:tcPr>
          <w:p w:rsidR="008C22D7" w:rsidRPr="0095698B" w:rsidRDefault="008C22D7" w:rsidP="008C22D7">
            <w:pPr>
              <w:pStyle w:val="Default"/>
              <w:ind w:left="58" w:right="19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698B">
              <w:rPr>
                <w:rFonts w:ascii="Times New Roman" w:hAnsi="Times New Roman" w:cs="Times New Roman"/>
                <w:b/>
                <w:sz w:val="22"/>
                <w:szCs w:val="22"/>
              </w:rPr>
              <w:t>УК-1.3: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 xml:space="preserve"> определяет и оценив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ет риски возможных вариа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 xml:space="preserve">тов </w:t>
            </w:r>
            <w:proofErr w:type="gramStart"/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решений проблемной с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туации</w:t>
            </w:r>
            <w:proofErr w:type="gramEnd"/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, выбирает оптимал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 xml:space="preserve">ный вариант её решения. </w:t>
            </w:r>
          </w:p>
        </w:tc>
        <w:tc>
          <w:tcPr>
            <w:tcW w:w="3929" w:type="dxa"/>
            <w:vMerge/>
          </w:tcPr>
          <w:p w:rsidR="008C22D7" w:rsidRPr="0095698B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</w:pPr>
          </w:p>
        </w:tc>
      </w:tr>
      <w:tr w:rsidR="008C22D7" w:rsidRPr="0095698B" w:rsidTr="00AB0687">
        <w:tc>
          <w:tcPr>
            <w:tcW w:w="2012" w:type="dxa"/>
            <w:vMerge w:val="restart"/>
          </w:tcPr>
          <w:p w:rsidR="008C22D7" w:rsidRPr="0095698B" w:rsidRDefault="008C22D7" w:rsidP="008C22D7">
            <w:pPr>
              <w:pStyle w:val="a8"/>
              <w:widowControl w:val="0"/>
              <w:tabs>
                <w:tab w:val="left" w:pos="-4678"/>
              </w:tabs>
              <w:suppressAutoHyphens/>
              <w:ind w:left="0"/>
              <w:jc w:val="both"/>
            </w:pPr>
            <w:r w:rsidRPr="0095698B">
              <w:rPr>
                <w:b/>
                <w:sz w:val="22"/>
                <w:szCs w:val="22"/>
              </w:rPr>
              <w:t>УК-2</w:t>
            </w:r>
            <w:r w:rsidRPr="0095698B">
              <w:rPr>
                <w:sz w:val="22"/>
                <w:szCs w:val="22"/>
              </w:rPr>
      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3403" w:type="dxa"/>
          </w:tcPr>
          <w:p w:rsidR="008C22D7" w:rsidRPr="0095698B" w:rsidRDefault="008C22D7" w:rsidP="008C22D7">
            <w:pPr>
              <w:pStyle w:val="Default"/>
              <w:ind w:left="58" w:right="19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698B">
              <w:rPr>
                <w:rFonts w:ascii="Times New Roman" w:hAnsi="Times New Roman" w:cs="Times New Roman"/>
                <w:b/>
                <w:sz w:val="22"/>
                <w:szCs w:val="22"/>
              </w:rPr>
              <w:t>УК-2.1: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формулирует цель проекта, определяет совоку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 xml:space="preserve">ность </w:t>
            </w:r>
            <w:proofErr w:type="gramStart"/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взаимосвязанных задач, обеспечивающих ее достиж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ние и определяет</w:t>
            </w:r>
            <w:proofErr w:type="gramEnd"/>
            <w:r w:rsidRPr="0095698B">
              <w:rPr>
                <w:rFonts w:ascii="Times New Roman" w:hAnsi="Times New Roman" w:cs="Times New Roman"/>
                <w:sz w:val="22"/>
                <w:szCs w:val="22"/>
              </w:rPr>
              <w:t xml:space="preserve"> ожидаемые результаты решения задач; </w:t>
            </w:r>
          </w:p>
          <w:p w:rsidR="008C22D7" w:rsidRPr="0095698B" w:rsidRDefault="008C22D7" w:rsidP="008C22D7">
            <w:pPr>
              <w:autoSpaceDE w:val="0"/>
              <w:autoSpaceDN w:val="0"/>
              <w:adjustRightInd w:val="0"/>
              <w:ind w:left="58" w:right="19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929" w:type="dxa"/>
            <w:vMerge w:val="restart"/>
          </w:tcPr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  <w:t xml:space="preserve">Знать: </w:t>
            </w:r>
          </w:p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sz w:val="23"/>
                <w:szCs w:val="23"/>
                <w:lang w:eastAsia="en-US"/>
              </w:rPr>
              <w:t xml:space="preserve">- основы планирования проектов; </w:t>
            </w:r>
          </w:p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- способы совершенствования собс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т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 xml:space="preserve">венной проектной деятельности и профессионального развития; </w:t>
            </w:r>
          </w:p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- методики самооценки, самоконтр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о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 xml:space="preserve">ля и саморазвития. </w:t>
            </w:r>
          </w:p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b/>
                <w:sz w:val="23"/>
                <w:szCs w:val="23"/>
                <w:lang w:eastAsia="en-US"/>
              </w:rPr>
              <w:t xml:space="preserve">Уметь: </w:t>
            </w:r>
          </w:p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- планировать самостоятельную пр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о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 xml:space="preserve">ектную деятельность в решении профессиональных задач; </w:t>
            </w:r>
          </w:p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sz w:val="23"/>
                <w:szCs w:val="23"/>
                <w:lang w:eastAsia="en-US"/>
              </w:rPr>
              <w:t xml:space="preserve">- подвергать критическому анализу </w:t>
            </w:r>
          </w:p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sz w:val="23"/>
                <w:szCs w:val="23"/>
                <w:lang w:eastAsia="en-US"/>
              </w:rPr>
              <w:t xml:space="preserve">проделанную работу; </w:t>
            </w:r>
          </w:p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- оценивать свои профессиональные качества, особенности характера, о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п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lastRenderedPageBreak/>
              <w:t>ределять направления личностного роста, прогнозировать развитие в профессиональной деятельности, и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с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 xml:space="preserve">пользуя методы самодиагностики и цифровые средства; </w:t>
            </w:r>
          </w:p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- решать задачи собственного личн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о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стного и профессионального разв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и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тия, определять и реализовывать приоритеты совершенствования со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б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ственной общественной деятельн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о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 xml:space="preserve">сти. </w:t>
            </w:r>
          </w:p>
          <w:p w:rsidR="008C22D7" w:rsidRPr="0095698B" w:rsidRDefault="008C22D7" w:rsidP="008C22D7">
            <w:pPr>
              <w:pStyle w:val="a8"/>
              <w:widowControl w:val="0"/>
              <w:tabs>
                <w:tab w:val="left" w:pos="-4678"/>
              </w:tabs>
              <w:suppressAutoHyphens/>
              <w:ind w:left="0"/>
              <w:jc w:val="both"/>
              <w:rPr>
                <w:rFonts w:eastAsiaTheme="minorHAnsi"/>
                <w:b/>
                <w:sz w:val="23"/>
                <w:szCs w:val="23"/>
                <w:lang w:eastAsia="en-US"/>
              </w:rPr>
            </w:pPr>
            <w:r w:rsidRPr="0095698B">
              <w:rPr>
                <w:rFonts w:eastAsiaTheme="minorHAnsi"/>
                <w:b/>
                <w:sz w:val="23"/>
                <w:szCs w:val="23"/>
                <w:lang w:eastAsia="en-US"/>
              </w:rPr>
              <w:t>Владеть:</w:t>
            </w:r>
          </w:p>
          <w:p w:rsidR="008C22D7" w:rsidRPr="0095698B" w:rsidRDefault="008C22D7" w:rsidP="00AB068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5698B">
              <w:rPr>
                <w:rFonts w:ascii="Times New Roman" w:hAnsi="Times New Roman" w:cs="Times New Roman"/>
                <w:sz w:val="23"/>
                <w:szCs w:val="23"/>
              </w:rPr>
              <w:t>- технологиями и навыками планир</w:t>
            </w:r>
            <w:r w:rsidRPr="0095698B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95698B">
              <w:rPr>
                <w:rFonts w:ascii="Times New Roman" w:hAnsi="Times New Roman" w:cs="Times New Roman"/>
                <w:sz w:val="23"/>
                <w:szCs w:val="23"/>
              </w:rPr>
              <w:t xml:space="preserve">вания и </w:t>
            </w:r>
            <w:r w:rsidRPr="0095698B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управления своей деятельн</w:t>
            </w:r>
            <w:r w:rsidRPr="0095698B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о</w:t>
            </w:r>
            <w:r w:rsidRPr="0095698B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стью и ее совершенствования на о</w:t>
            </w:r>
            <w:r w:rsidRPr="0095698B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с</w:t>
            </w:r>
            <w:r w:rsidRPr="0095698B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нове самооценки, самоконтроля.</w:t>
            </w:r>
          </w:p>
        </w:tc>
      </w:tr>
      <w:tr w:rsidR="008C22D7" w:rsidRPr="0095698B" w:rsidTr="00AB0687">
        <w:tc>
          <w:tcPr>
            <w:tcW w:w="2012" w:type="dxa"/>
            <w:vMerge/>
          </w:tcPr>
          <w:p w:rsidR="008C22D7" w:rsidRPr="0095698B" w:rsidRDefault="008C22D7" w:rsidP="008C22D7">
            <w:pPr>
              <w:pStyle w:val="a8"/>
              <w:widowControl w:val="0"/>
              <w:tabs>
                <w:tab w:val="left" w:pos="-4678"/>
              </w:tabs>
              <w:suppressAutoHyphens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03" w:type="dxa"/>
          </w:tcPr>
          <w:p w:rsidR="008C22D7" w:rsidRPr="0095698B" w:rsidRDefault="008C22D7" w:rsidP="008C22D7">
            <w:pPr>
              <w:pStyle w:val="Default"/>
              <w:ind w:left="58" w:right="19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698B">
              <w:rPr>
                <w:rFonts w:ascii="Times New Roman" w:hAnsi="Times New Roman" w:cs="Times New Roman"/>
                <w:b/>
                <w:sz w:val="22"/>
                <w:szCs w:val="22"/>
              </w:rPr>
              <w:t>УК-2.2: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 xml:space="preserve"> разрабатывает план действий для решения задач проекта, выбирая оптимал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ный способ их решения, исх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дя из действующих правовых норм и имеющихся ресурсов и ограничений;</w:t>
            </w:r>
          </w:p>
        </w:tc>
        <w:tc>
          <w:tcPr>
            <w:tcW w:w="3929" w:type="dxa"/>
            <w:vMerge/>
          </w:tcPr>
          <w:p w:rsidR="008C22D7" w:rsidRPr="0095698B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</w:pPr>
          </w:p>
        </w:tc>
      </w:tr>
      <w:tr w:rsidR="008C22D7" w:rsidRPr="0095698B" w:rsidTr="00AB0687">
        <w:tc>
          <w:tcPr>
            <w:tcW w:w="2012" w:type="dxa"/>
            <w:vMerge/>
          </w:tcPr>
          <w:p w:rsidR="008C22D7" w:rsidRPr="0095698B" w:rsidRDefault="008C22D7" w:rsidP="008C22D7">
            <w:pPr>
              <w:pStyle w:val="a8"/>
              <w:widowControl w:val="0"/>
              <w:tabs>
                <w:tab w:val="left" w:pos="-4678"/>
              </w:tabs>
              <w:suppressAutoHyphens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03" w:type="dxa"/>
          </w:tcPr>
          <w:p w:rsidR="008C22D7" w:rsidRPr="0095698B" w:rsidRDefault="008C22D7" w:rsidP="008C22D7">
            <w:pPr>
              <w:pStyle w:val="Default"/>
              <w:ind w:left="58" w:right="19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698B">
              <w:rPr>
                <w:rFonts w:ascii="Times New Roman" w:hAnsi="Times New Roman" w:cs="Times New Roman"/>
                <w:b/>
                <w:sz w:val="22"/>
                <w:szCs w:val="22"/>
              </w:rPr>
              <w:t>УК-2.3: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 xml:space="preserve"> обеспечивает выпо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нение проекта в соответствии с установленными целями, сроками и затратами, исходя из действующих правовых норм, имеющихся ресурсов и ограничений, в том числе с использованием цифровых и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струментов</w:t>
            </w:r>
          </w:p>
        </w:tc>
        <w:tc>
          <w:tcPr>
            <w:tcW w:w="3929" w:type="dxa"/>
            <w:vMerge/>
          </w:tcPr>
          <w:p w:rsidR="008C22D7" w:rsidRPr="0095698B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</w:pPr>
          </w:p>
        </w:tc>
      </w:tr>
      <w:tr w:rsidR="008C22D7" w:rsidRPr="0095698B" w:rsidTr="00AB0687">
        <w:tc>
          <w:tcPr>
            <w:tcW w:w="2012" w:type="dxa"/>
            <w:vMerge w:val="restart"/>
          </w:tcPr>
          <w:p w:rsidR="008C22D7" w:rsidRPr="0095698B" w:rsidRDefault="008C22D7" w:rsidP="008C22D7">
            <w:pPr>
              <w:pStyle w:val="a8"/>
              <w:widowControl w:val="0"/>
              <w:tabs>
                <w:tab w:val="left" w:pos="-4678"/>
              </w:tabs>
              <w:suppressAutoHyphens/>
              <w:ind w:left="164"/>
              <w:jc w:val="both"/>
            </w:pPr>
            <w:r w:rsidRPr="0095698B">
              <w:rPr>
                <w:b/>
              </w:rPr>
              <w:lastRenderedPageBreak/>
              <w:t>УК-3</w:t>
            </w:r>
            <w:r w:rsidRPr="0095698B">
              <w:t xml:space="preserve"> </w:t>
            </w:r>
            <w:proofErr w:type="gramStart"/>
            <w:r w:rsidRPr="0095698B">
              <w:t>Способен</w:t>
            </w:r>
            <w:proofErr w:type="gramEnd"/>
            <w:r w:rsidRPr="0095698B">
              <w:t xml:space="preserve"> осуществлять социальное взаимодействие и реализовывать свою роль в команде.</w:t>
            </w:r>
          </w:p>
        </w:tc>
        <w:tc>
          <w:tcPr>
            <w:tcW w:w="3403" w:type="dxa"/>
          </w:tcPr>
          <w:p w:rsidR="008C22D7" w:rsidRPr="0095698B" w:rsidRDefault="008C22D7" w:rsidP="008C22D7">
            <w:pPr>
              <w:pStyle w:val="Default"/>
              <w:ind w:left="58" w:right="19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698B">
              <w:rPr>
                <w:rFonts w:ascii="Times New Roman" w:hAnsi="Times New Roman" w:cs="Times New Roman"/>
                <w:b/>
                <w:sz w:val="22"/>
                <w:szCs w:val="22"/>
              </w:rPr>
              <w:t>УК-3.1: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 xml:space="preserve"> участвует в межли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ностном и групповом взаим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действии, используя инкл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 xml:space="preserve">зивный подход, эффективную коммуникацию, методы </w:t>
            </w:r>
            <w:proofErr w:type="spellStart"/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мандообразования</w:t>
            </w:r>
            <w:proofErr w:type="spellEnd"/>
            <w:r w:rsidRPr="0095698B">
              <w:rPr>
                <w:rFonts w:ascii="Times New Roman" w:hAnsi="Times New Roman" w:cs="Times New Roman"/>
                <w:sz w:val="22"/>
                <w:szCs w:val="22"/>
              </w:rPr>
              <w:t xml:space="preserve"> и коман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ного взаимодействия при с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вместной работе в рамках п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ставленной задачи;</w:t>
            </w:r>
          </w:p>
        </w:tc>
        <w:tc>
          <w:tcPr>
            <w:tcW w:w="3929" w:type="dxa"/>
            <w:vMerge w:val="restart"/>
          </w:tcPr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  <w:t xml:space="preserve">Знать: </w:t>
            </w:r>
          </w:p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- способы эффективной коммуник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а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 xml:space="preserve">ции в группе или команде; </w:t>
            </w:r>
          </w:p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- признаки эффективной команды, технологии ее создания, правила к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о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 xml:space="preserve">мандного взаимодействия; </w:t>
            </w:r>
          </w:p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- алгоритм принятия командных р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е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шений и способы преодоления нег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а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тивных факторов при принятии р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е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 xml:space="preserve">шений в группе; </w:t>
            </w:r>
          </w:p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- методы урегулирования конфли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к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 xml:space="preserve">тов. </w:t>
            </w:r>
          </w:p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b/>
                <w:sz w:val="23"/>
                <w:szCs w:val="23"/>
                <w:lang w:eastAsia="en-US"/>
              </w:rPr>
              <w:t xml:space="preserve">Уметь: </w:t>
            </w:r>
          </w:p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- устанавливать и поддерживать ко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н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 xml:space="preserve">такты, обеспечивающие успешную работу в коллективе; </w:t>
            </w:r>
          </w:p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- определять свою роль в команде с учетом собственных личностных р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е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сурсов и ресурсов участников к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о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 xml:space="preserve">манды; </w:t>
            </w:r>
          </w:p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- использовать эффективные способы социального взаимодействия в пр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о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цессе принятия группового или к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о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 xml:space="preserve">мандного решения. </w:t>
            </w:r>
          </w:p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b/>
                <w:sz w:val="23"/>
                <w:szCs w:val="23"/>
                <w:lang w:eastAsia="en-US"/>
              </w:rPr>
              <w:t xml:space="preserve">Владеть: </w:t>
            </w:r>
          </w:p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- методиками постановки цели и з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а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дач проекта</w:t>
            </w:r>
            <w:r w:rsidRPr="0095698B">
              <w:rPr>
                <w:rFonts w:eastAsiaTheme="minorHAnsi"/>
                <w:sz w:val="23"/>
                <w:szCs w:val="23"/>
                <w:lang w:eastAsia="en-US"/>
              </w:rPr>
              <w:t>;</w:t>
            </w:r>
          </w:p>
          <w:p w:rsidR="008C22D7" w:rsidRPr="0095698B" w:rsidRDefault="008C22D7" w:rsidP="008C22D7">
            <w:pPr>
              <w:autoSpaceDE w:val="0"/>
              <w:autoSpaceDN w:val="0"/>
              <w:adjustRightInd w:val="0"/>
              <w:jc w:val="both"/>
            </w:pPr>
            <w:r w:rsidRPr="008C3510">
              <w:rPr>
                <w:rFonts w:eastAsiaTheme="minorHAnsi"/>
                <w:sz w:val="23"/>
                <w:szCs w:val="23"/>
                <w:lang w:eastAsia="en-US"/>
              </w:rPr>
              <w:t xml:space="preserve">- методами оценки потребности в ресурсах, </w:t>
            </w:r>
            <w:r w:rsidRPr="0095698B">
              <w:rPr>
                <w:rFonts w:eastAsiaTheme="minorHAnsi"/>
                <w:sz w:val="23"/>
                <w:szCs w:val="23"/>
                <w:lang w:eastAsia="en-US"/>
              </w:rPr>
              <w:t>продолжительности и стоимости проекта.</w:t>
            </w:r>
          </w:p>
        </w:tc>
      </w:tr>
      <w:tr w:rsidR="008C22D7" w:rsidRPr="0095698B" w:rsidTr="00AB0687">
        <w:tc>
          <w:tcPr>
            <w:tcW w:w="2012" w:type="dxa"/>
            <w:vMerge/>
          </w:tcPr>
          <w:p w:rsidR="008C22D7" w:rsidRPr="0095698B" w:rsidRDefault="008C22D7" w:rsidP="008C22D7">
            <w:pPr>
              <w:pStyle w:val="a8"/>
              <w:widowControl w:val="0"/>
              <w:tabs>
                <w:tab w:val="left" w:pos="-4678"/>
              </w:tabs>
              <w:suppressAutoHyphens/>
              <w:ind w:left="164"/>
              <w:jc w:val="both"/>
              <w:rPr>
                <w:b/>
              </w:rPr>
            </w:pPr>
          </w:p>
        </w:tc>
        <w:tc>
          <w:tcPr>
            <w:tcW w:w="3403" w:type="dxa"/>
          </w:tcPr>
          <w:p w:rsidR="008C22D7" w:rsidRPr="0095698B" w:rsidRDefault="008C22D7" w:rsidP="008C22D7">
            <w:pPr>
              <w:autoSpaceDE w:val="0"/>
              <w:autoSpaceDN w:val="0"/>
              <w:adjustRightInd w:val="0"/>
              <w:ind w:left="58" w:right="192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b/>
                <w:color w:val="000000"/>
                <w:sz w:val="22"/>
                <w:szCs w:val="22"/>
              </w:rPr>
              <w:t>УК-3.2:</w:t>
            </w:r>
            <w:r w:rsidRPr="0095698B">
              <w:rPr>
                <w:color w:val="000000"/>
                <w:sz w:val="22"/>
                <w:szCs w:val="22"/>
              </w:rPr>
              <w:t xml:space="preserve"> обеспечивает работу команды для получения опт</w:t>
            </w:r>
            <w:r w:rsidRPr="0095698B">
              <w:rPr>
                <w:color w:val="000000"/>
                <w:sz w:val="22"/>
                <w:szCs w:val="22"/>
              </w:rPr>
              <w:t>и</w:t>
            </w:r>
            <w:r w:rsidRPr="0095698B">
              <w:rPr>
                <w:color w:val="000000"/>
                <w:sz w:val="22"/>
                <w:szCs w:val="22"/>
              </w:rPr>
              <w:t>мальных результатов совмес</w:t>
            </w:r>
            <w:r w:rsidRPr="0095698B">
              <w:rPr>
                <w:color w:val="000000"/>
                <w:sz w:val="22"/>
                <w:szCs w:val="22"/>
              </w:rPr>
              <w:t>т</w:t>
            </w:r>
            <w:r w:rsidRPr="0095698B">
              <w:rPr>
                <w:color w:val="000000"/>
                <w:sz w:val="22"/>
                <w:szCs w:val="22"/>
              </w:rPr>
              <w:t>ной работы, с учетом индив</w:t>
            </w:r>
            <w:r w:rsidRPr="0095698B">
              <w:rPr>
                <w:color w:val="000000"/>
                <w:sz w:val="22"/>
                <w:szCs w:val="22"/>
              </w:rPr>
              <w:t>и</w:t>
            </w:r>
            <w:r w:rsidRPr="0095698B">
              <w:rPr>
                <w:color w:val="000000"/>
                <w:sz w:val="22"/>
                <w:szCs w:val="22"/>
              </w:rPr>
              <w:t>дуальных возможностей её членов, использования мет</w:t>
            </w:r>
            <w:r w:rsidRPr="0095698B">
              <w:rPr>
                <w:color w:val="000000"/>
                <w:sz w:val="22"/>
                <w:szCs w:val="22"/>
              </w:rPr>
              <w:t>о</w:t>
            </w:r>
            <w:r w:rsidRPr="0095698B">
              <w:rPr>
                <w:color w:val="000000"/>
                <w:sz w:val="22"/>
                <w:szCs w:val="22"/>
              </w:rPr>
              <w:t xml:space="preserve">дологии достижения успеха, методов, информационных технологий и технологий </w:t>
            </w:r>
            <w:proofErr w:type="spellStart"/>
            <w:r w:rsidRPr="0095698B">
              <w:rPr>
                <w:color w:val="000000"/>
                <w:sz w:val="22"/>
                <w:szCs w:val="22"/>
              </w:rPr>
              <w:t>фо</w:t>
            </w:r>
            <w:r w:rsidRPr="0095698B">
              <w:rPr>
                <w:color w:val="000000"/>
                <w:sz w:val="22"/>
                <w:szCs w:val="22"/>
              </w:rPr>
              <w:t>р</w:t>
            </w:r>
            <w:r w:rsidRPr="0095698B">
              <w:rPr>
                <w:color w:val="000000"/>
                <w:sz w:val="22"/>
                <w:szCs w:val="22"/>
              </w:rPr>
              <w:t>сайта</w:t>
            </w:r>
            <w:proofErr w:type="spellEnd"/>
            <w:r w:rsidRPr="0095698B">
              <w:rPr>
                <w:color w:val="000000"/>
                <w:sz w:val="22"/>
                <w:szCs w:val="22"/>
              </w:rPr>
              <w:t>;</w:t>
            </w:r>
          </w:p>
        </w:tc>
        <w:tc>
          <w:tcPr>
            <w:tcW w:w="3929" w:type="dxa"/>
            <w:vMerge/>
          </w:tcPr>
          <w:p w:rsidR="008C22D7" w:rsidRPr="0095698B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</w:pPr>
          </w:p>
        </w:tc>
      </w:tr>
      <w:tr w:rsidR="008C22D7" w:rsidRPr="0095698B" w:rsidTr="00AB0687">
        <w:tc>
          <w:tcPr>
            <w:tcW w:w="2012" w:type="dxa"/>
            <w:vMerge/>
          </w:tcPr>
          <w:p w:rsidR="008C22D7" w:rsidRPr="0095698B" w:rsidRDefault="008C22D7" w:rsidP="008C22D7">
            <w:pPr>
              <w:pStyle w:val="a8"/>
              <w:widowControl w:val="0"/>
              <w:tabs>
                <w:tab w:val="left" w:pos="-4678"/>
              </w:tabs>
              <w:suppressAutoHyphens/>
              <w:ind w:left="164"/>
              <w:jc w:val="both"/>
              <w:rPr>
                <w:b/>
              </w:rPr>
            </w:pPr>
          </w:p>
        </w:tc>
        <w:tc>
          <w:tcPr>
            <w:tcW w:w="3403" w:type="dxa"/>
          </w:tcPr>
          <w:p w:rsidR="008C22D7" w:rsidRPr="0095698B" w:rsidRDefault="008C22D7" w:rsidP="008C22D7">
            <w:pPr>
              <w:pStyle w:val="Default"/>
              <w:ind w:left="58" w:right="19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698B">
              <w:rPr>
                <w:rFonts w:ascii="Times New Roman" w:hAnsi="Times New Roman" w:cs="Times New Roman"/>
                <w:b/>
                <w:sz w:val="22"/>
                <w:szCs w:val="22"/>
              </w:rPr>
              <w:t>УК-3.3: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 xml:space="preserve"> обеспечивает выпо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нение поставленных задач на основе мониторинга коман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ной работы и своевременного реагирования на существе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 xml:space="preserve">ные отклонения </w:t>
            </w:r>
          </w:p>
        </w:tc>
        <w:tc>
          <w:tcPr>
            <w:tcW w:w="3929" w:type="dxa"/>
            <w:vMerge/>
          </w:tcPr>
          <w:p w:rsidR="008C22D7" w:rsidRPr="0095698B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</w:pPr>
          </w:p>
        </w:tc>
      </w:tr>
      <w:tr w:rsidR="008C22D7" w:rsidRPr="0095698B" w:rsidTr="00AB0687">
        <w:tc>
          <w:tcPr>
            <w:tcW w:w="2012" w:type="dxa"/>
            <w:vMerge w:val="restart"/>
          </w:tcPr>
          <w:p w:rsidR="008C22D7" w:rsidRPr="0095698B" w:rsidRDefault="008C22D7" w:rsidP="008C22D7">
            <w:pPr>
              <w:autoSpaceDE w:val="0"/>
              <w:autoSpaceDN w:val="0"/>
              <w:adjustRightInd w:val="0"/>
              <w:jc w:val="both"/>
            </w:pPr>
            <w:r w:rsidRPr="008C3510"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  <w:t>УК-5</w:t>
            </w:r>
            <w:r w:rsidRPr="008C3510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</w:t>
            </w:r>
            <w:proofErr w:type="gramStart"/>
            <w:r w:rsidRPr="008C3510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Способен</w:t>
            </w:r>
            <w:proofErr w:type="gramEnd"/>
            <w:r w:rsidRPr="008C3510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воспринимать 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межкультурное разнообразие о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б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щества в соц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и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ально-историческом, этическом и ф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и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lastRenderedPageBreak/>
              <w:t xml:space="preserve">лософском </w:t>
            </w:r>
            <w:r w:rsidRPr="0095698B">
              <w:rPr>
                <w:rFonts w:eastAsiaTheme="minorHAnsi"/>
                <w:sz w:val="23"/>
                <w:szCs w:val="23"/>
                <w:lang w:eastAsia="en-US"/>
              </w:rPr>
              <w:t>ко</w:t>
            </w:r>
            <w:r w:rsidRPr="0095698B">
              <w:rPr>
                <w:rFonts w:eastAsiaTheme="minorHAnsi"/>
                <w:sz w:val="23"/>
                <w:szCs w:val="23"/>
                <w:lang w:eastAsia="en-US"/>
              </w:rPr>
              <w:t>н</w:t>
            </w:r>
            <w:r w:rsidRPr="0095698B">
              <w:rPr>
                <w:rFonts w:eastAsiaTheme="minorHAnsi"/>
                <w:sz w:val="23"/>
                <w:szCs w:val="23"/>
                <w:lang w:eastAsia="en-US"/>
              </w:rPr>
              <w:t>текстах.</w:t>
            </w:r>
          </w:p>
        </w:tc>
        <w:tc>
          <w:tcPr>
            <w:tcW w:w="3403" w:type="dxa"/>
          </w:tcPr>
          <w:p w:rsidR="008C22D7" w:rsidRPr="0095698B" w:rsidRDefault="008C22D7" w:rsidP="008C22D7">
            <w:pPr>
              <w:pStyle w:val="Default"/>
              <w:ind w:left="58" w:right="19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698B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УК-5.1: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 xml:space="preserve"> выявляет, сопоставл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ет и анализирует информацию о культурных особенностях и традициях различных соц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 xml:space="preserve">альных групп, для выбора стратегии взаимодействия с их носителями; </w:t>
            </w:r>
          </w:p>
        </w:tc>
        <w:tc>
          <w:tcPr>
            <w:tcW w:w="3929" w:type="dxa"/>
            <w:vMerge w:val="restart"/>
          </w:tcPr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  <w:t xml:space="preserve">Знать: </w:t>
            </w:r>
          </w:p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- закономерности и особенности с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о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 xml:space="preserve">циально-исторического развития различных культур; </w:t>
            </w:r>
          </w:p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- механизмы межкультурного вза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и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 xml:space="preserve">модействия. </w:t>
            </w:r>
          </w:p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b/>
                <w:sz w:val="23"/>
                <w:szCs w:val="23"/>
                <w:lang w:eastAsia="en-US"/>
              </w:rPr>
              <w:t xml:space="preserve">Уметь: </w:t>
            </w:r>
          </w:p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- понимать и воспринимать разноо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б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lastRenderedPageBreak/>
              <w:t>разие общества в социально-историческом, этическом и филосо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ф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 xml:space="preserve">ском контекстах; </w:t>
            </w:r>
          </w:p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- учитывать правила межкультурного взаимодействия в условиях разли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ч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ных этнических, религиозных и др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у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 xml:space="preserve">гих ценностных систем; </w:t>
            </w:r>
          </w:p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- преодолевать коммуникативные, образовательные, этнические, ко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н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фессиональные барьеры для ме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ж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 xml:space="preserve">культурного взаимодействия. </w:t>
            </w:r>
          </w:p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b/>
                <w:sz w:val="23"/>
                <w:szCs w:val="23"/>
                <w:lang w:eastAsia="en-US"/>
              </w:rPr>
              <w:t xml:space="preserve">Владеть: </w:t>
            </w:r>
          </w:p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- способностью осознанного выбора ценностных ориентиров и гражда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н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 xml:space="preserve">ской позиции </w:t>
            </w:r>
          </w:p>
          <w:p w:rsidR="008C22D7" w:rsidRPr="008C3510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- способностью аргументированного обсуждения и решения проблем м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и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ровоззренческого, общественного и личностного характера</w:t>
            </w:r>
            <w:r w:rsidRPr="0095698B">
              <w:rPr>
                <w:rFonts w:eastAsiaTheme="minorHAnsi"/>
                <w:sz w:val="23"/>
                <w:szCs w:val="23"/>
                <w:lang w:eastAsia="en-US"/>
              </w:rPr>
              <w:t>;</w:t>
            </w:r>
          </w:p>
          <w:p w:rsidR="008C22D7" w:rsidRPr="0095698B" w:rsidRDefault="008C22D7" w:rsidP="008C22D7">
            <w:pPr>
              <w:autoSpaceDE w:val="0"/>
              <w:autoSpaceDN w:val="0"/>
              <w:adjustRightInd w:val="0"/>
              <w:jc w:val="both"/>
            </w:pP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- развитым чувством гражданстве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н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ности и патриотизма, навыками с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>а</w:t>
            </w:r>
            <w:r w:rsidRPr="008C3510">
              <w:rPr>
                <w:rFonts w:eastAsiaTheme="minorHAnsi"/>
                <w:sz w:val="23"/>
                <w:szCs w:val="23"/>
                <w:lang w:eastAsia="en-US"/>
              </w:rPr>
              <w:t xml:space="preserve">мостоятельного </w:t>
            </w:r>
            <w:r w:rsidRPr="0095698B">
              <w:rPr>
                <w:rFonts w:eastAsiaTheme="minorHAnsi"/>
                <w:sz w:val="23"/>
                <w:szCs w:val="23"/>
                <w:lang w:eastAsia="en-US"/>
              </w:rPr>
              <w:t>критического мы</w:t>
            </w:r>
            <w:r w:rsidRPr="0095698B">
              <w:rPr>
                <w:rFonts w:eastAsiaTheme="minorHAnsi"/>
                <w:sz w:val="23"/>
                <w:szCs w:val="23"/>
                <w:lang w:eastAsia="en-US"/>
              </w:rPr>
              <w:t>ш</w:t>
            </w:r>
            <w:r w:rsidRPr="0095698B">
              <w:rPr>
                <w:rFonts w:eastAsiaTheme="minorHAnsi"/>
                <w:sz w:val="23"/>
                <w:szCs w:val="23"/>
                <w:lang w:eastAsia="en-US"/>
              </w:rPr>
              <w:t>ления</w:t>
            </w:r>
          </w:p>
        </w:tc>
      </w:tr>
      <w:tr w:rsidR="008C22D7" w:rsidRPr="0095698B" w:rsidTr="00AB0687">
        <w:tc>
          <w:tcPr>
            <w:tcW w:w="2012" w:type="dxa"/>
            <w:vMerge/>
          </w:tcPr>
          <w:p w:rsidR="008C22D7" w:rsidRPr="0095698B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3403" w:type="dxa"/>
          </w:tcPr>
          <w:p w:rsidR="008C22D7" w:rsidRPr="0095698B" w:rsidRDefault="008C22D7" w:rsidP="008C22D7">
            <w:pPr>
              <w:pStyle w:val="Default"/>
              <w:ind w:left="58" w:right="19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698B">
              <w:rPr>
                <w:rFonts w:ascii="Times New Roman" w:hAnsi="Times New Roman" w:cs="Times New Roman"/>
                <w:b/>
                <w:sz w:val="22"/>
                <w:szCs w:val="22"/>
              </w:rPr>
              <w:t>УК-5.2: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 xml:space="preserve"> демонстрирует ув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жительное отношение к ист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рическому наследию и </w:t>
            </w:r>
            <w:proofErr w:type="spellStart"/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соци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культурным</w:t>
            </w:r>
            <w:proofErr w:type="spellEnd"/>
            <w:r w:rsidRPr="0095698B">
              <w:rPr>
                <w:rFonts w:ascii="Times New Roman" w:hAnsi="Times New Roman" w:cs="Times New Roman"/>
                <w:sz w:val="22"/>
                <w:szCs w:val="22"/>
              </w:rPr>
              <w:t xml:space="preserve"> традициям ра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личных социальных групп, опирающееся на знание этапов исторического развития Ро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сии (включая основные соб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тия, основных исторических деятелей) в контексте мировой истории и ряда культурных традиций мира (в зависимости от среды и задач образования), включая мировые религии, философские и этические уч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 xml:space="preserve">ния; </w:t>
            </w:r>
          </w:p>
        </w:tc>
        <w:tc>
          <w:tcPr>
            <w:tcW w:w="3929" w:type="dxa"/>
            <w:vMerge/>
          </w:tcPr>
          <w:p w:rsidR="008C22D7" w:rsidRPr="0095698B" w:rsidRDefault="008C22D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</w:pPr>
          </w:p>
        </w:tc>
      </w:tr>
      <w:tr w:rsidR="00AB0687" w:rsidRPr="0095698B" w:rsidTr="00A14737">
        <w:trPr>
          <w:trHeight w:val="2596"/>
        </w:trPr>
        <w:tc>
          <w:tcPr>
            <w:tcW w:w="2012" w:type="dxa"/>
            <w:vMerge/>
          </w:tcPr>
          <w:p w:rsidR="00AB0687" w:rsidRPr="0095698B" w:rsidRDefault="00AB068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3403" w:type="dxa"/>
          </w:tcPr>
          <w:p w:rsidR="00AB0687" w:rsidRPr="0095698B" w:rsidRDefault="00AB0687" w:rsidP="008C22D7">
            <w:pPr>
              <w:pStyle w:val="Default"/>
              <w:ind w:left="58" w:right="19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698B">
              <w:rPr>
                <w:rFonts w:ascii="Times New Roman" w:hAnsi="Times New Roman" w:cs="Times New Roman"/>
                <w:b/>
                <w:sz w:val="22"/>
                <w:szCs w:val="22"/>
              </w:rPr>
              <w:t>УК-5.3: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 xml:space="preserve"> выбирает способы конструктивного взаимодейс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 xml:space="preserve">вия с людьми с учетом их </w:t>
            </w:r>
            <w:proofErr w:type="spellStart"/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циокультурных</w:t>
            </w:r>
            <w:proofErr w:type="spellEnd"/>
            <w:r w:rsidRPr="0095698B">
              <w:rPr>
                <w:rFonts w:ascii="Times New Roman" w:hAnsi="Times New Roman" w:cs="Times New Roman"/>
                <w:sz w:val="22"/>
                <w:szCs w:val="22"/>
              </w:rPr>
              <w:t xml:space="preserve"> особенностей в целях успешного выполн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ния профессиональных задач и усиления социальной интегр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5698B">
              <w:rPr>
                <w:rFonts w:ascii="Times New Roman" w:hAnsi="Times New Roman" w:cs="Times New Roman"/>
                <w:sz w:val="22"/>
                <w:szCs w:val="22"/>
              </w:rPr>
              <w:t xml:space="preserve">ции. </w:t>
            </w:r>
          </w:p>
        </w:tc>
        <w:tc>
          <w:tcPr>
            <w:tcW w:w="3929" w:type="dxa"/>
            <w:vMerge/>
          </w:tcPr>
          <w:p w:rsidR="00AB0687" w:rsidRPr="0095698B" w:rsidRDefault="00AB0687" w:rsidP="008C2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</w:pPr>
          </w:p>
        </w:tc>
      </w:tr>
    </w:tbl>
    <w:p w:rsidR="003975D0" w:rsidRPr="0095698B" w:rsidRDefault="003975D0" w:rsidP="003975D0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</w:p>
    <w:p w:rsidR="00DC7B26" w:rsidRPr="0095698B" w:rsidRDefault="00864240" w:rsidP="00DC7B26">
      <w:pPr>
        <w:widowControl w:val="0"/>
        <w:suppressAutoHyphens/>
        <w:ind w:firstLine="567"/>
        <w:jc w:val="both"/>
        <w:rPr>
          <w:bCs/>
        </w:rPr>
      </w:pPr>
      <w:proofErr w:type="gramStart"/>
      <w:r w:rsidRPr="0095698B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  <w:proofErr w:type="gramEnd"/>
    </w:p>
    <w:p w:rsidR="00F04637" w:rsidRPr="0095698B" w:rsidRDefault="00F04637" w:rsidP="00DC7B26">
      <w:pPr>
        <w:widowControl w:val="0"/>
        <w:suppressAutoHyphens/>
        <w:ind w:firstLine="567"/>
        <w:jc w:val="both"/>
        <w:rPr>
          <w:bCs/>
        </w:rPr>
      </w:pPr>
    </w:p>
    <w:p w:rsidR="002F5A65" w:rsidRPr="002F5A65" w:rsidRDefault="002F5A65" w:rsidP="002F5A65">
      <w:pPr>
        <w:widowControl w:val="0"/>
        <w:suppressAutoHyphens/>
        <w:ind w:firstLine="567"/>
        <w:jc w:val="both"/>
        <w:rPr>
          <w:b/>
          <w:bCs/>
        </w:rPr>
      </w:pPr>
      <w:r>
        <w:rPr>
          <w:b/>
          <w:bCs/>
        </w:rPr>
        <w:t xml:space="preserve">5. </w:t>
      </w:r>
      <w:r w:rsidRPr="002F5A65">
        <w:rPr>
          <w:b/>
          <w:bCs/>
        </w:rPr>
        <w:t>Структура и содержание дисциплины</w:t>
      </w:r>
    </w:p>
    <w:p w:rsidR="002F5A65" w:rsidRDefault="002F5A65" w:rsidP="002F5A65">
      <w:pPr>
        <w:widowControl w:val="0"/>
        <w:suppressAutoHyphens/>
        <w:ind w:firstLine="567"/>
        <w:jc w:val="both"/>
        <w:rPr>
          <w:b/>
          <w:bCs/>
        </w:rPr>
      </w:pPr>
    </w:p>
    <w:p w:rsidR="00D222FF" w:rsidRDefault="002F5A65" w:rsidP="002F5A65">
      <w:pPr>
        <w:widowControl w:val="0"/>
        <w:suppressAutoHyphens/>
        <w:ind w:firstLine="567"/>
        <w:jc w:val="both"/>
        <w:rPr>
          <w:b/>
          <w:bCs/>
        </w:rPr>
      </w:pPr>
      <w:r w:rsidRPr="002F5A65">
        <w:rPr>
          <w:b/>
          <w:bCs/>
        </w:rPr>
        <w:t>Структура дисциплины</w:t>
      </w:r>
    </w:p>
    <w:tbl>
      <w:tblPr>
        <w:tblStyle w:val="a3"/>
        <w:tblW w:w="9647" w:type="dxa"/>
        <w:tblLook w:val="04A0"/>
      </w:tblPr>
      <w:tblGrid>
        <w:gridCol w:w="458"/>
        <w:gridCol w:w="2501"/>
        <w:gridCol w:w="1330"/>
        <w:gridCol w:w="1377"/>
        <w:gridCol w:w="1331"/>
        <w:gridCol w:w="1324"/>
        <w:gridCol w:w="1326"/>
      </w:tblGrid>
      <w:tr w:rsidR="002F5A65" w:rsidTr="002F5A65">
        <w:tc>
          <w:tcPr>
            <w:tcW w:w="458" w:type="dxa"/>
            <w:vMerge w:val="restart"/>
          </w:tcPr>
          <w:p w:rsidR="002F5A65" w:rsidRDefault="002F5A65" w:rsidP="002F5A65">
            <w:pPr>
              <w:widowControl w:val="0"/>
              <w:suppressAutoHyphen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2501" w:type="dxa"/>
            <w:vMerge w:val="restart"/>
          </w:tcPr>
          <w:p w:rsidR="002F5A65" w:rsidRDefault="002F5A65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раздела дисциплины</w:t>
            </w:r>
          </w:p>
        </w:tc>
        <w:tc>
          <w:tcPr>
            <w:tcW w:w="6688" w:type="dxa"/>
            <w:gridSpan w:val="5"/>
          </w:tcPr>
          <w:p w:rsidR="002F5A65" w:rsidRDefault="002F5A65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sz w:val="23"/>
                <w:szCs w:val="23"/>
              </w:rPr>
              <w:t>Распределение часов по дисциплине, часы</w:t>
            </w:r>
          </w:p>
        </w:tc>
      </w:tr>
      <w:tr w:rsidR="002F5A65" w:rsidTr="002F5A65">
        <w:tc>
          <w:tcPr>
            <w:tcW w:w="458" w:type="dxa"/>
            <w:vMerge/>
          </w:tcPr>
          <w:p w:rsidR="002F5A65" w:rsidRDefault="002F5A65" w:rsidP="002F5A65">
            <w:pPr>
              <w:widowControl w:val="0"/>
              <w:suppressAutoHyphens/>
              <w:jc w:val="both"/>
              <w:rPr>
                <w:b/>
                <w:bCs/>
              </w:rPr>
            </w:pPr>
          </w:p>
        </w:tc>
        <w:tc>
          <w:tcPr>
            <w:tcW w:w="2501" w:type="dxa"/>
            <w:vMerge/>
          </w:tcPr>
          <w:p w:rsidR="002F5A65" w:rsidRDefault="002F5A65" w:rsidP="002F5A65">
            <w:pPr>
              <w:widowControl w:val="0"/>
              <w:suppressAutoHyphens/>
              <w:jc w:val="both"/>
              <w:rPr>
                <w:b/>
                <w:bCs/>
              </w:rPr>
            </w:pPr>
          </w:p>
        </w:tc>
        <w:tc>
          <w:tcPr>
            <w:tcW w:w="1330" w:type="dxa"/>
          </w:tcPr>
          <w:p w:rsidR="002F5A65" w:rsidRDefault="002F5A65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Лекции</w:t>
            </w:r>
          </w:p>
        </w:tc>
        <w:tc>
          <w:tcPr>
            <w:tcW w:w="1377" w:type="dxa"/>
          </w:tcPr>
          <w:p w:rsidR="002F5A65" w:rsidRDefault="002F5A65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Семинары</w:t>
            </w:r>
          </w:p>
        </w:tc>
        <w:tc>
          <w:tcPr>
            <w:tcW w:w="1331" w:type="dxa"/>
          </w:tcPr>
          <w:p w:rsidR="002F5A65" w:rsidRDefault="002F5A65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Практ</w:t>
            </w:r>
            <w:proofErr w:type="spellEnd"/>
            <w:r>
              <w:rPr>
                <w:b/>
                <w:bCs/>
              </w:rPr>
              <w:t>.</w:t>
            </w:r>
          </w:p>
          <w:p w:rsidR="002F5A65" w:rsidRDefault="002F5A65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занятия</w:t>
            </w:r>
          </w:p>
        </w:tc>
        <w:tc>
          <w:tcPr>
            <w:tcW w:w="1324" w:type="dxa"/>
          </w:tcPr>
          <w:p w:rsidR="002F5A65" w:rsidRDefault="002F5A65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СРС</w:t>
            </w:r>
          </w:p>
        </w:tc>
        <w:tc>
          <w:tcPr>
            <w:tcW w:w="1326" w:type="dxa"/>
          </w:tcPr>
          <w:p w:rsidR="002F5A65" w:rsidRDefault="002F5A65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 часов</w:t>
            </w:r>
          </w:p>
        </w:tc>
      </w:tr>
      <w:tr w:rsidR="002F5A65" w:rsidTr="002F5A65">
        <w:tc>
          <w:tcPr>
            <w:tcW w:w="458" w:type="dxa"/>
          </w:tcPr>
          <w:p w:rsidR="002F5A65" w:rsidRPr="002F5A65" w:rsidRDefault="002F5A65" w:rsidP="002F5A65">
            <w:pPr>
              <w:pStyle w:val="a8"/>
              <w:widowControl w:val="0"/>
              <w:numPr>
                <w:ilvl w:val="0"/>
                <w:numId w:val="25"/>
              </w:numPr>
              <w:suppressAutoHyphens/>
              <w:ind w:left="0" w:firstLine="0"/>
              <w:jc w:val="both"/>
              <w:rPr>
                <w:b/>
                <w:bCs/>
              </w:rPr>
            </w:pPr>
          </w:p>
        </w:tc>
        <w:tc>
          <w:tcPr>
            <w:tcW w:w="2501" w:type="dxa"/>
          </w:tcPr>
          <w:p w:rsidR="002F5A65" w:rsidRPr="002F5A65" w:rsidRDefault="002F5A65" w:rsidP="002F5A6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2F5A6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Введение </w:t>
            </w:r>
            <w:proofErr w:type="gramStart"/>
            <w:r w:rsidRPr="002F5A6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в</w:t>
            </w:r>
            <w:proofErr w:type="gramEnd"/>
            <w:r w:rsidRPr="002F5A6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социальное </w:t>
            </w:r>
          </w:p>
          <w:p w:rsidR="002F5A65" w:rsidRDefault="002F5A65" w:rsidP="002F5A65">
            <w:pPr>
              <w:widowControl w:val="0"/>
              <w:suppressAutoHyphens/>
              <w:jc w:val="both"/>
              <w:rPr>
                <w:b/>
                <w:bCs/>
              </w:rPr>
            </w:pPr>
            <w:r w:rsidRPr="002F5A65">
              <w:rPr>
                <w:rFonts w:eastAsiaTheme="minorHAnsi"/>
                <w:sz w:val="23"/>
                <w:szCs w:val="23"/>
                <w:lang w:eastAsia="en-US"/>
              </w:rPr>
              <w:t>проектирование</w:t>
            </w:r>
          </w:p>
        </w:tc>
        <w:tc>
          <w:tcPr>
            <w:tcW w:w="1330" w:type="dxa"/>
          </w:tcPr>
          <w:p w:rsidR="002F5A65" w:rsidRDefault="002F5A65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77" w:type="dxa"/>
          </w:tcPr>
          <w:p w:rsidR="002F5A65" w:rsidRDefault="002F5A65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31" w:type="dxa"/>
          </w:tcPr>
          <w:p w:rsidR="002F5A65" w:rsidRDefault="0057390D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24" w:type="dxa"/>
          </w:tcPr>
          <w:p w:rsidR="002F5A65" w:rsidRDefault="0057390D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26" w:type="dxa"/>
          </w:tcPr>
          <w:p w:rsidR="002F5A65" w:rsidRDefault="0057390D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2F5A65" w:rsidTr="002F5A65">
        <w:tc>
          <w:tcPr>
            <w:tcW w:w="458" w:type="dxa"/>
          </w:tcPr>
          <w:p w:rsidR="002F5A65" w:rsidRPr="002F5A65" w:rsidRDefault="002F5A65" w:rsidP="002F5A65">
            <w:pPr>
              <w:pStyle w:val="a8"/>
              <w:widowControl w:val="0"/>
              <w:numPr>
                <w:ilvl w:val="0"/>
                <w:numId w:val="25"/>
              </w:numPr>
              <w:suppressAutoHyphens/>
              <w:ind w:left="0" w:firstLine="0"/>
              <w:jc w:val="both"/>
              <w:rPr>
                <w:b/>
                <w:bCs/>
              </w:rPr>
            </w:pPr>
          </w:p>
        </w:tc>
        <w:tc>
          <w:tcPr>
            <w:tcW w:w="2501" w:type="dxa"/>
          </w:tcPr>
          <w:p w:rsidR="002F5A65" w:rsidRPr="002F5A65" w:rsidRDefault="002F5A65" w:rsidP="002F5A6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2F5A6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Анализ ситуации и </w:t>
            </w:r>
          </w:p>
          <w:p w:rsidR="002F5A65" w:rsidRDefault="002F5A65" w:rsidP="002F5A65">
            <w:pPr>
              <w:widowControl w:val="0"/>
              <w:suppressAutoHyphens/>
              <w:jc w:val="both"/>
              <w:rPr>
                <w:b/>
                <w:bCs/>
              </w:rPr>
            </w:pPr>
            <w:r w:rsidRPr="002F5A65">
              <w:rPr>
                <w:rFonts w:eastAsiaTheme="minorHAnsi"/>
                <w:sz w:val="23"/>
                <w:szCs w:val="23"/>
                <w:lang w:eastAsia="en-US"/>
              </w:rPr>
              <w:t>постановка проблемы</w:t>
            </w:r>
          </w:p>
        </w:tc>
        <w:tc>
          <w:tcPr>
            <w:tcW w:w="1330" w:type="dxa"/>
          </w:tcPr>
          <w:p w:rsidR="002F5A65" w:rsidRDefault="0057390D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77" w:type="dxa"/>
          </w:tcPr>
          <w:p w:rsidR="002F5A65" w:rsidRDefault="002F5A65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331" w:type="dxa"/>
          </w:tcPr>
          <w:p w:rsidR="002F5A65" w:rsidRDefault="0057390D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24" w:type="dxa"/>
          </w:tcPr>
          <w:p w:rsidR="002F5A65" w:rsidRDefault="0057390D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26" w:type="dxa"/>
          </w:tcPr>
          <w:p w:rsidR="002F5A65" w:rsidRDefault="0057390D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2F5A65" w:rsidTr="002F5A65">
        <w:tc>
          <w:tcPr>
            <w:tcW w:w="458" w:type="dxa"/>
          </w:tcPr>
          <w:p w:rsidR="002F5A65" w:rsidRPr="002F5A65" w:rsidRDefault="002F5A65" w:rsidP="002F5A65">
            <w:pPr>
              <w:pStyle w:val="a8"/>
              <w:widowControl w:val="0"/>
              <w:numPr>
                <w:ilvl w:val="0"/>
                <w:numId w:val="25"/>
              </w:numPr>
              <w:suppressAutoHyphens/>
              <w:ind w:left="0" w:firstLine="0"/>
              <w:jc w:val="both"/>
              <w:rPr>
                <w:b/>
                <w:bCs/>
              </w:rPr>
            </w:pPr>
          </w:p>
        </w:tc>
        <w:tc>
          <w:tcPr>
            <w:tcW w:w="2501" w:type="dxa"/>
          </w:tcPr>
          <w:p w:rsidR="002F5A65" w:rsidRPr="002F5A65" w:rsidRDefault="002F5A65" w:rsidP="002F5A6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2F5A6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Выработка гипотезы </w:t>
            </w:r>
          </w:p>
          <w:p w:rsidR="002F5A65" w:rsidRDefault="002F5A65" w:rsidP="002F5A6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F5A65">
              <w:rPr>
                <w:rFonts w:eastAsiaTheme="minorHAnsi"/>
                <w:sz w:val="23"/>
                <w:szCs w:val="23"/>
                <w:lang w:eastAsia="en-US"/>
              </w:rPr>
              <w:t xml:space="preserve">проектного решения и </w:t>
            </w:r>
            <w:proofErr w:type="spellStart"/>
            <w:r w:rsidRPr="002F5A65">
              <w:rPr>
                <w:rFonts w:eastAsiaTheme="minorHAnsi"/>
                <w:sz w:val="23"/>
                <w:szCs w:val="23"/>
                <w:lang w:eastAsia="en-US"/>
              </w:rPr>
              <w:t>еепроверка</w:t>
            </w:r>
            <w:proofErr w:type="spellEnd"/>
          </w:p>
        </w:tc>
        <w:tc>
          <w:tcPr>
            <w:tcW w:w="1330" w:type="dxa"/>
          </w:tcPr>
          <w:p w:rsidR="002F5A65" w:rsidRDefault="0057390D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77" w:type="dxa"/>
          </w:tcPr>
          <w:p w:rsidR="002F5A65" w:rsidRDefault="002F5A65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331" w:type="dxa"/>
          </w:tcPr>
          <w:p w:rsidR="002F5A65" w:rsidRDefault="002F5A65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24" w:type="dxa"/>
          </w:tcPr>
          <w:p w:rsidR="002F5A65" w:rsidRDefault="0057390D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26" w:type="dxa"/>
          </w:tcPr>
          <w:p w:rsidR="002F5A65" w:rsidRDefault="0057390D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2F5A65" w:rsidTr="002F5A65">
        <w:tc>
          <w:tcPr>
            <w:tcW w:w="458" w:type="dxa"/>
          </w:tcPr>
          <w:p w:rsidR="002F5A65" w:rsidRPr="002F5A65" w:rsidRDefault="002F5A65" w:rsidP="002F5A65">
            <w:pPr>
              <w:pStyle w:val="a8"/>
              <w:widowControl w:val="0"/>
              <w:numPr>
                <w:ilvl w:val="0"/>
                <w:numId w:val="25"/>
              </w:numPr>
              <w:suppressAutoHyphens/>
              <w:ind w:left="0" w:firstLine="0"/>
              <w:jc w:val="both"/>
              <w:rPr>
                <w:b/>
                <w:bCs/>
              </w:rPr>
            </w:pPr>
          </w:p>
        </w:tc>
        <w:tc>
          <w:tcPr>
            <w:tcW w:w="2501" w:type="dxa"/>
          </w:tcPr>
          <w:p w:rsidR="002F5A65" w:rsidRPr="002F5A65" w:rsidRDefault="002F5A65" w:rsidP="002F5A6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2F5A6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Разработка и защита </w:t>
            </w:r>
          </w:p>
          <w:p w:rsidR="002F5A65" w:rsidRDefault="002F5A65" w:rsidP="002F5A65">
            <w:pPr>
              <w:widowControl w:val="0"/>
              <w:suppressAutoHyphens/>
              <w:jc w:val="both"/>
              <w:rPr>
                <w:b/>
                <w:bCs/>
              </w:rPr>
            </w:pPr>
            <w:r w:rsidRPr="002F5A65">
              <w:rPr>
                <w:rFonts w:eastAsiaTheme="minorHAnsi"/>
                <w:sz w:val="23"/>
                <w:szCs w:val="23"/>
                <w:lang w:eastAsia="en-US"/>
              </w:rPr>
              <w:t>паспорта проекта</w:t>
            </w:r>
          </w:p>
        </w:tc>
        <w:tc>
          <w:tcPr>
            <w:tcW w:w="1330" w:type="dxa"/>
          </w:tcPr>
          <w:p w:rsidR="002F5A65" w:rsidRDefault="0057390D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77" w:type="dxa"/>
          </w:tcPr>
          <w:p w:rsidR="002F5A65" w:rsidRDefault="002F5A65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331" w:type="dxa"/>
          </w:tcPr>
          <w:p w:rsidR="002F5A65" w:rsidRDefault="0057390D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24" w:type="dxa"/>
          </w:tcPr>
          <w:p w:rsidR="002F5A65" w:rsidRDefault="0057390D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26" w:type="dxa"/>
          </w:tcPr>
          <w:p w:rsidR="002F5A65" w:rsidRDefault="0057390D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2F5A65" w:rsidTr="002F5A65">
        <w:tc>
          <w:tcPr>
            <w:tcW w:w="458" w:type="dxa"/>
          </w:tcPr>
          <w:p w:rsidR="002F5A65" w:rsidRPr="002F5A65" w:rsidRDefault="002F5A65" w:rsidP="002F5A65">
            <w:pPr>
              <w:pStyle w:val="a8"/>
              <w:widowControl w:val="0"/>
              <w:numPr>
                <w:ilvl w:val="0"/>
                <w:numId w:val="25"/>
              </w:numPr>
              <w:suppressAutoHyphens/>
              <w:ind w:left="0" w:firstLine="0"/>
              <w:jc w:val="both"/>
              <w:rPr>
                <w:b/>
                <w:bCs/>
              </w:rPr>
            </w:pPr>
          </w:p>
        </w:tc>
        <w:tc>
          <w:tcPr>
            <w:tcW w:w="2501" w:type="dxa"/>
          </w:tcPr>
          <w:p w:rsidR="002F5A65" w:rsidRDefault="002F5A65" w:rsidP="0079489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F5A6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Реализация </w:t>
            </w:r>
            <w:r w:rsidRPr="002F5A65">
              <w:rPr>
                <w:rFonts w:eastAsiaTheme="minorHAnsi"/>
                <w:sz w:val="23"/>
                <w:szCs w:val="23"/>
                <w:lang w:eastAsia="en-US"/>
              </w:rPr>
              <w:t>общес</w:t>
            </w:r>
            <w:r w:rsidRPr="002F5A65">
              <w:rPr>
                <w:rFonts w:eastAsiaTheme="minorHAnsi"/>
                <w:sz w:val="23"/>
                <w:szCs w:val="23"/>
                <w:lang w:eastAsia="en-US"/>
              </w:rPr>
              <w:t>т</w:t>
            </w:r>
            <w:r w:rsidRPr="002F5A65">
              <w:rPr>
                <w:rFonts w:eastAsiaTheme="minorHAnsi"/>
                <w:sz w:val="23"/>
                <w:szCs w:val="23"/>
                <w:lang w:eastAsia="en-US"/>
              </w:rPr>
              <w:t>венного проекта</w:t>
            </w:r>
          </w:p>
        </w:tc>
        <w:tc>
          <w:tcPr>
            <w:tcW w:w="1330" w:type="dxa"/>
          </w:tcPr>
          <w:p w:rsidR="002F5A65" w:rsidRDefault="0057390D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77" w:type="dxa"/>
          </w:tcPr>
          <w:p w:rsidR="002F5A65" w:rsidRDefault="002F5A65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331" w:type="dxa"/>
          </w:tcPr>
          <w:p w:rsidR="002F5A65" w:rsidRDefault="0057390D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24" w:type="dxa"/>
          </w:tcPr>
          <w:p w:rsidR="002F5A65" w:rsidRDefault="0057390D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26" w:type="dxa"/>
          </w:tcPr>
          <w:p w:rsidR="002F5A65" w:rsidRDefault="0057390D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2F5A65" w:rsidTr="002F5A65">
        <w:tc>
          <w:tcPr>
            <w:tcW w:w="458" w:type="dxa"/>
          </w:tcPr>
          <w:p w:rsidR="002F5A65" w:rsidRPr="002F5A65" w:rsidRDefault="002F5A65" w:rsidP="002F5A65">
            <w:pPr>
              <w:pStyle w:val="a8"/>
              <w:widowControl w:val="0"/>
              <w:numPr>
                <w:ilvl w:val="0"/>
                <w:numId w:val="25"/>
              </w:numPr>
              <w:suppressAutoHyphens/>
              <w:ind w:left="0" w:firstLine="0"/>
              <w:jc w:val="both"/>
              <w:rPr>
                <w:b/>
                <w:bCs/>
              </w:rPr>
            </w:pPr>
          </w:p>
        </w:tc>
        <w:tc>
          <w:tcPr>
            <w:tcW w:w="2501" w:type="dxa"/>
          </w:tcPr>
          <w:p w:rsidR="00794894" w:rsidRPr="00794894" w:rsidRDefault="00794894" w:rsidP="0079489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794894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Подведение итогов и </w:t>
            </w:r>
          </w:p>
          <w:p w:rsidR="002F5A65" w:rsidRDefault="00794894" w:rsidP="00794894">
            <w:pPr>
              <w:widowControl w:val="0"/>
              <w:suppressAutoHyphens/>
              <w:jc w:val="both"/>
              <w:rPr>
                <w:b/>
                <w:bCs/>
              </w:rPr>
            </w:pPr>
            <w:r w:rsidRPr="00794894">
              <w:rPr>
                <w:rFonts w:eastAsiaTheme="minorHAnsi"/>
                <w:sz w:val="23"/>
                <w:szCs w:val="23"/>
                <w:lang w:eastAsia="en-US"/>
              </w:rPr>
              <w:t xml:space="preserve">рефлексия </w:t>
            </w:r>
            <w:r>
              <w:rPr>
                <w:rFonts w:eastAsiaTheme="minorHAnsi"/>
                <w:sz w:val="23"/>
                <w:szCs w:val="23"/>
                <w:lang w:eastAsia="en-US"/>
              </w:rPr>
              <w:t>д</w:t>
            </w:r>
            <w:r w:rsidRPr="00794894">
              <w:rPr>
                <w:rFonts w:eastAsiaTheme="minorHAnsi"/>
                <w:sz w:val="23"/>
                <w:szCs w:val="23"/>
                <w:lang w:eastAsia="en-US"/>
              </w:rPr>
              <w:t>еятельности</w:t>
            </w:r>
          </w:p>
        </w:tc>
        <w:tc>
          <w:tcPr>
            <w:tcW w:w="1330" w:type="dxa"/>
          </w:tcPr>
          <w:p w:rsidR="002F5A65" w:rsidRDefault="0057390D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77" w:type="dxa"/>
          </w:tcPr>
          <w:p w:rsidR="002F5A65" w:rsidRDefault="002F5A65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331" w:type="dxa"/>
          </w:tcPr>
          <w:p w:rsidR="002F5A65" w:rsidRDefault="002F5A65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24" w:type="dxa"/>
          </w:tcPr>
          <w:p w:rsidR="002F5A65" w:rsidRDefault="0057390D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26" w:type="dxa"/>
          </w:tcPr>
          <w:p w:rsidR="002F5A65" w:rsidRDefault="0057390D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2F5A65" w:rsidTr="002F5A65">
        <w:tc>
          <w:tcPr>
            <w:tcW w:w="2959" w:type="dxa"/>
            <w:gridSpan w:val="2"/>
          </w:tcPr>
          <w:p w:rsidR="002F5A65" w:rsidRDefault="002F5A65" w:rsidP="002F5A65">
            <w:pPr>
              <w:widowControl w:val="0"/>
              <w:suppressAutoHyphen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330" w:type="dxa"/>
          </w:tcPr>
          <w:p w:rsidR="002F5A65" w:rsidRDefault="0057390D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377" w:type="dxa"/>
          </w:tcPr>
          <w:p w:rsidR="002F5A65" w:rsidRDefault="0057390D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31" w:type="dxa"/>
          </w:tcPr>
          <w:p w:rsidR="002F5A65" w:rsidRDefault="0057390D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324" w:type="dxa"/>
          </w:tcPr>
          <w:p w:rsidR="002F5A65" w:rsidRDefault="002F5A65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1326" w:type="dxa"/>
          </w:tcPr>
          <w:p w:rsidR="002F5A65" w:rsidRDefault="002F5A65" w:rsidP="002F5A65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</w:tr>
    </w:tbl>
    <w:p w:rsidR="002F5A65" w:rsidRDefault="002F5A65" w:rsidP="002F5A65">
      <w:pPr>
        <w:widowControl w:val="0"/>
        <w:suppressAutoHyphens/>
        <w:ind w:firstLine="567"/>
        <w:jc w:val="both"/>
        <w:rPr>
          <w:b/>
          <w:bCs/>
        </w:rPr>
      </w:pPr>
    </w:p>
    <w:p w:rsidR="00E64A80" w:rsidRDefault="00E64A80" w:rsidP="00E64A80">
      <w:pPr>
        <w:widowControl w:val="0"/>
        <w:suppressAutoHyphens/>
        <w:ind w:firstLine="567"/>
        <w:jc w:val="center"/>
        <w:rPr>
          <w:b/>
          <w:bCs/>
        </w:rPr>
      </w:pPr>
    </w:p>
    <w:p w:rsidR="00E64A80" w:rsidRPr="00E64A80" w:rsidRDefault="00E64A80" w:rsidP="00E64A80">
      <w:pPr>
        <w:widowControl w:val="0"/>
        <w:suppressAutoHyphens/>
        <w:ind w:firstLine="567"/>
        <w:jc w:val="center"/>
        <w:rPr>
          <w:b/>
          <w:bCs/>
        </w:rPr>
      </w:pPr>
      <w:r w:rsidRPr="00E64A80">
        <w:rPr>
          <w:b/>
          <w:bCs/>
        </w:rPr>
        <w:t>Содержание дисциплины</w:t>
      </w:r>
    </w:p>
    <w:p w:rsidR="00E64A80" w:rsidRDefault="00E64A80" w:rsidP="00E64A80">
      <w:pPr>
        <w:widowControl w:val="0"/>
        <w:suppressAutoHyphens/>
        <w:ind w:firstLine="567"/>
        <w:jc w:val="both"/>
        <w:rPr>
          <w:b/>
          <w:bCs/>
        </w:rPr>
      </w:pP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/>
          <w:bCs/>
        </w:rPr>
      </w:pPr>
      <w:r w:rsidRPr="00E64A80">
        <w:rPr>
          <w:b/>
          <w:bCs/>
        </w:rPr>
        <w:t>Раздел 1. Введение в социальное проектирование</w:t>
      </w:r>
    </w:p>
    <w:p w:rsidR="00E64A80" w:rsidRDefault="00E64A80" w:rsidP="00E64A80">
      <w:pPr>
        <w:widowControl w:val="0"/>
        <w:suppressAutoHyphens/>
        <w:ind w:firstLine="567"/>
        <w:jc w:val="both"/>
        <w:rPr>
          <w:b/>
          <w:bCs/>
        </w:rPr>
      </w:pP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/>
          <w:bCs/>
        </w:rPr>
      </w:pPr>
      <w:r w:rsidRPr="00E64A80">
        <w:rPr>
          <w:b/>
          <w:bCs/>
        </w:rPr>
        <w:t xml:space="preserve">1. Социально-ориентированные НКО и специфика взаимодействия с ними. 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Значение социально ориентированных некоммерческих организаций (НКО) </w:t>
      </w:r>
      <w:proofErr w:type="spellStart"/>
      <w:r w:rsidRPr="00E64A80">
        <w:rPr>
          <w:bCs/>
        </w:rPr>
        <w:t>врешении</w:t>
      </w:r>
      <w:proofErr w:type="spellEnd"/>
      <w:r w:rsidRPr="00E64A80">
        <w:rPr>
          <w:bCs/>
        </w:rPr>
        <w:t xml:space="preserve"> социальных проблем и улучшении благосостояния </w:t>
      </w:r>
      <w:proofErr w:type="spellStart"/>
      <w:r w:rsidRPr="00E64A80">
        <w:rPr>
          <w:bCs/>
        </w:rPr>
        <w:t>общества</w:t>
      </w:r>
      <w:proofErr w:type="gramStart"/>
      <w:r w:rsidRPr="00E64A80">
        <w:rPr>
          <w:bCs/>
        </w:rPr>
        <w:t>,д</w:t>
      </w:r>
      <w:proofErr w:type="gramEnd"/>
      <w:r w:rsidRPr="00E64A80">
        <w:rPr>
          <w:bCs/>
        </w:rPr>
        <w:t>остижения</w:t>
      </w:r>
      <w:proofErr w:type="spellEnd"/>
      <w:r w:rsidRPr="00E64A80">
        <w:rPr>
          <w:bCs/>
        </w:rPr>
        <w:t xml:space="preserve"> социальных целей и улучшения качества жизни различных </w:t>
      </w:r>
      <w:proofErr w:type="spellStart"/>
      <w:r w:rsidRPr="00E64A80">
        <w:rPr>
          <w:bCs/>
        </w:rPr>
        <w:t>групплюдей</w:t>
      </w:r>
      <w:proofErr w:type="spellEnd"/>
      <w:r w:rsidRPr="00E64A80">
        <w:rPr>
          <w:bCs/>
        </w:rPr>
        <w:t xml:space="preserve">. Особенности социально ориентированных НКО: миссия и </w:t>
      </w:r>
      <w:proofErr w:type="spellStart"/>
      <w:r w:rsidRPr="00E64A80">
        <w:rPr>
          <w:bCs/>
        </w:rPr>
        <w:t>цели</w:t>
      </w:r>
      <w:proofErr w:type="gramStart"/>
      <w:r w:rsidRPr="00E64A80">
        <w:rPr>
          <w:bCs/>
        </w:rPr>
        <w:t>,б</w:t>
      </w:r>
      <w:proofErr w:type="gramEnd"/>
      <w:r w:rsidRPr="00E64A80">
        <w:rPr>
          <w:bCs/>
        </w:rPr>
        <w:t>езвозмездность</w:t>
      </w:r>
      <w:proofErr w:type="spellEnd"/>
      <w:r w:rsidRPr="00E64A80">
        <w:rPr>
          <w:bCs/>
        </w:rPr>
        <w:t xml:space="preserve">, зависимость от донорской поддержки, </w:t>
      </w:r>
      <w:proofErr w:type="spellStart"/>
      <w:r w:rsidRPr="00E64A80">
        <w:rPr>
          <w:bCs/>
        </w:rPr>
        <w:t>волонтерство</w:t>
      </w:r>
      <w:proofErr w:type="spellEnd"/>
      <w:r w:rsidRPr="00E64A80">
        <w:rPr>
          <w:bCs/>
        </w:rPr>
        <w:t xml:space="preserve"> </w:t>
      </w:r>
      <w:proofErr w:type="spellStart"/>
      <w:r w:rsidRPr="00E64A80">
        <w:rPr>
          <w:bCs/>
        </w:rPr>
        <w:t>игражданская</w:t>
      </w:r>
      <w:proofErr w:type="spellEnd"/>
      <w:r w:rsidRPr="00E64A80">
        <w:rPr>
          <w:bCs/>
        </w:rPr>
        <w:t xml:space="preserve"> активность, сотрудничество и партнерство НКО, </w:t>
      </w:r>
      <w:proofErr w:type="spellStart"/>
      <w:r w:rsidRPr="00E64A80">
        <w:rPr>
          <w:bCs/>
        </w:rPr>
        <w:t>использованиеинноваций</w:t>
      </w:r>
      <w:proofErr w:type="spellEnd"/>
      <w:r w:rsidRPr="00E64A80">
        <w:rPr>
          <w:bCs/>
        </w:rPr>
        <w:t xml:space="preserve"> и технологий.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/>
          <w:bCs/>
        </w:rPr>
        <w:t>2. Социальный проект и особенности социально-ориентированного проектирования.</w:t>
      </w:r>
      <w:r w:rsidRPr="00E64A80">
        <w:rPr>
          <w:bCs/>
        </w:rPr>
        <w:t xml:space="preserve"> Социально ориентированный проект имеет свои </w:t>
      </w:r>
      <w:proofErr w:type="spellStart"/>
      <w:r w:rsidRPr="00E64A80">
        <w:rPr>
          <w:bCs/>
        </w:rPr>
        <w:t>особенности</w:t>
      </w:r>
      <w:proofErr w:type="gramStart"/>
      <w:r w:rsidRPr="00E64A80">
        <w:rPr>
          <w:bCs/>
        </w:rPr>
        <w:t>,к</w:t>
      </w:r>
      <w:proofErr w:type="gramEnd"/>
      <w:r w:rsidRPr="00E64A80">
        <w:rPr>
          <w:bCs/>
        </w:rPr>
        <w:t>оторые</w:t>
      </w:r>
      <w:proofErr w:type="spellEnd"/>
      <w:r w:rsidRPr="00E64A80">
        <w:rPr>
          <w:bCs/>
        </w:rPr>
        <w:t xml:space="preserve"> отличают его от других типов проектов: решение социальных </w:t>
      </w:r>
      <w:proofErr w:type="spellStart"/>
      <w:r w:rsidRPr="00E64A80">
        <w:rPr>
          <w:bCs/>
        </w:rPr>
        <w:t>проблемили</w:t>
      </w:r>
      <w:proofErr w:type="spellEnd"/>
      <w:r w:rsidRPr="00E64A80">
        <w:rPr>
          <w:bCs/>
        </w:rPr>
        <w:t xml:space="preserve"> улучшение благосостояния определенной группы людей, сообщества </w:t>
      </w:r>
      <w:proofErr w:type="spellStart"/>
      <w:r w:rsidRPr="00E64A80">
        <w:rPr>
          <w:bCs/>
        </w:rPr>
        <w:t>илиобщества</w:t>
      </w:r>
      <w:proofErr w:type="spellEnd"/>
      <w:r w:rsidRPr="00E64A80">
        <w:rPr>
          <w:bCs/>
        </w:rPr>
        <w:t xml:space="preserve"> в целом; учет интересов и потребностей различных </w:t>
      </w:r>
      <w:proofErr w:type="spellStart"/>
      <w:r w:rsidRPr="00E64A80">
        <w:rPr>
          <w:bCs/>
        </w:rPr>
        <w:t>стейкхолдеров</w:t>
      </w:r>
      <w:proofErr w:type="spellEnd"/>
      <w:r w:rsidRPr="00E64A80">
        <w:rPr>
          <w:bCs/>
        </w:rPr>
        <w:t xml:space="preserve"> </w:t>
      </w:r>
      <w:proofErr w:type="spellStart"/>
      <w:r w:rsidRPr="00E64A80">
        <w:rPr>
          <w:bCs/>
        </w:rPr>
        <w:t>изаинтересованных</w:t>
      </w:r>
      <w:proofErr w:type="spellEnd"/>
      <w:r w:rsidRPr="00E64A80">
        <w:rPr>
          <w:bCs/>
        </w:rPr>
        <w:t xml:space="preserve"> сторон; сотрудничество с другими НКО, </w:t>
      </w:r>
      <w:proofErr w:type="spellStart"/>
      <w:r w:rsidRPr="00E64A80">
        <w:rPr>
          <w:bCs/>
        </w:rPr>
        <w:t>государственнымиучреждениями</w:t>
      </w:r>
      <w:proofErr w:type="spellEnd"/>
      <w:r w:rsidRPr="00E64A80">
        <w:rPr>
          <w:bCs/>
        </w:rPr>
        <w:t xml:space="preserve">, </w:t>
      </w:r>
      <w:proofErr w:type="spellStart"/>
      <w:r w:rsidRPr="00E64A80">
        <w:rPr>
          <w:bCs/>
        </w:rPr>
        <w:t>бизнес-сектором</w:t>
      </w:r>
      <w:proofErr w:type="spellEnd"/>
      <w:r w:rsidRPr="00E64A80">
        <w:rPr>
          <w:bCs/>
        </w:rPr>
        <w:t xml:space="preserve"> и проч.; измерение и оценка </w:t>
      </w:r>
      <w:proofErr w:type="spellStart"/>
      <w:r w:rsidRPr="00E64A80">
        <w:rPr>
          <w:bCs/>
        </w:rPr>
        <w:t>социальноговоздействия</w:t>
      </w:r>
      <w:proofErr w:type="spellEnd"/>
      <w:r w:rsidRPr="00E64A80">
        <w:rPr>
          <w:bCs/>
        </w:rPr>
        <w:t xml:space="preserve">; гибкость и адаптивность; коммуникация и </w:t>
      </w:r>
      <w:proofErr w:type="spellStart"/>
      <w:r w:rsidRPr="00E64A80">
        <w:rPr>
          <w:bCs/>
        </w:rPr>
        <w:t>информированиеобщественности</w:t>
      </w:r>
      <w:proofErr w:type="spellEnd"/>
      <w:r w:rsidRPr="00E64A80">
        <w:rPr>
          <w:bCs/>
        </w:rPr>
        <w:t>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/>
          <w:bCs/>
        </w:rPr>
        <w:t>3. Выявление актуальных социальных проблем и разработка социального проекта</w:t>
      </w:r>
      <w:r>
        <w:rPr>
          <w:bCs/>
        </w:rPr>
        <w:t>–</w:t>
      </w:r>
      <w:r w:rsidRPr="00E64A80">
        <w:rPr>
          <w:bCs/>
        </w:rPr>
        <w:t xml:space="preserve"> </w:t>
      </w:r>
      <w:proofErr w:type="gramStart"/>
      <w:r w:rsidRPr="00E64A80">
        <w:rPr>
          <w:bCs/>
        </w:rPr>
        <w:t>ва</w:t>
      </w:r>
      <w:proofErr w:type="gramEnd"/>
      <w:r w:rsidRPr="00E64A80">
        <w:rPr>
          <w:bCs/>
        </w:rPr>
        <w:t xml:space="preserve">жный процесс, который включает несколько ключевых </w:t>
      </w:r>
      <w:proofErr w:type="spellStart"/>
      <w:r w:rsidRPr="00E64A80">
        <w:rPr>
          <w:bCs/>
        </w:rPr>
        <w:t>шагов:исследование</w:t>
      </w:r>
      <w:proofErr w:type="spellEnd"/>
      <w:r w:rsidRPr="00E64A80">
        <w:rPr>
          <w:bCs/>
        </w:rPr>
        <w:t xml:space="preserve"> социального окружения, определение целей и задач, </w:t>
      </w:r>
      <w:proofErr w:type="spellStart"/>
      <w:r w:rsidRPr="00E64A80">
        <w:rPr>
          <w:bCs/>
        </w:rPr>
        <w:t>выявлениезаинтересованных</w:t>
      </w:r>
      <w:proofErr w:type="spellEnd"/>
      <w:r w:rsidRPr="00E64A80">
        <w:rPr>
          <w:bCs/>
        </w:rPr>
        <w:t xml:space="preserve"> сторон, разработка стратегии и плана действий, </w:t>
      </w:r>
      <w:proofErr w:type="spellStart"/>
      <w:r w:rsidRPr="00E64A80">
        <w:rPr>
          <w:bCs/>
        </w:rPr>
        <w:t>привлечениересурсов</w:t>
      </w:r>
      <w:proofErr w:type="spellEnd"/>
      <w:r w:rsidRPr="00E64A80">
        <w:rPr>
          <w:bCs/>
        </w:rPr>
        <w:t xml:space="preserve">, разработка системы оценки и мониторинга. Разработка </w:t>
      </w:r>
      <w:proofErr w:type="spellStart"/>
      <w:r w:rsidRPr="00E64A80">
        <w:rPr>
          <w:bCs/>
        </w:rPr>
        <w:t>социальногопроекта</w:t>
      </w:r>
      <w:proofErr w:type="spellEnd"/>
      <w:r w:rsidRPr="00E64A80">
        <w:rPr>
          <w:bCs/>
        </w:rPr>
        <w:t xml:space="preserve"> требует тщательного анализа и планирования. Важно помнить, </w:t>
      </w:r>
      <w:proofErr w:type="spellStart"/>
      <w:r w:rsidRPr="00E64A80">
        <w:rPr>
          <w:bCs/>
        </w:rPr>
        <w:t>чтокаждый</w:t>
      </w:r>
      <w:proofErr w:type="spellEnd"/>
      <w:r w:rsidRPr="00E64A80">
        <w:rPr>
          <w:bCs/>
        </w:rPr>
        <w:t xml:space="preserve"> проект уникален и требует индивидуального подхода.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/>
          <w:bCs/>
        </w:rPr>
        <w:t>4. Ресурсное обеспечение социального проекта</w:t>
      </w:r>
      <w:r w:rsidRPr="00E64A80">
        <w:rPr>
          <w:bCs/>
        </w:rPr>
        <w:t xml:space="preserve"> включает следующие </w:t>
      </w:r>
      <w:proofErr w:type="spellStart"/>
      <w:r w:rsidRPr="00E64A80">
        <w:rPr>
          <w:bCs/>
        </w:rPr>
        <w:t>видыресурсов</w:t>
      </w:r>
      <w:proofErr w:type="spellEnd"/>
      <w:r w:rsidRPr="00E64A80">
        <w:rPr>
          <w:bCs/>
        </w:rPr>
        <w:t xml:space="preserve">: финансовые ресурсы — гранты, спонсорство, </w:t>
      </w:r>
      <w:proofErr w:type="spellStart"/>
      <w:r w:rsidRPr="00E64A80">
        <w:rPr>
          <w:bCs/>
        </w:rPr>
        <w:t>пожертвования</w:t>
      </w:r>
      <w:proofErr w:type="gramStart"/>
      <w:r w:rsidRPr="00E64A80">
        <w:rPr>
          <w:bCs/>
        </w:rPr>
        <w:t>;ч</w:t>
      </w:r>
      <w:proofErr w:type="gramEnd"/>
      <w:r w:rsidRPr="00E64A80">
        <w:rPr>
          <w:bCs/>
        </w:rPr>
        <w:t>еловеческие</w:t>
      </w:r>
      <w:proofErr w:type="spellEnd"/>
      <w:r w:rsidRPr="00E64A80">
        <w:rPr>
          <w:bCs/>
        </w:rPr>
        <w:t xml:space="preserve"> ресурсы – команда проекта, волонтеры, партнеры; </w:t>
      </w:r>
      <w:proofErr w:type="spellStart"/>
      <w:r w:rsidRPr="00E64A80">
        <w:rPr>
          <w:bCs/>
        </w:rPr>
        <w:t>материальныересурсы</w:t>
      </w:r>
      <w:proofErr w:type="spellEnd"/>
      <w:r w:rsidRPr="00E64A80">
        <w:rPr>
          <w:bCs/>
        </w:rPr>
        <w:t xml:space="preserve"> — оборудование, расходные материалы и </w:t>
      </w:r>
      <w:proofErr w:type="spellStart"/>
      <w:r w:rsidRPr="00E64A80">
        <w:rPr>
          <w:bCs/>
        </w:rPr>
        <w:t>инфраструктура;информационные</w:t>
      </w:r>
      <w:proofErr w:type="spellEnd"/>
      <w:r w:rsidRPr="00E64A80">
        <w:rPr>
          <w:bCs/>
        </w:rPr>
        <w:t xml:space="preserve"> ресурсы — Интернет, соц. сети, образовательные организации.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/>
          <w:bCs/>
        </w:rPr>
      </w:pPr>
      <w:r w:rsidRPr="00E64A80">
        <w:rPr>
          <w:b/>
          <w:bCs/>
        </w:rPr>
        <w:t>5. Планирование социального проекта: методы реализации, инструменты проектной деятельности и ожидаемые результаты.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● Методы реализации: участие заинтересованных сторон, командная </w:t>
      </w:r>
      <w:proofErr w:type="spellStart"/>
      <w:r w:rsidRPr="00E64A80">
        <w:rPr>
          <w:bCs/>
        </w:rPr>
        <w:t>работа</w:t>
      </w:r>
      <w:proofErr w:type="gramStart"/>
      <w:r w:rsidRPr="00E64A80">
        <w:rPr>
          <w:bCs/>
        </w:rPr>
        <w:t>,о</w:t>
      </w:r>
      <w:proofErr w:type="gramEnd"/>
      <w:r w:rsidRPr="00E64A80">
        <w:rPr>
          <w:bCs/>
        </w:rPr>
        <w:t>бмен</w:t>
      </w:r>
      <w:proofErr w:type="spellEnd"/>
      <w:r w:rsidRPr="00E64A80">
        <w:rPr>
          <w:bCs/>
        </w:rPr>
        <w:t xml:space="preserve"> знаниями и опытом.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● Инструменты проектной деятельности: проектный цикл, план проекта </w:t>
      </w:r>
      <w:proofErr w:type="spellStart"/>
      <w:r w:rsidRPr="00E64A80">
        <w:rPr>
          <w:bCs/>
        </w:rPr>
        <w:t>играфики</w:t>
      </w:r>
      <w:proofErr w:type="spellEnd"/>
      <w:r w:rsidRPr="00E64A80">
        <w:rPr>
          <w:bCs/>
        </w:rPr>
        <w:t xml:space="preserve"> работ, матрица ответственности, мониторинг и оценка.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● Ожидаемые результаты: решение или улучшение конкретной </w:t>
      </w:r>
      <w:proofErr w:type="spellStart"/>
      <w:r w:rsidRPr="00E64A80">
        <w:rPr>
          <w:bCs/>
        </w:rPr>
        <w:t>социальнойпроблемы</w:t>
      </w:r>
      <w:proofErr w:type="spellEnd"/>
      <w:r w:rsidRPr="00E64A80">
        <w:rPr>
          <w:bCs/>
        </w:rPr>
        <w:t xml:space="preserve"> или потребности в сообществе; улучшение качества жизни </w:t>
      </w:r>
      <w:proofErr w:type="spellStart"/>
      <w:r w:rsidRPr="00E64A80">
        <w:rPr>
          <w:bCs/>
        </w:rPr>
        <w:t>илиблагосостояния</w:t>
      </w:r>
      <w:proofErr w:type="spellEnd"/>
      <w:r w:rsidRPr="00E64A80">
        <w:rPr>
          <w:bCs/>
        </w:rPr>
        <w:t xml:space="preserve"> целевой аудитории; развитие компетенций участников </w:t>
      </w:r>
      <w:proofErr w:type="spellStart"/>
      <w:r w:rsidRPr="00E64A80">
        <w:rPr>
          <w:bCs/>
        </w:rPr>
        <w:t>проекта</w:t>
      </w:r>
      <w:proofErr w:type="gramStart"/>
      <w:r w:rsidRPr="00E64A80">
        <w:rPr>
          <w:bCs/>
        </w:rPr>
        <w:t>,и</w:t>
      </w:r>
      <w:proofErr w:type="gramEnd"/>
      <w:r w:rsidRPr="00E64A80">
        <w:rPr>
          <w:bCs/>
        </w:rPr>
        <w:t>зменение</w:t>
      </w:r>
      <w:proofErr w:type="spellEnd"/>
      <w:r w:rsidRPr="00E64A80">
        <w:rPr>
          <w:bCs/>
        </w:rPr>
        <w:t xml:space="preserve"> отношения в обществе к социальным проблемам и запросам.</w:t>
      </w:r>
    </w:p>
    <w:p w:rsidR="00E64A80" w:rsidRDefault="00E64A80" w:rsidP="00E64A80">
      <w:pPr>
        <w:widowControl w:val="0"/>
        <w:suppressAutoHyphens/>
        <w:ind w:firstLine="567"/>
        <w:jc w:val="both"/>
        <w:rPr>
          <w:bCs/>
        </w:rPr>
      </w:pP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/>
          <w:bCs/>
        </w:rPr>
      </w:pPr>
      <w:r w:rsidRPr="00E64A80">
        <w:rPr>
          <w:b/>
          <w:bCs/>
        </w:rPr>
        <w:t>Раздел 2. Анализ ситуации и постановка проблемы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Раздел «Анализ ситуации и постановка проблемы» в проекте </w:t>
      </w:r>
      <w:proofErr w:type="spellStart"/>
      <w:r w:rsidRPr="00E64A80">
        <w:rPr>
          <w:bCs/>
        </w:rPr>
        <w:t>обученияслужением</w:t>
      </w:r>
      <w:proofErr w:type="spellEnd"/>
      <w:r w:rsidRPr="00E64A80">
        <w:rPr>
          <w:bCs/>
        </w:rPr>
        <w:t xml:space="preserve"> является шагом, который помогает студентам полноценно </w:t>
      </w:r>
      <w:proofErr w:type="spellStart"/>
      <w:r w:rsidRPr="00E64A80">
        <w:rPr>
          <w:bCs/>
        </w:rPr>
        <w:t>понятьсложившуюся</w:t>
      </w:r>
      <w:proofErr w:type="spellEnd"/>
      <w:r w:rsidRPr="00E64A80">
        <w:rPr>
          <w:bCs/>
        </w:rPr>
        <w:t xml:space="preserve"> общественную ситуацию и определить главную проблему, с которой </w:t>
      </w:r>
      <w:proofErr w:type="spellStart"/>
      <w:r w:rsidRPr="00E64A80">
        <w:rPr>
          <w:bCs/>
        </w:rPr>
        <w:t>онибудут</w:t>
      </w:r>
      <w:proofErr w:type="spellEnd"/>
      <w:r w:rsidRPr="00E64A80">
        <w:rPr>
          <w:bCs/>
        </w:rPr>
        <w:t xml:space="preserve"> работать в рамках проекта. На этом этапе студентам предстоит </w:t>
      </w:r>
      <w:proofErr w:type="spellStart"/>
      <w:r w:rsidRPr="00E64A80">
        <w:rPr>
          <w:bCs/>
        </w:rPr>
        <w:t>провестиисследование</w:t>
      </w:r>
      <w:proofErr w:type="spellEnd"/>
      <w:r w:rsidRPr="00E64A80">
        <w:rPr>
          <w:bCs/>
        </w:rPr>
        <w:t xml:space="preserve">, проанализировать данные и взаимодействовать с </w:t>
      </w:r>
      <w:proofErr w:type="spellStart"/>
      <w:r w:rsidRPr="00E64A80">
        <w:rPr>
          <w:bCs/>
        </w:rPr>
        <w:t>заинтересованнымисторонами</w:t>
      </w:r>
      <w:proofErr w:type="spellEnd"/>
      <w:r w:rsidRPr="00E64A80">
        <w:rPr>
          <w:bCs/>
        </w:rPr>
        <w:t xml:space="preserve"> для полного понимания ситуации.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lastRenderedPageBreak/>
        <w:t xml:space="preserve">Основные шаги раздела «Анализ ситуации и постановка проблемы» в </w:t>
      </w:r>
      <w:proofErr w:type="spellStart"/>
      <w:r w:rsidRPr="00E64A80">
        <w:rPr>
          <w:bCs/>
        </w:rPr>
        <w:t>проектеобучения</w:t>
      </w:r>
      <w:proofErr w:type="spellEnd"/>
      <w:r w:rsidRPr="00E64A80">
        <w:rPr>
          <w:bCs/>
        </w:rPr>
        <w:t xml:space="preserve"> служением: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1. Изучение контекста. На этом этапе обучающиеся должны понять и </w:t>
      </w:r>
      <w:proofErr w:type="spellStart"/>
      <w:r w:rsidRPr="00E64A80">
        <w:rPr>
          <w:bCs/>
        </w:rPr>
        <w:t>оценитьширокий</w:t>
      </w:r>
      <w:proofErr w:type="spellEnd"/>
      <w:r w:rsidRPr="00E64A80">
        <w:rPr>
          <w:bCs/>
        </w:rPr>
        <w:t xml:space="preserve"> контекст, в котором существует проблема, с которой они будут работать. </w:t>
      </w:r>
      <w:proofErr w:type="spellStart"/>
      <w:r w:rsidRPr="00E64A80">
        <w:rPr>
          <w:bCs/>
        </w:rPr>
        <w:t>Этовключает</w:t>
      </w:r>
      <w:proofErr w:type="spellEnd"/>
      <w:r w:rsidRPr="00E64A80">
        <w:rPr>
          <w:bCs/>
        </w:rPr>
        <w:t xml:space="preserve"> изучение социальных, экономических, политических, экологических и </w:t>
      </w:r>
      <w:proofErr w:type="spellStart"/>
      <w:r w:rsidRPr="00E64A80">
        <w:rPr>
          <w:bCs/>
        </w:rPr>
        <w:t>другихаспектов</w:t>
      </w:r>
      <w:proofErr w:type="spellEnd"/>
      <w:r w:rsidRPr="00E64A80">
        <w:rPr>
          <w:bCs/>
        </w:rPr>
        <w:t xml:space="preserve">. Обучающиеся могут проводить исследование источников информации, </w:t>
      </w:r>
      <w:proofErr w:type="spellStart"/>
      <w:r w:rsidRPr="00E64A80">
        <w:rPr>
          <w:bCs/>
        </w:rPr>
        <w:t>атакже</w:t>
      </w:r>
      <w:proofErr w:type="spellEnd"/>
      <w:r w:rsidRPr="00E64A80">
        <w:rPr>
          <w:bCs/>
        </w:rPr>
        <w:t xml:space="preserve"> посещать территории или организации, связанные с проблемой.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2. Идентификация проблемы. На основе изучения контекста </w:t>
      </w:r>
      <w:proofErr w:type="spellStart"/>
      <w:r w:rsidRPr="00E64A80">
        <w:rPr>
          <w:bCs/>
        </w:rPr>
        <w:t>обучающиесяопределяют</w:t>
      </w:r>
      <w:proofErr w:type="spellEnd"/>
      <w:r w:rsidRPr="00E64A80">
        <w:rPr>
          <w:bCs/>
        </w:rPr>
        <w:t xml:space="preserve"> главную проблему, с которым они будут работать в рамках своего </w:t>
      </w:r>
      <w:proofErr w:type="spellStart"/>
      <w:r w:rsidRPr="00E64A80">
        <w:rPr>
          <w:bCs/>
        </w:rPr>
        <w:t>проекта</w:t>
      </w:r>
      <w:proofErr w:type="gramStart"/>
      <w:r w:rsidRPr="00E64A80">
        <w:rPr>
          <w:bCs/>
        </w:rPr>
        <w:t>.П</w:t>
      </w:r>
      <w:proofErr w:type="gramEnd"/>
      <w:r w:rsidRPr="00E64A80">
        <w:rPr>
          <w:bCs/>
        </w:rPr>
        <w:t>роблема</w:t>
      </w:r>
      <w:proofErr w:type="spellEnd"/>
      <w:r w:rsidRPr="00E64A80">
        <w:rPr>
          <w:bCs/>
        </w:rPr>
        <w:t xml:space="preserve"> должна быть ясно сформулирована и связана с интересами </w:t>
      </w:r>
      <w:proofErr w:type="spellStart"/>
      <w:r w:rsidRPr="00E64A80">
        <w:rPr>
          <w:bCs/>
        </w:rPr>
        <w:t>илипотребностями</w:t>
      </w:r>
      <w:proofErr w:type="spellEnd"/>
      <w:r w:rsidRPr="00E64A80">
        <w:rPr>
          <w:bCs/>
        </w:rPr>
        <w:t xml:space="preserve"> местного сообщества или определенной группы людей. Это </w:t>
      </w:r>
      <w:proofErr w:type="spellStart"/>
      <w:r w:rsidRPr="00E64A80">
        <w:rPr>
          <w:bCs/>
        </w:rPr>
        <w:t>поможетстудентам</w:t>
      </w:r>
      <w:proofErr w:type="spellEnd"/>
      <w:r w:rsidRPr="00E64A80">
        <w:rPr>
          <w:bCs/>
        </w:rPr>
        <w:t xml:space="preserve"> сосредоточить свое исследование и действия на решении </w:t>
      </w:r>
      <w:proofErr w:type="spellStart"/>
      <w:r w:rsidRPr="00E64A80">
        <w:rPr>
          <w:bCs/>
        </w:rPr>
        <w:t>конкретнойпроблемы</w:t>
      </w:r>
      <w:proofErr w:type="spellEnd"/>
      <w:r w:rsidRPr="00E64A80">
        <w:rPr>
          <w:bCs/>
        </w:rPr>
        <w:t>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3. Сбор данных и анализ. На этом шаге </w:t>
      </w:r>
      <w:proofErr w:type="gramStart"/>
      <w:r w:rsidRPr="00E64A80">
        <w:rPr>
          <w:bCs/>
        </w:rPr>
        <w:t>обучающиеся</w:t>
      </w:r>
      <w:proofErr w:type="gramEnd"/>
      <w:r w:rsidRPr="00E64A80">
        <w:rPr>
          <w:bCs/>
        </w:rPr>
        <w:t xml:space="preserve"> собирают </w:t>
      </w:r>
      <w:proofErr w:type="spellStart"/>
      <w:r w:rsidRPr="00E64A80">
        <w:rPr>
          <w:bCs/>
        </w:rPr>
        <w:t>необходимыеданные</w:t>
      </w:r>
      <w:proofErr w:type="spellEnd"/>
      <w:r w:rsidRPr="00E64A80">
        <w:rPr>
          <w:bCs/>
        </w:rPr>
        <w:t xml:space="preserve">, чтобы лучше понять проблему. Они могут использовать разнообразные </w:t>
      </w:r>
      <w:proofErr w:type="spellStart"/>
      <w:r w:rsidRPr="00E64A80">
        <w:rPr>
          <w:bCs/>
        </w:rPr>
        <w:t>методыисследования</w:t>
      </w:r>
      <w:proofErr w:type="spellEnd"/>
      <w:r w:rsidRPr="00E64A80">
        <w:rPr>
          <w:bCs/>
        </w:rPr>
        <w:t xml:space="preserve">, такие как опросы, интервью, наблюдения или анализ </w:t>
      </w:r>
      <w:proofErr w:type="spellStart"/>
      <w:r w:rsidRPr="00E64A80">
        <w:rPr>
          <w:bCs/>
        </w:rPr>
        <w:t>статистическихданных</w:t>
      </w:r>
      <w:proofErr w:type="spellEnd"/>
      <w:r w:rsidRPr="00E64A80">
        <w:rPr>
          <w:bCs/>
        </w:rPr>
        <w:t>. Анализ данных поможет студентам получить более глубокое понимание</w:t>
      </w:r>
      <w:r>
        <w:rPr>
          <w:bCs/>
        </w:rPr>
        <w:t xml:space="preserve"> п</w:t>
      </w:r>
      <w:r w:rsidRPr="00E64A80">
        <w:rPr>
          <w:bCs/>
        </w:rPr>
        <w:t xml:space="preserve">роблемы, выявить ее причины, идентифицировать основные </w:t>
      </w:r>
      <w:proofErr w:type="spellStart"/>
      <w:r w:rsidRPr="00E64A80">
        <w:rPr>
          <w:bCs/>
        </w:rPr>
        <w:t>заинтересованныестороны</w:t>
      </w:r>
      <w:proofErr w:type="spellEnd"/>
      <w:r w:rsidRPr="00E64A80">
        <w:rPr>
          <w:bCs/>
        </w:rPr>
        <w:t xml:space="preserve"> и потенциальные решения.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4. Взаимодействие с заинтересованными сторонами. Обучающиеся </w:t>
      </w:r>
      <w:proofErr w:type="spellStart"/>
      <w:r w:rsidRPr="00E64A80">
        <w:rPr>
          <w:bCs/>
        </w:rPr>
        <w:t>проводятвзаимодействие</w:t>
      </w:r>
      <w:proofErr w:type="spellEnd"/>
      <w:r w:rsidRPr="00E64A80">
        <w:rPr>
          <w:bCs/>
        </w:rPr>
        <w:t xml:space="preserve"> и беседы с заинтересованными сторонами, такими как </w:t>
      </w:r>
      <w:proofErr w:type="spellStart"/>
      <w:r w:rsidRPr="00E64A80">
        <w:rPr>
          <w:bCs/>
        </w:rPr>
        <w:t>представителисообществ</w:t>
      </w:r>
      <w:proofErr w:type="spellEnd"/>
      <w:r w:rsidRPr="00E64A80">
        <w:rPr>
          <w:bCs/>
        </w:rPr>
        <w:t xml:space="preserve">, организаций или групп, на которых влияет проблема. Это помогает </w:t>
      </w:r>
      <w:proofErr w:type="spellStart"/>
      <w:r w:rsidRPr="00E64A80">
        <w:rPr>
          <w:bCs/>
        </w:rPr>
        <w:t>имполучить</w:t>
      </w:r>
      <w:proofErr w:type="spellEnd"/>
      <w:r w:rsidRPr="00E64A80">
        <w:rPr>
          <w:bCs/>
        </w:rPr>
        <w:t xml:space="preserve"> разные точки зрения, понять потребности и предпочтения </w:t>
      </w:r>
      <w:proofErr w:type="spellStart"/>
      <w:r w:rsidRPr="00E64A80">
        <w:rPr>
          <w:bCs/>
        </w:rPr>
        <w:t>заинтересованныхсторон</w:t>
      </w:r>
      <w:proofErr w:type="spellEnd"/>
      <w:r w:rsidRPr="00E64A80">
        <w:rPr>
          <w:bCs/>
        </w:rPr>
        <w:t>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5. Постановка проблемы. После анализа и исследования </w:t>
      </w:r>
      <w:proofErr w:type="spellStart"/>
      <w:r w:rsidRPr="00E64A80">
        <w:rPr>
          <w:bCs/>
        </w:rPr>
        <w:t>обучающиесяформулируют</w:t>
      </w:r>
      <w:proofErr w:type="spellEnd"/>
      <w:r w:rsidRPr="00E64A80">
        <w:rPr>
          <w:bCs/>
        </w:rPr>
        <w:t xml:space="preserve"> ключевой вопрос, который будет их направлять в ходе </w:t>
      </w:r>
      <w:proofErr w:type="spellStart"/>
      <w:r w:rsidRPr="00E64A80">
        <w:rPr>
          <w:bCs/>
        </w:rPr>
        <w:t>проекта</w:t>
      </w:r>
      <w:proofErr w:type="gramStart"/>
      <w:r w:rsidRPr="00E64A80">
        <w:rPr>
          <w:bCs/>
        </w:rPr>
        <w:t>.Ф</w:t>
      </w:r>
      <w:proofErr w:type="gramEnd"/>
      <w:r w:rsidRPr="00E64A80">
        <w:rPr>
          <w:bCs/>
        </w:rPr>
        <w:t>ормулировка</w:t>
      </w:r>
      <w:proofErr w:type="spellEnd"/>
      <w:r w:rsidRPr="00E64A80">
        <w:rPr>
          <w:bCs/>
        </w:rPr>
        <w:t xml:space="preserve"> проблемы должна быть ясной, конкретной и быть связанной </w:t>
      </w:r>
      <w:proofErr w:type="spellStart"/>
      <w:r w:rsidRPr="00E64A80">
        <w:rPr>
          <w:bCs/>
        </w:rPr>
        <w:t>сконкретными</w:t>
      </w:r>
      <w:proofErr w:type="spellEnd"/>
      <w:r w:rsidRPr="00E64A80">
        <w:rPr>
          <w:bCs/>
        </w:rPr>
        <w:t xml:space="preserve"> субъектами. Это помогает студентам сфокусироваться и </w:t>
      </w:r>
      <w:proofErr w:type="spellStart"/>
      <w:r w:rsidRPr="00E64A80">
        <w:rPr>
          <w:bCs/>
        </w:rPr>
        <w:t>ориентироватьсяна</w:t>
      </w:r>
      <w:proofErr w:type="spellEnd"/>
      <w:r w:rsidRPr="00E64A80">
        <w:rPr>
          <w:bCs/>
        </w:rPr>
        <w:t xml:space="preserve"> поиск решения в ходе своей работы.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Анализ ситуации и постановка проблемы важны для определения направления </w:t>
      </w:r>
      <w:proofErr w:type="spellStart"/>
      <w:r w:rsidRPr="00E64A80">
        <w:rPr>
          <w:bCs/>
        </w:rPr>
        <w:t>иразработки</w:t>
      </w:r>
      <w:proofErr w:type="spellEnd"/>
      <w:r w:rsidRPr="00E64A80">
        <w:rPr>
          <w:bCs/>
        </w:rPr>
        <w:t xml:space="preserve"> стратегии действий в рамках обучения служением. </w:t>
      </w:r>
      <w:proofErr w:type="gramStart"/>
      <w:r w:rsidRPr="00E64A80">
        <w:rPr>
          <w:bCs/>
        </w:rPr>
        <w:t>Подробное</w:t>
      </w:r>
      <w:proofErr w:type="gramEnd"/>
      <w:r w:rsidRPr="00E64A80">
        <w:rPr>
          <w:bCs/>
        </w:rPr>
        <w:t xml:space="preserve"> </w:t>
      </w:r>
      <w:proofErr w:type="spellStart"/>
      <w:r w:rsidRPr="00E64A80">
        <w:rPr>
          <w:bCs/>
        </w:rPr>
        <w:t>пониманиеконтекста</w:t>
      </w:r>
      <w:proofErr w:type="spellEnd"/>
      <w:r w:rsidRPr="00E64A80">
        <w:rPr>
          <w:bCs/>
        </w:rPr>
        <w:t xml:space="preserve"> и основной проблемы помогает студентам сосредоточиться на </w:t>
      </w:r>
      <w:proofErr w:type="spellStart"/>
      <w:r w:rsidRPr="00E64A80">
        <w:rPr>
          <w:bCs/>
        </w:rPr>
        <w:t>созданииэффективных</w:t>
      </w:r>
      <w:proofErr w:type="spellEnd"/>
      <w:r w:rsidRPr="00E64A80">
        <w:rPr>
          <w:bCs/>
        </w:rPr>
        <w:t xml:space="preserve"> и релевантных решений в дальнейшем.</w:t>
      </w:r>
    </w:p>
    <w:p w:rsidR="00E64A80" w:rsidRDefault="00E64A80" w:rsidP="00E64A80">
      <w:pPr>
        <w:widowControl w:val="0"/>
        <w:suppressAutoHyphens/>
        <w:ind w:firstLine="567"/>
        <w:jc w:val="both"/>
        <w:rPr>
          <w:bCs/>
        </w:rPr>
      </w:pP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/>
          <w:bCs/>
        </w:rPr>
      </w:pPr>
      <w:r w:rsidRPr="00E64A80">
        <w:rPr>
          <w:b/>
          <w:bCs/>
        </w:rPr>
        <w:t>Раздел 3. Выработка гипотезы проектного решения и ее проверка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Раздел «Выработка гипотезы проектного решения и ее проверка» в </w:t>
      </w:r>
      <w:proofErr w:type="spellStart"/>
      <w:r w:rsidRPr="00E64A80">
        <w:rPr>
          <w:bCs/>
        </w:rPr>
        <w:t>проектеобучения</w:t>
      </w:r>
      <w:proofErr w:type="spellEnd"/>
      <w:r w:rsidRPr="00E64A80">
        <w:rPr>
          <w:bCs/>
        </w:rPr>
        <w:t xml:space="preserve"> служением ― это этап, на котором обучающиеся разрабатывают гипотезу </w:t>
      </w:r>
      <w:proofErr w:type="spellStart"/>
      <w:r w:rsidRPr="00E64A80">
        <w:rPr>
          <w:bCs/>
        </w:rPr>
        <w:t>илипредположение</w:t>
      </w:r>
      <w:proofErr w:type="spellEnd"/>
      <w:r w:rsidRPr="00E64A80">
        <w:rPr>
          <w:bCs/>
        </w:rPr>
        <w:t xml:space="preserve"> о том, какое решение может быть наиболее эффективным для </w:t>
      </w:r>
      <w:proofErr w:type="spellStart"/>
      <w:r w:rsidRPr="00E64A80">
        <w:rPr>
          <w:bCs/>
        </w:rPr>
        <w:t>решенияпроблемы</w:t>
      </w:r>
      <w:proofErr w:type="spellEnd"/>
      <w:r w:rsidRPr="00E64A80">
        <w:rPr>
          <w:bCs/>
        </w:rPr>
        <w:t xml:space="preserve">, поставленной на предыдущем этапе, и затем проверяют свое </w:t>
      </w:r>
      <w:proofErr w:type="spellStart"/>
      <w:r w:rsidRPr="00E64A80">
        <w:rPr>
          <w:bCs/>
        </w:rPr>
        <w:t>предположениена</w:t>
      </w:r>
      <w:proofErr w:type="spellEnd"/>
      <w:r w:rsidRPr="00E64A80">
        <w:rPr>
          <w:bCs/>
        </w:rPr>
        <w:t xml:space="preserve"> практике.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Основные шаги раздела «Выработка гипотезы проектного решения и </w:t>
      </w:r>
      <w:proofErr w:type="spellStart"/>
      <w:r w:rsidRPr="00E64A80">
        <w:rPr>
          <w:bCs/>
        </w:rPr>
        <w:t>еепроверка</w:t>
      </w:r>
      <w:proofErr w:type="spellEnd"/>
      <w:r w:rsidRPr="00E64A80">
        <w:rPr>
          <w:bCs/>
        </w:rPr>
        <w:t>» в проекте обучения служением: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1. Создание гипотезы. На основе исследования и анализа данных </w:t>
      </w:r>
      <w:proofErr w:type="spellStart"/>
      <w:r w:rsidRPr="00E64A80">
        <w:rPr>
          <w:bCs/>
        </w:rPr>
        <w:t>обучающиесяформулируют</w:t>
      </w:r>
      <w:proofErr w:type="spellEnd"/>
      <w:r w:rsidRPr="00E64A80">
        <w:rPr>
          <w:bCs/>
        </w:rPr>
        <w:t xml:space="preserve"> гипотезу о том, какое решение может быть наиболее подходящим </w:t>
      </w:r>
      <w:proofErr w:type="spellStart"/>
      <w:r w:rsidRPr="00E64A80">
        <w:rPr>
          <w:bCs/>
        </w:rPr>
        <w:t>длярешения</w:t>
      </w:r>
      <w:proofErr w:type="spellEnd"/>
      <w:r w:rsidRPr="00E64A80">
        <w:rPr>
          <w:bCs/>
        </w:rPr>
        <w:t xml:space="preserve"> проблемы. Гипотеза должна быть конкретной, измеримой и проверяемой. </w:t>
      </w:r>
      <w:proofErr w:type="spellStart"/>
      <w:r w:rsidRPr="00E64A80">
        <w:rPr>
          <w:bCs/>
        </w:rPr>
        <w:t>Онадолжна</w:t>
      </w:r>
      <w:proofErr w:type="spellEnd"/>
      <w:r w:rsidRPr="00E64A80">
        <w:rPr>
          <w:bCs/>
        </w:rPr>
        <w:t xml:space="preserve"> включать в себя описание предлагаемого решения и предсказание о том, как </w:t>
      </w:r>
      <w:proofErr w:type="spellStart"/>
      <w:r w:rsidRPr="00E64A80">
        <w:rPr>
          <w:bCs/>
        </w:rPr>
        <w:t>эторешение</w:t>
      </w:r>
      <w:proofErr w:type="spellEnd"/>
      <w:r w:rsidRPr="00E64A80">
        <w:rPr>
          <w:bCs/>
        </w:rPr>
        <w:t xml:space="preserve"> может повлиять на проблему.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2. Планирование эксперимента. Здесь обучающиеся разрабатывают </w:t>
      </w:r>
      <w:proofErr w:type="spellStart"/>
      <w:r w:rsidRPr="00E64A80">
        <w:rPr>
          <w:bCs/>
        </w:rPr>
        <w:t>планэксперимента</w:t>
      </w:r>
      <w:proofErr w:type="spellEnd"/>
      <w:r w:rsidRPr="00E64A80">
        <w:rPr>
          <w:bCs/>
        </w:rPr>
        <w:t xml:space="preserve">, </w:t>
      </w:r>
      <w:proofErr w:type="gramStart"/>
      <w:r w:rsidRPr="00E64A80">
        <w:rPr>
          <w:bCs/>
        </w:rPr>
        <w:t>который</w:t>
      </w:r>
      <w:proofErr w:type="gramEnd"/>
      <w:r w:rsidRPr="00E64A80">
        <w:rPr>
          <w:bCs/>
        </w:rPr>
        <w:t xml:space="preserve"> поможет проверить их гипотезу на практике. Они </w:t>
      </w:r>
      <w:proofErr w:type="spellStart"/>
      <w:r w:rsidRPr="00E64A80">
        <w:rPr>
          <w:bCs/>
        </w:rPr>
        <w:t>определяют</w:t>
      </w:r>
      <w:proofErr w:type="gramStart"/>
      <w:r w:rsidRPr="00E64A80">
        <w:rPr>
          <w:bCs/>
        </w:rPr>
        <w:t>,к</w:t>
      </w:r>
      <w:proofErr w:type="gramEnd"/>
      <w:r w:rsidRPr="00E64A80">
        <w:rPr>
          <w:bCs/>
        </w:rPr>
        <w:t>акие</w:t>
      </w:r>
      <w:proofErr w:type="spellEnd"/>
      <w:r w:rsidRPr="00E64A80">
        <w:rPr>
          <w:bCs/>
        </w:rPr>
        <w:t xml:space="preserve"> шаги, ресурсы и меры понадобятся для реализации плана и получения </w:t>
      </w:r>
      <w:proofErr w:type="spellStart"/>
      <w:r w:rsidRPr="00E64A80">
        <w:rPr>
          <w:bCs/>
        </w:rPr>
        <w:t>данных,которые</w:t>
      </w:r>
      <w:proofErr w:type="spellEnd"/>
      <w:r w:rsidRPr="00E64A80">
        <w:rPr>
          <w:bCs/>
        </w:rPr>
        <w:t xml:space="preserve"> помогут оценить эффективность предполагаемого решения.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lastRenderedPageBreak/>
        <w:t xml:space="preserve">3. Реализация и оценка. Приступая к реализации плана эксперимента </w:t>
      </w:r>
      <w:proofErr w:type="spellStart"/>
      <w:r w:rsidRPr="00E64A80">
        <w:rPr>
          <w:bCs/>
        </w:rPr>
        <w:t>итестированию</w:t>
      </w:r>
      <w:proofErr w:type="spellEnd"/>
      <w:r w:rsidRPr="00E64A80">
        <w:rPr>
          <w:bCs/>
        </w:rPr>
        <w:t xml:space="preserve"> гипотезы на практике, обучающиеся собирают данные, </w:t>
      </w:r>
      <w:proofErr w:type="spellStart"/>
      <w:r w:rsidRPr="00E64A80">
        <w:rPr>
          <w:bCs/>
        </w:rPr>
        <w:t>оцениваютрезультаты</w:t>
      </w:r>
      <w:proofErr w:type="spellEnd"/>
      <w:r w:rsidRPr="00E64A80">
        <w:rPr>
          <w:bCs/>
        </w:rPr>
        <w:t xml:space="preserve"> и проводят анализ эффективности предложенного решения, </w:t>
      </w:r>
      <w:proofErr w:type="spellStart"/>
      <w:r w:rsidRPr="00E64A80">
        <w:rPr>
          <w:bCs/>
        </w:rPr>
        <w:t>сравниваютполученные</w:t>
      </w:r>
      <w:proofErr w:type="spellEnd"/>
      <w:r w:rsidRPr="00E64A80">
        <w:rPr>
          <w:bCs/>
        </w:rPr>
        <w:t xml:space="preserve"> результаты с гипотезами и оценивают, насколько </w:t>
      </w:r>
      <w:proofErr w:type="gramStart"/>
      <w:r w:rsidRPr="00E64A80">
        <w:rPr>
          <w:bCs/>
        </w:rPr>
        <w:t>успешным</w:t>
      </w:r>
      <w:proofErr w:type="gramEnd"/>
      <w:r w:rsidRPr="00E64A80">
        <w:rPr>
          <w:bCs/>
        </w:rPr>
        <w:t xml:space="preserve"> </w:t>
      </w:r>
      <w:proofErr w:type="spellStart"/>
      <w:r w:rsidRPr="00E64A80">
        <w:rPr>
          <w:bCs/>
        </w:rPr>
        <w:t>оказалосьрешение</w:t>
      </w:r>
      <w:proofErr w:type="spellEnd"/>
      <w:r w:rsidRPr="00E64A80">
        <w:rPr>
          <w:bCs/>
        </w:rPr>
        <w:t>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4. Анализ и заключение. Обучающиеся анализируют полученные результаты </w:t>
      </w:r>
      <w:proofErr w:type="spellStart"/>
      <w:r w:rsidRPr="00E64A80">
        <w:rPr>
          <w:bCs/>
        </w:rPr>
        <w:t>иделают</w:t>
      </w:r>
      <w:proofErr w:type="spellEnd"/>
      <w:r w:rsidRPr="00E64A80">
        <w:rPr>
          <w:bCs/>
        </w:rPr>
        <w:t xml:space="preserve"> выводы относительно гипотезы и эффективности предложенного </w:t>
      </w:r>
      <w:proofErr w:type="spellStart"/>
      <w:r w:rsidRPr="00E64A80">
        <w:rPr>
          <w:bCs/>
        </w:rPr>
        <w:t>решения</w:t>
      </w:r>
      <w:proofErr w:type="gramStart"/>
      <w:r w:rsidRPr="00E64A80">
        <w:rPr>
          <w:bCs/>
        </w:rPr>
        <w:t>,а</w:t>
      </w:r>
      <w:proofErr w:type="gramEnd"/>
      <w:r w:rsidRPr="00E64A80">
        <w:rPr>
          <w:bCs/>
        </w:rPr>
        <w:t>нализируют</w:t>
      </w:r>
      <w:proofErr w:type="spellEnd"/>
      <w:r w:rsidRPr="00E64A80">
        <w:rPr>
          <w:bCs/>
        </w:rPr>
        <w:t xml:space="preserve"> сильные и слабые стороны подхода и обсуждают дальнейшие шаги. </w:t>
      </w:r>
      <w:proofErr w:type="spellStart"/>
      <w:r w:rsidRPr="00E64A80">
        <w:rPr>
          <w:bCs/>
        </w:rPr>
        <w:t>Принеобходимости</w:t>
      </w:r>
      <w:proofErr w:type="spellEnd"/>
      <w:r w:rsidRPr="00E64A80">
        <w:rPr>
          <w:bCs/>
        </w:rPr>
        <w:t>, уточняют гипотезу или возвращаются к этапу разработки гипотезы.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Этот этап помогает студентам проверить и подтвердить свою гипотезу </w:t>
      </w:r>
      <w:proofErr w:type="spellStart"/>
      <w:r w:rsidRPr="00E64A80">
        <w:rPr>
          <w:bCs/>
        </w:rPr>
        <w:t>напрактике</w:t>
      </w:r>
      <w:proofErr w:type="spellEnd"/>
      <w:r w:rsidRPr="00E64A80">
        <w:rPr>
          <w:bCs/>
        </w:rPr>
        <w:t xml:space="preserve"> и оценить, насколько успешно и эффективно они могут справиться </w:t>
      </w:r>
      <w:proofErr w:type="spellStart"/>
      <w:r w:rsidRPr="00E64A80">
        <w:rPr>
          <w:bCs/>
        </w:rPr>
        <w:t>срешением</w:t>
      </w:r>
      <w:proofErr w:type="spellEnd"/>
      <w:r w:rsidRPr="00E64A80">
        <w:rPr>
          <w:bCs/>
        </w:rPr>
        <w:t xml:space="preserve"> проблемы. Этот этап также является возможностью для обучения на опыте </w:t>
      </w:r>
      <w:proofErr w:type="spellStart"/>
      <w:r w:rsidRPr="00E64A80">
        <w:rPr>
          <w:bCs/>
        </w:rPr>
        <w:t>икорректировки</w:t>
      </w:r>
      <w:proofErr w:type="spellEnd"/>
      <w:r w:rsidRPr="00E64A80">
        <w:rPr>
          <w:bCs/>
        </w:rPr>
        <w:t xml:space="preserve"> своего подхода на основе полученных данных и результатов.</w:t>
      </w:r>
    </w:p>
    <w:p w:rsidR="00832EF9" w:rsidRDefault="00832EF9" w:rsidP="00E64A80">
      <w:pPr>
        <w:widowControl w:val="0"/>
        <w:suppressAutoHyphens/>
        <w:ind w:firstLine="567"/>
        <w:jc w:val="both"/>
        <w:rPr>
          <w:bCs/>
        </w:rPr>
      </w:pPr>
    </w:p>
    <w:p w:rsidR="00E64A80" w:rsidRPr="005A4512" w:rsidRDefault="00E64A80" w:rsidP="00E64A80">
      <w:pPr>
        <w:widowControl w:val="0"/>
        <w:suppressAutoHyphens/>
        <w:ind w:firstLine="567"/>
        <w:jc w:val="both"/>
        <w:rPr>
          <w:b/>
          <w:bCs/>
        </w:rPr>
      </w:pPr>
      <w:r w:rsidRPr="005A4512">
        <w:rPr>
          <w:b/>
          <w:bCs/>
        </w:rPr>
        <w:t>Раздел 4. Разработка и защита паспорта проекта</w:t>
      </w:r>
    </w:p>
    <w:p w:rsidR="005A4512" w:rsidRDefault="005A4512" w:rsidP="00E64A80">
      <w:pPr>
        <w:widowControl w:val="0"/>
        <w:suppressAutoHyphens/>
        <w:ind w:firstLine="567"/>
        <w:jc w:val="both"/>
        <w:rPr>
          <w:bCs/>
        </w:rPr>
      </w:pP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Раздел «Разработка и защита паспорта проекта» в проекте обучения </w:t>
      </w:r>
      <w:proofErr w:type="spellStart"/>
      <w:r w:rsidRPr="00E64A80">
        <w:rPr>
          <w:bCs/>
        </w:rPr>
        <w:t>служениемвключает</w:t>
      </w:r>
      <w:proofErr w:type="spellEnd"/>
      <w:r w:rsidRPr="00E64A80">
        <w:rPr>
          <w:bCs/>
        </w:rPr>
        <w:t xml:space="preserve"> создание документа, который содержит ключевую информацию о проекте, </w:t>
      </w:r>
      <w:proofErr w:type="spellStart"/>
      <w:r w:rsidRPr="00E64A80">
        <w:rPr>
          <w:bCs/>
        </w:rPr>
        <w:t>егоцелях</w:t>
      </w:r>
      <w:proofErr w:type="spellEnd"/>
      <w:r w:rsidRPr="00E64A80">
        <w:rPr>
          <w:bCs/>
        </w:rPr>
        <w:t xml:space="preserve">, задачах, ресурсах и планируемых результатах. Процесс разработки </w:t>
      </w:r>
      <w:proofErr w:type="spellStart"/>
      <w:r w:rsidRPr="00E64A80">
        <w:rPr>
          <w:bCs/>
        </w:rPr>
        <w:t>паспортапроекта</w:t>
      </w:r>
      <w:proofErr w:type="spellEnd"/>
      <w:r w:rsidRPr="00E64A80">
        <w:rPr>
          <w:bCs/>
        </w:rPr>
        <w:t xml:space="preserve"> и его последующей защиты является важным шагом для обеспечения </w:t>
      </w:r>
      <w:proofErr w:type="spellStart"/>
      <w:r w:rsidRPr="00E64A80">
        <w:rPr>
          <w:bCs/>
        </w:rPr>
        <w:t>ясногопонимания</w:t>
      </w:r>
      <w:proofErr w:type="spellEnd"/>
      <w:r w:rsidRPr="00E64A80">
        <w:rPr>
          <w:bCs/>
        </w:rPr>
        <w:t xml:space="preserve"> </w:t>
      </w:r>
      <w:proofErr w:type="gramStart"/>
      <w:r w:rsidRPr="00E64A80">
        <w:rPr>
          <w:bCs/>
        </w:rPr>
        <w:t>проекта</w:t>
      </w:r>
      <w:proofErr w:type="gramEnd"/>
      <w:r w:rsidRPr="00E64A80">
        <w:rPr>
          <w:bCs/>
        </w:rPr>
        <w:t xml:space="preserve"> как у самой команды, так и у заинтересованных сторон.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Основные шаги раздела «Разработка и защита паспорта проекта» в </w:t>
      </w:r>
      <w:proofErr w:type="spellStart"/>
      <w:r w:rsidRPr="00E64A80">
        <w:rPr>
          <w:bCs/>
        </w:rPr>
        <w:t>проектеобучения</w:t>
      </w:r>
      <w:proofErr w:type="spellEnd"/>
      <w:r w:rsidRPr="00E64A80">
        <w:rPr>
          <w:bCs/>
        </w:rPr>
        <w:t xml:space="preserve"> служением: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1. Определение общих целей. Обучающиеся определяют цели проекта </w:t>
      </w:r>
      <w:proofErr w:type="spellStart"/>
      <w:r w:rsidRPr="00E64A80">
        <w:rPr>
          <w:bCs/>
        </w:rPr>
        <w:t>инаправления</w:t>
      </w:r>
      <w:proofErr w:type="spellEnd"/>
      <w:r w:rsidRPr="00E64A80">
        <w:rPr>
          <w:bCs/>
        </w:rPr>
        <w:t xml:space="preserve">, в которых планируют достичь перемен. Цели проекта должны </w:t>
      </w:r>
      <w:proofErr w:type="spellStart"/>
      <w:r w:rsidRPr="00E64A80">
        <w:rPr>
          <w:bCs/>
        </w:rPr>
        <w:t>бытьописаны</w:t>
      </w:r>
      <w:proofErr w:type="spellEnd"/>
      <w:r w:rsidRPr="00E64A80">
        <w:rPr>
          <w:bCs/>
        </w:rPr>
        <w:t xml:space="preserve"> конкретно, ясно, с обоснованием их важности и ценности.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2. Выработка описания проекта. Обучающиеся разрабатывают </w:t>
      </w:r>
      <w:proofErr w:type="spellStart"/>
      <w:r w:rsidRPr="00E64A80">
        <w:rPr>
          <w:bCs/>
        </w:rPr>
        <w:t>детальноеописание</w:t>
      </w:r>
      <w:proofErr w:type="spellEnd"/>
      <w:r w:rsidRPr="00E64A80">
        <w:rPr>
          <w:bCs/>
        </w:rPr>
        <w:t xml:space="preserve"> проекта, </w:t>
      </w:r>
      <w:proofErr w:type="gramStart"/>
      <w:r w:rsidRPr="00E64A80">
        <w:rPr>
          <w:bCs/>
        </w:rPr>
        <w:t>которое</w:t>
      </w:r>
      <w:proofErr w:type="gramEnd"/>
      <w:r w:rsidRPr="00E64A80">
        <w:rPr>
          <w:bCs/>
        </w:rPr>
        <w:t xml:space="preserve"> содержит информацию о его сущности, </w:t>
      </w:r>
      <w:proofErr w:type="spellStart"/>
      <w:r w:rsidRPr="00E64A80">
        <w:rPr>
          <w:bCs/>
        </w:rPr>
        <w:t>предполагаемыхработах</w:t>
      </w:r>
      <w:proofErr w:type="spellEnd"/>
      <w:r w:rsidRPr="00E64A80">
        <w:rPr>
          <w:bCs/>
        </w:rPr>
        <w:t xml:space="preserve"> и результатах. Здесь должно быть указано, что планируется сделать, как </w:t>
      </w:r>
      <w:proofErr w:type="spellStart"/>
      <w:r w:rsidRPr="00E64A80">
        <w:rPr>
          <w:bCs/>
        </w:rPr>
        <w:t>этобудет</w:t>
      </w:r>
      <w:proofErr w:type="spellEnd"/>
      <w:r w:rsidRPr="00E64A80">
        <w:rPr>
          <w:bCs/>
        </w:rPr>
        <w:t xml:space="preserve"> осуществлено и какие ресурсы и инструменты будут использованы.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3. Определение задач и плана работы. </w:t>
      </w:r>
      <w:proofErr w:type="gramStart"/>
      <w:r w:rsidRPr="00E64A80">
        <w:rPr>
          <w:bCs/>
        </w:rPr>
        <w:t>Обучающиеся</w:t>
      </w:r>
      <w:proofErr w:type="gramEnd"/>
      <w:r w:rsidRPr="00E64A80">
        <w:rPr>
          <w:bCs/>
        </w:rPr>
        <w:t xml:space="preserve"> определяют </w:t>
      </w:r>
      <w:proofErr w:type="spellStart"/>
      <w:r w:rsidRPr="00E64A80">
        <w:rPr>
          <w:bCs/>
        </w:rPr>
        <w:t>необходимыезадачи</w:t>
      </w:r>
      <w:proofErr w:type="spellEnd"/>
      <w:r w:rsidRPr="00E64A80">
        <w:rPr>
          <w:bCs/>
        </w:rPr>
        <w:t xml:space="preserve">, которые необходимо выполнить в рамках проекта. Разрабатывают план </w:t>
      </w:r>
      <w:proofErr w:type="spellStart"/>
      <w:r w:rsidRPr="00E64A80">
        <w:rPr>
          <w:bCs/>
        </w:rPr>
        <w:t>работ</w:t>
      </w:r>
      <w:proofErr w:type="gramStart"/>
      <w:r w:rsidRPr="00E64A80">
        <w:rPr>
          <w:bCs/>
        </w:rPr>
        <w:t>,к</w:t>
      </w:r>
      <w:proofErr w:type="gramEnd"/>
      <w:r w:rsidRPr="00E64A80">
        <w:rPr>
          <w:bCs/>
        </w:rPr>
        <w:t>оторый</w:t>
      </w:r>
      <w:proofErr w:type="spellEnd"/>
      <w:r w:rsidRPr="00E64A80">
        <w:rPr>
          <w:bCs/>
        </w:rPr>
        <w:t xml:space="preserve"> включает этапы, сроки, ответственных лиц, ресурсы и ожидаемые результаты.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4. Оценка необходимых ресурсов. Обучающиеся определяют </w:t>
      </w:r>
      <w:proofErr w:type="spellStart"/>
      <w:r w:rsidRPr="00E64A80">
        <w:rPr>
          <w:bCs/>
        </w:rPr>
        <w:t>ресурсы</w:t>
      </w:r>
      <w:proofErr w:type="gramStart"/>
      <w:r w:rsidRPr="00E64A80">
        <w:rPr>
          <w:bCs/>
        </w:rPr>
        <w:t>,н</w:t>
      </w:r>
      <w:proofErr w:type="gramEnd"/>
      <w:r w:rsidRPr="00E64A80">
        <w:rPr>
          <w:bCs/>
        </w:rPr>
        <w:t>еобходимые</w:t>
      </w:r>
      <w:proofErr w:type="spellEnd"/>
      <w:r w:rsidRPr="00E64A80">
        <w:rPr>
          <w:bCs/>
        </w:rPr>
        <w:t xml:space="preserve"> для реализации проекта, включая человеческие ресурсы, </w:t>
      </w:r>
      <w:proofErr w:type="spellStart"/>
      <w:r w:rsidRPr="00E64A80">
        <w:rPr>
          <w:bCs/>
        </w:rPr>
        <w:t>финансовыесредства</w:t>
      </w:r>
      <w:proofErr w:type="spellEnd"/>
      <w:r w:rsidRPr="00E64A80">
        <w:rPr>
          <w:bCs/>
        </w:rPr>
        <w:t>, оборудование, материалы и другие ресурсы.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5. Защита паспорта проекта. Паспорт проекта требуется защитить </w:t>
      </w:r>
      <w:proofErr w:type="spellStart"/>
      <w:r w:rsidRPr="00E64A80">
        <w:rPr>
          <w:bCs/>
        </w:rPr>
        <w:t>путемпрезентации</w:t>
      </w:r>
      <w:proofErr w:type="spellEnd"/>
      <w:r w:rsidRPr="00E64A80">
        <w:rPr>
          <w:bCs/>
        </w:rPr>
        <w:t xml:space="preserve"> его представителям партнерской организации, </w:t>
      </w:r>
      <w:proofErr w:type="spellStart"/>
      <w:r w:rsidRPr="00E64A80">
        <w:rPr>
          <w:bCs/>
        </w:rPr>
        <w:t>сообщества</w:t>
      </w:r>
      <w:proofErr w:type="gramStart"/>
      <w:r w:rsidRPr="00E64A80">
        <w:rPr>
          <w:bCs/>
        </w:rPr>
        <w:t>,з</w:t>
      </w:r>
      <w:proofErr w:type="gramEnd"/>
      <w:r w:rsidRPr="00E64A80">
        <w:rPr>
          <w:bCs/>
        </w:rPr>
        <w:t>аинтересованного</w:t>
      </w:r>
      <w:proofErr w:type="spellEnd"/>
      <w:r w:rsidRPr="00E64A80">
        <w:rPr>
          <w:bCs/>
        </w:rPr>
        <w:t xml:space="preserve"> в реализации проекта, наставнику проекта и </w:t>
      </w:r>
      <w:proofErr w:type="spellStart"/>
      <w:r w:rsidRPr="00E64A80">
        <w:rPr>
          <w:bCs/>
        </w:rPr>
        <w:t>другимзаинтересованным</w:t>
      </w:r>
      <w:proofErr w:type="spellEnd"/>
      <w:r w:rsidRPr="00E64A80">
        <w:rPr>
          <w:bCs/>
        </w:rPr>
        <w:t xml:space="preserve"> сторонам. На защите требуется описать основные аспекты </w:t>
      </w:r>
      <w:proofErr w:type="spellStart"/>
      <w:r w:rsidRPr="00E64A80">
        <w:rPr>
          <w:bCs/>
        </w:rPr>
        <w:t>проекта</w:t>
      </w:r>
      <w:proofErr w:type="gramStart"/>
      <w:r w:rsidRPr="00E64A80">
        <w:rPr>
          <w:bCs/>
        </w:rPr>
        <w:t>,п</w:t>
      </w:r>
      <w:proofErr w:type="gramEnd"/>
      <w:r w:rsidRPr="00E64A80">
        <w:rPr>
          <w:bCs/>
        </w:rPr>
        <w:t>родемонстрировать</w:t>
      </w:r>
      <w:proofErr w:type="spellEnd"/>
      <w:r w:rsidRPr="00E64A80">
        <w:rPr>
          <w:bCs/>
        </w:rPr>
        <w:t xml:space="preserve"> содержательную согласованность документа, рассказать </w:t>
      </w:r>
      <w:proofErr w:type="spellStart"/>
      <w:r w:rsidRPr="00E64A80">
        <w:rPr>
          <w:bCs/>
        </w:rPr>
        <w:t>означимости</w:t>
      </w:r>
      <w:proofErr w:type="spellEnd"/>
      <w:r w:rsidRPr="00E64A80">
        <w:rPr>
          <w:bCs/>
        </w:rPr>
        <w:t xml:space="preserve"> проекта, его потенциальных результатах и о том, как </w:t>
      </w:r>
      <w:proofErr w:type="spellStart"/>
      <w:r w:rsidRPr="00E64A80">
        <w:rPr>
          <w:bCs/>
        </w:rPr>
        <w:t>планируетсядостижение</w:t>
      </w:r>
      <w:proofErr w:type="spellEnd"/>
      <w:r w:rsidRPr="00E64A80">
        <w:rPr>
          <w:bCs/>
        </w:rPr>
        <w:t xml:space="preserve"> целей.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Защита паспорта проекта позволяет команде проекта представить свое видение </w:t>
      </w:r>
      <w:proofErr w:type="spellStart"/>
      <w:r w:rsidRPr="00E64A80">
        <w:rPr>
          <w:bCs/>
        </w:rPr>
        <w:t>иплан</w:t>
      </w:r>
      <w:proofErr w:type="spellEnd"/>
      <w:r w:rsidRPr="00E64A80">
        <w:rPr>
          <w:bCs/>
        </w:rPr>
        <w:t xml:space="preserve"> действий, получить обратную связь и рекомендации. Защита паспорта </w:t>
      </w:r>
      <w:proofErr w:type="spellStart"/>
      <w:r w:rsidRPr="00E64A80">
        <w:rPr>
          <w:bCs/>
        </w:rPr>
        <w:t>проектатакже</w:t>
      </w:r>
      <w:proofErr w:type="spellEnd"/>
      <w:r w:rsidRPr="00E64A80">
        <w:rPr>
          <w:bCs/>
        </w:rPr>
        <w:t xml:space="preserve"> обеспечивает понимание и поддержку со стороны заинтересованных сторон </w:t>
      </w:r>
      <w:proofErr w:type="spellStart"/>
      <w:r w:rsidRPr="00E64A80">
        <w:rPr>
          <w:bCs/>
        </w:rPr>
        <w:t>ипомогает</w:t>
      </w:r>
      <w:proofErr w:type="spellEnd"/>
      <w:r w:rsidRPr="00E64A80">
        <w:rPr>
          <w:bCs/>
        </w:rPr>
        <w:t xml:space="preserve"> обеспечить успешное выполнение проекта.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Рекомендуется проект, который был защищен, размещать на </w:t>
      </w:r>
      <w:proofErr w:type="spellStart"/>
      <w:r w:rsidRPr="00E64A80">
        <w:rPr>
          <w:bCs/>
        </w:rPr>
        <w:t>платформуДОБРО</w:t>
      </w:r>
      <w:proofErr w:type="gramStart"/>
      <w:r w:rsidRPr="00E64A80">
        <w:rPr>
          <w:bCs/>
        </w:rPr>
        <w:t>.Р</w:t>
      </w:r>
      <w:proofErr w:type="gramEnd"/>
      <w:r w:rsidRPr="00E64A80">
        <w:rPr>
          <w:bCs/>
        </w:rPr>
        <w:t>Ф</w:t>
      </w:r>
      <w:proofErr w:type="spellEnd"/>
      <w:r w:rsidRPr="00E64A80">
        <w:rPr>
          <w:bCs/>
        </w:rPr>
        <w:t>: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>1. На сайте выбрать себе кейс и связаться с партнерской организацией.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>2. На платформе завести проект по решению кейса, для этого нужно: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- завести </w:t>
      </w:r>
      <w:proofErr w:type="spellStart"/>
      <w:r w:rsidRPr="00E64A80">
        <w:rPr>
          <w:bCs/>
        </w:rPr>
        <w:t>аккаунт</w:t>
      </w:r>
      <w:proofErr w:type="spellEnd"/>
      <w:r w:rsidRPr="00E64A80">
        <w:rPr>
          <w:bCs/>
        </w:rPr>
        <w:t xml:space="preserve"> образовательной организации если еще нет на ДОБРО</w:t>
      </w:r>
      <w:proofErr w:type="gramStart"/>
      <w:r w:rsidRPr="00E64A80">
        <w:rPr>
          <w:bCs/>
        </w:rPr>
        <w:t>.Р</w:t>
      </w:r>
      <w:proofErr w:type="gramEnd"/>
      <w:r w:rsidRPr="00E64A80">
        <w:rPr>
          <w:bCs/>
        </w:rPr>
        <w:t xml:space="preserve">Ф, </w:t>
      </w:r>
      <w:proofErr w:type="spellStart"/>
      <w:r w:rsidRPr="00E64A80">
        <w:rPr>
          <w:bCs/>
        </w:rPr>
        <w:t>ставорганизатором</w:t>
      </w:r>
      <w:proofErr w:type="spellEnd"/>
      <w:r w:rsidRPr="00E64A80">
        <w:rPr>
          <w:bCs/>
        </w:rPr>
        <w:t xml:space="preserve"> (</w:t>
      </w:r>
      <w:proofErr w:type="spellStart"/>
      <w:r w:rsidRPr="00E64A80">
        <w:rPr>
          <w:bCs/>
        </w:rPr>
        <w:t>dobro.ru</w:t>
      </w:r>
      <w:proofErr w:type="spellEnd"/>
      <w:r w:rsidRPr="00E64A80">
        <w:rPr>
          <w:bCs/>
        </w:rPr>
        <w:t>/</w:t>
      </w:r>
      <w:proofErr w:type="spellStart"/>
      <w:r w:rsidRPr="00E64A80">
        <w:rPr>
          <w:bCs/>
        </w:rPr>
        <w:t>kb</w:t>
      </w:r>
      <w:proofErr w:type="spellEnd"/>
      <w:r w:rsidRPr="00E64A80">
        <w:rPr>
          <w:bCs/>
        </w:rPr>
        <w:t>/</w:t>
      </w:r>
      <w:proofErr w:type="spellStart"/>
      <w:r w:rsidRPr="00E64A80">
        <w:rPr>
          <w:bCs/>
        </w:rPr>
        <w:t>category</w:t>
      </w:r>
      <w:proofErr w:type="spellEnd"/>
      <w:r w:rsidRPr="00E64A80">
        <w:rPr>
          <w:bCs/>
        </w:rPr>
        <w:t>/16);</w:t>
      </w:r>
    </w:p>
    <w:p w:rsidR="00E64A80" w:rsidRPr="006D5373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- создать проект от имени образовательной организации, проект по </w:t>
      </w:r>
      <w:proofErr w:type="spellStart"/>
      <w:r w:rsidRPr="00E64A80">
        <w:rPr>
          <w:bCs/>
        </w:rPr>
        <w:t>решениюкейса</w:t>
      </w:r>
      <w:proofErr w:type="spellEnd"/>
      <w:r w:rsidRPr="006D5373">
        <w:rPr>
          <w:bCs/>
        </w:rPr>
        <w:t xml:space="preserve"> </w:t>
      </w:r>
      <w:r w:rsidRPr="006D5373">
        <w:rPr>
          <w:bCs/>
        </w:rPr>
        <w:lastRenderedPageBreak/>
        <w:t>(</w:t>
      </w:r>
      <w:proofErr w:type="spellStart"/>
      <w:r w:rsidRPr="00E64A80">
        <w:rPr>
          <w:bCs/>
          <w:lang w:val="en-US"/>
        </w:rPr>
        <w:t>dobro</w:t>
      </w:r>
      <w:proofErr w:type="spellEnd"/>
      <w:r w:rsidRPr="006D5373">
        <w:rPr>
          <w:bCs/>
        </w:rPr>
        <w:t>.</w:t>
      </w:r>
      <w:proofErr w:type="spellStart"/>
      <w:r w:rsidRPr="00E64A80">
        <w:rPr>
          <w:bCs/>
          <w:lang w:val="en-US"/>
        </w:rPr>
        <w:t>ru</w:t>
      </w:r>
      <w:proofErr w:type="spellEnd"/>
      <w:r w:rsidRPr="006D5373">
        <w:rPr>
          <w:bCs/>
        </w:rPr>
        <w:t>/</w:t>
      </w:r>
      <w:r w:rsidRPr="00E64A80">
        <w:rPr>
          <w:bCs/>
          <w:lang w:val="en-US"/>
        </w:rPr>
        <w:t>kb</w:t>
      </w:r>
      <w:r w:rsidRPr="006D5373">
        <w:rPr>
          <w:bCs/>
        </w:rPr>
        <w:t>/</w:t>
      </w:r>
      <w:r w:rsidRPr="00E64A80">
        <w:rPr>
          <w:bCs/>
          <w:lang w:val="en-US"/>
        </w:rPr>
        <w:t>article</w:t>
      </w:r>
      <w:r w:rsidRPr="006D5373">
        <w:rPr>
          <w:bCs/>
        </w:rPr>
        <w:t>/41);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- создать мероприятие («Доброе дело»), чтобы зарегистрировать </w:t>
      </w:r>
      <w:proofErr w:type="spellStart"/>
      <w:r w:rsidRPr="00E64A80">
        <w:rPr>
          <w:bCs/>
        </w:rPr>
        <w:t>студентов</w:t>
      </w:r>
      <w:proofErr w:type="gramStart"/>
      <w:r w:rsidRPr="00E64A80">
        <w:rPr>
          <w:bCs/>
        </w:rPr>
        <w:t>,к</w:t>
      </w:r>
      <w:proofErr w:type="gramEnd"/>
      <w:r w:rsidRPr="00E64A80">
        <w:rPr>
          <w:bCs/>
        </w:rPr>
        <w:t>оторые</w:t>
      </w:r>
      <w:proofErr w:type="spellEnd"/>
      <w:r w:rsidRPr="00E64A80">
        <w:rPr>
          <w:bCs/>
        </w:rPr>
        <w:t xml:space="preserve"> войдут в команду проекта (</w:t>
      </w:r>
      <w:proofErr w:type="spellStart"/>
      <w:r w:rsidRPr="00E64A80">
        <w:rPr>
          <w:bCs/>
        </w:rPr>
        <w:t>dobro.ru</w:t>
      </w:r>
      <w:proofErr w:type="spellEnd"/>
      <w:r w:rsidRPr="00E64A80">
        <w:rPr>
          <w:bCs/>
        </w:rPr>
        <w:t>/</w:t>
      </w:r>
      <w:proofErr w:type="spellStart"/>
      <w:r w:rsidRPr="00E64A80">
        <w:rPr>
          <w:bCs/>
        </w:rPr>
        <w:t>kb</w:t>
      </w:r>
      <w:proofErr w:type="spellEnd"/>
      <w:r w:rsidRPr="00E64A80">
        <w:rPr>
          <w:bCs/>
        </w:rPr>
        <w:t>/</w:t>
      </w:r>
      <w:proofErr w:type="spellStart"/>
      <w:r w:rsidRPr="00E64A80">
        <w:rPr>
          <w:bCs/>
        </w:rPr>
        <w:t>article</w:t>
      </w:r>
      <w:proofErr w:type="spellEnd"/>
      <w:r w:rsidRPr="00E64A80">
        <w:rPr>
          <w:bCs/>
        </w:rPr>
        <w:t>/25);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>- связать мероприятие с проектом (</w:t>
      </w:r>
      <w:proofErr w:type="spellStart"/>
      <w:r w:rsidRPr="00E64A80">
        <w:rPr>
          <w:bCs/>
        </w:rPr>
        <w:t>dobro.ru</w:t>
      </w:r>
      <w:proofErr w:type="spellEnd"/>
      <w:r w:rsidRPr="00E64A80">
        <w:rPr>
          <w:bCs/>
        </w:rPr>
        <w:t>/</w:t>
      </w:r>
      <w:proofErr w:type="spellStart"/>
      <w:r w:rsidRPr="00E64A80">
        <w:rPr>
          <w:bCs/>
        </w:rPr>
        <w:t>kb</w:t>
      </w:r>
      <w:proofErr w:type="spellEnd"/>
      <w:r w:rsidRPr="00E64A80">
        <w:rPr>
          <w:bCs/>
        </w:rPr>
        <w:t>/</w:t>
      </w:r>
      <w:proofErr w:type="spellStart"/>
      <w:r w:rsidRPr="00E64A80">
        <w:rPr>
          <w:bCs/>
        </w:rPr>
        <w:t>article</w:t>
      </w:r>
      <w:proofErr w:type="spellEnd"/>
      <w:r w:rsidRPr="00E64A80">
        <w:rPr>
          <w:bCs/>
        </w:rPr>
        <w:t>/79);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- студентам разослать ссылку на регистрацию на мероприятие «Доброе дело» </w:t>
      </w:r>
      <w:proofErr w:type="spellStart"/>
      <w:r w:rsidRPr="00E64A80">
        <w:rPr>
          <w:bCs/>
        </w:rPr>
        <w:t>иодобрить</w:t>
      </w:r>
      <w:proofErr w:type="spellEnd"/>
      <w:r w:rsidRPr="00E64A80">
        <w:rPr>
          <w:bCs/>
        </w:rPr>
        <w:t xml:space="preserve"> заявки тех, кто попадет в команду и после проставить им часы(</w:t>
      </w:r>
      <w:proofErr w:type="spellStart"/>
      <w:r w:rsidRPr="00E64A80">
        <w:rPr>
          <w:bCs/>
        </w:rPr>
        <w:t>dobro.ru</w:t>
      </w:r>
      <w:proofErr w:type="spellEnd"/>
      <w:r w:rsidRPr="00E64A80">
        <w:rPr>
          <w:bCs/>
        </w:rPr>
        <w:t>/</w:t>
      </w:r>
      <w:proofErr w:type="spellStart"/>
      <w:r w:rsidRPr="00E64A80">
        <w:rPr>
          <w:bCs/>
        </w:rPr>
        <w:t>kb</w:t>
      </w:r>
      <w:proofErr w:type="spellEnd"/>
      <w:r w:rsidRPr="00E64A80">
        <w:rPr>
          <w:bCs/>
        </w:rPr>
        <w:t>/</w:t>
      </w:r>
      <w:proofErr w:type="spellStart"/>
      <w:r w:rsidRPr="00E64A80">
        <w:rPr>
          <w:bCs/>
        </w:rPr>
        <w:t>article</w:t>
      </w:r>
      <w:proofErr w:type="spellEnd"/>
      <w:r w:rsidRPr="00E64A80">
        <w:rPr>
          <w:bCs/>
        </w:rPr>
        <w:t>/11).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Также рекомендуется посмотреть </w:t>
      </w:r>
      <w:proofErr w:type="gramStart"/>
      <w:r w:rsidRPr="00E64A80">
        <w:rPr>
          <w:bCs/>
        </w:rPr>
        <w:t>отдельный</w:t>
      </w:r>
      <w:proofErr w:type="gramEnd"/>
      <w:r w:rsidRPr="00E64A80">
        <w:rPr>
          <w:bCs/>
        </w:rPr>
        <w:t xml:space="preserve"> записанный </w:t>
      </w:r>
      <w:proofErr w:type="spellStart"/>
      <w:r w:rsidRPr="00E64A80">
        <w:rPr>
          <w:bCs/>
        </w:rPr>
        <w:t>вебинар</w:t>
      </w:r>
      <w:proofErr w:type="spellEnd"/>
      <w:r w:rsidRPr="00E64A80">
        <w:rPr>
          <w:bCs/>
        </w:rPr>
        <w:t xml:space="preserve"> по работе </w:t>
      </w:r>
      <w:proofErr w:type="spellStart"/>
      <w:r w:rsidRPr="00E64A80">
        <w:rPr>
          <w:bCs/>
        </w:rPr>
        <w:t>сплатформой</w:t>
      </w:r>
      <w:proofErr w:type="spellEnd"/>
      <w:r w:rsidRPr="00E64A80">
        <w:rPr>
          <w:bCs/>
        </w:rPr>
        <w:t xml:space="preserve"> — </w:t>
      </w:r>
      <w:proofErr w:type="spellStart"/>
      <w:r w:rsidRPr="00E64A80">
        <w:rPr>
          <w:bCs/>
        </w:rPr>
        <w:t>dobro.ru</w:t>
      </w:r>
      <w:proofErr w:type="spellEnd"/>
      <w:r w:rsidRPr="00E64A80">
        <w:rPr>
          <w:bCs/>
        </w:rPr>
        <w:t>/</w:t>
      </w:r>
      <w:proofErr w:type="spellStart"/>
      <w:r w:rsidRPr="00E64A80">
        <w:rPr>
          <w:bCs/>
        </w:rPr>
        <w:t>kb</w:t>
      </w:r>
      <w:proofErr w:type="spellEnd"/>
      <w:r w:rsidRPr="00E64A80">
        <w:rPr>
          <w:bCs/>
        </w:rPr>
        <w:t>/</w:t>
      </w:r>
      <w:proofErr w:type="spellStart"/>
      <w:r w:rsidRPr="00E64A80">
        <w:rPr>
          <w:bCs/>
        </w:rPr>
        <w:t>article</w:t>
      </w:r>
      <w:proofErr w:type="spellEnd"/>
      <w:r w:rsidRPr="00E64A80">
        <w:rPr>
          <w:bCs/>
        </w:rPr>
        <w:t>/139.</w:t>
      </w:r>
    </w:p>
    <w:p w:rsidR="006D5373" w:rsidRDefault="006D5373" w:rsidP="00E64A80">
      <w:pPr>
        <w:widowControl w:val="0"/>
        <w:suppressAutoHyphens/>
        <w:ind w:firstLine="567"/>
        <w:jc w:val="both"/>
        <w:rPr>
          <w:bCs/>
        </w:rPr>
      </w:pPr>
    </w:p>
    <w:p w:rsidR="00E64A80" w:rsidRPr="006D5373" w:rsidRDefault="00E64A80" w:rsidP="00E64A80">
      <w:pPr>
        <w:widowControl w:val="0"/>
        <w:suppressAutoHyphens/>
        <w:ind w:firstLine="567"/>
        <w:jc w:val="both"/>
        <w:rPr>
          <w:b/>
          <w:bCs/>
        </w:rPr>
      </w:pPr>
      <w:r w:rsidRPr="006D5373">
        <w:rPr>
          <w:b/>
          <w:bCs/>
        </w:rPr>
        <w:t>Раздел 5. Реализация общественного проекта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Раздел «Реализация общественного проекта» является ключевым шагом, </w:t>
      </w:r>
      <w:proofErr w:type="spellStart"/>
      <w:r w:rsidRPr="00E64A80">
        <w:rPr>
          <w:bCs/>
        </w:rPr>
        <w:t>накотором</w:t>
      </w:r>
      <w:proofErr w:type="spellEnd"/>
      <w:r w:rsidRPr="00E64A80">
        <w:rPr>
          <w:bCs/>
        </w:rPr>
        <w:t xml:space="preserve"> команда проекта разрабатывает и реализует конкретное решение проблемы, </w:t>
      </w:r>
      <w:proofErr w:type="spellStart"/>
      <w:r w:rsidRPr="00E64A80">
        <w:rPr>
          <w:bCs/>
        </w:rPr>
        <w:t>скоторой</w:t>
      </w:r>
      <w:proofErr w:type="spellEnd"/>
      <w:r w:rsidRPr="00E64A80">
        <w:rPr>
          <w:bCs/>
        </w:rPr>
        <w:t xml:space="preserve"> они работают. В этот период обучающиеся используют свои навыки, знания </w:t>
      </w:r>
      <w:proofErr w:type="spellStart"/>
      <w:r w:rsidRPr="00E64A80">
        <w:rPr>
          <w:bCs/>
        </w:rPr>
        <w:t>иопыт</w:t>
      </w:r>
      <w:proofErr w:type="spellEnd"/>
      <w:r w:rsidRPr="00E64A80">
        <w:rPr>
          <w:bCs/>
        </w:rPr>
        <w:t xml:space="preserve">, полученные в ходе обучения, для достижения поставленных целей проекта </w:t>
      </w:r>
      <w:proofErr w:type="spellStart"/>
      <w:r w:rsidRPr="00E64A80">
        <w:rPr>
          <w:bCs/>
        </w:rPr>
        <w:t>ипозитивных</w:t>
      </w:r>
      <w:proofErr w:type="spellEnd"/>
      <w:r w:rsidRPr="00E64A80">
        <w:rPr>
          <w:bCs/>
        </w:rPr>
        <w:t xml:space="preserve"> изменений в обществе.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Основные шаги раздела «Реализация общественного проекта» в </w:t>
      </w:r>
      <w:proofErr w:type="spellStart"/>
      <w:r w:rsidRPr="00E64A80">
        <w:rPr>
          <w:bCs/>
        </w:rPr>
        <w:t>проектеобучения</w:t>
      </w:r>
      <w:proofErr w:type="spellEnd"/>
      <w:r w:rsidRPr="00E64A80">
        <w:rPr>
          <w:bCs/>
        </w:rPr>
        <w:t xml:space="preserve"> служением: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1. </w:t>
      </w:r>
      <w:proofErr w:type="spellStart"/>
      <w:r w:rsidRPr="00E64A80">
        <w:rPr>
          <w:bCs/>
        </w:rPr>
        <w:t>Прототипирование</w:t>
      </w:r>
      <w:proofErr w:type="spellEnd"/>
      <w:r w:rsidRPr="00E64A80">
        <w:rPr>
          <w:bCs/>
        </w:rPr>
        <w:t xml:space="preserve">. На этапе </w:t>
      </w:r>
      <w:proofErr w:type="spellStart"/>
      <w:r w:rsidRPr="00E64A80">
        <w:rPr>
          <w:bCs/>
        </w:rPr>
        <w:t>прототипирования</w:t>
      </w:r>
      <w:proofErr w:type="spellEnd"/>
      <w:r w:rsidRPr="00E64A80">
        <w:rPr>
          <w:bCs/>
        </w:rPr>
        <w:t xml:space="preserve"> команда создает прототип </w:t>
      </w:r>
      <w:proofErr w:type="spellStart"/>
      <w:r w:rsidRPr="00E64A80">
        <w:rPr>
          <w:bCs/>
        </w:rPr>
        <w:t>илимодель</w:t>
      </w:r>
      <w:proofErr w:type="spellEnd"/>
      <w:r w:rsidRPr="00E64A80">
        <w:rPr>
          <w:bCs/>
        </w:rPr>
        <w:t xml:space="preserve"> продукта или решения. Прототип может быть физическим, виртуальным </w:t>
      </w:r>
      <w:proofErr w:type="spellStart"/>
      <w:r w:rsidRPr="00E64A80">
        <w:rPr>
          <w:bCs/>
        </w:rPr>
        <w:t>иликонцептуальным</w:t>
      </w:r>
      <w:proofErr w:type="spellEnd"/>
      <w:r w:rsidRPr="00E64A80">
        <w:rPr>
          <w:bCs/>
        </w:rPr>
        <w:t xml:space="preserve">, он служит для тестирования функциональности, оценки </w:t>
      </w:r>
      <w:proofErr w:type="spellStart"/>
      <w:r w:rsidRPr="00E64A80">
        <w:rPr>
          <w:bCs/>
        </w:rPr>
        <w:t>эргономикии</w:t>
      </w:r>
      <w:proofErr w:type="spellEnd"/>
      <w:r w:rsidRPr="00E64A80">
        <w:rPr>
          <w:bCs/>
        </w:rPr>
        <w:t xml:space="preserve"> сбора обратной связи. Усовершенствование прототипа происходит на </w:t>
      </w:r>
      <w:proofErr w:type="spellStart"/>
      <w:r w:rsidRPr="00E64A80">
        <w:rPr>
          <w:bCs/>
        </w:rPr>
        <w:t>основеполученных</w:t>
      </w:r>
      <w:proofErr w:type="spellEnd"/>
      <w:r w:rsidRPr="00E64A80">
        <w:rPr>
          <w:bCs/>
        </w:rPr>
        <w:t xml:space="preserve"> результатов, и он служит основой для создания финального продукта.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2. Разработка и реализация. На этой стадии команда приступает к разработке </w:t>
      </w:r>
      <w:proofErr w:type="spellStart"/>
      <w:r w:rsidRPr="00E64A80">
        <w:rPr>
          <w:bCs/>
        </w:rPr>
        <w:t>иреализации</w:t>
      </w:r>
      <w:proofErr w:type="spellEnd"/>
      <w:r w:rsidRPr="00E64A80">
        <w:rPr>
          <w:bCs/>
        </w:rPr>
        <w:t xml:space="preserve"> решения или продукта. Разработка может включать </w:t>
      </w:r>
      <w:proofErr w:type="spellStart"/>
      <w:r w:rsidRPr="00E64A80">
        <w:rPr>
          <w:bCs/>
        </w:rPr>
        <w:t>программирование</w:t>
      </w:r>
      <w:proofErr w:type="gramStart"/>
      <w:r w:rsidRPr="00E64A80">
        <w:rPr>
          <w:bCs/>
        </w:rPr>
        <w:t>,д</w:t>
      </w:r>
      <w:proofErr w:type="gramEnd"/>
      <w:r w:rsidRPr="00E64A80">
        <w:rPr>
          <w:bCs/>
        </w:rPr>
        <w:t>изайн</w:t>
      </w:r>
      <w:proofErr w:type="spellEnd"/>
      <w:r w:rsidRPr="00E64A80">
        <w:rPr>
          <w:bCs/>
        </w:rPr>
        <w:t xml:space="preserve">, создание материалов или любые другие действия, необходимые для </w:t>
      </w:r>
      <w:proofErr w:type="spellStart"/>
      <w:r w:rsidRPr="00E64A80">
        <w:rPr>
          <w:bCs/>
        </w:rPr>
        <w:t>созданияконечного</w:t>
      </w:r>
      <w:proofErr w:type="spellEnd"/>
      <w:r w:rsidRPr="00E64A80">
        <w:rPr>
          <w:bCs/>
        </w:rPr>
        <w:t xml:space="preserve"> продукта. Команда выполняет свои задачи, собирает данные и </w:t>
      </w:r>
      <w:proofErr w:type="spellStart"/>
      <w:r w:rsidRPr="00E64A80">
        <w:rPr>
          <w:bCs/>
        </w:rPr>
        <w:t>обеспечиваеткоординацию</w:t>
      </w:r>
      <w:proofErr w:type="spellEnd"/>
      <w:r w:rsidRPr="00E64A80">
        <w:rPr>
          <w:bCs/>
        </w:rPr>
        <w:t xml:space="preserve"> для качественной реализации решения.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3. Тестирование и улучшение. Созданный продукт или решение </w:t>
      </w:r>
      <w:proofErr w:type="spellStart"/>
      <w:r w:rsidRPr="00E64A80">
        <w:rPr>
          <w:bCs/>
        </w:rPr>
        <w:t>подвергаютсятестированию</w:t>
      </w:r>
      <w:proofErr w:type="spellEnd"/>
      <w:r w:rsidRPr="00E64A80">
        <w:rPr>
          <w:bCs/>
        </w:rPr>
        <w:t xml:space="preserve">. Это позволяет команде проверить функциональность, эффективность </w:t>
      </w:r>
      <w:proofErr w:type="spellStart"/>
      <w:r w:rsidRPr="00E64A80">
        <w:rPr>
          <w:bCs/>
        </w:rPr>
        <w:t>исоответствие</w:t>
      </w:r>
      <w:proofErr w:type="spellEnd"/>
      <w:r w:rsidRPr="00E64A80">
        <w:rPr>
          <w:bCs/>
        </w:rPr>
        <w:t xml:space="preserve"> гипотезе, которая была выдвинута на предыдущих этапах. </w:t>
      </w:r>
      <w:proofErr w:type="spellStart"/>
      <w:r w:rsidRPr="00E64A80">
        <w:rPr>
          <w:bCs/>
        </w:rPr>
        <w:t>Обнаруженныенедочеты</w:t>
      </w:r>
      <w:proofErr w:type="spellEnd"/>
      <w:r w:rsidRPr="00E64A80">
        <w:rPr>
          <w:bCs/>
        </w:rPr>
        <w:t xml:space="preserve"> или проблемы решаются, а продукт или решение улучшаются в </w:t>
      </w:r>
      <w:proofErr w:type="spellStart"/>
      <w:r w:rsidRPr="00E64A80">
        <w:rPr>
          <w:bCs/>
        </w:rPr>
        <w:t>соответствиис</w:t>
      </w:r>
      <w:proofErr w:type="spellEnd"/>
      <w:r w:rsidRPr="00E64A80">
        <w:rPr>
          <w:bCs/>
        </w:rPr>
        <w:t xml:space="preserve"> полученной обратной связью.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4. Оценка. После завершения разработки команда оценивает </w:t>
      </w:r>
      <w:proofErr w:type="spellStart"/>
      <w:r w:rsidRPr="00E64A80">
        <w:rPr>
          <w:bCs/>
        </w:rPr>
        <w:t>полученныйрезультат</w:t>
      </w:r>
      <w:proofErr w:type="spellEnd"/>
      <w:r w:rsidRPr="00E64A80">
        <w:rPr>
          <w:bCs/>
        </w:rPr>
        <w:t xml:space="preserve"> и сравнивает его с изначальными целями проекта. </w:t>
      </w:r>
      <w:proofErr w:type="spellStart"/>
      <w:r w:rsidRPr="00E64A80">
        <w:rPr>
          <w:bCs/>
        </w:rPr>
        <w:t>Обосновываетсяэффективность</w:t>
      </w:r>
      <w:proofErr w:type="spellEnd"/>
      <w:r w:rsidRPr="00E64A80">
        <w:rPr>
          <w:bCs/>
        </w:rPr>
        <w:t xml:space="preserve"> и значимость продукта или решения, а также фиксируется </w:t>
      </w:r>
      <w:proofErr w:type="spellStart"/>
      <w:r w:rsidRPr="00E64A80">
        <w:rPr>
          <w:bCs/>
        </w:rPr>
        <w:t>всянеобходимая</w:t>
      </w:r>
      <w:proofErr w:type="spellEnd"/>
      <w:r w:rsidRPr="00E64A80">
        <w:rPr>
          <w:bCs/>
        </w:rPr>
        <w:t xml:space="preserve"> документация для последующего использования.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Команда также должна оценить эффективность продукта или решения на </w:t>
      </w:r>
      <w:proofErr w:type="spellStart"/>
      <w:r w:rsidRPr="00E64A80">
        <w:rPr>
          <w:bCs/>
        </w:rPr>
        <w:t>основеобратной</w:t>
      </w:r>
      <w:proofErr w:type="spellEnd"/>
      <w:r w:rsidRPr="00E64A80">
        <w:rPr>
          <w:bCs/>
        </w:rPr>
        <w:t xml:space="preserve"> связи от заинтересованных сторон. Участники проекта исправляют </w:t>
      </w:r>
      <w:proofErr w:type="spellStart"/>
      <w:r w:rsidRPr="00E64A80">
        <w:rPr>
          <w:bCs/>
        </w:rPr>
        <w:t>ошибки</w:t>
      </w:r>
      <w:proofErr w:type="gramStart"/>
      <w:r w:rsidRPr="00E64A80">
        <w:rPr>
          <w:bCs/>
        </w:rPr>
        <w:t>,е</w:t>
      </w:r>
      <w:proofErr w:type="gramEnd"/>
      <w:r w:rsidRPr="00E64A80">
        <w:rPr>
          <w:bCs/>
        </w:rPr>
        <w:t>сли</w:t>
      </w:r>
      <w:proofErr w:type="spellEnd"/>
      <w:r w:rsidRPr="00E64A80">
        <w:rPr>
          <w:bCs/>
        </w:rPr>
        <w:t xml:space="preserve"> они есть, и вносят улучшения, чтобы максимизировать пользу и </w:t>
      </w:r>
      <w:proofErr w:type="spellStart"/>
      <w:r w:rsidRPr="00E64A80">
        <w:rPr>
          <w:bCs/>
        </w:rPr>
        <w:t>эффективностьпродукта</w:t>
      </w:r>
      <w:proofErr w:type="spellEnd"/>
      <w:r w:rsidRPr="00E64A80">
        <w:rPr>
          <w:bCs/>
        </w:rPr>
        <w:t xml:space="preserve"> или решения.</w:t>
      </w:r>
    </w:p>
    <w:p w:rsidR="006D5373" w:rsidRPr="006D5373" w:rsidRDefault="006D5373" w:rsidP="00E64A80">
      <w:pPr>
        <w:widowControl w:val="0"/>
        <w:suppressAutoHyphens/>
        <w:ind w:firstLine="567"/>
        <w:jc w:val="both"/>
        <w:rPr>
          <w:b/>
          <w:bCs/>
        </w:rPr>
      </w:pPr>
    </w:p>
    <w:p w:rsidR="00E64A80" w:rsidRPr="006D5373" w:rsidRDefault="00E64A80" w:rsidP="00E64A80">
      <w:pPr>
        <w:widowControl w:val="0"/>
        <w:suppressAutoHyphens/>
        <w:ind w:firstLine="567"/>
        <w:jc w:val="both"/>
        <w:rPr>
          <w:b/>
          <w:bCs/>
        </w:rPr>
      </w:pPr>
      <w:r w:rsidRPr="006D5373">
        <w:rPr>
          <w:b/>
          <w:bCs/>
        </w:rPr>
        <w:t>Раздел 6. Подведение итогов и рефлексия деятельности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Подведение итогов реализации общественного проекта обучения служением </w:t>
      </w:r>
      <w:proofErr w:type="spellStart"/>
      <w:r w:rsidRPr="00E64A80">
        <w:rPr>
          <w:bCs/>
        </w:rPr>
        <w:t>иподготовка</w:t>
      </w:r>
      <w:proofErr w:type="spellEnd"/>
      <w:r w:rsidRPr="00E64A80">
        <w:rPr>
          <w:bCs/>
        </w:rPr>
        <w:t xml:space="preserve"> соответствующего отчета позволяют оценить выполненную </w:t>
      </w:r>
      <w:proofErr w:type="spellStart"/>
      <w:r w:rsidRPr="00E64A80">
        <w:rPr>
          <w:bCs/>
        </w:rPr>
        <w:t>работу</w:t>
      </w:r>
      <w:proofErr w:type="gramStart"/>
      <w:r w:rsidRPr="00E64A80">
        <w:rPr>
          <w:bCs/>
        </w:rPr>
        <w:t>,о</w:t>
      </w:r>
      <w:proofErr w:type="gramEnd"/>
      <w:r w:rsidRPr="00E64A80">
        <w:rPr>
          <w:bCs/>
        </w:rPr>
        <w:t>трефлексировать</w:t>
      </w:r>
      <w:proofErr w:type="spellEnd"/>
      <w:r w:rsidRPr="00E64A80">
        <w:rPr>
          <w:bCs/>
        </w:rPr>
        <w:t xml:space="preserve"> опыт, поделиться результатами.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Основные шаги раздела «Подведение итогов и рефлексия деятельности» </w:t>
      </w:r>
      <w:proofErr w:type="spellStart"/>
      <w:r w:rsidRPr="00E64A80">
        <w:rPr>
          <w:bCs/>
        </w:rPr>
        <w:t>впроекте</w:t>
      </w:r>
      <w:proofErr w:type="spellEnd"/>
      <w:r w:rsidRPr="00E64A80">
        <w:rPr>
          <w:bCs/>
        </w:rPr>
        <w:t xml:space="preserve"> обучения служением: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1. Анализ выполненных целей. Обучающиеся должны оценить, </w:t>
      </w:r>
      <w:proofErr w:type="spellStart"/>
      <w:r w:rsidRPr="00E64A80">
        <w:rPr>
          <w:bCs/>
        </w:rPr>
        <w:t>насколькоуспешно</w:t>
      </w:r>
      <w:proofErr w:type="spellEnd"/>
      <w:r w:rsidRPr="00E64A80">
        <w:rPr>
          <w:bCs/>
        </w:rPr>
        <w:t xml:space="preserve"> достигнуты поставленные цели проекта; рассмотреть, какие результаты </w:t>
      </w:r>
      <w:proofErr w:type="spellStart"/>
      <w:r w:rsidRPr="00E64A80">
        <w:rPr>
          <w:bCs/>
        </w:rPr>
        <w:t>былидостигнуты</w:t>
      </w:r>
      <w:proofErr w:type="spellEnd"/>
      <w:r w:rsidRPr="00E64A80">
        <w:rPr>
          <w:bCs/>
        </w:rPr>
        <w:t xml:space="preserve"> и соотнести их с начальными целями.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2. Оценка достигнутых результатов. Обучающиеся должны </w:t>
      </w:r>
      <w:proofErr w:type="spellStart"/>
      <w:r w:rsidRPr="00E64A80">
        <w:rPr>
          <w:bCs/>
        </w:rPr>
        <w:lastRenderedPageBreak/>
        <w:t>проанализироватьдостигнутые</w:t>
      </w:r>
      <w:proofErr w:type="spellEnd"/>
      <w:r w:rsidRPr="00E64A80">
        <w:rPr>
          <w:bCs/>
        </w:rPr>
        <w:t xml:space="preserve"> результаты и определить их значимость для целевой </w:t>
      </w:r>
      <w:proofErr w:type="spellStart"/>
      <w:r w:rsidRPr="00E64A80">
        <w:rPr>
          <w:bCs/>
        </w:rPr>
        <w:t>аудитории</w:t>
      </w:r>
      <w:proofErr w:type="gramStart"/>
      <w:r w:rsidRPr="00E64A80">
        <w:rPr>
          <w:bCs/>
        </w:rPr>
        <w:t>;р</w:t>
      </w:r>
      <w:proofErr w:type="gramEnd"/>
      <w:r w:rsidRPr="00E64A80">
        <w:rPr>
          <w:bCs/>
        </w:rPr>
        <w:t>азобраться</w:t>
      </w:r>
      <w:proofErr w:type="spellEnd"/>
      <w:r w:rsidRPr="00E64A80">
        <w:rPr>
          <w:bCs/>
        </w:rPr>
        <w:t xml:space="preserve"> в основных изменениях или преимуществах, которые проект </w:t>
      </w:r>
      <w:proofErr w:type="spellStart"/>
      <w:r w:rsidRPr="00E64A80">
        <w:rPr>
          <w:bCs/>
        </w:rPr>
        <w:t>принессообществу</w:t>
      </w:r>
      <w:proofErr w:type="spellEnd"/>
      <w:r w:rsidRPr="00E64A80">
        <w:rPr>
          <w:bCs/>
        </w:rPr>
        <w:t>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3. Рефлексия и уроки, извлеченные из проекта. Обучающиеся </w:t>
      </w:r>
      <w:proofErr w:type="spellStart"/>
      <w:r w:rsidRPr="00E64A80">
        <w:rPr>
          <w:bCs/>
        </w:rPr>
        <w:t>должныпроанализировать</w:t>
      </w:r>
      <w:proofErr w:type="spellEnd"/>
      <w:r w:rsidRPr="00E64A80">
        <w:rPr>
          <w:bCs/>
        </w:rPr>
        <w:t xml:space="preserve"> проект и свой опыт в рамках обучения служением; рассмотреть, </w:t>
      </w:r>
      <w:proofErr w:type="spellStart"/>
      <w:r w:rsidRPr="00E64A80">
        <w:rPr>
          <w:bCs/>
        </w:rPr>
        <w:t>чтообучающиеся</w:t>
      </w:r>
      <w:proofErr w:type="spellEnd"/>
      <w:r w:rsidRPr="00E64A80">
        <w:rPr>
          <w:bCs/>
        </w:rPr>
        <w:t xml:space="preserve"> узнали о себе, своих навыках, проблемах, с которыми столкнулись, </w:t>
      </w:r>
      <w:proofErr w:type="spellStart"/>
      <w:r w:rsidRPr="00E64A80">
        <w:rPr>
          <w:bCs/>
        </w:rPr>
        <w:t>икакие</w:t>
      </w:r>
      <w:proofErr w:type="spellEnd"/>
      <w:r w:rsidRPr="00E64A80">
        <w:rPr>
          <w:bCs/>
        </w:rPr>
        <w:t xml:space="preserve"> уроки они извлекли из выполненной работы.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4. Оценка собственного вклада. Обучающиеся должны оценить </w:t>
      </w:r>
      <w:proofErr w:type="spellStart"/>
      <w:r w:rsidRPr="00E64A80">
        <w:rPr>
          <w:bCs/>
        </w:rPr>
        <w:t>свойсобственный</w:t>
      </w:r>
      <w:proofErr w:type="spellEnd"/>
      <w:r w:rsidRPr="00E64A80">
        <w:rPr>
          <w:bCs/>
        </w:rPr>
        <w:t xml:space="preserve"> вклад в проект и взаимодействие с командой и целевой </w:t>
      </w:r>
      <w:proofErr w:type="spellStart"/>
      <w:r w:rsidRPr="00E64A80">
        <w:rPr>
          <w:bCs/>
        </w:rPr>
        <w:t>аудиторией</w:t>
      </w:r>
      <w:proofErr w:type="gramStart"/>
      <w:r w:rsidRPr="00E64A80">
        <w:rPr>
          <w:bCs/>
        </w:rPr>
        <w:t>;р</w:t>
      </w:r>
      <w:proofErr w:type="gramEnd"/>
      <w:r w:rsidRPr="00E64A80">
        <w:rPr>
          <w:bCs/>
        </w:rPr>
        <w:t>ассмотреть</w:t>
      </w:r>
      <w:proofErr w:type="spellEnd"/>
      <w:r w:rsidRPr="00E64A80">
        <w:rPr>
          <w:bCs/>
        </w:rPr>
        <w:t xml:space="preserve">, какие навыки или качества они развили, на какие проблемы </w:t>
      </w:r>
      <w:proofErr w:type="spellStart"/>
      <w:r w:rsidRPr="00E64A80">
        <w:rPr>
          <w:bCs/>
        </w:rPr>
        <w:t>обратиливнимание</w:t>
      </w:r>
      <w:proofErr w:type="spellEnd"/>
      <w:r w:rsidRPr="00E64A80">
        <w:rPr>
          <w:bCs/>
        </w:rPr>
        <w:t>, и как работа сказалась на результатах проекта.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5. Обратная связь и рекомендации. Обучающиеся должны </w:t>
      </w:r>
      <w:proofErr w:type="spellStart"/>
      <w:r w:rsidRPr="00E64A80">
        <w:rPr>
          <w:bCs/>
        </w:rPr>
        <w:t>подготовитьрекомендации</w:t>
      </w:r>
      <w:proofErr w:type="spellEnd"/>
      <w:r w:rsidRPr="00E64A80">
        <w:rPr>
          <w:bCs/>
        </w:rPr>
        <w:t xml:space="preserve"> для будущих участников проекта, основанные на полученном </w:t>
      </w:r>
      <w:proofErr w:type="spellStart"/>
      <w:r w:rsidRPr="00E64A80">
        <w:rPr>
          <w:bCs/>
        </w:rPr>
        <w:t>опыте</w:t>
      </w:r>
      <w:proofErr w:type="gramStart"/>
      <w:r w:rsidRPr="00E64A80">
        <w:rPr>
          <w:bCs/>
        </w:rPr>
        <w:t>,о</w:t>
      </w:r>
      <w:proofErr w:type="gramEnd"/>
      <w:r w:rsidRPr="00E64A80">
        <w:rPr>
          <w:bCs/>
        </w:rPr>
        <w:t>бсудить</w:t>
      </w:r>
      <w:proofErr w:type="spellEnd"/>
      <w:r w:rsidRPr="00E64A80">
        <w:rPr>
          <w:bCs/>
        </w:rPr>
        <w:t xml:space="preserve">, что можно улучшить, какие советы можно предложить для </w:t>
      </w:r>
      <w:proofErr w:type="spellStart"/>
      <w:r w:rsidRPr="00E64A80">
        <w:rPr>
          <w:bCs/>
        </w:rPr>
        <w:t>достижениялучших</w:t>
      </w:r>
      <w:proofErr w:type="spellEnd"/>
      <w:r w:rsidRPr="00E64A80">
        <w:rPr>
          <w:bCs/>
        </w:rPr>
        <w:t xml:space="preserve"> результатов в будущем.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После подведения итогов необходимо составить отчет по проекту. </w:t>
      </w:r>
      <w:proofErr w:type="spellStart"/>
      <w:r w:rsidRPr="00E64A80">
        <w:rPr>
          <w:bCs/>
        </w:rPr>
        <w:t>Ключевыеэлементы</w:t>
      </w:r>
      <w:proofErr w:type="spellEnd"/>
      <w:r w:rsidRPr="00E64A80">
        <w:rPr>
          <w:bCs/>
        </w:rPr>
        <w:t xml:space="preserve"> отчета могут включать: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1. Введение. Вводная часть, в которой резюмируются цели проекта и </w:t>
      </w:r>
      <w:proofErr w:type="spellStart"/>
      <w:r w:rsidRPr="00E64A80">
        <w:rPr>
          <w:bCs/>
        </w:rPr>
        <w:t>егоконтекст</w:t>
      </w:r>
      <w:proofErr w:type="spellEnd"/>
      <w:r w:rsidRPr="00E64A80">
        <w:rPr>
          <w:bCs/>
        </w:rPr>
        <w:t>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2. Описание проекта. Подробное описание проекта, включая его цели, </w:t>
      </w:r>
      <w:proofErr w:type="spellStart"/>
      <w:r w:rsidRPr="00E64A80">
        <w:rPr>
          <w:bCs/>
        </w:rPr>
        <w:t>задачи</w:t>
      </w:r>
      <w:proofErr w:type="gramStart"/>
      <w:r w:rsidRPr="00E64A80">
        <w:rPr>
          <w:bCs/>
        </w:rPr>
        <w:t>,м</w:t>
      </w:r>
      <w:proofErr w:type="gramEnd"/>
      <w:r w:rsidRPr="00E64A80">
        <w:rPr>
          <w:bCs/>
        </w:rPr>
        <w:t>етоды</w:t>
      </w:r>
      <w:proofErr w:type="spellEnd"/>
      <w:r w:rsidRPr="00E64A80">
        <w:rPr>
          <w:bCs/>
        </w:rPr>
        <w:t xml:space="preserve"> работы и изменения, предпринятые в ходе реализации.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3. Результаты и достижения. Отчет о достигнутых результатах, связанных </w:t>
      </w:r>
      <w:proofErr w:type="spellStart"/>
      <w:r w:rsidRPr="00E64A80">
        <w:rPr>
          <w:bCs/>
        </w:rPr>
        <w:t>споставленными</w:t>
      </w:r>
      <w:proofErr w:type="spellEnd"/>
      <w:r w:rsidRPr="00E64A80">
        <w:rPr>
          <w:bCs/>
        </w:rPr>
        <w:t xml:space="preserve"> целями проекта. Сюда необходимо включить конкретные численные </w:t>
      </w:r>
      <w:proofErr w:type="spellStart"/>
      <w:r w:rsidRPr="00E64A80">
        <w:rPr>
          <w:bCs/>
        </w:rPr>
        <w:t>икачественные</w:t>
      </w:r>
      <w:proofErr w:type="spellEnd"/>
      <w:r w:rsidRPr="00E64A80">
        <w:rPr>
          <w:bCs/>
        </w:rPr>
        <w:t xml:space="preserve"> данные, примеры или иллюстрации, чтобы </w:t>
      </w:r>
      <w:proofErr w:type="spellStart"/>
      <w:r w:rsidRPr="00E64A80">
        <w:rPr>
          <w:bCs/>
        </w:rPr>
        <w:t>визуальнопродемонстрировать</w:t>
      </w:r>
      <w:proofErr w:type="spellEnd"/>
      <w:r w:rsidRPr="00E64A80">
        <w:rPr>
          <w:bCs/>
        </w:rPr>
        <w:t xml:space="preserve"> результаты.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4. Анализ и оценка. Рефлексия над выполненной работой, оценка </w:t>
      </w:r>
      <w:proofErr w:type="spellStart"/>
      <w:r w:rsidRPr="00E64A80">
        <w:rPr>
          <w:bCs/>
        </w:rPr>
        <w:t>значимостипроекта</w:t>
      </w:r>
      <w:proofErr w:type="spellEnd"/>
      <w:r w:rsidRPr="00E64A80">
        <w:rPr>
          <w:bCs/>
        </w:rPr>
        <w:t xml:space="preserve"> и его результатов, анализ успешных стратегий и проблемных ситуаций.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5. Уроки и рекомендации. Извлечение уроков из проекта и рекомендации </w:t>
      </w:r>
      <w:proofErr w:type="spellStart"/>
      <w:r w:rsidRPr="00E64A80">
        <w:rPr>
          <w:bCs/>
        </w:rPr>
        <w:t>длявозможных</w:t>
      </w:r>
      <w:proofErr w:type="spellEnd"/>
      <w:r w:rsidRPr="00E64A80">
        <w:rPr>
          <w:bCs/>
        </w:rPr>
        <w:t xml:space="preserve"> будущих участников. Обсуждение того, что можно улучшить и </w:t>
      </w:r>
      <w:proofErr w:type="spellStart"/>
      <w:r w:rsidRPr="00E64A80">
        <w:rPr>
          <w:bCs/>
        </w:rPr>
        <w:t>какиерекомендации</w:t>
      </w:r>
      <w:proofErr w:type="spellEnd"/>
      <w:r w:rsidRPr="00E64A80">
        <w:rPr>
          <w:bCs/>
        </w:rPr>
        <w:t xml:space="preserve"> дать для успешной реализации подобных проектов.</w:t>
      </w:r>
    </w:p>
    <w:p w:rsidR="00E64A80" w:rsidRPr="00E64A80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6. Заключение. Заключительные мысли и благодарности участникам, </w:t>
      </w:r>
      <w:proofErr w:type="spellStart"/>
      <w:r w:rsidRPr="00E64A80">
        <w:rPr>
          <w:bCs/>
        </w:rPr>
        <w:t>иорганизациям</w:t>
      </w:r>
      <w:proofErr w:type="spellEnd"/>
      <w:r w:rsidRPr="00E64A80">
        <w:rPr>
          <w:bCs/>
        </w:rPr>
        <w:t>, вовлеченным в проект.</w:t>
      </w:r>
    </w:p>
    <w:p w:rsidR="00D222FF" w:rsidRDefault="00E64A80" w:rsidP="00E64A80">
      <w:pPr>
        <w:widowControl w:val="0"/>
        <w:suppressAutoHyphens/>
        <w:ind w:firstLine="567"/>
        <w:jc w:val="both"/>
        <w:rPr>
          <w:bCs/>
        </w:rPr>
      </w:pPr>
      <w:r w:rsidRPr="00E64A80">
        <w:rPr>
          <w:bCs/>
        </w:rPr>
        <w:t xml:space="preserve">Составление отчета поможет обучающимся усвоить и оценить свою работу, </w:t>
      </w:r>
      <w:proofErr w:type="spellStart"/>
      <w:r w:rsidRPr="00E64A80">
        <w:rPr>
          <w:bCs/>
        </w:rPr>
        <w:t>атакже</w:t>
      </w:r>
      <w:proofErr w:type="spellEnd"/>
      <w:r w:rsidRPr="00E64A80">
        <w:rPr>
          <w:bCs/>
        </w:rPr>
        <w:t xml:space="preserve"> поделиться результатами и опытом с другими. Отчет также служит как </w:t>
      </w:r>
      <w:proofErr w:type="spellStart"/>
      <w:r w:rsidRPr="00E64A80">
        <w:rPr>
          <w:bCs/>
        </w:rPr>
        <w:t>ориентири</w:t>
      </w:r>
      <w:proofErr w:type="spellEnd"/>
      <w:r w:rsidRPr="00E64A80">
        <w:rPr>
          <w:bCs/>
        </w:rPr>
        <w:t xml:space="preserve"> руководство для будущих участников проектов обучения служением.</w:t>
      </w:r>
    </w:p>
    <w:p w:rsidR="006D5373" w:rsidRDefault="006D5373" w:rsidP="00E64A80">
      <w:pPr>
        <w:widowControl w:val="0"/>
        <w:suppressAutoHyphens/>
        <w:ind w:firstLine="567"/>
        <w:jc w:val="both"/>
        <w:rPr>
          <w:bCs/>
        </w:rPr>
      </w:pPr>
    </w:p>
    <w:p w:rsidR="006D2943" w:rsidRPr="0095698B" w:rsidRDefault="006D2943" w:rsidP="006D2943">
      <w:pPr>
        <w:widowControl w:val="0"/>
        <w:suppressAutoHyphens/>
        <w:ind w:firstLine="567"/>
        <w:jc w:val="center"/>
        <w:rPr>
          <w:b/>
          <w:bCs/>
        </w:rPr>
      </w:pPr>
      <w:r w:rsidRPr="0095698B">
        <w:rPr>
          <w:b/>
          <w:bCs/>
        </w:rPr>
        <w:t>6. Образовательные технологии</w:t>
      </w:r>
    </w:p>
    <w:p w:rsidR="006D2943" w:rsidRPr="0095698B" w:rsidRDefault="006D2943" w:rsidP="006D2943">
      <w:pPr>
        <w:widowControl w:val="0"/>
        <w:suppressAutoHyphens/>
        <w:ind w:firstLine="567"/>
        <w:jc w:val="both"/>
        <w:rPr>
          <w:bCs/>
        </w:rPr>
      </w:pPr>
    </w:p>
    <w:p w:rsidR="006D2943" w:rsidRPr="0095698B" w:rsidRDefault="006D2943" w:rsidP="006D2943">
      <w:pPr>
        <w:widowControl w:val="0"/>
        <w:suppressAutoHyphens/>
        <w:ind w:firstLine="567"/>
        <w:jc w:val="both"/>
        <w:rPr>
          <w:bCs/>
        </w:rPr>
      </w:pPr>
      <w:r w:rsidRPr="0095698B">
        <w:rPr>
          <w:rFonts w:eastAsiaTheme="minorHAnsi"/>
          <w:b/>
          <w:color w:val="000000"/>
          <w:lang w:eastAsia="en-US"/>
        </w:rPr>
        <w:t>Интерактивные технологи</w:t>
      </w:r>
      <w:r w:rsidRPr="0095698B">
        <w:rPr>
          <w:rFonts w:eastAsiaTheme="minorHAnsi"/>
          <w:color w:val="000000"/>
          <w:lang w:eastAsia="en-US"/>
        </w:rPr>
        <w:t xml:space="preserve">и. </w:t>
      </w:r>
      <w:r w:rsidRPr="0095698B">
        <w:rPr>
          <w:rFonts w:eastAsiaTheme="minorHAnsi"/>
          <w:i/>
          <w:color w:val="000000"/>
          <w:u w:val="single"/>
          <w:lang w:eastAsia="en-US"/>
        </w:rPr>
        <w:t>Методы обучения</w:t>
      </w:r>
      <w:r w:rsidRPr="0095698B">
        <w:rPr>
          <w:rFonts w:eastAsiaTheme="minorHAnsi"/>
          <w:i/>
          <w:color w:val="000000"/>
          <w:lang w:eastAsia="en-US"/>
        </w:rPr>
        <w:t>:</w:t>
      </w:r>
      <w:r w:rsidRPr="0095698B">
        <w:rPr>
          <w:rFonts w:eastAsiaTheme="minorHAnsi"/>
          <w:color w:val="000000"/>
          <w:lang w:eastAsia="en-US"/>
        </w:rPr>
        <w:t xml:space="preserve"> «мозговой штурм», дебаты, презентационный метод, работа в парах, работа в группах, деловая игра</w:t>
      </w:r>
      <w:r w:rsidRPr="0095698B">
        <w:rPr>
          <w:bCs/>
        </w:rPr>
        <w:t xml:space="preserve">. </w:t>
      </w:r>
      <w:r w:rsidRPr="0095698B">
        <w:rPr>
          <w:bCs/>
          <w:i/>
          <w:u w:val="single"/>
        </w:rPr>
        <w:t>Формы обучения</w:t>
      </w:r>
      <w:r w:rsidRPr="0095698B">
        <w:rPr>
          <w:bCs/>
          <w:i/>
        </w:rPr>
        <w:t>:</w:t>
      </w:r>
      <w:r w:rsidRPr="0095698B">
        <w:rPr>
          <w:bCs/>
        </w:rPr>
        <w:t xml:space="preserve"> семинар-беседа.</w:t>
      </w:r>
    </w:p>
    <w:p w:rsidR="006D2943" w:rsidRPr="0095698B" w:rsidRDefault="006D2943" w:rsidP="006D2943">
      <w:pPr>
        <w:widowControl w:val="0"/>
        <w:suppressAutoHyphens/>
        <w:ind w:firstLine="567"/>
        <w:jc w:val="both"/>
        <w:rPr>
          <w:bCs/>
        </w:rPr>
      </w:pPr>
      <w:r w:rsidRPr="0095698B">
        <w:rPr>
          <w:b/>
          <w:bCs/>
        </w:rPr>
        <w:t xml:space="preserve">Технологии контекстного обучения – </w:t>
      </w:r>
      <w:r w:rsidRPr="0095698B">
        <w:rPr>
          <w:bCs/>
        </w:rPr>
        <w:t>система дидактических форм, методов и средств, направленная на моделирование информацион</w:t>
      </w:r>
      <w:r w:rsidR="0057390D">
        <w:rPr>
          <w:bCs/>
        </w:rPr>
        <w:t xml:space="preserve">ного </w:t>
      </w:r>
      <w:r w:rsidRPr="0095698B">
        <w:rPr>
          <w:bCs/>
        </w:rPr>
        <w:t xml:space="preserve">содержания будущей профессиональной деятельности специалиста. </w:t>
      </w:r>
      <w:r w:rsidRPr="0095698B">
        <w:rPr>
          <w:rFonts w:eastAsiaTheme="minorHAnsi"/>
          <w:i/>
          <w:color w:val="000000"/>
          <w:u w:val="single"/>
          <w:lang w:eastAsia="en-US"/>
        </w:rPr>
        <w:t xml:space="preserve">Методы </w:t>
      </w:r>
      <w:proofErr w:type="spellStart"/>
      <w:r w:rsidRPr="0095698B">
        <w:rPr>
          <w:rFonts w:eastAsiaTheme="minorHAnsi"/>
          <w:i/>
          <w:color w:val="000000"/>
          <w:u w:val="single"/>
          <w:lang w:eastAsia="en-US"/>
        </w:rPr>
        <w:t>обучения</w:t>
      </w:r>
      <w:proofErr w:type="gramStart"/>
      <w:r w:rsidRPr="0095698B">
        <w:rPr>
          <w:rFonts w:eastAsiaTheme="minorHAnsi"/>
          <w:i/>
          <w:color w:val="000000"/>
          <w:lang w:eastAsia="en-US"/>
        </w:rPr>
        <w:t>:</w:t>
      </w:r>
      <w:r w:rsidRPr="0095698B">
        <w:rPr>
          <w:bCs/>
        </w:rPr>
        <w:t>а</w:t>
      </w:r>
      <w:proofErr w:type="gramEnd"/>
      <w:r w:rsidRPr="0095698B">
        <w:rPr>
          <w:bCs/>
        </w:rPr>
        <w:t>нализ</w:t>
      </w:r>
      <w:proofErr w:type="spellEnd"/>
      <w:r w:rsidRPr="0095698B">
        <w:rPr>
          <w:bCs/>
        </w:rPr>
        <w:t xml:space="preserve"> конкретных ситуаций, методы работы с информационными базами данных, деловая игра и др. </w:t>
      </w:r>
      <w:r w:rsidRPr="0095698B">
        <w:rPr>
          <w:bCs/>
          <w:i/>
          <w:u w:val="single"/>
        </w:rPr>
        <w:t>Формы обучения</w:t>
      </w:r>
      <w:r w:rsidRPr="0095698B">
        <w:rPr>
          <w:bCs/>
          <w:i/>
        </w:rPr>
        <w:t>:</w:t>
      </w:r>
      <w:r w:rsidRPr="0095698B">
        <w:rPr>
          <w:bCs/>
        </w:rPr>
        <w:t xml:space="preserve"> семинар-беседа, проблемный семинар, семинар «круглый стол», семинар-дебаты.</w:t>
      </w:r>
    </w:p>
    <w:p w:rsidR="006D2943" w:rsidRPr="0095698B" w:rsidRDefault="006D2943" w:rsidP="006D2943">
      <w:pPr>
        <w:widowControl w:val="0"/>
        <w:suppressAutoHyphens/>
        <w:ind w:firstLine="567"/>
        <w:jc w:val="both"/>
        <w:rPr>
          <w:bCs/>
        </w:rPr>
      </w:pPr>
      <w:r w:rsidRPr="0095698B">
        <w:rPr>
          <w:b/>
          <w:bCs/>
        </w:rPr>
        <w:t>Технология электронного обучени</w:t>
      </w:r>
      <w:r w:rsidRPr="0095698B">
        <w:rPr>
          <w:bCs/>
        </w:rP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6D2943" w:rsidRPr="0095698B" w:rsidRDefault="006D2943" w:rsidP="006D2943">
      <w:pPr>
        <w:widowControl w:val="0"/>
        <w:suppressAutoHyphens/>
        <w:ind w:firstLine="567"/>
        <w:jc w:val="both"/>
        <w:rPr>
          <w:bCs/>
        </w:rPr>
      </w:pPr>
    </w:p>
    <w:p w:rsidR="006D2943" w:rsidRPr="0095698B" w:rsidRDefault="006D2943" w:rsidP="006D2943">
      <w:pPr>
        <w:widowControl w:val="0"/>
        <w:suppressAutoHyphens/>
        <w:ind w:firstLine="567"/>
        <w:jc w:val="both"/>
        <w:rPr>
          <w:b/>
          <w:bCs/>
          <w:color w:val="000000"/>
        </w:rPr>
      </w:pPr>
      <w:r w:rsidRPr="0095698B">
        <w:rPr>
          <w:b/>
          <w:bCs/>
          <w:color w:val="000000"/>
        </w:rPr>
        <w:t>Примечания:</w:t>
      </w:r>
    </w:p>
    <w:p w:rsidR="006D2943" w:rsidRPr="0095698B" w:rsidRDefault="006D2943" w:rsidP="006D2943">
      <w:pPr>
        <w:widowControl w:val="0"/>
        <w:suppressAutoHyphens/>
        <w:ind w:firstLine="567"/>
        <w:jc w:val="both"/>
        <w:rPr>
          <w:color w:val="000000"/>
        </w:rPr>
      </w:pPr>
      <w:r w:rsidRPr="0095698B">
        <w:rPr>
          <w:color w:val="000000"/>
        </w:rPr>
        <w:t>- Все виды учебной работы могут проводиться дистанционно на основе локальных</w:t>
      </w:r>
      <w:r w:rsidRPr="0095698B">
        <w:rPr>
          <w:color w:val="000000"/>
        </w:rPr>
        <w:br/>
      </w:r>
      <w:r w:rsidRPr="0095698B">
        <w:rPr>
          <w:color w:val="000000"/>
        </w:rPr>
        <w:lastRenderedPageBreak/>
        <w:t xml:space="preserve">нормативных актов. </w:t>
      </w:r>
    </w:p>
    <w:p w:rsidR="006D2943" w:rsidRDefault="006D2943" w:rsidP="006D2943">
      <w:pPr>
        <w:widowControl w:val="0"/>
        <w:suppressAutoHyphens/>
        <w:ind w:firstLine="567"/>
        <w:jc w:val="both"/>
        <w:rPr>
          <w:bCs/>
        </w:rPr>
      </w:pPr>
      <w:r w:rsidRPr="0095698B">
        <w:rPr>
          <w:color w:val="000000"/>
        </w:rPr>
        <w:t xml:space="preserve">- В целях реализации индивидуального подхода к обучению студентов, реализующих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</w:t>
      </w:r>
      <w:proofErr w:type="spellStart"/>
      <w:r w:rsidRPr="0095698B">
        <w:rPr>
          <w:color w:val="000000"/>
        </w:rPr>
        <w:t>очно</w:t>
      </w:r>
      <w:proofErr w:type="spellEnd"/>
      <w:r w:rsidRPr="0095698B">
        <w:rPr>
          <w:color w:val="000000"/>
        </w:rPr>
        <w:t>, в часы консультаций, по электронной почте, а также с использованием платформ дистанционного обучения, входящих в ЭИОС СОГУ.</w:t>
      </w:r>
    </w:p>
    <w:p w:rsidR="006D2943" w:rsidRDefault="006D2943" w:rsidP="00FE1B54">
      <w:pPr>
        <w:widowControl w:val="0"/>
        <w:suppressAutoHyphens/>
        <w:ind w:firstLine="567"/>
        <w:jc w:val="center"/>
        <w:rPr>
          <w:b/>
          <w:bCs/>
        </w:rPr>
      </w:pPr>
    </w:p>
    <w:p w:rsidR="006D2943" w:rsidRPr="006D2943" w:rsidRDefault="006D2943" w:rsidP="006D2943">
      <w:pPr>
        <w:pStyle w:val="a8"/>
        <w:widowControl w:val="0"/>
        <w:numPr>
          <w:ilvl w:val="0"/>
          <w:numId w:val="25"/>
        </w:numPr>
        <w:suppressAutoHyphens/>
        <w:jc w:val="center"/>
        <w:rPr>
          <w:b/>
          <w:bCs/>
          <w:color w:val="000000"/>
        </w:rPr>
      </w:pPr>
      <w:r w:rsidRPr="006D2943">
        <w:rPr>
          <w:b/>
          <w:bCs/>
          <w:color w:val="000000"/>
        </w:rPr>
        <w:t>Методические указания по дисциплине</w:t>
      </w:r>
    </w:p>
    <w:p w:rsidR="006D2943" w:rsidRPr="006D2943" w:rsidRDefault="006D2943" w:rsidP="006D2943">
      <w:pPr>
        <w:pStyle w:val="a8"/>
        <w:widowControl w:val="0"/>
        <w:suppressAutoHyphens/>
        <w:rPr>
          <w:bCs/>
        </w:rPr>
      </w:pPr>
      <w:r w:rsidRPr="006D2943">
        <w:rPr>
          <w:bCs/>
        </w:rPr>
        <w:t>См. Приложения.</w:t>
      </w:r>
    </w:p>
    <w:p w:rsidR="006D2943" w:rsidRDefault="006D2943" w:rsidP="00FE1B54">
      <w:pPr>
        <w:widowControl w:val="0"/>
        <w:suppressAutoHyphens/>
        <w:ind w:firstLine="567"/>
        <w:jc w:val="center"/>
        <w:rPr>
          <w:b/>
          <w:bCs/>
        </w:rPr>
      </w:pPr>
    </w:p>
    <w:p w:rsidR="006D2943" w:rsidRDefault="006D2943" w:rsidP="00FE1B54">
      <w:pPr>
        <w:widowControl w:val="0"/>
        <w:suppressAutoHyphens/>
        <w:ind w:firstLine="567"/>
        <w:jc w:val="center"/>
        <w:rPr>
          <w:b/>
          <w:bCs/>
        </w:rPr>
      </w:pPr>
    </w:p>
    <w:p w:rsidR="00FE1B54" w:rsidRPr="00FE1B54" w:rsidRDefault="006D2943" w:rsidP="00FE1B54">
      <w:pPr>
        <w:widowControl w:val="0"/>
        <w:suppressAutoHyphens/>
        <w:ind w:firstLine="567"/>
        <w:jc w:val="center"/>
        <w:rPr>
          <w:b/>
          <w:bCs/>
        </w:rPr>
      </w:pPr>
      <w:r>
        <w:rPr>
          <w:b/>
          <w:bCs/>
        </w:rPr>
        <w:t>8</w:t>
      </w:r>
      <w:r w:rsidR="00FE1B54" w:rsidRPr="00FE1B54">
        <w:rPr>
          <w:b/>
          <w:bCs/>
        </w:rPr>
        <w:t xml:space="preserve">. Оценочные средства для проведения текущего контроля и </w:t>
      </w:r>
      <w:proofErr w:type="gramStart"/>
      <w:r w:rsidR="00FE1B54" w:rsidRPr="00FE1B54">
        <w:rPr>
          <w:b/>
          <w:bCs/>
        </w:rPr>
        <w:t>промежуточной</w:t>
      </w:r>
      <w:proofErr w:type="gramEnd"/>
    </w:p>
    <w:p w:rsidR="00FE1B54" w:rsidRDefault="006D2943" w:rsidP="00FE1B54">
      <w:pPr>
        <w:widowControl w:val="0"/>
        <w:suppressAutoHyphens/>
        <w:ind w:firstLine="567"/>
        <w:jc w:val="center"/>
        <w:rPr>
          <w:b/>
          <w:bCs/>
        </w:rPr>
      </w:pPr>
      <w:r w:rsidRPr="00FE1B54">
        <w:rPr>
          <w:b/>
          <w:bCs/>
        </w:rPr>
        <w:t>А</w:t>
      </w:r>
      <w:r w:rsidR="00FE1B54" w:rsidRPr="00FE1B54">
        <w:rPr>
          <w:b/>
          <w:bCs/>
        </w:rPr>
        <w:t>ттестации</w:t>
      </w:r>
    </w:p>
    <w:p w:rsidR="006D2943" w:rsidRPr="00FE1B54" w:rsidRDefault="006D2943" w:rsidP="00FE1B54">
      <w:pPr>
        <w:widowControl w:val="0"/>
        <w:suppressAutoHyphens/>
        <w:ind w:firstLine="567"/>
        <w:jc w:val="center"/>
        <w:rPr>
          <w:bCs/>
        </w:rPr>
      </w:pPr>
    </w:p>
    <w:p w:rsidR="006D2943" w:rsidRPr="006D2943" w:rsidRDefault="006D2943" w:rsidP="006D2943">
      <w:pPr>
        <w:widowControl w:val="0"/>
        <w:suppressAutoHyphens/>
        <w:ind w:firstLine="567"/>
        <w:jc w:val="center"/>
        <w:rPr>
          <w:b/>
          <w:bCs/>
        </w:rPr>
      </w:pPr>
      <w:r w:rsidRPr="006D2943">
        <w:rPr>
          <w:b/>
          <w:bCs/>
        </w:rPr>
        <w:t xml:space="preserve">8.1. </w:t>
      </w:r>
      <w:r>
        <w:rPr>
          <w:b/>
          <w:bCs/>
        </w:rPr>
        <w:t>Оценочные средства</w:t>
      </w:r>
    </w:p>
    <w:p w:rsidR="00FE1B54" w:rsidRPr="00FE1B54" w:rsidRDefault="00FE1B54" w:rsidP="00FE1B54">
      <w:pPr>
        <w:widowControl w:val="0"/>
        <w:suppressAutoHyphens/>
        <w:ind w:firstLine="567"/>
        <w:jc w:val="both"/>
        <w:rPr>
          <w:bCs/>
        </w:rPr>
      </w:pPr>
      <w:r w:rsidRPr="00FE1B54">
        <w:rPr>
          <w:bCs/>
        </w:rPr>
        <w:t xml:space="preserve">В контексте </w:t>
      </w:r>
      <w:proofErr w:type="spellStart"/>
      <w:r w:rsidRPr="00FE1B54">
        <w:rPr>
          <w:bCs/>
        </w:rPr>
        <w:t>деятельностного</w:t>
      </w:r>
      <w:proofErr w:type="spellEnd"/>
      <w:r w:rsidRPr="00FE1B54">
        <w:rPr>
          <w:bCs/>
        </w:rPr>
        <w:t xml:space="preserve"> подхода, к которому относится </w:t>
      </w:r>
      <w:proofErr w:type="spellStart"/>
      <w:r w:rsidRPr="00FE1B54">
        <w:rPr>
          <w:bCs/>
        </w:rPr>
        <w:t>обучениеслужением</w:t>
      </w:r>
      <w:proofErr w:type="spellEnd"/>
      <w:r w:rsidRPr="00FE1B54">
        <w:rPr>
          <w:bCs/>
        </w:rPr>
        <w:t xml:space="preserve">, рекомендуется применять </w:t>
      </w:r>
      <w:proofErr w:type="spellStart"/>
      <w:r w:rsidRPr="00FE1B54">
        <w:rPr>
          <w:bCs/>
        </w:rPr>
        <w:t>критериально-ориентированное</w:t>
      </w:r>
      <w:proofErr w:type="spellEnd"/>
      <w:r w:rsidRPr="00FE1B54">
        <w:rPr>
          <w:bCs/>
        </w:rPr>
        <w:t xml:space="preserve"> </w:t>
      </w:r>
      <w:proofErr w:type="spellStart"/>
      <w:r w:rsidRPr="00FE1B54">
        <w:rPr>
          <w:bCs/>
        </w:rPr>
        <w:t>оцениваниерезультатов</w:t>
      </w:r>
      <w:proofErr w:type="spellEnd"/>
      <w:r w:rsidRPr="00FE1B54">
        <w:rPr>
          <w:bCs/>
        </w:rPr>
        <w:t xml:space="preserve"> обучения. Порядок оценки в рамках общественного проекта </w:t>
      </w:r>
      <w:proofErr w:type="spellStart"/>
      <w:r w:rsidRPr="00FE1B54">
        <w:rPr>
          <w:bCs/>
        </w:rPr>
        <w:t>обученияслужением</w:t>
      </w:r>
      <w:proofErr w:type="spellEnd"/>
      <w:r w:rsidRPr="00FE1B54">
        <w:rPr>
          <w:bCs/>
        </w:rPr>
        <w:t xml:space="preserve"> определяется содержанием этапов реализации общественного проекта.</w:t>
      </w:r>
    </w:p>
    <w:p w:rsidR="00FE1B54" w:rsidRPr="00FE1B54" w:rsidRDefault="00FE1B54" w:rsidP="00FE1B54">
      <w:pPr>
        <w:widowControl w:val="0"/>
        <w:suppressAutoHyphens/>
        <w:ind w:firstLine="567"/>
        <w:jc w:val="both"/>
        <w:rPr>
          <w:bCs/>
        </w:rPr>
      </w:pPr>
      <w:r w:rsidRPr="00FE1B54">
        <w:rPr>
          <w:bCs/>
        </w:rPr>
        <w:t xml:space="preserve">Для проведения текущего контроля и промежуточной аттестации </w:t>
      </w:r>
      <w:proofErr w:type="spellStart"/>
      <w:r w:rsidRPr="00FE1B54">
        <w:rPr>
          <w:bCs/>
        </w:rPr>
        <w:t>используютсяследующие</w:t>
      </w:r>
      <w:proofErr w:type="spellEnd"/>
      <w:r w:rsidRPr="00FE1B54">
        <w:rPr>
          <w:bCs/>
        </w:rPr>
        <w:t xml:space="preserve"> оценочные средства:</w:t>
      </w:r>
    </w:p>
    <w:p w:rsidR="00FE1B54" w:rsidRPr="00FE1B54" w:rsidRDefault="00FE1B54" w:rsidP="00FE1B54">
      <w:pPr>
        <w:widowControl w:val="0"/>
        <w:suppressAutoHyphens/>
        <w:ind w:firstLine="567"/>
        <w:jc w:val="both"/>
        <w:rPr>
          <w:bCs/>
        </w:rPr>
      </w:pPr>
      <w:r w:rsidRPr="00FE1B54">
        <w:rPr>
          <w:bCs/>
        </w:rPr>
        <w:t>– Самооценка студентов.</w:t>
      </w:r>
    </w:p>
    <w:p w:rsidR="00FE1B54" w:rsidRPr="00FE1B54" w:rsidRDefault="00FE1B54" w:rsidP="00FE1B54">
      <w:pPr>
        <w:widowControl w:val="0"/>
        <w:suppressAutoHyphens/>
        <w:ind w:firstLine="567"/>
        <w:jc w:val="both"/>
        <w:rPr>
          <w:bCs/>
        </w:rPr>
      </w:pPr>
      <w:r w:rsidRPr="00FE1B54">
        <w:rPr>
          <w:bCs/>
        </w:rPr>
        <w:t xml:space="preserve">– </w:t>
      </w:r>
      <w:proofErr w:type="spellStart"/>
      <w:r w:rsidRPr="00FE1B54">
        <w:rPr>
          <w:bCs/>
        </w:rPr>
        <w:t>Взаимооценка</w:t>
      </w:r>
      <w:proofErr w:type="spellEnd"/>
      <w:r w:rsidRPr="00FE1B54">
        <w:rPr>
          <w:bCs/>
        </w:rPr>
        <w:t xml:space="preserve"> студентов.</w:t>
      </w:r>
    </w:p>
    <w:p w:rsidR="00FE1B54" w:rsidRPr="00FE1B54" w:rsidRDefault="00FE1B54" w:rsidP="00FE1B54">
      <w:pPr>
        <w:widowControl w:val="0"/>
        <w:suppressAutoHyphens/>
        <w:ind w:firstLine="567"/>
        <w:jc w:val="both"/>
        <w:rPr>
          <w:bCs/>
        </w:rPr>
      </w:pPr>
      <w:r w:rsidRPr="00FE1B54">
        <w:rPr>
          <w:bCs/>
        </w:rPr>
        <w:t>– Оценка наставником.</w:t>
      </w:r>
    </w:p>
    <w:p w:rsidR="00FE1B54" w:rsidRPr="00FE1B54" w:rsidRDefault="00FE1B54" w:rsidP="00FE1B54">
      <w:pPr>
        <w:widowControl w:val="0"/>
        <w:suppressAutoHyphens/>
        <w:ind w:firstLine="567"/>
        <w:jc w:val="both"/>
        <w:rPr>
          <w:bCs/>
        </w:rPr>
      </w:pPr>
      <w:r w:rsidRPr="00FE1B54">
        <w:rPr>
          <w:bCs/>
        </w:rPr>
        <w:t>– Оценка со стороны сообщества.</w:t>
      </w:r>
    </w:p>
    <w:p w:rsidR="00FE1B54" w:rsidRPr="00FE1B54" w:rsidRDefault="00FE1B54" w:rsidP="00FE1B54">
      <w:pPr>
        <w:widowControl w:val="0"/>
        <w:suppressAutoHyphens/>
        <w:ind w:firstLine="567"/>
        <w:jc w:val="both"/>
        <w:rPr>
          <w:bCs/>
        </w:rPr>
      </w:pPr>
      <w:r w:rsidRPr="00FE1B54">
        <w:rPr>
          <w:bCs/>
        </w:rPr>
        <w:t>– Рефлексия.</w:t>
      </w:r>
    </w:p>
    <w:p w:rsidR="00FE1B54" w:rsidRPr="00FE1B54" w:rsidRDefault="00FE1B54" w:rsidP="00FE1B54">
      <w:pPr>
        <w:widowControl w:val="0"/>
        <w:suppressAutoHyphens/>
        <w:ind w:firstLine="567"/>
        <w:jc w:val="both"/>
        <w:rPr>
          <w:bCs/>
        </w:rPr>
      </w:pPr>
      <w:r w:rsidRPr="00FE1B54">
        <w:rPr>
          <w:bCs/>
        </w:rPr>
        <w:t>– Защита проекта.</w:t>
      </w:r>
    </w:p>
    <w:p w:rsidR="006D5373" w:rsidRDefault="00FE1B54" w:rsidP="00FE1B54">
      <w:pPr>
        <w:widowControl w:val="0"/>
        <w:suppressAutoHyphens/>
        <w:ind w:firstLine="567"/>
        <w:jc w:val="both"/>
        <w:rPr>
          <w:bCs/>
        </w:rPr>
      </w:pPr>
      <w:r w:rsidRPr="00FE1B54">
        <w:rPr>
          <w:bCs/>
        </w:rPr>
        <w:t>– Отчет по проекту.</w:t>
      </w:r>
    </w:p>
    <w:p w:rsidR="006D5373" w:rsidRDefault="006D5373" w:rsidP="00E64A80">
      <w:pPr>
        <w:widowControl w:val="0"/>
        <w:suppressAutoHyphens/>
        <w:ind w:firstLine="567"/>
        <w:jc w:val="both"/>
        <w:rPr>
          <w:bCs/>
        </w:rPr>
      </w:pPr>
    </w:p>
    <w:tbl>
      <w:tblPr>
        <w:tblStyle w:val="a3"/>
        <w:tblW w:w="0" w:type="auto"/>
        <w:tblLook w:val="04A0"/>
      </w:tblPr>
      <w:tblGrid>
        <w:gridCol w:w="704"/>
        <w:gridCol w:w="3827"/>
        <w:gridCol w:w="4681"/>
      </w:tblGrid>
      <w:tr w:rsidR="00206D79" w:rsidTr="00B6687C">
        <w:tc>
          <w:tcPr>
            <w:tcW w:w="704" w:type="dxa"/>
          </w:tcPr>
          <w:p w:rsidR="00206D79" w:rsidRPr="00B6687C" w:rsidRDefault="00206D79" w:rsidP="00206D79">
            <w:pPr>
              <w:widowControl w:val="0"/>
              <w:suppressAutoHyphens/>
              <w:jc w:val="both"/>
              <w:rPr>
                <w:b/>
                <w:bCs/>
              </w:rPr>
            </w:pPr>
            <w:r w:rsidRPr="00B6687C">
              <w:rPr>
                <w:b/>
                <w:bCs/>
              </w:rPr>
              <w:t>№</w:t>
            </w:r>
          </w:p>
          <w:p w:rsidR="00206D79" w:rsidRDefault="00206D79" w:rsidP="00206D79">
            <w:pPr>
              <w:widowControl w:val="0"/>
              <w:suppressAutoHyphens/>
              <w:jc w:val="both"/>
              <w:rPr>
                <w:bCs/>
              </w:rPr>
            </w:pPr>
            <w:proofErr w:type="spellStart"/>
            <w:proofErr w:type="gramStart"/>
            <w:r w:rsidRPr="00B6687C">
              <w:rPr>
                <w:b/>
                <w:bCs/>
              </w:rPr>
              <w:t>п</w:t>
            </w:r>
            <w:proofErr w:type="spellEnd"/>
            <w:proofErr w:type="gramEnd"/>
            <w:r w:rsidRPr="00B6687C">
              <w:rPr>
                <w:b/>
                <w:bCs/>
              </w:rPr>
              <w:t>/</w:t>
            </w:r>
            <w:proofErr w:type="spellStart"/>
            <w:r w:rsidRPr="00B6687C">
              <w:rPr>
                <w:b/>
                <w:bCs/>
              </w:rPr>
              <w:t>п</w:t>
            </w:r>
            <w:proofErr w:type="spellEnd"/>
          </w:p>
        </w:tc>
        <w:tc>
          <w:tcPr>
            <w:tcW w:w="3827" w:type="dxa"/>
          </w:tcPr>
          <w:p w:rsidR="00206D79" w:rsidRPr="00206D79" w:rsidRDefault="00206D79" w:rsidP="00206D79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206D79">
              <w:rPr>
                <w:b/>
                <w:bCs/>
              </w:rPr>
              <w:t>Наименование раздела</w:t>
            </w:r>
          </w:p>
        </w:tc>
        <w:tc>
          <w:tcPr>
            <w:tcW w:w="4681" w:type="dxa"/>
          </w:tcPr>
          <w:p w:rsidR="00206D79" w:rsidRPr="00206D79" w:rsidRDefault="00206D79" w:rsidP="00206D79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206D79">
              <w:rPr>
                <w:b/>
                <w:bCs/>
              </w:rPr>
              <w:t>Оценочные средства текущего контроля</w:t>
            </w:r>
          </w:p>
        </w:tc>
      </w:tr>
      <w:tr w:rsidR="00206D79" w:rsidTr="00B6687C">
        <w:tc>
          <w:tcPr>
            <w:tcW w:w="704" w:type="dxa"/>
          </w:tcPr>
          <w:p w:rsidR="00206D79" w:rsidRPr="00206D79" w:rsidRDefault="00206D79" w:rsidP="00206D79">
            <w:pPr>
              <w:pStyle w:val="a8"/>
              <w:widowControl w:val="0"/>
              <w:numPr>
                <w:ilvl w:val="0"/>
                <w:numId w:val="26"/>
              </w:numPr>
              <w:suppressAutoHyphens/>
              <w:ind w:left="0" w:firstLine="0"/>
              <w:jc w:val="both"/>
              <w:rPr>
                <w:bCs/>
              </w:rPr>
            </w:pPr>
          </w:p>
        </w:tc>
        <w:tc>
          <w:tcPr>
            <w:tcW w:w="3827" w:type="dxa"/>
          </w:tcPr>
          <w:p w:rsidR="00206D79" w:rsidRPr="002F5A65" w:rsidRDefault="00206D79" w:rsidP="00206D7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2F5A6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Введение </w:t>
            </w:r>
            <w:proofErr w:type="gramStart"/>
            <w:r w:rsidRPr="002F5A6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в</w:t>
            </w:r>
            <w:proofErr w:type="gramEnd"/>
            <w:r w:rsidRPr="002F5A6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социальное </w:t>
            </w:r>
          </w:p>
          <w:p w:rsidR="00206D79" w:rsidRDefault="00206D79" w:rsidP="00206D79">
            <w:pPr>
              <w:widowControl w:val="0"/>
              <w:suppressAutoHyphens/>
              <w:jc w:val="both"/>
              <w:rPr>
                <w:b/>
                <w:bCs/>
              </w:rPr>
            </w:pPr>
            <w:r w:rsidRPr="002F5A65">
              <w:rPr>
                <w:rFonts w:eastAsiaTheme="minorHAnsi"/>
                <w:sz w:val="23"/>
                <w:szCs w:val="23"/>
                <w:lang w:eastAsia="en-US"/>
              </w:rPr>
              <w:t>проектирование</w:t>
            </w:r>
          </w:p>
        </w:tc>
        <w:tc>
          <w:tcPr>
            <w:tcW w:w="4681" w:type="dxa"/>
          </w:tcPr>
          <w:p w:rsidR="00B6687C" w:rsidRPr="00B6687C" w:rsidRDefault="00B6687C" w:rsidP="00B6687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B6687C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Рефлексия. </w:t>
            </w:r>
          </w:p>
          <w:p w:rsidR="00206D79" w:rsidRDefault="00B6687C" w:rsidP="00B6687C">
            <w:pPr>
              <w:widowControl w:val="0"/>
              <w:suppressAutoHyphens/>
              <w:jc w:val="both"/>
              <w:rPr>
                <w:bCs/>
              </w:rPr>
            </w:pPr>
            <w:r w:rsidRPr="00B6687C">
              <w:rPr>
                <w:rFonts w:eastAsiaTheme="minorHAnsi"/>
                <w:sz w:val="23"/>
                <w:szCs w:val="23"/>
                <w:lang w:eastAsia="en-US"/>
              </w:rPr>
              <w:t>Опрос.</w:t>
            </w:r>
          </w:p>
        </w:tc>
      </w:tr>
      <w:tr w:rsidR="00206D79" w:rsidTr="00B6687C">
        <w:tc>
          <w:tcPr>
            <w:tcW w:w="704" w:type="dxa"/>
          </w:tcPr>
          <w:p w:rsidR="00206D79" w:rsidRPr="00206D79" w:rsidRDefault="00206D79" w:rsidP="00206D79">
            <w:pPr>
              <w:pStyle w:val="a8"/>
              <w:widowControl w:val="0"/>
              <w:numPr>
                <w:ilvl w:val="0"/>
                <w:numId w:val="26"/>
              </w:numPr>
              <w:suppressAutoHyphens/>
              <w:ind w:left="0" w:firstLine="0"/>
              <w:jc w:val="both"/>
              <w:rPr>
                <w:bCs/>
              </w:rPr>
            </w:pPr>
          </w:p>
        </w:tc>
        <w:tc>
          <w:tcPr>
            <w:tcW w:w="3827" w:type="dxa"/>
          </w:tcPr>
          <w:p w:rsidR="00206D79" w:rsidRPr="002F5A65" w:rsidRDefault="00206D79" w:rsidP="00206D7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2F5A6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Анализ ситуации и </w:t>
            </w:r>
          </w:p>
          <w:p w:rsidR="00206D79" w:rsidRDefault="00206D79" w:rsidP="00206D79">
            <w:pPr>
              <w:widowControl w:val="0"/>
              <w:suppressAutoHyphens/>
              <w:jc w:val="both"/>
              <w:rPr>
                <w:b/>
                <w:bCs/>
              </w:rPr>
            </w:pPr>
            <w:r w:rsidRPr="002F5A65">
              <w:rPr>
                <w:rFonts w:eastAsiaTheme="minorHAnsi"/>
                <w:sz w:val="23"/>
                <w:szCs w:val="23"/>
                <w:lang w:eastAsia="en-US"/>
              </w:rPr>
              <w:t>постановка проблемы</w:t>
            </w:r>
          </w:p>
        </w:tc>
        <w:tc>
          <w:tcPr>
            <w:tcW w:w="4681" w:type="dxa"/>
          </w:tcPr>
          <w:p w:rsidR="00B6687C" w:rsidRPr="00B6687C" w:rsidRDefault="00B6687C" w:rsidP="00B6687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B6687C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Рефлексия. </w:t>
            </w:r>
          </w:p>
          <w:p w:rsidR="00B6687C" w:rsidRPr="00B6687C" w:rsidRDefault="00B6687C" w:rsidP="00B6687C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B6687C">
              <w:rPr>
                <w:rFonts w:eastAsiaTheme="minorHAnsi"/>
                <w:sz w:val="23"/>
                <w:szCs w:val="23"/>
                <w:lang w:eastAsia="en-US"/>
              </w:rPr>
              <w:t xml:space="preserve">Самооценка. </w:t>
            </w:r>
          </w:p>
          <w:p w:rsidR="00B6687C" w:rsidRPr="00B6687C" w:rsidRDefault="00B6687C" w:rsidP="00B6687C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proofErr w:type="spellStart"/>
            <w:r w:rsidRPr="00B6687C">
              <w:rPr>
                <w:rFonts w:eastAsiaTheme="minorHAnsi"/>
                <w:sz w:val="23"/>
                <w:szCs w:val="23"/>
                <w:lang w:eastAsia="en-US"/>
              </w:rPr>
              <w:t>Взаимооценка</w:t>
            </w:r>
            <w:proofErr w:type="spellEnd"/>
            <w:r w:rsidRPr="00B6687C">
              <w:rPr>
                <w:rFonts w:eastAsiaTheme="minorHAnsi"/>
                <w:sz w:val="23"/>
                <w:szCs w:val="23"/>
                <w:lang w:eastAsia="en-US"/>
              </w:rPr>
              <w:t xml:space="preserve">. </w:t>
            </w:r>
          </w:p>
          <w:p w:rsidR="00206D79" w:rsidRDefault="00B6687C" w:rsidP="00B6687C">
            <w:pPr>
              <w:widowControl w:val="0"/>
              <w:suppressAutoHyphens/>
              <w:jc w:val="both"/>
              <w:rPr>
                <w:bCs/>
              </w:rPr>
            </w:pPr>
            <w:r w:rsidRPr="00B6687C">
              <w:rPr>
                <w:rFonts w:eastAsiaTheme="minorHAnsi"/>
                <w:sz w:val="23"/>
                <w:szCs w:val="23"/>
                <w:lang w:eastAsia="en-US"/>
              </w:rPr>
              <w:t>Оценка наставником.</w:t>
            </w:r>
          </w:p>
        </w:tc>
      </w:tr>
      <w:tr w:rsidR="00206D79" w:rsidTr="00B6687C">
        <w:tc>
          <w:tcPr>
            <w:tcW w:w="704" w:type="dxa"/>
          </w:tcPr>
          <w:p w:rsidR="00206D79" w:rsidRPr="00206D79" w:rsidRDefault="00206D79" w:rsidP="00206D79">
            <w:pPr>
              <w:pStyle w:val="a8"/>
              <w:widowControl w:val="0"/>
              <w:numPr>
                <w:ilvl w:val="0"/>
                <w:numId w:val="26"/>
              </w:numPr>
              <w:suppressAutoHyphens/>
              <w:ind w:left="0" w:firstLine="0"/>
              <w:jc w:val="both"/>
              <w:rPr>
                <w:bCs/>
              </w:rPr>
            </w:pPr>
          </w:p>
        </w:tc>
        <w:tc>
          <w:tcPr>
            <w:tcW w:w="3827" w:type="dxa"/>
          </w:tcPr>
          <w:p w:rsidR="00206D79" w:rsidRPr="002F5A65" w:rsidRDefault="00206D79" w:rsidP="00206D7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2F5A6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Выработка гипотезы </w:t>
            </w:r>
          </w:p>
          <w:p w:rsidR="00206D79" w:rsidRDefault="00206D79" w:rsidP="00206D7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F5A65">
              <w:rPr>
                <w:rFonts w:eastAsiaTheme="minorHAnsi"/>
                <w:sz w:val="23"/>
                <w:szCs w:val="23"/>
                <w:lang w:eastAsia="en-US"/>
              </w:rPr>
              <w:t xml:space="preserve">проектного решения и </w:t>
            </w:r>
            <w:proofErr w:type="spellStart"/>
            <w:r w:rsidRPr="002F5A65">
              <w:rPr>
                <w:rFonts w:eastAsiaTheme="minorHAnsi"/>
                <w:sz w:val="23"/>
                <w:szCs w:val="23"/>
                <w:lang w:eastAsia="en-US"/>
              </w:rPr>
              <w:t>еепроверка</w:t>
            </w:r>
            <w:proofErr w:type="spellEnd"/>
          </w:p>
        </w:tc>
        <w:tc>
          <w:tcPr>
            <w:tcW w:w="4681" w:type="dxa"/>
          </w:tcPr>
          <w:p w:rsidR="00B6687C" w:rsidRPr="00B6687C" w:rsidRDefault="00B6687C" w:rsidP="00B6687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B6687C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Рефлексия. </w:t>
            </w:r>
          </w:p>
          <w:p w:rsidR="00B6687C" w:rsidRPr="00B6687C" w:rsidRDefault="00B6687C" w:rsidP="00B6687C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B6687C">
              <w:rPr>
                <w:rFonts w:eastAsiaTheme="minorHAnsi"/>
                <w:sz w:val="23"/>
                <w:szCs w:val="23"/>
                <w:lang w:eastAsia="en-US"/>
              </w:rPr>
              <w:t xml:space="preserve">Самооценка. </w:t>
            </w:r>
          </w:p>
          <w:p w:rsidR="00B6687C" w:rsidRPr="00B6687C" w:rsidRDefault="00B6687C" w:rsidP="00B6687C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proofErr w:type="spellStart"/>
            <w:r w:rsidRPr="00B6687C">
              <w:rPr>
                <w:rFonts w:eastAsiaTheme="minorHAnsi"/>
                <w:sz w:val="23"/>
                <w:szCs w:val="23"/>
                <w:lang w:eastAsia="en-US"/>
              </w:rPr>
              <w:t>Взаимооценка</w:t>
            </w:r>
            <w:proofErr w:type="spellEnd"/>
            <w:r w:rsidRPr="00B6687C">
              <w:rPr>
                <w:rFonts w:eastAsiaTheme="minorHAnsi"/>
                <w:sz w:val="23"/>
                <w:szCs w:val="23"/>
                <w:lang w:eastAsia="en-US"/>
              </w:rPr>
              <w:t xml:space="preserve">. </w:t>
            </w:r>
          </w:p>
          <w:p w:rsidR="00206D79" w:rsidRDefault="00B6687C" w:rsidP="00B6687C">
            <w:pPr>
              <w:widowControl w:val="0"/>
              <w:suppressAutoHyphens/>
              <w:jc w:val="both"/>
              <w:rPr>
                <w:bCs/>
              </w:rPr>
            </w:pPr>
            <w:r w:rsidRPr="00B6687C">
              <w:rPr>
                <w:rFonts w:eastAsiaTheme="minorHAnsi"/>
                <w:sz w:val="23"/>
                <w:szCs w:val="23"/>
                <w:lang w:eastAsia="en-US"/>
              </w:rPr>
              <w:t>Оценка наставником.</w:t>
            </w:r>
          </w:p>
        </w:tc>
      </w:tr>
      <w:tr w:rsidR="00206D79" w:rsidTr="00B6687C">
        <w:tc>
          <w:tcPr>
            <w:tcW w:w="704" w:type="dxa"/>
          </w:tcPr>
          <w:p w:rsidR="00206D79" w:rsidRPr="00206D79" w:rsidRDefault="00206D79" w:rsidP="00206D79">
            <w:pPr>
              <w:pStyle w:val="a8"/>
              <w:widowControl w:val="0"/>
              <w:numPr>
                <w:ilvl w:val="0"/>
                <w:numId w:val="26"/>
              </w:numPr>
              <w:suppressAutoHyphens/>
              <w:ind w:left="0" w:firstLine="0"/>
              <w:jc w:val="both"/>
              <w:rPr>
                <w:bCs/>
              </w:rPr>
            </w:pPr>
          </w:p>
        </w:tc>
        <w:tc>
          <w:tcPr>
            <w:tcW w:w="3827" w:type="dxa"/>
          </w:tcPr>
          <w:p w:rsidR="00206D79" w:rsidRPr="002F5A65" w:rsidRDefault="00206D79" w:rsidP="00206D7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2F5A6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Разработка и защита </w:t>
            </w:r>
          </w:p>
          <w:p w:rsidR="00206D79" w:rsidRDefault="00206D79" w:rsidP="00206D79">
            <w:pPr>
              <w:widowControl w:val="0"/>
              <w:suppressAutoHyphens/>
              <w:jc w:val="both"/>
              <w:rPr>
                <w:b/>
                <w:bCs/>
              </w:rPr>
            </w:pPr>
            <w:r w:rsidRPr="002F5A65">
              <w:rPr>
                <w:rFonts w:eastAsiaTheme="minorHAnsi"/>
                <w:sz w:val="23"/>
                <w:szCs w:val="23"/>
                <w:lang w:eastAsia="en-US"/>
              </w:rPr>
              <w:t>паспорта проекта</w:t>
            </w:r>
          </w:p>
        </w:tc>
        <w:tc>
          <w:tcPr>
            <w:tcW w:w="4681" w:type="dxa"/>
          </w:tcPr>
          <w:p w:rsidR="00B6687C" w:rsidRPr="00B6687C" w:rsidRDefault="00B6687C" w:rsidP="00B6687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B6687C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Защита паспорта проекта. </w:t>
            </w:r>
          </w:p>
          <w:p w:rsidR="00B6687C" w:rsidRPr="00B6687C" w:rsidRDefault="00B6687C" w:rsidP="00B6687C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B6687C">
              <w:rPr>
                <w:rFonts w:eastAsiaTheme="minorHAnsi"/>
                <w:sz w:val="23"/>
                <w:szCs w:val="23"/>
                <w:lang w:eastAsia="en-US"/>
              </w:rPr>
              <w:t xml:space="preserve">Рефлексия. </w:t>
            </w:r>
          </w:p>
          <w:p w:rsidR="00B6687C" w:rsidRPr="00B6687C" w:rsidRDefault="00B6687C" w:rsidP="00B6687C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B6687C">
              <w:rPr>
                <w:rFonts w:eastAsiaTheme="minorHAnsi"/>
                <w:sz w:val="23"/>
                <w:szCs w:val="23"/>
                <w:lang w:eastAsia="en-US"/>
              </w:rPr>
              <w:t xml:space="preserve">Самооценка. </w:t>
            </w:r>
          </w:p>
          <w:p w:rsidR="00B6687C" w:rsidRPr="00B6687C" w:rsidRDefault="00B6687C" w:rsidP="00B6687C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proofErr w:type="spellStart"/>
            <w:r w:rsidRPr="00B6687C">
              <w:rPr>
                <w:rFonts w:eastAsiaTheme="minorHAnsi"/>
                <w:sz w:val="23"/>
                <w:szCs w:val="23"/>
                <w:lang w:eastAsia="en-US"/>
              </w:rPr>
              <w:t>Взаимооценка</w:t>
            </w:r>
            <w:proofErr w:type="spellEnd"/>
            <w:r w:rsidRPr="00B6687C">
              <w:rPr>
                <w:rFonts w:eastAsiaTheme="minorHAnsi"/>
                <w:sz w:val="23"/>
                <w:szCs w:val="23"/>
                <w:lang w:eastAsia="en-US"/>
              </w:rPr>
              <w:t xml:space="preserve">. </w:t>
            </w:r>
          </w:p>
          <w:p w:rsidR="00B6687C" w:rsidRPr="00B6687C" w:rsidRDefault="00B6687C" w:rsidP="00B6687C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B6687C">
              <w:rPr>
                <w:rFonts w:eastAsiaTheme="minorHAnsi"/>
                <w:sz w:val="23"/>
                <w:szCs w:val="23"/>
                <w:lang w:eastAsia="en-US"/>
              </w:rPr>
              <w:t xml:space="preserve">Оценка наставником. </w:t>
            </w:r>
          </w:p>
          <w:p w:rsidR="00206D79" w:rsidRDefault="00B6687C" w:rsidP="00B6687C">
            <w:pPr>
              <w:widowControl w:val="0"/>
              <w:suppressAutoHyphens/>
              <w:jc w:val="both"/>
              <w:rPr>
                <w:bCs/>
              </w:rPr>
            </w:pPr>
            <w:r w:rsidRPr="00B6687C">
              <w:rPr>
                <w:rFonts w:eastAsiaTheme="minorHAnsi"/>
                <w:sz w:val="23"/>
                <w:szCs w:val="23"/>
                <w:lang w:eastAsia="en-US"/>
              </w:rPr>
              <w:t>Оценка со стороны сообщества.</w:t>
            </w:r>
          </w:p>
        </w:tc>
      </w:tr>
      <w:tr w:rsidR="00206D79" w:rsidTr="00B6687C">
        <w:tc>
          <w:tcPr>
            <w:tcW w:w="704" w:type="dxa"/>
          </w:tcPr>
          <w:p w:rsidR="00206D79" w:rsidRPr="00206D79" w:rsidRDefault="00206D79" w:rsidP="00206D79">
            <w:pPr>
              <w:pStyle w:val="a8"/>
              <w:widowControl w:val="0"/>
              <w:numPr>
                <w:ilvl w:val="0"/>
                <w:numId w:val="26"/>
              </w:numPr>
              <w:suppressAutoHyphens/>
              <w:ind w:left="0" w:firstLine="0"/>
              <w:jc w:val="both"/>
              <w:rPr>
                <w:bCs/>
              </w:rPr>
            </w:pPr>
          </w:p>
        </w:tc>
        <w:tc>
          <w:tcPr>
            <w:tcW w:w="3827" w:type="dxa"/>
          </w:tcPr>
          <w:p w:rsidR="00206D79" w:rsidRDefault="00206D79" w:rsidP="00206D7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F5A6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Реализация </w:t>
            </w:r>
            <w:r w:rsidRPr="002F5A65">
              <w:rPr>
                <w:rFonts w:eastAsiaTheme="minorHAnsi"/>
                <w:sz w:val="23"/>
                <w:szCs w:val="23"/>
                <w:lang w:eastAsia="en-US"/>
              </w:rPr>
              <w:t>общественного проекта</w:t>
            </w:r>
          </w:p>
        </w:tc>
        <w:tc>
          <w:tcPr>
            <w:tcW w:w="4681" w:type="dxa"/>
          </w:tcPr>
          <w:p w:rsidR="00B6687C" w:rsidRPr="00B6687C" w:rsidRDefault="00B6687C" w:rsidP="00B6687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B6687C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Самооценка. </w:t>
            </w:r>
          </w:p>
          <w:p w:rsidR="00B6687C" w:rsidRPr="00B6687C" w:rsidRDefault="00B6687C" w:rsidP="00B6687C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proofErr w:type="spellStart"/>
            <w:r w:rsidRPr="00B6687C">
              <w:rPr>
                <w:rFonts w:eastAsiaTheme="minorHAnsi"/>
                <w:sz w:val="23"/>
                <w:szCs w:val="23"/>
                <w:lang w:eastAsia="en-US"/>
              </w:rPr>
              <w:t>Взаимооценка</w:t>
            </w:r>
            <w:proofErr w:type="spellEnd"/>
            <w:r w:rsidRPr="00B6687C">
              <w:rPr>
                <w:rFonts w:eastAsiaTheme="minorHAnsi"/>
                <w:sz w:val="23"/>
                <w:szCs w:val="23"/>
                <w:lang w:eastAsia="en-US"/>
              </w:rPr>
              <w:t xml:space="preserve">. </w:t>
            </w:r>
          </w:p>
          <w:p w:rsidR="00B6687C" w:rsidRPr="00B6687C" w:rsidRDefault="00B6687C" w:rsidP="00B6687C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B6687C">
              <w:rPr>
                <w:rFonts w:eastAsiaTheme="minorHAnsi"/>
                <w:sz w:val="23"/>
                <w:szCs w:val="23"/>
                <w:lang w:eastAsia="en-US"/>
              </w:rPr>
              <w:t xml:space="preserve">Оценка наставником. </w:t>
            </w:r>
          </w:p>
          <w:p w:rsidR="00B6687C" w:rsidRPr="00B6687C" w:rsidRDefault="00B6687C" w:rsidP="00B6687C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B6687C">
              <w:rPr>
                <w:rFonts w:eastAsiaTheme="minorHAnsi"/>
                <w:sz w:val="23"/>
                <w:szCs w:val="23"/>
                <w:lang w:eastAsia="en-US"/>
              </w:rPr>
              <w:t xml:space="preserve">Оценка со стороны сообщества. </w:t>
            </w:r>
          </w:p>
          <w:p w:rsidR="00206D79" w:rsidRDefault="00B6687C" w:rsidP="00B6687C">
            <w:pPr>
              <w:widowControl w:val="0"/>
              <w:suppressAutoHyphens/>
              <w:jc w:val="both"/>
              <w:rPr>
                <w:bCs/>
              </w:rPr>
            </w:pPr>
            <w:r w:rsidRPr="00B6687C">
              <w:rPr>
                <w:rFonts w:eastAsiaTheme="minorHAnsi"/>
                <w:sz w:val="23"/>
                <w:szCs w:val="23"/>
                <w:lang w:eastAsia="en-US"/>
              </w:rPr>
              <w:t>Рефлексия.</w:t>
            </w:r>
          </w:p>
        </w:tc>
      </w:tr>
      <w:tr w:rsidR="00206D79" w:rsidTr="00B6687C">
        <w:tc>
          <w:tcPr>
            <w:tcW w:w="704" w:type="dxa"/>
          </w:tcPr>
          <w:p w:rsidR="00206D79" w:rsidRPr="00206D79" w:rsidRDefault="00206D79" w:rsidP="00206D79">
            <w:pPr>
              <w:pStyle w:val="a8"/>
              <w:widowControl w:val="0"/>
              <w:numPr>
                <w:ilvl w:val="0"/>
                <w:numId w:val="26"/>
              </w:numPr>
              <w:suppressAutoHyphens/>
              <w:ind w:left="0" w:firstLine="0"/>
              <w:jc w:val="both"/>
              <w:rPr>
                <w:bCs/>
              </w:rPr>
            </w:pPr>
          </w:p>
        </w:tc>
        <w:tc>
          <w:tcPr>
            <w:tcW w:w="3827" w:type="dxa"/>
          </w:tcPr>
          <w:p w:rsidR="00206D79" w:rsidRPr="00206D79" w:rsidRDefault="00206D79" w:rsidP="00206D7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206D79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Защита результатов, </w:t>
            </w:r>
            <w:proofErr w:type="spellStart"/>
            <w:r w:rsidRPr="00206D79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подведение</w:t>
            </w:r>
            <w:r w:rsidRPr="00206D79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и</w:t>
            </w:r>
            <w:r w:rsidRPr="00206D79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тогов</w:t>
            </w:r>
            <w:proofErr w:type="spellEnd"/>
            <w:r w:rsidRPr="00206D79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и рефлексия</w:t>
            </w:r>
          </w:p>
          <w:p w:rsidR="00206D79" w:rsidRDefault="00206D79" w:rsidP="00206D79">
            <w:pPr>
              <w:widowControl w:val="0"/>
              <w:suppressAutoHyphens/>
              <w:jc w:val="both"/>
              <w:rPr>
                <w:b/>
                <w:bCs/>
              </w:rPr>
            </w:pPr>
            <w:r w:rsidRPr="00206D79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деятельности.</w:t>
            </w:r>
          </w:p>
        </w:tc>
        <w:tc>
          <w:tcPr>
            <w:tcW w:w="4681" w:type="dxa"/>
          </w:tcPr>
          <w:p w:rsidR="00206D79" w:rsidRPr="00206D79" w:rsidRDefault="00206D79" w:rsidP="00206D7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206D79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Защита результатов реализации проекта. </w:t>
            </w:r>
          </w:p>
          <w:p w:rsidR="00206D79" w:rsidRPr="00206D79" w:rsidRDefault="00206D79" w:rsidP="00206D79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206D79">
              <w:rPr>
                <w:rFonts w:eastAsiaTheme="minorHAnsi"/>
                <w:sz w:val="23"/>
                <w:szCs w:val="23"/>
                <w:lang w:eastAsia="en-US"/>
              </w:rPr>
              <w:t xml:space="preserve">Оценка со стороны сообщества. </w:t>
            </w:r>
          </w:p>
          <w:p w:rsidR="00206D79" w:rsidRPr="00206D79" w:rsidRDefault="00206D79" w:rsidP="00206D79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206D79">
              <w:rPr>
                <w:rFonts w:eastAsiaTheme="minorHAnsi"/>
                <w:sz w:val="23"/>
                <w:szCs w:val="23"/>
                <w:lang w:eastAsia="en-US"/>
              </w:rPr>
              <w:t xml:space="preserve">Оценка отчета по проекту. </w:t>
            </w:r>
          </w:p>
          <w:p w:rsidR="00206D79" w:rsidRDefault="00206D79" w:rsidP="00206D79">
            <w:pPr>
              <w:widowControl w:val="0"/>
              <w:suppressAutoHyphens/>
              <w:jc w:val="both"/>
              <w:rPr>
                <w:bCs/>
              </w:rPr>
            </w:pPr>
            <w:r w:rsidRPr="00206D79">
              <w:rPr>
                <w:rFonts w:eastAsiaTheme="minorHAnsi"/>
                <w:sz w:val="23"/>
                <w:szCs w:val="23"/>
                <w:lang w:eastAsia="en-US"/>
              </w:rPr>
              <w:t>Рефлексия</w:t>
            </w:r>
          </w:p>
        </w:tc>
      </w:tr>
    </w:tbl>
    <w:p w:rsidR="006D5373" w:rsidRDefault="006D5373" w:rsidP="00E64A80">
      <w:pPr>
        <w:widowControl w:val="0"/>
        <w:suppressAutoHyphens/>
        <w:ind w:firstLine="567"/>
        <w:jc w:val="both"/>
        <w:rPr>
          <w:bCs/>
        </w:rPr>
      </w:pPr>
    </w:p>
    <w:p w:rsidR="005574C2" w:rsidRPr="005574C2" w:rsidRDefault="006D2943" w:rsidP="005574C2">
      <w:pPr>
        <w:pStyle w:val="Default"/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8.2</w:t>
      </w:r>
      <w:r w:rsidR="005574C2" w:rsidRPr="005574C2">
        <w:rPr>
          <w:rFonts w:ascii="Times New Roman" w:hAnsi="Times New Roman" w:cs="Times New Roman"/>
          <w:b/>
          <w:bCs/>
        </w:rPr>
        <w:t>. Фонды оценочных средств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color w:val="auto"/>
        </w:rPr>
        <w:t xml:space="preserve">В соответствии с </w:t>
      </w:r>
      <w:proofErr w:type="spellStart"/>
      <w:r w:rsidRPr="005574C2">
        <w:rPr>
          <w:rFonts w:ascii="Times New Roman" w:hAnsi="Times New Roman" w:cs="Times New Roman"/>
          <w:color w:val="auto"/>
        </w:rPr>
        <w:t>критериально-ориентированным</w:t>
      </w:r>
      <w:proofErr w:type="spellEnd"/>
      <w:r w:rsidRPr="005574C2">
        <w:rPr>
          <w:rFonts w:ascii="Times New Roman" w:hAnsi="Times New Roman" w:cs="Times New Roman"/>
          <w:color w:val="auto"/>
        </w:rPr>
        <w:t xml:space="preserve"> подходом ниже представлены критерии для оценки различных сторон общественного проекта обучения служением.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 xml:space="preserve">Самооценка </w:t>
      </w:r>
      <w:proofErr w:type="gramStart"/>
      <w:r w:rsidRPr="005574C2">
        <w:rPr>
          <w:rFonts w:ascii="Times New Roman" w:hAnsi="Times New Roman" w:cs="Times New Roman"/>
          <w:b/>
          <w:bCs/>
          <w:color w:val="auto"/>
        </w:rPr>
        <w:t>обучающихся</w:t>
      </w:r>
      <w:proofErr w:type="gramEnd"/>
      <w:r w:rsidRPr="005574C2">
        <w:rPr>
          <w:rFonts w:ascii="Times New Roman" w:hAnsi="Times New Roman" w:cs="Times New Roman"/>
          <w:b/>
          <w:bCs/>
          <w:color w:val="auto"/>
        </w:rPr>
        <w:t xml:space="preserve">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color w:val="auto"/>
        </w:rPr>
        <w:t>Самооценка является одним из наиболее важных инструментов формирующего оц</w:t>
      </w:r>
      <w:r w:rsidRPr="005574C2">
        <w:rPr>
          <w:rFonts w:ascii="Times New Roman" w:hAnsi="Times New Roman" w:cs="Times New Roman"/>
          <w:color w:val="auto"/>
        </w:rPr>
        <w:t>е</w:t>
      </w:r>
      <w:r w:rsidRPr="005574C2">
        <w:rPr>
          <w:rFonts w:ascii="Times New Roman" w:hAnsi="Times New Roman" w:cs="Times New Roman"/>
          <w:color w:val="auto"/>
        </w:rPr>
        <w:t xml:space="preserve">нивания при осуществлении образовательного процесса в условиях реализации проекта по методике обучения служением. Проводя самооценку, обучающиеся могут оценить свой прогресс, определить свои сильные и слабые стороны, а также разработать стратегии для улучшения своих знаний и навыков.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color w:val="auto"/>
        </w:rPr>
        <w:t xml:space="preserve">Критерии самооценки в обучении служением могут варьироваться в зависимости от конкретного проекта или направления подготовки.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>1. Достижение целей</w:t>
      </w:r>
      <w:r w:rsidRPr="005574C2">
        <w:rPr>
          <w:rFonts w:ascii="Times New Roman" w:hAnsi="Times New Roman" w:cs="Times New Roman"/>
          <w:color w:val="auto"/>
        </w:rPr>
        <w:t>. Обучающиеся могут поставить перед собой определенные ц</w:t>
      </w:r>
      <w:r w:rsidRPr="005574C2">
        <w:rPr>
          <w:rFonts w:ascii="Times New Roman" w:hAnsi="Times New Roman" w:cs="Times New Roman"/>
          <w:color w:val="auto"/>
        </w:rPr>
        <w:t>е</w:t>
      </w:r>
      <w:r w:rsidRPr="005574C2">
        <w:rPr>
          <w:rFonts w:ascii="Times New Roman" w:hAnsi="Times New Roman" w:cs="Times New Roman"/>
          <w:color w:val="auto"/>
        </w:rPr>
        <w:t>ли, связанные с учебными достижениями, опытом служения, личностным ростом и т.д. Проводя самооценку, они могут оценить, насколько успешно достигнуты цели и что ну</w:t>
      </w:r>
      <w:r w:rsidRPr="005574C2">
        <w:rPr>
          <w:rFonts w:ascii="Times New Roman" w:hAnsi="Times New Roman" w:cs="Times New Roman"/>
          <w:color w:val="auto"/>
        </w:rPr>
        <w:t>ж</w:t>
      </w:r>
      <w:r w:rsidRPr="005574C2">
        <w:rPr>
          <w:rFonts w:ascii="Times New Roman" w:hAnsi="Times New Roman" w:cs="Times New Roman"/>
          <w:color w:val="auto"/>
        </w:rPr>
        <w:t xml:space="preserve">но </w:t>
      </w:r>
      <w:proofErr w:type="gramStart"/>
      <w:r w:rsidRPr="005574C2">
        <w:rPr>
          <w:rFonts w:ascii="Times New Roman" w:hAnsi="Times New Roman" w:cs="Times New Roman"/>
          <w:color w:val="auto"/>
        </w:rPr>
        <w:t>сделать</w:t>
      </w:r>
      <w:proofErr w:type="gramEnd"/>
      <w:r w:rsidRPr="005574C2">
        <w:rPr>
          <w:rFonts w:ascii="Times New Roman" w:hAnsi="Times New Roman" w:cs="Times New Roman"/>
          <w:color w:val="auto"/>
        </w:rPr>
        <w:t xml:space="preserve">, чтобы их достичь.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 xml:space="preserve">2. Оценка вклада. </w:t>
      </w:r>
      <w:r w:rsidRPr="005574C2">
        <w:rPr>
          <w:rFonts w:ascii="Times New Roman" w:hAnsi="Times New Roman" w:cs="Times New Roman"/>
          <w:color w:val="auto"/>
        </w:rPr>
        <w:t>Обучающиеся могут оценить свой вклад, используя критерии, связанные с количеством часов, качеством работы, влиянием на сообщество и т.д. Это п</w:t>
      </w:r>
      <w:r w:rsidRPr="005574C2">
        <w:rPr>
          <w:rFonts w:ascii="Times New Roman" w:hAnsi="Times New Roman" w:cs="Times New Roman"/>
          <w:color w:val="auto"/>
        </w:rPr>
        <w:t>о</w:t>
      </w:r>
      <w:r w:rsidRPr="005574C2">
        <w:rPr>
          <w:rFonts w:ascii="Times New Roman" w:hAnsi="Times New Roman" w:cs="Times New Roman"/>
          <w:color w:val="auto"/>
        </w:rPr>
        <w:t xml:space="preserve">может им понять, какие аспекты своей деятельности они выполнили хорошо, а где у них есть возможности для улучшений.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 xml:space="preserve">3. Обратная связь от наставника. </w:t>
      </w:r>
      <w:proofErr w:type="gramStart"/>
      <w:r w:rsidRPr="005574C2">
        <w:rPr>
          <w:rFonts w:ascii="Times New Roman" w:hAnsi="Times New Roman" w:cs="Times New Roman"/>
          <w:color w:val="auto"/>
        </w:rPr>
        <w:t>Обучающиеся</w:t>
      </w:r>
      <w:proofErr w:type="gramEnd"/>
      <w:r w:rsidRPr="005574C2">
        <w:rPr>
          <w:rFonts w:ascii="Times New Roman" w:hAnsi="Times New Roman" w:cs="Times New Roman"/>
          <w:color w:val="auto"/>
        </w:rPr>
        <w:t xml:space="preserve"> могут использовать обратную связь, полученную от наставника проекта, чтобы провести самооценку. Они могут оц</w:t>
      </w:r>
      <w:r w:rsidRPr="005574C2">
        <w:rPr>
          <w:rFonts w:ascii="Times New Roman" w:hAnsi="Times New Roman" w:cs="Times New Roman"/>
          <w:color w:val="auto"/>
        </w:rPr>
        <w:t>е</w:t>
      </w:r>
      <w:r w:rsidRPr="005574C2">
        <w:rPr>
          <w:rFonts w:ascii="Times New Roman" w:hAnsi="Times New Roman" w:cs="Times New Roman"/>
          <w:color w:val="auto"/>
        </w:rPr>
        <w:t>нить свой прогресс, основываясь на комментариях и рекомендациях, которые им были д</w:t>
      </w:r>
      <w:r w:rsidRPr="005574C2">
        <w:rPr>
          <w:rFonts w:ascii="Times New Roman" w:hAnsi="Times New Roman" w:cs="Times New Roman"/>
          <w:color w:val="auto"/>
        </w:rPr>
        <w:t>а</w:t>
      </w:r>
      <w:r w:rsidRPr="005574C2">
        <w:rPr>
          <w:rFonts w:ascii="Times New Roman" w:hAnsi="Times New Roman" w:cs="Times New Roman"/>
          <w:color w:val="auto"/>
        </w:rPr>
        <w:t xml:space="preserve">ны в процессе обучения служением.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 xml:space="preserve">4. Рефлексия и самоанализ. </w:t>
      </w:r>
      <w:r w:rsidRPr="005574C2">
        <w:rPr>
          <w:rFonts w:ascii="Times New Roman" w:hAnsi="Times New Roman" w:cs="Times New Roman"/>
          <w:color w:val="auto"/>
        </w:rPr>
        <w:t>Важной частью самооценки является рефлексия и с</w:t>
      </w:r>
      <w:r w:rsidRPr="005574C2">
        <w:rPr>
          <w:rFonts w:ascii="Times New Roman" w:hAnsi="Times New Roman" w:cs="Times New Roman"/>
          <w:color w:val="auto"/>
        </w:rPr>
        <w:t>а</w:t>
      </w:r>
      <w:r w:rsidRPr="005574C2">
        <w:rPr>
          <w:rFonts w:ascii="Times New Roman" w:hAnsi="Times New Roman" w:cs="Times New Roman"/>
          <w:color w:val="auto"/>
        </w:rPr>
        <w:t xml:space="preserve">моанализ. Обучающиеся могут задавать себе такие вопросы, как «Что я сделал хорошо?», «Что могу сделать лучше?», «Какие уроки я извлек из своего опыта?».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color w:val="auto"/>
        </w:rPr>
        <w:t>Ответы на эти вопросы помогут студентам осознать свое развитие и определить о</w:t>
      </w:r>
      <w:r w:rsidRPr="005574C2">
        <w:rPr>
          <w:rFonts w:ascii="Times New Roman" w:hAnsi="Times New Roman" w:cs="Times New Roman"/>
          <w:color w:val="auto"/>
        </w:rPr>
        <w:t>б</w:t>
      </w:r>
      <w:r w:rsidRPr="005574C2">
        <w:rPr>
          <w:rFonts w:ascii="Times New Roman" w:hAnsi="Times New Roman" w:cs="Times New Roman"/>
          <w:color w:val="auto"/>
        </w:rPr>
        <w:t xml:space="preserve">ласти для улучшения.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color w:val="auto"/>
        </w:rPr>
        <w:t>В конце самооценки обучающиеся могут разработать план действий для достижения своих целей и улучшения в необходимых областях. Важно помнить, что самооценка — это процесс, поэтому обучающиеся должны быть готовы к непрерывной рефлексии и ра</w:t>
      </w:r>
      <w:r w:rsidRPr="005574C2">
        <w:rPr>
          <w:rFonts w:ascii="Times New Roman" w:hAnsi="Times New Roman" w:cs="Times New Roman"/>
          <w:color w:val="auto"/>
        </w:rPr>
        <w:t>з</w:t>
      </w:r>
      <w:r w:rsidRPr="005574C2">
        <w:rPr>
          <w:rFonts w:ascii="Times New Roman" w:hAnsi="Times New Roman" w:cs="Times New Roman"/>
          <w:color w:val="auto"/>
        </w:rPr>
        <w:t xml:space="preserve">витию своих навыков на протяжении всего проекта.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 xml:space="preserve">Взаимная оценка студентов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color w:val="auto"/>
        </w:rPr>
        <w:t xml:space="preserve">Взаимная оценка студентов — это процесс, при котором </w:t>
      </w:r>
      <w:proofErr w:type="gramStart"/>
      <w:r w:rsidRPr="005574C2">
        <w:rPr>
          <w:rFonts w:ascii="Times New Roman" w:hAnsi="Times New Roman" w:cs="Times New Roman"/>
          <w:color w:val="auto"/>
        </w:rPr>
        <w:t>обучающиеся</w:t>
      </w:r>
      <w:proofErr w:type="gramEnd"/>
      <w:r w:rsidRPr="005574C2">
        <w:rPr>
          <w:rFonts w:ascii="Times New Roman" w:hAnsi="Times New Roman" w:cs="Times New Roman"/>
          <w:color w:val="auto"/>
        </w:rPr>
        <w:t xml:space="preserve"> оценивают работу и вклад своих коллег по проектной команде. Это важный аспект образовательного процесса, так как он способствует развитию коллективного сотрудничества, </w:t>
      </w:r>
      <w:proofErr w:type="spellStart"/>
      <w:r w:rsidRPr="005574C2">
        <w:rPr>
          <w:rFonts w:ascii="Times New Roman" w:hAnsi="Times New Roman" w:cs="Times New Roman"/>
          <w:color w:val="auto"/>
        </w:rPr>
        <w:t>саморефле</w:t>
      </w:r>
      <w:r w:rsidRPr="005574C2">
        <w:rPr>
          <w:rFonts w:ascii="Times New Roman" w:hAnsi="Times New Roman" w:cs="Times New Roman"/>
          <w:color w:val="auto"/>
        </w:rPr>
        <w:t>к</w:t>
      </w:r>
      <w:r w:rsidRPr="005574C2">
        <w:rPr>
          <w:rFonts w:ascii="Times New Roman" w:hAnsi="Times New Roman" w:cs="Times New Roman"/>
          <w:color w:val="auto"/>
        </w:rPr>
        <w:t>сии</w:t>
      </w:r>
      <w:proofErr w:type="spellEnd"/>
      <w:r w:rsidRPr="005574C2">
        <w:rPr>
          <w:rFonts w:ascii="Times New Roman" w:hAnsi="Times New Roman" w:cs="Times New Roman"/>
          <w:color w:val="auto"/>
        </w:rPr>
        <w:t xml:space="preserve"> и улучшению работы каждого участника проекта.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color w:val="auto"/>
        </w:rPr>
        <w:t xml:space="preserve">Критерии взаимной оценки студентов: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 xml:space="preserve">1. Сотрудничество и коммуникация. </w:t>
      </w:r>
      <w:r w:rsidRPr="005574C2">
        <w:rPr>
          <w:rFonts w:ascii="Times New Roman" w:hAnsi="Times New Roman" w:cs="Times New Roman"/>
          <w:color w:val="auto"/>
        </w:rPr>
        <w:t>Обучающиеся должны оценить, насколько эффективно и созидательно каждый участник проекта взаимодействовал и общался с о</w:t>
      </w:r>
      <w:r w:rsidRPr="005574C2">
        <w:rPr>
          <w:rFonts w:ascii="Times New Roman" w:hAnsi="Times New Roman" w:cs="Times New Roman"/>
          <w:color w:val="auto"/>
        </w:rPr>
        <w:t>с</w:t>
      </w:r>
      <w:r w:rsidRPr="005574C2">
        <w:rPr>
          <w:rFonts w:ascii="Times New Roman" w:hAnsi="Times New Roman" w:cs="Times New Roman"/>
          <w:color w:val="auto"/>
        </w:rPr>
        <w:t>тальными участниками. Это может включать способность слушать и уважать мнение др</w:t>
      </w:r>
      <w:r w:rsidRPr="005574C2">
        <w:rPr>
          <w:rFonts w:ascii="Times New Roman" w:hAnsi="Times New Roman" w:cs="Times New Roman"/>
          <w:color w:val="auto"/>
        </w:rPr>
        <w:t>у</w:t>
      </w:r>
      <w:r w:rsidRPr="005574C2">
        <w:rPr>
          <w:rFonts w:ascii="Times New Roman" w:hAnsi="Times New Roman" w:cs="Times New Roman"/>
          <w:color w:val="auto"/>
        </w:rPr>
        <w:t xml:space="preserve">гих, делиться своими идеями и способность совместно решать проблемы.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>2. Качество работы</w:t>
      </w:r>
      <w:r w:rsidRPr="005574C2">
        <w:rPr>
          <w:rFonts w:ascii="Times New Roman" w:hAnsi="Times New Roman" w:cs="Times New Roman"/>
          <w:color w:val="auto"/>
        </w:rPr>
        <w:t>. Один из критериев для взаимной оценки — это качество раб</w:t>
      </w:r>
      <w:r w:rsidRPr="005574C2">
        <w:rPr>
          <w:rFonts w:ascii="Times New Roman" w:hAnsi="Times New Roman" w:cs="Times New Roman"/>
          <w:color w:val="auto"/>
        </w:rPr>
        <w:t>о</w:t>
      </w:r>
      <w:r w:rsidRPr="005574C2">
        <w:rPr>
          <w:rFonts w:ascii="Times New Roman" w:hAnsi="Times New Roman" w:cs="Times New Roman"/>
          <w:color w:val="auto"/>
        </w:rPr>
        <w:t>ты, выполненной каждым участником. Обучающиеся могут оценить, насколько точно был выполнен проект, насколько хорошо были реализованы предложенные идеи и предлож</w:t>
      </w:r>
      <w:r w:rsidRPr="005574C2">
        <w:rPr>
          <w:rFonts w:ascii="Times New Roman" w:hAnsi="Times New Roman" w:cs="Times New Roman"/>
          <w:color w:val="auto"/>
        </w:rPr>
        <w:t>е</w:t>
      </w:r>
      <w:r w:rsidRPr="005574C2">
        <w:rPr>
          <w:rFonts w:ascii="Times New Roman" w:hAnsi="Times New Roman" w:cs="Times New Roman"/>
          <w:color w:val="auto"/>
        </w:rPr>
        <w:t xml:space="preserve">ния, а также насколько ценен вклад каждого члена группы.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lastRenderedPageBreak/>
        <w:t>3. Участие и активность</w:t>
      </w:r>
      <w:r w:rsidRPr="005574C2">
        <w:rPr>
          <w:rFonts w:ascii="Times New Roman" w:hAnsi="Times New Roman" w:cs="Times New Roman"/>
          <w:color w:val="auto"/>
        </w:rPr>
        <w:t>. Взаимная оценка также может включать оценку активн</w:t>
      </w:r>
      <w:r w:rsidRPr="005574C2">
        <w:rPr>
          <w:rFonts w:ascii="Times New Roman" w:hAnsi="Times New Roman" w:cs="Times New Roman"/>
          <w:color w:val="auto"/>
        </w:rPr>
        <w:t>о</w:t>
      </w:r>
      <w:r w:rsidRPr="005574C2">
        <w:rPr>
          <w:rFonts w:ascii="Times New Roman" w:hAnsi="Times New Roman" w:cs="Times New Roman"/>
          <w:color w:val="auto"/>
        </w:rPr>
        <w:t xml:space="preserve">сти и участия каждого участника в групповой работе. </w:t>
      </w:r>
      <w:proofErr w:type="gramStart"/>
      <w:r w:rsidRPr="005574C2">
        <w:rPr>
          <w:rFonts w:ascii="Times New Roman" w:hAnsi="Times New Roman" w:cs="Times New Roman"/>
          <w:color w:val="auto"/>
        </w:rPr>
        <w:t>Обучающиеся</w:t>
      </w:r>
      <w:proofErr w:type="gramEnd"/>
      <w:r w:rsidRPr="005574C2">
        <w:rPr>
          <w:rFonts w:ascii="Times New Roman" w:hAnsi="Times New Roman" w:cs="Times New Roman"/>
          <w:color w:val="auto"/>
        </w:rPr>
        <w:t xml:space="preserve"> оценивают, наскол</w:t>
      </w:r>
      <w:r w:rsidRPr="005574C2">
        <w:rPr>
          <w:rFonts w:ascii="Times New Roman" w:hAnsi="Times New Roman" w:cs="Times New Roman"/>
          <w:color w:val="auto"/>
        </w:rPr>
        <w:t>ь</w:t>
      </w:r>
      <w:r w:rsidRPr="005574C2">
        <w:rPr>
          <w:rFonts w:ascii="Times New Roman" w:hAnsi="Times New Roman" w:cs="Times New Roman"/>
          <w:color w:val="auto"/>
        </w:rPr>
        <w:t xml:space="preserve">ко участник был активным, вовлеченным и готовым работать в команде.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>4. Надежность и ответственность</w:t>
      </w:r>
      <w:r w:rsidRPr="005574C2">
        <w:rPr>
          <w:rFonts w:ascii="Times New Roman" w:hAnsi="Times New Roman" w:cs="Times New Roman"/>
          <w:color w:val="auto"/>
        </w:rPr>
        <w:t>. Важный аспект взаимной оценки — это наде</w:t>
      </w:r>
      <w:r w:rsidRPr="005574C2">
        <w:rPr>
          <w:rFonts w:ascii="Times New Roman" w:hAnsi="Times New Roman" w:cs="Times New Roman"/>
          <w:color w:val="auto"/>
        </w:rPr>
        <w:t>ж</w:t>
      </w:r>
      <w:r w:rsidRPr="005574C2">
        <w:rPr>
          <w:rFonts w:ascii="Times New Roman" w:hAnsi="Times New Roman" w:cs="Times New Roman"/>
          <w:color w:val="auto"/>
        </w:rPr>
        <w:t>ность и ответственность каждого участника проекта. Обучающиеся могут оценить, н</w:t>
      </w:r>
      <w:r w:rsidRPr="005574C2">
        <w:rPr>
          <w:rFonts w:ascii="Times New Roman" w:hAnsi="Times New Roman" w:cs="Times New Roman"/>
          <w:color w:val="auto"/>
        </w:rPr>
        <w:t>а</w:t>
      </w:r>
      <w:r w:rsidRPr="005574C2">
        <w:rPr>
          <w:rFonts w:ascii="Times New Roman" w:hAnsi="Times New Roman" w:cs="Times New Roman"/>
          <w:color w:val="auto"/>
        </w:rPr>
        <w:t>сколько каждый участник выполнял свои обязанности и соблюдал сроки, а также наскол</w:t>
      </w:r>
      <w:r w:rsidRPr="005574C2">
        <w:rPr>
          <w:rFonts w:ascii="Times New Roman" w:hAnsi="Times New Roman" w:cs="Times New Roman"/>
          <w:color w:val="auto"/>
        </w:rPr>
        <w:t>ь</w:t>
      </w:r>
      <w:r w:rsidRPr="005574C2">
        <w:rPr>
          <w:rFonts w:ascii="Times New Roman" w:hAnsi="Times New Roman" w:cs="Times New Roman"/>
          <w:color w:val="auto"/>
        </w:rPr>
        <w:t xml:space="preserve">ко можно было положиться на каждого участника.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color w:val="auto"/>
        </w:rPr>
        <w:t xml:space="preserve">После взаимной оценки обучающиеся могут обсудить результаты и дать обратную связь своим коллегам для дальнейшего роста и улучшения. Важно помнить, что взаимная оценка должна быть объективной, справедливой и конструктивной для максимальной пользы каждого участника.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 xml:space="preserve">Оценка наставником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color w:val="auto"/>
        </w:rPr>
        <w:t>В методике обучения служением важную роль играет наставник, который ориент</w:t>
      </w:r>
      <w:r w:rsidRPr="005574C2">
        <w:rPr>
          <w:rFonts w:ascii="Times New Roman" w:hAnsi="Times New Roman" w:cs="Times New Roman"/>
          <w:color w:val="auto"/>
        </w:rPr>
        <w:t>и</w:t>
      </w:r>
      <w:r w:rsidRPr="005574C2">
        <w:rPr>
          <w:rFonts w:ascii="Times New Roman" w:hAnsi="Times New Roman" w:cs="Times New Roman"/>
          <w:color w:val="auto"/>
        </w:rPr>
        <w:t xml:space="preserve">рует и поддерживает студентов в процессе их участия в общественном проекте.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color w:val="auto"/>
        </w:rPr>
        <w:t xml:space="preserve">Оценка студентов наставником имеет значение, так как помогает им в определении своих сильных и слабых сторон, поощрении развития и взаимодействии с командой.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color w:val="auto"/>
        </w:rPr>
        <w:t>Критерии, по которым наставник может оценивать студентов в общественном пр</w:t>
      </w:r>
      <w:r w:rsidRPr="005574C2">
        <w:rPr>
          <w:rFonts w:ascii="Times New Roman" w:hAnsi="Times New Roman" w:cs="Times New Roman"/>
          <w:color w:val="auto"/>
        </w:rPr>
        <w:t>о</w:t>
      </w:r>
      <w:r w:rsidRPr="005574C2">
        <w:rPr>
          <w:rFonts w:ascii="Times New Roman" w:hAnsi="Times New Roman" w:cs="Times New Roman"/>
          <w:color w:val="auto"/>
        </w:rPr>
        <w:t xml:space="preserve">екте: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 xml:space="preserve">1. Профессиональное поведение. </w:t>
      </w:r>
      <w:r w:rsidRPr="005574C2">
        <w:rPr>
          <w:rFonts w:ascii="Times New Roman" w:hAnsi="Times New Roman" w:cs="Times New Roman"/>
          <w:color w:val="auto"/>
        </w:rPr>
        <w:t>Наставник может оценить, насколько обуча</w:t>
      </w:r>
      <w:r w:rsidRPr="005574C2">
        <w:rPr>
          <w:rFonts w:ascii="Times New Roman" w:hAnsi="Times New Roman" w:cs="Times New Roman"/>
          <w:color w:val="auto"/>
        </w:rPr>
        <w:t>ю</w:t>
      </w:r>
      <w:r w:rsidRPr="005574C2">
        <w:rPr>
          <w:rFonts w:ascii="Times New Roman" w:hAnsi="Times New Roman" w:cs="Times New Roman"/>
          <w:color w:val="auto"/>
        </w:rPr>
        <w:t>щиеся демонстрируют культуру профессионального поведения во время реализации о</w:t>
      </w:r>
      <w:r w:rsidRPr="005574C2">
        <w:rPr>
          <w:rFonts w:ascii="Times New Roman" w:hAnsi="Times New Roman" w:cs="Times New Roman"/>
          <w:color w:val="auto"/>
        </w:rPr>
        <w:t>б</w:t>
      </w:r>
      <w:r w:rsidRPr="005574C2">
        <w:rPr>
          <w:rFonts w:ascii="Times New Roman" w:hAnsi="Times New Roman" w:cs="Times New Roman"/>
          <w:color w:val="auto"/>
        </w:rPr>
        <w:t>щественного проекта. Эта оценка включает такие аспекты, как ответственность, пункт</w:t>
      </w:r>
      <w:r w:rsidRPr="005574C2">
        <w:rPr>
          <w:rFonts w:ascii="Times New Roman" w:hAnsi="Times New Roman" w:cs="Times New Roman"/>
          <w:color w:val="auto"/>
        </w:rPr>
        <w:t>у</w:t>
      </w:r>
      <w:r w:rsidRPr="005574C2">
        <w:rPr>
          <w:rFonts w:ascii="Times New Roman" w:hAnsi="Times New Roman" w:cs="Times New Roman"/>
          <w:color w:val="auto"/>
        </w:rPr>
        <w:t xml:space="preserve">альность, рабочую этику, уважение к правилам и нормам проекта.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 xml:space="preserve">2. Работа в команде. </w:t>
      </w:r>
      <w:r w:rsidRPr="005574C2">
        <w:rPr>
          <w:rFonts w:ascii="Times New Roman" w:hAnsi="Times New Roman" w:cs="Times New Roman"/>
          <w:color w:val="auto"/>
        </w:rPr>
        <w:t xml:space="preserve">Наставник может оценить, насколько активно обучающиеся взаимодействуют и вносят вклад в работу команды, в достижение целей проекта. Работа в команде может включать способность эффективно </w:t>
      </w:r>
      <w:proofErr w:type="spellStart"/>
      <w:r w:rsidRPr="005574C2">
        <w:rPr>
          <w:rFonts w:ascii="Times New Roman" w:hAnsi="Times New Roman" w:cs="Times New Roman"/>
          <w:color w:val="auto"/>
        </w:rPr>
        <w:t>коммуницировать</w:t>
      </w:r>
      <w:proofErr w:type="spellEnd"/>
      <w:r w:rsidRPr="005574C2">
        <w:rPr>
          <w:rFonts w:ascii="Times New Roman" w:hAnsi="Times New Roman" w:cs="Times New Roman"/>
          <w:color w:val="auto"/>
        </w:rPr>
        <w:t>, сотрудничать и р</w:t>
      </w:r>
      <w:r w:rsidRPr="005574C2">
        <w:rPr>
          <w:rFonts w:ascii="Times New Roman" w:hAnsi="Times New Roman" w:cs="Times New Roman"/>
          <w:color w:val="auto"/>
        </w:rPr>
        <w:t>е</w:t>
      </w:r>
      <w:r w:rsidRPr="005574C2">
        <w:rPr>
          <w:rFonts w:ascii="Times New Roman" w:hAnsi="Times New Roman" w:cs="Times New Roman"/>
          <w:color w:val="auto"/>
        </w:rPr>
        <w:t xml:space="preserve">шать проблемы вместе с другими членами команды.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 xml:space="preserve">3. Развитие навыков. </w:t>
      </w:r>
      <w:r w:rsidRPr="005574C2">
        <w:rPr>
          <w:rFonts w:ascii="Times New Roman" w:hAnsi="Times New Roman" w:cs="Times New Roman"/>
          <w:color w:val="auto"/>
        </w:rPr>
        <w:t xml:space="preserve">Наставник может оценить, насколько успешно обучающиеся развивают свои навыки и компетенции в процессе реализации общественного проекта. Это может быть связано с улучшением навыков руководства, аналитического мышления и других навыков, которые являются образовательными целями проекта.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 xml:space="preserve">4. Участие и вовлеченность. </w:t>
      </w:r>
      <w:r w:rsidRPr="005574C2">
        <w:rPr>
          <w:rFonts w:ascii="Times New Roman" w:hAnsi="Times New Roman" w:cs="Times New Roman"/>
          <w:color w:val="auto"/>
        </w:rPr>
        <w:t>Наставник может оценить уровень участия и вовл</w:t>
      </w:r>
      <w:r w:rsidRPr="005574C2">
        <w:rPr>
          <w:rFonts w:ascii="Times New Roman" w:hAnsi="Times New Roman" w:cs="Times New Roman"/>
          <w:color w:val="auto"/>
        </w:rPr>
        <w:t>е</w:t>
      </w:r>
      <w:r w:rsidRPr="005574C2">
        <w:rPr>
          <w:rFonts w:ascii="Times New Roman" w:hAnsi="Times New Roman" w:cs="Times New Roman"/>
          <w:color w:val="auto"/>
        </w:rPr>
        <w:t xml:space="preserve">ченность студентов в реализацию проекта. </w:t>
      </w:r>
      <w:proofErr w:type="gramStart"/>
      <w:r w:rsidRPr="005574C2">
        <w:rPr>
          <w:rFonts w:ascii="Times New Roman" w:hAnsi="Times New Roman" w:cs="Times New Roman"/>
          <w:color w:val="auto"/>
        </w:rPr>
        <w:t xml:space="preserve">Он может обратить внимание на то, насколько обучающиеся активно и плодотворно участвуют во всех аспектах проекта, начиная от планирования и заканчивая рефлексией и обратной связью. </w:t>
      </w:r>
      <w:proofErr w:type="gramEnd"/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 xml:space="preserve">5. Постановка целей и достижение результатов. </w:t>
      </w:r>
      <w:r w:rsidRPr="005574C2">
        <w:rPr>
          <w:rFonts w:ascii="Times New Roman" w:hAnsi="Times New Roman" w:cs="Times New Roman"/>
          <w:color w:val="auto"/>
        </w:rPr>
        <w:t>Наставник может оценить, н</w:t>
      </w:r>
      <w:r w:rsidRPr="005574C2">
        <w:rPr>
          <w:rFonts w:ascii="Times New Roman" w:hAnsi="Times New Roman" w:cs="Times New Roman"/>
          <w:color w:val="auto"/>
        </w:rPr>
        <w:t>а</w:t>
      </w:r>
      <w:r w:rsidRPr="005574C2">
        <w:rPr>
          <w:rFonts w:ascii="Times New Roman" w:hAnsi="Times New Roman" w:cs="Times New Roman"/>
          <w:color w:val="auto"/>
        </w:rPr>
        <w:t>сколько обучающиеся успешно ставят себе цели и достигают результатов в процессе пр</w:t>
      </w:r>
      <w:r w:rsidRPr="005574C2">
        <w:rPr>
          <w:rFonts w:ascii="Times New Roman" w:hAnsi="Times New Roman" w:cs="Times New Roman"/>
          <w:color w:val="auto"/>
        </w:rPr>
        <w:t>о</w:t>
      </w:r>
      <w:r w:rsidRPr="005574C2">
        <w:rPr>
          <w:rFonts w:ascii="Times New Roman" w:hAnsi="Times New Roman" w:cs="Times New Roman"/>
          <w:color w:val="auto"/>
        </w:rPr>
        <w:t>ектной деятельности. Эта оценка включает оценку прогресса по отношению к целям, пр</w:t>
      </w:r>
      <w:r w:rsidRPr="005574C2">
        <w:rPr>
          <w:rFonts w:ascii="Times New Roman" w:hAnsi="Times New Roman" w:cs="Times New Roman"/>
          <w:color w:val="auto"/>
        </w:rPr>
        <w:t>о</w:t>
      </w:r>
      <w:r w:rsidRPr="005574C2">
        <w:rPr>
          <w:rFonts w:ascii="Times New Roman" w:hAnsi="Times New Roman" w:cs="Times New Roman"/>
          <w:color w:val="auto"/>
        </w:rPr>
        <w:t xml:space="preserve">дуктивности работы и достижению результатов.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color w:val="auto"/>
        </w:rPr>
        <w:t xml:space="preserve">Важно отметить, что оценка наставника должна быть объективной, справедливой и основываться на конкретных показателях и наблюдениях. Это обратная связь для развития студентов и помощи им в их обучении и росте.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 xml:space="preserve">Оценка со стороны сообщества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color w:val="auto"/>
        </w:rPr>
        <w:t xml:space="preserve">Оценка со стороны сообщества также важна для проектов обучения служением.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color w:val="auto"/>
        </w:rPr>
        <w:t xml:space="preserve">Ниже приведены некоторые критерии, которые могут использоваться для оценки со стороны сообщества.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>1. Эффективность для сообщества</w:t>
      </w:r>
      <w:r w:rsidRPr="005574C2">
        <w:rPr>
          <w:rFonts w:ascii="Times New Roman" w:hAnsi="Times New Roman" w:cs="Times New Roman"/>
          <w:color w:val="auto"/>
        </w:rPr>
        <w:t xml:space="preserve">. Способствовал ли проект улучшению качества жизни в сообществе или решению конкретной проблемы? Удовлетворены ли потребности сообщества?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>2. Взаимодействие с сообществом</w:t>
      </w:r>
      <w:r w:rsidRPr="005574C2">
        <w:rPr>
          <w:rFonts w:ascii="Times New Roman" w:hAnsi="Times New Roman" w:cs="Times New Roman"/>
          <w:color w:val="auto"/>
        </w:rPr>
        <w:t>. Насколько активно сообщество участвовало в процессе реализации проекта? Была ли у сообщества возможность влиять на ход реализ</w:t>
      </w:r>
      <w:r w:rsidRPr="005574C2">
        <w:rPr>
          <w:rFonts w:ascii="Times New Roman" w:hAnsi="Times New Roman" w:cs="Times New Roman"/>
          <w:color w:val="auto"/>
        </w:rPr>
        <w:t>а</w:t>
      </w:r>
      <w:r w:rsidRPr="005574C2">
        <w:rPr>
          <w:rFonts w:ascii="Times New Roman" w:hAnsi="Times New Roman" w:cs="Times New Roman"/>
          <w:color w:val="auto"/>
        </w:rPr>
        <w:t>ции проекта? Способствовал ли проект улучшению отношений между учащимися и соо</w:t>
      </w:r>
      <w:r w:rsidRPr="005574C2">
        <w:rPr>
          <w:rFonts w:ascii="Times New Roman" w:hAnsi="Times New Roman" w:cs="Times New Roman"/>
          <w:color w:val="auto"/>
        </w:rPr>
        <w:t>б</w:t>
      </w:r>
      <w:r w:rsidRPr="005574C2">
        <w:rPr>
          <w:rFonts w:ascii="Times New Roman" w:hAnsi="Times New Roman" w:cs="Times New Roman"/>
          <w:color w:val="auto"/>
        </w:rPr>
        <w:t xml:space="preserve">ществом или между различными группами внутри сообщества?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lastRenderedPageBreak/>
        <w:t xml:space="preserve">3. Долгосрочный эффект. </w:t>
      </w:r>
      <w:r w:rsidRPr="005574C2">
        <w:rPr>
          <w:rFonts w:ascii="Times New Roman" w:hAnsi="Times New Roman" w:cs="Times New Roman"/>
          <w:color w:val="auto"/>
        </w:rPr>
        <w:t>Существуют ли планы или перспективы для продолж</w:t>
      </w:r>
      <w:r w:rsidRPr="005574C2">
        <w:rPr>
          <w:rFonts w:ascii="Times New Roman" w:hAnsi="Times New Roman" w:cs="Times New Roman"/>
          <w:color w:val="auto"/>
        </w:rPr>
        <w:t>е</w:t>
      </w:r>
      <w:r w:rsidRPr="005574C2">
        <w:rPr>
          <w:rFonts w:ascii="Times New Roman" w:hAnsi="Times New Roman" w:cs="Times New Roman"/>
          <w:color w:val="auto"/>
        </w:rPr>
        <w:t xml:space="preserve">ния проекта или его влияния на будущее? Хороший проект обучения служением должен оставить устойчивый след в сообществе.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>4. Развитие студентов</w:t>
      </w:r>
      <w:r w:rsidRPr="005574C2">
        <w:rPr>
          <w:rFonts w:ascii="Times New Roman" w:hAnsi="Times New Roman" w:cs="Times New Roman"/>
          <w:color w:val="auto"/>
        </w:rPr>
        <w:t xml:space="preserve">. Сообщество также может оценить вклад опыта в обучение и развитие студентов. Смогли ли обучающиеся развить свои знания, навыки и понимание сообщества и общественных проблем?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color w:val="auto"/>
        </w:rPr>
        <w:t>Оценка со стороны сообщества играет ключевую роль во всесторонней оценке э</w:t>
      </w:r>
      <w:r w:rsidRPr="005574C2">
        <w:rPr>
          <w:rFonts w:ascii="Times New Roman" w:hAnsi="Times New Roman" w:cs="Times New Roman"/>
          <w:color w:val="auto"/>
        </w:rPr>
        <w:t>ф</w:t>
      </w:r>
      <w:r w:rsidRPr="005574C2">
        <w:rPr>
          <w:rFonts w:ascii="Times New Roman" w:hAnsi="Times New Roman" w:cs="Times New Roman"/>
          <w:color w:val="auto"/>
        </w:rPr>
        <w:t xml:space="preserve">фективности и влияния проекта.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 xml:space="preserve">Оценка паспорта проекта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color w:val="auto"/>
        </w:rPr>
        <w:t>Паспорт проекта в рамках реализации общественного проекта «Обучение служен</w:t>
      </w:r>
      <w:r w:rsidRPr="005574C2">
        <w:rPr>
          <w:rFonts w:ascii="Times New Roman" w:hAnsi="Times New Roman" w:cs="Times New Roman"/>
          <w:color w:val="auto"/>
        </w:rPr>
        <w:t>и</w:t>
      </w:r>
      <w:r w:rsidRPr="005574C2">
        <w:rPr>
          <w:rFonts w:ascii="Times New Roman" w:hAnsi="Times New Roman" w:cs="Times New Roman"/>
          <w:color w:val="auto"/>
        </w:rPr>
        <w:t xml:space="preserve">ем» представляет собой документ, который содержит основные характеристики проекта, его цели, задачи, ресурсы и ожидаемые результаты. </w:t>
      </w:r>
      <w:proofErr w:type="spellStart"/>
      <w:r w:rsidRPr="005574C2">
        <w:rPr>
          <w:rFonts w:ascii="Times New Roman" w:hAnsi="Times New Roman" w:cs="Times New Roman"/>
          <w:color w:val="auto"/>
        </w:rPr>
        <w:t>Критериальная</w:t>
      </w:r>
      <w:proofErr w:type="spellEnd"/>
      <w:r w:rsidRPr="005574C2">
        <w:rPr>
          <w:rFonts w:ascii="Times New Roman" w:hAnsi="Times New Roman" w:cs="Times New Roman"/>
          <w:color w:val="auto"/>
        </w:rPr>
        <w:t xml:space="preserve"> оценка паспорта пр</w:t>
      </w:r>
      <w:r w:rsidRPr="005574C2">
        <w:rPr>
          <w:rFonts w:ascii="Times New Roman" w:hAnsi="Times New Roman" w:cs="Times New Roman"/>
          <w:color w:val="auto"/>
        </w:rPr>
        <w:t>о</w:t>
      </w:r>
      <w:r w:rsidRPr="005574C2">
        <w:rPr>
          <w:rFonts w:ascii="Times New Roman" w:hAnsi="Times New Roman" w:cs="Times New Roman"/>
          <w:color w:val="auto"/>
        </w:rPr>
        <w:t xml:space="preserve">екта помогает студенческой проектной команде понять, насколько хорошо задуман и спланирован проект.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color w:val="auto"/>
        </w:rPr>
        <w:t xml:space="preserve">Критерии для оценки паспорта проекта в рамках обучения служением: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 xml:space="preserve">1. Цели и задачи. </w:t>
      </w:r>
      <w:r w:rsidRPr="005574C2">
        <w:rPr>
          <w:rFonts w:ascii="Times New Roman" w:hAnsi="Times New Roman" w:cs="Times New Roman"/>
          <w:color w:val="auto"/>
        </w:rPr>
        <w:t>Оценка должна включать анализ целей и задач, определенных в паспорте проекта. Критерии оценки могут быть связаны с тем, насколько ясные, конкре</w:t>
      </w:r>
      <w:r w:rsidRPr="005574C2">
        <w:rPr>
          <w:rFonts w:ascii="Times New Roman" w:hAnsi="Times New Roman" w:cs="Times New Roman"/>
          <w:color w:val="auto"/>
        </w:rPr>
        <w:t>т</w:t>
      </w:r>
      <w:r w:rsidRPr="005574C2">
        <w:rPr>
          <w:rFonts w:ascii="Times New Roman" w:hAnsi="Times New Roman" w:cs="Times New Roman"/>
          <w:color w:val="auto"/>
        </w:rPr>
        <w:t>ные и достижимые поставлены цели, а также насколько хорошо определены задачи, кот</w:t>
      </w:r>
      <w:r w:rsidRPr="005574C2">
        <w:rPr>
          <w:rFonts w:ascii="Times New Roman" w:hAnsi="Times New Roman" w:cs="Times New Roman"/>
          <w:color w:val="auto"/>
        </w:rPr>
        <w:t>о</w:t>
      </w:r>
      <w:r w:rsidRPr="005574C2">
        <w:rPr>
          <w:rFonts w:ascii="Times New Roman" w:hAnsi="Times New Roman" w:cs="Times New Roman"/>
          <w:color w:val="auto"/>
        </w:rPr>
        <w:t xml:space="preserve">рые должны быть выполнены для достижения этих целей.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 xml:space="preserve">2. Ресурсы и бюджет. </w:t>
      </w:r>
      <w:r w:rsidRPr="005574C2">
        <w:rPr>
          <w:rFonts w:ascii="Times New Roman" w:hAnsi="Times New Roman" w:cs="Times New Roman"/>
          <w:color w:val="auto"/>
        </w:rPr>
        <w:t xml:space="preserve">Паспорт проекта должен содержать информацию о ресурсах, которые требуются для его реализации, и при необходимости о бюджете, выделенном на проект. Оценка паспорта проекта может включать анализ доступности и эффективного использования ресурсов, а также их соответствия запланированным задачам.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>3. Методы и план работы</w:t>
      </w:r>
      <w:r w:rsidRPr="005574C2">
        <w:rPr>
          <w:rFonts w:ascii="Times New Roman" w:hAnsi="Times New Roman" w:cs="Times New Roman"/>
          <w:color w:val="auto"/>
        </w:rPr>
        <w:t>. Паспорт проекта должен содержать описание методов и плана работы, которые будут использоваться для достижения целей. Оценка может вкл</w:t>
      </w:r>
      <w:r w:rsidRPr="005574C2">
        <w:rPr>
          <w:rFonts w:ascii="Times New Roman" w:hAnsi="Times New Roman" w:cs="Times New Roman"/>
          <w:color w:val="auto"/>
        </w:rPr>
        <w:t>ю</w:t>
      </w:r>
      <w:r w:rsidRPr="005574C2">
        <w:rPr>
          <w:rFonts w:ascii="Times New Roman" w:hAnsi="Times New Roman" w:cs="Times New Roman"/>
          <w:color w:val="auto"/>
        </w:rPr>
        <w:t xml:space="preserve">чать анализ этих методов и плана работы на предмет их доступности, реалистичности и эффективности в контексте проекта. План работы должен включать план рефлексивных мероприятий.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>4. Ожидаемые результаты и показатели</w:t>
      </w:r>
      <w:r w:rsidRPr="005574C2">
        <w:rPr>
          <w:rFonts w:ascii="Times New Roman" w:hAnsi="Times New Roman" w:cs="Times New Roman"/>
          <w:color w:val="auto"/>
        </w:rPr>
        <w:t>. Паспорт проекта должен содержать ож</w:t>
      </w:r>
      <w:r w:rsidRPr="005574C2">
        <w:rPr>
          <w:rFonts w:ascii="Times New Roman" w:hAnsi="Times New Roman" w:cs="Times New Roman"/>
          <w:color w:val="auto"/>
        </w:rPr>
        <w:t>и</w:t>
      </w:r>
      <w:r w:rsidRPr="005574C2">
        <w:rPr>
          <w:rFonts w:ascii="Times New Roman" w:hAnsi="Times New Roman" w:cs="Times New Roman"/>
          <w:color w:val="auto"/>
        </w:rPr>
        <w:t>даемые результаты и показатели, чтобы определить, насколько успешно проект будет в</w:t>
      </w:r>
      <w:r w:rsidRPr="005574C2">
        <w:rPr>
          <w:rFonts w:ascii="Times New Roman" w:hAnsi="Times New Roman" w:cs="Times New Roman"/>
          <w:color w:val="auto"/>
        </w:rPr>
        <w:t>ы</w:t>
      </w:r>
      <w:r w:rsidRPr="005574C2">
        <w:rPr>
          <w:rFonts w:ascii="Times New Roman" w:hAnsi="Times New Roman" w:cs="Times New Roman"/>
          <w:color w:val="auto"/>
        </w:rPr>
        <w:t>полнен. Оценка может включать анализ ожидаемых результатов и показателей на предмет их ясности, измеримости и связи с поставленными целями. Оценка паспорта проекта м</w:t>
      </w:r>
      <w:r w:rsidRPr="005574C2">
        <w:rPr>
          <w:rFonts w:ascii="Times New Roman" w:hAnsi="Times New Roman" w:cs="Times New Roman"/>
          <w:color w:val="auto"/>
        </w:rPr>
        <w:t>о</w:t>
      </w:r>
      <w:r w:rsidRPr="005574C2">
        <w:rPr>
          <w:rFonts w:ascii="Times New Roman" w:hAnsi="Times New Roman" w:cs="Times New Roman"/>
          <w:color w:val="auto"/>
        </w:rPr>
        <w:t>жет включать анализ воздействия проекта на целевую аудиторию или проблему, которую проект решает. Важно, чтобы оценка паспорта проекта проводилась в контексте конкре</w:t>
      </w:r>
      <w:r w:rsidRPr="005574C2">
        <w:rPr>
          <w:rFonts w:ascii="Times New Roman" w:hAnsi="Times New Roman" w:cs="Times New Roman"/>
          <w:color w:val="auto"/>
        </w:rPr>
        <w:t>т</w:t>
      </w:r>
      <w:r w:rsidRPr="005574C2">
        <w:rPr>
          <w:rFonts w:ascii="Times New Roman" w:hAnsi="Times New Roman" w:cs="Times New Roman"/>
          <w:color w:val="auto"/>
        </w:rPr>
        <w:t>ной ситуации. Критерии оценки могут быть адаптированы и дополнены с учетом особе</w:t>
      </w:r>
      <w:r w:rsidRPr="005574C2">
        <w:rPr>
          <w:rFonts w:ascii="Times New Roman" w:hAnsi="Times New Roman" w:cs="Times New Roman"/>
          <w:color w:val="auto"/>
        </w:rPr>
        <w:t>н</w:t>
      </w:r>
      <w:r w:rsidRPr="005574C2">
        <w:rPr>
          <w:rFonts w:ascii="Times New Roman" w:hAnsi="Times New Roman" w:cs="Times New Roman"/>
          <w:color w:val="auto"/>
        </w:rPr>
        <w:t xml:space="preserve">ностей проекта и его целей.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 xml:space="preserve">Рефлексия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color w:val="auto"/>
        </w:rPr>
        <w:t xml:space="preserve">В целях </w:t>
      </w:r>
      <w:proofErr w:type="gramStart"/>
      <w:r w:rsidRPr="005574C2">
        <w:rPr>
          <w:rFonts w:ascii="Times New Roman" w:hAnsi="Times New Roman" w:cs="Times New Roman"/>
          <w:color w:val="auto"/>
        </w:rPr>
        <w:t>проведения текущего мониторинга реализации проекта обучения</w:t>
      </w:r>
      <w:proofErr w:type="gramEnd"/>
      <w:r w:rsidRPr="005574C2">
        <w:rPr>
          <w:rFonts w:ascii="Times New Roman" w:hAnsi="Times New Roman" w:cs="Times New Roman"/>
          <w:color w:val="auto"/>
        </w:rPr>
        <w:t xml:space="preserve"> служением можно включать для обсуждения следующие вопросы: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 xml:space="preserve">Что я узнал во время этого этапа реализации проекта (всего проекта)? </w:t>
      </w:r>
      <w:r w:rsidRPr="005574C2">
        <w:rPr>
          <w:rFonts w:ascii="Times New Roman" w:hAnsi="Times New Roman" w:cs="Times New Roman"/>
          <w:color w:val="auto"/>
        </w:rPr>
        <w:t>Этот в</w:t>
      </w:r>
      <w:r w:rsidRPr="005574C2">
        <w:rPr>
          <w:rFonts w:ascii="Times New Roman" w:hAnsi="Times New Roman" w:cs="Times New Roman"/>
          <w:color w:val="auto"/>
        </w:rPr>
        <w:t>о</w:t>
      </w:r>
      <w:r w:rsidRPr="005574C2">
        <w:rPr>
          <w:rFonts w:ascii="Times New Roman" w:hAnsi="Times New Roman" w:cs="Times New Roman"/>
          <w:color w:val="auto"/>
        </w:rPr>
        <w:t xml:space="preserve">прос поможет студентам осознать те новые знания и навыки, которые они приобрели.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 xml:space="preserve">Как этот опыт связан с моим обучением? </w:t>
      </w:r>
      <w:r w:rsidRPr="005574C2">
        <w:rPr>
          <w:rFonts w:ascii="Times New Roman" w:hAnsi="Times New Roman" w:cs="Times New Roman"/>
          <w:color w:val="auto"/>
        </w:rPr>
        <w:t xml:space="preserve">Этот вопрос поможет студентам глубже осознать значение приобретенного практического опыта и обеспечивает связь между учебными материалами и опытом.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 xml:space="preserve">Каково мое влияние на сообщество? </w:t>
      </w:r>
      <w:r w:rsidRPr="005574C2">
        <w:rPr>
          <w:rFonts w:ascii="Times New Roman" w:hAnsi="Times New Roman" w:cs="Times New Roman"/>
          <w:color w:val="auto"/>
        </w:rPr>
        <w:t>Этот вопрос усиливает чувство личной гра</w:t>
      </w:r>
      <w:r w:rsidRPr="005574C2">
        <w:rPr>
          <w:rFonts w:ascii="Times New Roman" w:hAnsi="Times New Roman" w:cs="Times New Roman"/>
          <w:color w:val="auto"/>
        </w:rPr>
        <w:t>ж</w:t>
      </w:r>
      <w:r w:rsidRPr="005574C2">
        <w:rPr>
          <w:rFonts w:ascii="Times New Roman" w:hAnsi="Times New Roman" w:cs="Times New Roman"/>
          <w:color w:val="auto"/>
        </w:rPr>
        <w:t xml:space="preserve">данской ответственности и служения обществу.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proofErr w:type="gramStart"/>
      <w:r w:rsidRPr="005574C2">
        <w:rPr>
          <w:rFonts w:ascii="Times New Roman" w:hAnsi="Times New Roman" w:cs="Times New Roman"/>
          <w:b/>
          <w:bCs/>
          <w:color w:val="auto"/>
        </w:rPr>
        <w:t>Что было для меня самым трудным и как я справился</w:t>
      </w:r>
      <w:proofErr w:type="gramEnd"/>
      <w:r w:rsidRPr="005574C2">
        <w:rPr>
          <w:rFonts w:ascii="Times New Roman" w:hAnsi="Times New Roman" w:cs="Times New Roman"/>
          <w:b/>
          <w:bCs/>
          <w:color w:val="auto"/>
        </w:rPr>
        <w:t xml:space="preserve"> с этими трудностями? </w:t>
      </w:r>
      <w:r w:rsidRPr="005574C2">
        <w:rPr>
          <w:rFonts w:ascii="Times New Roman" w:hAnsi="Times New Roman" w:cs="Times New Roman"/>
          <w:color w:val="auto"/>
        </w:rPr>
        <w:t>Этот вопрос помогает студентам развивать навыки решения проблем и преодоления пр</w:t>
      </w:r>
      <w:r w:rsidRPr="005574C2">
        <w:rPr>
          <w:rFonts w:ascii="Times New Roman" w:hAnsi="Times New Roman" w:cs="Times New Roman"/>
          <w:color w:val="auto"/>
        </w:rPr>
        <w:t>е</w:t>
      </w:r>
      <w:r w:rsidRPr="005574C2">
        <w:rPr>
          <w:rFonts w:ascii="Times New Roman" w:hAnsi="Times New Roman" w:cs="Times New Roman"/>
          <w:color w:val="auto"/>
        </w:rPr>
        <w:t xml:space="preserve">пятствий.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 xml:space="preserve">Смогу ли я применить полученные знания и опыт в будущих проектах? </w:t>
      </w:r>
      <w:r w:rsidRPr="005574C2">
        <w:rPr>
          <w:rFonts w:ascii="Times New Roman" w:hAnsi="Times New Roman" w:cs="Times New Roman"/>
          <w:color w:val="auto"/>
        </w:rPr>
        <w:t xml:space="preserve">Этот вопрос затрагивает ценность обучения служением для долгосрочного развития студентов.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color w:val="auto"/>
        </w:rPr>
        <w:lastRenderedPageBreak/>
        <w:t>Предложение студентам этих вопросов для рефлексии поможет им прочнее усва</w:t>
      </w:r>
      <w:r w:rsidRPr="005574C2">
        <w:rPr>
          <w:rFonts w:ascii="Times New Roman" w:hAnsi="Times New Roman" w:cs="Times New Roman"/>
          <w:color w:val="auto"/>
        </w:rPr>
        <w:t>и</w:t>
      </w:r>
      <w:r w:rsidRPr="005574C2">
        <w:rPr>
          <w:rFonts w:ascii="Times New Roman" w:hAnsi="Times New Roman" w:cs="Times New Roman"/>
          <w:color w:val="auto"/>
        </w:rPr>
        <w:t>вать полученные знания, глубже понять свою будущую профессию и ее влияние на разв</w:t>
      </w:r>
      <w:r w:rsidRPr="005574C2">
        <w:rPr>
          <w:rFonts w:ascii="Times New Roman" w:hAnsi="Times New Roman" w:cs="Times New Roman"/>
          <w:color w:val="auto"/>
        </w:rPr>
        <w:t>и</w:t>
      </w:r>
      <w:r w:rsidRPr="005574C2">
        <w:rPr>
          <w:rFonts w:ascii="Times New Roman" w:hAnsi="Times New Roman" w:cs="Times New Roman"/>
          <w:color w:val="auto"/>
        </w:rPr>
        <w:t xml:space="preserve">тие общества.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 xml:space="preserve">Защита проекта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proofErr w:type="gramStart"/>
      <w:r w:rsidRPr="005574C2">
        <w:rPr>
          <w:rFonts w:ascii="Times New Roman" w:hAnsi="Times New Roman" w:cs="Times New Roman"/>
          <w:color w:val="auto"/>
        </w:rPr>
        <w:t>В</w:t>
      </w:r>
      <w:proofErr w:type="gramEnd"/>
      <w:r w:rsidRPr="005574C2">
        <w:rPr>
          <w:rFonts w:ascii="Times New Roman" w:hAnsi="Times New Roman" w:cs="Times New Roman"/>
          <w:color w:val="auto"/>
        </w:rPr>
        <w:t xml:space="preserve"> время публичной защиты результаты реализации общественного проекта следует оценивать по следующим критериям.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>1. Соответствие целям обучения</w:t>
      </w:r>
      <w:r w:rsidRPr="005574C2">
        <w:rPr>
          <w:rFonts w:ascii="Times New Roman" w:hAnsi="Times New Roman" w:cs="Times New Roman"/>
          <w:color w:val="auto"/>
        </w:rPr>
        <w:t>. Проект должен служить достижению определе</w:t>
      </w:r>
      <w:r w:rsidRPr="005574C2">
        <w:rPr>
          <w:rFonts w:ascii="Times New Roman" w:hAnsi="Times New Roman" w:cs="Times New Roman"/>
          <w:color w:val="auto"/>
        </w:rPr>
        <w:t>н</w:t>
      </w:r>
      <w:r w:rsidRPr="005574C2">
        <w:rPr>
          <w:rFonts w:ascii="Times New Roman" w:hAnsi="Times New Roman" w:cs="Times New Roman"/>
          <w:color w:val="auto"/>
        </w:rPr>
        <w:t xml:space="preserve">ных учебных целей и результатов. Оценка должна учитывать, насколько хорошо </w:t>
      </w:r>
      <w:proofErr w:type="gramStart"/>
      <w:r w:rsidRPr="005574C2">
        <w:rPr>
          <w:rFonts w:ascii="Times New Roman" w:hAnsi="Times New Roman" w:cs="Times New Roman"/>
          <w:color w:val="auto"/>
        </w:rPr>
        <w:t>обуча</w:t>
      </w:r>
      <w:r w:rsidRPr="005574C2">
        <w:rPr>
          <w:rFonts w:ascii="Times New Roman" w:hAnsi="Times New Roman" w:cs="Times New Roman"/>
          <w:color w:val="auto"/>
        </w:rPr>
        <w:t>ю</w:t>
      </w:r>
      <w:r w:rsidRPr="005574C2">
        <w:rPr>
          <w:rFonts w:ascii="Times New Roman" w:hAnsi="Times New Roman" w:cs="Times New Roman"/>
          <w:color w:val="auto"/>
        </w:rPr>
        <w:t>щиеся</w:t>
      </w:r>
      <w:proofErr w:type="gramEnd"/>
      <w:r w:rsidRPr="005574C2">
        <w:rPr>
          <w:rFonts w:ascii="Times New Roman" w:hAnsi="Times New Roman" w:cs="Times New Roman"/>
          <w:color w:val="auto"/>
        </w:rPr>
        <w:t xml:space="preserve"> связывают свою работу с образовательной программой.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>2. Вклад в сообщество</w:t>
      </w:r>
      <w:r w:rsidRPr="005574C2">
        <w:rPr>
          <w:rFonts w:ascii="Times New Roman" w:hAnsi="Times New Roman" w:cs="Times New Roman"/>
          <w:color w:val="auto"/>
        </w:rPr>
        <w:t xml:space="preserve">. Проект должен иметь явные положительные последствия для сообщества. Насколько значительным был </w:t>
      </w:r>
      <w:proofErr w:type="gramStart"/>
      <w:r w:rsidRPr="005574C2">
        <w:rPr>
          <w:rFonts w:ascii="Times New Roman" w:hAnsi="Times New Roman" w:cs="Times New Roman"/>
          <w:color w:val="auto"/>
        </w:rPr>
        <w:t>вклад</w:t>
      </w:r>
      <w:proofErr w:type="gramEnd"/>
      <w:r w:rsidRPr="005574C2">
        <w:rPr>
          <w:rFonts w:ascii="Times New Roman" w:hAnsi="Times New Roman" w:cs="Times New Roman"/>
          <w:color w:val="auto"/>
        </w:rPr>
        <w:t xml:space="preserve"> и чем он был ценен для сообщества?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>3. Рефлексия и критическое мышление</w:t>
      </w:r>
      <w:r w:rsidRPr="005574C2">
        <w:rPr>
          <w:rFonts w:ascii="Times New Roman" w:hAnsi="Times New Roman" w:cs="Times New Roman"/>
          <w:color w:val="auto"/>
        </w:rPr>
        <w:t xml:space="preserve">. Обучающиеся должны демонстрировать способность к рефлексии и критическому мышлению, анализируя и оценивая свой опыт.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>4. Межличностные и коммуникационные навыки</w:t>
      </w:r>
      <w:r w:rsidRPr="005574C2">
        <w:rPr>
          <w:rFonts w:ascii="Times New Roman" w:hAnsi="Times New Roman" w:cs="Times New Roman"/>
          <w:color w:val="auto"/>
        </w:rPr>
        <w:t>. Оценка должна учитывать, н</w:t>
      </w:r>
      <w:r w:rsidRPr="005574C2">
        <w:rPr>
          <w:rFonts w:ascii="Times New Roman" w:hAnsi="Times New Roman" w:cs="Times New Roman"/>
          <w:color w:val="auto"/>
        </w:rPr>
        <w:t>а</w:t>
      </w:r>
      <w:r w:rsidRPr="005574C2">
        <w:rPr>
          <w:rFonts w:ascii="Times New Roman" w:hAnsi="Times New Roman" w:cs="Times New Roman"/>
          <w:color w:val="auto"/>
        </w:rPr>
        <w:t>сколько хорошо обучающиеся работали в команде, их способность управлять конфликт</w:t>
      </w:r>
      <w:r w:rsidRPr="005574C2">
        <w:rPr>
          <w:rFonts w:ascii="Times New Roman" w:hAnsi="Times New Roman" w:cs="Times New Roman"/>
          <w:color w:val="auto"/>
        </w:rPr>
        <w:t>а</w:t>
      </w:r>
      <w:r w:rsidRPr="005574C2">
        <w:rPr>
          <w:rFonts w:ascii="Times New Roman" w:hAnsi="Times New Roman" w:cs="Times New Roman"/>
          <w:color w:val="auto"/>
        </w:rPr>
        <w:t xml:space="preserve">ми, их навыки общения и взаимодействия с другими.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>5. Личностный рост и развитие</w:t>
      </w:r>
      <w:r w:rsidRPr="005574C2">
        <w:rPr>
          <w:rFonts w:ascii="Times New Roman" w:hAnsi="Times New Roman" w:cs="Times New Roman"/>
          <w:color w:val="auto"/>
        </w:rPr>
        <w:t>. Также важно оценивать, как опыт обучения сл</w:t>
      </w:r>
      <w:r w:rsidRPr="005574C2">
        <w:rPr>
          <w:rFonts w:ascii="Times New Roman" w:hAnsi="Times New Roman" w:cs="Times New Roman"/>
          <w:color w:val="auto"/>
        </w:rPr>
        <w:t>у</w:t>
      </w:r>
      <w:r w:rsidRPr="005574C2">
        <w:rPr>
          <w:rFonts w:ascii="Times New Roman" w:hAnsi="Times New Roman" w:cs="Times New Roman"/>
          <w:color w:val="auto"/>
        </w:rPr>
        <w:t xml:space="preserve">жением способствовал личному росту и развитию студентов. Это может включать в себя лидерские качества, самостоятельность, принятие инициативы и ответственности.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>6. Качество выполненной работы</w:t>
      </w:r>
      <w:r w:rsidRPr="005574C2">
        <w:rPr>
          <w:rFonts w:ascii="Times New Roman" w:hAnsi="Times New Roman" w:cs="Times New Roman"/>
          <w:color w:val="auto"/>
        </w:rPr>
        <w:t>. Работа студентов должна быть оценена по о</w:t>
      </w:r>
      <w:r w:rsidRPr="005574C2">
        <w:rPr>
          <w:rFonts w:ascii="Times New Roman" w:hAnsi="Times New Roman" w:cs="Times New Roman"/>
          <w:color w:val="auto"/>
        </w:rPr>
        <w:t>т</w:t>
      </w:r>
      <w:r w:rsidRPr="005574C2">
        <w:rPr>
          <w:rFonts w:ascii="Times New Roman" w:hAnsi="Times New Roman" w:cs="Times New Roman"/>
          <w:color w:val="auto"/>
        </w:rPr>
        <w:t xml:space="preserve">ношению к поставленным в проекте целям и заданным требованиям к их достижению.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color w:val="auto"/>
        </w:rPr>
        <w:t xml:space="preserve">Установление целей и требований к их достижению является неотъемлемой частью начального этапа проекта, результаты которого фиксируются в паспорте проекта.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color w:val="auto"/>
        </w:rPr>
        <w:t>Все эти критерии помогут обеспечить всестороннюю оценку проектов обучения служением, учитывающую как учебные и общественные результаты, так и развитие нав</w:t>
      </w:r>
      <w:r w:rsidRPr="005574C2">
        <w:rPr>
          <w:rFonts w:ascii="Times New Roman" w:hAnsi="Times New Roman" w:cs="Times New Roman"/>
          <w:color w:val="auto"/>
        </w:rPr>
        <w:t>ы</w:t>
      </w:r>
      <w:r w:rsidRPr="005574C2">
        <w:rPr>
          <w:rFonts w:ascii="Times New Roman" w:hAnsi="Times New Roman" w:cs="Times New Roman"/>
          <w:color w:val="auto"/>
        </w:rPr>
        <w:t xml:space="preserve">ков и качеств личности.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 xml:space="preserve">Оценка отчета по проекту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color w:val="auto"/>
        </w:rPr>
        <w:t>Отчет по проекту в рамках обучения служением является важным средством док</w:t>
      </w:r>
      <w:r w:rsidRPr="005574C2">
        <w:rPr>
          <w:rFonts w:ascii="Times New Roman" w:hAnsi="Times New Roman" w:cs="Times New Roman"/>
          <w:color w:val="auto"/>
        </w:rPr>
        <w:t>у</w:t>
      </w:r>
      <w:r w:rsidRPr="005574C2">
        <w:rPr>
          <w:rFonts w:ascii="Times New Roman" w:hAnsi="Times New Roman" w:cs="Times New Roman"/>
          <w:color w:val="auto"/>
        </w:rPr>
        <w:t xml:space="preserve">ментирования и оценки выполненной работы. Он дает возможность студентам поделиться своим опытом, достижениями и уроками, извлеченными из проекта. При оценке отчета по проекту для более всесторонней оценки работы студента следует учитывать несколько критериев.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color w:val="auto"/>
        </w:rPr>
        <w:t>Критерии, которые можно использовать для оценки отчета по проекту в рамках об</w:t>
      </w:r>
      <w:r w:rsidRPr="005574C2">
        <w:rPr>
          <w:rFonts w:ascii="Times New Roman" w:hAnsi="Times New Roman" w:cs="Times New Roman"/>
          <w:color w:val="auto"/>
        </w:rPr>
        <w:t>у</w:t>
      </w:r>
      <w:r w:rsidRPr="005574C2">
        <w:rPr>
          <w:rFonts w:ascii="Times New Roman" w:hAnsi="Times New Roman" w:cs="Times New Roman"/>
          <w:color w:val="auto"/>
        </w:rPr>
        <w:t xml:space="preserve">чения служением: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 xml:space="preserve">1. Полнота и структура. </w:t>
      </w:r>
      <w:r w:rsidRPr="005574C2">
        <w:rPr>
          <w:rFonts w:ascii="Times New Roman" w:hAnsi="Times New Roman" w:cs="Times New Roman"/>
          <w:color w:val="auto"/>
        </w:rPr>
        <w:t>Оценка должна включать анализ полноты и структуры о</w:t>
      </w:r>
      <w:r w:rsidRPr="005574C2">
        <w:rPr>
          <w:rFonts w:ascii="Times New Roman" w:hAnsi="Times New Roman" w:cs="Times New Roman"/>
          <w:color w:val="auto"/>
        </w:rPr>
        <w:t>т</w:t>
      </w:r>
      <w:r w:rsidRPr="005574C2">
        <w:rPr>
          <w:rFonts w:ascii="Times New Roman" w:hAnsi="Times New Roman" w:cs="Times New Roman"/>
          <w:color w:val="auto"/>
        </w:rPr>
        <w:t>чета. Отчет должен быть организован, понятен, содержать введение, описание проекта, методы, результаты, анализ и заключение. Критерии оценки могут включать ясность, п</w:t>
      </w:r>
      <w:r w:rsidRPr="005574C2">
        <w:rPr>
          <w:rFonts w:ascii="Times New Roman" w:hAnsi="Times New Roman" w:cs="Times New Roman"/>
          <w:color w:val="auto"/>
        </w:rPr>
        <w:t>о</w:t>
      </w:r>
      <w:r w:rsidRPr="005574C2">
        <w:rPr>
          <w:rFonts w:ascii="Times New Roman" w:hAnsi="Times New Roman" w:cs="Times New Roman"/>
          <w:color w:val="auto"/>
        </w:rPr>
        <w:t xml:space="preserve">следовательность и полноту представленной информации.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 xml:space="preserve">2. Описание проекта и целей. </w:t>
      </w:r>
      <w:r w:rsidRPr="005574C2">
        <w:rPr>
          <w:rFonts w:ascii="Times New Roman" w:hAnsi="Times New Roman" w:cs="Times New Roman"/>
          <w:color w:val="auto"/>
        </w:rPr>
        <w:t>Оценка должна учитывать ясность и точность опис</w:t>
      </w:r>
      <w:r w:rsidRPr="005574C2">
        <w:rPr>
          <w:rFonts w:ascii="Times New Roman" w:hAnsi="Times New Roman" w:cs="Times New Roman"/>
          <w:color w:val="auto"/>
        </w:rPr>
        <w:t>а</w:t>
      </w:r>
      <w:r w:rsidRPr="005574C2">
        <w:rPr>
          <w:rFonts w:ascii="Times New Roman" w:hAnsi="Times New Roman" w:cs="Times New Roman"/>
          <w:color w:val="auto"/>
        </w:rPr>
        <w:t>ния замысла проекта и его целей. Отчет должен четко представлять задачи, контекст и ожидаемые результаты проекта. Критерии оценки могут включать понятность, конкре</w:t>
      </w:r>
      <w:r w:rsidRPr="005574C2">
        <w:rPr>
          <w:rFonts w:ascii="Times New Roman" w:hAnsi="Times New Roman" w:cs="Times New Roman"/>
          <w:color w:val="auto"/>
        </w:rPr>
        <w:t>т</w:t>
      </w:r>
      <w:r w:rsidRPr="005574C2">
        <w:rPr>
          <w:rFonts w:ascii="Times New Roman" w:hAnsi="Times New Roman" w:cs="Times New Roman"/>
          <w:color w:val="auto"/>
        </w:rPr>
        <w:t xml:space="preserve">ность и соответствие заданным целям.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 xml:space="preserve">3. Анализ результатов. </w:t>
      </w:r>
      <w:r w:rsidRPr="005574C2">
        <w:rPr>
          <w:rFonts w:ascii="Times New Roman" w:hAnsi="Times New Roman" w:cs="Times New Roman"/>
          <w:color w:val="auto"/>
        </w:rPr>
        <w:t>Отчет должен содержать анализ достигнутых результатов, основанный на собранной информации и данных. Оценка может включать оценку глуб</w:t>
      </w:r>
      <w:r w:rsidRPr="005574C2">
        <w:rPr>
          <w:rFonts w:ascii="Times New Roman" w:hAnsi="Times New Roman" w:cs="Times New Roman"/>
          <w:color w:val="auto"/>
        </w:rPr>
        <w:t>и</w:t>
      </w:r>
      <w:r w:rsidRPr="005574C2">
        <w:rPr>
          <w:rFonts w:ascii="Times New Roman" w:hAnsi="Times New Roman" w:cs="Times New Roman"/>
          <w:color w:val="auto"/>
        </w:rPr>
        <w:t xml:space="preserve">ны анализа, использованных методов и объективности оценки результатов. Критерии оценки также могут включать точность описания и четкость результатов.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t xml:space="preserve">4. Рефлексия и уроки, извлеченные из проекта. </w:t>
      </w:r>
      <w:r w:rsidRPr="005574C2">
        <w:rPr>
          <w:rFonts w:ascii="Times New Roman" w:hAnsi="Times New Roman" w:cs="Times New Roman"/>
          <w:color w:val="auto"/>
        </w:rPr>
        <w:t xml:space="preserve">Важным аспектом отчета является рефлексия студентов и извлечение ими уроков и практических навыков из выполненного проекта. Оценка может включать анализ глубины рефлексии, применения полученного опыта и описания конкретных уроков и рекомендаций для будущей работы.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b/>
          <w:bCs/>
          <w:color w:val="auto"/>
        </w:rPr>
        <w:lastRenderedPageBreak/>
        <w:t xml:space="preserve">5. Связь с социальными изменениями. </w:t>
      </w:r>
      <w:r w:rsidRPr="005574C2">
        <w:rPr>
          <w:rFonts w:ascii="Times New Roman" w:hAnsi="Times New Roman" w:cs="Times New Roman"/>
          <w:color w:val="auto"/>
        </w:rPr>
        <w:t>Оценка может учитывать, насколько хор</w:t>
      </w:r>
      <w:r w:rsidRPr="005574C2">
        <w:rPr>
          <w:rFonts w:ascii="Times New Roman" w:hAnsi="Times New Roman" w:cs="Times New Roman"/>
          <w:color w:val="auto"/>
        </w:rPr>
        <w:t>о</w:t>
      </w:r>
      <w:r w:rsidRPr="005574C2">
        <w:rPr>
          <w:rFonts w:ascii="Times New Roman" w:hAnsi="Times New Roman" w:cs="Times New Roman"/>
          <w:color w:val="auto"/>
        </w:rPr>
        <w:t xml:space="preserve">шо отчет связан с целями позитивных социальных изменений. Эта оценка может включать описание внедренных изменений, их влияние на целевую аудиторию.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color w:val="auto"/>
        </w:rPr>
        <w:t>Критерии оценки могут включать осознание связи академических знаний, гражда</w:t>
      </w:r>
      <w:r w:rsidRPr="005574C2">
        <w:rPr>
          <w:rFonts w:ascii="Times New Roman" w:hAnsi="Times New Roman" w:cs="Times New Roman"/>
          <w:color w:val="auto"/>
        </w:rPr>
        <w:t>н</w:t>
      </w:r>
      <w:r w:rsidRPr="005574C2">
        <w:rPr>
          <w:rFonts w:ascii="Times New Roman" w:hAnsi="Times New Roman" w:cs="Times New Roman"/>
          <w:color w:val="auto"/>
        </w:rPr>
        <w:t xml:space="preserve">ственности с социальными изменениями. </w:t>
      </w:r>
    </w:p>
    <w:p w:rsidR="005574C2" w:rsidRPr="005574C2" w:rsidRDefault="005574C2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5574C2">
        <w:rPr>
          <w:rFonts w:ascii="Times New Roman" w:hAnsi="Times New Roman" w:cs="Times New Roman"/>
          <w:color w:val="auto"/>
        </w:rPr>
        <w:t>Критерии оценки могут варьироваться в зависимости от программы обучения и ко</w:t>
      </w:r>
      <w:r w:rsidRPr="005574C2">
        <w:rPr>
          <w:rFonts w:ascii="Times New Roman" w:hAnsi="Times New Roman" w:cs="Times New Roman"/>
          <w:color w:val="auto"/>
        </w:rPr>
        <w:t>н</w:t>
      </w:r>
      <w:r w:rsidRPr="005574C2">
        <w:rPr>
          <w:rFonts w:ascii="Times New Roman" w:hAnsi="Times New Roman" w:cs="Times New Roman"/>
          <w:color w:val="auto"/>
        </w:rPr>
        <w:t xml:space="preserve">текста проекта обучения служением, а также от поставленных целей проекта. </w:t>
      </w:r>
    </w:p>
    <w:p w:rsidR="006D2943" w:rsidRDefault="006D2943" w:rsidP="005574C2">
      <w:pPr>
        <w:pStyle w:val="Default"/>
        <w:ind w:firstLine="567"/>
        <w:jc w:val="both"/>
        <w:rPr>
          <w:rFonts w:ascii="Times New Roman" w:hAnsi="Times New Roman" w:cs="Times New Roman"/>
          <w:b/>
          <w:bCs/>
          <w:color w:val="auto"/>
        </w:rPr>
      </w:pPr>
    </w:p>
    <w:p w:rsidR="006D2943" w:rsidRPr="0095698B" w:rsidRDefault="006D2943" w:rsidP="006D2943">
      <w:pPr>
        <w:pStyle w:val="a8"/>
        <w:ind w:left="0" w:firstLine="709"/>
        <w:jc w:val="both"/>
        <w:rPr>
          <w:b/>
        </w:rPr>
      </w:pPr>
      <w:r w:rsidRPr="0095698B">
        <w:rPr>
          <w:b/>
        </w:rPr>
        <w:t>8.3. Промежуточный контроль знаний, умений и навыков</w:t>
      </w:r>
    </w:p>
    <w:p w:rsidR="007E41BD" w:rsidRDefault="007E41BD" w:rsidP="005574C2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</w:p>
    <w:p w:rsidR="00BC52E0" w:rsidRPr="0095698B" w:rsidRDefault="00BC52E0" w:rsidP="00FD0D2E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95698B">
        <w:rPr>
          <w:b/>
          <w:szCs w:val="28"/>
          <w:highlight w:val="white"/>
        </w:rPr>
        <w:t>Промежуточный контроль</w:t>
      </w:r>
      <w:r w:rsidRPr="0095698B">
        <w:rPr>
          <w:szCs w:val="28"/>
          <w:highlight w:val="white"/>
        </w:rPr>
        <w:t xml:space="preserve"> - итоговая оценка знаний студента, осуществляется по накопительной системе суммированием баллов, полученных в процессе текущего и р</w:t>
      </w:r>
      <w:r w:rsidRPr="0095698B">
        <w:rPr>
          <w:szCs w:val="28"/>
          <w:highlight w:val="white"/>
        </w:rPr>
        <w:t>у</w:t>
      </w:r>
      <w:r w:rsidRPr="0095698B">
        <w:rPr>
          <w:szCs w:val="28"/>
          <w:highlight w:val="white"/>
        </w:rPr>
        <w:t>бежного контрол</w:t>
      </w:r>
      <w:r w:rsidRPr="0095698B">
        <w:rPr>
          <w:szCs w:val="28"/>
        </w:rPr>
        <w:t>я.</w:t>
      </w:r>
    </w:p>
    <w:p w:rsidR="00BC52E0" w:rsidRPr="0095698B" w:rsidRDefault="00BC52E0" w:rsidP="00FD0D2E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95698B">
        <w:rPr>
          <w:b/>
          <w:szCs w:val="28"/>
        </w:rPr>
        <w:t>Форма</w:t>
      </w:r>
      <w:r w:rsidRPr="0095698B">
        <w:rPr>
          <w:szCs w:val="28"/>
        </w:rPr>
        <w:t xml:space="preserve"> промежуточного контроля – </w:t>
      </w:r>
      <w:proofErr w:type="spellStart"/>
      <w:r w:rsidR="006D2943" w:rsidRPr="005574C2">
        <w:t>дифференцированн</w:t>
      </w:r>
      <w:r w:rsidR="006D2943">
        <w:t>ый</w:t>
      </w:r>
      <w:r w:rsidR="00DE09A5" w:rsidRPr="0095698B">
        <w:rPr>
          <w:szCs w:val="28"/>
        </w:rPr>
        <w:t>зачет</w:t>
      </w:r>
      <w:proofErr w:type="spellEnd"/>
      <w:r w:rsidRPr="0095698B">
        <w:rPr>
          <w:szCs w:val="28"/>
        </w:rPr>
        <w:t>.</w:t>
      </w:r>
    </w:p>
    <w:p w:rsidR="00BC52E0" w:rsidRPr="0095698B" w:rsidRDefault="00BC52E0" w:rsidP="00FD0D2E">
      <w:pPr>
        <w:pStyle w:val="aa"/>
        <w:spacing w:after="0"/>
        <w:jc w:val="both"/>
        <w:rPr>
          <w:szCs w:val="28"/>
        </w:rPr>
      </w:pPr>
      <w:r w:rsidRPr="0095698B">
        <w:rPr>
          <w:szCs w:val="28"/>
        </w:rPr>
        <w:t>Проведение текущего и промежуточного контроля по дисциплине осуществляется в соо</w:t>
      </w:r>
      <w:r w:rsidRPr="0095698B">
        <w:rPr>
          <w:szCs w:val="28"/>
        </w:rPr>
        <w:t>т</w:t>
      </w:r>
      <w:r w:rsidRPr="0095698B">
        <w:rPr>
          <w:szCs w:val="28"/>
        </w:rPr>
        <w:t xml:space="preserve">ветствии с </w:t>
      </w:r>
      <w:r w:rsidRPr="0095698B">
        <w:rPr>
          <w:bCs/>
        </w:rPr>
        <w:t xml:space="preserve">«Положением </w:t>
      </w:r>
      <w:r w:rsidR="00B278B8" w:rsidRPr="0095698B">
        <w:t xml:space="preserve">о </w:t>
      </w:r>
      <w:proofErr w:type="spellStart"/>
      <w:r w:rsidR="00B278B8" w:rsidRPr="0095698B">
        <w:t>балльно-рейтинговой</w:t>
      </w:r>
      <w:proofErr w:type="spellEnd"/>
      <w:r w:rsidR="00B278B8" w:rsidRPr="0095698B">
        <w:t xml:space="preserve"> системе оценки успеваемости студентов для направлений </w:t>
      </w:r>
      <w:proofErr w:type="spellStart"/>
      <w:r w:rsidR="00B278B8" w:rsidRPr="0095698B">
        <w:t>бакалавриата</w:t>
      </w:r>
      <w:proofErr w:type="spellEnd"/>
      <w:r w:rsidR="00B278B8" w:rsidRPr="0095698B">
        <w:t xml:space="preserve"> и </w:t>
      </w:r>
      <w:proofErr w:type="spellStart"/>
      <w:r w:rsidR="00B278B8" w:rsidRPr="0095698B">
        <w:t>специалитета</w:t>
      </w:r>
      <w:proofErr w:type="spellEnd"/>
      <w:r w:rsidR="00B278B8" w:rsidRPr="0095698B">
        <w:t xml:space="preserve"> федерального государственного бюджетн</w:t>
      </w:r>
      <w:r w:rsidR="00B278B8" w:rsidRPr="0095698B">
        <w:t>о</w:t>
      </w:r>
      <w:r w:rsidR="00B278B8" w:rsidRPr="0095698B">
        <w:t>го образовательного учреждения высшего образования «Северо-Осетинский государс</w:t>
      </w:r>
      <w:r w:rsidR="00B278B8" w:rsidRPr="0095698B">
        <w:t>т</w:t>
      </w:r>
      <w:r w:rsidR="00B278B8" w:rsidRPr="0095698B">
        <w:t xml:space="preserve">венный университет имени </w:t>
      </w:r>
      <w:proofErr w:type="spellStart"/>
      <w:r w:rsidR="00B278B8" w:rsidRPr="0095698B">
        <w:t>Коста</w:t>
      </w:r>
      <w:proofErr w:type="spellEnd"/>
      <w:r w:rsidR="00B278B8" w:rsidRPr="0095698B">
        <w:t xml:space="preserve"> Левановича Хетагурова»</w:t>
      </w:r>
      <w:r w:rsidRPr="0095698B">
        <w:rPr>
          <w:bCs/>
        </w:rPr>
        <w:t>, утвержденным приказом ре</w:t>
      </w:r>
      <w:r w:rsidRPr="0095698B">
        <w:rPr>
          <w:bCs/>
        </w:rPr>
        <w:t>к</w:t>
      </w:r>
      <w:r w:rsidRPr="0095698B">
        <w:rPr>
          <w:bCs/>
        </w:rPr>
        <w:t>тора от 0</w:t>
      </w:r>
      <w:r w:rsidR="00B278B8" w:rsidRPr="0095698B">
        <w:rPr>
          <w:bCs/>
        </w:rPr>
        <w:t>1</w:t>
      </w:r>
      <w:r w:rsidRPr="0095698B">
        <w:rPr>
          <w:bCs/>
        </w:rPr>
        <w:t>.</w:t>
      </w:r>
      <w:r w:rsidR="00B278B8" w:rsidRPr="0095698B">
        <w:rPr>
          <w:bCs/>
        </w:rPr>
        <w:t>10</w:t>
      </w:r>
      <w:r w:rsidRPr="0095698B">
        <w:rPr>
          <w:bCs/>
        </w:rPr>
        <w:t>.2021 г., № 2</w:t>
      </w:r>
      <w:r w:rsidR="00B278B8" w:rsidRPr="0095698B">
        <w:rPr>
          <w:bCs/>
        </w:rPr>
        <w:t>26</w:t>
      </w:r>
      <w:r w:rsidRPr="0095698B">
        <w:rPr>
          <w:szCs w:val="28"/>
        </w:rPr>
        <w:t>.</w:t>
      </w:r>
    </w:p>
    <w:p w:rsidR="00BC52E0" w:rsidRPr="0095698B" w:rsidRDefault="00BC52E0" w:rsidP="00BC52E0">
      <w:pPr>
        <w:pStyle w:val="aa"/>
        <w:spacing w:after="0"/>
        <w:jc w:val="both"/>
        <w:rPr>
          <w:szCs w:val="28"/>
        </w:rPr>
      </w:pPr>
    </w:p>
    <w:p w:rsidR="00BC52E0" w:rsidRPr="0095698B" w:rsidRDefault="00BC52E0" w:rsidP="00BC52E0">
      <w:pPr>
        <w:tabs>
          <w:tab w:val="left" w:pos="2160"/>
        </w:tabs>
        <w:ind w:firstLine="709"/>
        <w:jc w:val="both"/>
        <w:rPr>
          <w:bCs/>
        </w:rPr>
      </w:pPr>
    </w:p>
    <w:p w:rsidR="00BC52E0" w:rsidRPr="0095698B" w:rsidRDefault="00BC52E0" w:rsidP="00BC52E0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firstLine="709"/>
        <w:jc w:val="center"/>
        <w:rPr>
          <w:b/>
          <w:bCs/>
          <w:spacing w:val="-1"/>
          <w:szCs w:val="28"/>
        </w:rPr>
      </w:pPr>
      <w:r w:rsidRPr="0095698B">
        <w:rPr>
          <w:b/>
          <w:iCs/>
          <w:spacing w:val="-5"/>
          <w:szCs w:val="28"/>
        </w:rPr>
        <w:t xml:space="preserve">Шкала </w:t>
      </w:r>
      <w:r w:rsidRPr="0095698B">
        <w:rPr>
          <w:b/>
          <w:bCs/>
          <w:spacing w:val="-1"/>
          <w:szCs w:val="28"/>
        </w:rPr>
        <w:t xml:space="preserve">итоговой академической успеваемости </w:t>
      </w:r>
    </w:p>
    <w:p w:rsidR="00BC52E0" w:rsidRPr="0095698B" w:rsidRDefault="00BC52E0" w:rsidP="00BC52E0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firstLine="709"/>
        <w:jc w:val="center"/>
        <w:rPr>
          <w:b/>
          <w:bCs/>
          <w:spacing w:val="-1"/>
          <w:szCs w:val="28"/>
        </w:rPr>
      </w:pPr>
      <w:r w:rsidRPr="0095698B">
        <w:rPr>
          <w:b/>
          <w:bCs/>
          <w:spacing w:val="-1"/>
          <w:szCs w:val="28"/>
        </w:rPr>
        <w:t>студентов по дисциплине</w:t>
      </w:r>
    </w:p>
    <w:p w:rsidR="00BC52E0" w:rsidRPr="0095698B" w:rsidRDefault="00BC52E0" w:rsidP="00BC52E0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firstLine="709"/>
        <w:jc w:val="center"/>
        <w:rPr>
          <w:b/>
          <w:bCs/>
          <w:spacing w:val="-1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2652"/>
        <w:gridCol w:w="2392"/>
        <w:gridCol w:w="2393"/>
      </w:tblGrid>
      <w:tr w:rsidR="00BC52E0" w:rsidRPr="0095698B" w:rsidTr="006563FE">
        <w:trPr>
          <w:jc w:val="center"/>
        </w:trPr>
        <w:tc>
          <w:tcPr>
            <w:tcW w:w="7437" w:type="dxa"/>
            <w:gridSpan w:val="3"/>
          </w:tcPr>
          <w:p w:rsidR="00BC52E0" w:rsidRPr="0095698B" w:rsidRDefault="00BC52E0" w:rsidP="006563FE">
            <w:pPr>
              <w:tabs>
                <w:tab w:val="left" w:pos="0"/>
                <w:tab w:val="left" w:pos="142"/>
                <w:tab w:val="left" w:pos="567"/>
              </w:tabs>
              <w:ind w:firstLine="97"/>
              <w:jc w:val="center"/>
              <w:rPr>
                <w:szCs w:val="28"/>
              </w:rPr>
            </w:pPr>
            <w:r w:rsidRPr="0095698B">
              <w:rPr>
                <w:b/>
                <w:szCs w:val="28"/>
              </w:rPr>
              <w:t>Система оценок СОГУ</w:t>
            </w:r>
          </w:p>
        </w:tc>
      </w:tr>
      <w:tr w:rsidR="00BC52E0" w:rsidRPr="0095698B" w:rsidTr="006563FE">
        <w:trPr>
          <w:jc w:val="center"/>
        </w:trPr>
        <w:tc>
          <w:tcPr>
            <w:tcW w:w="2652" w:type="dxa"/>
          </w:tcPr>
          <w:p w:rsidR="00BC52E0" w:rsidRPr="0095698B" w:rsidRDefault="00BC52E0" w:rsidP="006563FE">
            <w:pPr>
              <w:pStyle w:val="ae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sz w:val="24"/>
                <w:szCs w:val="28"/>
              </w:rPr>
            </w:pPr>
            <w:r w:rsidRPr="0095698B">
              <w:rPr>
                <w:sz w:val="24"/>
                <w:szCs w:val="28"/>
              </w:rPr>
              <w:t>Форма контроля</w:t>
            </w:r>
          </w:p>
        </w:tc>
        <w:tc>
          <w:tcPr>
            <w:tcW w:w="2392" w:type="dxa"/>
            <w:vAlign w:val="center"/>
          </w:tcPr>
          <w:p w:rsidR="00BC52E0" w:rsidRPr="0095698B" w:rsidRDefault="00BC52E0" w:rsidP="006563FE">
            <w:pPr>
              <w:tabs>
                <w:tab w:val="left" w:pos="0"/>
                <w:tab w:val="left" w:pos="142"/>
                <w:tab w:val="left" w:pos="567"/>
              </w:tabs>
              <w:ind w:firstLine="97"/>
              <w:jc w:val="center"/>
              <w:rPr>
                <w:b/>
                <w:szCs w:val="28"/>
              </w:rPr>
            </w:pPr>
            <w:r w:rsidRPr="0095698B">
              <w:rPr>
                <w:b/>
                <w:szCs w:val="28"/>
              </w:rPr>
              <w:t>Сумма баллов</w:t>
            </w:r>
          </w:p>
        </w:tc>
        <w:tc>
          <w:tcPr>
            <w:tcW w:w="2393" w:type="dxa"/>
            <w:vAlign w:val="center"/>
          </w:tcPr>
          <w:p w:rsidR="00BC52E0" w:rsidRPr="0095698B" w:rsidRDefault="00BC52E0" w:rsidP="006563FE">
            <w:pPr>
              <w:tabs>
                <w:tab w:val="left" w:pos="0"/>
                <w:tab w:val="left" w:pos="142"/>
                <w:tab w:val="left" w:pos="567"/>
              </w:tabs>
              <w:ind w:firstLine="97"/>
              <w:jc w:val="center"/>
              <w:rPr>
                <w:b/>
                <w:szCs w:val="28"/>
              </w:rPr>
            </w:pPr>
            <w:r w:rsidRPr="0095698B">
              <w:rPr>
                <w:b/>
                <w:szCs w:val="28"/>
              </w:rPr>
              <w:t>Название</w:t>
            </w:r>
          </w:p>
        </w:tc>
      </w:tr>
      <w:tr w:rsidR="00BC52E0" w:rsidRPr="0095698B" w:rsidTr="006563FE">
        <w:trPr>
          <w:jc w:val="center"/>
        </w:trPr>
        <w:tc>
          <w:tcPr>
            <w:tcW w:w="2652" w:type="dxa"/>
            <w:vMerge w:val="restart"/>
            <w:vAlign w:val="center"/>
          </w:tcPr>
          <w:p w:rsidR="0057390D" w:rsidRDefault="00BC52E0" w:rsidP="006563FE">
            <w:pPr>
              <w:pStyle w:val="ae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8"/>
              </w:rPr>
            </w:pPr>
            <w:r w:rsidRPr="0095698B">
              <w:rPr>
                <w:b w:val="0"/>
                <w:sz w:val="24"/>
                <w:szCs w:val="28"/>
              </w:rPr>
              <w:t>Экзамен</w:t>
            </w:r>
            <w:r w:rsidR="0057390D">
              <w:rPr>
                <w:b w:val="0"/>
                <w:sz w:val="24"/>
                <w:szCs w:val="28"/>
              </w:rPr>
              <w:t xml:space="preserve">, </w:t>
            </w:r>
          </w:p>
          <w:p w:rsidR="00BC52E0" w:rsidRPr="0095698B" w:rsidRDefault="0057390D" w:rsidP="006563FE">
            <w:pPr>
              <w:pStyle w:val="ae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8"/>
              </w:rPr>
            </w:pPr>
            <w:r>
              <w:rPr>
                <w:b w:val="0"/>
                <w:sz w:val="24"/>
                <w:szCs w:val="28"/>
              </w:rPr>
              <w:t>дифференцированный зачет</w:t>
            </w:r>
          </w:p>
        </w:tc>
        <w:tc>
          <w:tcPr>
            <w:tcW w:w="2392" w:type="dxa"/>
          </w:tcPr>
          <w:p w:rsidR="00BC52E0" w:rsidRPr="0095698B" w:rsidRDefault="00BC52E0" w:rsidP="006563FE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szCs w:val="28"/>
              </w:rPr>
            </w:pPr>
            <w:r w:rsidRPr="0095698B">
              <w:rPr>
                <w:szCs w:val="28"/>
              </w:rPr>
              <w:t>86 - 100</w:t>
            </w:r>
          </w:p>
        </w:tc>
        <w:tc>
          <w:tcPr>
            <w:tcW w:w="2393" w:type="dxa"/>
          </w:tcPr>
          <w:p w:rsidR="00BC52E0" w:rsidRPr="0095698B" w:rsidRDefault="00BC52E0" w:rsidP="006563FE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szCs w:val="28"/>
              </w:rPr>
            </w:pPr>
            <w:r w:rsidRPr="0095698B">
              <w:rPr>
                <w:szCs w:val="28"/>
              </w:rPr>
              <w:t>отлично</w:t>
            </w:r>
          </w:p>
        </w:tc>
      </w:tr>
      <w:tr w:rsidR="00BC52E0" w:rsidRPr="0095698B" w:rsidTr="006563FE">
        <w:trPr>
          <w:jc w:val="center"/>
        </w:trPr>
        <w:tc>
          <w:tcPr>
            <w:tcW w:w="2652" w:type="dxa"/>
            <w:vMerge/>
            <w:vAlign w:val="center"/>
          </w:tcPr>
          <w:p w:rsidR="00BC52E0" w:rsidRPr="0095698B" w:rsidRDefault="00BC52E0" w:rsidP="006563FE">
            <w:pPr>
              <w:pStyle w:val="ae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8"/>
              </w:rPr>
            </w:pPr>
          </w:p>
        </w:tc>
        <w:tc>
          <w:tcPr>
            <w:tcW w:w="2392" w:type="dxa"/>
            <w:vAlign w:val="center"/>
          </w:tcPr>
          <w:p w:rsidR="00BC52E0" w:rsidRPr="0095698B" w:rsidRDefault="00BC52E0" w:rsidP="006563FE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szCs w:val="28"/>
              </w:rPr>
            </w:pPr>
            <w:r w:rsidRPr="0095698B">
              <w:rPr>
                <w:szCs w:val="28"/>
              </w:rPr>
              <w:t>71-85</w:t>
            </w:r>
          </w:p>
        </w:tc>
        <w:tc>
          <w:tcPr>
            <w:tcW w:w="2393" w:type="dxa"/>
            <w:vAlign w:val="center"/>
          </w:tcPr>
          <w:p w:rsidR="00BC52E0" w:rsidRPr="0095698B" w:rsidRDefault="00BC52E0" w:rsidP="006563FE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szCs w:val="28"/>
              </w:rPr>
            </w:pPr>
            <w:r w:rsidRPr="0095698B">
              <w:rPr>
                <w:szCs w:val="28"/>
              </w:rPr>
              <w:t>хорошо</w:t>
            </w:r>
          </w:p>
        </w:tc>
      </w:tr>
      <w:tr w:rsidR="00BC52E0" w:rsidRPr="0095698B" w:rsidTr="006563FE">
        <w:trPr>
          <w:jc w:val="center"/>
        </w:trPr>
        <w:tc>
          <w:tcPr>
            <w:tcW w:w="2652" w:type="dxa"/>
            <w:vMerge/>
            <w:vAlign w:val="center"/>
          </w:tcPr>
          <w:p w:rsidR="00BC52E0" w:rsidRPr="0095698B" w:rsidRDefault="00BC52E0" w:rsidP="006563FE">
            <w:pPr>
              <w:pStyle w:val="ae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8"/>
              </w:rPr>
            </w:pPr>
          </w:p>
        </w:tc>
        <w:tc>
          <w:tcPr>
            <w:tcW w:w="2392" w:type="dxa"/>
          </w:tcPr>
          <w:p w:rsidR="00BC52E0" w:rsidRPr="0095698B" w:rsidRDefault="00BC52E0" w:rsidP="00520849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szCs w:val="28"/>
              </w:rPr>
            </w:pPr>
            <w:r w:rsidRPr="0095698B">
              <w:rPr>
                <w:szCs w:val="28"/>
              </w:rPr>
              <w:t>5</w:t>
            </w:r>
            <w:r w:rsidR="00520849" w:rsidRPr="0095698B">
              <w:rPr>
                <w:szCs w:val="28"/>
              </w:rPr>
              <w:t>0</w:t>
            </w:r>
            <w:r w:rsidRPr="0095698B">
              <w:rPr>
                <w:szCs w:val="28"/>
              </w:rPr>
              <w:t>-70</w:t>
            </w:r>
          </w:p>
        </w:tc>
        <w:tc>
          <w:tcPr>
            <w:tcW w:w="2393" w:type="dxa"/>
          </w:tcPr>
          <w:p w:rsidR="00BC52E0" w:rsidRPr="0095698B" w:rsidRDefault="00BC52E0" w:rsidP="006563FE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szCs w:val="28"/>
              </w:rPr>
            </w:pPr>
            <w:r w:rsidRPr="0095698B">
              <w:rPr>
                <w:szCs w:val="28"/>
              </w:rPr>
              <w:t>удовлетворительно</w:t>
            </w:r>
          </w:p>
        </w:tc>
      </w:tr>
      <w:tr w:rsidR="00BC52E0" w:rsidRPr="0095698B" w:rsidTr="006563FE">
        <w:trPr>
          <w:jc w:val="center"/>
        </w:trPr>
        <w:tc>
          <w:tcPr>
            <w:tcW w:w="2652" w:type="dxa"/>
            <w:vMerge w:val="restart"/>
            <w:vAlign w:val="center"/>
          </w:tcPr>
          <w:p w:rsidR="00BC52E0" w:rsidRPr="0095698B" w:rsidRDefault="00BC52E0" w:rsidP="006563FE">
            <w:pPr>
              <w:pStyle w:val="ae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8"/>
              </w:rPr>
            </w:pPr>
            <w:r w:rsidRPr="0095698B">
              <w:rPr>
                <w:b w:val="0"/>
                <w:sz w:val="24"/>
                <w:szCs w:val="28"/>
              </w:rPr>
              <w:t>Зачёт</w:t>
            </w:r>
          </w:p>
        </w:tc>
        <w:tc>
          <w:tcPr>
            <w:tcW w:w="2392" w:type="dxa"/>
          </w:tcPr>
          <w:p w:rsidR="00BC52E0" w:rsidRPr="0095698B" w:rsidRDefault="00BC52E0" w:rsidP="00520849">
            <w:pPr>
              <w:pStyle w:val="ae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8"/>
              </w:rPr>
            </w:pPr>
            <w:r w:rsidRPr="0095698B">
              <w:rPr>
                <w:b w:val="0"/>
                <w:sz w:val="24"/>
                <w:szCs w:val="28"/>
              </w:rPr>
              <w:t>5</w:t>
            </w:r>
            <w:r w:rsidR="00520849" w:rsidRPr="0095698B">
              <w:rPr>
                <w:b w:val="0"/>
                <w:sz w:val="24"/>
                <w:szCs w:val="28"/>
              </w:rPr>
              <w:t>0</w:t>
            </w:r>
            <w:r w:rsidRPr="0095698B">
              <w:rPr>
                <w:b w:val="0"/>
                <w:sz w:val="24"/>
                <w:szCs w:val="28"/>
              </w:rPr>
              <w:t>-100</w:t>
            </w:r>
          </w:p>
        </w:tc>
        <w:tc>
          <w:tcPr>
            <w:tcW w:w="2393" w:type="dxa"/>
          </w:tcPr>
          <w:p w:rsidR="00BC52E0" w:rsidRPr="0095698B" w:rsidRDefault="00BC52E0" w:rsidP="006563FE">
            <w:pPr>
              <w:pStyle w:val="ae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8"/>
              </w:rPr>
            </w:pPr>
            <w:r w:rsidRPr="0095698B">
              <w:rPr>
                <w:b w:val="0"/>
                <w:sz w:val="24"/>
                <w:szCs w:val="28"/>
              </w:rPr>
              <w:t>зачтено</w:t>
            </w:r>
          </w:p>
        </w:tc>
      </w:tr>
      <w:tr w:rsidR="00BC52E0" w:rsidRPr="0095698B" w:rsidTr="006563FE">
        <w:trPr>
          <w:jc w:val="center"/>
        </w:trPr>
        <w:tc>
          <w:tcPr>
            <w:tcW w:w="2652" w:type="dxa"/>
            <w:vMerge/>
          </w:tcPr>
          <w:p w:rsidR="00BC52E0" w:rsidRPr="0095698B" w:rsidRDefault="00BC52E0" w:rsidP="006563FE">
            <w:pPr>
              <w:pStyle w:val="ae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jc w:val="both"/>
              <w:rPr>
                <w:b w:val="0"/>
                <w:sz w:val="24"/>
                <w:szCs w:val="28"/>
              </w:rPr>
            </w:pPr>
          </w:p>
        </w:tc>
        <w:tc>
          <w:tcPr>
            <w:tcW w:w="2392" w:type="dxa"/>
          </w:tcPr>
          <w:p w:rsidR="00BC52E0" w:rsidRPr="0095698B" w:rsidRDefault="00BC52E0" w:rsidP="00520849">
            <w:pPr>
              <w:pStyle w:val="ae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8"/>
              </w:rPr>
            </w:pPr>
            <w:r w:rsidRPr="0095698B">
              <w:rPr>
                <w:b w:val="0"/>
                <w:sz w:val="24"/>
                <w:szCs w:val="28"/>
              </w:rPr>
              <w:t>0-</w:t>
            </w:r>
            <w:r w:rsidR="00520849" w:rsidRPr="0095698B">
              <w:rPr>
                <w:b w:val="0"/>
                <w:sz w:val="24"/>
                <w:szCs w:val="28"/>
              </w:rPr>
              <w:t>49</w:t>
            </w:r>
          </w:p>
        </w:tc>
        <w:tc>
          <w:tcPr>
            <w:tcW w:w="2393" w:type="dxa"/>
          </w:tcPr>
          <w:p w:rsidR="00BC52E0" w:rsidRPr="0095698B" w:rsidRDefault="00BC52E0" w:rsidP="006563FE">
            <w:pPr>
              <w:pStyle w:val="ae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8"/>
              </w:rPr>
            </w:pPr>
            <w:r w:rsidRPr="0095698B">
              <w:rPr>
                <w:b w:val="0"/>
                <w:sz w:val="24"/>
                <w:szCs w:val="28"/>
              </w:rPr>
              <w:t>не зачтено</w:t>
            </w:r>
          </w:p>
        </w:tc>
      </w:tr>
    </w:tbl>
    <w:p w:rsidR="00BC52E0" w:rsidRPr="0095698B" w:rsidRDefault="00BC52E0" w:rsidP="00BC52E0">
      <w:pPr>
        <w:pStyle w:val="ae"/>
        <w:widowControl w:val="0"/>
        <w:tabs>
          <w:tab w:val="left" w:pos="0"/>
          <w:tab w:val="left" w:pos="142"/>
          <w:tab w:val="left" w:pos="567"/>
          <w:tab w:val="num" w:pos="2160"/>
        </w:tabs>
        <w:ind w:firstLine="709"/>
        <w:jc w:val="both"/>
        <w:rPr>
          <w:b w:val="0"/>
          <w:szCs w:val="28"/>
        </w:rPr>
      </w:pPr>
    </w:p>
    <w:p w:rsidR="008A1E3B" w:rsidRPr="0095698B" w:rsidRDefault="008A1E3B" w:rsidP="00B62561">
      <w:pPr>
        <w:pStyle w:val="a8"/>
        <w:tabs>
          <w:tab w:val="left" w:pos="1134"/>
        </w:tabs>
        <w:ind w:left="709"/>
        <w:jc w:val="both"/>
      </w:pPr>
    </w:p>
    <w:p w:rsidR="00BC5B4F" w:rsidRPr="0095698B" w:rsidRDefault="00BC5B4F" w:rsidP="00BC5B4F">
      <w:pPr>
        <w:tabs>
          <w:tab w:val="left" w:pos="2160"/>
        </w:tabs>
        <w:ind w:firstLine="709"/>
        <w:jc w:val="center"/>
        <w:rPr>
          <w:rFonts w:eastAsiaTheme="minorHAnsi"/>
          <w:b/>
          <w:lang w:eastAsia="en-US"/>
        </w:rPr>
      </w:pPr>
      <w:r w:rsidRPr="0095698B">
        <w:rPr>
          <w:rFonts w:eastAsiaTheme="minorHAnsi"/>
          <w:b/>
          <w:lang w:eastAsia="en-US"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BC5B4F" w:rsidRPr="0095698B" w:rsidRDefault="00BC5B4F" w:rsidP="00BC5B4F">
      <w:pPr>
        <w:tabs>
          <w:tab w:val="left" w:pos="2160"/>
        </w:tabs>
        <w:ind w:firstLine="709"/>
        <w:jc w:val="center"/>
        <w:rPr>
          <w:rFonts w:eastAsiaTheme="minorHAnsi"/>
          <w:b/>
          <w:lang w:eastAsia="en-US"/>
        </w:rPr>
      </w:pPr>
    </w:p>
    <w:tbl>
      <w:tblPr>
        <w:tblStyle w:val="a3"/>
        <w:tblW w:w="9497" w:type="dxa"/>
        <w:tblInd w:w="279" w:type="dxa"/>
        <w:tblLayout w:type="fixed"/>
        <w:tblLook w:val="04A0"/>
      </w:tblPr>
      <w:tblGrid>
        <w:gridCol w:w="2374"/>
        <w:gridCol w:w="2374"/>
        <w:gridCol w:w="2374"/>
        <w:gridCol w:w="2375"/>
      </w:tblGrid>
      <w:tr w:rsidR="00BC5B4F" w:rsidRPr="0095698B" w:rsidTr="006563FE">
        <w:tc>
          <w:tcPr>
            <w:tcW w:w="9497" w:type="dxa"/>
            <w:gridSpan w:val="4"/>
            <w:shd w:val="clear" w:color="auto" w:fill="66CCFF"/>
            <w:vAlign w:val="center"/>
          </w:tcPr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95698B">
              <w:rPr>
                <w:b/>
                <w:color w:val="000000"/>
                <w:sz w:val="22"/>
                <w:szCs w:val="22"/>
              </w:rPr>
              <w:t xml:space="preserve">Уровень </w:t>
            </w:r>
            <w:proofErr w:type="spellStart"/>
            <w:r w:rsidRPr="0095698B">
              <w:rPr>
                <w:b/>
                <w:color w:val="000000"/>
                <w:sz w:val="22"/>
                <w:szCs w:val="22"/>
              </w:rPr>
              <w:t>сформированности</w:t>
            </w:r>
            <w:proofErr w:type="spellEnd"/>
            <w:r w:rsidRPr="0095698B">
              <w:rPr>
                <w:b/>
                <w:color w:val="000000"/>
                <w:sz w:val="22"/>
                <w:szCs w:val="22"/>
              </w:rPr>
              <w:t xml:space="preserve"> компетенций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C5B4F" w:rsidRPr="0095698B" w:rsidTr="006563FE">
        <w:trPr>
          <w:trHeight w:val="1236"/>
        </w:trPr>
        <w:tc>
          <w:tcPr>
            <w:tcW w:w="2374" w:type="dxa"/>
          </w:tcPr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95698B">
              <w:rPr>
                <w:b/>
                <w:color w:val="000000"/>
                <w:sz w:val="22"/>
                <w:szCs w:val="22"/>
              </w:rPr>
              <w:t>«Минимальный ур</w:t>
            </w:r>
            <w:r w:rsidRPr="0095698B">
              <w:rPr>
                <w:b/>
                <w:color w:val="000000"/>
                <w:sz w:val="22"/>
                <w:szCs w:val="22"/>
              </w:rPr>
              <w:t>о</w:t>
            </w:r>
            <w:r w:rsidRPr="0095698B">
              <w:rPr>
                <w:b/>
                <w:color w:val="000000"/>
                <w:sz w:val="22"/>
                <w:szCs w:val="22"/>
              </w:rPr>
              <w:t xml:space="preserve">вень 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95698B">
              <w:rPr>
                <w:b/>
                <w:color w:val="000000"/>
                <w:sz w:val="22"/>
                <w:szCs w:val="22"/>
              </w:rPr>
              <w:t xml:space="preserve">не достигнут» </w:t>
            </w:r>
          </w:p>
          <w:p w:rsidR="00BC5B4F" w:rsidRPr="0095698B" w:rsidRDefault="00BC5B4F" w:rsidP="000E45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95698B">
              <w:rPr>
                <w:b/>
                <w:color w:val="000000"/>
                <w:sz w:val="22"/>
                <w:szCs w:val="22"/>
              </w:rPr>
              <w:t>(менее 5</w:t>
            </w:r>
            <w:r w:rsidR="000E45E7">
              <w:rPr>
                <w:b/>
                <w:color w:val="000000"/>
                <w:sz w:val="22"/>
                <w:szCs w:val="22"/>
              </w:rPr>
              <w:t xml:space="preserve">0 </w:t>
            </w:r>
            <w:r w:rsidRPr="0095698B">
              <w:rPr>
                <w:b/>
                <w:color w:val="000000"/>
                <w:sz w:val="22"/>
                <w:szCs w:val="22"/>
              </w:rPr>
              <w:t>баллов)</w:t>
            </w:r>
          </w:p>
        </w:tc>
        <w:tc>
          <w:tcPr>
            <w:tcW w:w="2374" w:type="dxa"/>
          </w:tcPr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95698B">
              <w:rPr>
                <w:b/>
                <w:color w:val="000000"/>
                <w:sz w:val="22"/>
                <w:szCs w:val="22"/>
              </w:rPr>
              <w:t xml:space="preserve">«Минимальный 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95698B">
              <w:rPr>
                <w:b/>
                <w:color w:val="000000"/>
                <w:sz w:val="22"/>
                <w:szCs w:val="22"/>
              </w:rPr>
              <w:t>уровень»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95698B">
              <w:rPr>
                <w:b/>
                <w:color w:val="000000"/>
                <w:sz w:val="22"/>
                <w:szCs w:val="22"/>
              </w:rPr>
              <w:t>(5</w:t>
            </w:r>
            <w:r w:rsidR="000E45E7">
              <w:rPr>
                <w:b/>
                <w:color w:val="000000"/>
                <w:sz w:val="22"/>
                <w:szCs w:val="22"/>
              </w:rPr>
              <w:t>0</w:t>
            </w:r>
            <w:r w:rsidRPr="0095698B">
              <w:rPr>
                <w:b/>
                <w:color w:val="000000"/>
                <w:sz w:val="22"/>
                <w:szCs w:val="22"/>
              </w:rPr>
              <w:t>-70 баллов)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95698B">
              <w:rPr>
                <w:b/>
                <w:color w:val="000000"/>
                <w:sz w:val="22"/>
                <w:szCs w:val="22"/>
              </w:rPr>
              <w:t>«Средний уровень»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95698B">
              <w:rPr>
                <w:b/>
                <w:color w:val="000000"/>
                <w:sz w:val="22"/>
                <w:szCs w:val="22"/>
              </w:rPr>
              <w:t>(71-85 баллов)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5" w:type="dxa"/>
          </w:tcPr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95698B">
              <w:rPr>
                <w:b/>
                <w:color w:val="000000"/>
                <w:sz w:val="22"/>
                <w:szCs w:val="22"/>
              </w:rPr>
              <w:t>«Высокий уровень»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95698B">
              <w:rPr>
                <w:b/>
                <w:color w:val="000000"/>
                <w:sz w:val="22"/>
                <w:szCs w:val="22"/>
              </w:rPr>
              <w:t xml:space="preserve">(86-100 баллов) 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</w:tr>
      <w:tr w:rsidR="00BC5B4F" w:rsidRPr="0095698B" w:rsidTr="006563FE">
        <w:tc>
          <w:tcPr>
            <w:tcW w:w="2374" w:type="dxa"/>
          </w:tcPr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95698B"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 xml:space="preserve">Знания отсутствуют, </w:t>
            </w:r>
            <w:proofErr w:type="gramStart"/>
            <w:r w:rsidRPr="0095698B">
              <w:rPr>
                <w:color w:val="000000"/>
                <w:sz w:val="22"/>
                <w:szCs w:val="22"/>
              </w:rPr>
              <w:t>умения</w:t>
            </w:r>
            <w:proofErr w:type="gramEnd"/>
            <w:r w:rsidRPr="0095698B">
              <w:rPr>
                <w:color w:val="000000"/>
                <w:sz w:val="22"/>
                <w:szCs w:val="22"/>
              </w:rPr>
              <w:t xml:space="preserve"> и навыки не сформированы.</w:t>
            </w:r>
          </w:p>
        </w:tc>
        <w:tc>
          <w:tcPr>
            <w:tcW w:w="2374" w:type="dxa"/>
          </w:tcPr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95698B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95698B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Сформированы баз</w:t>
            </w:r>
            <w:r w:rsidRPr="0095698B">
              <w:rPr>
                <w:color w:val="000000"/>
                <w:sz w:val="22"/>
                <w:szCs w:val="22"/>
              </w:rPr>
              <w:t>о</w:t>
            </w:r>
            <w:r w:rsidRPr="0095698B">
              <w:rPr>
                <w:color w:val="000000"/>
                <w:sz w:val="22"/>
                <w:szCs w:val="22"/>
              </w:rPr>
              <w:t>вые структуры знаний.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Умения фрагментарны и носят репродукти</w:t>
            </w:r>
            <w:r w:rsidRPr="0095698B">
              <w:rPr>
                <w:color w:val="000000"/>
                <w:sz w:val="22"/>
                <w:szCs w:val="22"/>
              </w:rPr>
              <w:t>в</w:t>
            </w:r>
            <w:r w:rsidRPr="0095698B">
              <w:rPr>
                <w:color w:val="000000"/>
                <w:sz w:val="22"/>
                <w:szCs w:val="22"/>
              </w:rPr>
              <w:t>ный характер.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Демонстрируется ни</w:t>
            </w:r>
            <w:r w:rsidRPr="0095698B">
              <w:rPr>
                <w:color w:val="000000"/>
                <w:sz w:val="22"/>
                <w:szCs w:val="22"/>
              </w:rPr>
              <w:t>з</w:t>
            </w:r>
            <w:r w:rsidRPr="0095698B">
              <w:rPr>
                <w:color w:val="000000"/>
                <w:sz w:val="22"/>
                <w:szCs w:val="22"/>
              </w:rPr>
              <w:lastRenderedPageBreak/>
              <w:t>кий уровень самосто</w:t>
            </w:r>
            <w:r w:rsidRPr="0095698B">
              <w:rPr>
                <w:color w:val="000000"/>
                <w:sz w:val="22"/>
                <w:szCs w:val="22"/>
              </w:rPr>
              <w:t>я</w:t>
            </w:r>
            <w:r w:rsidRPr="0095698B">
              <w:rPr>
                <w:color w:val="000000"/>
                <w:sz w:val="22"/>
                <w:szCs w:val="22"/>
              </w:rPr>
              <w:t>тельности практич</w:t>
            </w:r>
            <w:r w:rsidRPr="0095698B">
              <w:rPr>
                <w:color w:val="000000"/>
                <w:sz w:val="22"/>
                <w:szCs w:val="22"/>
              </w:rPr>
              <w:t>е</w:t>
            </w:r>
            <w:r w:rsidRPr="0095698B">
              <w:rPr>
                <w:color w:val="000000"/>
                <w:sz w:val="22"/>
                <w:szCs w:val="22"/>
              </w:rPr>
              <w:t>ского навыка.</w:t>
            </w:r>
          </w:p>
        </w:tc>
        <w:tc>
          <w:tcPr>
            <w:tcW w:w="2374" w:type="dxa"/>
          </w:tcPr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95698B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95698B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Умения носят репр</w:t>
            </w:r>
            <w:r w:rsidRPr="0095698B">
              <w:rPr>
                <w:color w:val="000000"/>
                <w:sz w:val="22"/>
                <w:szCs w:val="22"/>
              </w:rPr>
              <w:t>о</w:t>
            </w:r>
            <w:r w:rsidRPr="0095698B">
              <w:rPr>
                <w:color w:val="000000"/>
                <w:sz w:val="22"/>
                <w:szCs w:val="22"/>
              </w:rPr>
              <w:t>дуктивный характер, применяются к реш</w:t>
            </w:r>
            <w:r w:rsidRPr="0095698B">
              <w:rPr>
                <w:color w:val="000000"/>
                <w:sz w:val="22"/>
                <w:szCs w:val="22"/>
              </w:rPr>
              <w:t>е</w:t>
            </w:r>
            <w:r w:rsidRPr="0095698B">
              <w:rPr>
                <w:color w:val="000000"/>
                <w:sz w:val="22"/>
                <w:szCs w:val="22"/>
              </w:rPr>
              <w:t>нию типовых заданий.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lastRenderedPageBreak/>
              <w:t>Демонстрируется до</w:t>
            </w:r>
            <w:r w:rsidRPr="0095698B">
              <w:rPr>
                <w:color w:val="000000"/>
                <w:sz w:val="22"/>
                <w:szCs w:val="22"/>
              </w:rPr>
              <w:t>с</w:t>
            </w:r>
            <w:r w:rsidRPr="0095698B">
              <w:rPr>
                <w:color w:val="000000"/>
                <w:sz w:val="22"/>
                <w:szCs w:val="22"/>
              </w:rPr>
              <w:t>таточный уровень с</w:t>
            </w:r>
            <w:r w:rsidRPr="0095698B">
              <w:rPr>
                <w:color w:val="000000"/>
                <w:sz w:val="22"/>
                <w:szCs w:val="22"/>
              </w:rPr>
              <w:t>а</w:t>
            </w:r>
            <w:r w:rsidRPr="0095698B">
              <w:rPr>
                <w:color w:val="000000"/>
                <w:sz w:val="22"/>
                <w:szCs w:val="22"/>
              </w:rPr>
              <w:t>мостоятельности у</w:t>
            </w:r>
            <w:r w:rsidRPr="0095698B">
              <w:rPr>
                <w:color w:val="000000"/>
                <w:sz w:val="22"/>
                <w:szCs w:val="22"/>
              </w:rPr>
              <w:t>с</w:t>
            </w:r>
            <w:r w:rsidRPr="0095698B">
              <w:rPr>
                <w:color w:val="000000"/>
                <w:sz w:val="22"/>
                <w:szCs w:val="22"/>
              </w:rPr>
              <w:t>тойчивого практич</w:t>
            </w:r>
            <w:r w:rsidRPr="0095698B">
              <w:rPr>
                <w:color w:val="000000"/>
                <w:sz w:val="22"/>
                <w:szCs w:val="22"/>
              </w:rPr>
              <w:t>е</w:t>
            </w:r>
            <w:r w:rsidRPr="0095698B">
              <w:rPr>
                <w:color w:val="000000"/>
                <w:sz w:val="22"/>
                <w:szCs w:val="22"/>
              </w:rPr>
              <w:t>ского навыка.</w:t>
            </w:r>
          </w:p>
        </w:tc>
        <w:tc>
          <w:tcPr>
            <w:tcW w:w="2375" w:type="dxa"/>
          </w:tcPr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95698B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95698B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Знания твердые, арг</w:t>
            </w:r>
            <w:r w:rsidRPr="0095698B">
              <w:rPr>
                <w:color w:val="000000"/>
                <w:sz w:val="22"/>
                <w:szCs w:val="22"/>
              </w:rPr>
              <w:t>у</w:t>
            </w:r>
            <w:r w:rsidRPr="0095698B">
              <w:rPr>
                <w:color w:val="000000"/>
                <w:sz w:val="22"/>
                <w:szCs w:val="22"/>
              </w:rPr>
              <w:t>ментированные, вс</w:t>
            </w:r>
            <w:r w:rsidRPr="0095698B">
              <w:rPr>
                <w:color w:val="000000"/>
                <w:sz w:val="22"/>
                <w:szCs w:val="22"/>
              </w:rPr>
              <w:t>е</w:t>
            </w:r>
            <w:r w:rsidRPr="0095698B">
              <w:rPr>
                <w:color w:val="000000"/>
                <w:sz w:val="22"/>
                <w:szCs w:val="22"/>
              </w:rPr>
              <w:t>сторонние.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Умения успешно пр</w:t>
            </w:r>
            <w:r w:rsidRPr="0095698B">
              <w:rPr>
                <w:color w:val="000000"/>
                <w:sz w:val="22"/>
                <w:szCs w:val="22"/>
              </w:rPr>
              <w:t>и</w:t>
            </w:r>
            <w:r w:rsidRPr="0095698B">
              <w:rPr>
                <w:color w:val="000000"/>
                <w:sz w:val="22"/>
                <w:szCs w:val="22"/>
              </w:rPr>
              <w:t xml:space="preserve">меняются к решению как типовых, так и </w:t>
            </w:r>
            <w:r w:rsidRPr="0095698B">
              <w:rPr>
                <w:color w:val="000000"/>
                <w:sz w:val="22"/>
                <w:szCs w:val="22"/>
              </w:rPr>
              <w:lastRenderedPageBreak/>
              <w:t>нестандартных тво</w:t>
            </w:r>
            <w:r w:rsidRPr="0095698B">
              <w:rPr>
                <w:color w:val="000000"/>
                <w:sz w:val="22"/>
                <w:szCs w:val="22"/>
              </w:rPr>
              <w:t>р</w:t>
            </w:r>
            <w:r w:rsidRPr="0095698B">
              <w:rPr>
                <w:color w:val="000000"/>
                <w:sz w:val="22"/>
                <w:szCs w:val="22"/>
              </w:rPr>
              <w:t>ческих заданий.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 xml:space="preserve">Демонстрируется </w:t>
            </w:r>
            <w:proofErr w:type="gramStart"/>
            <w:r w:rsidRPr="0095698B">
              <w:rPr>
                <w:color w:val="000000"/>
                <w:sz w:val="22"/>
                <w:szCs w:val="22"/>
              </w:rPr>
              <w:t>в</w:t>
            </w:r>
            <w:r w:rsidRPr="0095698B">
              <w:rPr>
                <w:color w:val="000000"/>
                <w:sz w:val="22"/>
                <w:szCs w:val="22"/>
              </w:rPr>
              <w:t>ы</w:t>
            </w:r>
            <w:r w:rsidRPr="0095698B">
              <w:rPr>
                <w:color w:val="000000"/>
                <w:sz w:val="22"/>
                <w:szCs w:val="22"/>
              </w:rPr>
              <w:t>сокий</w:t>
            </w:r>
            <w:proofErr w:type="gramEnd"/>
            <w:r w:rsidRPr="0095698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698B">
              <w:rPr>
                <w:color w:val="000000"/>
                <w:sz w:val="22"/>
                <w:szCs w:val="22"/>
              </w:rPr>
              <w:t>уровеньсам</w:t>
            </w:r>
            <w:r w:rsidRPr="0095698B">
              <w:rPr>
                <w:color w:val="000000"/>
                <w:sz w:val="22"/>
                <w:szCs w:val="22"/>
              </w:rPr>
              <w:t>о</w:t>
            </w:r>
            <w:r w:rsidRPr="0095698B">
              <w:rPr>
                <w:color w:val="000000"/>
                <w:sz w:val="22"/>
                <w:szCs w:val="22"/>
              </w:rPr>
              <w:t>стоятельности</w:t>
            </w:r>
            <w:proofErr w:type="spellEnd"/>
            <w:r w:rsidRPr="0095698B">
              <w:rPr>
                <w:color w:val="000000"/>
                <w:sz w:val="22"/>
                <w:szCs w:val="22"/>
              </w:rPr>
              <w:t>, выс</w:t>
            </w:r>
            <w:r w:rsidRPr="0095698B">
              <w:rPr>
                <w:color w:val="000000"/>
                <w:sz w:val="22"/>
                <w:szCs w:val="22"/>
              </w:rPr>
              <w:t>о</w:t>
            </w:r>
            <w:r w:rsidRPr="0095698B">
              <w:rPr>
                <w:color w:val="000000"/>
                <w:sz w:val="22"/>
                <w:szCs w:val="22"/>
              </w:rPr>
              <w:t>кая адаптивность практического навыка</w:t>
            </w:r>
          </w:p>
        </w:tc>
      </w:tr>
      <w:tr w:rsidR="00BC5B4F" w:rsidRPr="0095698B" w:rsidTr="006563FE">
        <w:tc>
          <w:tcPr>
            <w:tcW w:w="9497" w:type="dxa"/>
            <w:gridSpan w:val="4"/>
          </w:tcPr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95698B">
              <w:rPr>
                <w:b/>
                <w:color w:val="000000"/>
                <w:sz w:val="22"/>
                <w:szCs w:val="22"/>
              </w:rPr>
              <w:lastRenderedPageBreak/>
              <w:t>Описание критериев оценивания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C5B4F" w:rsidRPr="0095698B" w:rsidTr="006563FE">
        <w:tc>
          <w:tcPr>
            <w:tcW w:w="2374" w:type="dxa"/>
          </w:tcPr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Обучающийся демо</w:t>
            </w:r>
            <w:r w:rsidRPr="0095698B">
              <w:rPr>
                <w:color w:val="000000"/>
                <w:sz w:val="22"/>
                <w:szCs w:val="22"/>
              </w:rPr>
              <w:t>н</w:t>
            </w:r>
            <w:r w:rsidRPr="0095698B">
              <w:rPr>
                <w:color w:val="000000"/>
                <w:sz w:val="22"/>
                <w:szCs w:val="22"/>
              </w:rPr>
              <w:t>стрирует: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- существенные пр</w:t>
            </w:r>
            <w:r w:rsidRPr="0095698B">
              <w:rPr>
                <w:color w:val="000000"/>
                <w:sz w:val="22"/>
                <w:szCs w:val="22"/>
              </w:rPr>
              <w:t>о</w:t>
            </w:r>
            <w:r w:rsidRPr="0095698B">
              <w:rPr>
                <w:color w:val="000000"/>
                <w:sz w:val="22"/>
                <w:szCs w:val="22"/>
              </w:rPr>
              <w:t>белы в знаниях уче</w:t>
            </w:r>
            <w:r w:rsidRPr="0095698B">
              <w:rPr>
                <w:color w:val="000000"/>
                <w:sz w:val="22"/>
                <w:szCs w:val="22"/>
              </w:rPr>
              <w:t>б</w:t>
            </w:r>
            <w:r w:rsidRPr="0095698B">
              <w:rPr>
                <w:color w:val="000000"/>
                <w:sz w:val="22"/>
                <w:szCs w:val="22"/>
              </w:rPr>
              <w:t>ного материала;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- допускаются при</w:t>
            </w:r>
            <w:r w:rsidRPr="0095698B">
              <w:rPr>
                <w:color w:val="000000"/>
                <w:sz w:val="22"/>
                <w:szCs w:val="22"/>
              </w:rPr>
              <w:t>н</w:t>
            </w:r>
            <w:r w:rsidRPr="0095698B">
              <w:rPr>
                <w:color w:val="000000"/>
                <w:sz w:val="22"/>
                <w:szCs w:val="22"/>
              </w:rPr>
              <w:t>ципиальные ошибки при ответе на осно</w:t>
            </w:r>
            <w:r w:rsidRPr="0095698B">
              <w:rPr>
                <w:color w:val="000000"/>
                <w:sz w:val="22"/>
                <w:szCs w:val="22"/>
              </w:rPr>
              <w:t>в</w:t>
            </w:r>
            <w:r w:rsidRPr="0095698B">
              <w:rPr>
                <w:color w:val="000000"/>
                <w:sz w:val="22"/>
                <w:szCs w:val="22"/>
              </w:rPr>
              <w:t>ные вопросы, отсутс</w:t>
            </w:r>
            <w:r w:rsidRPr="0095698B">
              <w:rPr>
                <w:color w:val="000000"/>
                <w:sz w:val="22"/>
                <w:szCs w:val="22"/>
              </w:rPr>
              <w:t>т</w:t>
            </w:r>
            <w:r w:rsidRPr="0095698B">
              <w:rPr>
                <w:color w:val="000000"/>
                <w:sz w:val="22"/>
                <w:szCs w:val="22"/>
              </w:rPr>
              <w:t>вует знание и поним</w:t>
            </w:r>
            <w:r w:rsidRPr="0095698B">
              <w:rPr>
                <w:color w:val="000000"/>
                <w:sz w:val="22"/>
                <w:szCs w:val="22"/>
              </w:rPr>
              <w:t>а</w:t>
            </w:r>
            <w:r w:rsidRPr="0095698B">
              <w:rPr>
                <w:color w:val="000000"/>
                <w:sz w:val="22"/>
                <w:szCs w:val="22"/>
              </w:rPr>
              <w:t>ние основных понятий и категорий;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- непонимание сущн</w:t>
            </w:r>
            <w:r w:rsidRPr="0095698B">
              <w:rPr>
                <w:color w:val="000000"/>
                <w:sz w:val="22"/>
                <w:szCs w:val="22"/>
              </w:rPr>
              <w:t>о</w:t>
            </w:r>
            <w:r w:rsidRPr="0095698B">
              <w:rPr>
                <w:color w:val="000000"/>
                <w:sz w:val="22"/>
                <w:szCs w:val="22"/>
              </w:rPr>
              <w:t>сти дополнительных вопросов в рамках з</w:t>
            </w:r>
            <w:r w:rsidRPr="0095698B">
              <w:rPr>
                <w:color w:val="000000"/>
                <w:sz w:val="22"/>
                <w:szCs w:val="22"/>
              </w:rPr>
              <w:t>а</w:t>
            </w:r>
            <w:r w:rsidRPr="0095698B">
              <w:rPr>
                <w:color w:val="000000"/>
                <w:sz w:val="22"/>
                <w:szCs w:val="22"/>
              </w:rPr>
              <w:t>даний;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- отсутствие умения выполнять практич</w:t>
            </w:r>
            <w:r w:rsidRPr="0095698B">
              <w:rPr>
                <w:color w:val="000000"/>
                <w:sz w:val="22"/>
                <w:szCs w:val="22"/>
              </w:rPr>
              <w:t>е</w:t>
            </w:r>
            <w:r w:rsidRPr="0095698B">
              <w:rPr>
                <w:color w:val="000000"/>
                <w:sz w:val="22"/>
                <w:szCs w:val="22"/>
              </w:rPr>
              <w:t>ские задания, пред</w:t>
            </w:r>
            <w:r w:rsidRPr="0095698B">
              <w:rPr>
                <w:color w:val="000000"/>
                <w:sz w:val="22"/>
                <w:szCs w:val="22"/>
              </w:rPr>
              <w:t>у</w:t>
            </w:r>
            <w:r w:rsidRPr="0095698B">
              <w:rPr>
                <w:color w:val="000000"/>
                <w:sz w:val="22"/>
                <w:szCs w:val="22"/>
              </w:rPr>
              <w:t>смотренные програ</w:t>
            </w:r>
            <w:r w:rsidRPr="0095698B">
              <w:rPr>
                <w:color w:val="000000"/>
                <w:sz w:val="22"/>
                <w:szCs w:val="22"/>
              </w:rPr>
              <w:t>м</w:t>
            </w:r>
            <w:r w:rsidRPr="0095698B">
              <w:rPr>
                <w:color w:val="000000"/>
                <w:sz w:val="22"/>
                <w:szCs w:val="22"/>
              </w:rPr>
              <w:t>мой дисциплины;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- отсутствие готовн</w:t>
            </w:r>
            <w:r w:rsidRPr="0095698B">
              <w:rPr>
                <w:color w:val="000000"/>
                <w:sz w:val="22"/>
                <w:szCs w:val="22"/>
              </w:rPr>
              <w:t>о</w:t>
            </w:r>
            <w:r w:rsidRPr="0095698B">
              <w:rPr>
                <w:color w:val="000000"/>
                <w:sz w:val="22"/>
                <w:szCs w:val="22"/>
              </w:rPr>
              <w:t>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Обучающийся демо</w:t>
            </w:r>
            <w:r w:rsidRPr="0095698B">
              <w:rPr>
                <w:color w:val="000000"/>
                <w:sz w:val="22"/>
                <w:szCs w:val="22"/>
              </w:rPr>
              <w:t>н</w:t>
            </w:r>
            <w:r w:rsidRPr="0095698B">
              <w:rPr>
                <w:color w:val="000000"/>
                <w:sz w:val="22"/>
                <w:szCs w:val="22"/>
              </w:rPr>
              <w:t>стрирует: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- знания теоретич</w:t>
            </w:r>
            <w:r w:rsidRPr="0095698B">
              <w:rPr>
                <w:color w:val="000000"/>
                <w:sz w:val="22"/>
                <w:szCs w:val="22"/>
              </w:rPr>
              <w:t>е</w:t>
            </w:r>
            <w:r w:rsidRPr="0095698B">
              <w:rPr>
                <w:color w:val="000000"/>
                <w:sz w:val="22"/>
                <w:szCs w:val="22"/>
              </w:rPr>
              <w:t>ского материала;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</w:t>
            </w:r>
            <w:r w:rsidRPr="0095698B">
              <w:rPr>
                <w:color w:val="000000"/>
                <w:sz w:val="22"/>
                <w:szCs w:val="22"/>
              </w:rPr>
              <w:t>е</w:t>
            </w:r>
            <w:r w:rsidRPr="0095698B">
              <w:rPr>
                <w:color w:val="000000"/>
                <w:sz w:val="22"/>
                <w:szCs w:val="22"/>
              </w:rPr>
              <w:t>достаточное поним</w:t>
            </w:r>
            <w:r w:rsidRPr="0095698B">
              <w:rPr>
                <w:color w:val="000000"/>
                <w:sz w:val="22"/>
                <w:szCs w:val="22"/>
              </w:rPr>
              <w:t>а</w:t>
            </w:r>
            <w:r w:rsidRPr="0095698B">
              <w:rPr>
                <w:color w:val="000000"/>
                <w:sz w:val="22"/>
                <w:szCs w:val="22"/>
              </w:rPr>
              <w:t>ние сущности изл</w:t>
            </w:r>
            <w:r w:rsidRPr="0095698B">
              <w:rPr>
                <w:color w:val="000000"/>
                <w:sz w:val="22"/>
                <w:szCs w:val="22"/>
              </w:rPr>
              <w:t>а</w:t>
            </w:r>
            <w:r w:rsidRPr="0095698B">
              <w:rPr>
                <w:color w:val="000000"/>
                <w:sz w:val="22"/>
                <w:szCs w:val="22"/>
              </w:rPr>
              <w:t>гаемых вопросов;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- неуверенные и н</w:t>
            </w:r>
            <w:r w:rsidRPr="0095698B">
              <w:rPr>
                <w:color w:val="000000"/>
                <w:sz w:val="22"/>
                <w:szCs w:val="22"/>
              </w:rPr>
              <w:t>е</w:t>
            </w:r>
            <w:r w:rsidRPr="0095698B">
              <w:rPr>
                <w:color w:val="000000"/>
                <w:sz w:val="22"/>
                <w:szCs w:val="22"/>
              </w:rPr>
              <w:t>точные ответы на д</w:t>
            </w:r>
            <w:r w:rsidRPr="0095698B">
              <w:rPr>
                <w:color w:val="000000"/>
                <w:sz w:val="22"/>
                <w:szCs w:val="22"/>
              </w:rPr>
              <w:t>о</w:t>
            </w:r>
            <w:r w:rsidRPr="0095698B">
              <w:rPr>
                <w:color w:val="000000"/>
                <w:sz w:val="22"/>
                <w:szCs w:val="22"/>
              </w:rPr>
              <w:t>полнительные вопр</w:t>
            </w:r>
            <w:r w:rsidRPr="0095698B">
              <w:rPr>
                <w:color w:val="000000"/>
                <w:sz w:val="22"/>
                <w:szCs w:val="22"/>
              </w:rPr>
              <w:t>о</w:t>
            </w:r>
            <w:r w:rsidRPr="0095698B">
              <w:rPr>
                <w:color w:val="000000"/>
                <w:sz w:val="22"/>
                <w:szCs w:val="22"/>
              </w:rPr>
              <w:t>сы;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- недостаточное вл</w:t>
            </w:r>
            <w:r w:rsidRPr="0095698B">
              <w:rPr>
                <w:color w:val="000000"/>
                <w:sz w:val="22"/>
                <w:szCs w:val="22"/>
              </w:rPr>
              <w:t>а</w:t>
            </w:r>
            <w:r w:rsidRPr="0095698B">
              <w:rPr>
                <w:color w:val="000000"/>
                <w:sz w:val="22"/>
                <w:szCs w:val="22"/>
              </w:rPr>
              <w:t>дение литературой, рекомендованной пр</w:t>
            </w:r>
            <w:r w:rsidRPr="0095698B">
              <w:rPr>
                <w:color w:val="000000"/>
                <w:sz w:val="22"/>
                <w:szCs w:val="22"/>
              </w:rPr>
              <w:t>о</w:t>
            </w:r>
            <w:r w:rsidRPr="0095698B">
              <w:rPr>
                <w:color w:val="000000"/>
                <w:sz w:val="22"/>
                <w:szCs w:val="22"/>
              </w:rPr>
              <w:t>граммой дисциплины;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- умение без грубых ошибок решать пра</w:t>
            </w:r>
            <w:r w:rsidRPr="0095698B">
              <w:rPr>
                <w:color w:val="000000"/>
                <w:sz w:val="22"/>
                <w:szCs w:val="22"/>
              </w:rPr>
              <w:t>к</w:t>
            </w:r>
            <w:r w:rsidRPr="0095698B">
              <w:rPr>
                <w:color w:val="000000"/>
                <w:sz w:val="22"/>
                <w:szCs w:val="22"/>
              </w:rPr>
              <w:t>тические задания, к</w:t>
            </w:r>
            <w:r w:rsidRPr="0095698B">
              <w:rPr>
                <w:color w:val="000000"/>
                <w:sz w:val="22"/>
                <w:szCs w:val="22"/>
              </w:rPr>
              <w:t>о</w:t>
            </w:r>
            <w:r w:rsidRPr="0095698B">
              <w:rPr>
                <w:color w:val="000000"/>
                <w:sz w:val="22"/>
                <w:szCs w:val="22"/>
              </w:rPr>
              <w:t>торые следует выпо</w:t>
            </w:r>
            <w:r w:rsidRPr="0095698B">
              <w:rPr>
                <w:color w:val="000000"/>
                <w:sz w:val="22"/>
                <w:szCs w:val="22"/>
              </w:rPr>
              <w:t>л</w:t>
            </w:r>
            <w:r w:rsidRPr="0095698B">
              <w:rPr>
                <w:color w:val="000000"/>
                <w:sz w:val="22"/>
                <w:szCs w:val="22"/>
              </w:rPr>
              <w:t>нить.</w:t>
            </w:r>
          </w:p>
        </w:tc>
        <w:tc>
          <w:tcPr>
            <w:tcW w:w="2374" w:type="dxa"/>
          </w:tcPr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Обучающийся демо</w:t>
            </w:r>
            <w:r w:rsidRPr="0095698B">
              <w:rPr>
                <w:color w:val="000000"/>
                <w:sz w:val="22"/>
                <w:szCs w:val="22"/>
              </w:rPr>
              <w:t>н</w:t>
            </w:r>
            <w:r w:rsidRPr="0095698B">
              <w:rPr>
                <w:color w:val="000000"/>
                <w:sz w:val="22"/>
                <w:szCs w:val="22"/>
              </w:rPr>
              <w:t>стрирует: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</w:t>
            </w:r>
            <w:r w:rsidRPr="0095698B">
              <w:rPr>
                <w:color w:val="000000"/>
                <w:sz w:val="22"/>
                <w:szCs w:val="22"/>
              </w:rPr>
              <w:t>ъ</w:t>
            </w:r>
            <w:r w:rsidRPr="0095698B">
              <w:rPr>
                <w:color w:val="000000"/>
                <w:sz w:val="22"/>
                <w:szCs w:val="22"/>
              </w:rPr>
              <w:t>ема программного м</w:t>
            </w:r>
            <w:r w:rsidRPr="0095698B">
              <w:rPr>
                <w:color w:val="000000"/>
                <w:sz w:val="22"/>
                <w:szCs w:val="22"/>
              </w:rPr>
              <w:t>а</w:t>
            </w:r>
            <w:r w:rsidRPr="0095698B">
              <w:rPr>
                <w:color w:val="000000"/>
                <w:sz w:val="22"/>
                <w:szCs w:val="22"/>
              </w:rPr>
              <w:t>териала;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- твердые знания те</w:t>
            </w:r>
            <w:r w:rsidRPr="0095698B">
              <w:rPr>
                <w:color w:val="000000"/>
                <w:sz w:val="22"/>
                <w:szCs w:val="22"/>
              </w:rPr>
              <w:t>о</w:t>
            </w:r>
            <w:r w:rsidRPr="0095698B">
              <w:rPr>
                <w:color w:val="000000"/>
                <w:sz w:val="22"/>
                <w:szCs w:val="22"/>
              </w:rPr>
              <w:t>ретического матери</w:t>
            </w:r>
            <w:r w:rsidRPr="0095698B">
              <w:rPr>
                <w:color w:val="000000"/>
                <w:sz w:val="22"/>
                <w:szCs w:val="22"/>
              </w:rPr>
              <w:t>а</w:t>
            </w:r>
            <w:r w:rsidRPr="0095698B">
              <w:rPr>
                <w:color w:val="000000"/>
                <w:sz w:val="22"/>
                <w:szCs w:val="22"/>
              </w:rPr>
              <w:t>ла.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-способность устана</w:t>
            </w:r>
            <w:r w:rsidRPr="0095698B">
              <w:rPr>
                <w:color w:val="000000"/>
                <w:sz w:val="22"/>
                <w:szCs w:val="22"/>
              </w:rPr>
              <w:t>в</w:t>
            </w:r>
            <w:r w:rsidRPr="0095698B">
              <w:rPr>
                <w:color w:val="000000"/>
                <w:sz w:val="22"/>
                <w:szCs w:val="22"/>
              </w:rPr>
              <w:t>ливать и объяснять связь практики и те</w:t>
            </w:r>
            <w:r w:rsidRPr="0095698B">
              <w:rPr>
                <w:color w:val="000000"/>
                <w:sz w:val="22"/>
                <w:szCs w:val="22"/>
              </w:rPr>
              <w:t>о</w:t>
            </w:r>
            <w:r w:rsidRPr="0095698B">
              <w:rPr>
                <w:color w:val="000000"/>
                <w:sz w:val="22"/>
                <w:szCs w:val="22"/>
              </w:rPr>
              <w:t>рии, выявлять прот</w:t>
            </w:r>
            <w:r w:rsidRPr="0095698B">
              <w:rPr>
                <w:color w:val="000000"/>
                <w:sz w:val="22"/>
                <w:szCs w:val="22"/>
              </w:rPr>
              <w:t>и</w:t>
            </w:r>
            <w:r w:rsidRPr="0095698B">
              <w:rPr>
                <w:color w:val="000000"/>
                <w:sz w:val="22"/>
                <w:szCs w:val="22"/>
              </w:rPr>
              <w:t>воречия, проблемы и тенденции развития;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- правильные и ко</w:t>
            </w:r>
            <w:r w:rsidRPr="0095698B">
              <w:rPr>
                <w:color w:val="000000"/>
                <w:sz w:val="22"/>
                <w:szCs w:val="22"/>
              </w:rPr>
              <w:t>н</w:t>
            </w:r>
            <w:r w:rsidRPr="0095698B">
              <w:rPr>
                <w:color w:val="000000"/>
                <w:sz w:val="22"/>
                <w:szCs w:val="22"/>
              </w:rPr>
              <w:t>кретные, без грубых ошибок, ответы на поставленные вопр</w:t>
            </w:r>
            <w:r w:rsidRPr="0095698B">
              <w:rPr>
                <w:color w:val="000000"/>
                <w:sz w:val="22"/>
                <w:szCs w:val="22"/>
              </w:rPr>
              <w:t>о</w:t>
            </w:r>
            <w:r w:rsidRPr="0095698B">
              <w:rPr>
                <w:color w:val="000000"/>
                <w:sz w:val="22"/>
                <w:szCs w:val="22"/>
              </w:rPr>
              <w:t>сы;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- умение решать пра</w:t>
            </w:r>
            <w:r w:rsidRPr="0095698B">
              <w:rPr>
                <w:color w:val="000000"/>
                <w:sz w:val="22"/>
                <w:szCs w:val="22"/>
              </w:rPr>
              <w:t>к</w:t>
            </w:r>
            <w:r w:rsidRPr="0095698B">
              <w:rPr>
                <w:color w:val="000000"/>
                <w:sz w:val="22"/>
                <w:szCs w:val="22"/>
              </w:rPr>
              <w:t>тические задания, к</w:t>
            </w:r>
            <w:r w:rsidRPr="0095698B">
              <w:rPr>
                <w:color w:val="000000"/>
                <w:sz w:val="22"/>
                <w:szCs w:val="22"/>
              </w:rPr>
              <w:t>о</w:t>
            </w:r>
            <w:r w:rsidRPr="0095698B">
              <w:rPr>
                <w:color w:val="000000"/>
                <w:sz w:val="22"/>
                <w:szCs w:val="22"/>
              </w:rPr>
              <w:t>торые следует выпо</w:t>
            </w:r>
            <w:r w:rsidRPr="0095698B">
              <w:rPr>
                <w:color w:val="000000"/>
                <w:sz w:val="22"/>
                <w:szCs w:val="22"/>
              </w:rPr>
              <w:t>л</w:t>
            </w:r>
            <w:r w:rsidRPr="0095698B">
              <w:rPr>
                <w:color w:val="000000"/>
                <w:sz w:val="22"/>
                <w:szCs w:val="22"/>
              </w:rPr>
              <w:t>нить;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- владение основной литературой, рек</w:t>
            </w:r>
            <w:r w:rsidRPr="0095698B">
              <w:rPr>
                <w:color w:val="000000"/>
                <w:sz w:val="22"/>
                <w:szCs w:val="22"/>
              </w:rPr>
              <w:t>о</w:t>
            </w:r>
            <w:r w:rsidRPr="0095698B">
              <w:rPr>
                <w:color w:val="000000"/>
                <w:sz w:val="22"/>
                <w:szCs w:val="22"/>
              </w:rPr>
              <w:t>мендованной пр</w:t>
            </w:r>
            <w:r w:rsidRPr="0095698B">
              <w:rPr>
                <w:color w:val="000000"/>
                <w:sz w:val="22"/>
                <w:szCs w:val="22"/>
              </w:rPr>
              <w:t>о</w:t>
            </w:r>
            <w:r w:rsidRPr="0095698B">
              <w:rPr>
                <w:color w:val="000000"/>
                <w:sz w:val="22"/>
                <w:szCs w:val="22"/>
              </w:rPr>
              <w:t xml:space="preserve">граммой дисциплины; 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- наличие собственной обоснованной поз</w:t>
            </w:r>
            <w:r w:rsidRPr="0095698B">
              <w:rPr>
                <w:color w:val="000000"/>
                <w:sz w:val="22"/>
                <w:szCs w:val="22"/>
              </w:rPr>
              <w:t>и</w:t>
            </w:r>
            <w:r w:rsidRPr="0095698B">
              <w:rPr>
                <w:color w:val="000000"/>
                <w:sz w:val="22"/>
                <w:szCs w:val="22"/>
              </w:rPr>
              <w:t>ции по обсуждаемым вопросам.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Возможны незнач</w:t>
            </w:r>
            <w:r w:rsidRPr="0095698B">
              <w:rPr>
                <w:color w:val="000000"/>
                <w:sz w:val="22"/>
                <w:szCs w:val="22"/>
              </w:rPr>
              <w:t>и</w:t>
            </w:r>
            <w:r w:rsidRPr="0095698B">
              <w:rPr>
                <w:color w:val="000000"/>
                <w:sz w:val="22"/>
                <w:szCs w:val="22"/>
              </w:rPr>
              <w:t>тельные оговорки и неточности в раскр</w:t>
            </w:r>
            <w:r w:rsidRPr="0095698B">
              <w:rPr>
                <w:color w:val="000000"/>
                <w:sz w:val="22"/>
                <w:szCs w:val="22"/>
              </w:rPr>
              <w:t>ы</w:t>
            </w:r>
            <w:r w:rsidRPr="0095698B">
              <w:rPr>
                <w:color w:val="000000"/>
                <w:sz w:val="22"/>
                <w:szCs w:val="22"/>
              </w:rPr>
              <w:t>тии отдельных пол</w:t>
            </w:r>
            <w:r w:rsidRPr="0095698B">
              <w:rPr>
                <w:color w:val="000000"/>
                <w:sz w:val="22"/>
                <w:szCs w:val="22"/>
              </w:rPr>
              <w:t>о</w:t>
            </w:r>
            <w:r w:rsidRPr="0095698B">
              <w:rPr>
                <w:color w:val="000000"/>
                <w:sz w:val="22"/>
                <w:szCs w:val="22"/>
              </w:rPr>
              <w:t>жений вопросов, пр</w:t>
            </w:r>
            <w:r w:rsidRPr="0095698B">
              <w:rPr>
                <w:color w:val="000000"/>
                <w:sz w:val="22"/>
                <w:szCs w:val="22"/>
              </w:rPr>
              <w:t>и</w:t>
            </w:r>
            <w:r w:rsidRPr="0095698B">
              <w:rPr>
                <w:color w:val="000000"/>
                <w:sz w:val="22"/>
                <w:szCs w:val="22"/>
              </w:rPr>
              <w:t>сутствует неувере</w:t>
            </w:r>
            <w:r w:rsidRPr="0095698B">
              <w:rPr>
                <w:color w:val="000000"/>
                <w:sz w:val="22"/>
                <w:szCs w:val="22"/>
              </w:rPr>
              <w:t>н</w:t>
            </w:r>
            <w:r w:rsidRPr="0095698B">
              <w:rPr>
                <w:color w:val="000000"/>
                <w:sz w:val="22"/>
                <w:szCs w:val="22"/>
              </w:rPr>
              <w:t>ность в ответах.</w:t>
            </w:r>
          </w:p>
        </w:tc>
        <w:tc>
          <w:tcPr>
            <w:tcW w:w="2375" w:type="dxa"/>
          </w:tcPr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Обучающийся демо</w:t>
            </w:r>
            <w:r w:rsidRPr="0095698B">
              <w:rPr>
                <w:color w:val="000000"/>
                <w:sz w:val="22"/>
                <w:szCs w:val="22"/>
              </w:rPr>
              <w:t>н</w:t>
            </w:r>
            <w:r w:rsidRPr="0095698B">
              <w:rPr>
                <w:color w:val="000000"/>
                <w:sz w:val="22"/>
                <w:szCs w:val="22"/>
              </w:rPr>
              <w:t>стрирует: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- глубокие, всесторо</w:t>
            </w:r>
            <w:r w:rsidRPr="0095698B">
              <w:rPr>
                <w:color w:val="000000"/>
                <w:sz w:val="22"/>
                <w:szCs w:val="22"/>
              </w:rPr>
              <w:t>н</w:t>
            </w:r>
            <w:r w:rsidRPr="0095698B">
              <w:rPr>
                <w:color w:val="000000"/>
                <w:sz w:val="22"/>
                <w:szCs w:val="22"/>
              </w:rPr>
              <w:t>ние и аргументир</w:t>
            </w:r>
            <w:r w:rsidRPr="0095698B">
              <w:rPr>
                <w:color w:val="000000"/>
                <w:sz w:val="22"/>
                <w:szCs w:val="22"/>
              </w:rPr>
              <w:t>о</w:t>
            </w:r>
            <w:r w:rsidRPr="0095698B">
              <w:rPr>
                <w:color w:val="000000"/>
                <w:sz w:val="22"/>
                <w:szCs w:val="22"/>
              </w:rPr>
              <w:t>ванные знания пр</w:t>
            </w:r>
            <w:r w:rsidRPr="0095698B">
              <w:rPr>
                <w:color w:val="000000"/>
                <w:sz w:val="22"/>
                <w:szCs w:val="22"/>
              </w:rPr>
              <w:t>о</w:t>
            </w:r>
            <w:r w:rsidRPr="0095698B">
              <w:rPr>
                <w:color w:val="000000"/>
                <w:sz w:val="22"/>
                <w:szCs w:val="22"/>
              </w:rPr>
              <w:t>граммного материала;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- полное понимание сущности и взаим</w:t>
            </w:r>
            <w:r w:rsidRPr="0095698B">
              <w:rPr>
                <w:color w:val="000000"/>
                <w:sz w:val="22"/>
                <w:szCs w:val="22"/>
              </w:rPr>
              <w:t>о</w:t>
            </w:r>
            <w:r w:rsidRPr="0095698B">
              <w:rPr>
                <w:color w:val="000000"/>
                <w:sz w:val="22"/>
                <w:szCs w:val="22"/>
              </w:rPr>
              <w:t>связи рассматрива</w:t>
            </w:r>
            <w:r w:rsidRPr="0095698B">
              <w:rPr>
                <w:color w:val="000000"/>
                <w:sz w:val="22"/>
                <w:szCs w:val="22"/>
              </w:rPr>
              <w:t>е</w:t>
            </w:r>
            <w:r w:rsidRPr="0095698B">
              <w:rPr>
                <w:color w:val="000000"/>
                <w:sz w:val="22"/>
                <w:szCs w:val="22"/>
              </w:rPr>
              <w:t>мых процессов и я</w:t>
            </w:r>
            <w:r w:rsidRPr="0095698B">
              <w:rPr>
                <w:color w:val="000000"/>
                <w:sz w:val="22"/>
                <w:szCs w:val="22"/>
              </w:rPr>
              <w:t>в</w:t>
            </w:r>
            <w:r w:rsidRPr="0095698B">
              <w:rPr>
                <w:color w:val="000000"/>
                <w:sz w:val="22"/>
                <w:szCs w:val="22"/>
              </w:rPr>
              <w:t>лений, точное знание основных понятий в рамках обсуждаемых заданий;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- способность уст</w:t>
            </w:r>
            <w:r w:rsidRPr="0095698B">
              <w:rPr>
                <w:color w:val="000000"/>
                <w:sz w:val="22"/>
                <w:szCs w:val="22"/>
              </w:rPr>
              <w:t>а</w:t>
            </w:r>
            <w:r w:rsidRPr="0095698B">
              <w:rPr>
                <w:color w:val="000000"/>
                <w:sz w:val="22"/>
                <w:szCs w:val="22"/>
              </w:rPr>
              <w:t>навливать и объяснять связь практики и те</w:t>
            </w:r>
            <w:r w:rsidRPr="0095698B">
              <w:rPr>
                <w:color w:val="000000"/>
                <w:sz w:val="22"/>
                <w:szCs w:val="22"/>
              </w:rPr>
              <w:t>о</w:t>
            </w:r>
            <w:r w:rsidRPr="0095698B">
              <w:rPr>
                <w:color w:val="000000"/>
                <w:sz w:val="22"/>
                <w:szCs w:val="22"/>
              </w:rPr>
              <w:t>рии;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- логически послед</w:t>
            </w:r>
            <w:r w:rsidRPr="0095698B">
              <w:rPr>
                <w:color w:val="000000"/>
                <w:sz w:val="22"/>
                <w:szCs w:val="22"/>
              </w:rPr>
              <w:t>о</w:t>
            </w:r>
            <w:r w:rsidRPr="0095698B">
              <w:rPr>
                <w:color w:val="000000"/>
                <w:sz w:val="22"/>
                <w:szCs w:val="22"/>
              </w:rPr>
              <w:t>вательные, содерж</w:t>
            </w:r>
            <w:r w:rsidRPr="0095698B">
              <w:rPr>
                <w:color w:val="000000"/>
                <w:sz w:val="22"/>
                <w:szCs w:val="22"/>
              </w:rPr>
              <w:t>а</w:t>
            </w:r>
            <w:r w:rsidRPr="0095698B">
              <w:rPr>
                <w:color w:val="000000"/>
                <w:sz w:val="22"/>
                <w:szCs w:val="22"/>
              </w:rPr>
              <w:t>тельные, конкретные и исчерпывающие отв</w:t>
            </w:r>
            <w:r w:rsidRPr="0095698B">
              <w:rPr>
                <w:color w:val="000000"/>
                <w:sz w:val="22"/>
                <w:szCs w:val="22"/>
              </w:rPr>
              <w:t>е</w:t>
            </w:r>
            <w:r w:rsidRPr="0095698B">
              <w:rPr>
                <w:color w:val="000000"/>
                <w:sz w:val="22"/>
                <w:szCs w:val="22"/>
              </w:rPr>
              <w:t>ты на все задания, а также дополнител</w:t>
            </w:r>
            <w:r w:rsidRPr="0095698B">
              <w:rPr>
                <w:color w:val="000000"/>
                <w:sz w:val="22"/>
                <w:szCs w:val="22"/>
              </w:rPr>
              <w:t>ь</w:t>
            </w:r>
            <w:r w:rsidRPr="0095698B">
              <w:rPr>
                <w:color w:val="000000"/>
                <w:sz w:val="22"/>
                <w:szCs w:val="22"/>
              </w:rPr>
              <w:t>ные вопросы экзам</w:t>
            </w:r>
            <w:r w:rsidRPr="0095698B">
              <w:rPr>
                <w:color w:val="000000"/>
                <w:sz w:val="22"/>
                <w:szCs w:val="22"/>
              </w:rPr>
              <w:t>е</w:t>
            </w:r>
            <w:r w:rsidRPr="0095698B">
              <w:rPr>
                <w:color w:val="000000"/>
                <w:sz w:val="22"/>
                <w:szCs w:val="22"/>
              </w:rPr>
              <w:t>натора;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- умение решать пра</w:t>
            </w:r>
            <w:r w:rsidRPr="0095698B">
              <w:rPr>
                <w:color w:val="000000"/>
                <w:sz w:val="22"/>
                <w:szCs w:val="22"/>
              </w:rPr>
              <w:t>к</w:t>
            </w:r>
            <w:r w:rsidRPr="0095698B">
              <w:rPr>
                <w:color w:val="000000"/>
                <w:sz w:val="22"/>
                <w:szCs w:val="22"/>
              </w:rPr>
              <w:t>тические задания;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95698B">
              <w:rPr>
                <w:color w:val="000000"/>
                <w:sz w:val="22"/>
                <w:szCs w:val="22"/>
              </w:rPr>
              <w:t>- свободное использ</w:t>
            </w:r>
            <w:r w:rsidRPr="0095698B">
              <w:rPr>
                <w:color w:val="000000"/>
                <w:sz w:val="22"/>
                <w:szCs w:val="22"/>
              </w:rPr>
              <w:t>о</w:t>
            </w:r>
            <w:r w:rsidRPr="0095698B">
              <w:rPr>
                <w:color w:val="000000"/>
                <w:sz w:val="22"/>
                <w:szCs w:val="22"/>
              </w:rPr>
              <w:t>вание в ответах на в</w:t>
            </w:r>
            <w:r w:rsidRPr="0095698B">
              <w:rPr>
                <w:color w:val="000000"/>
                <w:sz w:val="22"/>
                <w:szCs w:val="22"/>
              </w:rPr>
              <w:t>о</w:t>
            </w:r>
            <w:r w:rsidRPr="0095698B">
              <w:rPr>
                <w:color w:val="000000"/>
                <w:sz w:val="22"/>
                <w:szCs w:val="22"/>
              </w:rPr>
              <w:t>просы материалов р</w:t>
            </w:r>
            <w:r w:rsidRPr="0095698B">
              <w:rPr>
                <w:color w:val="000000"/>
                <w:sz w:val="22"/>
                <w:szCs w:val="22"/>
              </w:rPr>
              <w:t>е</w:t>
            </w:r>
            <w:r w:rsidRPr="0095698B">
              <w:rPr>
                <w:color w:val="000000"/>
                <w:sz w:val="22"/>
                <w:szCs w:val="22"/>
              </w:rPr>
              <w:t>комендованной о</w:t>
            </w:r>
            <w:r w:rsidRPr="0095698B">
              <w:rPr>
                <w:color w:val="000000"/>
                <w:sz w:val="22"/>
                <w:szCs w:val="22"/>
              </w:rPr>
              <w:t>с</w:t>
            </w:r>
            <w:r w:rsidRPr="0095698B">
              <w:rPr>
                <w:color w:val="000000"/>
                <w:sz w:val="22"/>
                <w:szCs w:val="22"/>
              </w:rPr>
              <w:t>новной и дополн</w:t>
            </w:r>
            <w:r w:rsidRPr="0095698B">
              <w:rPr>
                <w:color w:val="000000"/>
                <w:sz w:val="22"/>
                <w:szCs w:val="22"/>
              </w:rPr>
              <w:t>и</w:t>
            </w:r>
            <w:r w:rsidRPr="0095698B">
              <w:rPr>
                <w:color w:val="000000"/>
                <w:sz w:val="22"/>
                <w:szCs w:val="22"/>
              </w:rPr>
              <w:t>тельной литературы.</w:t>
            </w:r>
          </w:p>
        </w:tc>
      </w:tr>
      <w:tr w:rsidR="00BC5B4F" w:rsidRPr="0095698B" w:rsidTr="006563FE">
        <w:tc>
          <w:tcPr>
            <w:tcW w:w="2374" w:type="dxa"/>
          </w:tcPr>
          <w:p w:rsidR="00BC5B4F" w:rsidRPr="0095698B" w:rsidRDefault="00BC5B4F" w:rsidP="006563FE">
            <w:pPr>
              <w:pStyle w:val="Default"/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69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Оценка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95698B">
              <w:rPr>
                <w:b/>
                <w:bCs/>
                <w:sz w:val="22"/>
                <w:szCs w:val="22"/>
              </w:rPr>
              <w:t>«неудовлетвор</w:t>
            </w:r>
            <w:r w:rsidRPr="0095698B">
              <w:rPr>
                <w:b/>
                <w:bCs/>
                <w:sz w:val="22"/>
                <w:szCs w:val="22"/>
              </w:rPr>
              <w:t>и</w:t>
            </w:r>
            <w:r w:rsidRPr="0095698B">
              <w:rPr>
                <w:b/>
                <w:bCs/>
                <w:sz w:val="22"/>
                <w:szCs w:val="22"/>
              </w:rPr>
              <w:t>тельно» /не зачтено</w:t>
            </w:r>
          </w:p>
        </w:tc>
        <w:tc>
          <w:tcPr>
            <w:tcW w:w="2374" w:type="dxa"/>
          </w:tcPr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95698B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95698B">
              <w:rPr>
                <w:b/>
                <w:color w:val="000000"/>
                <w:sz w:val="22"/>
                <w:szCs w:val="22"/>
              </w:rPr>
              <w:t>«удовлетворител</w:t>
            </w:r>
            <w:r w:rsidRPr="0095698B">
              <w:rPr>
                <w:b/>
                <w:color w:val="000000"/>
                <w:sz w:val="22"/>
                <w:szCs w:val="22"/>
              </w:rPr>
              <w:t>ь</w:t>
            </w:r>
            <w:r w:rsidRPr="0095698B">
              <w:rPr>
                <w:b/>
                <w:color w:val="000000"/>
                <w:sz w:val="22"/>
                <w:szCs w:val="22"/>
              </w:rPr>
              <w:t>но» / «зачтено»</w:t>
            </w:r>
          </w:p>
        </w:tc>
        <w:tc>
          <w:tcPr>
            <w:tcW w:w="2374" w:type="dxa"/>
          </w:tcPr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95698B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95698B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95698B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BC5B4F" w:rsidRPr="0095698B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95698B">
              <w:rPr>
                <w:b/>
                <w:color w:val="000000"/>
                <w:sz w:val="22"/>
                <w:szCs w:val="22"/>
              </w:rPr>
              <w:t>«отлично» / «зачт</w:t>
            </w:r>
            <w:r w:rsidRPr="0095698B">
              <w:rPr>
                <w:b/>
                <w:color w:val="000000"/>
                <w:sz w:val="22"/>
                <w:szCs w:val="22"/>
              </w:rPr>
              <w:t>е</w:t>
            </w:r>
            <w:r w:rsidRPr="0095698B">
              <w:rPr>
                <w:b/>
                <w:color w:val="000000"/>
                <w:sz w:val="22"/>
                <w:szCs w:val="22"/>
              </w:rPr>
              <w:t>но»</w:t>
            </w:r>
          </w:p>
        </w:tc>
      </w:tr>
    </w:tbl>
    <w:p w:rsidR="005638B7" w:rsidRPr="0095698B" w:rsidRDefault="005638B7" w:rsidP="00B62561">
      <w:pPr>
        <w:pStyle w:val="a8"/>
        <w:tabs>
          <w:tab w:val="left" w:pos="1134"/>
        </w:tabs>
        <w:ind w:left="709"/>
        <w:jc w:val="both"/>
      </w:pPr>
    </w:p>
    <w:p w:rsidR="00BC5B4F" w:rsidRDefault="00BC5B4F" w:rsidP="00B62561">
      <w:pPr>
        <w:pStyle w:val="a8"/>
        <w:tabs>
          <w:tab w:val="left" w:pos="1134"/>
        </w:tabs>
        <w:ind w:left="709"/>
        <w:jc w:val="both"/>
      </w:pPr>
    </w:p>
    <w:p w:rsidR="00CC3B76" w:rsidRDefault="00CC3B76" w:rsidP="00B62561">
      <w:pPr>
        <w:pStyle w:val="a8"/>
        <w:tabs>
          <w:tab w:val="left" w:pos="1134"/>
        </w:tabs>
        <w:ind w:left="709"/>
        <w:jc w:val="both"/>
      </w:pPr>
    </w:p>
    <w:p w:rsidR="00CC3B76" w:rsidRPr="0095698B" w:rsidRDefault="00CC3B76" w:rsidP="00B62561">
      <w:pPr>
        <w:pStyle w:val="a8"/>
        <w:tabs>
          <w:tab w:val="left" w:pos="1134"/>
        </w:tabs>
        <w:ind w:left="709"/>
        <w:jc w:val="both"/>
      </w:pPr>
    </w:p>
    <w:p w:rsidR="005638B7" w:rsidRPr="0095698B" w:rsidRDefault="005638B7" w:rsidP="005638B7">
      <w:pPr>
        <w:ind w:firstLine="709"/>
        <w:jc w:val="both"/>
        <w:rPr>
          <w:b/>
          <w:bCs/>
        </w:rPr>
      </w:pPr>
      <w:r w:rsidRPr="0095698B">
        <w:rPr>
          <w:b/>
          <w:bCs/>
        </w:rPr>
        <w:lastRenderedPageBreak/>
        <w:t xml:space="preserve">9. Учебно-методическое и информационное обеспечение дисциплины </w:t>
      </w:r>
    </w:p>
    <w:p w:rsidR="005638B7" w:rsidRPr="0095698B" w:rsidRDefault="005638B7" w:rsidP="005638B7">
      <w:pPr>
        <w:ind w:firstLine="709"/>
        <w:jc w:val="both"/>
        <w:rPr>
          <w:b/>
          <w:bCs/>
        </w:rPr>
      </w:pPr>
    </w:p>
    <w:p w:rsidR="005638B7" w:rsidRPr="0095698B" w:rsidRDefault="005638B7" w:rsidP="005638B7">
      <w:pPr>
        <w:ind w:firstLine="709"/>
        <w:jc w:val="both"/>
        <w:rPr>
          <w:b/>
          <w:bCs/>
        </w:rPr>
      </w:pPr>
      <w:r w:rsidRPr="0095698B">
        <w:rPr>
          <w:b/>
          <w:bCs/>
        </w:rPr>
        <w:t>а) основная литература:</w:t>
      </w:r>
    </w:p>
    <w:p w:rsidR="00C03891" w:rsidRDefault="000E45E7" w:rsidP="000E45E7">
      <w:pPr>
        <w:pStyle w:val="a8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>
        <w:t>Обучение служением: Методическое пособие</w:t>
      </w:r>
      <w:proofErr w:type="gramStart"/>
      <w:r>
        <w:t xml:space="preserve"> / П</w:t>
      </w:r>
      <w:proofErr w:type="gramEnd"/>
      <w:r>
        <w:t xml:space="preserve">од редакцией О.В. Решетникова, С.В. </w:t>
      </w:r>
      <w:proofErr w:type="spellStart"/>
      <w:r>
        <w:t>Тетерского</w:t>
      </w:r>
      <w:proofErr w:type="spellEnd"/>
      <w:r>
        <w:t>. — М.: АВЦ, 2020. — 216 с.</w:t>
      </w:r>
    </w:p>
    <w:p w:rsidR="00D806CA" w:rsidRDefault="00D806CA" w:rsidP="000E45E7">
      <w:pPr>
        <w:pStyle w:val="a8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>
        <w:t xml:space="preserve">Обучение служением: учебник для </w:t>
      </w:r>
      <w:proofErr w:type="spellStart"/>
      <w:r>
        <w:t>бакалавриата</w:t>
      </w:r>
      <w:proofErr w:type="spellEnd"/>
      <w:r>
        <w:t xml:space="preserve"> / С.И. Самыгин и др. – М.: КН</w:t>
      </w:r>
      <w:r>
        <w:t>О</w:t>
      </w:r>
      <w:r>
        <w:t xml:space="preserve">РУС, 2024. – 442 </w:t>
      </w:r>
      <w:proofErr w:type="gramStart"/>
      <w:r>
        <w:t>с</w:t>
      </w:r>
      <w:proofErr w:type="gramEnd"/>
      <w:r>
        <w:t>.</w:t>
      </w:r>
    </w:p>
    <w:p w:rsidR="00546139" w:rsidRPr="0095698B" w:rsidRDefault="00546139" w:rsidP="00546139">
      <w:pPr>
        <w:pStyle w:val="a8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546139">
        <w:t>Событийное</w:t>
      </w:r>
      <w:proofErr w:type="gramEnd"/>
      <w:r w:rsidRPr="00546139">
        <w:t xml:space="preserve"> </w:t>
      </w:r>
      <w:proofErr w:type="spellStart"/>
      <w:r w:rsidRPr="00546139">
        <w:t>волонтерство</w:t>
      </w:r>
      <w:proofErr w:type="spellEnd"/>
      <w:r w:rsidRPr="00546139">
        <w:t xml:space="preserve">: учебник для вузов / М. А. </w:t>
      </w:r>
      <w:proofErr w:type="spellStart"/>
      <w:r w:rsidRPr="00546139">
        <w:t>Мазниченко</w:t>
      </w:r>
      <w:proofErr w:type="spellEnd"/>
      <w:r w:rsidRPr="00546139">
        <w:t xml:space="preserve"> [и др.]; под о</w:t>
      </w:r>
      <w:r w:rsidRPr="00546139">
        <w:t>б</w:t>
      </w:r>
      <w:r w:rsidRPr="00546139">
        <w:t xml:space="preserve">щей редакцией М.А. </w:t>
      </w:r>
      <w:proofErr w:type="spellStart"/>
      <w:r w:rsidRPr="00546139">
        <w:t>Мазниченко</w:t>
      </w:r>
      <w:proofErr w:type="spellEnd"/>
      <w:r w:rsidRPr="00546139">
        <w:t xml:space="preserve">. </w:t>
      </w:r>
      <w:r>
        <w:t>–</w:t>
      </w:r>
      <w:r w:rsidRPr="00546139">
        <w:t xml:space="preserve"> Москва: Издательство </w:t>
      </w:r>
      <w:proofErr w:type="spellStart"/>
      <w:r w:rsidRPr="00546139">
        <w:t>Юрайт</w:t>
      </w:r>
      <w:proofErr w:type="spellEnd"/>
      <w:r w:rsidRPr="00546139">
        <w:t xml:space="preserve">, 2024. </w:t>
      </w:r>
      <w:r w:rsidR="00E5509B">
        <w:t>–</w:t>
      </w:r>
      <w:r w:rsidRPr="00546139">
        <w:t xml:space="preserve"> 155 с. </w:t>
      </w:r>
      <w:r w:rsidR="00E5509B">
        <w:t>–</w:t>
      </w:r>
      <w:r w:rsidRPr="00546139">
        <w:t xml:space="preserve"> (Вы</w:t>
      </w:r>
      <w:r w:rsidRPr="00546139">
        <w:t>с</w:t>
      </w:r>
      <w:r w:rsidRPr="00546139">
        <w:t xml:space="preserve">шее образование). // Образовательная платформа </w:t>
      </w:r>
      <w:proofErr w:type="spellStart"/>
      <w:r w:rsidRPr="00546139">
        <w:t>Юрайт</w:t>
      </w:r>
      <w:proofErr w:type="spellEnd"/>
      <w:r w:rsidRPr="00546139">
        <w:t xml:space="preserve"> [сайт]. </w:t>
      </w:r>
      <w:r w:rsidR="00E5509B">
        <w:t>–</w:t>
      </w:r>
      <w:r w:rsidRPr="00546139">
        <w:t xml:space="preserve"> URL: https://urait.ru/bcode/544162</w:t>
      </w:r>
      <w:r w:rsidR="00E5509B">
        <w:t>.</w:t>
      </w:r>
      <w:bookmarkStart w:id="0" w:name="_GoBack"/>
      <w:bookmarkEnd w:id="0"/>
    </w:p>
    <w:p w:rsidR="005638B7" w:rsidRPr="0095698B" w:rsidRDefault="005638B7" w:rsidP="005638B7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5638B7" w:rsidRPr="0095698B" w:rsidRDefault="005638B7" w:rsidP="005638B7">
      <w:pPr>
        <w:autoSpaceDE w:val="0"/>
        <w:autoSpaceDN w:val="0"/>
        <w:adjustRightInd w:val="0"/>
        <w:ind w:firstLine="567"/>
        <w:jc w:val="both"/>
        <w:rPr>
          <w:b/>
        </w:rPr>
      </w:pPr>
      <w:r w:rsidRPr="0095698B">
        <w:rPr>
          <w:b/>
        </w:rPr>
        <w:t>б) дополнительная литература:</w:t>
      </w:r>
    </w:p>
    <w:p w:rsidR="00C03891" w:rsidRPr="0095698B" w:rsidRDefault="000E45E7" w:rsidP="000E45E7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proofErr w:type="spellStart"/>
      <w:r>
        <w:t>ГаетеСепулведа</w:t>
      </w:r>
      <w:proofErr w:type="spellEnd"/>
      <w:r>
        <w:t xml:space="preserve"> М.А. Обучение служением через проектно-прикладную деятел</w:t>
      </w:r>
      <w:r>
        <w:t>ь</w:t>
      </w:r>
      <w:r>
        <w:t>ность Методические рекомендации для университетов / АНО «Агентство социальных и</w:t>
      </w:r>
      <w:r>
        <w:t>н</w:t>
      </w:r>
      <w:r>
        <w:t xml:space="preserve">вестиций и инноваций», отв. ред. М.Ю. </w:t>
      </w:r>
      <w:proofErr w:type="spellStart"/>
      <w:r>
        <w:t>Славгородская</w:t>
      </w:r>
      <w:proofErr w:type="spellEnd"/>
      <w:r>
        <w:t xml:space="preserve">. - М.: Грифон, 2022. - 90 </w:t>
      </w:r>
      <w:proofErr w:type="gramStart"/>
      <w:r>
        <w:t>с</w:t>
      </w:r>
      <w:proofErr w:type="gramEnd"/>
      <w:r>
        <w:t>.</w:t>
      </w:r>
    </w:p>
    <w:p w:rsidR="000E45E7" w:rsidRDefault="000E45E7" w:rsidP="00DF5A98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proofErr w:type="spellStart"/>
      <w:r>
        <w:t>Белановский</w:t>
      </w:r>
      <w:proofErr w:type="spellEnd"/>
      <w:r>
        <w:t xml:space="preserve"> Ю.С., </w:t>
      </w:r>
      <w:proofErr w:type="spellStart"/>
      <w:r>
        <w:t>Ширшова</w:t>
      </w:r>
      <w:proofErr w:type="spellEnd"/>
      <w:r>
        <w:t xml:space="preserve"> И.В. Мир </w:t>
      </w:r>
      <w:proofErr w:type="gramStart"/>
      <w:r>
        <w:t>социального</w:t>
      </w:r>
      <w:proofErr w:type="gramEnd"/>
      <w:r>
        <w:t xml:space="preserve"> </w:t>
      </w:r>
      <w:proofErr w:type="spellStart"/>
      <w:r>
        <w:t>волонтерства</w:t>
      </w:r>
      <w:proofErr w:type="spellEnd"/>
      <w:r>
        <w:t>. – М.: ГБУ г</w:t>
      </w:r>
      <w:r>
        <w:t>о</w:t>
      </w:r>
      <w:r>
        <w:t>рода Москвы «</w:t>
      </w:r>
      <w:proofErr w:type="spellStart"/>
      <w:r>
        <w:t>Мосволонтёр</w:t>
      </w:r>
      <w:proofErr w:type="spellEnd"/>
      <w:r>
        <w:t xml:space="preserve">», 2018. – 96 </w:t>
      </w:r>
      <w:proofErr w:type="gramStart"/>
      <w:r>
        <w:t>с</w:t>
      </w:r>
      <w:proofErr w:type="gramEnd"/>
      <w:r>
        <w:t>.</w:t>
      </w:r>
    </w:p>
    <w:p w:rsidR="000E45E7" w:rsidRDefault="000E45E7" w:rsidP="00DF5A98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t xml:space="preserve">Доклад к XXIV Ясинской (Апрельской) международной научной конференции по проблемам развития экономики и общества, Москва, 2023 г. / Д. И. </w:t>
      </w:r>
      <w:proofErr w:type="spellStart"/>
      <w:r>
        <w:t>Земцов</w:t>
      </w:r>
      <w:proofErr w:type="spellEnd"/>
      <w:r>
        <w:t xml:space="preserve">, А.П. </w:t>
      </w:r>
      <w:proofErr w:type="spellStart"/>
      <w:r>
        <w:t>Метелев</w:t>
      </w:r>
      <w:proofErr w:type="spellEnd"/>
      <w:r>
        <w:t>, А. В. Яшина [и др.]. – Москва: Национальный исследовательский университет "Высшая школа экономики", 2023. – 24 с. – ISBN 978-5-7598-2788-7. – EDN QIPQVB.</w:t>
      </w:r>
    </w:p>
    <w:p w:rsidR="000E45E7" w:rsidRDefault="000E45E7" w:rsidP="00DF5A98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t xml:space="preserve">Организация добровольческой (волонтерской) деятельности и взаимодействие с социально ориентированными НКО: учебник / А.П. </w:t>
      </w:r>
      <w:proofErr w:type="spellStart"/>
      <w:r>
        <w:t>Метелев</w:t>
      </w:r>
      <w:proofErr w:type="spellEnd"/>
      <w:r>
        <w:t xml:space="preserve">, Ю.С. </w:t>
      </w:r>
      <w:proofErr w:type="spellStart"/>
      <w:r>
        <w:t>Белановский</w:t>
      </w:r>
      <w:proofErr w:type="spellEnd"/>
      <w:r>
        <w:t xml:space="preserve">, Н.И. Горлова и др.; отв. ред. И. В. </w:t>
      </w:r>
      <w:proofErr w:type="spellStart"/>
      <w:r>
        <w:t>Мерсиянова</w:t>
      </w:r>
      <w:proofErr w:type="spellEnd"/>
      <w:r>
        <w:t xml:space="preserve">; </w:t>
      </w:r>
      <w:proofErr w:type="spellStart"/>
      <w:r>
        <w:t>Нац</w:t>
      </w:r>
      <w:proofErr w:type="spellEnd"/>
      <w:r>
        <w:t xml:space="preserve">. </w:t>
      </w:r>
      <w:proofErr w:type="spellStart"/>
      <w:r>
        <w:t>исслед</w:t>
      </w:r>
      <w:proofErr w:type="spellEnd"/>
      <w:r>
        <w:t>. ун-т «Высшая школа экономики». — М.: НИУ ВШЭ, 2022. — 456 с.</w:t>
      </w:r>
    </w:p>
    <w:p w:rsidR="000E45E7" w:rsidRDefault="000E45E7" w:rsidP="00DF5A98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t>Проектное обучение: практики внедрения в университетах</w:t>
      </w:r>
      <w:proofErr w:type="gramStart"/>
      <w:r>
        <w:t xml:space="preserve"> / П</w:t>
      </w:r>
      <w:proofErr w:type="gramEnd"/>
      <w:r>
        <w:t>од ред. Л.А. Евстр</w:t>
      </w:r>
      <w:r>
        <w:t>а</w:t>
      </w:r>
      <w:r>
        <w:t xml:space="preserve">товой, Н.В. Исаевой, О.В. </w:t>
      </w:r>
      <w:proofErr w:type="spellStart"/>
      <w:r>
        <w:t>Лешукова</w:t>
      </w:r>
      <w:proofErr w:type="spellEnd"/>
      <w:r>
        <w:t>. – М., 2018. https://publications.hse.ru/pubs/share/direct/376211321.pdf</w:t>
      </w:r>
    </w:p>
    <w:p w:rsidR="000E45E7" w:rsidRDefault="000E45E7" w:rsidP="00DF5A98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t xml:space="preserve">Проектное обучение по </w:t>
      </w:r>
      <w:proofErr w:type="spellStart"/>
      <w:r>
        <w:t>образовательнои</w:t>
      </w:r>
      <w:proofErr w:type="spellEnd"/>
      <w:r>
        <w:t>̆ программе «Организация работы с м</w:t>
      </w:r>
      <w:r>
        <w:t>о</w:t>
      </w:r>
      <w:r>
        <w:t xml:space="preserve">лодежью»: учебное пособие / М. А. </w:t>
      </w:r>
      <w:proofErr w:type="spellStart"/>
      <w:r>
        <w:t>Бедулева</w:t>
      </w:r>
      <w:proofErr w:type="spellEnd"/>
      <w:r>
        <w:t xml:space="preserve">, Л. Н. </w:t>
      </w:r>
      <w:proofErr w:type="spellStart"/>
      <w:r>
        <w:t>Боронина</w:t>
      </w:r>
      <w:proofErr w:type="spellEnd"/>
      <w:r>
        <w:t>, Е. В. Зверева [и др.]; под общ</w:t>
      </w:r>
      <w:proofErr w:type="gramStart"/>
      <w:r>
        <w:t>.</w:t>
      </w:r>
      <w:proofErr w:type="gramEnd"/>
      <w:r>
        <w:t xml:space="preserve"> </w:t>
      </w:r>
      <w:proofErr w:type="spellStart"/>
      <w:proofErr w:type="gramStart"/>
      <w:r>
        <w:t>р</w:t>
      </w:r>
      <w:proofErr w:type="gramEnd"/>
      <w:r>
        <w:t>едакциеи</w:t>
      </w:r>
      <w:proofErr w:type="spellEnd"/>
      <w:r>
        <w:t xml:space="preserve">̆ З. В. </w:t>
      </w:r>
      <w:proofErr w:type="spellStart"/>
      <w:r>
        <w:t>Сенук</w:t>
      </w:r>
      <w:proofErr w:type="spellEnd"/>
      <w:r>
        <w:t xml:space="preserve">; </w:t>
      </w:r>
      <w:proofErr w:type="spellStart"/>
      <w:r>
        <w:t>М-во</w:t>
      </w:r>
      <w:proofErr w:type="spellEnd"/>
      <w:r>
        <w:t xml:space="preserve"> науки и </w:t>
      </w:r>
      <w:proofErr w:type="spellStart"/>
      <w:r>
        <w:t>высш</w:t>
      </w:r>
      <w:proofErr w:type="spellEnd"/>
      <w:r>
        <w:t>. образования РФ. – Екатеринбург: Изд-во Урал</w:t>
      </w:r>
      <w:proofErr w:type="gramStart"/>
      <w:r>
        <w:t>.</w:t>
      </w:r>
      <w:proofErr w:type="gramEnd"/>
      <w:r>
        <w:t xml:space="preserve"> </w:t>
      </w:r>
      <w:proofErr w:type="gramStart"/>
      <w:r>
        <w:t>у</w:t>
      </w:r>
      <w:proofErr w:type="gramEnd"/>
      <w:r>
        <w:t>н-та, 2021. — 260 с. https://elar.urfu.ru/bitstream/10995/103650/1/978-5-7996-3300-4_2021.pdf</w:t>
      </w:r>
    </w:p>
    <w:p w:rsidR="000E45E7" w:rsidRDefault="000E45E7" w:rsidP="00DF5A98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t>Основы проектной деятельности: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особие / С. Г. Редько [и др.]. – СПб</w:t>
      </w:r>
      <w:proofErr w:type="gramStart"/>
      <w:r>
        <w:t xml:space="preserve">., </w:t>
      </w:r>
      <w:proofErr w:type="gramEnd"/>
      <w:r>
        <w:t>2018. –84с. https://elib.spbstu.ru/dl/2/s18-134.pdf/view</w:t>
      </w:r>
    </w:p>
    <w:p w:rsidR="000E45E7" w:rsidRDefault="000E45E7" w:rsidP="00DF5A98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t xml:space="preserve">Применение проектного метода обучения в инженерном вузе: Учебное пособие/ Павлова И. В., </w:t>
      </w:r>
      <w:proofErr w:type="spellStart"/>
      <w:r>
        <w:t>Шагеева</w:t>
      </w:r>
      <w:proofErr w:type="spellEnd"/>
      <w:r>
        <w:t xml:space="preserve"> Ф. Т., </w:t>
      </w:r>
      <w:proofErr w:type="spellStart"/>
      <w:r>
        <w:t>Хацринова</w:t>
      </w:r>
      <w:proofErr w:type="spellEnd"/>
      <w:r>
        <w:t xml:space="preserve"> О. Ю., </w:t>
      </w:r>
      <w:proofErr w:type="spellStart"/>
      <w:r>
        <w:t>Сангер</w:t>
      </w:r>
      <w:proofErr w:type="spellEnd"/>
      <w:r>
        <w:t xml:space="preserve"> Ф. А., </w:t>
      </w:r>
      <w:proofErr w:type="spellStart"/>
      <w:r>
        <w:t>Сунцова</w:t>
      </w:r>
      <w:proofErr w:type="spellEnd"/>
      <w:r>
        <w:t xml:space="preserve"> М. С. – В 2 частях, на русском и </w:t>
      </w:r>
      <w:proofErr w:type="spellStart"/>
      <w:r>
        <w:t>английском</w:t>
      </w:r>
      <w:proofErr w:type="spellEnd"/>
      <w:r>
        <w:t xml:space="preserve"> языке. – Казань: РИЦ «Школа», 2019. 51https://moodle.kstu.ru/pluginfile.php/276579/mod_resource/content/0/Учебное%20пособие_КНИТУ.pdf</w:t>
      </w:r>
    </w:p>
    <w:p w:rsidR="000E45E7" w:rsidRDefault="000E45E7" w:rsidP="00DF5A98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t xml:space="preserve">Основы </w:t>
      </w:r>
      <w:proofErr w:type="spellStart"/>
      <w:r>
        <w:t>проектнои</w:t>
      </w:r>
      <w:proofErr w:type="spellEnd"/>
      <w:r>
        <w:t xml:space="preserve">̆ деятельности: учебно-методическое пособие / сост. И. М.Дудина; </w:t>
      </w:r>
      <w:proofErr w:type="spellStart"/>
      <w:r>
        <w:t>Яросл</w:t>
      </w:r>
      <w:proofErr w:type="spellEnd"/>
      <w:r>
        <w:t xml:space="preserve">. </w:t>
      </w:r>
      <w:proofErr w:type="spellStart"/>
      <w:r>
        <w:t>гос</w:t>
      </w:r>
      <w:proofErr w:type="spellEnd"/>
      <w:r>
        <w:t xml:space="preserve">. ун-т им. П.Г. Демидова. — Ярославль: </w:t>
      </w:r>
      <w:proofErr w:type="spellStart"/>
      <w:r>
        <w:t>ЯрГУ</w:t>
      </w:r>
      <w:proofErr w:type="spellEnd"/>
      <w:r>
        <w:t>, 2019. http://www.lib.uniyar.ac.ru/edocs/iuni/20190601.pdf</w:t>
      </w:r>
    </w:p>
    <w:p w:rsidR="00C03891" w:rsidRPr="0095698B" w:rsidRDefault="000E45E7" w:rsidP="00DF5A98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t xml:space="preserve">Основы </w:t>
      </w:r>
      <w:proofErr w:type="spellStart"/>
      <w:r>
        <w:t>проектнои</w:t>
      </w:r>
      <w:proofErr w:type="spellEnd"/>
      <w:r>
        <w:t xml:space="preserve">̆ деятельности: учебное пособие для </w:t>
      </w:r>
      <w:proofErr w:type="gramStart"/>
      <w:r>
        <w:t>обучающихся</w:t>
      </w:r>
      <w:proofErr w:type="gramEnd"/>
      <w:r>
        <w:t xml:space="preserve"> в системе СПО / Б. Р. </w:t>
      </w:r>
      <w:proofErr w:type="spellStart"/>
      <w:r>
        <w:t>Мандель</w:t>
      </w:r>
      <w:proofErr w:type="spellEnd"/>
      <w:r>
        <w:t>. Москва</w:t>
      </w:r>
      <w:proofErr w:type="gramStart"/>
      <w:r>
        <w:t xml:space="preserve"> ;</w:t>
      </w:r>
      <w:proofErr w:type="gramEnd"/>
      <w:r>
        <w:t xml:space="preserve"> Берлин : </w:t>
      </w:r>
      <w:proofErr w:type="spellStart"/>
      <w:r>
        <w:t>Директ-Медиа</w:t>
      </w:r>
      <w:proofErr w:type="spellEnd"/>
      <w:r>
        <w:t xml:space="preserve">, 2018 </w:t>
      </w:r>
      <w:hyperlink r:id="rId8" w:history="1">
        <w:r w:rsidRPr="00752C6A">
          <w:rPr>
            <w:rStyle w:val="a7"/>
          </w:rPr>
          <w:t>https://r1.nubex.ru/s645-1e6/f10872_9a/Основы%20проектной%20деятельности.pdf</w:t>
        </w:r>
      </w:hyperlink>
      <w:r>
        <w:t xml:space="preserve">. </w:t>
      </w:r>
    </w:p>
    <w:p w:rsidR="005638B7" w:rsidRPr="0095698B" w:rsidRDefault="005638B7" w:rsidP="005638B7">
      <w:pPr>
        <w:ind w:firstLine="567"/>
        <w:jc w:val="both"/>
        <w:rPr>
          <w:b/>
          <w:bCs/>
        </w:rPr>
      </w:pPr>
    </w:p>
    <w:p w:rsidR="005638B7" w:rsidRPr="0095698B" w:rsidRDefault="005638B7" w:rsidP="005638B7">
      <w:pPr>
        <w:ind w:firstLine="567"/>
        <w:jc w:val="both"/>
        <w:rPr>
          <w:b/>
          <w:bCs/>
        </w:rPr>
      </w:pPr>
      <w:r w:rsidRPr="0095698B">
        <w:rPr>
          <w:b/>
          <w:bCs/>
        </w:rPr>
        <w:t>в) программное обеспечение</w:t>
      </w:r>
      <w:r w:rsidR="00E11FC9" w:rsidRPr="0095698B">
        <w:rPr>
          <w:b/>
          <w:bCs/>
        </w:rPr>
        <w:t>, ЭБС, профессиональные базы и Интернет-ресурсы</w:t>
      </w:r>
      <w:r w:rsidRPr="0095698B">
        <w:rPr>
          <w:b/>
          <w:bCs/>
        </w:rPr>
        <w:t>:</w:t>
      </w:r>
    </w:p>
    <w:p w:rsidR="005638B7" w:rsidRPr="0095698B" w:rsidRDefault="005638B7" w:rsidP="005638B7">
      <w:pPr>
        <w:ind w:firstLine="426"/>
        <w:jc w:val="both"/>
        <w:rPr>
          <w:b/>
        </w:rPr>
      </w:pPr>
    </w:p>
    <w:p w:rsidR="005638B7" w:rsidRPr="0095698B" w:rsidRDefault="005638B7" w:rsidP="005638B7">
      <w:pPr>
        <w:ind w:firstLine="426"/>
        <w:jc w:val="both"/>
        <w:rPr>
          <w:b/>
        </w:rPr>
      </w:pPr>
      <w:r w:rsidRPr="0095698B">
        <w:rPr>
          <w:b/>
        </w:rPr>
        <w:lastRenderedPageBreak/>
        <w:t>- необходимый для обеспечения данной дисциплины комплект лицензионного и свободно распространяемого программного обеспечения, в том числе отечественного производства</w:t>
      </w:r>
      <w:r w:rsidR="00B9679A" w:rsidRPr="0095698B">
        <w:rPr>
          <w:b/>
        </w:rPr>
        <w:t>, а также электронные библиотечные системы, с которыми у СОГУ имеется действующий договор</w:t>
      </w:r>
      <w:r w:rsidRPr="0095698B">
        <w:rPr>
          <w:b/>
        </w:rPr>
        <w:t>:</w:t>
      </w:r>
    </w:p>
    <w:p w:rsidR="005638B7" w:rsidRPr="0095698B" w:rsidRDefault="005638B7" w:rsidP="005638B7">
      <w:pPr>
        <w:ind w:firstLine="426"/>
        <w:jc w:val="both"/>
        <w:rPr>
          <w:b/>
        </w:rPr>
      </w:pPr>
    </w:p>
    <w:tbl>
      <w:tblPr>
        <w:tblStyle w:val="a3"/>
        <w:tblW w:w="9608" w:type="dxa"/>
        <w:tblLook w:val="04A0"/>
      </w:tblPr>
      <w:tblGrid>
        <w:gridCol w:w="675"/>
        <w:gridCol w:w="3431"/>
        <w:gridCol w:w="3799"/>
        <w:gridCol w:w="1703"/>
      </w:tblGrid>
      <w:tr w:rsidR="00B71517" w:rsidRPr="0095698B" w:rsidTr="0017139F">
        <w:tc>
          <w:tcPr>
            <w:tcW w:w="675" w:type="dxa"/>
            <w:vAlign w:val="center"/>
          </w:tcPr>
          <w:p w:rsidR="00B71517" w:rsidRPr="0095698B" w:rsidRDefault="00B71517" w:rsidP="00B71517">
            <w:pPr>
              <w:rPr>
                <w:b/>
                <w:sz w:val="22"/>
                <w:szCs w:val="22"/>
              </w:rPr>
            </w:pPr>
            <w:r w:rsidRPr="0095698B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95698B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95698B">
              <w:rPr>
                <w:b/>
                <w:sz w:val="22"/>
                <w:szCs w:val="22"/>
              </w:rPr>
              <w:t>/</w:t>
            </w:r>
            <w:proofErr w:type="spellStart"/>
            <w:r w:rsidRPr="0095698B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431" w:type="dxa"/>
          </w:tcPr>
          <w:p w:rsidR="00B71517" w:rsidRPr="0095698B" w:rsidRDefault="00B71517" w:rsidP="00B1274F">
            <w:pPr>
              <w:jc w:val="center"/>
              <w:rPr>
                <w:b/>
                <w:sz w:val="22"/>
                <w:szCs w:val="22"/>
              </w:rPr>
            </w:pPr>
            <w:r w:rsidRPr="0095698B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799" w:type="dxa"/>
          </w:tcPr>
          <w:p w:rsidR="00B71517" w:rsidRPr="0095698B" w:rsidRDefault="00B71517" w:rsidP="00B1274F">
            <w:pPr>
              <w:jc w:val="center"/>
              <w:rPr>
                <w:b/>
                <w:sz w:val="22"/>
                <w:szCs w:val="22"/>
              </w:rPr>
            </w:pPr>
            <w:r w:rsidRPr="0095698B">
              <w:rPr>
                <w:b/>
                <w:sz w:val="22"/>
                <w:szCs w:val="22"/>
              </w:rPr>
              <w:t>№ договор</w:t>
            </w:r>
            <w:proofErr w:type="gramStart"/>
            <w:r w:rsidRPr="0095698B">
              <w:rPr>
                <w:b/>
                <w:sz w:val="22"/>
                <w:szCs w:val="22"/>
              </w:rPr>
              <w:t>а(</w:t>
            </w:r>
            <w:proofErr w:type="gramEnd"/>
            <w:r w:rsidRPr="0095698B">
              <w:rPr>
                <w:b/>
                <w:sz w:val="22"/>
                <w:szCs w:val="22"/>
              </w:rPr>
              <w:t>лицензия)</w:t>
            </w:r>
          </w:p>
          <w:p w:rsidR="00B71517" w:rsidRPr="0095698B" w:rsidRDefault="00B71517" w:rsidP="00B127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3" w:type="dxa"/>
          </w:tcPr>
          <w:p w:rsidR="00E6135D" w:rsidRPr="0095698B" w:rsidRDefault="00B71517" w:rsidP="00B1274F">
            <w:pPr>
              <w:jc w:val="center"/>
              <w:rPr>
                <w:b/>
                <w:sz w:val="22"/>
                <w:szCs w:val="22"/>
              </w:rPr>
            </w:pPr>
            <w:r w:rsidRPr="0095698B">
              <w:rPr>
                <w:b/>
                <w:sz w:val="22"/>
                <w:szCs w:val="22"/>
              </w:rPr>
              <w:t>Страна</w:t>
            </w:r>
            <w:r w:rsidR="00E6135D" w:rsidRPr="0095698B">
              <w:rPr>
                <w:b/>
                <w:sz w:val="22"/>
                <w:szCs w:val="22"/>
              </w:rPr>
              <w:t>-</w:t>
            </w:r>
          </w:p>
          <w:p w:rsidR="00B71517" w:rsidRPr="0095698B" w:rsidRDefault="00B71517" w:rsidP="00B1274F">
            <w:pPr>
              <w:jc w:val="center"/>
              <w:rPr>
                <w:b/>
                <w:sz w:val="22"/>
                <w:szCs w:val="22"/>
              </w:rPr>
            </w:pPr>
            <w:r w:rsidRPr="0095698B">
              <w:rPr>
                <w:b/>
                <w:sz w:val="22"/>
                <w:szCs w:val="22"/>
              </w:rPr>
              <w:t>производитель</w:t>
            </w:r>
          </w:p>
        </w:tc>
      </w:tr>
      <w:tr w:rsidR="00B71517" w:rsidRPr="0095698B" w:rsidTr="0017139F">
        <w:tc>
          <w:tcPr>
            <w:tcW w:w="675" w:type="dxa"/>
            <w:vAlign w:val="center"/>
          </w:tcPr>
          <w:p w:rsidR="00B71517" w:rsidRPr="0095698B" w:rsidRDefault="00B71517" w:rsidP="00B71517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B71517" w:rsidRPr="0095698B" w:rsidRDefault="00B71517" w:rsidP="0017139F">
            <w:pPr>
              <w:jc w:val="both"/>
              <w:rPr>
                <w:sz w:val="22"/>
                <w:szCs w:val="22"/>
              </w:rPr>
            </w:pPr>
            <w:proofErr w:type="spellStart"/>
            <w:r w:rsidRPr="0095698B">
              <w:rPr>
                <w:sz w:val="22"/>
                <w:szCs w:val="22"/>
              </w:rPr>
              <w:t>Windows</w:t>
            </w:r>
            <w:proofErr w:type="spellEnd"/>
            <w:r w:rsidRPr="0095698B">
              <w:rPr>
                <w:sz w:val="22"/>
                <w:szCs w:val="22"/>
              </w:rPr>
              <w:t xml:space="preserve"> 10 </w:t>
            </w:r>
            <w:proofErr w:type="spellStart"/>
            <w:r w:rsidRPr="0095698B">
              <w:rPr>
                <w:sz w:val="22"/>
                <w:szCs w:val="22"/>
              </w:rPr>
              <w:t>Enterprise</w:t>
            </w:r>
            <w:proofErr w:type="spellEnd"/>
          </w:p>
        </w:tc>
        <w:tc>
          <w:tcPr>
            <w:tcW w:w="3799" w:type="dxa"/>
          </w:tcPr>
          <w:p w:rsidR="00B71517" w:rsidRPr="0095698B" w:rsidRDefault="00B71517" w:rsidP="0017139F">
            <w:pPr>
              <w:jc w:val="both"/>
              <w:rPr>
                <w:sz w:val="22"/>
                <w:szCs w:val="22"/>
                <w:highlight w:val="yellow"/>
                <w:lang w:val="en-US"/>
              </w:rPr>
            </w:pPr>
            <w:r w:rsidRPr="0095698B">
              <w:rPr>
                <w:color w:val="000000" w:themeColor="text1"/>
                <w:sz w:val="22"/>
                <w:szCs w:val="22"/>
                <w:lang w:val="en-US"/>
              </w:rPr>
              <w:t xml:space="preserve">№ 4100072800  Microsoft Products (MPSA) </w:t>
            </w:r>
            <w:r w:rsidRPr="0095698B">
              <w:rPr>
                <w:color w:val="000000" w:themeColor="text1"/>
                <w:sz w:val="22"/>
                <w:szCs w:val="22"/>
              </w:rPr>
              <w:t>от</w:t>
            </w:r>
            <w:r w:rsidRPr="0095698B">
              <w:rPr>
                <w:color w:val="000000" w:themeColor="text1"/>
                <w:sz w:val="22"/>
                <w:szCs w:val="22"/>
                <w:lang w:val="en-US"/>
              </w:rPr>
              <w:t xml:space="preserve"> 04.2016</w:t>
            </w:r>
            <w:r w:rsidRPr="0095698B">
              <w:rPr>
                <w:color w:val="000000" w:themeColor="text1"/>
                <w:sz w:val="22"/>
                <w:szCs w:val="22"/>
              </w:rPr>
              <w:t>г</w:t>
            </w:r>
          </w:p>
        </w:tc>
        <w:tc>
          <w:tcPr>
            <w:tcW w:w="1703" w:type="dxa"/>
          </w:tcPr>
          <w:p w:rsidR="00B71517" w:rsidRPr="0095698B" w:rsidRDefault="00B71517" w:rsidP="00B1274F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95698B">
              <w:rPr>
                <w:color w:val="000000" w:themeColor="text1"/>
                <w:sz w:val="22"/>
                <w:szCs w:val="22"/>
              </w:rPr>
              <w:t>США</w:t>
            </w:r>
          </w:p>
        </w:tc>
      </w:tr>
      <w:tr w:rsidR="00B71517" w:rsidRPr="0095698B" w:rsidTr="0017139F">
        <w:tc>
          <w:tcPr>
            <w:tcW w:w="675" w:type="dxa"/>
            <w:vAlign w:val="center"/>
          </w:tcPr>
          <w:p w:rsidR="00B71517" w:rsidRPr="0095698B" w:rsidRDefault="00B71517" w:rsidP="00B71517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31" w:type="dxa"/>
          </w:tcPr>
          <w:p w:rsidR="00B71517" w:rsidRPr="0095698B" w:rsidRDefault="00B71517" w:rsidP="0017139F">
            <w:pPr>
              <w:jc w:val="both"/>
              <w:rPr>
                <w:sz w:val="22"/>
                <w:szCs w:val="22"/>
                <w:lang w:val="en-US"/>
              </w:rPr>
            </w:pPr>
            <w:r w:rsidRPr="0095698B">
              <w:rPr>
                <w:sz w:val="22"/>
                <w:szCs w:val="22"/>
                <w:lang w:val="en-US"/>
              </w:rPr>
              <w:t>Windows 7 Professional</w:t>
            </w:r>
          </w:p>
        </w:tc>
        <w:tc>
          <w:tcPr>
            <w:tcW w:w="3799" w:type="dxa"/>
          </w:tcPr>
          <w:p w:rsidR="00B71517" w:rsidRPr="0095698B" w:rsidRDefault="00B71517" w:rsidP="0017139F">
            <w:pPr>
              <w:jc w:val="both"/>
              <w:rPr>
                <w:sz w:val="22"/>
                <w:szCs w:val="22"/>
                <w:highlight w:val="yellow"/>
                <w:lang w:val="en-US"/>
              </w:rPr>
            </w:pPr>
            <w:r w:rsidRPr="0095698B">
              <w:rPr>
                <w:color w:val="000000" w:themeColor="text1"/>
                <w:sz w:val="22"/>
                <w:szCs w:val="22"/>
                <w:lang w:val="en-US"/>
              </w:rPr>
              <w:t xml:space="preserve">№ 4100072800  Microsoft Products (MPSA) </w:t>
            </w:r>
            <w:r w:rsidRPr="0095698B">
              <w:rPr>
                <w:color w:val="000000" w:themeColor="text1"/>
                <w:sz w:val="22"/>
                <w:szCs w:val="22"/>
              </w:rPr>
              <w:t>от</w:t>
            </w:r>
            <w:r w:rsidRPr="0095698B">
              <w:rPr>
                <w:color w:val="000000" w:themeColor="text1"/>
                <w:sz w:val="22"/>
                <w:szCs w:val="22"/>
                <w:lang w:val="en-US"/>
              </w:rPr>
              <w:t xml:space="preserve"> 04.2016</w:t>
            </w:r>
            <w:r w:rsidRPr="0095698B">
              <w:rPr>
                <w:color w:val="000000" w:themeColor="text1"/>
                <w:sz w:val="22"/>
                <w:szCs w:val="22"/>
              </w:rPr>
              <w:t>г</w:t>
            </w:r>
          </w:p>
        </w:tc>
        <w:tc>
          <w:tcPr>
            <w:tcW w:w="1703" w:type="dxa"/>
          </w:tcPr>
          <w:p w:rsidR="00B71517" w:rsidRPr="0095698B" w:rsidRDefault="00B71517" w:rsidP="00B1274F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95698B">
              <w:rPr>
                <w:color w:val="000000" w:themeColor="text1"/>
                <w:sz w:val="22"/>
                <w:szCs w:val="22"/>
              </w:rPr>
              <w:t>США</w:t>
            </w:r>
          </w:p>
        </w:tc>
      </w:tr>
      <w:tr w:rsidR="00B71517" w:rsidRPr="0095698B" w:rsidTr="0017139F">
        <w:tc>
          <w:tcPr>
            <w:tcW w:w="675" w:type="dxa"/>
            <w:vAlign w:val="center"/>
          </w:tcPr>
          <w:p w:rsidR="00B71517" w:rsidRPr="0095698B" w:rsidRDefault="00B71517" w:rsidP="00B71517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31" w:type="dxa"/>
          </w:tcPr>
          <w:p w:rsidR="00B71517" w:rsidRPr="0095698B" w:rsidRDefault="00B71517" w:rsidP="0017139F">
            <w:pPr>
              <w:jc w:val="both"/>
              <w:rPr>
                <w:sz w:val="22"/>
                <w:szCs w:val="22"/>
              </w:rPr>
            </w:pPr>
            <w:proofErr w:type="spellStart"/>
            <w:r w:rsidRPr="0095698B">
              <w:rPr>
                <w:sz w:val="22"/>
                <w:szCs w:val="22"/>
              </w:rPr>
              <w:t>OfficeStandard</w:t>
            </w:r>
            <w:proofErr w:type="spellEnd"/>
            <w:r w:rsidRPr="0095698B">
              <w:rPr>
                <w:sz w:val="22"/>
                <w:szCs w:val="22"/>
              </w:rPr>
              <w:t xml:space="preserve"> 2016</w:t>
            </w:r>
          </w:p>
        </w:tc>
        <w:tc>
          <w:tcPr>
            <w:tcW w:w="3799" w:type="dxa"/>
          </w:tcPr>
          <w:p w:rsidR="00B71517" w:rsidRPr="0095698B" w:rsidRDefault="00B71517" w:rsidP="0017139F">
            <w:pPr>
              <w:jc w:val="both"/>
              <w:rPr>
                <w:sz w:val="22"/>
                <w:szCs w:val="22"/>
                <w:highlight w:val="yellow"/>
                <w:lang w:val="en-US"/>
              </w:rPr>
            </w:pPr>
            <w:r w:rsidRPr="0095698B">
              <w:rPr>
                <w:color w:val="000000" w:themeColor="text1"/>
                <w:sz w:val="22"/>
                <w:szCs w:val="22"/>
                <w:lang w:val="en-US"/>
              </w:rPr>
              <w:t xml:space="preserve">№ 4100072800  Microsoft Products (MPSA) </w:t>
            </w:r>
            <w:r w:rsidRPr="0095698B">
              <w:rPr>
                <w:color w:val="000000" w:themeColor="text1"/>
                <w:sz w:val="22"/>
                <w:szCs w:val="22"/>
              </w:rPr>
              <w:t>от</w:t>
            </w:r>
            <w:r w:rsidRPr="0095698B">
              <w:rPr>
                <w:color w:val="000000" w:themeColor="text1"/>
                <w:sz w:val="22"/>
                <w:szCs w:val="22"/>
                <w:lang w:val="en-US"/>
              </w:rPr>
              <w:t xml:space="preserve"> 04.2016</w:t>
            </w:r>
            <w:r w:rsidRPr="0095698B">
              <w:rPr>
                <w:color w:val="000000" w:themeColor="text1"/>
                <w:sz w:val="22"/>
                <w:szCs w:val="22"/>
              </w:rPr>
              <w:t>г</w:t>
            </w:r>
          </w:p>
        </w:tc>
        <w:tc>
          <w:tcPr>
            <w:tcW w:w="1703" w:type="dxa"/>
          </w:tcPr>
          <w:p w:rsidR="00B71517" w:rsidRPr="0095698B" w:rsidRDefault="00B71517" w:rsidP="00B1274F">
            <w:pPr>
              <w:rPr>
                <w:color w:val="000000" w:themeColor="text1"/>
                <w:sz w:val="22"/>
                <w:szCs w:val="22"/>
              </w:rPr>
            </w:pPr>
            <w:r w:rsidRPr="0095698B">
              <w:rPr>
                <w:color w:val="000000" w:themeColor="text1"/>
                <w:sz w:val="22"/>
                <w:szCs w:val="22"/>
              </w:rPr>
              <w:t>США</w:t>
            </w:r>
          </w:p>
        </w:tc>
      </w:tr>
      <w:tr w:rsidR="00B71517" w:rsidRPr="0095698B" w:rsidTr="0017139F">
        <w:tc>
          <w:tcPr>
            <w:tcW w:w="675" w:type="dxa"/>
            <w:vAlign w:val="center"/>
          </w:tcPr>
          <w:p w:rsidR="00B71517" w:rsidRPr="0095698B" w:rsidRDefault="00B71517" w:rsidP="00B71517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31" w:type="dxa"/>
          </w:tcPr>
          <w:p w:rsidR="00B71517" w:rsidRPr="0095698B" w:rsidRDefault="00B71517" w:rsidP="0017139F">
            <w:pPr>
              <w:jc w:val="both"/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 xml:space="preserve">Система тестирования </w:t>
            </w:r>
            <w:proofErr w:type="spellStart"/>
            <w:r w:rsidRPr="0095698B">
              <w:rPr>
                <w:sz w:val="22"/>
                <w:szCs w:val="22"/>
                <w:lang w:val="en-US"/>
              </w:rPr>
              <w:t>SunravWEBClass</w:t>
            </w:r>
            <w:proofErr w:type="spellEnd"/>
          </w:p>
        </w:tc>
        <w:tc>
          <w:tcPr>
            <w:tcW w:w="3799" w:type="dxa"/>
          </w:tcPr>
          <w:p w:rsidR="00B71517" w:rsidRPr="0095698B" w:rsidRDefault="00B71517" w:rsidP="0017139F">
            <w:pPr>
              <w:jc w:val="both"/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 xml:space="preserve">№468 от 03.12.2013 ИП </w:t>
            </w:r>
            <w:proofErr w:type="spellStart"/>
            <w:r w:rsidRPr="0095698B">
              <w:rPr>
                <w:sz w:val="22"/>
                <w:szCs w:val="22"/>
              </w:rPr>
              <w:t>Сунгатулин</w:t>
            </w:r>
            <w:proofErr w:type="spellEnd"/>
            <w:r w:rsidRPr="0095698B">
              <w:rPr>
                <w:sz w:val="22"/>
                <w:szCs w:val="22"/>
              </w:rPr>
              <w:t xml:space="preserve"> Р.Т.(бессрочно)</w:t>
            </w:r>
          </w:p>
        </w:tc>
        <w:tc>
          <w:tcPr>
            <w:tcW w:w="1703" w:type="dxa"/>
          </w:tcPr>
          <w:p w:rsidR="00B71517" w:rsidRPr="0095698B" w:rsidRDefault="00B71517" w:rsidP="00B1274F">
            <w:pPr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Россия</w:t>
            </w:r>
          </w:p>
        </w:tc>
      </w:tr>
      <w:tr w:rsidR="00B71517" w:rsidRPr="0095698B" w:rsidTr="0017139F">
        <w:tc>
          <w:tcPr>
            <w:tcW w:w="675" w:type="dxa"/>
            <w:vAlign w:val="center"/>
          </w:tcPr>
          <w:p w:rsidR="00B71517" w:rsidRPr="0095698B" w:rsidRDefault="00B71517" w:rsidP="00B71517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B71517" w:rsidRPr="0095698B" w:rsidRDefault="00B71517" w:rsidP="0017139F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95698B">
              <w:rPr>
                <w:sz w:val="22"/>
                <w:szCs w:val="22"/>
              </w:rPr>
              <w:t>Kasperksy</w:t>
            </w:r>
            <w:proofErr w:type="spellEnd"/>
            <w:r w:rsidRPr="0095698B">
              <w:rPr>
                <w:sz w:val="22"/>
                <w:szCs w:val="22"/>
                <w:lang w:val="en-US"/>
              </w:rPr>
              <w:t>Endpoint Security</w:t>
            </w:r>
          </w:p>
        </w:tc>
        <w:tc>
          <w:tcPr>
            <w:tcW w:w="3799" w:type="dxa"/>
          </w:tcPr>
          <w:p w:rsidR="00B71517" w:rsidRPr="0095698B" w:rsidRDefault="00B71517" w:rsidP="0017139F">
            <w:pPr>
              <w:jc w:val="both"/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До 22.01.2024</w:t>
            </w:r>
          </w:p>
        </w:tc>
        <w:tc>
          <w:tcPr>
            <w:tcW w:w="1703" w:type="dxa"/>
          </w:tcPr>
          <w:p w:rsidR="00B71517" w:rsidRPr="0095698B" w:rsidRDefault="00B71517" w:rsidP="00B1274F">
            <w:pPr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Россия</w:t>
            </w:r>
          </w:p>
        </w:tc>
      </w:tr>
      <w:tr w:rsidR="00B71517" w:rsidRPr="0095698B" w:rsidTr="0017139F">
        <w:tc>
          <w:tcPr>
            <w:tcW w:w="675" w:type="dxa"/>
            <w:vAlign w:val="center"/>
          </w:tcPr>
          <w:p w:rsidR="00B71517" w:rsidRPr="0095698B" w:rsidRDefault="00B71517" w:rsidP="00B71517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B71517" w:rsidRPr="0095698B" w:rsidRDefault="00B71517" w:rsidP="0017139F">
            <w:pPr>
              <w:jc w:val="both"/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Система поиска текстовых заи</w:t>
            </w:r>
            <w:r w:rsidRPr="0095698B">
              <w:rPr>
                <w:sz w:val="22"/>
                <w:szCs w:val="22"/>
              </w:rPr>
              <w:t>м</w:t>
            </w:r>
            <w:r w:rsidRPr="0095698B">
              <w:rPr>
                <w:sz w:val="22"/>
                <w:szCs w:val="22"/>
              </w:rPr>
              <w:t>ствований «</w:t>
            </w:r>
            <w:proofErr w:type="spellStart"/>
            <w:r w:rsidRPr="0095698B">
              <w:rPr>
                <w:sz w:val="22"/>
                <w:szCs w:val="22"/>
              </w:rPr>
              <w:t>Антиплагиат</w:t>
            </w:r>
            <w:proofErr w:type="gramStart"/>
            <w:r w:rsidRPr="0095698B">
              <w:rPr>
                <w:sz w:val="22"/>
                <w:szCs w:val="22"/>
              </w:rPr>
              <w:t>.В</w:t>
            </w:r>
            <w:proofErr w:type="gramEnd"/>
            <w:r w:rsidRPr="0095698B">
              <w:rPr>
                <w:sz w:val="22"/>
                <w:szCs w:val="22"/>
              </w:rPr>
              <w:t>УЗ</w:t>
            </w:r>
            <w:proofErr w:type="spellEnd"/>
            <w:r w:rsidRPr="0095698B">
              <w:rPr>
                <w:sz w:val="22"/>
                <w:szCs w:val="22"/>
              </w:rPr>
              <w:t>»</w:t>
            </w:r>
          </w:p>
        </w:tc>
        <w:tc>
          <w:tcPr>
            <w:tcW w:w="3799" w:type="dxa"/>
          </w:tcPr>
          <w:p w:rsidR="00926596" w:rsidRPr="00926596" w:rsidRDefault="00926596" w:rsidP="00926596">
            <w:pPr>
              <w:jc w:val="both"/>
              <w:rPr>
                <w:sz w:val="22"/>
                <w:szCs w:val="22"/>
              </w:rPr>
            </w:pPr>
            <w:r w:rsidRPr="00926596">
              <w:rPr>
                <w:sz w:val="22"/>
                <w:szCs w:val="22"/>
              </w:rPr>
              <w:t xml:space="preserve">№  от 22.01.2023 </w:t>
            </w:r>
          </w:p>
          <w:p w:rsidR="00B71517" w:rsidRPr="0095698B" w:rsidRDefault="00926596" w:rsidP="00926596">
            <w:pPr>
              <w:jc w:val="both"/>
              <w:rPr>
                <w:sz w:val="22"/>
                <w:szCs w:val="22"/>
              </w:rPr>
            </w:pPr>
            <w:r w:rsidRPr="00926596">
              <w:rPr>
                <w:sz w:val="22"/>
                <w:szCs w:val="22"/>
              </w:rPr>
              <w:t>(действителен до  22.01.2025) с ОАО «</w:t>
            </w:r>
            <w:proofErr w:type="spellStart"/>
            <w:r w:rsidRPr="00926596">
              <w:rPr>
                <w:sz w:val="22"/>
                <w:szCs w:val="22"/>
              </w:rPr>
              <w:t>Анти-Плагиат</w:t>
            </w:r>
            <w:proofErr w:type="spellEnd"/>
            <w:r w:rsidRPr="00926596">
              <w:rPr>
                <w:sz w:val="22"/>
                <w:szCs w:val="22"/>
              </w:rPr>
              <w:t>»</w:t>
            </w:r>
          </w:p>
        </w:tc>
        <w:tc>
          <w:tcPr>
            <w:tcW w:w="1703" w:type="dxa"/>
          </w:tcPr>
          <w:p w:rsidR="00B71517" w:rsidRPr="0095698B" w:rsidRDefault="00B71517" w:rsidP="00B1274F">
            <w:pPr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Россия</w:t>
            </w:r>
          </w:p>
        </w:tc>
      </w:tr>
      <w:tr w:rsidR="00B71517" w:rsidRPr="0095698B" w:rsidTr="0017139F">
        <w:tc>
          <w:tcPr>
            <w:tcW w:w="675" w:type="dxa"/>
            <w:vAlign w:val="center"/>
          </w:tcPr>
          <w:p w:rsidR="00B71517" w:rsidRPr="0095698B" w:rsidRDefault="00B71517" w:rsidP="00B71517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B71517" w:rsidRPr="0095698B" w:rsidRDefault="00B71517" w:rsidP="0017139F">
            <w:pPr>
              <w:jc w:val="both"/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 xml:space="preserve">Автоматизированная система «Управление </w:t>
            </w:r>
            <w:proofErr w:type="gramStart"/>
            <w:r w:rsidRPr="0095698B">
              <w:rPr>
                <w:sz w:val="22"/>
                <w:szCs w:val="22"/>
              </w:rPr>
              <w:t>–Д</w:t>
            </w:r>
            <w:proofErr w:type="gramEnd"/>
            <w:r w:rsidRPr="0095698B">
              <w:rPr>
                <w:sz w:val="22"/>
                <w:szCs w:val="22"/>
              </w:rPr>
              <w:t>еканат БРС»</w:t>
            </w:r>
          </w:p>
        </w:tc>
        <w:tc>
          <w:tcPr>
            <w:tcW w:w="3799" w:type="dxa"/>
          </w:tcPr>
          <w:p w:rsidR="00B71517" w:rsidRPr="0095698B" w:rsidRDefault="00B71517" w:rsidP="0017139F">
            <w:pPr>
              <w:jc w:val="both"/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Свидетельство о государственной регистрации программы для ЭВМ №2015611830 от 06.02.2015г</w:t>
            </w:r>
            <w:proofErr w:type="gramStart"/>
            <w:r w:rsidRPr="0095698B">
              <w:rPr>
                <w:sz w:val="22"/>
                <w:szCs w:val="22"/>
              </w:rPr>
              <w:t>.(</w:t>
            </w:r>
            <w:proofErr w:type="gramEnd"/>
            <w:r w:rsidRPr="0095698B">
              <w:rPr>
                <w:sz w:val="22"/>
                <w:szCs w:val="22"/>
              </w:rPr>
              <w:t>бессрочно)</w:t>
            </w:r>
          </w:p>
        </w:tc>
        <w:tc>
          <w:tcPr>
            <w:tcW w:w="1703" w:type="dxa"/>
          </w:tcPr>
          <w:p w:rsidR="00B71517" w:rsidRPr="0095698B" w:rsidRDefault="00B71517" w:rsidP="00B1274F">
            <w:pPr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СОГУ</w:t>
            </w:r>
          </w:p>
        </w:tc>
      </w:tr>
      <w:tr w:rsidR="00B71517" w:rsidRPr="0095698B" w:rsidTr="0017139F">
        <w:tc>
          <w:tcPr>
            <w:tcW w:w="675" w:type="dxa"/>
            <w:vAlign w:val="center"/>
          </w:tcPr>
          <w:p w:rsidR="00B71517" w:rsidRPr="0095698B" w:rsidRDefault="00B71517" w:rsidP="00B71517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B71517" w:rsidRPr="0095698B" w:rsidRDefault="00B71517" w:rsidP="0017139F">
            <w:pPr>
              <w:jc w:val="both"/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Программа для ЭВМ «Банк в</w:t>
            </w:r>
            <w:r w:rsidRPr="0095698B">
              <w:rPr>
                <w:sz w:val="22"/>
                <w:szCs w:val="22"/>
              </w:rPr>
              <w:t>о</w:t>
            </w:r>
            <w:r w:rsidRPr="0095698B">
              <w:rPr>
                <w:sz w:val="22"/>
                <w:szCs w:val="22"/>
              </w:rPr>
              <w:t>просов для контроля знаний»</w:t>
            </w:r>
          </w:p>
        </w:tc>
        <w:tc>
          <w:tcPr>
            <w:tcW w:w="3799" w:type="dxa"/>
          </w:tcPr>
          <w:p w:rsidR="00B71517" w:rsidRPr="0095698B" w:rsidRDefault="00B71517" w:rsidP="0017139F">
            <w:pPr>
              <w:jc w:val="both"/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Разработка СОГУ Свидетельство о государственной регистрации пр</w:t>
            </w:r>
            <w:r w:rsidRPr="0095698B">
              <w:rPr>
                <w:sz w:val="22"/>
                <w:szCs w:val="22"/>
              </w:rPr>
              <w:t>о</w:t>
            </w:r>
            <w:r w:rsidRPr="0095698B">
              <w:rPr>
                <w:sz w:val="22"/>
                <w:szCs w:val="22"/>
              </w:rPr>
              <w:t>граммы для ЭВМ №2015611829 от 06.02.2015г. (бессрочно)</w:t>
            </w:r>
          </w:p>
        </w:tc>
        <w:tc>
          <w:tcPr>
            <w:tcW w:w="1703" w:type="dxa"/>
          </w:tcPr>
          <w:p w:rsidR="00B71517" w:rsidRPr="0095698B" w:rsidRDefault="00B71517" w:rsidP="00B1274F">
            <w:pPr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СОГУ</w:t>
            </w:r>
          </w:p>
        </w:tc>
      </w:tr>
      <w:tr w:rsidR="00B71517" w:rsidRPr="0095698B" w:rsidTr="0017139F">
        <w:tc>
          <w:tcPr>
            <w:tcW w:w="675" w:type="dxa"/>
            <w:vAlign w:val="center"/>
          </w:tcPr>
          <w:p w:rsidR="00B71517" w:rsidRPr="0095698B" w:rsidRDefault="00B71517" w:rsidP="00B71517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B71517" w:rsidRPr="0095698B" w:rsidRDefault="00B71517" w:rsidP="0017139F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Услуги связи (доступ к сети и</w:t>
            </w:r>
            <w:r w:rsidRPr="0095698B">
              <w:rPr>
                <w:sz w:val="22"/>
                <w:szCs w:val="22"/>
              </w:rPr>
              <w:t>н</w:t>
            </w:r>
            <w:r w:rsidRPr="0095698B">
              <w:rPr>
                <w:sz w:val="22"/>
                <w:szCs w:val="22"/>
              </w:rPr>
              <w:t>тернет)</w:t>
            </w:r>
          </w:p>
        </w:tc>
        <w:tc>
          <w:tcPr>
            <w:tcW w:w="3799" w:type="dxa"/>
          </w:tcPr>
          <w:p w:rsidR="00B71517" w:rsidRPr="0095698B" w:rsidRDefault="00B71517" w:rsidP="0017139F">
            <w:pPr>
              <w:jc w:val="both"/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 xml:space="preserve">ООО </w:t>
            </w:r>
            <w:proofErr w:type="spellStart"/>
            <w:r w:rsidRPr="0095698B">
              <w:rPr>
                <w:sz w:val="22"/>
                <w:szCs w:val="22"/>
              </w:rPr>
              <w:t>Алком</w:t>
            </w:r>
            <w:proofErr w:type="spellEnd"/>
            <w:r w:rsidRPr="0095698B">
              <w:rPr>
                <w:sz w:val="22"/>
                <w:szCs w:val="22"/>
              </w:rPr>
              <w:t xml:space="preserve"> № А</w:t>
            </w:r>
            <w:r w:rsidRPr="0095698B">
              <w:rPr>
                <w:sz w:val="22"/>
                <w:szCs w:val="22"/>
                <w:lang w:val="en-US"/>
              </w:rPr>
              <w:t>L</w:t>
            </w:r>
            <w:r w:rsidRPr="0095698B">
              <w:rPr>
                <w:sz w:val="22"/>
                <w:szCs w:val="22"/>
              </w:rPr>
              <w:t>-0044 от 01.02.2022г -31.12.2022г</w:t>
            </w:r>
          </w:p>
        </w:tc>
        <w:tc>
          <w:tcPr>
            <w:tcW w:w="1703" w:type="dxa"/>
          </w:tcPr>
          <w:p w:rsidR="00B71517" w:rsidRPr="0095698B" w:rsidRDefault="00B71517" w:rsidP="00B1274F">
            <w:pPr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Россия</w:t>
            </w:r>
          </w:p>
        </w:tc>
      </w:tr>
      <w:tr w:rsidR="00B71517" w:rsidRPr="0095698B" w:rsidTr="0017139F">
        <w:tc>
          <w:tcPr>
            <w:tcW w:w="675" w:type="dxa"/>
            <w:vAlign w:val="center"/>
          </w:tcPr>
          <w:p w:rsidR="00B71517" w:rsidRPr="0095698B" w:rsidRDefault="00B71517" w:rsidP="00B71517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B71517" w:rsidRPr="0095698B" w:rsidRDefault="00B71517" w:rsidP="0017139F">
            <w:pPr>
              <w:spacing w:line="241" w:lineRule="exact"/>
              <w:jc w:val="both"/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  <w:lang w:val="en-US"/>
              </w:rPr>
              <w:t>MOODLE</w:t>
            </w:r>
          </w:p>
        </w:tc>
        <w:tc>
          <w:tcPr>
            <w:tcW w:w="3799" w:type="dxa"/>
          </w:tcPr>
          <w:p w:rsidR="00B71517" w:rsidRPr="0095698B" w:rsidRDefault="00B71517" w:rsidP="0017139F">
            <w:pPr>
              <w:jc w:val="both"/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Бесплатное российское</w:t>
            </w:r>
          </w:p>
        </w:tc>
        <w:tc>
          <w:tcPr>
            <w:tcW w:w="1703" w:type="dxa"/>
          </w:tcPr>
          <w:p w:rsidR="00B71517" w:rsidRPr="0095698B" w:rsidRDefault="00B71517" w:rsidP="00B1274F">
            <w:pPr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США (бе</w:t>
            </w:r>
            <w:r w:rsidRPr="0095698B">
              <w:rPr>
                <w:sz w:val="22"/>
                <w:szCs w:val="22"/>
              </w:rPr>
              <w:t>с</w:t>
            </w:r>
            <w:r w:rsidRPr="0095698B">
              <w:rPr>
                <w:sz w:val="22"/>
                <w:szCs w:val="22"/>
              </w:rPr>
              <w:t>платное ро</w:t>
            </w:r>
            <w:r w:rsidRPr="0095698B">
              <w:rPr>
                <w:sz w:val="22"/>
                <w:szCs w:val="22"/>
              </w:rPr>
              <w:t>с</w:t>
            </w:r>
            <w:r w:rsidRPr="0095698B">
              <w:rPr>
                <w:sz w:val="22"/>
                <w:szCs w:val="22"/>
              </w:rPr>
              <w:t>сийское)</w:t>
            </w:r>
          </w:p>
        </w:tc>
      </w:tr>
      <w:tr w:rsidR="00B71517" w:rsidRPr="0095698B" w:rsidTr="0017139F">
        <w:tc>
          <w:tcPr>
            <w:tcW w:w="675" w:type="dxa"/>
            <w:vAlign w:val="center"/>
          </w:tcPr>
          <w:p w:rsidR="00B71517" w:rsidRPr="0095698B" w:rsidRDefault="00B71517" w:rsidP="00B71517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B71517" w:rsidRPr="0095698B" w:rsidRDefault="00B71517" w:rsidP="0017139F">
            <w:pPr>
              <w:spacing w:line="241" w:lineRule="exact"/>
              <w:jc w:val="both"/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Личный кабинет студе</w:t>
            </w:r>
            <w:r w:rsidRPr="0095698B">
              <w:rPr>
                <w:sz w:val="22"/>
                <w:szCs w:val="22"/>
              </w:rPr>
              <w:t>н</w:t>
            </w:r>
            <w:r w:rsidRPr="0095698B">
              <w:rPr>
                <w:sz w:val="22"/>
                <w:szCs w:val="22"/>
              </w:rPr>
              <w:t>та</w:t>
            </w:r>
            <w:r w:rsidRPr="0095698B">
              <w:rPr>
                <w:sz w:val="22"/>
                <w:szCs w:val="22"/>
                <w:lang w:val="en-US"/>
              </w:rPr>
              <w:t>/</w:t>
            </w:r>
            <w:r w:rsidRPr="0095698B">
              <w:rPr>
                <w:sz w:val="22"/>
                <w:szCs w:val="22"/>
              </w:rPr>
              <w:t>сотрудника</w:t>
            </w:r>
          </w:p>
        </w:tc>
        <w:tc>
          <w:tcPr>
            <w:tcW w:w="3799" w:type="dxa"/>
          </w:tcPr>
          <w:p w:rsidR="00B71517" w:rsidRPr="0095698B" w:rsidRDefault="00B71517" w:rsidP="0017139F">
            <w:pPr>
              <w:jc w:val="both"/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Лицензия бессрочная</w:t>
            </w:r>
          </w:p>
          <w:p w:rsidR="00B71517" w:rsidRPr="0095698B" w:rsidRDefault="00B71517" w:rsidP="0017139F">
            <w:pPr>
              <w:jc w:val="both"/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Тех</w:t>
            </w:r>
            <w:proofErr w:type="gramStart"/>
            <w:r w:rsidRPr="0095698B">
              <w:rPr>
                <w:sz w:val="22"/>
                <w:szCs w:val="22"/>
              </w:rPr>
              <w:t>.с</w:t>
            </w:r>
            <w:proofErr w:type="gramEnd"/>
            <w:r w:rsidRPr="0095698B">
              <w:rPr>
                <w:sz w:val="22"/>
                <w:szCs w:val="22"/>
              </w:rPr>
              <w:t>опровождение от 14.03.2022 г</w:t>
            </w:r>
          </w:p>
        </w:tc>
        <w:tc>
          <w:tcPr>
            <w:tcW w:w="1703" w:type="dxa"/>
          </w:tcPr>
          <w:p w:rsidR="00B71517" w:rsidRPr="0095698B" w:rsidRDefault="00B71517" w:rsidP="00B1274F">
            <w:pPr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Россия</w:t>
            </w:r>
          </w:p>
        </w:tc>
      </w:tr>
      <w:tr w:rsidR="00B71517" w:rsidRPr="0095698B" w:rsidTr="0017139F">
        <w:tc>
          <w:tcPr>
            <w:tcW w:w="675" w:type="dxa"/>
            <w:vAlign w:val="center"/>
          </w:tcPr>
          <w:p w:rsidR="00B71517" w:rsidRPr="0095698B" w:rsidRDefault="00B71517" w:rsidP="00B71517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B71517" w:rsidRPr="0095698B" w:rsidRDefault="00B71517" w:rsidP="0017139F">
            <w:pPr>
              <w:jc w:val="both"/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Электронная библиотека диссе</w:t>
            </w:r>
            <w:r w:rsidRPr="0095698B">
              <w:rPr>
                <w:sz w:val="22"/>
                <w:szCs w:val="22"/>
              </w:rPr>
              <w:t>р</w:t>
            </w:r>
            <w:r w:rsidRPr="0095698B">
              <w:rPr>
                <w:sz w:val="22"/>
                <w:szCs w:val="22"/>
              </w:rPr>
              <w:t>тации и авторефератов РГ</w:t>
            </w:r>
            <w:proofErr w:type="gramStart"/>
            <w:r w:rsidRPr="0095698B">
              <w:rPr>
                <w:sz w:val="22"/>
                <w:szCs w:val="22"/>
              </w:rPr>
              <w:t>Б(</w:t>
            </w:r>
            <w:proofErr w:type="gramEnd"/>
            <w:r w:rsidRPr="0095698B">
              <w:rPr>
                <w:sz w:val="22"/>
                <w:szCs w:val="22"/>
              </w:rPr>
              <w:t xml:space="preserve">ЭБД РГБ) </w:t>
            </w:r>
          </w:p>
        </w:tc>
        <w:tc>
          <w:tcPr>
            <w:tcW w:w="3799" w:type="dxa"/>
          </w:tcPr>
          <w:p w:rsidR="00B71517" w:rsidRPr="0095698B" w:rsidRDefault="004F3987" w:rsidP="0017139F">
            <w:pPr>
              <w:jc w:val="both"/>
              <w:rPr>
                <w:sz w:val="22"/>
                <w:szCs w:val="22"/>
              </w:rPr>
            </w:pPr>
            <w:hyperlink r:id="rId9" w:history="1">
              <w:r w:rsidR="00B71517" w:rsidRPr="0095698B">
                <w:rPr>
                  <w:color w:val="0000FF"/>
                  <w:sz w:val="22"/>
                  <w:szCs w:val="22"/>
                  <w:u w:val="single"/>
                </w:rPr>
                <w:t>https://dvs.rsl.ru</w:t>
              </w:r>
            </w:hyperlink>
          </w:p>
          <w:p w:rsidR="00B71517" w:rsidRPr="0095698B" w:rsidRDefault="00B71517" w:rsidP="0017139F">
            <w:pPr>
              <w:jc w:val="both"/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Требуется регистрация в библиотеке СОГУ</w:t>
            </w:r>
          </w:p>
        </w:tc>
        <w:tc>
          <w:tcPr>
            <w:tcW w:w="1703" w:type="dxa"/>
          </w:tcPr>
          <w:p w:rsidR="00B71517" w:rsidRPr="0095698B" w:rsidRDefault="00B71517" w:rsidP="00B1274F">
            <w:pPr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Россия</w:t>
            </w:r>
          </w:p>
        </w:tc>
      </w:tr>
      <w:tr w:rsidR="00B71517" w:rsidRPr="0095698B" w:rsidTr="0017139F">
        <w:tc>
          <w:tcPr>
            <w:tcW w:w="675" w:type="dxa"/>
            <w:vAlign w:val="center"/>
          </w:tcPr>
          <w:p w:rsidR="00B71517" w:rsidRPr="0095698B" w:rsidRDefault="00B71517" w:rsidP="00B71517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31" w:type="dxa"/>
          </w:tcPr>
          <w:p w:rsidR="00B71517" w:rsidRPr="0095698B" w:rsidRDefault="00B71517" w:rsidP="00B9679A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ЭБС</w:t>
            </w:r>
            <w:proofErr w:type="gramStart"/>
            <w:r w:rsidRPr="0095698B">
              <w:rPr>
                <w:sz w:val="22"/>
                <w:szCs w:val="22"/>
              </w:rPr>
              <w:t>"У</w:t>
            </w:r>
            <w:proofErr w:type="gramEnd"/>
            <w:r w:rsidRPr="0095698B">
              <w:rPr>
                <w:sz w:val="22"/>
                <w:szCs w:val="22"/>
              </w:rPr>
              <w:t>ниверситетская библиот</w:t>
            </w:r>
            <w:r w:rsidRPr="0095698B">
              <w:rPr>
                <w:sz w:val="22"/>
                <w:szCs w:val="22"/>
              </w:rPr>
              <w:t>е</w:t>
            </w:r>
            <w:r w:rsidRPr="0095698B">
              <w:rPr>
                <w:sz w:val="22"/>
                <w:szCs w:val="22"/>
              </w:rPr>
              <w:t>ка ONLINE"</w:t>
            </w:r>
          </w:p>
        </w:tc>
        <w:tc>
          <w:tcPr>
            <w:tcW w:w="3799" w:type="dxa"/>
          </w:tcPr>
          <w:p w:rsidR="00B71517" w:rsidRPr="0095698B" w:rsidRDefault="004F3987" w:rsidP="0017139F">
            <w:pPr>
              <w:jc w:val="both"/>
              <w:rPr>
                <w:sz w:val="22"/>
                <w:szCs w:val="22"/>
              </w:rPr>
            </w:pPr>
            <w:hyperlink r:id="rId10" w:history="1">
              <w:r w:rsidR="00B71517" w:rsidRPr="0095698B">
                <w:rPr>
                  <w:color w:val="0000FF"/>
                  <w:sz w:val="22"/>
                  <w:szCs w:val="22"/>
                  <w:u w:val="single"/>
                </w:rPr>
                <w:t>https://biblioclub.ru</w:t>
              </w:r>
            </w:hyperlink>
          </w:p>
          <w:p w:rsidR="00B71517" w:rsidRPr="0095698B" w:rsidRDefault="00B71517" w:rsidP="00B9679A">
            <w:pPr>
              <w:jc w:val="both"/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Требуется регистрация в библиотеке СОГУ</w:t>
            </w:r>
          </w:p>
        </w:tc>
        <w:tc>
          <w:tcPr>
            <w:tcW w:w="1703" w:type="dxa"/>
          </w:tcPr>
          <w:p w:rsidR="00B71517" w:rsidRPr="0095698B" w:rsidRDefault="00B71517" w:rsidP="00B1274F">
            <w:pPr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Россия</w:t>
            </w:r>
          </w:p>
        </w:tc>
      </w:tr>
      <w:tr w:rsidR="00B71517" w:rsidRPr="0095698B" w:rsidTr="0017139F">
        <w:tc>
          <w:tcPr>
            <w:tcW w:w="675" w:type="dxa"/>
            <w:vAlign w:val="center"/>
          </w:tcPr>
          <w:p w:rsidR="00B71517" w:rsidRPr="0095698B" w:rsidRDefault="00B71517" w:rsidP="00B71517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31" w:type="dxa"/>
          </w:tcPr>
          <w:p w:rsidR="00B71517" w:rsidRPr="0095698B" w:rsidRDefault="00B71517" w:rsidP="00B9679A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ЭБС «Научная электронная би</w:t>
            </w:r>
            <w:r w:rsidRPr="0095698B">
              <w:rPr>
                <w:sz w:val="22"/>
                <w:szCs w:val="22"/>
              </w:rPr>
              <w:t>б</w:t>
            </w:r>
            <w:r w:rsidRPr="0095698B">
              <w:rPr>
                <w:sz w:val="22"/>
                <w:szCs w:val="22"/>
              </w:rPr>
              <w:t xml:space="preserve">лиотека </w:t>
            </w:r>
            <w:proofErr w:type="spellStart"/>
            <w:r w:rsidRPr="0095698B">
              <w:rPr>
                <w:sz w:val="22"/>
                <w:szCs w:val="22"/>
              </w:rPr>
              <w:t>eLibrary.ru</w:t>
            </w:r>
            <w:proofErr w:type="spellEnd"/>
            <w:r w:rsidRPr="0095698B">
              <w:rPr>
                <w:sz w:val="22"/>
                <w:szCs w:val="22"/>
              </w:rPr>
              <w:t xml:space="preserve">»  </w:t>
            </w:r>
          </w:p>
        </w:tc>
        <w:tc>
          <w:tcPr>
            <w:tcW w:w="3799" w:type="dxa"/>
          </w:tcPr>
          <w:p w:rsidR="00B71517" w:rsidRPr="0095698B" w:rsidRDefault="004F3987" w:rsidP="0017139F">
            <w:pPr>
              <w:jc w:val="both"/>
              <w:rPr>
                <w:color w:val="0000FF"/>
                <w:sz w:val="22"/>
                <w:szCs w:val="22"/>
                <w:u w:val="single"/>
              </w:rPr>
            </w:pPr>
            <w:hyperlink r:id="rId11" w:history="1">
              <w:r w:rsidR="00B71517" w:rsidRPr="0095698B">
                <w:rPr>
                  <w:color w:val="0000FF"/>
                  <w:sz w:val="22"/>
                  <w:szCs w:val="22"/>
                  <w:u w:val="single"/>
                </w:rPr>
                <w:t>http://elibrary.ru</w:t>
              </w:r>
            </w:hyperlink>
            <w:r w:rsidR="00B71517" w:rsidRPr="0095698B">
              <w:rPr>
                <w:color w:val="0000FF"/>
                <w:sz w:val="22"/>
                <w:szCs w:val="22"/>
                <w:u w:val="single"/>
              </w:rPr>
              <w:t>.</w:t>
            </w:r>
          </w:p>
          <w:p w:rsidR="00B71517" w:rsidRPr="0095698B" w:rsidRDefault="00B71517" w:rsidP="0017139F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Требуется регистрация в библиотеке СОГУ</w:t>
            </w:r>
          </w:p>
          <w:p w:rsidR="00B71517" w:rsidRPr="0095698B" w:rsidRDefault="00B71517" w:rsidP="0017139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3" w:type="dxa"/>
          </w:tcPr>
          <w:p w:rsidR="00B71517" w:rsidRPr="0095698B" w:rsidRDefault="00B71517" w:rsidP="00B1274F">
            <w:pPr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Россия</w:t>
            </w:r>
          </w:p>
        </w:tc>
      </w:tr>
      <w:tr w:rsidR="00B71517" w:rsidRPr="0095698B" w:rsidTr="0017139F">
        <w:tc>
          <w:tcPr>
            <w:tcW w:w="675" w:type="dxa"/>
            <w:vAlign w:val="center"/>
          </w:tcPr>
          <w:p w:rsidR="00B71517" w:rsidRPr="0095698B" w:rsidRDefault="00B71517" w:rsidP="00B71517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31" w:type="dxa"/>
          </w:tcPr>
          <w:p w:rsidR="00B71517" w:rsidRPr="0095698B" w:rsidRDefault="00B71517" w:rsidP="0017139F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proofErr w:type="gramStart"/>
            <w:r w:rsidRPr="0095698B">
              <w:rPr>
                <w:sz w:val="22"/>
                <w:szCs w:val="22"/>
              </w:rPr>
              <w:t>Универсальная</w:t>
            </w:r>
            <w:proofErr w:type="gramEnd"/>
            <w:r w:rsidRPr="0095698B">
              <w:rPr>
                <w:sz w:val="22"/>
                <w:szCs w:val="22"/>
              </w:rPr>
              <w:t xml:space="preserve"> баз данных </w:t>
            </w:r>
            <w:proofErr w:type="spellStart"/>
            <w:r w:rsidRPr="0095698B">
              <w:rPr>
                <w:sz w:val="22"/>
                <w:szCs w:val="22"/>
              </w:rPr>
              <w:t>EastView</w:t>
            </w:r>
            <w:proofErr w:type="spellEnd"/>
          </w:p>
        </w:tc>
        <w:tc>
          <w:tcPr>
            <w:tcW w:w="3799" w:type="dxa"/>
          </w:tcPr>
          <w:p w:rsidR="00B71517" w:rsidRPr="0095698B" w:rsidRDefault="004F3987" w:rsidP="0017139F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hyperlink r:id="rId12" w:history="1">
              <w:r w:rsidR="00B71517" w:rsidRPr="0095698B">
                <w:rPr>
                  <w:color w:val="0000FF"/>
                  <w:sz w:val="22"/>
                  <w:szCs w:val="22"/>
                  <w:u w:val="single"/>
                </w:rPr>
                <w:t>https://dlib.eastview.com</w:t>
              </w:r>
            </w:hyperlink>
          </w:p>
          <w:p w:rsidR="00B71517" w:rsidRPr="0095698B" w:rsidRDefault="00B71517" w:rsidP="0017139F">
            <w:pPr>
              <w:spacing w:after="160" w:line="259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3" w:type="dxa"/>
          </w:tcPr>
          <w:p w:rsidR="00B71517" w:rsidRPr="0095698B" w:rsidRDefault="00B71517" w:rsidP="00B1274F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США</w:t>
            </w:r>
          </w:p>
        </w:tc>
      </w:tr>
      <w:tr w:rsidR="00B71517" w:rsidRPr="0095698B" w:rsidTr="0017139F">
        <w:tc>
          <w:tcPr>
            <w:tcW w:w="675" w:type="dxa"/>
            <w:vAlign w:val="center"/>
          </w:tcPr>
          <w:p w:rsidR="00B71517" w:rsidRPr="0095698B" w:rsidRDefault="00B71517" w:rsidP="00B71517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31" w:type="dxa"/>
          </w:tcPr>
          <w:p w:rsidR="00B71517" w:rsidRPr="0095698B" w:rsidRDefault="00B71517" w:rsidP="00B9679A">
            <w:pPr>
              <w:jc w:val="both"/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ЭБС «Консультант студента» Студенческая электронная би</w:t>
            </w:r>
            <w:r w:rsidRPr="0095698B">
              <w:rPr>
                <w:sz w:val="22"/>
                <w:szCs w:val="22"/>
              </w:rPr>
              <w:t>б</w:t>
            </w:r>
            <w:r w:rsidRPr="0095698B">
              <w:rPr>
                <w:sz w:val="22"/>
                <w:szCs w:val="22"/>
              </w:rPr>
              <w:t>лиотека по медицинскому и фа</w:t>
            </w:r>
            <w:r w:rsidRPr="0095698B">
              <w:rPr>
                <w:sz w:val="22"/>
                <w:szCs w:val="22"/>
              </w:rPr>
              <w:t>р</w:t>
            </w:r>
            <w:r w:rsidRPr="0095698B">
              <w:rPr>
                <w:sz w:val="22"/>
                <w:szCs w:val="22"/>
              </w:rPr>
              <w:t xml:space="preserve">мацевтическому образованию, а также по естественным и точным наукам в целом.   </w:t>
            </w:r>
          </w:p>
        </w:tc>
        <w:tc>
          <w:tcPr>
            <w:tcW w:w="3799" w:type="dxa"/>
          </w:tcPr>
          <w:p w:rsidR="00B71517" w:rsidRPr="0095698B" w:rsidRDefault="004F3987" w:rsidP="0017139F">
            <w:pPr>
              <w:jc w:val="both"/>
              <w:rPr>
                <w:color w:val="0000FF"/>
                <w:sz w:val="22"/>
                <w:szCs w:val="22"/>
                <w:u w:val="single"/>
              </w:rPr>
            </w:pPr>
            <w:hyperlink r:id="rId13" w:history="1">
              <w:r w:rsidR="00B71517" w:rsidRPr="0095698B">
                <w:rPr>
                  <w:color w:val="0000FF"/>
                  <w:sz w:val="22"/>
                  <w:szCs w:val="22"/>
                  <w:u w:val="single"/>
                </w:rPr>
                <w:t>http://www.studentlibrary.ru</w:t>
              </w:r>
            </w:hyperlink>
          </w:p>
          <w:p w:rsidR="00B71517" w:rsidRPr="0095698B" w:rsidRDefault="00B71517" w:rsidP="00B9679A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Требуется регистрация в библиотеке СОГУ</w:t>
            </w:r>
          </w:p>
        </w:tc>
        <w:tc>
          <w:tcPr>
            <w:tcW w:w="1703" w:type="dxa"/>
          </w:tcPr>
          <w:p w:rsidR="00B71517" w:rsidRPr="0095698B" w:rsidRDefault="00B71517" w:rsidP="00B1274F">
            <w:pPr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Россия</w:t>
            </w:r>
          </w:p>
        </w:tc>
      </w:tr>
      <w:tr w:rsidR="00B71517" w:rsidRPr="0095698B" w:rsidTr="00B9679A">
        <w:trPr>
          <w:trHeight w:val="1719"/>
        </w:trPr>
        <w:tc>
          <w:tcPr>
            <w:tcW w:w="675" w:type="dxa"/>
            <w:vAlign w:val="center"/>
          </w:tcPr>
          <w:p w:rsidR="00B71517" w:rsidRPr="0095698B" w:rsidRDefault="00B71517" w:rsidP="00B71517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31" w:type="dxa"/>
          </w:tcPr>
          <w:p w:rsidR="00B71517" w:rsidRPr="0095698B" w:rsidRDefault="00B71517" w:rsidP="00B9679A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ЭБС «</w:t>
            </w:r>
            <w:proofErr w:type="spellStart"/>
            <w:r w:rsidRPr="0095698B">
              <w:rPr>
                <w:sz w:val="22"/>
                <w:szCs w:val="22"/>
              </w:rPr>
              <w:t>Юрайт</w:t>
            </w:r>
            <w:proofErr w:type="spellEnd"/>
            <w:r w:rsidRPr="0095698B">
              <w:rPr>
                <w:sz w:val="22"/>
                <w:szCs w:val="22"/>
              </w:rPr>
              <w:t>» - образовательная среда, включающая виртуальный читальный зал учебников и уче</w:t>
            </w:r>
            <w:r w:rsidRPr="0095698B">
              <w:rPr>
                <w:sz w:val="22"/>
                <w:szCs w:val="22"/>
              </w:rPr>
              <w:t>б</w:t>
            </w:r>
            <w:r w:rsidRPr="0095698B">
              <w:rPr>
                <w:sz w:val="22"/>
                <w:szCs w:val="22"/>
              </w:rPr>
              <w:t>ных пособий от авторов из вед</w:t>
            </w:r>
            <w:r w:rsidRPr="0095698B">
              <w:rPr>
                <w:sz w:val="22"/>
                <w:szCs w:val="22"/>
              </w:rPr>
              <w:t>у</w:t>
            </w:r>
            <w:r w:rsidRPr="0095698B">
              <w:rPr>
                <w:sz w:val="22"/>
                <w:szCs w:val="22"/>
              </w:rPr>
              <w:t>щих вузов России по всем н</w:t>
            </w:r>
            <w:r w:rsidRPr="0095698B">
              <w:rPr>
                <w:sz w:val="22"/>
                <w:szCs w:val="22"/>
              </w:rPr>
              <w:t>а</w:t>
            </w:r>
            <w:r w:rsidRPr="0095698B">
              <w:rPr>
                <w:sz w:val="22"/>
                <w:szCs w:val="22"/>
              </w:rPr>
              <w:t>правлениям и специальностям</w:t>
            </w:r>
          </w:p>
        </w:tc>
        <w:tc>
          <w:tcPr>
            <w:tcW w:w="3799" w:type="dxa"/>
          </w:tcPr>
          <w:p w:rsidR="00B71517" w:rsidRPr="0095698B" w:rsidRDefault="004F3987" w:rsidP="0017139F">
            <w:pPr>
              <w:jc w:val="both"/>
              <w:rPr>
                <w:color w:val="0000FF"/>
                <w:sz w:val="22"/>
                <w:szCs w:val="22"/>
                <w:u w:val="single"/>
              </w:rPr>
            </w:pPr>
            <w:hyperlink r:id="rId14" w:tgtFrame="_blank" w:history="1">
              <w:r w:rsidR="00B71517" w:rsidRPr="0095698B">
                <w:rPr>
                  <w:color w:val="0000FF"/>
                  <w:sz w:val="22"/>
                  <w:szCs w:val="22"/>
                  <w:u w:val="single"/>
                </w:rPr>
                <w:t>www.biblio-online.ru</w:t>
              </w:r>
            </w:hyperlink>
          </w:p>
          <w:p w:rsidR="00B71517" w:rsidRPr="0095698B" w:rsidRDefault="00B71517" w:rsidP="0017139F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Требуется регистрация в библиотеке СОГУ</w:t>
            </w:r>
          </w:p>
        </w:tc>
        <w:tc>
          <w:tcPr>
            <w:tcW w:w="1703" w:type="dxa"/>
          </w:tcPr>
          <w:p w:rsidR="00B71517" w:rsidRPr="0095698B" w:rsidRDefault="00B71517" w:rsidP="00B1274F">
            <w:pPr>
              <w:rPr>
                <w:sz w:val="22"/>
                <w:szCs w:val="22"/>
              </w:rPr>
            </w:pPr>
            <w:r w:rsidRPr="0095698B">
              <w:rPr>
                <w:sz w:val="22"/>
                <w:szCs w:val="22"/>
              </w:rPr>
              <w:t>Россия</w:t>
            </w:r>
          </w:p>
        </w:tc>
      </w:tr>
    </w:tbl>
    <w:p w:rsidR="00B71517" w:rsidRPr="0095698B" w:rsidRDefault="00B71517" w:rsidP="005638B7">
      <w:pPr>
        <w:ind w:firstLine="426"/>
        <w:jc w:val="both"/>
        <w:rPr>
          <w:b/>
        </w:rPr>
      </w:pPr>
    </w:p>
    <w:p w:rsidR="005638B7" w:rsidRDefault="005638B7" w:rsidP="005638B7">
      <w:pPr>
        <w:ind w:firstLine="426"/>
        <w:jc w:val="both"/>
        <w:rPr>
          <w:b/>
        </w:rPr>
      </w:pPr>
      <w:r w:rsidRPr="0095698B">
        <w:rPr>
          <w:b/>
        </w:rPr>
        <w:t>Профессиональные базы данных</w:t>
      </w:r>
      <w:r w:rsidR="00E11FC9" w:rsidRPr="0095698B">
        <w:rPr>
          <w:b/>
        </w:rPr>
        <w:t xml:space="preserve"> и Интернет-ресурсы</w:t>
      </w:r>
      <w:r w:rsidRPr="0095698B">
        <w:rPr>
          <w:b/>
        </w:rPr>
        <w:t>:</w:t>
      </w:r>
    </w:p>
    <w:p w:rsidR="006F3A24" w:rsidRPr="0095698B" w:rsidRDefault="006F3A24" w:rsidP="005638B7">
      <w:pPr>
        <w:ind w:firstLine="426"/>
        <w:jc w:val="both"/>
        <w:rPr>
          <w:b/>
        </w:rPr>
      </w:pPr>
    </w:p>
    <w:tbl>
      <w:tblPr>
        <w:tblStyle w:val="a3"/>
        <w:tblW w:w="8676" w:type="dxa"/>
        <w:tblInd w:w="-5" w:type="dxa"/>
        <w:tblLook w:val="04A0"/>
      </w:tblPr>
      <w:tblGrid>
        <w:gridCol w:w="5155"/>
        <w:gridCol w:w="3521"/>
      </w:tblGrid>
      <w:tr w:rsidR="006F3A24" w:rsidTr="006F3A24">
        <w:tc>
          <w:tcPr>
            <w:tcW w:w="5155" w:type="dxa"/>
          </w:tcPr>
          <w:p w:rsidR="006F3A24" w:rsidRPr="00AB07E4" w:rsidRDefault="006F3A24" w:rsidP="00DF5A98">
            <w:pPr>
              <w:jc w:val="both"/>
            </w:pPr>
            <w:r w:rsidRPr="00492F0D">
              <w:t>Крупнейшая платформа для добрых дел (Пла</w:t>
            </w:r>
            <w:r w:rsidRPr="00492F0D">
              <w:t>т</w:t>
            </w:r>
            <w:r w:rsidRPr="00492F0D">
              <w:t>форма волонтёров России)</w:t>
            </w:r>
          </w:p>
        </w:tc>
        <w:tc>
          <w:tcPr>
            <w:tcW w:w="3521" w:type="dxa"/>
          </w:tcPr>
          <w:p w:rsidR="006F3A24" w:rsidRDefault="004F3987" w:rsidP="00DF5A98">
            <w:pPr>
              <w:jc w:val="both"/>
            </w:pPr>
            <w:hyperlink r:id="rId15" w:history="1">
              <w:r w:rsidR="006F3A24" w:rsidRPr="002B2602">
                <w:rPr>
                  <w:rStyle w:val="a7"/>
                </w:rPr>
                <w:t>https://dobro.ru</w:t>
              </w:r>
            </w:hyperlink>
          </w:p>
        </w:tc>
      </w:tr>
      <w:tr w:rsidR="006F3A24" w:rsidTr="006F3A24">
        <w:tc>
          <w:tcPr>
            <w:tcW w:w="5155" w:type="dxa"/>
          </w:tcPr>
          <w:p w:rsidR="006F3A24" w:rsidRPr="00AB07E4" w:rsidRDefault="006F3A24" w:rsidP="00DF5A98">
            <w:pPr>
              <w:jc w:val="both"/>
            </w:pPr>
            <w:r w:rsidRPr="00492F0D">
              <w:t>Портал «</w:t>
            </w:r>
            <w:proofErr w:type="spellStart"/>
            <w:r w:rsidRPr="00492F0D">
              <w:t>Волонтёры.Ru</w:t>
            </w:r>
            <w:proofErr w:type="spellEnd"/>
            <w:r w:rsidRPr="00492F0D">
              <w:t>»</w:t>
            </w:r>
          </w:p>
        </w:tc>
        <w:tc>
          <w:tcPr>
            <w:tcW w:w="3521" w:type="dxa"/>
          </w:tcPr>
          <w:p w:rsidR="006F3A24" w:rsidRDefault="004F3987" w:rsidP="00DF5A98">
            <w:pPr>
              <w:jc w:val="both"/>
            </w:pPr>
            <w:hyperlink r:id="rId16" w:history="1">
              <w:r w:rsidR="006F3A24" w:rsidRPr="002B2602">
                <w:rPr>
                  <w:rStyle w:val="a7"/>
                </w:rPr>
                <w:t>https://volonter.ru</w:t>
              </w:r>
            </w:hyperlink>
          </w:p>
        </w:tc>
      </w:tr>
    </w:tbl>
    <w:p w:rsidR="005638B7" w:rsidRPr="0095698B" w:rsidRDefault="005638B7" w:rsidP="005638B7">
      <w:pPr>
        <w:ind w:firstLine="708"/>
        <w:jc w:val="both"/>
      </w:pPr>
    </w:p>
    <w:p w:rsidR="00DB32BD" w:rsidRPr="0095698B" w:rsidRDefault="00DB32BD" w:rsidP="00DB32BD">
      <w:pPr>
        <w:pStyle w:val="aa"/>
        <w:spacing w:after="0"/>
        <w:ind w:firstLine="709"/>
        <w:rPr>
          <w:color w:val="000000"/>
        </w:rPr>
      </w:pPr>
      <w:r w:rsidRPr="0095698B">
        <w:rPr>
          <w:b/>
          <w:bCs/>
        </w:rPr>
        <w:t>10. Материально-техническое обеспечение  дисциплины</w:t>
      </w:r>
    </w:p>
    <w:p w:rsidR="00DB32BD" w:rsidRPr="0095698B" w:rsidRDefault="00DB32BD" w:rsidP="00DB32BD">
      <w:pPr>
        <w:ind w:firstLine="709"/>
        <w:jc w:val="both"/>
      </w:pPr>
    </w:p>
    <w:tbl>
      <w:tblPr>
        <w:tblStyle w:val="a3"/>
        <w:tblW w:w="0" w:type="auto"/>
        <w:tblLook w:val="04A0"/>
      </w:tblPr>
      <w:tblGrid>
        <w:gridCol w:w="6204"/>
        <w:gridCol w:w="3190"/>
      </w:tblGrid>
      <w:tr w:rsidR="00DB32BD" w:rsidRPr="0095698B" w:rsidTr="00D142E8">
        <w:tc>
          <w:tcPr>
            <w:tcW w:w="6204" w:type="dxa"/>
          </w:tcPr>
          <w:p w:rsidR="00DB32BD" w:rsidRPr="0095698B" w:rsidRDefault="00DB32BD" w:rsidP="00DB32BD">
            <w:pPr>
              <w:spacing w:after="26" w:line="253" w:lineRule="auto"/>
              <w:ind w:left="72" w:right="42"/>
              <w:jc w:val="both"/>
            </w:pPr>
            <w:proofErr w:type="gramStart"/>
            <w:r w:rsidRPr="0095698B">
              <w:rPr>
                <w:b/>
              </w:rPr>
              <w:t>Учебная аудитория для проведения занятий лекц</w:t>
            </w:r>
            <w:r w:rsidRPr="0095698B">
              <w:rPr>
                <w:b/>
              </w:rPr>
              <w:t>и</w:t>
            </w:r>
            <w:r w:rsidRPr="0095698B">
              <w:rPr>
                <w:b/>
              </w:rPr>
              <w:t>онного и семинарского типа, курсового проектир</w:t>
            </w:r>
            <w:r w:rsidRPr="0095698B">
              <w:rPr>
                <w:b/>
              </w:rPr>
              <w:t>о</w:t>
            </w:r>
            <w:r w:rsidRPr="0095698B">
              <w:rPr>
                <w:b/>
              </w:rPr>
              <w:t>вания (выполнения курсовых работ), групповых и индивидуальных консультаций, текущего контроля и промежуточной аттестации, а также самостоятел</w:t>
            </w:r>
            <w:r w:rsidRPr="0095698B">
              <w:rPr>
                <w:b/>
              </w:rPr>
              <w:t>ь</w:t>
            </w:r>
            <w:r w:rsidRPr="0095698B">
              <w:rPr>
                <w:b/>
              </w:rPr>
              <w:t xml:space="preserve">ной работы обучающихся: </w:t>
            </w:r>
            <w:r w:rsidRPr="0095698B">
              <w:t xml:space="preserve">преподавательский стол; стул; столы обучающихся; стулья; кафедра; классная доска, </w:t>
            </w:r>
            <w:proofErr w:type="spellStart"/>
            <w:r w:rsidRPr="0095698B">
              <w:t>мультимедийный</w:t>
            </w:r>
            <w:proofErr w:type="spellEnd"/>
            <w:r w:rsidRPr="0095698B">
              <w:t xml:space="preserve"> комплекс (проектор, экран), н</w:t>
            </w:r>
            <w:r w:rsidRPr="0095698B">
              <w:t>о</w:t>
            </w:r>
            <w:r w:rsidRPr="0095698B">
              <w:t>утбук, колонки, программное обеспечение:</w:t>
            </w:r>
            <w:proofErr w:type="gramEnd"/>
            <w:r w:rsidRPr="0095698B">
              <w:t xml:space="preserve"> </w:t>
            </w:r>
            <w:proofErr w:type="spellStart"/>
            <w:r w:rsidRPr="0095698B">
              <w:t>Adobeflashplayer</w:t>
            </w:r>
            <w:proofErr w:type="spellEnd"/>
            <w:r w:rsidRPr="0095698B">
              <w:t xml:space="preserve"> 31; </w:t>
            </w:r>
            <w:proofErr w:type="spellStart"/>
            <w:r w:rsidRPr="0095698B">
              <w:t>Adobereader</w:t>
            </w:r>
            <w:proofErr w:type="spellEnd"/>
            <w:r w:rsidRPr="0095698B">
              <w:t xml:space="preserve"> 10; </w:t>
            </w:r>
            <w:proofErr w:type="spellStart"/>
            <w:r w:rsidRPr="0095698B">
              <w:t>Java</w:t>
            </w:r>
            <w:proofErr w:type="spellEnd"/>
            <w:r w:rsidRPr="0095698B">
              <w:t xml:space="preserve"> 6.0; </w:t>
            </w:r>
            <w:proofErr w:type="spellStart"/>
            <w:r w:rsidRPr="0095698B">
              <w:t>K-LiteCodecPack</w:t>
            </w:r>
            <w:proofErr w:type="spellEnd"/>
            <w:r w:rsidRPr="0095698B">
              <w:t xml:space="preserve">; </w:t>
            </w:r>
            <w:proofErr w:type="spellStart"/>
            <w:r w:rsidRPr="0095698B">
              <w:t>Winrar</w:t>
            </w:r>
            <w:proofErr w:type="spellEnd"/>
            <w:r w:rsidRPr="0095698B">
              <w:t xml:space="preserve">; </w:t>
            </w:r>
            <w:proofErr w:type="spellStart"/>
            <w:r w:rsidRPr="0095698B">
              <w:t>MicrosoftOffice</w:t>
            </w:r>
            <w:proofErr w:type="spellEnd"/>
            <w:r w:rsidRPr="0095698B">
              <w:t xml:space="preserve"> 10; </w:t>
            </w:r>
            <w:proofErr w:type="spellStart"/>
            <w:r w:rsidRPr="0095698B">
              <w:t>MicrosoftVisio</w:t>
            </w:r>
            <w:proofErr w:type="spellEnd"/>
            <w:r w:rsidRPr="0095698B">
              <w:t xml:space="preserve"> 10; </w:t>
            </w:r>
            <w:proofErr w:type="spellStart"/>
            <w:r w:rsidRPr="0095698B">
              <w:t>MicrosoftVisualstudio</w:t>
            </w:r>
            <w:proofErr w:type="spellEnd"/>
            <w:r w:rsidRPr="0095698B">
              <w:t xml:space="preserve">; </w:t>
            </w:r>
            <w:proofErr w:type="spellStart"/>
            <w:r w:rsidRPr="0095698B">
              <w:t>KasperskyEndpointSecurity</w:t>
            </w:r>
            <w:proofErr w:type="spellEnd"/>
            <w:r w:rsidRPr="0095698B">
              <w:t xml:space="preserve"> для бизнеса</w:t>
            </w:r>
          </w:p>
        </w:tc>
        <w:tc>
          <w:tcPr>
            <w:tcW w:w="3190" w:type="dxa"/>
          </w:tcPr>
          <w:p w:rsidR="00BF3AD0" w:rsidRPr="0095698B" w:rsidRDefault="00DB32BD" w:rsidP="00D142E8">
            <w:pPr>
              <w:jc w:val="center"/>
            </w:pPr>
            <w:r w:rsidRPr="0095698B">
              <w:t>362025, Республика Севе</w:t>
            </w:r>
            <w:r w:rsidRPr="0095698B">
              <w:t>р</w:t>
            </w:r>
            <w:r w:rsidRPr="0095698B">
              <w:t xml:space="preserve">ная Осетия-Алания, город Владикавказ, улица </w:t>
            </w:r>
            <w:r w:rsidR="00BF3AD0" w:rsidRPr="0095698B">
              <w:t>Ватут</w:t>
            </w:r>
            <w:r w:rsidR="00BF3AD0" w:rsidRPr="0095698B">
              <w:t>и</w:t>
            </w:r>
            <w:r w:rsidR="00BF3AD0" w:rsidRPr="0095698B">
              <w:t>на/Церетели, д. 19/16. Уче</w:t>
            </w:r>
            <w:r w:rsidR="00BF3AD0" w:rsidRPr="0095698B">
              <w:t>б</w:t>
            </w:r>
            <w:r w:rsidR="00BF3AD0" w:rsidRPr="0095698B">
              <w:t>ный корпус № 10</w:t>
            </w:r>
          </w:p>
          <w:p w:rsidR="00DB32BD" w:rsidRPr="0095698B" w:rsidRDefault="00DB32BD" w:rsidP="00BF3AD0">
            <w:pPr>
              <w:jc w:val="center"/>
            </w:pPr>
            <w:r w:rsidRPr="0095698B">
              <w:t xml:space="preserve">Ауд. </w:t>
            </w:r>
            <w:r w:rsidR="00BF3AD0" w:rsidRPr="0095698B">
              <w:t>804</w:t>
            </w:r>
          </w:p>
        </w:tc>
      </w:tr>
      <w:tr w:rsidR="00DB32BD" w:rsidRPr="0095698B" w:rsidTr="00D142E8">
        <w:tc>
          <w:tcPr>
            <w:tcW w:w="6204" w:type="dxa"/>
          </w:tcPr>
          <w:p w:rsidR="00DB32BD" w:rsidRPr="0095698B" w:rsidRDefault="00DB32BD" w:rsidP="00D142E8">
            <w:pPr>
              <w:spacing w:after="26" w:line="253" w:lineRule="auto"/>
              <w:ind w:left="72" w:right="42"/>
              <w:jc w:val="both"/>
            </w:pPr>
            <w:proofErr w:type="gramStart"/>
            <w:r w:rsidRPr="0095698B">
              <w:rPr>
                <w:b/>
              </w:rPr>
              <w:t>Учебная аудитория для проведения занятий  лекц</w:t>
            </w:r>
            <w:r w:rsidRPr="0095698B">
              <w:rPr>
                <w:b/>
              </w:rPr>
              <w:t>и</w:t>
            </w:r>
            <w:r w:rsidRPr="0095698B">
              <w:rPr>
                <w:b/>
              </w:rPr>
              <w:t>онного и семинарского типа, курсового проектир</w:t>
            </w:r>
            <w:r w:rsidRPr="0095698B">
              <w:rPr>
                <w:b/>
              </w:rPr>
              <w:t>о</w:t>
            </w:r>
            <w:r w:rsidRPr="0095698B">
              <w:rPr>
                <w:b/>
              </w:rPr>
              <w:t>вания (выполнения курсовых работ), групповых и индивидуальных консультаций, текущего контроля и промежуточной аттестации, а также самостоятел</w:t>
            </w:r>
            <w:r w:rsidRPr="0095698B">
              <w:rPr>
                <w:b/>
              </w:rPr>
              <w:t>ь</w:t>
            </w:r>
            <w:r w:rsidRPr="0095698B">
              <w:rPr>
                <w:b/>
              </w:rPr>
              <w:t xml:space="preserve">ной работы обучающихся: </w:t>
            </w:r>
            <w:r w:rsidRPr="0095698B">
              <w:t xml:space="preserve">преподавательский стол; стул; столы обучающихся; стулья; кафедра; классная доска, </w:t>
            </w:r>
            <w:proofErr w:type="spellStart"/>
            <w:r w:rsidRPr="0095698B">
              <w:t>мультимедийный</w:t>
            </w:r>
            <w:proofErr w:type="spellEnd"/>
            <w:r w:rsidRPr="0095698B">
              <w:t xml:space="preserve"> комплекс (проектор, экран), н</w:t>
            </w:r>
            <w:r w:rsidRPr="0095698B">
              <w:t>о</w:t>
            </w:r>
            <w:r w:rsidRPr="0095698B">
              <w:t>утбук, колонки, программное обеспечение:</w:t>
            </w:r>
            <w:proofErr w:type="gramEnd"/>
            <w:r w:rsidRPr="0095698B">
              <w:t xml:space="preserve"> </w:t>
            </w:r>
            <w:proofErr w:type="spellStart"/>
            <w:r w:rsidRPr="0095698B">
              <w:t>Adobeflashplayer</w:t>
            </w:r>
            <w:proofErr w:type="spellEnd"/>
            <w:r w:rsidRPr="0095698B">
              <w:t xml:space="preserve"> 31; </w:t>
            </w:r>
            <w:proofErr w:type="spellStart"/>
            <w:r w:rsidRPr="0095698B">
              <w:t>Adobereader</w:t>
            </w:r>
            <w:proofErr w:type="spellEnd"/>
            <w:r w:rsidRPr="0095698B">
              <w:t xml:space="preserve"> 10; </w:t>
            </w:r>
            <w:proofErr w:type="spellStart"/>
            <w:r w:rsidRPr="0095698B">
              <w:t>Java</w:t>
            </w:r>
            <w:proofErr w:type="spellEnd"/>
            <w:r w:rsidRPr="0095698B">
              <w:t xml:space="preserve"> 6.0; </w:t>
            </w:r>
            <w:proofErr w:type="spellStart"/>
            <w:r w:rsidRPr="0095698B">
              <w:t>K-LiteCodecPack</w:t>
            </w:r>
            <w:proofErr w:type="spellEnd"/>
            <w:r w:rsidRPr="0095698B">
              <w:t xml:space="preserve">; </w:t>
            </w:r>
            <w:proofErr w:type="spellStart"/>
            <w:r w:rsidRPr="0095698B">
              <w:t>Winrar</w:t>
            </w:r>
            <w:proofErr w:type="spellEnd"/>
            <w:r w:rsidRPr="0095698B">
              <w:t xml:space="preserve">; </w:t>
            </w:r>
            <w:proofErr w:type="spellStart"/>
            <w:r w:rsidRPr="0095698B">
              <w:t>MicrosoftOffice</w:t>
            </w:r>
            <w:proofErr w:type="spellEnd"/>
            <w:r w:rsidRPr="0095698B">
              <w:t xml:space="preserve"> 10; </w:t>
            </w:r>
            <w:proofErr w:type="spellStart"/>
            <w:r w:rsidRPr="0095698B">
              <w:t>MicrosoftVisio</w:t>
            </w:r>
            <w:proofErr w:type="spellEnd"/>
            <w:r w:rsidRPr="0095698B">
              <w:t xml:space="preserve"> 10; </w:t>
            </w:r>
            <w:proofErr w:type="spellStart"/>
            <w:r w:rsidRPr="0095698B">
              <w:t>MicrosoftVisualstudio</w:t>
            </w:r>
            <w:proofErr w:type="spellEnd"/>
            <w:r w:rsidRPr="0095698B">
              <w:t xml:space="preserve">; </w:t>
            </w:r>
            <w:proofErr w:type="spellStart"/>
            <w:r w:rsidRPr="0095698B">
              <w:t>KasperskyEndpointSecurity</w:t>
            </w:r>
            <w:proofErr w:type="spellEnd"/>
            <w:r w:rsidRPr="0095698B">
              <w:t xml:space="preserve"> для бизнеса</w:t>
            </w:r>
          </w:p>
        </w:tc>
        <w:tc>
          <w:tcPr>
            <w:tcW w:w="3190" w:type="dxa"/>
          </w:tcPr>
          <w:p w:rsidR="00796C0C" w:rsidRPr="0095698B" w:rsidRDefault="00DB32BD" w:rsidP="00796C0C">
            <w:pPr>
              <w:jc w:val="center"/>
            </w:pPr>
            <w:r w:rsidRPr="0095698B">
              <w:t>362025, Республика Севе</w:t>
            </w:r>
            <w:r w:rsidRPr="0095698B">
              <w:t>р</w:t>
            </w:r>
            <w:r w:rsidRPr="0095698B">
              <w:t xml:space="preserve">ная Осетия-Алания, город Владикавказ, улица </w:t>
            </w:r>
            <w:r w:rsidR="00796C0C" w:rsidRPr="0095698B">
              <w:t>Ватут</w:t>
            </w:r>
            <w:r w:rsidR="00796C0C" w:rsidRPr="0095698B">
              <w:t>и</w:t>
            </w:r>
            <w:r w:rsidR="00796C0C" w:rsidRPr="0095698B">
              <w:t>на/Церетели, д. 19/16. Уче</w:t>
            </w:r>
            <w:r w:rsidR="00796C0C" w:rsidRPr="0095698B">
              <w:t>б</w:t>
            </w:r>
            <w:r w:rsidR="00796C0C" w:rsidRPr="0095698B">
              <w:t>ный корпус № 10</w:t>
            </w:r>
          </w:p>
          <w:p w:rsidR="00DB32BD" w:rsidRPr="0095698B" w:rsidRDefault="00796C0C" w:rsidP="00796C0C">
            <w:pPr>
              <w:jc w:val="center"/>
            </w:pPr>
            <w:r w:rsidRPr="0095698B">
              <w:t>Ауд. 804</w:t>
            </w:r>
          </w:p>
        </w:tc>
      </w:tr>
      <w:tr w:rsidR="00DB32BD" w:rsidRPr="0095698B" w:rsidTr="00D142E8">
        <w:tc>
          <w:tcPr>
            <w:tcW w:w="6204" w:type="dxa"/>
          </w:tcPr>
          <w:p w:rsidR="00DB32BD" w:rsidRPr="0095698B" w:rsidRDefault="00DB32BD" w:rsidP="00D142E8">
            <w:pPr>
              <w:jc w:val="both"/>
            </w:pPr>
            <w:r w:rsidRPr="0095698B">
              <w:rPr>
                <w:b/>
              </w:rPr>
              <w:t xml:space="preserve">Библиотека, в том числе читальный зал: </w:t>
            </w:r>
            <w:r w:rsidRPr="0095698B">
              <w:t>столы</w:t>
            </w:r>
            <w:proofErr w:type="gramStart"/>
            <w:r w:rsidRPr="0095698B">
              <w:t xml:space="preserve"> ,</w:t>
            </w:r>
            <w:proofErr w:type="gramEnd"/>
            <w:r w:rsidRPr="0095698B">
              <w:t xml:space="preserve"> ст</w:t>
            </w:r>
            <w:r w:rsidRPr="0095698B">
              <w:t>у</w:t>
            </w:r>
            <w:r w:rsidRPr="0095698B">
              <w:t xml:space="preserve">лья, ПК обучающихся, программное обеспечение: </w:t>
            </w:r>
            <w:proofErr w:type="spellStart"/>
            <w:r w:rsidRPr="0095698B">
              <w:rPr>
                <w:lang w:val="en-US"/>
              </w:rPr>
              <w:t>Adobeflashplayer</w:t>
            </w:r>
            <w:proofErr w:type="spellEnd"/>
            <w:r w:rsidRPr="0095698B">
              <w:t xml:space="preserve"> 31; </w:t>
            </w:r>
            <w:proofErr w:type="spellStart"/>
            <w:r w:rsidRPr="0095698B">
              <w:rPr>
                <w:lang w:val="en-US"/>
              </w:rPr>
              <w:t>Adobereader</w:t>
            </w:r>
            <w:proofErr w:type="spellEnd"/>
            <w:r w:rsidRPr="0095698B">
              <w:t xml:space="preserve"> 10; </w:t>
            </w:r>
            <w:r w:rsidRPr="0095698B">
              <w:rPr>
                <w:lang w:val="en-US"/>
              </w:rPr>
              <w:t>Java</w:t>
            </w:r>
            <w:r w:rsidRPr="0095698B">
              <w:t xml:space="preserve"> 6.0;  </w:t>
            </w:r>
            <w:r w:rsidRPr="0095698B">
              <w:rPr>
                <w:lang w:val="en-US"/>
              </w:rPr>
              <w:t>K</w:t>
            </w:r>
            <w:r w:rsidRPr="0095698B">
              <w:t>-</w:t>
            </w:r>
            <w:proofErr w:type="spellStart"/>
            <w:r w:rsidRPr="0095698B">
              <w:rPr>
                <w:lang w:val="en-US"/>
              </w:rPr>
              <w:t>LiteCodecPack</w:t>
            </w:r>
            <w:proofErr w:type="spellEnd"/>
            <w:r w:rsidRPr="0095698B">
              <w:t xml:space="preserve">; </w:t>
            </w:r>
            <w:proofErr w:type="spellStart"/>
            <w:r w:rsidRPr="0095698B">
              <w:rPr>
                <w:lang w:val="en-US"/>
              </w:rPr>
              <w:t>Winrar</w:t>
            </w:r>
            <w:proofErr w:type="spellEnd"/>
            <w:r w:rsidRPr="0095698B">
              <w:t xml:space="preserve">; </w:t>
            </w:r>
            <w:proofErr w:type="spellStart"/>
            <w:r w:rsidRPr="0095698B">
              <w:rPr>
                <w:lang w:val="en-US"/>
              </w:rPr>
              <w:t>MicrosoftOffice</w:t>
            </w:r>
            <w:proofErr w:type="spellEnd"/>
            <w:r w:rsidRPr="0095698B">
              <w:t xml:space="preserve"> 10; </w:t>
            </w:r>
            <w:proofErr w:type="spellStart"/>
            <w:r w:rsidRPr="0095698B">
              <w:rPr>
                <w:lang w:val="en-US"/>
              </w:rPr>
              <w:t>MicrosoftVisio</w:t>
            </w:r>
            <w:proofErr w:type="spellEnd"/>
            <w:r w:rsidRPr="0095698B">
              <w:t xml:space="preserve"> 10; </w:t>
            </w:r>
            <w:proofErr w:type="spellStart"/>
            <w:r w:rsidRPr="0095698B">
              <w:rPr>
                <w:lang w:val="en-US"/>
              </w:rPr>
              <w:t>MicrosoftVisualstudio</w:t>
            </w:r>
            <w:proofErr w:type="spellEnd"/>
            <w:r w:rsidRPr="0095698B">
              <w:t xml:space="preserve">; </w:t>
            </w:r>
            <w:proofErr w:type="spellStart"/>
            <w:r w:rsidRPr="0095698B">
              <w:rPr>
                <w:lang w:val="en-US"/>
              </w:rPr>
              <w:t>KasperskyEndpointSecurity</w:t>
            </w:r>
            <w:proofErr w:type="spellEnd"/>
            <w:r w:rsidRPr="0095698B">
              <w:t xml:space="preserve"> для бизнеса; Консультант плюс</w:t>
            </w:r>
          </w:p>
        </w:tc>
        <w:tc>
          <w:tcPr>
            <w:tcW w:w="3190" w:type="dxa"/>
          </w:tcPr>
          <w:p w:rsidR="00DB32BD" w:rsidRPr="0095698B" w:rsidRDefault="00DB32BD" w:rsidP="00D142E8">
            <w:pPr>
              <w:jc w:val="center"/>
            </w:pPr>
            <w:r w:rsidRPr="0095698B">
              <w:t>362025, Республика Севе</w:t>
            </w:r>
            <w:r w:rsidRPr="0095698B">
              <w:t>р</w:t>
            </w:r>
            <w:r w:rsidRPr="0095698B">
              <w:t>ная Осетия-Алания, город Владикавказ, улица Церет</w:t>
            </w:r>
            <w:r w:rsidRPr="0095698B">
              <w:t>е</w:t>
            </w:r>
            <w:r w:rsidRPr="0095698B">
              <w:t>ли, 16</w:t>
            </w:r>
          </w:p>
        </w:tc>
      </w:tr>
      <w:tr w:rsidR="00DB32BD" w:rsidRPr="0095698B" w:rsidTr="00D142E8">
        <w:tc>
          <w:tcPr>
            <w:tcW w:w="6204" w:type="dxa"/>
          </w:tcPr>
          <w:p w:rsidR="00DB32BD" w:rsidRPr="0095698B" w:rsidRDefault="00DB32BD" w:rsidP="00D142E8">
            <w:pPr>
              <w:jc w:val="both"/>
              <w:rPr>
                <w:b/>
              </w:rPr>
            </w:pPr>
            <w:r w:rsidRPr="0095698B">
              <w:rPr>
                <w:b/>
              </w:rPr>
              <w:t>Помещения для хранения и профилактического о</w:t>
            </w:r>
            <w:r w:rsidRPr="0095698B">
              <w:rPr>
                <w:b/>
              </w:rPr>
              <w:t>б</w:t>
            </w:r>
            <w:r w:rsidRPr="0095698B">
              <w:rPr>
                <w:b/>
              </w:rPr>
              <w:t>служивания учебного оборудования</w:t>
            </w:r>
          </w:p>
        </w:tc>
        <w:tc>
          <w:tcPr>
            <w:tcW w:w="3190" w:type="dxa"/>
          </w:tcPr>
          <w:p w:rsidR="00796C0C" w:rsidRPr="0095698B" w:rsidRDefault="00DB32BD" w:rsidP="00796C0C">
            <w:pPr>
              <w:jc w:val="center"/>
            </w:pPr>
            <w:r w:rsidRPr="0095698B">
              <w:t>362025, Республика Севе</w:t>
            </w:r>
            <w:r w:rsidRPr="0095698B">
              <w:t>р</w:t>
            </w:r>
            <w:r w:rsidRPr="0095698B">
              <w:t xml:space="preserve">ная Осетия-Алания, город Владикавказ, улица </w:t>
            </w:r>
            <w:r w:rsidR="00796C0C" w:rsidRPr="0095698B">
              <w:t>Ватут</w:t>
            </w:r>
            <w:r w:rsidR="00796C0C" w:rsidRPr="0095698B">
              <w:t>и</w:t>
            </w:r>
            <w:r w:rsidR="00796C0C" w:rsidRPr="0095698B">
              <w:lastRenderedPageBreak/>
              <w:t>на/Церетели, д. 19/16. Уче</w:t>
            </w:r>
            <w:r w:rsidR="00796C0C" w:rsidRPr="0095698B">
              <w:t>б</w:t>
            </w:r>
            <w:r w:rsidR="00796C0C" w:rsidRPr="0095698B">
              <w:t>ный корпус № 10</w:t>
            </w:r>
          </w:p>
          <w:p w:rsidR="00DB32BD" w:rsidRPr="0095698B" w:rsidRDefault="00796C0C" w:rsidP="00796C0C">
            <w:pPr>
              <w:jc w:val="center"/>
            </w:pPr>
            <w:r w:rsidRPr="0095698B">
              <w:t>Ауд. 811</w:t>
            </w:r>
          </w:p>
        </w:tc>
      </w:tr>
    </w:tbl>
    <w:p w:rsidR="00DB32BD" w:rsidRPr="0095698B" w:rsidRDefault="00DB32BD" w:rsidP="00DB32BD">
      <w:pPr>
        <w:ind w:firstLine="709"/>
        <w:jc w:val="both"/>
        <w:rPr>
          <w:b/>
          <w:color w:val="000000"/>
          <w:szCs w:val="28"/>
        </w:rPr>
      </w:pPr>
    </w:p>
    <w:p w:rsidR="00596711" w:rsidRPr="0095698B" w:rsidRDefault="00596711" w:rsidP="00DB32BD">
      <w:pPr>
        <w:shd w:val="clear" w:color="auto" w:fill="FFFFFF"/>
        <w:tabs>
          <w:tab w:val="left" w:pos="0"/>
          <w:tab w:val="left" w:pos="142"/>
          <w:tab w:val="left" w:pos="567"/>
        </w:tabs>
        <w:ind w:firstLine="709"/>
        <w:jc w:val="center"/>
        <w:rPr>
          <w:b/>
          <w:color w:val="000000"/>
          <w:szCs w:val="28"/>
        </w:rPr>
      </w:pPr>
    </w:p>
    <w:p w:rsidR="00DB32BD" w:rsidRPr="0095698B" w:rsidRDefault="00DB32BD" w:rsidP="00DB32BD">
      <w:pPr>
        <w:shd w:val="clear" w:color="auto" w:fill="FFFFFF"/>
        <w:tabs>
          <w:tab w:val="left" w:pos="0"/>
          <w:tab w:val="left" w:pos="142"/>
          <w:tab w:val="left" w:pos="567"/>
        </w:tabs>
        <w:ind w:firstLine="709"/>
        <w:jc w:val="center"/>
        <w:rPr>
          <w:b/>
          <w:color w:val="000000"/>
          <w:szCs w:val="28"/>
        </w:rPr>
      </w:pPr>
      <w:r w:rsidRPr="0095698B">
        <w:rPr>
          <w:b/>
          <w:color w:val="000000"/>
          <w:szCs w:val="28"/>
        </w:rPr>
        <w:t>11. Лист обновления/актуализации</w:t>
      </w:r>
    </w:p>
    <w:p w:rsidR="00DB32BD" w:rsidRPr="0095698B" w:rsidRDefault="00DB32BD" w:rsidP="00DB32BD">
      <w:pPr>
        <w:pStyle w:val="af0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rPr>
          <w:color w:val="000000"/>
          <w:szCs w:val="28"/>
        </w:rPr>
      </w:pPr>
    </w:p>
    <w:p w:rsidR="00DB32BD" w:rsidRPr="0095698B" w:rsidRDefault="00DB32BD" w:rsidP="00DB32BD">
      <w:pPr>
        <w:pStyle w:val="af0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95698B">
        <w:rPr>
          <w:color w:val="000000"/>
          <w:szCs w:val="28"/>
        </w:rPr>
        <w:t xml:space="preserve">Программа рассмотрена и утверждена на заседании кафедры от </w:t>
      </w:r>
      <w:r w:rsidR="00596711" w:rsidRPr="0095698B">
        <w:rPr>
          <w:color w:val="000000"/>
          <w:szCs w:val="28"/>
        </w:rPr>
        <w:t>31</w:t>
      </w:r>
      <w:r w:rsidR="00BA3862" w:rsidRPr="0095698B">
        <w:rPr>
          <w:color w:val="000000"/>
          <w:szCs w:val="28"/>
        </w:rPr>
        <w:t>августа</w:t>
      </w:r>
      <w:r w:rsidRPr="0095698B">
        <w:rPr>
          <w:color w:val="000000"/>
          <w:szCs w:val="28"/>
        </w:rPr>
        <w:t xml:space="preserve"> 202</w:t>
      </w:r>
      <w:r w:rsidR="00B452F8" w:rsidRPr="0095698B">
        <w:rPr>
          <w:color w:val="000000"/>
          <w:szCs w:val="28"/>
        </w:rPr>
        <w:t>3</w:t>
      </w:r>
      <w:r w:rsidRPr="0095698B">
        <w:rPr>
          <w:color w:val="000000"/>
          <w:szCs w:val="28"/>
        </w:rPr>
        <w:t xml:space="preserve"> г., протокол № </w:t>
      </w:r>
      <w:r w:rsidR="00BA3862" w:rsidRPr="0095698B">
        <w:rPr>
          <w:color w:val="000000"/>
          <w:szCs w:val="28"/>
        </w:rPr>
        <w:t>1</w:t>
      </w:r>
      <w:r w:rsidRPr="0095698B">
        <w:rPr>
          <w:color w:val="000000"/>
          <w:szCs w:val="28"/>
        </w:rPr>
        <w:t>.</w:t>
      </w:r>
    </w:p>
    <w:p w:rsidR="00DB32BD" w:rsidRDefault="00DB32BD" w:rsidP="00DB32BD">
      <w:pPr>
        <w:pStyle w:val="af0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95698B">
        <w:rPr>
          <w:color w:val="000000"/>
          <w:szCs w:val="28"/>
        </w:rPr>
        <w:t xml:space="preserve">Программа одобрена на заседании </w:t>
      </w:r>
      <w:r w:rsidR="001C1001" w:rsidRPr="0095698B">
        <w:rPr>
          <w:color w:val="000000"/>
          <w:szCs w:val="28"/>
        </w:rPr>
        <w:t>с</w:t>
      </w:r>
      <w:r w:rsidRPr="0095698B">
        <w:rPr>
          <w:color w:val="000000"/>
          <w:szCs w:val="28"/>
        </w:rPr>
        <w:t xml:space="preserve">овета факультета </w:t>
      </w:r>
      <w:r w:rsidR="00BA3862" w:rsidRPr="0095698B">
        <w:rPr>
          <w:color w:val="000000"/>
          <w:szCs w:val="28"/>
        </w:rPr>
        <w:t xml:space="preserve">от </w:t>
      </w:r>
      <w:r w:rsidR="00596711" w:rsidRPr="0095698B">
        <w:rPr>
          <w:color w:val="000000"/>
          <w:szCs w:val="28"/>
        </w:rPr>
        <w:t>31</w:t>
      </w:r>
      <w:r w:rsidR="00BA3862" w:rsidRPr="0095698B">
        <w:rPr>
          <w:color w:val="000000"/>
          <w:szCs w:val="28"/>
        </w:rPr>
        <w:t xml:space="preserve"> августа 202</w:t>
      </w:r>
      <w:r w:rsidR="00B452F8" w:rsidRPr="0095698B">
        <w:rPr>
          <w:color w:val="000000"/>
          <w:szCs w:val="28"/>
        </w:rPr>
        <w:t>3</w:t>
      </w:r>
      <w:r w:rsidR="00BA3862" w:rsidRPr="0095698B">
        <w:rPr>
          <w:color w:val="000000"/>
          <w:szCs w:val="28"/>
        </w:rPr>
        <w:t xml:space="preserve"> г., прот</w:t>
      </w:r>
      <w:r w:rsidR="00BA3862" w:rsidRPr="0095698B">
        <w:rPr>
          <w:color w:val="000000"/>
          <w:szCs w:val="28"/>
        </w:rPr>
        <w:t>о</w:t>
      </w:r>
      <w:r w:rsidR="00BA3862" w:rsidRPr="0095698B">
        <w:rPr>
          <w:color w:val="000000"/>
          <w:szCs w:val="28"/>
        </w:rPr>
        <w:t>кол № 1</w:t>
      </w:r>
      <w:r w:rsidRPr="0095698B">
        <w:rPr>
          <w:color w:val="000000"/>
          <w:szCs w:val="28"/>
        </w:rPr>
        <w:t>.</w:t>
      </w:r>
    </w:p>
    <w:p w:rsidR="006F3A24" w:rsidRDefault="006F3A24" w:rsidP="00DB32BD">
      <w:pPr>
        <w:pStyle w:val="af0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jc w:val="both"/>
        <w:rPr>
          <w:color w:val="000000"/>
          <w:szCs w:val="28"/>
        </w:rPr>
      </w:pPr>
    </w:p>
    <w:p w:rsidR="006F3A24" w:rsidRDefault="006F3A24" w:rsidP="00DB32BD">
      <w:pPr>
        <w:pStyle w:val="af0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jc w:val="both"/>
        <w:rPr>
          <w:color w:val="000000"/>
          <w:szCs w:val="28"/>
        </w:rPr>
      </w:pPr>
    </w:p>
    <w:p w:rsidR="006F3A24" w:rsidRDefault="006F3A24" w:rsidP="00DB32BD">
      <w:pPr>
        <w:pStyle w:val="af0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jc w:val="both"/>
        <w:rPr>
          <w:color w:val="000000"/>
          <w:szCs w:val="28"/>
        </w:rPr>
      </w:pPr>
    </w:p>
    <w:p w:rsidR="006F3A24" w:rsidRDefault="006F3A24" w:rsidP="00DB32BD">
      <w:pPr>
        <w:pStyle w:val="af0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jc w:val="both"/>
        <w:rPr>
          <w:color w:val="000000"/>
          <w:szCs w:val="28"/>
        </w:rPr>
      </w:pPr>
    </w:p>
    <w:p w:rsidR="006F3A24" w:rsidRDefault="006F3A24" w:rsidP="00DB32BD">
      <w:pPr>
        <w:pStyle w:val="af0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jc w:val="both"/>
        <w:rPr>
          <w:color w:val="000000"/>
          <w:szCs w:val="28"/>
        </w:rPr>
      </w:pPr>
    </w:p>
    <w:p w:rsidR="006F3A24" w:rsidRDefault="006F3A24" w:rsidP="00DB32BD">
      <w:pPr>
        <w:pStyle w:val="af0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jc w:val="both"/>
        <w:rPr>
          <w:color w:val="000000"/>
          <w:szCs w:val="28"/>
        </w:rPr>
      </w:pPr>
    </w:p>
    <w:p w:rsid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b/>
          <w:bCs/>
          <w:sz w:val="22"/>
          <w:szCs w:val="22"/>
        </w:rPr>
        <w:t xml:space="preserve">Приложение </w:t>
      </w:r>
      <w:r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Pr="006F3A24">
        <w:rPr>
          <w:rFonts w:ascii="Times New Roman" w:hAnsi="Times New Roman" w:cs="Times New Roman"/>
          <w:b/>
          <w:bCs/>
          <w:sz w:val="22"/>
          <w:szCs w:val="22"/>
        </w:rPr>
        <w:t xml:space="preserve">. Методические рекомендации по организации курсового </w:t>
      </w:r>
      <w:r w:rsidRPr="006F3A24">
        <w:rPr>
          <w:rFonts w:ascii="Times New Roman" w:hAnsi="Times New Roman" w:cs="Times New Roman"/>
          <w:b/>
          <w:bCs/>
          <w:color w:val="auto"/>
          <w:sz w:val="22"/>
          <w:szCs w:val="22"/>
        </w:rPr>
        <w:t>проектиров</w:t>
      </w:r>
      <w:r w:rsidRPr="006F3A24">
        <w:rPr>
          <w:rFonts w:ascii="Times New Roman" w:hAnsi="Times New Roman" w:cs="Times New Roman"/>
          <w:b/>
          <w:bCs/>
          <w:color w:val="auto"/>
          <w:sz w:val="22"/>
          <w:szCs w:val="22"/>
        </w:rPr>
        <w:t>а</w:t>
      </w:r>
      <w:r w:rsidRPr="006F3A2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ния в соответствии с подходом «Обучение служением»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>1.1. Методические рекомендации устанавливают общие правила подготовки, оформления, защиты и оценивания курсовых проектов студентов, обучающихся по программам высшего обр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зования (программам </w:t>
      </w:r>
      <w:proofErr w:type="spellStart"/>
      <w:r w:rsidRPr="006F3A24">
        <w:rPr>
          <w:rFonts w:ascii="Times New Roman" w:hAnsi="Times New Roman" w:cs="Times New Roman"/>
          <w:color w:val="auto"/>
          <w:sz w:val="22"/>
          <w:szCs w:val="22"/>
        </w:rPr>
        <w:t>бакалавриата</w:t>
      </w:r>
      <w:proofErr w:type="spellEnd"/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proofErr w:type="spellStart"/>
      <w:r w:rsidRPr="006F3A24">
        <w:rPr>
          <w:rFonts w:ascii="Times New Roman" w:hAnsi="Times New Roman" w:cs="Times New Roman"/>
          <w:color w:val="auto"/>
          <w:sz w:val="22"/>
          <w:szCs w:val="22"/>
        </w:rPr>
        <w:t>специалитета</w:t>
      </w:r>
      <w:proofErr w:type="spellEnd"/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, магистратуры) в соответствии с подходом «Обучение служением». </w:t>
      </w:r>
      <w:proofErr w:type="gramStart"/>
      <w:r w:rsidRPr="006F3A24">
        <w:rPr>
          <w:rFonts w:ascii="Times New Roman" w:hAnsi="Times New Roman" w:cs="Times New Roman"/>
          <w:color w:val="auto"/>
          <w:sz w:val="22"/>
          <w:szCs w:val="22"/>
        </w:rPr>
        <w:t>Положения, определяющие требования к содержанию, объему и офор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м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лению курсовых проектов с учетом специфики конкретных направлений подгото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в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ки/специальностей разрабатываются отдельно образовательной организацией высшего образов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ния, а при необходимости, с учетом специфики структурного подразделения образовательного учреждения высшего образования (институт/факультет) на основе данных методических рекоме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н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даций и утверждаются в установленном в образовательной организации высшего образования п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рядке. </w:t>
      </w:r>
      <w:proofErr w:type="gramEnd"/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1.2. Курсовой проект в соответствии с подходом «Обучение служением» является одним из видов учебной работы обучающихся, который выполняется студентом в соответствии с учебным планом в рамках учебной дисциплины, относится к виду самостоятельной работы и представляет собой исследования социально значимой проблемы общества, проводимые ими самостоятельно под руководством преподавателя по определенным темам дисциплин (модулей), в </w:t>
      </w:r>
      <w:proofErr w:type="gramStart"/>
      <w:r w:rsidRPr="006F3A24">
        <w:rPr>
          <w:rFonts w:ascii="Times New Roman" w:hAnsi="Times New Roman" w:cs="Times New Roman"/>
          <w:color w:val="auto"/>
          <w:sz w:val="22"/>
          <w:szCs w:val="22"/>
        </w:rPr>
        <w:t>результате</w:t>
      </w:r>
      <w:proofErr w:type="gramEnd"/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 к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торого выполняется общественный проект, направленный на позитивные социальные изменения в обществе, которые достигаются путем применения профессиональных навыков студента, осва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ваемых в рамках его основной образовательной программы. Курсовой проект выполняется ст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у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дентом в обязательном порядке.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>1.3. Курсовой проект в соответствии с подходом «Обучение служением» — документально оформленный результат самостоятельной работы обучающегося, целью и содержанием которой является развитие умений и навыков, осваиваемых в рамках его основной образовательной пр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граммы путем решения научных, экономических, технологических, художественных и иных соц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ально значимых задач, а также достижение образовательных результатов: командная работа и л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дерство, гражданская идентичность и солидарность, развитие убеждений и ценностных </w:t>
      </w:r>
      <w:proofErr w:type="spellStart"/>
      <w:r w:rsidRPr="006F3A24">
        <w:rPr>
          <w:rFonts w:ascii="Times New Roman" w:hAnsi="Times New Roman" w:cs="Times New Roman"/>
          <w:color w:val="auto"/>
          <w:sz w:val="22"/>
          <w:szCs w:val="22"/>
        </w:rPr>
        <w:t>ориент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ций</w:t>
      </w:r>
      <w:proofErr w:type="gramStart"/>
      <w:r w:rsidRPr="006F3A24">
        <w:rPr>
          <w:rFonts w:ascii="Times New Roman" w:hAnsi="Times New Roman" w:cs="Times New Roman"/>
          <w:color w:val="auto"/>
          <w:sz w:val="22"/>
          <w:szCs w:val="22"/>
        </w:rPr>
        <w:t>,р</w:t>
      </w:r>
      <w:proofErr w:type="gramEnd"/>
      <w:r w:rsidRPr="006F3A24">
        <w:rPr>
          <w:rFonts w:ascii="Times New Roman" w:hAnsi="Times New Roman" w:cs="Times New Roman"/>
          <w:color w:val="auto"/>
          <w:sz w:val="22"/>
          <w:szCs w:val="22"/>
        </w:rPr>
        <w:t>ефлексивность</w:t>
      </w:r>
      <w:proofErr w:type="spellEnd"/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 и осознанность, коллективизм и созидательный труд, профессионализм и о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т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ветственность. Особенностью курсового проекта, созданного в соответствии с подходом «Обуч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ние служением», является наличие обоснованной проектной части с ожидаемым результатом, н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правленной на социальные изменения, представляющей собой результат изучения обучающимся определенной учебной дисциплины (модуля).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>1.4. Целью выполнения курсовых проектов является формирование навыков самостоятел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ь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ного творческого решения профессиональных задач, которые имеют позитивное социальное во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з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действие на общество, формирование компетенций (общекультурных, </w:t>
      </w:r>
      <w:proofErr w:type="spellStart"/>
      <w:r w:rsidRPr="006F3A24">
        <w:rPr>
          <w:rFonts w:ascii="Times New Roman" w:hAnsi="Times New Roman" w:cs="Times New Roman"/>
          <w:color w:val="auto"/>
          <w:sz w:val="22"/>
          <w:szCs w:val="22"/>
        </w:rPr>
        <w:t>общепрофессиональных</w:t>
      </w:r>
      <w:proofErr w:type="spellEnd"/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, профессиональных).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1.5. 3адачами выполнения курсовых проектов являются: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● систематизация, закрепление, углубление и расширение приобретенных обучающимся знаний, умений, навыков по учебным дисциплинам (модулям), в рамках </w:t>
      </w:r>
      <w:proofErr w:type="gramStart"/>
      <w:r w:rsidRPr="006F3A24">
        <w:rPr>
          <w:rFonts w:ascii="Times New Roman" w:hAnsi="Times New Roman" w:cs="Times New Roman"/>
          <w:color w:val="auto"/>
          <w:sz w:val="22"/>
          <w:szCs w:val="22"/>
        </w:rPr>
        <w:t>которой</w:t>
      </w:r>
      <w:proofErr w:type="gramEnd"/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 выполняется курсовой проект;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● овладение методами решения социально-значимых задач с применением знаний, умений и навыков из будущей профессиональной деятельности обучающихся;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>● формирование умений и навыков научно-исследовательской работы: работы со специал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ь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ной и нормативной литературо</w:t>
      </w:r>
      <w:r>
        <w:rPr>
          <w:rFonts w:ascii="Times New Roman" w:hAnsi="Times New Roman" w:cs="Times New Roman"/>
          <w:color w:val="auto"/>
          <w:sz w:val="22"/>
          <w:szCs w:val="22"/>
        </w:rPr>
        <w:t>й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, овладение современными методами поиска, обработки и испол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ь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зования информации;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● проведение </w:t>
      </w:r>
      <w:proofErr w:type="gramStart"/>
      <w:r w:rsidRPr="006F3A24">
        <w:rPr>
          <w:rFonts w:ascii="Times New Roman" w:hAnsi="Times New Roman" w:cs="Times New Roman"/>
          <w:color w:val="auto"/>
          <w:sz w:val="22"/>
          <w:szCs w:val="22"/>
        </w:rPr>
        <w:t>обучающимися</w:t>
      </w:r>
      <w:proofErr w:type="gramEnd"/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 анализа ситуации в реальных социальных условиях для выя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в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ления актуальной проблемы, требующей проектного решения;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● постановка проблемы путем фиксации </w:t>
      </w:r>
      <w:proofErr w:type="gramStart"/>
      <w:r w:rsidRPr="006F3A24">
        <w:rPr>
          <w:rFonts w:ascii="Times New Roman" w:hAnsi="Times New Roman" w:cs="Times New Roman"/>
          <w:color w:val="auto"/>
          <w:sz w:val="22"/>
          <w:szCs w:val="22"/>
        </w:rPr>
        <w:t>обучающимися</w:t>
      </w:r>
      <w:proofErr w:type="gramEnd"/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 содержания проблемы, выявления субъекта проблемы, а также всех заинтересованных сторон в данной ситуации;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● разработка </w:t>
      </w:r>
      <w:proofErr w:type="gramStart"/>
      <w:r w:rsidRPr="006F3A24">
        <w:rPr>
          <w:rFonts w:ascii="Times New Roman" w:hAnsi="Times New Roman" w:cs="Times New Roman"/>
          <w:color w:val="auto"/>
          <w:sz w:val="22"/>
          <w:szCs w:val="22"/>
        </w:rPr>
        <w:t>обучающимися</w:t>
      </w:r>
      <w:proofErr w:type="gramEnd"/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 паспорта общественного проекта для решения выявленной проблемы;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>● подготовка к написанию выпускной квалификационной работы (материалы курсовых р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бот могут входить в дипломную работу, которая будет реализовываться в соответствии с подх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дом «Обучение служением» в формате общественного проекта).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1.6. Курсовой проект рассматривается как вид учебной работы по дисциплине (модулю) и выполняется в пределах часов, отводимых на ее изучение. Наименование дисциплин (модулей), по которым они предусматриваются, определяется учебным планом. В течение учебного года </w:t>
      </w:r>
      <w:proofErr w:type="gramStart"/>
      <w:r w:rsidRPr="006F3A24">
        <w:rPr>
          <w:rFonts w:ascii="Times New Roman" w:hAnsi="Times New Roman" w:cs="Times New Roman"/>
          <w:color w:val="auto"/>
          <w:sz w:val="22"/>
          <w:szCs w:val="22"/>
        </w:rPr>
        <w:t>об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у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чающийся</w:t>
      </w:r>
      <w:proofErr w:type="gramEnd"/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 может выполнить не более одного курсового проекта, если иное не предусматривается образовательным стандартом (при наличии) по соответствующему направлению подгото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в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ки/специальности.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>1.7. Курсовые проекты рассматриваются как форма промежуточной аттестации с формой итогового контроля – дифференцированный зачет. Полные названия курсовых проектов и оценки вносятся в экзаменационные ведомости, зачетные книжки обучающихся и в приложения к дипл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мам.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>1.8. В рамках выполнения курсового проекта обучающиеся демонстрируют достижение сл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дующих образовательных результатов: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>● Обучающиеся проявляют способность к совместной проектной деятельности на благо о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б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щества, отдельных сообществ и граждан, учитывая социальный контекст и действуя с учетом ц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лей общественного развития; понимают важность лидерства и развивают навыки эффективного лидерства, способные влиять на позитивные изменения в обществе (УК-1, УК-2, УК-3).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>● Обучающиеся осознают свою гражданскую идентичность — чувствуют принадлежность к государству, обществу, культурному и языковому пространству страны, осознают свою ответс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т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венность за будущее страны; проявляют активную гражданскую позицию и гражданскую сол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дарность (УК-3, УК-5).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>● Обучающиеся обнаруживают развитие собственных взглядов, убеждений и ценностных ориентаций, благодаря реализации проектов, направленных на общественное развитие, процвет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ние страны и ее граждан; выражают приверженность традиционным российским ценностям (УК-2, УК-3, УК-5).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>● Обучающиеся эффективно применяют рефлексивные практики для осмысления результ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тов и присвоения опыта реализации общественных проектов; осознают взаимосвязь между акад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мическими знаниями, гражданственностью и позитивными социальными изменениями; осознанно используют академические знания и умения для достижения целей общественного развития (УК-3, УК-5).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● Обучающиеся демонстрируют способность сочетать собственные интересы с </w:t>
      </w:r>
      <w:proofErr w:type="gramStart"/>
      <w:r w:rsidRPr="006F3A24">
        <w:rPr>
          <w:rFonts w:ascii="Times New Roman" w:hAnsi="Times New Roman" w:cs="Times New Roman"/>
          <w:color w:val="auto"/>
          <w:sz w:val="22"/>
          <w:szCs w:val="22"/>
        </w:rPr>
        <w:t>обществе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н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ными</w:t>
      </w:r>
      <w:proofErr w:type="gramEnd"/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 и государственными в рамках конструктивной деятельности; нацелены на получение общ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ственно-полезного результата; осознают значимость созидательного труда для развития росси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й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ского общества и государства; проявляют инициативное стремление к активной деятельности на благо государства и общества (УК-1, УК-2, УК-3).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proofErr w:type="gramStart"/>
      <w:r w:rsidRPr="006F3A24">
        <w:rPr>
          <w:rFonts w:ascii="Times New Roman" w:hAnsi="Times New Roman" w:cs="Times New Roman"/>
          <w:color w:val="auto"/>
          <w:sz w:val="22"/>
          <w:szCs w:val="22"/>
        </w:rPr>
        <w:t>● Обучающиеся способны использовать свой профессиональный потенциал и опыт во благо российского общества.</w:t>
      </w:r>
      <w:proofErr w:type="gramEnd"/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 Осознают свою профессиональную ответственности за развитие своей страны. Понимают значение будущей профессии для общественного развития.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proofErr w:type="gramStart"/>
      <w:r w:rsidRPr="006F3A24">
        <w:rPr>
          <w:rFonts w:ascii="Times New Roman" w:hAnsi="Times New Roman" w:cs="Times New Roman"/>
          <w:color w:val="auto"/>
          <w:sz w:val="22"/>
          <w:szCs w:val="22"/>
        </w:rPr>
        <w:t>55 Универсальные и профессиональные компетенции обучающегося, формируемые в р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зультате выполнения курсового проекта определяются образовательной организацией высшего 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образования в соответствии с основной образовательной программой и общей характеристикой основной образовательной программы. </w:t>
      </w:r>
      <w:proofErr w:type="gramEnd"/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>1.9. Тематика курсовых проектов разрабатывается и утверждается в установленном образ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вательной организацией порядке. Для формулирования тем курсовых проектов, выполняемых в соответствии с подходом «Обучение служением» необходимо привлечь партнерские для образ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вательной организации </w:t>
      </w:r>
      <w:proofErr w:type="spellStart"/>
      <w:proofErr w:type="gramStart"/>
      <w:r w:rsidRPr="006F3A24">
        <w:rPr>
          <w:rFonts w:ascii="Times New Roman" w:hAnsi="Times New Roman" w:cs="Times New Roman"/>
          <w:color w:val="auto"/>
          <w:sz w:val="22"/>
          <w:szCs w:val="22"/>
        </w:rPr>
        <w:t>организации</w:t>
      </w:r>
      <w:proofErr w:type="spellEnd"/>
      <w:proofErr w:type="gramEnd"/>
      <w:r w:rsidRPr="006F3A24">
        <w:rPr>
          <w:rFonts w:ascii="Times New Roman" w:hAnsi="Times New Roman" w:cs="Times New Roman"/>
          <w:color w:val="auto"/>
          <w:sz w:val="22"/>
          <w:szCs w:val="22"/>
        </w:rPr>
        <w:t>: муниципальные и региональные органы власти, бюджетные организации, выполняющие социально-значимые работы, некоммерческие организации разли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ч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ных видов, компании, реализующие программы корпоративной социальной ответственности, и другие организации. Партнерскими организациями также могут выступать </w:t>
      </w:r>
      <w:proofErr w:type="spellStart"/>
      <w:r w:rsidRPr="006F3A24">
        <w:rPr>
          <w:rFonts w:ascii="Times New Roman" w:hAnsi="Times New Roman" w:cs="Times New Roman"/>
          <w:color w:val="auto"/>
          <w:sz w:val="22"/>
          <w:szCs w:val="22"/>
        </w:rPr>
        <w:t>добро</w:t>
      </w:r>
      <w:proofErr w:type="gramStart"/>
      <w:r w:rsidRPr="006F3A24">
        <w:rPr>
          <w:rFonts w:ascii="Times New Roman" w:hAnsi="Times New Roman" w:cs="Times New Roman"/>
          <w:color w:val="auto"/>
          <w:sz w:val="22"/>
          <w:szCs w:val="22"/>
        </w:rPr>
        <w:t>.ц</w:t>
      </w:r>
      <w:proofErr w:type="gramEnd"/>
      <w:r w:rsidRPr="006F3A24">
        <w:rPr>
          <w:rFonts w:ascii="Times New Roman" w:hAnsi="Times New Roman" w:cs="Times New Roman"/>
          <w:color w:val="auto"/>
          <w:sz w:val="22"/>
          <w:szCs w:val="22"/>
        </w:rPr>
        <w:t>ентры</w:t>
      </w:r>
      <w:proofErr w:type="spellEnd"/>
      <w:r w:rsidRPr="006F3A24">
        <w:rPr>
          <w:rFonts w:ascii="Times New Roman" w:hAnsi="Times New Roman" w:cs="Times New Roman"/>
          <w:color w:val="auto"/>
          <w:sz w:val="22"/>
          <w:szCs w:val="22"/>
        </w:rPr>
        <w:t>, ресур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ные центры добровольчества.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>1.10. Обучающий может выбрать тему курсового проекта из числа тем, предложенных обр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зовательной организацией, а также может самостоятельно предложить тему курсового проекта с обоснованием ее целесообразности и вовлеченности в этот проект партнерской организации.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>1.11. Для выполнения курсового проекта студенту назначается руководитель, который м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жет быть: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● преподаватель, ведущий данную дисциплину (лекционные и/или практические занятия);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>● преподаватель, не ведущий данную дисциплину, но обладает компетенциями в сфере ку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р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сового проекта;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● приглашенный специалист, в т.ч. из числа представителей партнерских организаций.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1.12. Руководитель совместно с </w:t>
      </w:r>
      <w:proofErr w:type="gramStart"/>
      <w:r w:rsidRPr="006F3A24">
        <w:rPr>
          <w:rFonts w:ascii="Times New Roman" w:hAnsi="Times New Roman" w:cs="Times New Roman"/>
          <w:color w:val="auto"/>
          <w:sz w:val="22"/>
          <w:szCs w:val="22"/>
        </w:rPr>
        <w:t>обучающимся</w:t>
      </w:r>
      <w:proofErr w:type="gramEnd"/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: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>● составляет задание на курсовой проект и план-график выполнения курсового проекта в соответствии с подходом «Обучение служением» (в задании формулируется общественная ситу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ция и главная проблема, с которой обучающийся будет работать в рамках курсового проекта, партнерская организация, на базе которой будет </w:t>
      </w:r>
      <w:proofErr w:type="gramStart"/>
      <w:r w:rsidRPr="006F3A24">
        <w:rPr>
          <w:rFonts w:ascii="Times New Roman" w:hAnsi="Times New Roman" w:cs="Times New Roman"/>
          <w:color w:val="auto"/>
          <w:sz w:val="22"/>
          <w:szCs w:val="22"/>
        </w:rPr>
        <w:t>выполнятся</w:t>
      </w:r>
      <w:proofErr w:type="gramEnd"/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 курсовой проект);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>● организует систематические консультации с целью оказания организационной и метод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ческой помощи </w:t>
      </w:r>
      <w:proofErr w:type="gramStart"/>
      <w:r w:rsidRPr="006F3A24">
        <w:rPr>
          <w:rFonts w:ascii="Times New Roman" w:hAnsi="Times New Roman" w:cs="Times New Roman"/>
          <w:color w:val="auto"/>
          <w:sz w:val="22"/>
          <w:szCs w:val="22"/>
        </w:rPr>
        <w:t>обучающемуся</w:t>
      </w:r>
      <w:proofErr w:type="gramEnd"/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;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● следит за осуществлением выполнения работы в соответствии с планом–графиком,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● проверяет содержание завершенной работы,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>● формирует отзыв на курсовой проект с учетом обратной связи от партнерской организ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ции, на базе которой выполняется курсовой проект.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>1.13. Курсовой проект имеет следующую структуру</w:t>
      </w:r>
      <w:r w:rsidRPr="006F3A2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: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● титульный лист;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● оглавление;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● введение;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● основной текст, в т.ч.: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○ актуальность и значимость общественного проекта;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○ детализация планирования общественного проекта;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○ социальные изменения, к которым приведет реализация общественного проекта;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● заключение;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● список литературы;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● приложения (одно из обязательных приложений - паспорт общественного проекта)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>1.14. Требования к текстовой части курсового проекта – введению, основному тексту, з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ключению – прописываются в положениях / методических рекомендациях, разработанных образ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вательной организации, с учетом специфики направлений подготовки/ специальностей.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1.15. Аттестация по курсовым проектам является элементом промежуточной аттестации </w:t>
      </w:r>
      <w:proofErr w:type="gramStart"/>
      <w:r w:rsidRPr="006F3A24">
        <w:rPr>
          <w:rFonts w:ascii="Times New Roman" w:hAnsi="Times New Roman" w:cs="Times New Roman"/>
          <w:color w:val="auto"/>
          <w:sz w:val="22"/>
          <w:szCs w:val="22"/>
        </w:rPr>
        <w:t>обучающихся</w:t>
      </w:r>
      <w:proofErr w:type="gramEnd"/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 и осуществляется в соответствии с порядком организации и проведения промеж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у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точной аттестации обучающихся в образовательной организации.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>1.16. Формой аттестации студента по результатам выполнения курсового проекта является дифференцированный зачет с оценками «отлично», «хорошо», «удовлетворительно», «неудовл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творительно».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1.17. Аттестация по курсовым проектам производится в виде ее защиты проекта.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Процедура защиты курсового проекта с учетом специфики конкретных специальностей и направлений подготовки высшего образования устанавливается образовательной организацией.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1.18. Критериями оценки курсового проекта являются: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>● Актуальность: Оценивается, насколько проект соответствует потребностям целевой ауд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тории общественного проекта и решает актуальные проблемы общества.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lastRenderedPageBreak/>
        <w:t>● Цели и задачи: Оценивается ясность и конкретность поставленных целей и задач общес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т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венного проекта, а также их соответствие общественным потребностям и ожиданиям.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● Методология и подходы: Оценивается выбор и применение методологии, инструментов и подходов, используемых в проекте для достижения поставленных целей и решения задач. </w:t>
      </w:r>
    </w:p>
    <w:p w:rsidR="006F3A24" w:rsidRPr="006F3A24" w:rsidRDefault="006F3A24" w:rsidP="006F3A24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>● Результаты и достижения: Оценивается конкретные результаты и достижения обществе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>н</w:t>
      </w:r>
      <w:r w:rsidRPr="006F3A24">
        <w:rPr>
          <w:rFonts w:ascii="Times New Roman" w:hAnsi="Times New Roman" w:cs="Times New Roman"/>
          <w:color w:val="auto"/>
          <w:sz w:val="22"/>
          <w:szCs w:val="22"/>
        </w:rPr>
        <w:t xml:space="preserve">ного проекта, включая улучшение образовательных показателей, повышение качества образования или создание новых возможностей для обучения. </w:t>
      </w:r>
    </w:p>
    <w:p w:rsidR="006F3A24" w:rsidRDefault="006F3A24" w:rsidP="004F21AC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3A24">
        <w:rPr>
          <w:rFonts w:ascii="Times New Roman" w:hAnsi="Times New Roman" w:cs="Times New Roman"/>
          <w:color w:val="auto"/>
          <w:sz w:val="22"/>
          <w:szCs w:val="22"/>
        </w:rPr>
        <w:t>● Устойчивость и долгосрочность: Оценивается устойчивость и долгосрочность проекта, его потенциал для продолжения и развития после завершения курсового проекта.</w:t>
      </w:r>
    </w:p>
    <w:p w:rsidR="00335D50" w:rsidRDefault="00335D50" w:rsidP="004F21AC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35D50" w:rsidRDefault="00335D50" w:rsidP="004F21AC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35D50" w:rsidRDefault="00335D50" w:rsidP="004F21AC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35D50" w:rsidRDefault="00335D50" w:rsidP="004F21AC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35D50" w:rsidRDefault="00335D50" w:rsidP="004F21AC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35D50" w:rsidRDefault="00335D50" w:rsidP="004F21AC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35D50" w:rsidRDefault="00335D50" w:rsidP="004F21AC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35D50" w:rsidRDefault="00335D50" w:rsidP="004F21AC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35D50" w:rsidRDefault="00335D50" w:rsidP="004F21AC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35D50" w:rsidRDefault="00335D50" w:rsidP="004F21AC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35D50" w:rsidRDefault="00335D50" w:rsidP="004F21AC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35D50" w:rsidRDefault="00335D50" w:rsidP="004F21AC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b/>
          <w:bCs/>
          <w:sz w:val="22"/>
          <w:szCs w:val="22"/>
        </w:rPr>
        <w:t xml:space="preserve">Приложение </w:t>
      </w:r>
      <w:r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Pr="00335D50">
        <w:rPr>
          <w:rFonts w:ascii="Times New Roman" w:hAnsi="Times New Roman" w:cs="Times New Roman"/>
          <w:b/>
          <w:bCs/>
          <w:sz w:val="22"/>
          <w:szCs w:val="22"/>
        </w:rPr>
        <w:t xml:space="preserve">. Методические рекомендации по организации </w:t>
      </w:r>
      <w:r w:rsidRPr="00335D50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практической подготовки </w:t>
      </w:r>
      <w:proofErr w:type="gramStart"/>
      <w:r w:rsidRPr="00335D50">
        <w:rPr>
          <w:rFonts w:ascii="Times New Roman" w:hAnsi="Times New Roman" w:cs="Times New Roman"/>
          <w:b/>
          <w:bCs/>
          <w:color w:val="auto"/>
          <w:sz w:val="22"/>
          <w:szCs w:val="22"/>
        </w:rPr>
        <w:t>обучающихся</w:t>
      </w:r>
      <w:proofErr w:type="gramEnd"/>
      <w:r w:rsidRPr="00335D50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в соответствии с подходом «Обучение служением»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1. Общие рекомендации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1.1. Формат реализации практической подготовки обучающихся в соответствии с подходом «Обучение служением» предназначен для </w:t>
      </w:r>
      <w:proofErr w:type="gramStart"/>
      <w:r w:rsidRPr="00335D50">
        <w:rPr>
          <w:rFonts w:ascii="Times New Roman" w:hAnsi="Times New Roman" w:cs="Times New Roman"/>
          <w:color w:val="auto"/>
          <w:sz w:val="22"/>
          <w:szCs w:val="22"/>
        </w:rPr>
        <w:t>студентов</w:t>
      </w:r>
      <w:proofErr w:type="gramEnd"/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 обучающихся по образовательным програ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м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мам </w:t>
      </w:r>
      <w:proofErr w:type="spellStart"/>
      <w:r w:rsidRPr="00335D50">
        <w:rPr>
          <w:rFonts w:ascii="Times New Roman" w:hAnsi="Times New Roman" w:cs="Times New Roman"/>
          <w:color w:val="auto"/>
          <w:sz w:val="22"/>
          <w:szCs w:val="22"/>
        </w:rPr>
        <w:t>бакалавриата</w:t>
      </w:r>
      <w:proofErr w:type="spellEnd"/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proofErr w:type="spellStart"/>
      <w:r w:rsidRPr="00335D50">
        <w:rPr>
          <w:rFonts w:ascii="Times New Roman" w:hAnsi="Times New Roman" w:cs="Times New Roman"/>
          <w:color w:val="auto"/>
          <w:sz w:val="22"/>
          <w:szCs w:val="22"/>
        </w:rPr>
        <w:t>специалитета</w:t>
      </w:r>
      <w:proofErr w:type="spellEnd"/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 или магистратуры очной, </w:t>
      </w:r>
      <w:proofErr w:type="spellStart"/>
      <w:r w:rsidRPr="00335D50">
        <w:rPr>
          <w:rFonts w:ascii="Times New Roman" w:hAnsi="Times New Roman" w:cs="Times New Roman"/>
          <w:color w:val="auto"/>
          <w:sz w:val="22"/>
          <w:szCs w:val="22"/>
        </w:rPr>
        <w:t>очно-заочной</w:t>
      </w:r>
      <w:proofErr w:type="spellEnd"/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 и заочной форм обучения и направлен на морально-нравственное развитие, формирование гражданственности и патриоти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з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ма, а также демонстрацию полученного опыта и освоенных компетенций в процессе обучения по своей образовательной программе. Кроме того, такой формат призван закрепить и продемонстр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ровать студенческий опыт проектной деятельности с социальным эффектом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1.2. Формат реализации практической подготовки обучающихся в соответствии с подходом «Обучение служением» может применяться при реализации основных образовательных программ высшего образования по специальностям и направлениям подготовки </w:t>
      </w:r>
      <w:proofErr w:type="spellStart"/>
      <w:r w:rsidRPr="00335D50">
        <w:rPr>
          <w:rFonts w:ascii="Times New Roman" w:hAnsi="Times New Roman" w:cs="Times New Roman"/>
          <w:color w:val="auto"/>
          <w:sz w:val="22"/>
          <w:szCs w:val="22"/>
        </w:rPr>
        <w:t>бакалавриата</w:t>
      </w:r>
      <w:proofErr w:type="spellEnd"/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proofErr w:type="spellStart"/>
      <w:r w:rsidRPr="00335D50">
        <w:rPr>
          <w:rFonts w:ascii="Times New Roman" w:hAnsi="Times New Roman" w:cs="Times New Roman"/>
          <w:color w:val="auto"/>
          <w:sz w:val="22"/>
          <w:szCs w:val="22"/>
        </w:rPr>
        <w:t>специалитета</w:t>
      </w:r>
      <w:proofErr w:type="spellEnd"/>
      <w:r w:rsidRPr="00335D50">
        <w:rPr>
          <w:rFonts w:ascii="Times New Roman" w:hAnsi="Times New Roman" w:cs="Times New Roman"/>
          <w:color w:val="auto"/>
          <w:sz w:val="22"/>
          <w:szCs w:val="22"/>
        </w:rPr>
        <w:t>, магистратуры, разработанных на основе федеральных государственных образовательных станда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р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тов высшего образования.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1.3. Формат реализации практической подготовки </w:t>
      </w:r>
      <w:proofErr w:type="gramStart"/>
      <w:r w:rsidRPr="00335D50">
        <w:rPr>
          <w:rFonts w:ascii="Times New Roman" w:hAnsi="Times New Roman" w:cs="Times New Roman"/>
          <w:color w:val="auto"/>
          <w:sz w:val="22"/>
          <w:szCs w:val="22"/>
        </w:rPr>
        <w:t>обучающихся</w:t>
      </w:r>
      <w:proofErr w:type="gramEnd"/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 в соответствии с подходом «Обучение служением» носит рекомендательный характер. Образовательная организация вправе вносить изменения в содержание практико-ориентированного формата или изменять фонды оц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ночных средств. При этом должна быть сохранена цель формата: освоение и/или закрепление профессиональных компетенций студентов в соответствии с основной образовательной програ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м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мой через общественно-проектную деятельность на базе партнерской организации.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>1.4. Образовательная организация самостоятельно утверждает все необходимые локально-нормативные акты, или вносит изменения в существующие локально-нормативные акты, каса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ю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щиеся организации и проведения практической подготовки </w:t>
      </w:r>
      <w:proofErr w:type="gramStart"/>
      <w:r w:rsidRPr="00335D50">
        <w:rPr>
          <w:rFonts w:ascii="Times New Roman" w:hAnsi="Times New Roman" w:cs="Times New Roman"/>
          <w:color w:val="auto"/>
          <w:sz w:val="22"/>
          <w:szCs w:val="22"/>
        </w:rPr>
        <w:t>обучающихся</w:t>
      </w:r>
      <w:proofErr w:type="gramEnd"/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1.5. Для реализации практической подготовки </w:t>
      </w:r>
      <w:proofErr w:type="gramStart"/>
      <w:r w:rsidRPr="00335D50">
        <w:rPr>
          <w:rFonts w:ascii="Times New Roman" w:hAnsi="Times New Roman" w:cs="Times New Roman"/>
          <w:color w:val="auto"/>
          <w:sz w:val="22"/>
          <w:szCs w:val="22"/>
        </w:rPr>
        <w:t>обучающихся</w:t>
      </w:r>
      <w:proofErr w:type="gramEnd"/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 в соответствии с подходом «Обучение служением» необходимо разработать примерную программу практики. Таким </w:t>
      </w:r>
      <w:proofErr w:type="gramStart"/>
      <w:r w:rsidRPr="00335D50">
        <w:rPr>
          <w:rFonts w:ascii="Times New Roman" w:hAnsi="Times New Roman" w:cs="Times New Roman"/>
          <w:color w:val="auto"/>
          <w:sz w:val="22"/>
          <w:szCs w:val="22"/>
        </w:rPr>
        <w:t>образом</w:t>
      </w:r>
      <w:proofErr w:type="gramEnd"/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 у обучающегося будет возможность выбора формата практической подготовки. Формат практич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ской подготовки в соответствии с подходом «Обучение служением» охватывает все виды практ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ки (учебная, производственная, преддипломная).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1.6. </w:t>
      </w:r>
      <w:proofErr w:type="gramStart"/>
      <w:r w:rsidRPr="00335D50">
        <w:rPr>
          <w:rFonts w:ascii="Times New Roman" w:hAnsi="Times New Roman" w:cs="Times New Roman"/>
          <w:color w:val="auto"/>
          <w:sz w:val="22"/>
          <w:szCs w:val="22"/>
        </w:rPr>
        <w:t>Целью практики в соответствии с подходом «Обучение служением» является усвоение и закрепление теоретической и практической подготовки обучающихся в своей будущей профе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сиональной области согласно образовательной программе, которую осваивает обучающийся, пр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обретение практических навыков и компетенций через решение социально-значимых задач общ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ства путем проектного подхода и обязательным применением навыков и знаний и своей будущей профессиональной деятельности. </w:t>
      </w:r>
      <w:proofErr w:type="gramEnd"/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1.7. В рамках практической подготовки обучающий должен реализовать не менее 1 (одного) общественного проекта, направленного на социальные изменения.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1.8. Задачами практики являются: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● выполнение задачи по исследованию и анализу социально-значимой проблемы в рамках деятельности некоммерческой организации;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● разработка проектного описания общественного проекта и план по реализации проекта;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● реализация общественного проекта на базе партнерской организации;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● написание отчетной документации по итогам практики.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1.9. Перед прохождением практической подготовки обучающийся должен освоить учебные дисциплины согласно учебному плану основной образовательной программы, предшествующие прохождению практики (учебная или производственная или преддипломная).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1.10. Структура и содержание практики рекомендуется следующее: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● Анализ цели практики, формулировка общественной задачи, разработка плана решения задачи на базе партнерской некоммерческой организации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>● Обзор и исследование проблематики задачи и целевой аудитории будущего общественн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го проекта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● Планирование деятельности по </w:t>
      </w:r>
      <w:proofErr w:type="gramStart"/>
      <w:r w:rsidRPr="00335D50">
        <w:rPr>
          <w:rFonts w:ascii="Times New Roman" w:hAnsi="Times New Roman" w:cs="Times New Roman"/>
          <w:color w:val="auto"/>
          <w:sz w:val="22"/>
          <w:szCs w:val="22"/>
        </w:rPr>
        <w:t>общественному</w:t>
      </w:r>
      <w:proofErr w:type="gramEnd"/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 проект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● Реализация общественного проекта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● Подведение итогов реализации общественного проекта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Подготовка отчетной документации по результатам практики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● Устный зачет по результатам практики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>1.11. Промежуточная аттестация проводится в форме защиты отчета о прохождении практ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ки. Форма промежуточной аттестации определяется руководителем ОП и/или руководителем практики. В ходе аттестации студенты предоставляют отчетные материалы по практике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>1.12. Вид, тип, структура и содержание практики устанавливаются рабочей программой практики в соответствии с учебным планом основной образовательной программы. Способ пров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дения практики определяется, в том числе, с учетом имеющихся финансовых возможностей обр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зовательной организацией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>1.13. Практика в соответствии с подходом «Обучение служением» для обучающихся с огр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ниченными возможностями здоровья и инвалидов проводится с учетом особенностей их психоф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зического развития, индивидуальных возможностей, состояния здоровья и доступности места осуществления практики для данной категории обучающихся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1.14. Для организации практической подготовки обучающихся необходимо привлекать партнерские организации, на базе которых обучающиеся будут проходить практическую </w:t>
      </w:r>
      <w:proofErr w:type="gramStart"/>
      <w:r w:rsidRPr="00335D50">
        <w:rPr>
          <w:rFonts w:ascii="Times New Roman" w:hAnsi="Times New Roman" w:cs="Times New Roman"/>
          <w:color w:val="auto"/>
          <w:sz w:val="22"/>
          <w:szCs w:val="22"/>
        </w:rPr>
        <w:t>подг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товку</w:t>
      </w:r>
      <w:proofErr w:type="gramEnd"/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 и реализовывать общественный проект. К таким организациям могут относиться, </w:t>
      </w:r>
      <w:proofErr w:type="spellStart"/>
      <w:r w:rsidRPr="00335D50">
        <w:rPr>
          <w:rFonts w:ascii="Times New Roman" w:hAnsi="Times New Roman" w:cs="Times New Roman"/>
          <w:color w:val="auto"/>
          <w:sz w:val="22"/>
          <w:szCs w:val="22"/>
        </w:rPr>
        <w:t>До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б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ро</w:t>
      </w:r>
      <w:proofErr w:type="gramStart"/>
      <w:r w:rsidRPr="00335D50">
        <w:rPr>
          <w:rFonts w:ascii="Times New Roman" w:hAnsi="Times New Roman" w:cs="Times New Roman"/>
          <w:color w:val="auto"/>
          <w:sz w:val="22"/>
          <w:szCs w:val="22"/>
        </w:rPr>
        <w:t>.Ц</w:t>
      </w:r>
      <w:proofErr w:type="gramEnd"/>
      <w:r w:rsidRPr="00335D50">
        <w:rPr>
          <w:rFonts w:ascii="Times New Roman" w:hAnsi="Times New Roman" w:cs="Times New Roman"/>
          <w:color w:val="auto"/>
          <w:sz w:val="22"/>
          <w:szCs w:val="22"/>
        </w:rPr>
        <w:t>ентры</w:t>
      </w:r>
      <w:proofErr w:type="spellEnd"/>
      <w:r w:rsidRPr="00335D50">
        <w:rPr>
          <w:rFonts w:ascii="Times New Roman" w:hAnsi="Times New Roman" w:cs="Times New Roman"/>
          <w:color w:val="auto"/>
          <w:sz w:val="22"/>
          <w:szCs w:val="22"/>
        </w:rPr>
        <w:t>, муниципальные и региональные органы власти, бюджетные организации, выполня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ю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щие социально значимые работы, компании, реализующие программы корпоративной социальной ответственности, и другие организации, которые обеспечат обучающемуся выполнение програ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м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мы практики, а также освоение и применение компетенций из своей </w:t>
      </w:r>
      <w:proofErr w:type="spellStart"/>
      <w:r w:rsidRPr="00335D50">
        <w:rPr>
          <w:rFonts w:ascii="Times New Roman" w:hAnsi="Times New Roman" w:cs="Times New Roman"/>
          <w:color w:val="auto"/>
          <w:sz w:val="22"/>
          <w:szCs w:val="22"/>
        </w:rPr>
        <w:t>профдеятельности</w:t>
      </w:r>
      <w:proofErr w:type="spellEnd"/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 согласно основной образовательной программе. </w:t>
      </w:r>
    </w:p>
    <w:p w:rsid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2. Виды, формы и способы проведения практики в соответствии с подходом «Обучение служением»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2.1. Видами практики в соответствии с подходом «Обучение служением» </w:t>
      </w:r>
      <w:proofErr w:type="gramStart"/>
      <w:r w:rsidRPr="00335D50">
        <w:rPr>
          <w:rFonts w:ascii="Times New Roman" w:hAnsi="Times New Roman" w:cs="Times New Roman"/>
          <w:color w:val="auto"/>
          <w:sz w:val="22"/>
          <w:szCs w:val="22"/>
        </w:rPr>
        <w:t>обучающихся</w:t>
      </w:r>
      <w:proofErr w:type="gramEnd"/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 м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гут быть: учебная практика, производственная практика, преддипломная практика.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2.2. Практика в соответствии с подходом «Обучение служением» проводится в следующих формах: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● непрерывно — путем выделения в календарном учебном графике непрерывного периода учебного времени для проведения всех видов практик;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● дискретно: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>● по видам практик — путем выделения в календарном учебном графике непрерывного п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риода учебного времени для проведения каждого вида (совокупности видов) практики;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>● по периодам проведения практик — путем чередования в календарном учебном графике периодов учебного времени для проведения практик с периодами учебного времени для провед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ния теоретических занятий.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>● путем чередования с теоретическими занятиями по дням (неделям) при условии обеспеч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ния связи между теоретическим обучением и содержанием практики; </w:t>
      </w:r>
    </w:p>
    <w:p w:rsid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● по индивидуальному графику обучения.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>2.3. Сроки проведения практики определяются календарным графиком основной образов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тельной программы, которую осваивает </w:t>
      </w:r>
      <w:proofErr w:type="gramStart"/>
      <w:r w:rsidRPr="00335D50">
        <w:rPr>
          <w:rFonts w:ascii="Times New Roman" w:hAnsi="Times New Roman" w:cs="Times New Roman"/>
          <w:color w:val="auto"/>
          <w:sz w:val="22"/>
          <w:szCs w:val="22"/>
        </w:rPr>
        <w:t>обучающийся</w:t>
      </w:r>
      <w:proofErr w:type="gramEnd"/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2.4. Способы проведения практики в соответствии с подходом «Обучение служением»: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● стационарная практика, которая проводится в партнерских организациях, расположенных на территории региона присутствия образовательной организации.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● </w:t>
      </w:r>
      <w:proofErr w:type="gramStart"/>
      <w:r w:rsidRPr="00335D50">
        <w:rPr>
          <w:rFonts w:ascii="Times New Roman" w:hAnsi="Times New Roman" w:cs="Times New Roman"/>
          <w:color w:val="auto"/>
          <w:sz w:val="22"/>
          <w:szCs w:val="22"/>
        </w:rPr>
        <w:t>в</w:t>
      </w:r>
      <w:proofErr w:type="gramEnd"/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ыездная практика, которая проводится в партнерских организациях за пределами региона присутствия образовательной организации либо путем направления обучающихся в экспедицию.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>2.5. В партнерских организациях практика в соответствии с подходом «Обучение служен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ем» обучающихся проводится на основании договоров, которые заключаются в установленном локальным актом образовательной организации порядке.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b/>
          <w:bCs/>
          <w:color w:val="auto"/>
          <w:sz w:val="22"/>
          <w:szCs w:val="22"/>
        </w:rPr>
        <w:t>3. Обязанности участников организации и проведение практической подготовки об</w:t>
      </w:r>
      <w:r w:rsidRPr="00335D50">
        <w:rPr>
          <w:rFonts w:ascii="Times New Roman" w:hAnsi="Times New Roman" w:cs="Times New Roman"/>
          <w:b/>
          <w:bCs/>
          <w:color w:val="auto"/>
          <w:sz w:val="22"/>
          <w:szCs w:val="22"/>
        </w:rPr>
        <w:t>у</w:t>
      </w:r>
      <w:r w:rsidRPr="00335D50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чающихся в соответствии с подходом «Обучение служением»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>3.1. В обязанности сотрудника структурного подразделения в образовательной организации, которое занимается организацией практик и содействия трудоустройству в образовательной орг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низации (далее — Отдел) входит: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● издание приказов о сроках, организации и порядке проведения практики;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● издание распоряжений о направлении обучающихся на практику;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● заключение договоров о практической подготовке с некоммерческими организациями в соответствии с запросом руководителя практики;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>● ведение учета информации о местах прохождения практик способом, утвержденным в о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б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разовательной организации.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3.2. В обязанности руководителя практики входит: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● составление рабочего графика (плана) проведения практики;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proofErr w:type="gramStart"/>
      <w:r w:rsidRPr="00335D50">
        <w:rPr>
          <w:rFonts w:ascii="Times New Roman" w:hAnsi="Times New Roman" w:cs="Times New Roman"/>
          <w:color w:val="auto"/>
          <w:sz w:val="22"/>
          <w:szCs w:val="22"/>
        </w:rPr>
        <w:t>● разработка совместно с представителями партнерской организации индивидуальных зад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ний для обучающихся, выполняемых в период практики в соответствии с подходом «Обучение служением»; </w:t>
      </w:r>
      <w:proofErr w:type="gramEnd"/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● оказание содействия </w:t>
      </w:r>
      <w:proofErr w:type="gramStart"/>
      <w:r w:rsidRPr="00335D50">
        <w:rPr>
          <w:rFonts w:ascii="Times New Roman" w:hAnsi="Times New Roman" w:cs="Times New Roman"/>
          <w:color w:val="auto"/>
          <w:sz w:val="22"/>
          <w:szCs w:val="22"/>
        </w:rPr>
        <w:t>обучающемуся</w:t>
      </w:r>
      <w:proofErr w:type="gramEnd"/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 в поиске партнерской организации для прохождения практики;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● оказание содействия и консультирование обучающегося в ходе прохождения практики;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● регулярное проведение рефлексии (не реже 2 раз в неделю) с </w:t>
      </w:r>
      <w:proofErr w:type="gramStart"/>
      <w:r w:rsidRPr="00335D50">
        <w:rPr>
          <w:rFonts w:ascii="Times New Roman" w:hAnsi="Times New Roman" w:cs="Times New Roman"/>
          <w:color w:val="auto"/>
          <w:sz w:val="22"/>
          <w:szCs w:val="22"/>
        </w:rPr>
        <w:t>обучающимся</w:t>
      </w:r>
      <w:proofErr w:type="gramEnd"/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 в процессе подготовки и реализации общественного проекта. К рефлексии рекомендуется привлекать пар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т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нерскую организацию, в которой </w:t>
      </w:r>
      <w:proofErr w:type="gramStart"/>
      <w:r w:rsidRPr="00335D50">
        <w:rPr>
          <w:rFonts w:ascii="Times New Roman" w:hAnsi="Times New Roman" w:cs="Times New Roman"/>
          <w:color w:val="auto"/>
          <w:sz w:val="22"/>
          <w:szCs w:val="22"/>
        </w:rPr>
        <w:t>обучающийся</w:t>
      </w:r>
      <w:proofErr w:type="gramEnd"/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 проходит практику в соответствии с подходом «Обучение служением»;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>● осуществление контроля соблюдения сроков проведения практики и соответствие ее с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держания требованиям, установленным рабочей программой практики;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● оказание методической помощи </w:t>
      </w:r>
      <w:proofErr w:type="gramStart"/>
      <w:r w:rsidRPr="00335D50">
        <w:rPr>
          <w:rFonts w:ascii="Times New Roman" w:hAnsi="Times New Roman" w:cs="Times New Roman"/>
          <w:color w:val="auto"/>
          <w:sz w:val="22"/>
          <w:szCs w:val="22"/>
        </w:rPr>
        <w:t>обучающимся</w:t>
      </w:r>
      <w:proofErr w:type="gramEnd"/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 при выполнении ими общественных прое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к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тов согласно индивидуальному заданию, а также при сборе материалов к выпускной квалифик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ционной работе в ходе преддипломной практики;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● оценивание результатов прохождения практики </w:t>
      </w:r>
      <w:proofErr w:type="gramStart"/>
      <w:r w:rsidRPr="00335D50">
        <w:rPr>
          <w:rFonts w:ascii="Times New Roman" w:hAnsi="Times New Roman" w:cs="Times New Roman"/>
          <w:color w:val="auto"/>
          <w:sz w:val="22"/>
          <w:szCs w:val="22"/>
        </w:rPr>
        <w:t>обучающимися</w:t>
      </w:r>
      <w:proofErr w:type="gramEnd"/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 с учетом оценки от н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коммерческой организации;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proofErr w:type="gramStart"/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● проведение отбора партнерских организаций для прохождения обучающимися практик, проведение переговоров с профильными организациями для заключения договоров о проведении практик обучающихся; </w:t>
      </w:r>
      <w:proofErr w:type="gramEnd"/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>● проверка наличия действующего договора о практике с организацией, в которую напра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в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ляется </w:t>
      </w:r>
      <w:proofErr w:type="gramStart"/>
      <w:r w:rsidRPr="00335D50">
        <w:rPr>
          <w:rFonts w:ascii="Times New Roman" w:hAnsi="Times New Roman" w:cs="Times New Roman"/>
          <w:color w:val="auto"/>
          <w:sz w:val="22"/>
          <w:szCs w:val="22"/>
        </w:rPr>
        <w:t>обучающийся</w:t>
      </w:r>
      <w:proofErr w:type="gramEnd"/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;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● организация проезда к месту прохождения практики (при необходимости);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● представление поименных списков обучающихся в партнерскую организацию;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>● осуществление контроля соблюдения сроков проведения практики и соответствия ее с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держания требованиям, установленным рабочей программой практики.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3.3. В обязанности обучающегося в период прохождения практики входит: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● выполнять индивидуальные задания, предусмотренные рабочими программами практики;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● соблюдать правила внутреннего трудового распорядка партнерской организации;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● соблюдать требования охраны труда и пожарной безопасности;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lastRenderedPageBreak/>
        <w:t>● в случае необходимости изменения места прохождения практики, обучающийся обязан оформить заявление на имя руководителя практики, сообщить о причинах изменения места пра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к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тики и согласовать с ним новое место прохождения практики.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3.4. В обязанности руководителя практики от партнерской организации входит: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>● организовать для обучающегося информацию и условия, необходимые для анализа пр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блематики, создания и реализации общественного проекта в рамках практики; </w:t>
      </w: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● оказать содействие и консультационную поддержку </w:t>
      </w:r>
      <w:proofErr w:type="gramStart"/>
      <w:r w:rsidRPr="00335D50">
        <w:rPr>
          <w:rFonts w:ascii="Times New Roman" w:hAnsi="Times New Roman" w:cs="Times New Roman"/>
          <w:color w:val="auto"/>
          <w:sz w:val="22"/>
          <w:szCs w:val="22"/>
        </w:rPr>
        <w:t>обучающемуся</w:t>
      </w:r>
      <w:proofErr w:type="gramEnd"/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 во время практич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 xml:space="preserve">ской подготовки; </w:t>
      </w:r>
    </w:p>
    <w:p w:rsid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5D50">
        <w:rPr>
          <w:rFonts w:ascii="Times New Roman" w:hAnsi="Times New Roman" w:cs="Times New Roman"/>
          <w:color w:val="auto"/>
          <w:sz w:val="22"/>
          <w:szCs w:val="22"/>
        </w:rPr>
        <w:t>● организовать взаимодействие обучающегося с целевой аудиторией общественного прое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к</w:t>
      </w:r>
      <w:r w:rsidRPr="00335D50">
        <w:rPr>
          <w:rFonts w:ascii="Times New Roman" w:hAnsi="Times New Roman" w:cs="Times New Roman"/>
          <w:color w:val="auto"/>
          <w:sz w:val="22"/>
          <w:szCs w:val="22"/>
        </w:rPr>
        <w:t>та, соблюдая все юридические аспекты в рамках российского законодательства.</w:t>
      </w:r>
    </w:p>
    <w:p w:rsid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B8626F" w:rsidRDefault="00B8626F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br w:type="page"/>
      </w:r>
    </w:p>
    <w:p w:rsid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b/>
          <w:bCs/>
          <w:sz w:val="22"/>
          <w:szCs w:val="22"/>
        </w:rPr>
        <w:t xml:space="preserve">Приложение </w:t>
      </w:r>
      <w:r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Pr="00B8626F">
        <w:rPr>
          <w:rFonts w:ascii="Times New Roman" w:hAnsi="Times New Roman" w:cs="Times New Roman"/>
          <w:b/>
          <w:bCs/>
          <w:sz w:val="22"/>
          <w:szCs w:val="22"/>
        </w:rPr>
        <w:t xml:space="preserve">. Регламент реализации формата «Выпускная </w:t>
      </w:r>
      <w:r w:rsidRPr="00B8626F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квалификационная работа в форме общественного проекта» </w:t>
      </w:r>
    </w:p>
    <w:p w:rsid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>Регламент реализации выпускной квалификационной работы в форме общественного прое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к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та в соответствии с подходом «Обучение служением» может применяться при реализации осно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в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ных образовательных программ высшего образования по специальностям и направлениям подг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товки </w:t>
      </w:r>
      <w:proofErr w:type="spellStart"/>
      <w:r w:rsidRPr="00B8626F">
        <w:rPr>
          <w:rFonts w:ascii="Times New Roman" w:hAnsi="Times New Roman" w:cs="Times New Roman"/>
          <w:color w:val="auto"/>
          <w:sz w:val="22"/>
          <w:szCs w:val="22"/>
        </w:rPr>
        <w:t>бакалавриата</w:t>
      </w:r>
      <w:proofErr w:type="spellEnd"/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proofErr w:type="spellStart"/>
      <w:r w:rsidRPr="00B8626F">
        <w:rPr>
          <w:rFonts w:ascii="Times New Roman" w:hAnsi="Times New Roman" w:cs="Times New Roman"/>
          <w:color w:val="auto"/>
          <w:sz w:val="22"/>
          <w:szCs w:val="22"/>
        </w:rPr>
        <w:t>специалитета</w:t>
      </w:r>
      <w:proofErr w:type="spellEnd"/>
      <w:r w:rsidRPr="00B8626F">
        <w:rPr>
          <w:rFonts w:ascii="Times New Roman" w:hAnsi="Times New Roman" w:cs="Times New Roman"/>
          <w:color w:val="auto"/>
          <w:sz w:val="22"/>
          <w:szCs w:val="22"/>
        </w:rPr>
        <w:t>, магистратуры, разработанных на основе федеральных госуда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р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ственных образовательных стандартов высшего образования. </w:t>
      </w:r>
    </w:p>
    <w:p w:rsid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>Представленный регламент носит рекомендательный характер. Образовательная организ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ция вправе вносить изменения в содержание регламента, при этом должна быть сохранена цель: демонстрация компетенций, освоенных студентами согласно основной образовательной програ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м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ме, через реализацию общественного проекта совместно с партнерской организацией. </w:t>
      </w:r>
      <w:proofErr w:type="gramStart"/>
      <w:r w:rsidRPr="00B8626F">
        <w:rPr>
          <w:rFonts w:ascii="Times New Roman" w:hAnsi="Times New Roman" w:cs="Times New Roman"/>
          <w:color w:val="auto"/>
          <w:sz w:val="22"/>
          <w:szCs w:val="22"/>
        </w:rPr>
        <w:t>При нео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б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ходимости, образовательная организация вправе разработать и утвердить в установленном в обр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зовательной организации порядке дополнительные локально-нормативные акты для реализации подхода «Обучение служением» в рамках государственной итоговой аттестации. </w:t>
      </w:r>
      <w:proofErr w:type="gramEnd"/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1. Назначение и область применения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proofErr w:type="gramStart"/>
      <w:r w:rsidRPr="00B8626F">
        <w:rPr>
          <w:rFonts w:ascii="Times New Roman" w:hAnsi="Times New Roman" w:cs="Times New Roman"/>
          <w:color w:val="auto"/>
          <w:sz w:val="22"/>
          <w:szCs w:val="22"/>
        </w:rPr>
        <w:t>1.1 Настоящий регламент устанавливает комплексную процедуру сопровождения подгото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в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ки к защите и защиты выпускных квалификационных работ (далее — «ВКР») в виде обществе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н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ных проектов в соответствии с подходом «Обучение служением», выполненных обучающимися, завершающих освоение имеющих государственную аккредитацию основных образовательных программ высшего образования — программ </w:t>
      </w:r>
      <w:proofErr w:type="spellStart"/>
      <w:r w:rsidRPr="00B8626F">
        <w:rPr>
          <w:rFonts w:ascii="Times New Roman" w:hAnsi="Times New Roman" w:cs="Times New Roman"/>
          <w:color w:val="auto"/>
          <w:sz w:val="22"/>
          <w:szCs w:val="22"/>
        </w:rPr>
        <w:t>бакалавриата</w:t>
      </w:r>
      <w:proofErr w:type="spellEnd"/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, программ </w:t>
      </w:r>
      <w:proofErr w:type="spellStart"/>
      <w:r w:rsidRPr="00B8626F">
        <w:rPr>
          <w:rFonts w:ascii="Times New Roman" w:hAnsi="Times New Roman" w:cs="Times New Roman"/>
          <w:color w:val="auto"/>
          <w:sz w:val="22"/>
          <w:szCs w:val="22"/>
        </w:rPr>
        <w:t>специалитета</w:t>
      </w:r>
      <w:proofErr w:type="spellEnd"/>
      <w:r w:rsidRPr="00B8626F">
        <w:rPr>
          <w:rFonts w:ascii="Times New Roman" w:hAnsi="Times New Roman" w:cs="Times New Roman"/>
          <w:color w:val="auto"/>
          <w:sz w:val="22"/>
          <w:szCs w:val="22"/>
        </w:rPr>
        <w:t>, программ м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гистратуры, включая процесс экспертизы общественных проектов как ВКР и процесс государс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т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венной итоговой аттестации (далее — «ГИА») обучающихся</w:t>
      </w:r>
      <w:proofErr w:type="gramEnd"/>
      <w:r w:rsidRPr="00B8626F">
        <w:rPr>
          <w:rFonts w:ascii="Times New Roman" w:hAnsi="Times New Roman" w:cs="Times New Roman"/>
          <w:color w:val="auto"/>
          <w:sz w:val="22"/>
          <w:szCs w:val="22"/>
        </w:rPr>
        <w:t>, защищающих общественные прое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к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ты (далее — «Регламент»).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>1.2 Настоящий Регламент дополняет действующие локальные нормативные акты образов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тельной организации, устанавливающие требования к ВКР, процедуру организации и проведения ГИА и процедуру подачи и рассмотрения апелляций обучающихся, завершающих освоение имеющих государственную аккредитацию основных образовательных программ высшего образ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вания — программ </w:t>
      </w:r>
      <w:proofErr w:type="spellStart"/>
      <w:r w:rsidRPr="00B8626F">
        <w:rPr>
          <w:rFonts w:ascii="Times New Roman" w:hAnsi="Times New Roman" w:cs="Times New Roman"/>
          <w:color w:val="auto"/>
          <w:sz w:val="22"/>
          <w:szCs w:val="22"/>
        </w:rPr>
        <w:t>бакалавриата</w:t>
      </w:r>
      <w:proofErr w:type="spellEnd"/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, программ </w:t>
      </w:r>
      <w:proofErr w:type="spellStart"/>
      <w:r w:rsidRPr="00B8626F">
        <w:rPr>
          <w:rFonts w:ascii="Times New Roman" w:hAnsi="Times New Roman" w:cs="Times New Roman"/>
          <w:color w:val="auto"/>
          <w:sz w:val="22"/>
          <w:szCs w:val="22"/>
        </w:rPr>
        <w:t>специалитета</w:t>
      </w:r>
      <w:proofErr w:type="spellEnd"/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, программ магистратуры.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>1.3</w:t>
      </w:r>
      <w:proofErr w:type="gramStart"/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 Д</w:t>
      </w:r>
      <w:proofErr w:type="gramEnd"/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ля целей настоящего Регламента: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>1.3.1. «Обучение служением» — педагогический подход, реализуемый в различных формах (проектно-ориентированная дисциплина, подготовка ВКР, практическая подготовка и др.), закл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ю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чающийся в решении </w:t>
      </w:r>
      <w:proofErr w:type="gramStart"/>
      <w:r w:rsidRPr="00B8626F">
        <w:rPr>
          <w:rFonts w:ascii="Times New Roman" w:hAnsi="Times New Roman" w:cs="Times New Roman"/>
          <w:color w:val="auto"/>
          <w:sz w:val="22"/>
          <w:szCs w:val="22"/>
        </w:rPr>
        <w:t>обучающимися</w:t>
      </w:r>
      <w:proofErr w:type="gramEnd"/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 социально значимой задачи в рамках основной образов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тельной программы и направленный на достижение образовательных результатов: развитие гра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ж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данственности, ответственности, патриотизма и лидерства — одновременно с получением профе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сиональных компетенций.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1.3.2 Общественный проект — форма организации совместной деятельности обучающихся и преподавателей, проект, реализуемый в целях решения социально значимой задачи.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proofErr w:type="gramStart"/>
      <w:r w:rsidRPr="00B8626F">
        <w:rPr>
          <w:rFonts w:ascii="Times New Roman" w:hAnsi="Times New Roman" w:cs="Times New Roman"/>
          <w:color w:val="auto"/>
          <w:sz w:val="22"/>
          <w:szCs w:val="22"/>
        </w:rPr>
        <w:t>1.3.3 Выпускная квалификационная работа в форме общественного проекта — работа над общественным проектом, готовый для системной реализации, выполненная и представленная к защите, демонстрирующая уровень подготовленности выпускников к самостоятельной профе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сиональной деятельности.</w:t>
      </w:r>
      <w:proofErr w:type="gramEnd"/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 Содержание ВКР представляется текстом, презентацией и Листом в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рификации общественного проекта. ВКР в форме общественного проекта может быть </w:t>
      </w:r>
      <w:proofErr w:type="gramStart"/>
      <w:r w:rsidRPr="00B8626F">
        <w:rPr>
          <w:rFonts w:ascii="Times New Roman" w:hAnsi="Times New Roman" w:cs="Times New Roman"/>
          <w:color w:val="auto"/>
          <w:sz w:val="22"/>
          <w:szCs w:val="22"/>
        </w:rPr>
        <w:t>реализована</w:t>
      </w:r>
      <w:proofErr w:type="gramEnd"/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 совместно несколькими обучающимися, с описанием ролей в проекте и указанием вклада каждой роли в работу.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1.3.4 Верификация — подтверждение соответствия общественного проекта определенным требованиям.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>1.3.5 Дорожная карта общественного проекта — план мероприятий по подготовке и реал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зации общественного проекта в рамках ВКР.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2. Нормативные ссылки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2.1 Регламент разработан на основании следующих нормативных документов: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>● Федеральный закон от 29 декабря 2012 г. №273-Ф3 «Об образовании в Российской Фед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рации»;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● Приказ Министерства науки и высшего образования Российской Федерации от 06.04.2021 № 245 «Об утверждении Порядка организации и осуществления образовательной деятельности по 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образовательным программам высшего образования — программам </w:t>
      </w:r>
      <w:proofErr w:type="spellStart"/>
      <w:r w:rsidRPr="00B8626F">
        <w:rPr>
          <w:rFonts w:ascii="Times New Roman" w:hAnsi="Times New Roman" w:cs="Times New Roman"/>
          <w:color w:val="auto"/>
          <w:sz w:val="22"/>
          <w:szCs w:val="22"/>
        </w:rPr>
        <w:t>бакалавриата</w:t>
      </w:r>
      <w:proofErr w:type="spellEnd"/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, программам </w:t>
      </w:r>
      <w:proofErr w:type="spellStart"/>
      <w:r w:rsidRPr="00B8626F">
        <w:rPr>
          <w:rFonts w:ascii="Times New Roman" w:hAnsi="Times New Roman" w:cs="Times New Roman"/>
          <w:color w:val="auto"/>
          <w:sz w:val="22"/>
          <w:szCs w:val="22"/>
        </w:rPr>
        <w:t>специалитета</w:t>
      </w:r>
      <w:proofErr w:type="spellEnd"/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, программам магистратуры»;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● Приказ </w:t>
      </w:r>
      <w:proofErr w:type="spellStart"/>
      <w:r w:rsidRPr="00B8626F">
        <w:rPr>
          <w:rFonts w:ascii="Times New Roman" w:hAnsi="Times New Roman" w:cs="Times New Roman"/>
          <w:color w:val="auto"/>
          <w:sz w:val="22"/>
          <w:szCs w:val="22"/>
        </w:rPr>
        <w:t>Минобрнауки</w:t>
      </w:r>
      <w:proofErr w:type="spellEnd"/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 России от 29 июня 2015 г. N 636 «Об утверждении Порядка пров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дения государственной итоговой аттестации по образовательным программам высшего образов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ния — программам </w:t>
      </w:r>
      <w:proofErr w:type="spellStart"/>
      <w:r w:rsidRPr="00B8626F">
        <w:rPr>
          <w:rFonts w:ascii="Times New Roman" w:hAnsi="Times New Roman" w:cs="Times New Roman"/>
          <w:color w:val="auto"/>
          <w:sz w:val="22"/>
          <w:szCs w:val="22"/>
        </w:rPr>
        <w:t>бакалавриата</w:t>
      </w:r>
      <w:proofErr w:type="spellEnd"/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, программам </w:t>
      </w:r>
      <w:proofErr w:type="spellStart"/>
      <w:r w:rsidRPr="00B8626F">
        <w:rPr>
          <w:rFonts w:ascii="Times New Roman" w:hAnsi="Times New Roman" w:cs="Times New Roman"/>
          <w:color w:val="auto"/>
          <w:sz w:val="22"/>
          <w:szCs w:val="22"/>
        </w:rPr>
        <w:t>специалитета</w:t>
      </w:r>
      <w:proofErr w:type="spellEnd"/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 и программам магистратуры»;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● Устав образовательной организации;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● Федеральные образовательные стандарты;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● Образовательные стандарты образовательной организации — при наличии;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● Иные локальные нормативные акты образовательной организации.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3. Общие положения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3.1 </w:t>
      </w:r>
      <w:proofErr w:type="gramStart"/>
      <w:r w:rsidRPr="00B8626F">
        <w:rPr>
          <w:rFonts w:ascii="Times New Roman" w:hAnsi="Times New Roman" w:cs="Times New Roman"/>
          <w:color w:val="auto"/>
          <w:sz w:val="22"/>
          <w:szCs w:val="22"/>
        </w:rPr>
        <w:t>Обучающимся</w:t>
      </w:r>
      <w:proofErr w:type="gramEnd"/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 образовательной организации предоставляется возможность подготовки и защиты как академических (традиционных) ВКР, так и проектных ВКР в форме общественного проекта, реализованного в партнерстве с некоммерческой организация любого типа.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>3.2. ВКР в форме общественного проекта представляет собой самостоятельно выполненную одним или несколькими обучающимися совместно (далее — «команда проекта») работу, демонс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т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рирующую уровень подготовленности выпускника к самостоятельной профессиональной деятел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ь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ности.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>3.3</w:t>
      </w:r>
      <w:proofErr w:type="gramStart"/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 П</w:t>
      </w:r>
      <w:proofErr w:type="gramEnd"/>
      <w:r w:rsidRPr="00B8626F">
        <w:rPr>
          <w:rFonts w:ascii="Times New Roman" w:hAnsi="Times New Roman" w:cs="Times New Roman"/>
          <w:color w:val="auto"/>
          <w:sz w:val="22"/>
          <w:szCs w:val="22"/>
        </w:rPr>
        <w:t>о письменным заявлениям членов команды проекта из числа обучающихся выпускных курсов с учетом практической значимости для соответствующей области профессиональной де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я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тельности им предоставляется возможность подготовки и защиты ВКР в форме общественного проекта по самостоятельно предложенной теме с учетом условий коллективного выполнения р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боты, обязательной верификации и оценки со стороны внешних экспертов.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>Заявления обучающихся о выборе общей темы ВКР в форме общественного проекта подп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сывают будущие руководители ВКР и руководители образовательных программ, которые осва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вают обучающиеся. Заявления обучающихся передаются в администрацию факультета образов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тельной организации, на котором обучающиеся осваивают образовательные программы образов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тельной организации (далее — «Факультет») для подготовки проекта приказа о назначении тем ВКР.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3.4 Руководитель ВКР составляет и выдает каждому члену команды проекта задание на ВКР. Задание подписывается руководителем ВКР, каждым членом команды проекта и утверждается руководителем образовательной программы.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>Задание членов команды проекта состоит из двух частей. Первая часть задания одинакова для всех членов команды проекта и включает в себя презентацию проекта и заполненный лист в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рификации, вторая — индивидуальное задание, связанное со спецификой направления подгото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в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ки/специальности, по которой обучается член команды проекта.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3.5 ВКР в форме общественного проекта выполняется в форме общей презентации по итогам реализации общественного проекта и текста ВКР команды проекта в объеме до 10 страниц без приложений, описывающих проект и его результаты по всем этапам.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>3.6</w:t>
      </w:r>
      <w:proofErr w:type="gramStart"/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 П</w:t>
      </w:r>
      <w:proofErr w:type="gramEnd"/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о результатам подготовки ВКР в форме общественного проекта, руководитель ВКР представляет отзыв о совместной работе команды проекта в период подготовки и реализации ВКР с указанием личного вклада каждого члена команды. </w:t>
      </w:r>
    </w:p>
    <w:p w:rsid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>3.7 ВКР в форме общественного проекта подлежат обязательному рецензированию. Проект приказа о назначении рецензента (рецензентов) готовит администрация образовательной орган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зации по согласованию с руководителем ВКР и Экспертным советом/Рабочей группой Экспертн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го совета (</w:t>
      </w:r>
      <w:proofErr w:type="gramStart"/>
      <w:r w:rsidRPr="00B8626F">
        <w:rPr>
          <w:rFonts w:ascii="Times New Roman" w:hAnsi="Times New Roman" w:cs="Times New Roman"/>
          <w:color w:val="auto"/>
          <w:sz w:val="22"/>
          <w:szCs w:val="22"/>
        </w:rPr>
        <w:t>см</w:t>
      </w:r>
      <w:proofErr w:type="gramEnd"/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. раздел 4. настоящих Рекомендаций).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4. Экспертный совет общественных проектов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>4.1 Экспертное содействие и сопровождение обучающихся в период подготовки и реализ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ции общественных проектов как ВКР осуществляет экспертный совет по общественным проектам, действующий в образовательной организации на постоянной основе (далее — «Экспертный с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вет»).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4.2 Члены Экспертного совета: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>— участвуют в подготовке, экспертизе, консультационном сопровождении в процессе оце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н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ки общественных проектов на контрольных промежуточных этапах, установленных настоящим Регламентом, и в рамках общеуниверситетской государственной экзаменационной комиссии для защиты ВКР в формате общественного проекта;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— принимают участие в экспертных дискуссиях, конференциях, мастер-классах и иных публичных мероприятиях в рамках своей компетенции;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 — проводят анализ состояния нормативно-правовой базы и готовят предложения Ученому совету образовательной организации по развитию и актуализации образовательных программ в части развития социальной стратегии образовательной организации в целом.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4.3 Экспертный совет состоит из председателя, заместителя председателя и не менее чем 3 экспертов, вместе — члены Экспертного совета. Председатель Экспертного совета избирается из числа членов Экспертного совета простым числом голосов среди членов совета.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>4.4 Членами Экспертного совета могут являться граждане Российской Федерации и ин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странные граждане, имеющие высокий уровень компетентности в сфере, связанной с деятельн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стью Экспертного совета, включая ту область профессиональной деятельности, к которой отн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сятся общественные проекты. В случае наличия конфликта интересов член Экспертного совета не имеет права участвовать в принятии решений по вопросам, связанным с такими проектами.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>4.5 Организационное и документационное обеспечение работы Экспертного совета осущ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ствляет секретарь Экспертного совета, являющийся штатным сотрудником образовательной орг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низации. Секретарь Экспертного совета не является его членом и не имеет права голоса при пр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нятии решений.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>4.6 Персональный состав Экспертного совета и кандидатура секретаря утверждается расп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ряжением и/или приказом ректора образовательной организации или уполномоченного им дол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ж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ностного лица. Допускается внесение изменений в состав Экспертного совета в период с июля по ноябрь каждого календарного года.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>4.7</w:t>
      </w:r>
      <w:proofErr w:type="gramStart"/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 П</w:t>
      </w:r>
      <w:proofErr w:type="gramEnd"/>
      <w:r w:rsidRPr="00B8626F">
        <w:rPr>
          <w:rFonts w:ascii="Times New Roman" w:hAnsi="Times New Roman" w:cs="Times New Roman"/>
          <w:color w:val="auto"/>
          <w:sz w:val="22"/>
          <w:szCs w:val="22"/>
        </w:rPr>
        <w:t>ри необходимости Экспертный совет может привлекать к своей работе внешних ко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н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сультантов и экспертов, представителей государственных органов, общественных организаций, бизнеса, средств массовой информации. </w:t>
      </w:r>
    </w:p>
    <w:p w:rsid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>4.8 Сопровождение, консультирование и принятие решений по общественным проектам, с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держащим сведения, составляющие государственную тайну, проводится Экспертным советом с соблюдением требований, предусмотренных законодательством Российской Федерации о госуда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р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ственной тайне.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5. Процесс экспертизы общественных проектов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5.1 Экспертный совет проводит заседания ежегодно в период с 15 ноября по 15 декабря. Обучающиеся, осуществляющие подготовку к защите ВКР в форме общественного проекта, должны представить свой общественный проект в Экспертный совет дважды за период обучения. По образовательным программам </w:t>
      </w:r>
      <w:proofErr w:type="spellStart"/>
      <w:r w:rsidRPr="00B8626F">
        <w:rPr>
          <w:rFonts w:ascii="Times New Roman" w:hAnsi="Times New Roman" w:cs="Times New Roman"/>
          <w:color w:val="auto"/>
          <w:sz w:val="22"/>
          <w:szCs w:val="22"/>
        </w:rPr>
        <w:t>бакалавриата</w:t>
      </w:r>
      <w:proofErr w:type="spellEnd"/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 и </w:t>
      </w:r>
      <w:proofErr w:type="spellStart"/>
      <w:r w:rsidRPr="00B8626F">
        <w:rPr>
          <w:rFonts w:ascii="Times New Roman" w:hAnsi="Times New Roman" w:cs="Times New Roman"/>
          <w:color w:val="auto"/>
          <w:sz w:val="22"/>
          <w:szCs w:val="22"/>
        </w:rPr>
        <w:t>специалитета</w:t>
      </w:r>
      <w:proofErr w:type="spellEnd"/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 общественные проекты </w:t>
      </w:r>
      <w:proofErr w:type="gramStart"/>
      <w:r w:rsidRPr="00B8626F">
        <w:rPr>
          <w:rFonts w:ascii="Times New Roman" w:hAnsi="Times New Roman" w:cs="Times New Roman"/>
          <w:color w:val="auto"/>
          <w:sz w:val="22"/>
          <w:szCs w:val="22"/>
        </w:rPr>
        <w:t>предста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в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ляются обучающимся начиная</w:t>
      </w:r>
      <w:proofErr w:type="gramEnd"/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 с 3 курса, по образовательным программам магистратуры — нач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ная с 1 курса.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>5.2 Экспертный совет может сформировать постоянно действующую профильную рабочую группу по оценке общественных проектов (далее — «Рабочая группа Экспертного совета»), кот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рая создается по решению Экспертного совета или председателя Экспертного совета из числа его членов и/или внешних экспертов.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>Руководителя, состав и секретаря утверждает своим распоряжением председатель Экспер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т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ного совета.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Члены Рабочей группы Экспертного совета осуществляют предварительное рассмотрение и изучение материалов, дают экспертно-аналитическую оценку готовности к защите ВКР в форме общественного проекта, консультируют обучающихся из числа членов команды проекта.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5.3 Организационное и информационное обеспечение работы Экспертного совета и Рабочей группы Экспертного совета, предоставление помещения для проведения заседаний, материально-техническое обеспечение возлагается на председателя и секретаря Экспертного совета.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>5.4 Извещения о дате, времени, месте и повестке предстоящего заседания направляются се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к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ретарем каждому члену Экспертного совета / Рабочей группы Экспертного совета не позднее, чем за 10 рабочих дней до даты проведения заседания. Материалы к заседанию рассылаются не поз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д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нее, чем за 3 рабочих дня до даты заседания.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>5.5</w:t>
      </w:r>
      <w:proofErr w:type="gramStart"/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 П</w:t>
      </w:r>
      <w:proofErr w:type="gramEnd"/>
      <w:r w:rsidRPr="00B8626F">
        <w:rPr>
          <w:rFonts w:ascii="Times New Roman" w:hAnsi="Times New Roman" w:cs="Times New Roman"/>
          <w:color w:val="auto"/>
          <w:sz w:val="22"/>
          <w:szCs w:val="22"/>
        </w:rPr>
        <w:t>о предложению председателя Экспертного совета или его членов внешние эксперты и консультанты, представители государственных органов, общественных организаций, бизнеса м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гут принимать участие в заседаниях Экспертного совета без права голоса при принятии решений. Представители средств массовой информации могут участвовать в заседаниях Экспертного совета в качестве наблюдателей.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lastRenderedPageBreak/>
        <w:t>5.6 Время для выступлений, ответов на вопросы и обсуждения устанавливается председат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лем Экспертного совета / руководителем Рабочей группы Экспертного совета. Рекомендуемая о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б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щая продолжительность заседания Экспертного совета — не более 3 часов, общая продолжител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ь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ность заседания Рабочей группы Экспертного совета — не более 4 часов. В необходимых случаях председатель Экспертного совета / руководитель Рабочей группы Экспертного совета может с с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гласия большинства присутствующих членов продлить время заседания.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>5.7 Решения Экспертного совета и Рабочей группы Экспертного совета могут приниматься с помощью открытого, тайного или электронного голосования (как правило, для его иногородних членов). Решение о форме голосования принимается членами Экспертного совета/ Рабочей группы Экспертного совета коллегиально перед каждым заседанием. Решение считается принятым, если за него проголосовало большинство из присутствующих и/или участвующих в электронном гол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совании. Решения могут приниматься также с учетом мнений отсутствующих на заседании его членов, полученных в письменном (электронном) виде до начала заседания.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>5.8 Решение объявляется обучающимся не позднее чем через 3 рабочих дня после дня зас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дания. Решение оформляется протоколом, который подписывается секретарем и председателем Экспертного совета / руководителем Рабочей группы Экспертного совета и в течение 5 рабочих дней после заседания направляется на электронную почту каждому эксперту, ментору и руковод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телю ВКР команды проекта.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>5.9</w:t>
      </w:r>
      <w:proofErr w:type="gramStart"/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 Н</w:t>
      </w:r>
      <w:proofErr w:type="gramEnd"/>
      <w:r w:rsidRPr="00B8626F">
        <w:rPr>
          <w:rFonts w:ascii="Times New Roman" w:hAnsi="Times New Roman" w:cs="Times New Roman"/>
          <w:color w:val="auto"/>
          <w:sz w:val="22"/>
          <w:szCs w:val="22"/>
        </w:rPr>
        <w:t>а заседании первого Экспертного совета в декабре текущего учебного года команда проекта защищает идеи и дорожную карту общественного проекта. По решению Экспертного с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вета согласовывается и корректируется тема ВКР в форме общественного проекта, выбираются руководители ВКР, определяется при необходимости консультант и подтверждается или напра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в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ляется на доработку дорожная карта общественного проекта. 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>В случае принятия положительного решения Экспертного совета команда проекта оформл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>я</w:t>
      </w:r>
      <w:r w:rsidRPr="00B8626F">
        <w:rPr>
          <w:rFonts w:ascii="Times New Roman" w:hAnsi="Times New Roman" w:cs="Times New Roman"/>
          <w:color w:val="auto"/>
          <w:sz w:val="22"/>
          <w:szCs w:val="22"/>
        </w:rPr>
        <w:t xml:space="preserve">ет Лист верификации общественного проекта. </w:t>
      </w:r>
    </w:p>
    <w:p w:rsidR="00335D50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8626F">
        <w:rPr>
          <w:rFonts w:ascii="Times New Roman" w:hAnsi="Times New Roman" w:cs="Times New Roman"/>
          <w:color w:val="auto"/>
          <w:sz w:val="22"/>
          <w:szCs w:val="22"/>
        </w:rPr>
        <w:t>Лист верификации должен отражать оценки Экспертного совета по следующим критериям:</w:t>
      </w:r>
    </w:p>
    <w:p w:rsidR="00B8626F" w:rsidRPr="00B8626F" w:rsidRDefault="00B8626F" w:rsidP="00B8626F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Style w:val="a3"/>
        <w:tblW w:w="0" w:type="auto"/>
        <w:tblLook w:val="04A0"/>
      </w:tblPr>
      <w:tblGrid>
        <w:gridCol w:w="4592"/>
        <w:gridCol w:w="1596"/>
        <w:gridCol w:w="1691"/>
        <w:gridCol w:w="1691"/>
      </w:tblGrid>
      <w:tr w:rsidR="00287F6A" w:rsidTr="00287F6A">
        <w:tc>
          <w:tcPr>
            <w:tcW w:w="4815" w:type="dxa"/>
          </w:tcPr>
          <w:p w:rsidR="00287F6A" w:rsidRPr="00287F6A" w:rsidRDefault="00287F6A" w:rsidP="0028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287F6A" w:rsidRPr="00287F6A" w:rsidRDefault="00287F6A" w:rsidP="0028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287F6A" w:rsidRPr="00287F6A" w:rsidRDefault="00287F6A" w:rsidP="00287F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7F6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Наименования направлений </w:t>
            </w:r>
            <w:r w:rsidRPr="00287F6A">
              <w:rPr>
                <w:rFonts w:eastAsiaTheme="minorHAnsi"/>
                <w:sz w:val="22"/>
                <w:szCs w:val="22"/>
                <w:lang w:eastAsia="en-US"/>
              </w:rPr>
              <w:t>верификации</w:t>
            </w:r>
          </w:p>
        </w:tc>
        <w:tc>
          <w:tcPr>
            <w:tcW w:w="1345" w:type="dxa"/>
          </w:tcPr>
          <w:p w:rsidR="00287F6A" w:rsidRPr="00287F6A" w:rsidRDefault="00287F6A" w:rsidP="0028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87F6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Максимальная </w:t>
            </w:r>
            <w:r w:rsidRPr="00287F6A">
              <w:rPr>
                <w:rFonts w:eastAsiaTheme="minorHAnsi"/>
                <w:sz w:val="22"/>
                <w:szCs w:val="22"/>
                <w:lang w:eastAsia="en-US"/>
              </w:rPr>
              <w:t>сумма баллов по направл</w:t>
            </w:r>
            <w:r w:rsidRPr="00287F6A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287F6A">
              <w:rPr>
                <w:rFonts w:eastAsiaTheme="minorHAnsi"/>
                <w:sz w:val="22"/>
                <w:szCs w:val="22"/>
                <w:lang w:eastAsia="en-US"/>
              </w:rPr>
              <w:t>ниям</w:t>
            </w:r>
          </w:p>
          <w:p w:rsidR="00287F6A" w:rsidRPr="00287F6A" w:rsidRDefault="00287F6A" w:rsidP="00287F6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87F6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верификации</w:t>
            </w:r>
          </w:p>
        </w:tc>
        <w:tc>
          <w:tcPr>
            <w:tcW w:w="1559" w:type="dxa"/>
          </w:tcPr>
          <w:p w:rsidR="00287F6A" w:rsidRPr="00287F6A" w:rsidRDefault="00287F6A" w:rsidP="0028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287F6A" w:rsidRPr="00287F6A" w:rsidRDefault="00287F6A" w:rsidP="0028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87F6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Сумма баллов,</w:t>
            </w:r>
          </w:p>
          <w:p w:rsidR="00287F6A" w:rsidRPr="00287F6A" w:rsidRDefault="00287F6A" w:rsidP="0028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287F6A">
              <w:rPr>
                <w:rFonts w:eastAsiaTheme="minorHAnsi"/>
                <w:sz w:val="22"/>
                <w:szCs w:val="22"/>
                <w:lang w:eastAsia="en-US"/>
              </w:rPr>
              <w:t>представленная</w:t>
            </w:r>
            <w:proofErr w:type="gramEnd"/>
          </w:p>
          <w:p w:rsidR="00287F6A" w:rsidRPr="00287F6A" w:rsidRDefault="00287F6A" w:rsidP="0028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87F6A">
              <w:rPr>
                <w:rFonts w:eastAsiaTheme="minorHAnsi"/>
                <w:sz w:val="22"/>
                <w:szCs w:val="22"/>
                <w:lang w:eastAsia="en-US"/>
              </w:rPr>
              <w:t>Экспертному</w:t>
            </w:r>
          </w:p>
          <w:p w:rsidR="00287F6A" w:rsidRPr="00287F6A" w:rsidRDefault="00287F6A" w:rsidP="00287F6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87F6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совету 1</w:t>
            </w:r>
          </w:p>
        </w:tc>
        <w:tc>
          <w:tcPr>
            <w:tcW w:w="1559" w:type="dxa"/>
          </w:tcPr>
          <w:p w:rsidR="00287F6A" w:rsidRPr="00287F6A" w:rsidRDefault="00287F6A" w:rsidP="0028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287F6A" w:rsidRPr="00287F6A" w:rsidRDefault="00287F6A" w:rsidP="0028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87F6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Сумма баллов,</w:t>
            </w:r>
          </w:p>
          <w:p w:rsidR="00287F6A" w:rsidRPr="00287F6A" w:rsidRDefault="00287F6A" w:rsidP="0028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287F6A">
              <w:rPr>
                <w:rFonts w:eastAsiaTheme="minorHAnsi"/>
                <w:sz w:val="22"/>
                <w:szCs w:val="22"/>
                <w:lang w:eastAsia="en-US"/>
              </w:rPr>
              <w:t>представленная</w:t>
            </w:r>
            <w:proofErr w:type="gramEnd"/>
          </w:p>
          <w:p w:rsidR="00287F6A" w:rsidRPr="00287F6A" w:rsidRDefault="00287F6A" w:rsidP="00287F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87F6A">
              <w:rPr>
                <w:rFonts w:eastAsiaTheme="minorHAnsi"/>
                <w:sz w:val="22"/>
                <w:szCs w:val="22"/>
                <w:lang w:eastAsia="en-US"/>
              </w:rPr>
              <w:t>Экспертному</w:t>
            </w:r>
          </w:p>
          <w:p w:rsidR="00287F6A" w:rsidRPr="00287F6A" w:rsidRDefault="00287F6A" w:rsidP="00287F6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87F6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совету 2</w:t>
            </w:r>
          </w:p>
        </w:tc>
      </w:tr>
      <w:tr w:rsidR="00287F6A" w:rsidTr="00287F6A">
        <w:tc>
          <w:tcPr>
            <w:tcW w:w="4815" w:type="dxa"/>
          </w:tcPr>
          <w:p w:rsidR="00287F6A" w:rsidRPr="00287F6A" w:rsidRDefault="00287F6A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87F6A">
              <w:rPr>
                <w:rFonts w:ascii="Times New Roman" w:hAnsi="Times New Roman" w:cs="Times New Roman"/>
                <w:sz w:val="22"/>
                <w:szCs w:val="22"/>
              </w:rPr>
              <w:t>Актуальность и значимость</w:t>
            </w:r>
          </w:p>
        </w:tc>
        <w:tc>
          <w:tcPr>
            <w:tcW w:w="1345" w:type="dxa"/>
          </w:tcPr>
          <w:p w:rsidR="00287F6A" w:rsidRPr="00287F6A" w:rsidRDefault="00287F6A" w:rsidP="00287F6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87F6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287F6A" w:rsidRPr="00287F6A" w:rsidRDefault="00287F6A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</w:tcPr>
          <w:p w:rsidR="00287F6A" w:rsidRPr="00287F6A" w:rsidRDefault="00287F6A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287F6A" w:rsidTr="00287F6A">
        <w:tc>
          <w:tcPr>
            <w:tcW w:w="4815" w:type="dxa"/>
          </w:tcPr>
          <w:p w:rsidR="00287F6A" w:rsidRPr="00287F6A" w:rsidRDefault="00287F6A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87F6A">
              <w:rPr>
                <w:rFonts w:ascii="Times New Roman" w:hAnsi="Times New Roman" w:cs="Times New Roman"/>
                <w:sz w:val="22"/>
                <w:szCs w:val="22"/>
              </w:rPr>
              <w:t>Детализация планирования</w:t>
            </w:r>
          </w:p>
        </w:tc>
        <w:tc>
          <w:tcPr>
            <w:tcW w:w="1345" w:type="dxa"/>
          </w:tcPr>
          <w:p w:rsidR="00287F6A" w:rsidRPr="00287F6A" w:rsidRDefault="00287F6A" w:rsidP="00287F6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87F6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287F6A" w:rsidRPr="00287F6A" w:rsidRDefault="00287F6A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</w:tcPr>
          <w:p w:rsidR="00287F6A" w:rsidRPr="00287F6A" w:rsidRDefault="00287F6A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287F6A" w:rsidTr="00287F6A">
        <w:tc>
          <w:tcPr>
            <w:tcW w:w="4815" w:type="dxa"/>
          </w:tcPr>
          <w:p w:rsidR="00287F6A" w:rsidRPr="00287F6A" w:rsidRDefault="00287F6A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87F6A">
              <w:rPr>
                <w:rFonts w:ascii="Times New Roman" w:hAnsi="Times New Roman" w:cs="Times New Roman"/>
                <w:sz w:val="22"/>
                <w:szCs w:val="22"/>
              </w:rPr>
              <w:t>Социальный эффект</w:t>
            </w:r>
          </w:p>
        </w:tc>
        <w:tc>
          <w:tcPr>
            <w:tcW w:w="1345" w:type="dxa"/>
          </w:tcPr>
          <w:p w:rsidR="00287F6A" w:rsidRPr="00287F6A" w:rsidRDefault="00287F6A" w:rsidP="00287F6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87F6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287F6A" w:rsidRPr="00287F6A" w:rsidRDefault="00287F6A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</w:tcPr>
          <w:p w:rsidR="00287F6A" w:rsidRPr="00287F6A" w:rsidRDefault="00287F6A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287F6A" w:rsidTr="00287F6A">
        <w:tc>
          <w:tcPr>
            <w:tcW w:w="4815" w:type="dxa"/>
          </w:tcPr>
          <w:p w:rsidR="00287F6A" w:rsidRPr="00287F6A" w:rsidRDefault="00287F6A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87F6A">
              <w:rPr>
                <w:rFonts w:ascii="Times New Roman" w:hAnsi="Times New Roman" w:cs="Times New Roman"/>
                <w:sz w:val="22"/>
                <w:szCs w:val="22"/>
              </w:rPr>
              <w:t>Реализация проекта</w:t>
            </w:r>
          </w:p>
        </w:tc>
        <w:tc>
          <w:tcPr>
            <w:tcW w:w="1345" w:type="dxa"/>
          </w:tcPr>
          <w:p w:rsidR="00287F6A" w:rsidRPr="00287F6A" w:rsidRDefault="00287F6A" w:rsidP="00287F6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87F6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:rsidR="00287F6A" w:rsidRPr="00287F6A" w:rsidRDefault="00287F6A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</w:tcPr>
          <w:p w:rsidR="00287F6A" w:rsidRPr="00287F6A" w:rsidRDefault="00287F6A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287F6A" w:rsidTr="00287F6A">
        <w:tc>
          <w:tcPr>
            <w:tcW w:w="4815" w:type="dxa"/>
          </w:tcPr>
          <w:p w:rsidR="00287F6A" w:rsidRPr="00287F6A" w:rsidRDefault="00287F6A" w:rsidP="00335D5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87F6A">
              <w:rPr>
                <w:rFonts w:ascii="Times New Roman" w:hAnsi="Times New Roman" w:cs="Times New Roman"/>
                <w:sz w:val="22"/>
                <w:szCs w:val="22"/>
              </w:rPr>
              <w:t>Итоговая сумма</w:t>
            </w:r>
          </w:p>
        </w:tc>
        <w:tc>
          <w:tcPr>
            <w:tcW w:w="1345" w:type="dxa"/>
          </w:tcPr>
          <w:p w:rsidR="00287F6A" w:rsidRPr="00287F6A" w:rsidRDefault="00287F6A" w:rsidP="00287F6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87F6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287F6A" w:rsidRPr="00287F6A" w:rsidRDefault="00287F6A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</w:tcPr>
          <w:p w:rsidR="00287F6A" w:rsidRPr="00287F6A" w:rsidRDefault="00287F6A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:rsid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87F6A" w:rsidRPr="00287F6A" w:rsidRDefault="00287F6A" w:rsidP="00287F6A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87F6A">
        <w:rPr>
          <w:rFonts w:ascii="Times New Roman" w:hAnsi="Times New Roman" w:cs="Times New Roman"/>
          <w:sz w:val="22"/>
          <w:szCs w:val="22"/>
        </w:rPr>
        <w:t xml:space="preserve">5.10 Рабочая группа Экспертного совета проводит заседания ежегодно в период с 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 xml:space="preserve">15 апреля по 30 мая. </w:t>
      </w:r>
      <w:proofErr w:type="gramStart"/>
      <w:r w:rsidRPr="00287F6A">
        <w:rPr>
          <w:rFonts w:ascii="Times New Roman" w:hAnsi="Times New Roman" w:cs="Times New Roman"/>
          <w:color w:val="auto"/>
          <w:sz w:val="22"/>
          <w:szCs w:val="22"/>
        </w:rPr>
        <w:t xml:space="preserve">В мае первого года обучения по программам магистратуры или третьего года обучения по программам </w:t>
      </w:r>
      <w:proofErr w:type="spellStart"/>
      <w:r w:rsidRPr="00287F6A">
        <w:rPr>
          <w:rFonts w:ascii="Times New Roman" w:hAnsi="Times New Roman" w:cs="Times New Roman"/>
          <w:color w:val="auto"/>
          <w:sz w:val="22"/>
          <w:szCs w:val="22"/>
        </w:rPr>
        <w:t>бакалавриата</w:t>
      </w:r>
      <w:proofErr w:type="spellEnd"/>
      <w:r w:rsidRPr="00287F6A">
        <w:rPr>
          <w:rFonts w:ascii="Times New Roman" w:hAnsi="Times New Roman" w:cs="Times New Roman"/>
          <w:color w:val="auto"/>
          <w:sz w:val="22"/>
          <w:szCs w:val="22"/>
        </w:rPr>
        <w:t>/</w:t>
      </w:r>
      <w:proofErr w:type="spellStart"/>
      <w:r w:rsidRPr="00287F6A">
        <w:rPr>
          <w:rFonts w:ascii="Times New Roman" w:hAnsi="Times New Roman" w:cs="Times New Roman"/>
          <w:color w:val="auto"/>
          <w:sz w:val="22"/>
          <w:szCs w:val="22"/>
        </w:rPr>
        <w:t>специалитета</w:t>
      </w:r>
      <w:proofErr w:type="spellEnd"/>
      <w:r w:rsidRPr="00287F6A">
        <w:rPr>
          <w:rFonts w:ascii="Times New Roman" w:hAnsi="Times New Roman" w:cs="Times New Roman"/>
          <w:color w:val="auto"/>
          <w:sz w:val="22"/>
          <w:szCs w:val="22"/>
        </w:rPr>
        <w:t xml:space="preserve"> команда проекта должна представить промежуточные результаты работы по ВКР в форме общественного проекта и Лист верификации, степень прохо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ж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дения которого должна составлять не менее 30%. Рабочая группа Экспертного совета рекомендует продолжить подготовку к защите ВКР в форме общественного проекта или перейти на подготовку ВКР в</w:t>
      </w:r>
      <w:proofErr w:type="gramEnd"/>
      <w:r w:rsidRPr="00287F6A">
        <w:rPr>
          <w:rFonts w:ascii="Times New Roman" w:hAnsi="Times New Roman" w:cs="Times New Roman"/>
          <w:color w:val="auto"/>
          <w:sz w:val="22"/>
          <w:szCs w:val="22"/>
        </w:rPr>
        <w:t xml:space="preserve"> традиционной форме с последующей индивидуальной защитой. </w:t>
      </w:r>
    </w:p>
    <w:p w:rsidR="00287F6A" w:rsidRPr="00287F6A" w:rsidRDefault="00287F6A" w:rsidP="00287F6A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87F6A">
        <w:rPr>
          <w:rFonts w:ascii="Times New Roman" w:hAnsi="Times New Roman" w:cs="Times New Roman"/>
          <w:color w:val="auto"/>
          <w:sz w:val="22"/>
          <w:szCs w:val="22"/>
        </w:rPr>
        <w:t>5.11</w:t>
      </w:r>
      <w:proofErr w:type="gramStart"/>
      <w:r w:rsidRPr="00287F6A">
        <w:rPr>
          <w:rFonts w:ascii="Times New Roman" w:hAnsi="Times New Roman" w:cs="Times New Roman"/>
          <w:color w:val="auto"/>
          <w:sz w:val="22"/>
          <w:szCs w:val="22"/>
        </w:rPr>
        <w:t xml:space="preserve"> Н</w:t>
      </w:r>
      <w:proofErr w:type="gramEnd"/>
      <w:r w:rsidRPr="00287F6A">
        <w:rPr>
          <w:rFonts w:ascii="Times New Roman" w:hAnsi="Times New Roman" w:cs="Times New Roman"/>
          <w:color w:val="auto"/>
          <w:sz w:val="22"/>
          <w:szCs w:val="22"/>
        </w:rPr>
        <w:t>а заседании второго Экспертного совета в декабре следующего учебного года (вып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у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скного курса) команда проекта защищает результаты реализации (возможно, промежуточные, если общественный проект не реализован полностью на момент защиты) общественного проекта и Лист верификации, степень прохождения которого должна составлять 100%. Дополнительно к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мандой проекта могут быть представлены рекомендации партнерской некоммерческой организ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ции, патенты и авторские свидетельства, научные публикации, отчеты по грантам, акты о внедр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 xml:space="preserve">нии и иные </w:t>
      </w:r>
      <w:proofErr w:type="gramStart"/>
      <w:r w:rsidRPr="00287F6A">
        <w:rPr>
          <w:rFonts w:ascii="Times New Roman" w:hAnsi="Times New Roman" w:cs="Times New Roman"/>
          <w:color w:val="auto"/>
          <w:sz w:val="22"/>
          <w:szCs w:val="22"/>
        </w:rPr>
        <w:t>документы</w:t>
      </w:r>
      <w:proofErr w:type="gramEnd"/>
      <w:r w:rsidRPr="00287F6A">
        <w:rPr>
          <w:rFonts w:ascii="Times New Roman" w:hAnsi="Times New Roman" w:cs="Times New Roman"/>
          <w:color w:val="auto"/>
          <w:sz w:val="22"/>
          <w:szCs w:val="22"/>
        </w:rPr>
        <w:t xml:space="preserve"> и материалы, свидетельствующие об уровне теоретической и практической подготовки команды проекта и результатах освоения ими образовательной программы. </w:t>
      </w:r>
    </w:p>
    <w:p w:rsidR="00287F6A" w:rsidRPr="00287F6A" w:rsidRDefault="00287F6A" w:rsidP="00287F6A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87F6A">
        <w:rPr>
          <w:rFonts w:ascii="Times New Roman" w:hAnsi="Times New Roman" w:cs="Times New Roman"/>
          <w:color w:val="auto"/>
          <w:sz w:val="22"/>
          <w:szCs w:val="22"/>
        </w:rPr>
        <w:t>Экспертный совет принимает решение о возможности или отказе в защите ВКР в форме о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б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 xml:space="preserve">щественного проекта и в случае положительного решения рекомендует общественный проект к защите государственной экзаменационной комиссии (далее — «ГЭК»). В случае отрицательного 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решения каждый обучающийся осуществляет подготовку ВКР в традиционной форме отдельно и защищает ВКР индивидуально. </w:t>
      </w:r>
    </w:p>
    <w:p w:rsidR="00287F6A" w:rsidRPr="00287F6A" w:rsidRDefault="00287F6A" w:rsidP="00287F6A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87F6A">
        <w:rPr>
          <w:rFonts w:ascii="Times New Roman" w:hAnsi="Times New Roman" w:cs="Times New Roman"/>
          <w:color w:val="auto"/>
          <w:sz w:val="22"/>
          <w:szCs w:val="22"/>
        </w:rPr>
        <w:t>5.12</w:t>
      </w:r>
      <w:proofErr w:type="gramStart"/>
      <w:r w:rsidRPr="00287F6A">
        <w:rPr>
          <w:rFonts w:ascii="Times New Roman" w:hAnsi="Times New Roman" w:cs="Times New Roman"/>
          <w:color w:val="auto"/>
          <w:sz w:val="22"/>
          <w:szCs w:val="22"/>
        </w:rPr>
        <w:t xml:space="preserve"> Д</w:t>
      </w:r>
      <w:proofErr w:type="gramEnd"/>
      <w:r w:rsidRPr="00287F6A">
        <w:rPr>
          <w:rFonts w:ascii="Times New Roman" w:hAnsi="Times New Roman" w:cs="Times New Roman"/>
          <w:color w:val="auto"/>
          <w:sz w:val="22"/>
          <w:szCs w:val="22"/>
        </w:rPr>
        <w:t>о 15 апреля учебного года выпускного курса команда проекта проходит проверку те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к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 xml:space="preserve">стов ВКР на </w:t>
      </w:r>
      <w:proofErr w:type="spellStart"/>
      <w:r w:rsidRPr="00287F6A">
        <w:rPr>
          <w:rFonts w:ascii="Times New Roman" w:hAnsi="Times New Roman" w:cs="Times New Roman"/>
          <w:color w:val="auto"/>
          <w:sz w:val="22"/>
          <w:szCs w:val="22"/>
        </w:rPr>
        <w:t>антиплагиат</w:t>
      </w:r>
      <w:proofErr w:type="spellEnd"/>
      <w:r w:rsidRPr="00287F6A">
        <w:rPr>
          <w:rFonts w:ascii="Times New Roman" w:hAnsi="Times New Roman" w:cs="Times New Roman"/>
          <w:color w:val="auto"/>
          <w:sz w:val="22"/>
          <w:szCs w:val="22"/>
        </w:rPr>
        <w:t xml:space="preserve"> в порядке, установленном в образовательной организации. </w:t>
      </w:r>
    </w:p>
    <w:p w:rsidR="00287F6A" w:rsidRPr="00287F6A" w:rsidRDefault="00287F6A" w:rsidP="00287F6A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87F6A">
        <w:rPr>
          <w:rFonts w:ascii="Times New Roman" w:hAnsi="Times New Roman" w:cs="Times New Roman"/>
          <w:color w:val="auto"/>
          <w:sz w:val="22"/>
          <w:szCs w:val="22"/>
        </w:rPr>
        <w:t xml:space="preserve">5.13 Предварительная защита ВКР в форме общественного проекта проводится для команды проекта по согласованию руководителей ВКР каждого члена команды. </w:t>
      </w:r>
    </w:p>
    <w:p w:rsidR="00287F6A" w:rsidRPr="00287F6A" w:rsidRDefault="00287F6A" w:rsidP="00287F6A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87F6A">
        <w:rPr>
          <w:rFonts w:ascii="Times New Roman" w:hAnsi="Times New Roman" w:cs="Times New Roman"/>
          <w:color w:val="auto"/>
          <w:sz w:val="22"/>
          <w:szCs w:val="22"/>
        </w:rPr>
        <w:t xml:space="preserve">Состав комиссии по предварительной защите, дату, время и место предварительной защиты определяют руководители тех образовательных программ, которые осваивают члены команды проекта. </w:t>
      </w:r>
    </w:p>
    <w:p w:rsidR="00287F6A" w:rsidRPr="00287F6A" w:rsidRDefault="00287F6A" w:rsidP="00287F6A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87F6A">
        <w:rPr>
          <w:rFonts w:ascii="Times New Roman" w:hAnsi="Times New Roman" w:cs="Times New Roman"/>
          <w:color w:val="auto"/>
          <w:sz w:val="22"/>
          <w:szCs w:val="22"/>
        </w:rPr>
        <w:t>На предварительную защиту могут быть приглашены партнеры и/или консультанты, сопр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вождавшие и консультировавшие команду проекта, вместе с руководителями ВКР в форме общ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 xml:space="preserve">ственного проекта. </w:t>
      </w:r>
    </w:p>
    <w:p w:rsidR="00287F6A" w:rsidRDefault="00287F6A" w:rsidP="00287F6A">
      <w:pPr>
        <w:pStyle w:val="Default"/>
        <w:ind w:firstLine="567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287F6A" w:rsidRPr="00287F6A" w:rsidRDefault="00287F6A" w:rsidP="00287F6A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87F6A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6. Особенности защиты ВКР в форме общественного проекта </w:t>
      </w:r>
    </w:p>
    <w:p w:rsidR="00287F6A" w:rsidRPr="00287F6A" w:rsidRDefault="00287F6A" w:rsidP="00287F6A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87F6A">
        <w:rPr>
          <w:rFonts w:ascii="Times New Roman" w:hAnsi="Times New Roman" w:cs="Times New Roman"/>
          <w:color w:val="auto"/>
          <w:sz w:val="22"/>
          <w:szCs w:val="22"/>
        </w:rPr>
        <w:t>6.1 Обеспечение проведения государственного аттестационного испытания по защите ВКР в форме общественного проекта осуществляется руководителями образовательных программ и/или деканами факультетов, на которых обучаются обучающиеся — члены проектной команды общ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 xml:space="preserve">ственного проекта. </w:t>
      </w:r>
    </w:p>
    <w:p w:rsidR="00287F6A" w:rsidRPr="00287F6A" w:rsidRDefault="00287F6A" w:rsidP="00287F6A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87F6A">
        <w:rPr>
          <w:rFonts w:ascii="Times New Roman" w:hAnsi="Times New Roman" w:cs="Times New Roman"/>
          <w:color w:val="auto"/>
          <w:sz w:val="22"/>
          <w:szCs w:val="22"/>
        </w:rPr>
        <w:t>6.2</w:t>
      </w:r>
      <w:proofErr w:type="gramStart"/>
      <w:r w:rsidRPr="00287F6A">
        <w:rPr>
          <w:rFonts w:ascii="Times New Roman" w:hAnsi="Times New Roman" w:cs="Times New Roman"/>
          <w:color w:val="auto"/>
          <w:sz w:val="22"/>
          <w:szCs w:val="22"/>
        </w:rPr>
        <w:t xml:space="preserve"> П</w:t>
      </w:r>
      <w:proofErr w:type="gramEnd"/>
      <w:r w:rsidRPr="00287F6A">
        <w:rPr>
          <w:rFonts w:ascii="Times New Roman" w:hAnsi="Times New Roman" w:cs="Times New Roman"/>
          <w:color w:val="auto"/>
          <w:sz w:val="22"/>
          <w:szCs w:val="22"/>
        </w:rPr>
        <w:t>одготовив ВКР в форме общественного проекта к защите, обучающиеся готовят совм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 xml:space="preserve">стное выступление (доклад), наглядную информацию — компьютерную презентацию и другой иллюстративный и раздаточный материал — для использования во время защиты на заседании общеуниверситетской государственной экзаменационной комиссии. </w:t>
      </w:r>
    </w:p>
    <w:p w:rsidR="00287F6A" w:rsidRPr="00287F6A" w:rsidRDefault="00287F6A" w:rsidP="00287F6A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87F6A">
        <w:rPr>
          <w:rFonts w:ascii="Times New Roman" w:hAnsi="Times New Roman" w:cs="Times New Roman"/>
          <w:color w:val="auto"/>
          <w:sz w:val="22"/>
          <w:szCs w:val="22"/>
        </w:rPr>
        <w:t>Защита ВКР проводится на заседании ГЭК. Перед началом защиты ВКР в форме обществе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н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ного проекта членам ГЭК секретарем ГЭК передаются тексты пояснительных записок, Лист вер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 xml:space="preserve">фикации общественного проекта и дается краткая информация по работе и персональному составу команды проекта. </w:t>
      </w:r>
    </w:p>
    <w:p w:rsidR="00287F6A" w:rsidRPr="00287F6A" w:rsidRDefault="00287F6A" w:rsidP="00287F6A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87F6A">
        <w:rPr>
          <w:rFonts w:ascii="Times New Roman" w:hAnsi="Times New Roman" w:cs="Times New Roman"/>
          <w:color w:val="auto"/>
          <w:sz w:val="22"/>
          <w:szCs w:val="22"/>
        </w:rPr>
        <w:t xml:space="preserve">6.3 Защита начинается с доклада (краткого сообщения) </w:t>
      </w:r>
      <w:proofErr w:type="gramStart"/>
      <w:r w:rsidRPr="00287F6A">
        <w:rPr>
          <w:rFonts w:ascii="Times New Roman" w:hAnsi="Times New Roman" w:cs="Times New Roman"/>
          <w:color w:val="auto"/>
          <w:sz w:val="22"/>
          <w:szCs w:val="22"/>
        </w:rPr>
        <w:t>обучающихся</w:t>
      </w:r>
      <w:proofErr w:type="gramEnd"/>
      <w:r w:rsidRPr="00287F6A">
        <w:rPr>
          <w:rFonts w:ascii="Times New Roman" w:hAnsi="Times New Roman" w:cs="Times New Roman"/>
          <w:color w:val="auto"/>
          <w:sz w:val="22"/>
          <w:szCs w:val="22"/>
        </w:rPr>
        <w:t xml:space="preserve"> по теме ВКР в форме общественного проекта. Слово для доклада и время выступления каждому обучающемуся из числа проектной команды предоставляет председатель ГЭК. </w:t>
      </w:r>
    </w:p>
    <w:p w:rsidR="00287F6A" w:rsidRPr="00287F6A" w:rsidRDefault="00287F6A" w:rsidP="00287F6A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87F6A">
        <w:rPr>
          <w:rFonts w:ascii="Times New Roman" w:hAnsi="Times New Roman" w:cs="Times New Roman"/>
          <w:color w:val="auto"/>
          <w:sz w:val="22"/>
          <w:szCs w:val="22"/>
        </w:rPr>
        <w:t>Порядок выступления члены команды проекта определяют между собой самостоятельно з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 xml:space="preserve">ранее. </w:t>
      </w:r>
    </w:p>
    <w:p w:rsidR="00287F6A" w:rsidRPr="00287F6A" w:rsidRDefault="00287F6A" w:rsidP="00287F6A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87F6A">
        <w:rPr>
          <w:rFonts w:ascii="Times New Roman" w:hAnsi="Times New Roman" w:cs="Times New Roman"/>
          <w:color w:val="auto"/>
          <w:sz w:val="22"/>
          <w:szCs w:val="22"/>
        </w:rPr>
        <w:t>Доклад начинается с обоснования актуальности общественного проекта, его цели и задач, этапам создания, разработки и реализации общественного проекта, затем описываются основные достигнутые результаты общественного проекта на момент защиты, описание социального эффе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к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та общественного проекта по итогам реализации, выводы и предложения по стратегии дальнейш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 xml:space="preserve">го развития. В процессе доклада обучающиеся используют компьютерную презентацию работы, заранее подготовленный наглядный графический или иной материал, иллюстрирующий основные положения и результаты общественного проекта. </w:t>
      </w:r>
    </w:p>
    <w:p w:rsidR="00287F6A" w:rsidRPr="00287F6A" w:rsidRDefault="00287F6A" w:rsidP="00287F6A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87F6A">
        <w:rPr>
          <w:rFonts w:ascii="Times New Roman" w:hAnsi="Times New Roman" w:cs="Times New Roman"/>
          <w:color w:val="auto"/>
          <w:sz w:val="22"/>
          <w:szCs w:val="22"/>
        </w:rPr>
        <w:t>6.4</w:t>
      </w:r>
      <w:proofErr w:type="gramStart"/>
      <w:r w:rsidRPr="00287F6A">
        <w:rPr>
          <w:rFonts w:ascii="Times New Roman" w:hAnsi="Times New Roman" w:cs="Times New Roman"/>
          <w:color w:val="auto"/>
          <w:sz w:val="22"/>
          <w:szCs w:val="22"/>
        </w:rPr>
        <w:t xml:space="preserve"> П</w:t>
      </w:r>
      <w:proofErr w:type="gramEnd"/>
      <w:r w:rsidRPr="00287F6A">
        <w:rPr>
          <w:rFonts w:ascii="Times New Roman" w:hAnsi="Times New Roman" w:cs="Times New Roman"/>
          <w:color w:val="auto"/>
          <w:sz w:val="22"/>
          <w:szCs w:val="22"/>
        </w:rPr>
        <w:t>осле доклада каждый обучающийся должен ответить на вопросы членов ГЭК. Вопросы и ответы заносятся в протокол. После ответов обучающихся на вопросы слово предоставляется руководителю ВКР, если он присутствует на заседании. В случае отсутствия руководителя его о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т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 xml:space="preserve">зыв зачитывает секретарь ГЭК. </w:t>
      </w:r>
    </w:p>
    <w:p w:rsidR="00287F6A" w:rsidRPr="00287F6A" w:rsidRDefault="00287F6A" w:rsidP="00287F6A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87F6A">
        <w:rPr>
          <w:rFonts w:ascii="Times New Roman" w:hAnsi="Times New Roman" w:cs="Times New Roman"/>
          <w:color w:val="auto"/>
          <w:sz w:val="22"/>
          <w:szCs w:val="22"/>
        </w:rPr>
        <w:t>6.5 Результат государственного аттестационного испытания определяется оценками «отли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ч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но», «хорошо», «удовлетворительно», «неудовлетворительно» для каждого обучающегося из к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манды проекта отдельно. Оценки «отлично», «хорошо», «удовлетворительно» означают для ка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ж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дого члена команды проекта успешное прохождение государственного аттестационного испыт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 xml:space="preserve">ния. </w:t>
      </w:r>
    </w:p>
    <w:p w:rsidR="00287F6A" w:rsidRDefault="00287F6A" w:rsidP="00287F6A">
      <w:pPr>
        <w:pStyle w:val="Default"/>
        <w:ind w:firstLine="567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287F6A" w:rsidRDefault="00287F6A" w:rsidP="00287F6A">
      <w:pPr>
        <w:pStyle w:val="Default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287F6A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Формирование государственной экзаменационной комиссии </w:t>
      </w:r>
    </w:p>
    <w:p w:rsidR="00287F6A" w:rsidRPr="00287F6A" w:rsidRDefault="00287F6A" w:rsidP="00287F6A">
      <w:pPr>
        <w:pStyle w:val="Default"/>
        <w:ind w:left="72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87F6A" w:rsidRPr="00287F6A" w:rsidRDefault="00287F6A" w:rsidP="00287F6A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87F6A">
        <w:rPr>
          <w:rFonts w:ascii="Times New Roman" w:hAnsi="Times New Roman" w:cs="Times New Roman"/>
          <w:color w:val="auto"/>
          <w:sz w:val="22"/>
          <w:szCs w:val="22"/>
        </w:rPr>
        <w:t>7.1 Государственная экзаменационная комиссия (ГЭК) в образовательной организации со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з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дается для проведения государственной итоговой аттестации согласно локальным нормативным актам образовательной организации. Состав ГЭК также утверждается согласно локальным норм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 xml:space="preserve">тивным актам ОО. </w:t>
      </w:r>
    </w:p>
    <w:p w:rsidR="00287F6A" w:rsidRPr="00287F6A" w:rsidRDefault="00287F6A" w:rsidP="00287F6A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87F6A">
        <w:rPr>
          <w:rFonts w:ascii="Times New Roman" w:hAnsi="Times New Roman" w:cs="Times New Roman"/>
          <w:color w:val="auto"/>
          <w:sz w:val="22"/>
          <w:szCs w:val="22"/>
        </w:rPr>
        <w:t>7.2. В состав ГЭК рекомендуется включить представителей профильных партнерских орг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низаций, которые является экспертами в области общественных проектов в соответствии с подх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287F6A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дом «Обучение служением». Представитель профильной партнерской организации, вошедший в состав ГЭК, может быть назначен председателем ГЭК. </w:t>
      </w:r>
    </w:p>
    <w:p w:rsidR="00287F6A" w:rsidRDefault="00287F6A" w:rsidP="00287F6A">
      <w:pPr>
        <w:pStyle w:val="Default"/>
        <w:ind w:firstLine="567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287F6A" w:rsidRDefault="00287F6A" w:rsidP="00287F6A">
      <w:pPr>
        <w:pStyle w:val="Default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287F6A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Порядок проведения государственного аттестационного испытания </w:t>
      </w:r>
    </w:p>
    <w:p w:rsidR="00287F6A" w:rsidRPr="00287F6A" w:rsidRDefault="00287F6A" w:rsidP="00287F6A">
      <w:pPr>
        <w:pStyle w:val="Default"/>
        <w:ind w:left="72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35D50" w:rsidRPr="00287F6A" w:rsidRDefault="00287F6A" w:rsidP="00287F6A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87F6A">
        <w:rPr>
          <w:rFonts w:ascii="Times New Roman" w:hAnsi="Times New Roman" w:cs="Times New Roman"/>
          <w:color w:val="auto"/>
          <w:sz w:val="22"/>
          <w:szCs w:val="22"/>
        </w:rPr>
        <w:t>8.1 Общий порядок проведения государственного аттестационного испытания принимается в образовательной организации и утверждается в локальных нормативных актах образовательной организации.</w:t>
      </w:r>
    </w:p>
    <w:p w:rsid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462E9D" w:rsidRDefault="00462E9D" w:rsidP="00462E9D">
      <w:pPr>
        <w:pStyle w:val="Default"/>
        <w:ind w:firstLine="567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462E9D" w:rsidRDefault="00462E9D" w:rsidP="00462E9D">
      <w:pPr>
        <w:pStyle w:val="Default"/>
        <w:ind w:firstLine="567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335D50" w:rsidRPr="00462E9D" w:rsidRDefault="00DF5A98" w:rsidP="00462E9D">
      <w:pPr>
        <w:pStyle w:val="Default"/>
        <w:ind w:firstLine="567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462E9D">
        <w:rPr>
          <w:rFonts w:ascii="Times New Roman" w:hAnsi="Times New Roman" w:cs="Times New Roman"/>
          <w:b/>
          <w:color w:val="auto"/>
          <w:sz w:val="22"/>
          <w:szCs w:val="22"/>
        </w:rPr>
        <w:t>Таблица оценки ВКР в форме общественного проекта для ГЭК</w:t>
      </w:r>
    </w:p>
    <w:p w:rsidR="00DF5A98" w:rsidRDefault="00DF5A98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Style w:val="a3"/>
        <w:tblW w:w="9374" w:type="dxa"/>
        <w:tblLook w:val="04A0"/>
      </w:tblPr>
      <w:tblGrid>
        <w:gridCol w:w="548"/>
        <w:gridCol w:w="4671"/>
        <w:gridCol w:w="587"/>
        <w:gridCol w:w="669"/>
        <w:gridCol w:w="567"/>
        <w:gridCol w:w="684"/>
        <w:gridCol w:w="1648"/>
      </w:tblGrid>
      <w:tr w:rsidR="00DF5A98" w:rsidTr="00DF5A98">
        <w:tc>
          <w:tcPr>
            <w:tcW w:w="562" w:type="dxa"/>
            <w:vMerge w:val="restart"/>
          </w:tcPr>
          <w:p w:rsidR="00DF5A98" w:rsidRDefault="00DF5A98" w:rsidP="00DF5A9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DF5A98" w:rsidRDefault="00DF5A98" w:rsidP="00DF5A9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№</w:t>
            </w:r>
          </w:p>
        </w:tc>
        <w:tc>
          <w:tcPr>
            <w:tcW w:w="4962" w:type="dxa"/>
            <w:vMerge w:val="restart"/>
          </w:tcPr>
          <w:p w:rsidR="00DF5A98" w:rsidRPr="00DF5A98" w:rsidRDefault="00DF5A98" w:rsidP="00DF5A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F5A98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Показатели оценки ВКР</w:t>
            </w:r>
          </w:p>
          <w:p w:rsidR="00DF5A98" w:rsidRDefault="00DF5A98" w:rsidP="00DF5A9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F5A98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в форме общественного проекта</w:t>
            </w:r>
          </w:p>
        </w:tc>
        <w:tc>
          <w:tcPr>
            <w:tcW w:w="3850" w:type="dxa"/>
            <w:gridSpan w:val="5"/>
          </w:tcPr>
          <w:p w:rsidR="00DF5A98" w:rsidRPr="00DF5A98" w:rsidRDefault="00DF5A98" w:rsidP="00DF5A9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DF5A9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Оценка</w:t>
            </w:r>
          </w:p>
        </w:tc>
      </w:tr>
      <w:tr w:rsidR="00DF5A98" w:rsidTr="00DF5A98">
        <w:tc>
          <w:tcPr>
            <w:tcW w:w="562" w:type="dxa"/>
            <w:vMerge/>
          </w:tcPr>
          <w:p w:rsidR="00DF5A98" w:rsidRDefault="00DF5A98" w:rsidP="00DF5A9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62" w:type="dxa"/>
            <w:vMerge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515" w:type="dxa"/>
            <w:gridSpan w:val="4"/>
          </w:tcPr>
          <w:p w:rsidR="00DF5A98" w:rsidRP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DF5A9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Дифференцированная</w:t>
            </w:r>
          </w:p>
        </w:tc>
        <w:tc>
          <w:tcPr>
            <w:tcW w:w="1335" w:type="dxa"/>
            <w:vMerge w:val="restart"/>
          </w:tcPr>
          <w:p w:rsidR="00DF5A98" w:rsidRPr="00DF5A98" w:rsidRDefault="00DF5A98" w:rsidP="00DF5A9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DF5A9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Интегральная</w:t>
            </w:r>
          </w:p>
        </w:tc>
      </w:tr>
      <w:tr w:rsidR="00DF5A98" w:rsidTr="00DF5A98">
        <w:tc>
          <w:tcPr>
            <w:tcW w:w="562" w:type="dxa"/>
            <w:vMerge/>
          </w:tcPr>
          <w:p w:rsidR="00DF5A98" w:rsidRDefault="00DF5A98" w:rsidP="00DF5A9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62" w:type="dxa"/>
            <w:vMerge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87" w:type="dxa"/>
          </w:tcPr>
          <w:p w:rsidR="00DF5A98" w:rsidRPr="00DF5A98" w:rsidRDefault="00DF5A98" w:rsidP="00DF5A9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DF5A9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5</w:t>
            </w:r>
          </w:p>
        </w:tc>
        <w:tc>
          <w:tcPr>
            <w:tcW w:w="669" w:type="dxa"/>
          </w:tcPr>
          <w:p w:rsidR="00DF5A98" w:rsidRPr="00DF5A98" w:rsidRDefault="00DF5A98" w:rsidP="00DF5A9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DF5A9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DF5A98" w:rsidRPr="00DF5A98" w:rsidRDefault="00DF5A98" w:rsidP="00DF5A9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DF5A9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3</w:t>
            </w:r>
          </w:p>
        </w:tc>
        <w:tc>
          <w:tcPr>
            <w:tcW w:w="692" w:type="dxa"/>
          </w:tcPr>
          <w:p w:rsidR="00DF5A98" w:rsidRPr="00DF5A98" w:rsidRDefault="00DF5A98" w:rsidP="00DF5A9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DF5A9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</w:t>
            </w:r>
          </w:p>
        </w:tc>
        <w:tc>
          <w:tcPr>
            <w:tcW w:w="1335" w:type="dxa"/>
            <w:vMerge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F5A98" w:rsidTr="00DF5A98">
        <w:tc>
          <w:tcPr>
            <w:tcW w:w="8039" w:type="dxa"/>
            <w:gridSpan w:val="6"/>
          </w:tcPr>
          <w:p w:rsidR="00DF5A98" w:rsidRPr="00DF5A98" w:rsidRDefault="00DF5A98" w:rsidP="00DF5A9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DF5A9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Профессиональная</w:t>
            </w:r>
          </w:p>
        </w:tc>
        <w:tc>
          <w:tcPr>
            <w:tcW w:w="1335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F5A98" w:rsidTr="00DF5A98">
        <w:tc>
          <w:tcPr>
            <w:tcW w:w="562" w:type="dxa"/>
          </w:tcPr>
          <w:p w:rsidR="00DF5A98" w:rsidRDefault="00DF5A98" w:rsidP="00DF5A98">
            <w:pPr>
              <w:pStyle w:val="Default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62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F5A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Степень проработки общественного проекта</w:t>
            </w:r>
          </w:p>
        </w:tc>
        <w:tc>
          <w:tcPr>
            <w:tcW w:w="587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69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92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335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F5A98" w:rsidTr="00DF5A98">
        <w:tc>
          <w:tcPr>
            <w:tcW w:w="562" w:type="dxa"/>
          </w:tcPr>
          <w:p w:rsidR="00DF5A98" w:rsidRDefault="00DF5A98" w:rsidP="00DF5A98">
            <w:pPr>
              <w:pStyle w:val="Default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62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F5A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Понимание отраслевой специфики</w:t>
            </w:r>
          </w:p>
        </w:tc>
        <w:tc>
          <w:tcPr>
            <w:tcW w:w="587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69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92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335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F5A98" w:rsidTr="00DF5A98">
        <w:tc>
          <w:tcPr>
            <w:tcW w:w="562" w:type="dxa"/>
          </w:tcPr>
          <w:p w:rsidR="00DF5A98" w:rsidRDefault="00DF5A98" w:rsidP="00DF5A98">
            <w:pPr>
              <w:pStyle w:val="Default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62" w:type="dxa"/>
          </w:tcPr>
          <w:p w:rsidR="00DF5A98" w:rsidRDefault="00DF5A98" w:rsidP="00DF5A9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F5A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Оригинальность и новизна полученных </w:t>
            </w:r>
            <w:proofErr w:type="spellStart"/>
            <w:r w:rsidRPr="00DF5A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</w:t>
            </w:r>
            <w:r w:rsidRPr="00DF5A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</w:t>
            </w:r>
            <w:r w:rsidRPr="00DF5A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зультатовнаучных</w:t>
            </w:r>
            <w:proofErr w:type="spellEnd"/>
            <w:r w:rsidRPr="00DF5A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технологических и соц</w:t>
            </w:r>
            <w:r w:rsidRPr="00DF5A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</w:t>
            </w:r>
            <w:r w:rsidRPr="00DF5A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альных решений</w:t>
            </w:r>
          </w:p>
        </w:tc>
        <w:tc>
          <w:tcPr>
            <w:tcW w:w="587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69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92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335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F5A98" w:rsidTr="00DF5A98">
        <w:tc>
          <w:tcPr>
            <w:tcW w:w="8039" w:type="dxa"/>
            <w:gridSpan w:val="6"/>
          </w:tcPr>
          <w:p w:rsidR="00DF5A98" w:rsidRPr="00DF5A98" w:rsidRDefault="00DF5A98" w:rsidP="00DF5A9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Справочно-информационная</w:t>
            </w:r>
          </w:p>
        </w:tc>
        <w:tc>
          <w:tcPr>
            <w:tcW w:w="1335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F5A98" w:rsidTr="00DF5A98">
        <w:tc>
          <w:tcPr>
            <w:tcW w:w="562" w:type="dxa"/>
          </w:tcPr>
          <w:p w:rsidR="00DF5A98" w:rsidRDefault="00DF5A98" w:rsidP="00DF5A98">
            <w:pPr>
              <w:pStyle w:val="Default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62" w:type="dxa"/>
          </w:tcPr>
          <w:p w:rsidR="00DF5A98" w:rsidRPr="00DF5A98" w:rsidRDefault="00DF5A98" w:rsidP="00DF5A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F5A9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Продемонстрирован полный набор компете</w:t>
            </w:r>
            <w:r w:rsidRPr="00DF5A9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</w:t>
            </w:r>
            <w:r w:rsidRPr="00DF5A9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ций </w:t>
            </w:r>
          </w:p>
          <w:p w:rsidR="00DF5A98" w:rsidRDefault="00DF5A98" w:rsidP="00DF5A9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DF5A98">
              <w:rPr>
                <w:rFonts w:eastAsiaTheme="minorHAnsi"/>
                <w:sz w:val="22"/>
                <w:szCs w:val="22"/>
                <w:lang w:eastAsia="en-US"/>
              </w:rPr>
              <w:t>обучающегося</w:t>
            </w:r>
            <w:proofErr w:type="gramEnd"/>
            <w:r w:rsidRPr="00DF5A98">
              <w:rPr>
                <w:rFonts w:eastAsiaTheme="minorHAnsi"/>
                <w:sz w:val="22"/>
                <w:szCs w:val="22"/>
                <w:lang w:eastAsia="en-US"/>
              </w:rPr>
              <w:t xml:space="preserve"> в решении задач професси</w:t>
            </w:r>
            <w:r w:rsidRPr="00DF5A98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DF5A98">
              <w:rPr>
                <w:rFonts w:eastAsiaTheme="minorHAnsi"/>
                <w:sz w:val="22"/>
                <w:szCs w:val="22"/>
                <w:lang w:eastAsia="en-US"/>
              </w:rPr>
              <w:t>нальной деятельности</w:t>
            </w:r>
          </w:p>
        </w:tc>
        <w:tc>
          <w:tcPr>
            <w:tcW w:w="587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69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92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335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F5A98" w:rsidTr="00DF5A98">
        <w:tc>
          <w:tcPr>
            <w:tcW w:w="562" w:type="dxa"/>
          </w:tcPr>
          <w:p w:rsidR="00DF5A98" w:rsidRDefault="00DF5A98" w:rsidP="00DF5A98">
            <w:pPr>
              <w:pStyle w:val="Default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62" w:type="dxa"/>
          </w:tcPr>
          <w:p w:rsidR="00DF5A98" w:rsidRDefault="00DF5A98" w:rsidP="00DF5A9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5A9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Использование современных пакетов компь</w:t>
            </w:r>
            <w:r w:rsidRPr="00DF5A9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ю</w:t>
            </w:r>
            <w:r w:rsidRPr="00DF5A9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терных </w:t>
            </w:r>
            <w:r w:rsidRPr="00DF5A98">
              <w:rPr>
                <w:rFonts w:eastAsiaTheme="minorHAnsi"/>
                <w:sz w:val="22"/>
                <w:szCs w:val="22"/>
                <w:lang w:eastAsia="en-US"/>
              </w:rPr>
              <w:t>программ и технологий</w:t>
            </w:r>
          </w:p>
        </w:tc>
        <w:tc>
          <w:tcPr>
            <w:tcW w:w="587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69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92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335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F5A98" w:rsidTr="00DF5A98">
        <w:tc>
          <w:tcPr>
            <w:tcW w:w="8039" w:type="dxa"/>
            <w:gridSpan w:val="6"/>
          </w:tcPr>
          <w:p w:rsidR="00DF5A98" w:rsidRPr="00DF5A98" w:rsidRDefault="00DF5A98" w:rsidP="00DF5A9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Оформительская</w:t>
            </w:r>
          </w:p>
        </w:tc>
        <w:tc>
          <w:tcPr>
            <w:tcW w:w="1335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F5A98" w:rsidTr="00DF5A98">
        <w:tc>
          <w:tcPr>
            <w:tcW w:w="562" w:type="dxa"/>
          </w:tcPr>
          <w:p w:rsidR="00DF5A98" w:rsidRDefault="00DF5A98" w:rsidP="00DF5A98">
            <w:pPr>
              <w:pStyle w:val="Default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62" w:type="dxa"/>
          </w:tcPr>
          <w:p w:rsidR="00DF5A98" w:rsidRDefault="00DF5A98" w:rsidP="00DF5A9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5A9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Качество оформления текста ВКР, ее соотве</w:t>
            </w:r>
            <w:r w:rsidRPr="00DF5A9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</w:t>
            </w:r>
            <w:r w:rsidRPr="00DF5A9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ствие </w:t>
            </w:r>
            <w:r w:rsidRPr="00DF5A98">
              <w:rPr>
                <w:rFonts w:eastAsiaTheme="minorHAnsi"/>
                <w:sz w:val="22"/>
                <w:szCs w:val="22"/>
                <w:lang w:eastAsia="en-US"/>
              </w:rPr>
              <w:t>требованиям нормативных документов</w:t>
            </w:r>
          </w:p>
        </w:tc>
        <w:tc>
          <w:tcPr>
            <w:tcW w:w="587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69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92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335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F5A98" w:rsidTr="00DF5A98">
        <w:tc>
          <w:tcPr>
            <w:tcW w:w="562" w:type="dxa"/>
          </w:tcPr>
          <w:p w:rsidR="00DF5A98" w:rsidRDefault="00DF5A98" w:rsidP="00DF5A98">
            <w:pPr>
              <w:pStyle w:val="Default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62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F5A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Объем и качество выполнения презентации</w:t>
            </w:r>
          </w:p>
        </w:tc>
        <w:tc>
          <w:tcPr>
            <w:tcW w:w="587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69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92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335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F5A98" w:rsidTr="00DF5A98">
        <w:tc>
          <w:tcPr>
            <w:tcW w:w="9374" w:type="dxa"/>
            <w:gridSpan w:val="7"/>
          </w:tcPr>
          <w:p w:rsidR="00DF5A98" w:rsidRPr="00DF5A98" w:rsidRDefault="00DF5A98" w:rsidP="00DF5A9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Показатели защиты</w:t>
            </w:r>
          </w:p>
        </w:tc>
      </w:tr>
      <w:tr w:rsidR="00DF5A98" w:rsidTr="00DF5A98">
        <w:tc>
          <w:tcPr>
            <w:tcW w:w="562" w:type="dxa"/>
          </w:tcPr>
          <w:p w:rsidR="00DF5A98" w:rsidRDefault="00DF5A98" w:rsidP="00DF5A98">
            <w:pPr>
              <w:pStyle w:val="Default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62" w:type="dxa"/>
          </w:tcPr>
          <w:p w:rsidR="00DF5A98" w:rsidRDefault="00462E9D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Качество защиты</w:t>
            </w:r>
          </w:p>
        </w:tc>
        <w:tc>
          <w:tcPr>
            <w:tcW w:w="587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69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92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335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F5A98" w:rsidTr="00DF5A98">
        <w:tc>
          <w:tcPr>
            <w:tcW w:w="562" w:type="dxa"/>
          </w:tcPr>
          <w:p w:rsidR="00DF5A98" w:rsidRDefault="00DF5A98" w:rsidP="00DF5A98">
            <w:pPr>
              <w:pStyle w:val="Default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62" w:type="dxa"/>
          </w:tcPr>
          <w:p w:rsidR="00DF5A98" w:rsidRDefault="00462E9D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Уровень ответов на вопросы</w:t>
            </w:r>
          </w:p>
        </w:tc>
        <w:tc>
          <w:tcPr>
            <w:tcW w:w="587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69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92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335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F5A98" w:rsidTr="00DF5A98">
        <w:tc>
          <w:tcPr>
            <w:tcW w:w="562" w:type="dxa"/>
          </w:tcPr>
          <w:p w:rsidR="00DF5A98" w:rsidRDefault="00DF5A98" w:rsidP="00DF5A98">
            <w:pPr>
              <w:pStyle w:val="Default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62" w:type="dxa"/>
          </w:tcPr>
          <w:p w:rsidR="00DF5A98" w:rsidRDefault="00462E9D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Лист верификации общественного проекта</w:t>
            </w:r>
          </w:p>
        </w:tc>
        <w:tc>
          <w:tcPr>
            <w:tcW w:w="587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69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92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335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462E9D" w:rsidTr="00A14737">
        <w:tc>
          <w:tcPr>
            <w:tcW w:w="9374" w:type="dxa"/>
            <w:gridSpan w:val="7"/>
          </w:tcPr>
          <w:p w:rsidR="00462E9D" w:rsidRPr="00462E9D" w:rsidRDefault="00462E9D" w:rsidP="00462E9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Отзывы руководителя и рецензента</w:t>
            </w:r>
          </w:p>
        </w:tc>
      </w:tr>
      <w:tr w:rsidR="00DF5A98" w:rsidTr="00DF5A98">
        <w:tc>
          <w:tcPr>
            <w:tcW w:w="562" w:type="dxa"/>
          </w:tcPr>
          <w:p w:rsidR="00DF5A98" w:rsidRDefault="00DF5A98" w:rsidP="00DF5A98">
            <w:pPr>
              <w:pStyle w:val="Default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62" w:type="dxa"/>
          </w:tcPr>
          <w:p w:rsidR="00DF5A98" w:rsidRDefault="00462E9D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Оценка руководителя</w:t>
            </w:r>
          </w:p>
        </w:tc>
        <w:tc>
          <w:tcPr>
            <w:tcW w:w="587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69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92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335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462E9D" w:rsidTr="00DF5A98">
        <w:tc>
          <w:tcPr>
            <w:tcW w:w="562" w:type="dxa"/>
          </w:tcPr>
          <w:p w:rsidR="00462E9D" w:rsidRDefault="00462E9D" w:rsidP="00DF5A98">
            <w:pPr>
              <w:pStyle w:val="Default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62" w:type="dxa"/>
          </w:tcPr>
          <w:p w:rsidR="00462E9D" w:rsidRDefault="00462E9D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Оценка рецензента</w:t>
            </w:r>
          </w:p>
        </w:tc>
        <w:tc>
          <w:tcPr>
            <w:tcW w:w="587" w:type="dxa"/>
          </w:tcPr>
          <w:p w:rsidR="00462E9D" w:rsidRDefault="00462E9D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69" w:type="dxa"/>
          </w:tcPr>
          <w:p w:rsidR="00462E9D" w:rsidRDefault="00462E9D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</w:tcPr>
          <w:p w:rsidR="00462E9D" w:rsidRDefault="00462E9D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92" w:type="dxa"/>
          </w:tcPr>
          <w:p w:rsidR="00462E9D" w:rsidRDefault="00462E9D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335" w:type="dxa"/>
          </w:tcPr>
          <w:p w:rsidR="00462E9D" w:rsidRDefault="00462E9D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F5A98" w:rsidTr="00DF5A98">
        <w:tc>
          <w:tcPr>
            <w:tcW w:w="5524" w:type="dxa"/>
            <w:gridSpan w:val="2"/>
          </w:tcPr>
          <w:p w:rsidR="00DF5A98" w:rsidRPr="00DF5A98" w:rsidRDefault="00DF5A98" w:rsidP="00DF5A98">
            <w:pPr>
              <w:pStyle w:val="Default"/>
              <w:jc w:val="right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DF5A9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ИТОГОВАЯ ОЦЕНКА</w:t>
            </w:r>
          </w:p>
        </w:tc>
        <w:tc>
          <w:tcPr>
            <w:tcW w:w="587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69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92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335" w:type="dxa"/>
          </w:tcPr>
          <w:p w:rsidR="00DF5A98" w:rsidRDefault="00DF5A98" w:rsidP="00335D5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:rsidR="00DF5A98" w:rsidRDefault="00DF5A98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35D50" w:rsidRPr="00335D50" w:rsidRDefault="00335D50" w:rsidP="00335D50">
      <w:pPr>
        <w:pStyle w:val="Default"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DC7B26" w:rsidRPr="0095698B" w:rsidRDefault="00DC7B26" w:rsidP="003D5A36">
      <w:pPr>
        <w:spacing w:after="200" w:line="276" w:lineRule="auto"/>
      </w:pPr>
    </w:p>
    <w:sectPr w:rsidR="00DC7B26" w:rsidRPr="0095698B" w:rsidSect="00DC7B26">
      <w:headerReference w:type="even" r:id="rId17"/>
      <w:footerReference w:type="default" r:id="rId18"/>
      <w:headerReference w:type="first" r:id="rId1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4E0" w:rsidRDefault="006844E0" w:rsidP="00913A1A">
      <w:r>
        <w:separator/>
      </w:r>
    </w:p>
  </w:endnote>
  <w:endnote w:type="continuationSeparator" w:id="0">
    <w:p w:rsidR="006844E0" w:rsidRDefault="006844E0" w:rsidP="00913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05775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CC3B76" w:rsidRDefault="004F3987">
        <w:pPr>
          <w:pStyle w:val="af3"/>
          <w:jc w:val="right"/>
        </w:pPr>
        <w:r w:rsidRPr="00DB2C46">
          <w:rPr>
            <w:sz w:val="18"/>
          </w:rPr>
          <w:fldChar w:fldCharType="begin"/>
        </w:r>
        <w:r w:rsidR="00CC3B76" w:rsidRPr="00DB2C46">
          <w:rPr>
            <w:sz w:val="18"/>
          </w:rPr>
          <w:instrText xml:space="preserve"> PAGE   \* MERGEFORMAT </w:instrText>
        </w:r>
        <w:r w:rsidRPr="00DB2C46">
          <w:rPr>
            <w:sz w:val="18"/>
          </w:rPr>
          <w:fldChar w:fldCharType="separate"/>
        </w:r>
        <w:r w:rsidR="009D55E4">
          <w:rPr>
            <w:noProof/>
            <w:sz w:val="18"/>
          </w:rPr>
          <w:t>2</w:t>
        </w:r>
        <w:r w:rsidRPr="00DB2C46">
          <w:rPr>
            <w:sz w:val="18"/>
          </w:rPr>
          <w:fldChar w:fldCharType="end"/>
        </w:r>
      </w:p>
    </w:sdtContent>
  </w:sdt>
  <w:p w:rsidR="00CC3B76" w:rsidRDefault="00CC3B76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4E0" w:rsidRDefault="006844E0" w:rsidP="00913A1A">
      <w:r>
        <w:separator/>
      </w:r>
    </w:p>
  </w:footnote>
  <w:footnote w:type="continuationSeparator" w:id="0">
    <w:p w:rsidR="006844E0" w:rsidRDefault="006844E0" w:rsidP="00913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B76" w:rsidRDefault="004F3987" w:rsidP="00DC7B2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C3B7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C3B76">
      <w:rPr>
        <w:rStyle w:val="a6"/>
        <w:noProof/>
      </w:rPr>
      <w:t>10</w:t>
    </w:r>
    <w:r>
      <w:rPr>
        <w:rStyle w:val="a6"/>
      </w:rPr>
      <w:fldChar w:fldCharType="end"/>
    </w:r>
  </w:p>
  <w:p w:rsidR="00CC3B76" w:rsidRDefault="00CC3B7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B76" w:rsidRDefault="00CC3B76">
    <w:pPr>
      <w:pStyle w:val="a4"/>
    </w:pPr>
  </w:p>
  <w:p w:rsidR="00CC3B76" w:rsidRDefault="00CC3B7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D7730"/>
    <w:multiLevelType w:val="hybridMultilevel"/>
    <w:tmpl w:val="6F547AC6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">
    <w:nsid w:val="03145721"/>
    <w:multiLevelType w:val="hybridMultilevel"/>
    <w:tmpl w:val="B90A6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3158D"/>
    <w:multiLevelType w:val="multilevel"/>
    <w:tmpl w:val="79C2A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2070" w:hanging="99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9323B1"/>
    <w:multiLevelType w:val="hybridMultilevel"/>
    <w:tmpl w:val="0A18AF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08B07151"/>
    <w:multiLevelType w:val="multilevel"/>
    <w:tmpl w:val="23840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6F0D63"/>
    <w:multiLevelType w:val="multilevel"/>
    <w:tmpl w:val="6EAC5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9F1E48"/>
    <w:multiLevelType w:val="multilevel"/>
    <w:tmpl w:val="C2304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BB3965"/>
    <w:multiLevelType w:val="multilevel"/>
    <w:tmpl w:val="463AA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7B3019"/>
    <w:multiLevelType w:val="multilevel"/>
    <w:tmpl w:val="ED60F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3F5EAD"/>
    <w:multiLevelType w:val="multilevel"/>
    <w:tmpl w:val="9CB42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DF5CBA"/>
    <w:multiLevelType w:val="hybridMultilevel"/>
    <w:tmpl w:val="3FAE824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A4D17B6"/>
    <w:multiLevelType w:val="hybridMultilevel"/>
    <w:tmpl w:val="03A2C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480770"/>
    <w:multiLevelType w:val="hybridMultilevel"/>
    <w:tmpl w:val="EC7CD2D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3BD22B5D"/>
    <w:multiLevelType w:val="hybridMultilevel"/>
    <w:tmpl w:val="B3D8E244"/>
    <w:lvl w:ilvl="0" w:tplc="149AC6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1EC406D"/>
    <w:multiLevelType w:val="multilevel"/>
    <w:tmpl w:val="A8C64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4301C33"/>
    <w:multiLevelType w:val="hybridMultilevel"/>
    <w:tmpl w:val="1FAED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9623D0"/>
    <w:multiLevelType w:val="hybridMultilevel"/>
    <w:tmpl w:val="581A6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063859"/>
    <w:multiLevelType w:val="multilevel"/>
    <w:tmpl w:val="E1B0B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FD5E8D"/>
    <w:multiLevelType w:val="hybridMultilevel"/>
    <w:tmpl w:val="2182BA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D537163"/>
    <w:multiLevelType w:val="hybridMultilevel"/>
    <w:tmpl w:val="8AC4FBBE"/>
    <w:lvl w:ilvl="0" w:tplc="6634786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F2D1562"/>
    <w:multiLevelType w:val="hybridMultilevel"/>
    <w:tmpl w:val="9EACA1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66A2D77"/>
    <w:multiLevelType w:val="hybridMultilevel"/>
    <w:tmpl w:val="9D5EB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855278"/>
    <w:multiLevelType w:val="hybridMultilevel"/>
    <w:tmpl w:val="03A2C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545B7F"/>
    <w:multiLevelType w:val="hybridMultilevel"/>
    <w:tmpl w:val="B90A6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CD30B5"/>
    <w:multiLevelType w:val="hybridMultilevel"/>
    <w:tmpl w:val="CEA648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28ED138">
      <w:start w:val="1"/>
      <w:numFmt w:val="decimal"/>
      <w:lvlText w:val="%2."/>
      <w:lvlJc w:val="left"/>
      <w:pPr>
        <w:ind w:left="1575" w:hanging="495"/>
      </w:pPr>
      <w:rPr>
        <w:rFonts w:hint="default"/>
      </w:rPr>
    </w:lvl>
    <w:lvl w:ilvl="2" w:tplc="DCA68DEE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B01A37"/>
    <w:multiLevelType w:val="hybridMultilevel"/>
    <w:tmpl w:val="D57ED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6"/>
  </w:num>
  <w:num w:numId="3">
    <w:abstractNumId w:val="20"/>
  </w:num>
  <w:num w:numId="4">
    <w:abstractNumId w:val="7"/>
  </w:num>
  <w:num w:numId="5">
    <w:abstractNumId w:val="2"/>
  </w:num>
  <w:num w:numId="6">
    <w:abstractNumId w:val="10"/>
  </w:num>
  <w:num w:numId="7">
    <w:abstractNumId w:val="9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18"/>
  </w:num>
  <w:num w:numId="14">
    <w:abstractNumId w:val="15"/>
  </w:num>
  <w:num w:numId="15">
    <w:abstractNumId w:val="21"/>
  </w:num>
  <w:num w:numId="16">
    <w:abstractNumId w:val="11"/>
  </w:num>
  <w:num w:numId="17">
    <w:abstractNumId w:val="16"/>
  </w:num>
  <w:num w:numId="18">
    <w:abstractNumId w:val="19"/>
  </w:num>
  <w:num w:numId="19">
    <w:abstractNumId w:val="14"/>
  </w:num>
  <w:num w:numId="20">
    <w:abstractNumId w:val="17"/>
  </w:num>
  <w:num w:numId="21">
    <w:abstractNumId w:val="25"/>
  </w:num>
  <w:num w:numId="22">
    <w:abstractNumId w:val="3"/>
  </w:num>
  <w:num w:numId="23">
    <w:abstractNumId w:val="24"/>
  </w:num>
  <w:num w:numId="24">
    <w:abstractNumId w:val="1"/>
  </w:num>
  <w:num w:numId="25">
    <w:abstractNumId w:val="22"/>
  </w:num>
  <w:num w:numId="26">
    <w:abstractNumId w:val="23"/>
  </w:num>
  <w:num w:numId="27">
    <w:abstractNumId w:val="1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7B26"/>
    <w:rsid w:val="00002D55"/>
    <w:rsid w:val="0000629E"/>
    <w:rsid w:val="0000655B"/>
    <w:rsid w:val="0001104D"/>
    <w:rsid w:val="00012F23"/>
    <w:rsid w:val="000155A5"/>
    <w:rsid w:val="00016158"/>
    <w:rsid w:val="00020FA8"/>
    <w:rsid w:val="0002210F"/>
    <w:rsid w:val="000225F4"/>
    <w:rsid w:val="0002367C"/>
    <w:rsid w:val="000245BF"/>
    <w:rsid w:val="00027A91"/>
    <w:rsid w:val="000339C2"/>
    <w:rsid w:val="000347CE"/>
    <w:rsid w:val="00034AA9"/>
    <w:rsid w:val="00040DAC"/>
    <w:rsid w:val="00047A5C"/>
    <w:rsid w:val="0005026D"/>
    <w:rsid w:val="00050BF2"/>
    <w:rsid w:val="00053DEB"/>
    <w:rsid w:val="000606EB"/>
    <w:rsid w:val="000638EB"/>
    <w:rsid w:val="00064EBA"/>
    <w:rsid w:val="00065264"/>
    <w:rsid w:val="00071BF2"/>
    <w:rsid w:val="000740D6"/>
    <w:rsid w:val="0008320E"/>
    <w:rsid w:val="00085D62"/>
    <w:rsid w:val="00087826"/>
    <w:rsid w:val="00090A56"/>
    <w:rsid w:val="00090B1A"/>
    <w:rsid w:val="00091160"/>
    <w:rsid w:val="00092871"/>
    <w:rsid w:val="00097CD3"/>
    <w:rsid w:val="000A016C"/>
    <w:rsid w:val="000A1A17"/>
    <w:rsid w:val="000B10B3"/>
    <w:rsid w:val="000B3463"/>
    <w:rsid w:val="000B5FFE"/>
    <w:rsid w:val="000C1E2B"/>
    <w:rsid w:val="000C51A6"/>
    <w:rsid w:val="000C73C8"/>
    <w:rsid w:val="000D5354"/>
    <w:rsid w:val="000D6DD7"/>
    <w:rsid w:val="000D7E4C"/>
    <w:rsid w:val="000E0B5C"/>
    <w:rsid w:val="000E3455"/>
    <w:rsid w:val="000E45E7"/>
    <w:rsid w:val="000F22FE"/>
    <w:rsid w:val="00101763"/>
    <w:rsid w:val="001020FC"/>
    <w:rsid w:val="001148FA"/>
    <w:rsid w:val="0011586E"/>
    <w:rsid w:val="001309E2"/>
    <w:rsid w:val="001358B0"/>
    <w:rsid w:val="00136A5F"/>
    <w:rsid w:val="00141D0D"/>
    <w:rsid w:val="0014461A"/>
    <w:rsid w:val="00146F3D"/>
    <w:rsid w:val="00147934"/>
    <w:rsid w:val="00147EF1"/>
    <w:rsid w:val="00153A54"/>
    <w:rsid w:val="00153AFC"/>
    <w:rsid w:val="00157A8B"/>
    <w:rsid w:val="0016223C"/>
    <w:rsid w:val="00162584"/>
    <w:rsid w:val="0016452A"/>
    <w:rsid w:val="00170928"/>
    <w:rsid w:val="0017139F"/>
    <w:rsid w:val="00173FD2"/>
    <w:rsid w:val="00181C9F"/>
    <w:rsid w:val="001826A3"/>
    <w:rsid w:val="00187BF9"/>
    <w:rsid w:val="00190D0D"/>
    <w:rsid w:val="00193469"/>
    <w:rsid w:val="00194025"/>
    <w:rsid w:val="001A1E58"/>
    <w:rsid w:val="001A651F"/>
    <w:rsid w:val="001B2FAB"/>
    <w:rsid w:val="001B3375"/>
    <w:rsid w:val="001B6B2D"/>
    <w:rsid w:val="001C1001"/>
    <w:rsid w:val="001D05F8"/>
    <w:rsid w:val="001D1782"/>
    <w:rsid w:val="001D4D5C"/>
    <w:rsid w:val="001D6D96"/>
    <w:rsid w:val="001E2D89"/>
    <w:rsid w:val="001E550A"/>
    <w:rsid w:val="001E58EB"/>
    <w:rsid w:val="001F1FB7"/>
    <w:rsid w:val="001F2DFB"/>
    <w:rsid w:val="001F5AA6"/>
    <w:rsid w:val="001F5D30"/>
    <w:rsid w:val="002017DE"/>
    <w:rsid w:val="00202E5D"/>
    <w:rsid w:val="00203B70"/>
    <w:rsid w:val="00206D79"/>
    <w:rsid w:val="002100B3"/>
    <w:rsid w:val="0021120E"/>
    <w:rsid w:val="00212158"/>
    <w:rsid w:val="00215419"/>
    <w:rsid w:val="00216B1C"/>
    <w:rsid w:val="00217514"/>
    <w:rsid w:val="00230014"/>
    <w:rsid w:val="002331B0"/>
    <w:rsid w:val="0023459F"/>
    <w:rsid w:val="00236FEA"/>
    <w:rsid w:val="00237867"/>
    <w:rsid w:val="00240167"/>
    <w:rsid w:val="0024246B"/>
    <w:rsid w:val="00243DB9"/>
    <w:rsid w:val="00244FCE"/>
    <w:rsid w:val="002578AB"/>
    <w:rsid w:val="00263865"/>
    <w:rsid w:val="00263A14"/>
    <w:rsid w:val="002667FF"/>
    <w:rsid w:val="00266822"/>
    <w:rsid w:val="002679E9"/>
    <w:rsid w:val="00272DD6"/>
    <w:rsid w:val="0027300C"/>
    <w:rsid w:val="00273BD0"/>
    <w:rsid w:val="00274B67"/>
    <w:rsid w:val="00281E04"/>
    <w:rsid w:val="0028502D"/>
    <w:rsid w:val="00285F21"/>
    <w:rsid w:val="0028629E"/>
    <w:rsid w:val="00286975"/>
    <w:rsid w:val="00287546"/>
    <w:rsid w:val="00287F6A"/>
    <w:rsid w:val="00290B15"/>
    <w:rsid w:val="002A1513"/>
    <w:rsid w:val="002A2C63"/>
    <w:rsid w:val="002A4299"/>
    <w:rsid w:val="002B0941"/>
    <w:rsid w:val="002B6409"/>
    <w:rsid w:val="002C1551"/>
    <w:rsid w:val="002D1BFE"/>
    <w:rsid w:val="002D6654"/>
    <w:rsid w:val="002E2226"/>
    <w:rsid w:val="002E49EF"/>
    <w:rsid w:val="002F0DBB"/>
    <w:rsid w:val="002F1DEF"/>
    <w:rsid w:val="002F27C2"/>
    <w:rsid w:val="002F52A8"/>
    <w:rsid w:val="002F5A65"/>
    <w:rsid w:val="00300CC0"/>
    <w:rsid w:val="00303E55"/>
    <w:rsid w:val="003048A8"/>
    <w:rsid w:val="003067D7"/>
    <w:rsid w:val="003078DA"/>
    <w:rsid w:val="00313032"/>
    <w:rsid w:val="0032330A"/>
    <w:rsid w:val="003256F0"/>
    <w:rsid w:val="00331A38"/>
    <w:rsid w:val="00335D50"/>
    <w:rsid w:val="00337BB7"/>
    <w:rsid w:val="0034396C"/>
    <w:rsid w:val="003460CA"/>
    <w:rsid w:val="00352757"/>
    <w:rsid w:val="00362BE8"/>
    <w:rsid w:val="00370855"/>
    <w:rsid w:val="00377EC8"/>
    <w:rsid w:val="0039192D"/>
    <w:rsid w:val="0039438F"/>
    <w:rsid w:val="00397217"/>
    <w:rsid w:val="003975D0"/>
    <w:rsid w:val="003A095B"/>
    <w:rsid w:val="003A567D"/>
    <w:rsid w:val="003A6C7D"/>
    <w:rsid w:val="003B6B73"/>
    <w:rsid w:val="003C484C"/>
    <w:rsid w:val="003D0071"/>
    <w:rsid w:val="003D3BA9"/>
    <w:rsid w:val="003D3E1A"/>
    <w:rsid w:val="003D541C"/>
    <w:rsid w:val="003D5A36"/>
    <w:rsid w:val="003D6027"/>
    <w:rsid w:val="003E247B"/>
    <w:rsid w:val="003E2857"/>
    <w:rsid w:val="003E2A84"/>
    <w:rsid w:val="003E7BCC"/>
    <w:rsid w:val="003F251B"/>
    <w:rsid w:val="003F3445"/>
    <w:rsid w:val="00402097"/>
    <w:rsid w:val="00402904"/>
    <w:rsid w:val="004033B6"/>
    <w:rsid w:val="004047B0"/>
    <w:rsid w:val="00413124"/>
    <w:rsid w:val="004153DF"/>
    <w:rsid w:val="004163C0"/>
    <w:rsid w:val="00423330"/>
    <w:rsid w:val="00423776"/>
    <w:rsid w:val="0042509C"/>
    <w:rsid w:val="00427938"/>
    <w:rsid w:val="00433161"/>
    <w:rsid w:val="00434016"/>
    <w:rsid w:val="004348E7"/>
    <w:rsid w:val="004410F2"/>
    <w:rsid w:val="004433E2"/>
    <w:rsid w:val="004449F9"/>
    <w:rsid w:val="004537B6"/>
    <w:rsid w:val="004546F6"/>
    <w:rsid w:val="004552D2"/>
    <w:rsid w:val="004559B5"/>
    <w:rsid w:val="00455B26"/>
    <w:rsid w:val="004622E1"/>
    <w:rsid w:val="00462E9D"/>
    <w:rsid w:val="0046657D"/>
    <w:rsid w:val="004728F1"/>
    <w:rsid w:val="00476BC8"/>
    <w:rsid w:val="0048189B"/>
    <w:rsid w:val="00482599"/>
    <w:rsid w:val="00482B59"/>
    <w:rsid w:val="00485BA3"/>
    <w:rsid w:val="00487928"/>
    <w:rsid w:val="00494B98"/>
    <w:rsid w:val="004A0746"/>
    <w:rsid w:val="004A6D67"/>
    <w:rsid w:val="004B30EA"/>
    <w:rsid w:val="004B4CE5"/>
    <w:rsid w:val="004B57D5"/>
    <w:rsid w:val="004B6AF9"/>
    <w:rsid w:val="004C035E"/>
    <w:rsid w:val="004C117F"/>
    <w:rsid w:val="004C15AC"/>
    <w:rsid w:val="004C1AB6"/>
    <w:rsid w:val="004C27AC"/>
    <w:rsid w:val="004C7B41"/>
    <w:rsid w:val="004D00B0"/>
    <w:rsid w:val="004D36DE"/>
    <w:rsid w:val="004D4E8C"/>
    <w:rsid w:val="004D7EAC"/>
    <w:rsid w:val="004E50D3"/>
    <w:rsid w:val="004F1C13"/>
    <w:rsid w:val="004F21AC"/>
    <w:rsid w:val="004F3987"/>
    <w:rsid w:val="004F4D00"/>
    <w:rsid w:val="005007CC"/>
    <w:rsid w:val="0050478B"/>
    <w:rsid w:val="005054E2"/>
    <w:rsid w:val="005107C3"/>
    <w:rsid w:val="005115C4"/>
    <w:rsid w:val="00516A60"/>
    <w:rsid w:val="00520849"/>
    <w:rsid w:val="00537509"/>
    <w:rsid w:val="0053794F"/>
    <w:rsid w:val="00542118"/>
    <w:rsid w:val="00546000"/>
    <w:rsid w:val="00546139"/>
    <w:rsid w:val="0054634A"/>
    <w:rsid w:val="00547DD0"/>
    <w:rsid w:val="00554CEF"/>
    <w:rsid w:val="00555CF5"/>
    <w:rsid w:val="005574C2"/>
    <w:rsid w:val="00562C0A"/>
    <w:rsid w:val="005638B7"/>
    <w:rsid w:val="0057390D"/>
    <w:rsid w:val="00582B68"/>
    <w:rsid w:val="00586E38"/>
    <w:rsid w:val="00594EEA"/>
    <w:rsid w:val="00596711"/>
    <w:rsid w:val="005A0448"/>
    <w:rsid w:val="005A0E7E"/>
    <w:rsid w:val="005A3738"/>
    <w:rsid w:val="005A4512"/>
    <w:rsid w:val="005A50D7"/>
    <w:rsid w:val="005A6284"/>
    <w:rsid w:val="005A7B86"/>
    <w:rsid w:val="005B0152"/>
    <w:rsid w:val="005B4E5E"/>
    <w:rsid w:val="005B54E8"/>
    <w:rsid w:val="005B6015"/>
    <w:rsid w:val="005C0D49"/>
    <w:rsid w:val="005C1C5D"/>
    <w:rsid w:val="005C7505"/>
    <w:rsid w:val="005D1F73"/>
    <w:rsid w:val="005D2F7A"/>
    <w:rsid w:val="005E0DCC"/>
    <w:rsid w:val="005E166C"/>
    <w:rsid w:val="005E21C4"/>
    <w:rsid w:val="005E2CEC"/>
    <w:rsid w:val="005E369E"/>
    <w:rsid w:val="005F0EEB"/>
    <w:rsid w:val="005F450A"/>
    <w:rsid w:val="005F7D24"/>
    <w:rsid w:val="00605959"/>
    <w:rsid w:val="00606AD8"/>
    <w:rsid w:val="00613AA1"/>
    <w:rsid w:val="00613EA1"/>
    <w:rsid w:val="00614209"/>
    <w:rsid w:val="006154EE"/>
    <w:rsid w:val="00624312"/>
    <w:rsid w:val="00624472"/>
    <w:rsid w:val="006255DC"/>
    <w:rsid w:val="006319F7"/>
    <w:rsid w:val="00633D95"/>
    <w:rsid w:val="00635024"/>
    <w:rsid w:val="00636AE7"/>
    <w:rsid w:val="00640758"/>
    <w:rsid w:val="00642E65"/>
    <w:rsid w:val="006466BC"/>
    <w:rsid w:val="00646AB8"/>
    <w:rsid w:val="00651504"/>
    <w:rsid w:val="006563F3"/>
    <w:rsid w:val="006563FE"/>
    <w:rsid w:val="00660DE0"/>
    <w:rsid w:val="00664084"/>
    <w:rsid w:val="006642CF"/>
    <w:rsid w:val="00664C33"/>
    <w:rsid w:val="006701B0"/>
    <w:rsid w:val="0067152F"/>
    <w:rsid w:val="006718B7"/>
    <w:rsid w:val="006724CA"/>
    <w:rsid w:val="006730C3"/>
    <w:rsid w:val="0067555C"/>
    <w:rsid w:val="00682A06"/>
    <w:rsid w:val="006844E0"/>
    <w:rsid w:val="006868BB"/>
    <w:rsid w:val="00687949"/>
    <w:rsid w:val="00687F1C"/>
    <w:rsid w:val="006912D4"/>
    <w:rsid w:val="00696BD7"/>
    <w:rsid w:val="006A0255"/>
    <w:rsid w:val="006A0495"/>
    <w:rsid w:val="006A0692"/>
    <w:rsid w:val="006A15BB"/>
    <w:rsid w:val="006A507D"/>
    <w:rsid w:val="006A6DC4"/>
    <w:rsid w:val="006B677D"/>
    <w:rsid w:val="006C279F"/>
    <w:rsid w:val="006C4AD3"/>
    <w:rsid w:val="006C7A1C"/>
    <w:rsid w:val="006D1E97"/>
    <w:rsid w:val="006D2943"/>
    <w:rsid w:val="006D5373"/>
    <w:rsid w:val="006D6976"/>
    <w:rsid w:val="006D7619"/>
    <w:rsid w:val="006E08E5"/>
    <w:rsid w:val="006E1203"/>
    <w:rsid w:val="006E2DC5"/>
    <w:rsid w:val="006F3A24"/>
    <w:rsid w:val="006F6CCC"/>
    <w:rsid w:val="006F7CC5"/>
    <w:rsid w:val="007075FD"/>
    <w:rsid w:val="007117C9"/>
    <w:rsid w:val="00711CA6"/>
    <w:rsid w:val="007167A4"/>
    <w:rsid w:val="00721C66"/>
    <w:rsid w:val="0072249F"/>
    <w:rsid w:val="0072286F"/>
    <w:rsid w:val="00723D83"/>
    <w:rsid w:val="0072488F"/>
    <w:rsid w:val="00726F83"/>
    <w:rsid w:val="00734797"/>
    <w:rsid w:val="00735DBE"/>
    <w:rsid w:val="00737E9D"/>
    <w:rsid w:val="00740555"/>
    <w:rsid w:val="0074605E"/>
    <w:rsid w:val="0074663F"/>
    <w:rsid w:val="00752D6F"/>
    <w:rsid w:val="00764A22"/>
    <w:rsid w:val="00770D3B"/>
    <w:rsid w:val="00776AF1"/>
    <w:rsid w:val="007841AE"/>
    <w:rsid w:val="00791E24"/>
    <w:rsid w:val="0079234E"/>
    <w:rsid w:val="00794894"/>
    <w:rsid w:val="00795CCC"/>
    <w:rsid w:val="00796C0C"/>
    <w:rsid w:val="00797864"/>
    <w:rsid w:val="00797ACF"/>
    <w:rsid w:val="007A7EA7"/>
    <w:rsid w:val="007B3886"/>
    <w:rsid w:val="007C0E22"/>
    <w:rsid w:val="007C1720"/>
    <w:rsid w:val="007C3964"/>
    <w:rsid w:val="007C6D05"/>
    <w:rsid w:val="007D4F3D"/>
    <w:rsid w:val="007D6591"/>
    <w:rsid w:val="007E1BA8"/>
    <w:rsid w:val="007E41BD"/>
    <w:rsid w:val="007E6976"/>
    <w:rsid w:val="007E6C28"/>
    <w:rsid w:val="007E791F"/>
    <w:rsid w:val="007F0F11"/>
    <w:rsid w:val="007F2450"/>
    <w:rsid w:val="007F27D4"/>
    <w:rsid w:val="007F6E5B"/>
    <w:rsid w:val="008005F4"/>
    <w:rsid w:val="008009D3"/>
    <w:rsid w:val="00802E53"/>
    <w:rsid w:val="008053CF"/>
    <w:rsid w:val="00816A50"/>
    <w:rsid w:val="0082209C"/>
    <w:rsid w:val="008229BC"/>
    <w:rsid w:val="00823585"/>
    <w:rsid w:val="00825669"/>
    <w:rsid w:val="00825F83"/>
    <w:rsid w:val="008262B5"/>
    <w:rsid w:val="0082739B"/>
    <w:rsid w:val="00832218"/>
    <w:rsid w:val="00832EF9"/>
    <w:rsid w:val="00833F70"/>
    <w:rsid w:val="008347B4"/>
    <w:rsid w:val="008412EB"/>
    <w:rsid w:val="008440F6"/>
    <w:rsid w:val="008465FF"/>
    <w:rsid w:val="008473C3"/>
    <w:rsid w:val="00860ADC"/>
    <w:rsid w:val="00860D1F"/>
    <w:rsid w:val="00864129"/>
    <w:rsid w:val="00864240"/>
    <w:rsid w:val="00865976"/>
    <w:rsid w:val="0087533C"/>
    <w:rsid w:val="00876186"/>
    <w:rsid w:val="00876E00"/>
    <w:rsid w:val="0087734B"/>
    <w:rsid w:val="00877A7D"/>
    <w:rsid w:val="00877B40"/>
    <w:rsid w:val="00882396"/>
    <w:rsid w:val="00882A38"/>
    <w:rsid w:val="00882D91"/>
    <w:rsid w:val="0088423A"/>
    <w:rsid w:val="00887B06"/>
    <w:rsid w:val="00894E77"/>
    <w:rsid w:val="0089716D"/>
    <w:rsid w:val="008A1D79"/>
    <w:rsid w:val="008A1E3B"/>
    <w:rsid w:val="008A2928"/>
    <w:rsid w:val="008B138B"/>
    <w:rsid w:val="008B529D"/>
    <w:rsid w:val="008C22D7"/>
    <w:rsid w:val="008C3510"/>
    <w:rsid w:val="008C569E"/>
    <w:rsid w:val="008D1829"/>
    <w:rsid w:val="008D39DD"/>
    <w:rsid w:val="008D612B"/>
    <w:rsid w:val="008D647B"/>
    <w:rsid w:val="008E0621"/>
    <w:rsid w:val="008E082C"/>
    <w:rsid w:val="008E5815"/>
    <w:rsid w:val="008F43A8"/>
    <w:rsid w:val="008F43CF"/>
    <w:rsid w:val="009104B7"/>
    <w:rsid w:val="00911526"/>
    <w:rsid w:val="00911E53"/>
    <w:rsid w:val="00913A1A"/>
    <w:rsid w:val="00917600"/>
    <w:rsid w:val="009202AE"/>
    <w:rsid w:val="00923599"/>
    <w:rsid w:val="00926596"/>
    <w:rsid w:val="009353C8"/>
    <w:rsid w:val="0094007B"/>
    <w:rsid w:val="00940196"/>
    <w:rsid w:val="009427A9"/>
    <w:rsid w:val="0094701D"/>
    <w:rsid w:val="009513F3"/>
    <w:rsid w:val="00951ADA"/>
    <w:rsid w:val="00952215"/>
    <w:rsid w:val="009523C0"/>
    <w:rsid w:val="009531A9"/>
    <w:rsid w:val="0095351B"/>
    <w:rsid w:val="0095698B"/>
    <w:rsid w:val="00964BBE"/>
    <w:rsid w:val="00965A71"/>
    <w:rsid w:val="0097050B"/>
    <w:rsid w:val="009734CD"/>
    <w:rsid w:val="00975342"/>
    <w:rsid w:val="0097589B"/>
    <w:rsid w:val="009806A2"/>
    <w:rsid w:val="0098462D"/>
    <w:rsid w:val="00986CFB"/>
    <w:rsid w:val="00991CCE"/>
    <w:rsid w:val="009B0749"/>
    <w:rsid w:val="009B104B"/>
    <w:rsid w:val="009B2E6E"/>
    <w:rsid w:val="009C04E5"/>
    <w:rsid w:val="009C1107"/>
    <w:rsid w:val="009C3E7C"/>
    <w:rsid w:val="009C6427"/>
    <w:rsid w:val="009C6F9D"/>
    <w:rsid w:val="009C764B"/>
    <w:rsid w:val="009D0443"/>
    <w:rsid w:val="009D086A"/>
    <w:rsid w:val="009D2A94"/>
    <w:rsid w:val="009D55E4"/>
    <w:rsid w:val="009D5D65"/>
    <w:rsid w:val="009D6636"/>
    <w:rsid w:val="009D7F3A"/>
    <w:rsid w:val="009E2E7F"/>
    <w:rsid w:val="009E486E"/>
    <w:rsid w:val="009F0249"/>
    <w:rsid w:val="009F0A57"/>
    <w:rsid w:val="009F4D7F"/>
    <w:rsid w:val="009F58E5"/>
    <w:rsid w:val="00A009BD"/>
    <w:rsid w:val="00A0123A"/>
    <w:rsid w:val="00A10A26"/>
    <w:rsid w:val="00A12F0F"/>
    <w:rsid w:val="00A14737"/>
    <w:rsid w:val="00A151B7"/>
    <w:rsid w:val="00A17975"/>
    <w:rsid w:val="00A22BA4"/>
    <w:rsid w:val="00A23C07"/>
    <w:rsid w:val="00A27B19"/>
    <w:rsid w:val="00A3205A"/>
    <w:rsid w:val="00A3272A"/>
    <w:rsid w:val="00A4227D"/>
    <w:rsid w:val="00A4771C"/>
    <w:rsid w:val="00A51DF1"/>
    <w:rsid w:val="00A52E59"/>
    <w:rsid w:val="00A53521"/>
    <w:rsid w:val="00A561B5"/>
    <w:rsid w:val="00A5652E"/>
    <w:rsid w:val="00A638B8"/>
    <w:rsid w:val="00A648A8"/>
    <w:rsid w:val="00A64A68"/>
    <w:rsid w:val="00A67B1E"/>
    <w:rsid w:val="00A73254"/>
    <w:rsid w:val="00A73949"/>
    <w:rsid w:val="00A77AAD"/>
    <w:rsid w:val="00A80902"/>
    <w:rsid w:val="00A91234"/>
    <w:rsid w:val="00A91EFC"/>
    <w:rsid w:val="00A93C82"/>
    <w:rsid w:val="00A95552"/>
    <w:rsid w:val="00A95585"/>
    <w:rsid w:val="00A976CE"/>
    <w:rsid w:val="00AA061A"/>
    <w:rsid w:val="00AA12EB"/>
    <w:rsid w:val="00AA35D0"/>
    <w:rsid w:val="00AA70DC"/>
    <w:rsid w:val="00AB0687"/>
    <w:rsid w:val="00AB35A0"/>
    <w:rsid w:val="00AB4868"/>
    <w:rsid w:val="00AB7EBE"/>
    <w:rsid w:val="00AC6EBD"/>
    <w:rsid w:val="00AC70B1"/>
    <w:rsid w:val="00AD3EDA"/>
    <w:rsid w:val="00AD72D5"/>
    <w:rsid w:val="00AE07CE"/>
    <w:rsid w:val="00AE4876"/>
    <w:rsid w:val="00AE52BA"/>
    <w:rsid w:val="00AF55EE"/>
    <w:rsid w:val="00AF57AA"/>
    <w:rsid w:val="00AF60D5"/>
    <w:rsid w:val="00AF656C"/>
    <w:rsid w:val="00B01872"/>
    <w:rsid w:val="00B03BEE"/>
    <w:rsid w:val="00B04968"/>
    <w:rsid w:val="00B078DA"/>
    <w:rsid w:val="00B10574"/>
    <w:rsid w:val="00B11053"/>
    <w:rsid w:val="00B11F34"/>
    <w:rsid w:val="00B1274F"/>
    <w:rsid w:val="00B159B4"/>
    <w:rsid w:val="00B20813"/>
    <w:rsid w:val="00B20C8C"/>
    <w:rsid w:val="00B24AA6"/>
    <w:rsid w:val="00B2751E"/>
    <w:rsid w:val="00B278B8"/>
    <w:rsid w:val="00B30932"/>
    <w:rsid w:val="00B3156A"/>
    <w:rsid w:val="00B33422"/>
    <w:rsid w:val="00B35BBD"/>
    <w:rsid w:val="00B36B36"/>
    <w:rsid w:val="00B401FD"/>
    <w:rsid w:val="00B452F8"/>
    <w:rsid w:val="00B50364"/>
    <w:rsid w:val="00B50D05"/>
    <w:rsid w:val="00B6182E"/>
    <w:rsid w:val="00B62561"/>
    <w:rsid w:val="00B6687C"/>
    <w:rsid w:val="00B702AF"/>
    <w:rsid w:val="00B70829"/>
    <w:rsid w:val="00B71517"/>
    <w:rsid w:val="00B722BF"/>
    <w:rsid w:val="00B723E4"/>
    <w:rsid w:val="00B777DF"/>
    <w:rsid w:val="00B80D3A"/>
    <w:rsid w:val="00B817C1"/>
    <w:rsid w:val="00B81EF2"/>
    <w:rsid w:val="00B82706"/>
    <w:rsid w:val="00B8626F"/>
    <w:rsid w:val="00B9330C"/>
    <w:rsid w:val="00B9497A"/>
    <w:rsid w:val="00B9679A"/>
    <w:rsid w:val="00BA1134"/>
    <w:rsid w:val="00BA3862"/>
    <w:rsid w:val="00BA4FE1"/>
    <w:rsid w:val="00BA548D"/>
    <w:rsid w:val="00BA7070"/>
    <w:rsid w:val="00BA7205"/>
    <w:rsid w:val="00BB480F"/>
    <w:rsid w:val="00BB5A5F"/>
    <w:rsid w:val="00BB7AE4"/>
    <w:rsid w:val="00BC2763"/>
    <w:rsid w:val="00BC3DEF"/>
    <w:rsid w:val="00BC4586"/>
    <w:rsid w:val="00BC52E0"/>
    <w:rsid w:val="00BC5B4F"/>
    <w:rsid w:val="00BD2278"/>
    <w:rsid w:val="00BD4B8F"/>
    <w:rsid w:val="00BD7320"/>
    <w:rsid w:val="00BD7C53"/>
    <w:rsid w:val="00BE0571"/>
    <w:rsid w:val="00BE4183"/>
    <w:rsid w:val="00BF2F00"/>
    <w:rsid w:val="00BF35DC"/>
    <w:rsid w:val="00BF3AD0"/>
    <w:rsid w:val="00BF59FE"/>
    <w:rsid w:val="00BF7F5B"/>
    <w:rsid w:val="00C03891"/>
    <w:rsid w:val="00C1193F"/>
    <w:rsid w:val="00C139CE"/>
    <w:rsid w:val="00C20930"/>
    <w:rsid w:val="00C228CC"/>
    <w:rsid w:val="00C30124"/>
    <w:rsid w:val="00C30813"/>
    <w:rsid w:val="00C36811"/>
    <w:rsid w:val="00C3717F"/>
    <w:rsid w:val="00C417BE"/>
    <w:rsid w:val="00C44DC7"/>
    <w:rsid w:val="00C515A7"/>
    <w:rsid w:val="00C53757"/>
    <w:rsid w:val="00C53BEB"/>
    <w:rsid w:val="00C54A66"/>
    <w:rsid w:val="00C56080"/>
    <w:rsid w:val="00C63090"/>
    <w:rsid w:val="00C64C2C"/>
    <w:rsid w:val="00C706D9"/>
    <w:rsid w:val="00C733D2"/>
    <w:rsid w:val="00C7605C"/>
    <w:rsid w:val="00C81DEB"/>
    <w:rsid w:val="00C8376D"/>
    <w:rsid w:val="00C85F2F"/>
    <w:rsid w:val="00C91FB7"/>
    <w:rsid w:val="00C95B45"/>
    <w:rsid w:val="00C97FE1"/>
    <w:rsid w:val="00CA4B01"/>
    <w:rsid w:val="00CB2643"/>
    <w:rsid w:val="00CB2C0C"/>
    <w:rsid w:val="00CB4DD5"/>
    <w:rsid w:val="00CB68CD"/>
    <w:rsid w:val="00CC130C"/>
    <w:rsid w:val="00CC1DFF"/>
    <w:rsid w:val="00CC1F20"/>
    <w:rsid w:val="00CC3B76"/>
    <w:rsid w:val="00CC6C6B"/>
    <w:rsid w:val="00CD0FB3"/>
    <w:rsid w:val="00CD3882"/>
    <w:rsid w:val="00CD4467"/>
    <w:rsid w:val="00CD4E10"/>
    <w:rsid w:val="00CE00FE"/>
    <w:rsid w:val="00CE0BCB"/>
    <w:rsid w:val="00CE3955"/>
    <w:rsid w:val="00CE3BC2"/>
    <w:rsid w:val="00CE4C65"/>
    <w:rsid w:val="00CF4745"/>
    <w:rsid w:val="00D0217F"/>
    <w:rsid w:val="00D034AA"/>
    <w:rsid w:val="00D04DE5"/>
    <w:rsid w:val="00D112B9"/>
    <w:rsid w:val="00D142E8"/>
    <w:rsid w:val="00D16D0D"/>
    <w:rsid w:val="00D2196A"/>
    <w:rsid w:val="00D222FF"/>
    <w:rsid w:val="00D22747"/>
    <w:rsid w:val="00D22C83"/>
    <w:rsid w:val="00D30A1C"/>
    <w:rsid w:val="00D31785"/>
    <w:rsid w:val="00D323CB"/>
    <w:rsid w:val="00D344E8"/>
    <w:rsid w:val="00D422C4"/>
    <w:rsid w:val="00D44ACB"/>
    <w:rsid w:val="00D53EB0"/>
    <w:rsid w:val="00D55051"/>
    <w:rsid w:val="00D664C1"/>
    <w:rsid w:val="00D718E6"/>
    <w:rsid w:val="00D725DF"/>
    <w:rsid w:val="00D73593"/>
    <w:rsid w:val="00D73EE7"/>
    <w:rsid w:val="00D806CA"/>
    <w:rsid w:val="00D83252"/>
    <w:rsid w:val="00D834BE"/>
    <w:rsid w:val="00D90070"/>
    <w:rsid w:val="00D90AB0"/>
    <w:rsid w:val="00D91DDD"/>
    <w:rsid w:val="00D91FC2"/>
    <w:rsid w:val="00D9769D"/>
    <w:rsid w:val="00DA03B9"/>
    <w:rsid w:val="00DA376A"/>
    <w:rsid w:val="00DB2F2D"/>
    <w:rsid w:val="00DB32BD"/>
    <w:rsid w:val="00DB7985"/>
    <w:rsid w:val="00DC26F7"/>
    <w:rsid w:val="00DC7B26"/>
    <w:rsid w:val="00DD1D4B"/>
    <w:rsid w:val="00DD5CEB"/>
    <w:rsid w:val="00DD6702"/>
    <w:rsid w:val="00DD7CB2"/>
    <w:rsid w:val="00DE09A5"/>
    <w:rsid w:val="00DE0B64"/>
    <w:rsid w:val="00DE19A1"/>
    <w:rsid w:val="00DE4230"/>
    <w:rsid w:val="00DF15FB"/>
    <w:rsid w:val="00DF22BF"/>
    <w:rsid w:val="00DF2AD5"/>
    <w:rsid w:val="00DF2F04"/>
    <w:rsid w:val="00DF5A98"/>
    <w:rsid w:val="00DF6488"/>
    <w:rsid w:val="00DF7290"/>
    <w:rsid w:val="00E00644"/>
    <w:rsid w:val="00E0722A"/>
    <w:rsid w:val="00E07775"/>
    <w:rsid w:val="00E11FC9"/>
    <w:rsid w:val="00E1204F"/>
    <w:rsid w:val="00E12901"/>
    <w:rsid w:val="00E16A04"/>
    <w:rsid w:val="00E2031C"/>
    <w:rsid w:val="00E220A0"/>
    <w:rsid w:val="00E244D4"/>
    <w:rsid w:val="00E25044"/>
    <w:rsid w:val="00E302C4"/>
    <w:rsid w:val="00E3148E"/>
    <w:rsid w:val="00E401A3"/>
    <w:rsid w:val="00E47523"/>
    <w:rsid w:val="00E5145C"/>
    <w:rsid w:val="00E54DB2"/>
    <w:rsid w:val="00E5509B"/>
    <w:rsid w:val="00E6135D"/>
    <w:rsid w:val="00E62EF5"/>
    <w:rsid w:val="00E6391B"/>
    <w:rsid w:val="00E63DB8"/>
    <w:rsid w:val="00E64A80"/>
    <w:rsid w:val="00E665C6"/>
    <w:rsid w:val="00E67873"/>
    <w:rsid w:val="00E70BF8"/>
    <w:rsid w:val="00E71C14"/>
    <w:rsid w:val="00E71C99"/>
    <w:rsid w:val="00E81C6B"/>
    <w:rsid w:val="00E8227A"/>
    <w:rsid w:val="00E869EB"/>
    <w:rsid w:val="00E91DA1"/>
    <w:rsid w:val="00E92471"/>
    <w:rsid w:val="00E97EC2"/>
    <w:rsid w:val="00EA34B4"/>
    <w:rsid w:val="00EA53FF"/>
    <w:rsid w:val="00EB116E"/>
    <w:rsid w:val="00EB1E4C"/>
    <w:rsid w:val="00EB247B"/>
    <w:rsid w:val="00EB39D2"/>
    <w:rsid w:val="00EB4B25"/>
    <w:rsid w:val="00EC3E74"/>
    <w:rsid w:val="00EC50FD"/>
    <w:rsid w:val="00EC572C"/>
    <w:rsid w:val="00EC6512"/>
    <w:rsid w:val="00ED4E85"/>
    <w:rsid w:val="00ED5928"/>
    <w:rsid w:val="00EE23E2"/>
    <w:rsid w:val="00EE369C"/>
    <w:rsid w:val="00EE4852"/>
    <w:rsid w:val="00EE6FB4"/>
    <w:rsid w:val="00EF1A69"/>
    <w:rsid w:val="00EF6E4C"/>
    <w:rsid w:val="00F00FE2"/>
    <w:rsid w:val="00F02A96"/>
    <w:rsid w:val="00F04637"/>
    <w:rsid w:val="00F20A09"/>
    <w:rsid w:val="00F22ECF"/>
    <w:rsid w:val="00F3202E"/>
    <w:rsid w:val="00F32D28"/>
    <w:rsid w:val="00F40005"/>
    <w:rsid w:val="00F46C94"/>
    <w:rsid w:val="00F513E0"/>
    <w:rsid w:val="00F624E3"/>
    <w:rsid w:val="00F67A4D"/>
    <w:rsid w:val="00F74F0C"/>
    <w:rsid w:val="00F80B31"/>
    <w:rsid w:val="00F855D4"/>
    <w:rsid w:val="00F91CAD"/>
    <w:rsid w:val="00F9564D"/>
    <w:rsid w:val="00F9707C"/>
    <w:rsid w:val="00FA07C8"/>
    <w:rsid w:val="00FA0CF2"/>
    <w:rsid w:val="00FA6AB2"/>
    <w:rsid w:val="00FB100B"/>
    <w:rsid w:val="00FB17CD"/>
    <w:rsid w:val="00FB647E"/>
    <w:rsid w:val="00FB7A67"/>
    <w:rsid w:val="00FC34B7"/>
    <w:rsid w:val="00FC5A27"/>
    <w:rsid w:val="00FC6E6A"/>
    <w:rsid w:val="00FD0D2E"/>
    <w:rsid w:val="00FD1DEA"/>
    <w:rsid w:val="00FD4677"/>
    <w:rsid w:val="00FD67FF"/>
    <w:rsid w:val="00FE0BF7"/>
    <w:rsid w:val="00FE1B54"/>
    <w:rsid w:val="00FF302F"/>
    <w:rsid w:val="00FF65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C7B26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C7B26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C7B26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7B2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7B26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C7B2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C7B2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C7B2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DC7B26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DC7B2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DC7B26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DC7B26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3">
    <w:name w:val="Table Grid"/>
    <w:basedOn w:val="a1"/>
    <w:uiPriority w:val="59"/>
    <w:rsid w:val="00DC7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C7B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7B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C7B26"/>
  </w:style>
  <w:style w:type="character" w:styleId="a7">
    <w:name w:val="Hyperlink"/>
    <w:basedOn w:val="a0"/>
    <w:uiPriority w:val="99"/>
    <w:rsid w:val="00DC7B26"/>
    <w:rPr>
      <w:color w:val="0000FF"/>
      <w:u w:val="single"/>
    </w:rPr>
  </w:style>
  <w:style w:type="paragraph" w:customStyle="1" w:styleId="western">
    <w:name w:val="western"/>
    <w:basedOn w:val="a"/>
    <w:rsid w:val="00DC7B26"/>
    <w:pPr>
      <w:spacing w:before="100" w:beforeAutospacing="1" w:after="100" w:afterAutospacing="1"/>
    </w:pPr>
  </w:style>
  <w:style w:type="paragraph" w:styleId="a8">
    <w:name w:val="List Paragraph"/>
    <w:basedOn w:val="a"/>
    <w:link w:val="a9"/>
    <w:uiPriority w:val="99"/>
    <w:qFormat/>
    <w:rsid w:val="00DC7B26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DC7B2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DC7B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DC7B2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DC7B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C7B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FontStyle27">
    <w:name w:val="Font Style27"/>
    <w:basedOn w:val="a0"/>
    <w:rsid w:val="00DC7B26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DC7B2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DC7B2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Title"/>
    <w:basedOn w:val="a"/>
    <w:link w:val="af"/>
    <w:uiPriority w:val="99"/>
    <w:qFormat/>
    <w:rsid w:val="00DC7B26"/>
    <w:pPr>
      <w:jc w:val="center"/>
    </w:pPr>
    <w:rPr>
      <w:b/>
      <w:sz w:val="28"/>
      <w:szCs w:val="20"/>
    </w:rPr>
  </w:style>
  <w:style w:type="character" w:customStyle="1" w:styleId="af">
    <w:name w:val="Название Знак"/>
    <w:basedOn w:val="a0"/>
    <w:link w:val="ae"/>
    <w:uiPriority w:val="99"/>
    <w:rsid w:val="00DC7B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uiPriority w:val="99"/>
    <w:rsid w:val="00DC7B26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DC7B2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C7B26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DC7B2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C7B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DC7B26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DC7B26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">
    <w:name w:val="Основной текст (6)_"/>
    <w:basedOn w:val="a0"/>
    <w:link w:val="61"/>
    <w:uiPriority w:val="99"/>
    <w:locked/>
    <w:rsid w:val="00DC7B26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DC7B26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DC7B26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DC7B2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DC7B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DC7B26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DC7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C7B26"/>
  </w:style>
  <w:style w:type="character" w:styleId="af6">
    <w:name w:val="Emphasis"/>
    <w:basedOn w:val="a0"/>
    <w:uiPriority w:val="20"/>
    <w:qFormat/>
    <w:rsid w:val="00DC7B26"/>
    <w:rPr>
      <w:i/>
      <w:iCs/>
    </w:rPr>
  </w:style>
  <w:style w:type="paragraph" w:customStyle="1" w:styleId="BodyText21">
    <w:name w:val="Body Text 21"/>
    <w:basedOn w:val="a"/>
    <w:rsid w:val="00DC7B26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">
    <w:name w:val="Обычный1"/>
    <w:rsid w:val="00DC7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Strong"/>
    <w:basedOn w:val="a0"/>
    <w:uiPriority w:val="22"/>
    <w:qFormat/>
    <w:rsid w:val="007F6E5B"/>
    <w:rPr>
      <w:b/>
      <w:bCs/>
    </w:rPr>
  </w:style>
  <w:style w:type="character" w:customStyle="1" w:styleId="c4">
    <w:name w:val="c4"/>
    <w:basedOn w:val="a0"/>
    <w:rsid w:val="009202AE"/>
  </w:style>
  <w:style w:type="character" w:customStyle="1" w:styleId="10">
    <w:name w:val="Заголовок №1_"/>
    <w:link w:val="11"/>
    <w:locked/>
    <w:rsid w:val="006B677D"/>
    <w:rPr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rsid w:val="006B677D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fontstyle01">
    <w:name w:val="fontstyle01"/>
    <w:basedOn w:val="a0"/>
    <w:rsid w:val="00C6309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4348E7"/>
    <w:pPr>
      <w:ind w:left="720"/>
    </w:pPr>
  </w:style>
  <w:style w:type="character" w:customStyle="1" w:styleId="a9">
    <w:name w:val="Абзац списка Знак"/>
    <w:link w:val="a8"/>
    <w:uiPriority w:val="99"/>
    <w:locked/>
    <w:rsid w:val="00DB32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"/>
    <w:link w:val="af9"/>
    <w:uiPriority w:val="99"/>
    <w:rsid w:val="00BC52E0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rsid w:val="00BC52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aliases w:val="Текст Знак1"/>
    <w:link w:val="afb"/>
    <w:uiPriority w:val="99"/>
    <w:rsid w:val="00BC52E0"/>
    <w:rPr>
      <w:vertAlign w:val="superscript"/>
    </w:rPr>
  </w:style>
  <w:style w:type="paragraph" w:styleId="afb">
    <w:name w:val="Plain Text"/>
    <w:basedOn w:val="a"/>
    <w:link w:val="afa"/>
    <w:uiPriority w:val="99"/>
    <w:rsid w:val="00BC52E0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c">
    <w:name w:val="Текст Знак"/>
    <w:basedOn w:val="a0"/>
    <w:uiPriority w:val="99"/>
    <w:semiHidden/>
    <w:rsid w:val="00BC52E0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TableParagraph">
    <w:name w:val="Table Paragraph"/>
    <w:basedOn w:val="a"/>
    <w:uiPriority w:val="1"/>
    <w:qFormat/>
    <w:rsid w:val="00170928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fontstyle11">
    <w:name w:val="fontstyle11"/>
    <w:basedOn w:val="a0"/>
    <w:rsid w:val="00633D9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fd">
    <w:name w:val="FollowedHyperlink"/>
    <w:basedOn w:val="a0"/>
    <w:uiPriority w:val="99"/>
    <w:semiHidden/>
    <w:unhideWhenUsed/>
    <w:rsid w:val="003048A8"/>
    <w:rPr>
      <w:color w:val="800080" w:themeColor="followedHyperlink"/>
      <w:u w:val="single"/>
    </w:rPr>
  </w:style>
  <w:style w:type="character" w:customStyle="1" w:styleId="fontstyle21">
    <w:name w:val="fontstyle21"/>
    <w:basedOn w:val="a0"/>
    <w:rsid w:val="00FD0D2E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60">
    <w:name w:val="Основной текст (6)"/>
    <w:uiPriority w:val="99"/>
    <w:rsid w:val="00797864"/>
    <w:rPr>
      <w:rFonts w:ascii="Times New Roman" w:hAnsi="Times New Roman"/>
      <w:i/>
      <w:sz w:val="26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1.nubex.ru/s645-1e6/f10872_9a/&#1054;&#1089;&#1085;&#1086;&#1074;&#1099;%20&#1087;&#1088;&#1086;&#1077;&#1082;&#1090;&#1085;&#1086;&#1081;%20&#1076;&#1077;&#1103;&#1090;&#1077;&#1083;&#1100;&#1085;&#1086;&#1089;&#1090;&#1080;.pdf" TargetMode="External"/><Relationship Id="rId13" Type="http://schemas.openxmlformats.org/officeDocument/2006/relationships/hyperlink" Target="http://www.studentlibrary.r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dlib.eastview.com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volonter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ibrary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bro.ru" TargetMode="External"/><Relationship Id="rId10" Type="http://schemas.openxmlformats.org/officeDocument/2006/relationships/hyperlink" Target="https://biblioclub.ru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dvs.rsl.ru/" TargetMode="External"/><Relationship Id="rId14" Type="http://schemas.openxmlformats.org/officeDocument/2006/relationships/hyperlink" Target="https://vk.com/away.php?to=http%3A%2F%2Fwww.biblio-online.ru&amp;post=392944111_228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75301-AB6D-472B-8545-E87E7390B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34</Pages>
  <Words>14877</Words>
  <Characters>84799</Characters>
  <Application>Microsoft Office Word</Application>
  <DocSecurity>0</DocSecurity>
  <Lines>706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ITS</cp:lastModifiedBy>
  <cp:revision>3</cp:revision>
  <dcterms:created xsi:type="dcterms:W3CDTF">2024-05-16T12:19:00Z</dcterms:created>
  <dcterms:modified xsi:type="dcterms:W3CDTF">2024-05-16T13:58:00Z</dcterms:modified>
</cp:coreProperties>
</file>