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AB3" w:rsidRDefault="001C5777">
      <w:pPr>
        <w:jc w:val="center"/>
      </w:pPr>
      <w:r>
        <w:rPr>
          <w:b/>
          <w:i/>
        </w:rPr>
        <w:t>Министерство науки и высшего образования Российской Федерации</w:t>
      </w:r>
    </w:p>
    <w:p w:rsidR="00B17AB3" w:rsidRDefault="001C5777">
      <w:pPr>
        <w:jc w:val="center"/>
        <w:rPr>
          <w:b/>
          <w:i/>
        </w:rPr>
      </w:pPr>
      <w:r>
        <w:rPr>
          <w:b/>
          <w:i/>
        </w:rPr>
        <w:t>Федеральное государственное бюджетное образовательное учреждение</w:t>
      </w:r>
    </w:p>
    <w:p w:rsidR="00B17AB3" w:rsidRDefault="001C5777">
      <w:pPr>
        <w:jc w:val="center"/>
      </w:pPr>
      <w:r>
        <w:rPr>
          <w:b/>
          <w:i/>
        </w:rPr>
        <w:t>высшего образования «Северо-Осетинский государственный университет</w:t>
      </w:r>
    </w:p>
    <w:p w:rsidR="00B17AB3" w:rsidRDefault="001C5777">
      <w:pPr>
        <w:jc w:val="center"/>
        <w:rPr>
          <w:b/>
          <w:i/>
        </w:rPr>
      </w:pPr>
      <w:r>
        <w:rPr>
          <w:b/>
          <w:i/>
        </w:rPr>
        <w:t xml:space="preserve">имени </w:t>
      </w:r>
      <w:proofErr w:type="spellStart"/>
      <w:r>
        <w:rPr>
          <w:b/>
          <w:i/>
        </w:rPr>
        <w:t>Коста</w:t>
      </w:r>
      <w:proofErr w:type="spellEnd"/>
      <w:r>
        <w:rPr>
          <w:b/>
          <w:i/>
        </w:rPr>
        <w:t xml:space="preserve"> Левановича Хетагурова»</w:t>
      </w:r>
    </w:p>
    <w:p w:rsidR="00B17AB3" w:rsidRDefault="00B17AB3">
      <w:pPr>
        <w:rPr>
          <w:i/>
        </w:rPr>
      </w:pPr>
    </w:p>
    <w:p w:rsidR="00B17AB3" w:rsidRDefault="00B17AB3"/>
    <w:p w:rsidR="00B17AB3" w:rsidRDefault="00B17AB3"/>
    <w:p w:rsidR="00B17AB3" w:rsidRDefault="00B17AB3">
      <w:pPr>
        <w:ind w:left="6237"/>
      </w:pPr>
    </w:p>
    <w:p w:rsidR="00B17AB3" w:rsidRDefault="00B17AB3">
      <w:pPr>
        <w:ind w:left="6237"/>
      </w:pPr>
    </w:p>
    <w:p w:rsidR="00B17AB3" w:rsidRDefault="00B17AB3">
      <w:pPr>
        <w:ind w:left="6237"/>
      </w:pPr>
    </w:p>
    <w:p w:rsidR="00B17AB3" w:rsidRDefault="00B17AB3">
      <w:pPr>
        <w:ind w:left="6237"/>
      </w:pPr>
    </w:p>
    <w:p w:rsidR="00B17AB3" w:rsidRDefault="00B17AB3">
      <w:pPr>
        <w:jc w:val="right"/>
      </w:pPr>
    </w:p>
    <w:p w:rsidR="00B17AB3" w:rsidRDefault="00B17AB3">
      <w:pPr>
        <w:jc w:val="right"/>
      </w:pPr>
    </w:p>
    <w:p w:rsidR="00B17AB3" w:rsidRDefault="00B17AB3">
      <w:pPr>
        <w:jc w:val="right"/>
      </w:pPr>
    </w:p>
    <w:p w:rsidR="00B17AB3" w:rsidRDefault="00B17AB3">
      <w:pPr>
        <w:jc w:val="right"/>
      </w:pPr>
    </w:p>
    <w:p w:rsidR="00B17AB3" w:rsidRDefault="00B17AB3">
      <w:pPr>
        <w:jc w:val="right"/>
      </w:pPr>
    </w:p>
    <w:p w:rsidR="00B17AB3" w:rsidRDefault="00B17AB3"/>
    <w:p w:rsidR="00B17AB3" w:rsidRDefault="00B17AB3"/>
    <w:p w:rsidR="00B17AB3" w:rsidRDefault="00B17AB3"/>
    <w:p w:rsidR="00B17AB3" w:rsidRDefault="00B17AB3"/>
    <w:p w:rsidR="00B17AB3" w:rsidRDefault="00B17AB3"/>
    <w:p w:rsidR="00B17AB3" w:rsidRDefault="001C5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>
        <w:rPr>
          <w:b/>
          <w:sz w:val="28"/>
          <w:szCs w:val="28"/>
        </w:rPr>
        <w:t>ПРОГРАММА ДИСЦИПЛИНЫ</w:t>
      </w:r>
    </w:p>
    <w:p w:rsidR="00B17AB3" w:rsidRDefault="001C5777">
      <w:pPr>
        <w:jc w:val="center"/>
      </w:pPr>
      <w:r>
        <w:rPr>
          <w:b/>
          <w:sz w:val="28"/>
          <w:szCs w:val="28"/>
        </w:rPr>
        <w:t>«Организация предпринимательской деятельности»</w:t>
      </w:r>
    </w:p>
    <w:p w:rsidR="00B17AB3" w:rsidRDefault="00B17AB3">
      <w:pPr>
        <w:rPr>
          <w:sz w:val="28"/>
          <w:szCs w:val="28"/>
        </w:rPr>
      </w:pPr>
    </w:p>
    <w:p w:rsidR="00B17AB3" w:rsidRDefault="00B17AB3"/>
    <w:p w:rsidR="00B17AB3" w:rsidRDefault="00B17AB3"/>
    <w:p w:rsidR="00B17AB3" w:rsidRDefault="00B17AB3"/>
    <w:p w:rsidR="00B17AB3" w:rsidRDefault="001C5777">
      <w:pPr>
        <w:shd w:val="clear" w:color="auto" w:fill="FFFFFF"/>
        <w:spacing w:line="270" w:lineRule="exact"/>
        <w:jc w:val="center"/>
        <w:rPr>
          <w:b/>
          <w:color w:val="000000"/>
        </w:rPr>
      </w:pPr>
      <w:r>
        <w:rPr>
          <w:b/>
          <w:color w:val="000000"/>
        </w:rPr>
        <w:t>Специальность 38.05.01 Экономическая безопасность</w:t>
      </w:r>
    </w:p>
    <w:p w:rsidR="00B17AB3" w:rsidRDefault="001C5777">
      <w:pPr>
        <w:jc w:val="center"/>
      </w:pPr>
      <w:r>
        <w:rPr>
          <w:b/>
          <w:color w:val="000000"/>
        </w:rPr>
        <w:t>Специализация «Обеспечение экономической безопасности государства и бизнеса»</w:t>
      </w:r>
    </w:p>
    <w:p w:rsidR="00B17AB3" w:rsidRDefault="00B17AB3">
      <w:pPr>
        <w:rPr>
          <w:b/>
        </w:rPr>
      </w:pPr>
    </w:p>
    <w:p w:rsidR="00B17AB3" w:rsidRDefault="00B17AB3">
      <w:pPr>
        <w:rPr>
          <w:b/>
        </w:rPr>
      </w:pPr>
    </w:p>
    <w:p w:rsidR="00B17AB3" w:rsidRDefault="00B17AB3">
      <w:pPr>
        <w:rPr>
          <w:b/>
        </w:rPr>
      </w:pPr>
    </w:p>
    <w:p w:rsidR="00B17AB3" w:rsidRDefault="00B17AB3">
      <w:pPr>
        <w:rPr>
          <w:b/>
        </w:rPr>
      </w:pPr>
    </w:p>
    <w:p w:rsidR="00B17AB3" w:rsidRDefault="00B17AB3">
      <w:pPr>
        <w:rPr>
          <w:b/>
        </w:rPr>
      </w:pPr>
    </w:p>
    <w:p w:rsidR="00B17AB3" w:rsidRDefault="00B17AB3">
      <w:pPr>
        <w:rPr>
          <w:b/>
        </w:rPr>
      </w:pPr>
    </w:p>
    <w:p w:rsidR="00B17AB3" w:rsidRDefault="001C5777">
      <w:pPr>
        <w:jc w:val="center"/>
      </w:pPr>
      <w:r>
        <w:rPr>
          <w:b/>
        </w:rPr>
        <w:t>Квалификация (степень) выпускника – специалист</w:t>
      </w:r>
    </w:p>
    <w:p w:rsidR="00B17AB3" w:rsidRDefault="00B17AB3">
      <w:pPr>
        <w:rPr>
          <w:b/>
        </w:rPr>
      </w:pPr>
    </w:p>
    <w:p w:rsidR="00B17AB3" w:rsidRDefault="00B17AB3">
      <w:pPr>
        <w:rPr>
          <w:b/>
        </w:rPr>
      </w:pPr>
    </w:p>
    <w:p w:rsidR="00B17AB3" w:rsidRDefault="00B17AB3">
      <w:pPr>
        <w:rPr>
          <w:b/>
        </w:rPr>
      </w:pPr>
    </w:p>
    <w:p w:rsidR="00B17AB3" w:rsidRDefault="001C5777">
      <w:pPr>
        <w:jc w:val="center"/>
        <w:rPr>
          <w:b/>
        </w:rPr>
      </w:pPr>
      <w:r>
        <w:rPr>
          <w:b/>
        </w:rPr>
        <w:t>Форма обучения</w:t>
      </w:r>
    </w:p>
    <w:p w:rsidR="00B17AB3" w:rsidRDefault="001C5777">
      <w:pPr>
        <w:jc w:val="center"/>
        <w:rPr>
          <w:b/>
        </w:rPr>
      </w:pPr>
      <w:r>
        <w:rPr>
          <w:b/>
        </w:rPr>
        <w:t>очная</w:t>
      </w:r>
    </w:p>
    <w:p w:rsidR="00B17AB3" w:rsidRDefault="00B17AB3">
      <w:pPr>
        <w:rPr>
          <w:b/>
        </w:rPr>
      </w:pPr>
    </w:p>
    <w:p w:rsidR="00B17AB3" w:rsidRDefault="00B17AB3"/>
    <w:p w:rsidR="00B17AB3" w:rsidRDefault="00B17AB3"/>
    <w:p w:rsidR="00B17AB3" w:rsidRDefault="001C5777">
      <w:pPr>
        <w:jc w:val="center"/>
      </w:pPr>
      <w:r>
        <w:t>Год начала подготовки – 2024</w:t>
      </w:r>
    </w:p>
    <w:p w:rsidR="00B17AB3" w:rsidRDefault="00B17AB3"/>
    <w:p w:rsidR="00B17AB3" w:rsidRDefault="00B17AB3"/>
    <w:p w:rsidR="00B17AB3" w:rsidRDefault="00B17AB3"/>
    <w:p w:rsidR="00B17AB3" w:rsidRDefault="00B17AB3"/>
    <w:p w:rsidR="00B17AB3" w:rsidRDefault="00B17AB3"/>
    <w:p w:rsidR="00B17AB3" w:rsidRDefault="001C5777">
      <w:pPr>
        <w:jc w:val="center"/>
      </w:pPr>
      <w:r>
        <w:t>Владикавказ, 2024</w:t>
      </w:r>
      <w:r>
        <w:br w:type="page"/>
      </w:r>
    </w:p>
    <w:p w:rsidR="00B17AB3" w:rsidRDefault="00B17AB3">
      <w:pPr>
        <w:jc w:val="center"/>
      </w:pPr>
    </w:p>
    <w:p w:rsidR="00B17AB3" w:rsidRDefault="001C5777">
      <w:pPr>
        <w:jc w:val="both"/>
        <w:rPr>
          <w:highlight w:val="white"/>
        </w:rPr>
      </w:pPr>
      <w:r>
        <w:rPr>
          <w:shd w:val="clear" w:color="auto" w:fill="FFFFFF"/>
        </w:rPr>
        <w:t xml:space="preserve">Рабочая программа дисциплины утверждена в составе ОПОП </w:t>
      </w:r>
      <w:proofErr w:type="spellStart"/>
      <w:r>
        <w:rPr>
          <w:shd w:val="clear" w:color="auto" w:fill="FFFFFF"/>
        </w:rPr>
        <w:t>специалитета</w:t>
      </w:r>
      <w:proofErr w:type="spellEnd"/>
      <w:r>
        <w:rPr>
          <w:shd w:val="clear" w:color="auto" w:fill="FFFFFF"/>
        </w:rPr>
        <w:t xml:space="preserve"> по специальн</w:t>
      </w:r>
      <w:r>
        <w:rPr>
          <w:shd w:val="clear" w:color="auto" w:fill="FFFFFF"/>
        </w:rPr>
        <w:t>о</w:t>
      </w:r>
      <w:r>
        <w:rPr>
          <w:shd w:val="clear" w:color="auto" w:fill="FFFFFF"/>
        </w:rPr>
        <w:t>сти 38.05.01 Экономическая безопасность, специализация «Обеспечение экономической безопасности го</w:t>
      </w:r>
      <w:r>
        <w:rPr>
          <w:shd w:val="clear" w:color="auto" w:fill="FFFFFF"/>
        </w:rPr>
        <w:t>сударства и бизнеса» Ученым советом ФГБОУ ВО «СОГУ» 28.03.2024 г., протокол № 8.</w:t>
      </w:r>
    </w:p>
    <w:p w:rsidR="00B17AB3" w:rsidRDefault="00B17AB3">
      <w:pPr>
        <w:jc w:val="both"/>
      </w:pPr>
    </w:p>
    <w:p w:rsidR="00B17AB3" w:rsidRDefault="00B17AB3">
      <w:pPr>
        <w:jc w:val="both"/>
      </w:pPr>
    </w:p>
    <w:p w:rsidR="00B17AB3" w:rsidRDefault="00B17AB3">
      <w:pPr>
        <w:pStyle w:val="61"/>
        <w:spacing w:line="240" w:lineRule="auto"/>
        <w:rPr>
          <w:sz w:val="24"/>
          <w:szCs w:val="24"/>
        </w:rPr>
      </w:pPr>
    </w:p>
    <w:p w:rsidR="00B17AB3" w:rsidRDefault="00B17AB3">
      <w:pPr>
        <w:pStyle w:val="61"/>
        <w:spacing w:line="240" w:lineRule="auto"/>
        <w:rPr>
          <w:sz w:val="24"/>
          <w:szCs w:val="24"/>
        </w:rPr>
      </w:pPr>
    </w:p>
    <w:p w:rsidR="00B17AB3" w:rsidRDefault="001C5777">
      <w:r>
        <w:t xml:space="preserve">Составитель: </w:t>
      </w:r>
      <w:proofErr w:type="spellStart"/>
      <w:proofErr w:type="gramStart"/>
      <w:r>
        <w:t>к</w:t>
      </w:r>
      <w:proofErr w:type="gramEnd"/>
      <w:r>
        <w:t>.э.н</w:t>
      </w:r>
      <w:proofErr w:type="spellEnd"/>
      <w:r>
        <w:t>., доцент Тарханова З.Э.</w:t>
      </w:r>
    </w:p>
    <w:p w:rsidR="00B17AB3" w:rsidRDefault="00B17AB3"/>
    <w:p w:rsidR="00B17AB3" w:rsidRDefault="00B17AB3">
      <w:pPr>
        <w:pStyle w:val="af5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B17AB3" w:rsidRDefault="00B17AB3">
      <w:pPr>
        <w:pStyle w:val="af5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B17AB3" w:rsidRDefault="00B17AB3">
      <w:pPr>
        <w:pStyle w:val="af5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B17AB3" w:rsidRDefault="001C5777">
      <w:pPr>
        <w:pStyle w:val="af5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  <w:proofErr w:type="gramStart"/>
      <w:r>
        <w:t>Обсуждена</w:t>
      </w:r>
      <w:proofErr w:type="gramEnd"/>
      <w:r>
        <w:t xml:space="preserve"> на заседании кафедры экономики</w:t>
      </w:r>
    </w:p>
    <w:p w:rsidR="00B17AB3" w:rsidRDefault="001C5777">
      <w:pPr>
        <w:pStyle w:val="af5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  <w:r>
        <w:t>(протокол № 9 от 27.02.2024 г.)</w:t>
      </w:r>
    </w:p>
    <w:p w:rsidR="00B17AB3" w:rsidRDefault="00B17AB3">
      <w:pPr>
        <w:pStyle w:val="af5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B17AB3" w:rsidRDefault="00B17AB3">
      <w:pPr>
        <w:pStyle w:val="af5"/>
        <w:tabs>
          <w:tab w:val="left" w:leader="underscore" w:pos="6478"/>
        </w:tabs>
        <w:spacing w:after="0"/>
        <w:jc w:val="both"/>
      </w:pPr>
    </w:p>
    <w:p w:rsidR="00B17AB3" w:rsidRDefault="00B17AB3">
      <w:pPr>
        <w:pStyle w:val="61"/>
        <w:tabs>
          <w:tab w:val="left" w:leader="underscore" w:pos="5209"/>
        </w:tabs>
        <w:spacing w:line="240" w:lineRule="auto"/>
        <w:rPr>
          <w:sz w:val="24"/>
          <w:szCs w:val="24"/>
        </w:rPr>
      </w:pPr>
    </w:p>
    <w:p w:rsidR="00B17AB3" w:rsidRDefault="001C5777">
      <w:pPr>
        <w:pStyle w:val="61"/>
        <w:tabs>
          <w:tab w:val="left" w:leader="underscore" w:pos="5209"/>
        </w:tabs>
        <w:spacing w:line="240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sz w:val="24"/>
          <w:szCs w:val="24"/>
        </w:rPr>
        <w:t>Одобрена</w:t>
      </w:r>
      <w:proofErr w:type="gramEnd"/>
      <w:r>
        <w:rPr>
          <w:rFonts w:ascii="Times New Roman" w:hAnsi="Times New Roman"/>
          <w:sz w:val="24"/>
          <w:szCs w:val="24"/>
        </w:rPr>
        <w:t xml:space="preserve"> Советом факультета экономики и </w:t>
      </w:r>
      <w:r>
        <w:rPr>
          <w:rFonts w:ascii="Times New Roman" w:hAnsi="Times New Roman"/>
          <w:sz w:val="24"/>
          <w:szCs w:val="24"/>
        </w:rPr>
        <w:t>управления</w:t>
      </w:r>
    </w:p>
    <w:p w:rsidR="00B17AB3" w:rsidRDefault="001C5777">
      <w:pPr>
        <w:pStyle w:val="61"/>
        <w:tabs>
          <w:tab w:val="left" w:leader="underscore" w:pos="5209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(протокол № 7 от 11.03.2024 г.)</w:t>
      </w:r>
    </w:p>
    <w:p w:rsidR="00B17AB3" w:rsidRDefault="00B17AB3"/>
    <w:p w:rsidR="00B17AB3" w:rsidRDefault="00B17AB3"/>
    <w:p w:rsidR="00B17AB3" w:rsidRDefault="00B17AB3"/>
    <w:p w:rsidR="00B17AB3" w:rsidRDefault="00B17AB3"/>
    <w:p w:rsidR="00B17AB3" w:rsidRDefault="00B17AB3"/>
    <w:p w:rsidR="00B17AB3" w:rsidRDefault="00B17AB3"/>
    <w:p w:rsidR="00B17AB3" w:rsidRDefault="00B17AB3"/>
    <w:p w:rsidR="00B17AB3" w:rsidRDefault="00B17AB3"/>
    <w:p w:rsidR="00B17AB3" w:rsidRDefault="00B17AB3"/>
    <w:p w:rsidR="00B17AB3" w:rsidRDefault="00B17AB3"/>
    <w:p w:rsidR="00B17AB3" w:rsidRDefault="00B17AB3"/>
    <w:p w:rsidR="00B17AB3" w:rsidRDefault="00B17AB3"/>
    <w:p w:rsidR="00B17AB3" w:rsidRDefault="00B17AB3"/>
    <w:p w:rsidR="00B17AB3" w:rsidRDefault="00B17AB3"/>
    <w:p w:rsidR="00B17AB3" w:rsidRDefault="00B17AB3"/>
    <w:p w:rsidR="00B17AB3" w:rsidRDefault="00B17AB3"/>
    <w:p w:rsidR="00B17AB3" w:rsidRDefault="00B17AB3"/>
    <w:p w:rsidR="00B17AB3" w:rsidRDefault="00B17AB3"/>
    <w:p w:rsidR="00B17AB3" w:rsidRDefault="00B17AB3"/>
    <w:p w:rsidR="00B17AB3" w:rsidRDefault="00B17AB3"/>
    <w:p w:rsidR="00B17AB3" w:rsidRDefault="00B17AB3"/>
    <w:p w:rsidR="00B17AB3" w:rsidRDefault="00B17AB3"/>
    <w:p w:rsidR="00B17AB3" w:rsidRDefault="00B17AB3"/>
    <w:p w:rsidR="00B17AB3" w:rsidRDefault="00B17AB3"/>
    <w:p w:rsidR="00B17AB3" w:rsidRDefault="00B17AB3"/>
    <w:p w:rsidR="00B17AB3" w:rsidRDefault="00B17AB3"/>
    <w:p w:rsidR="00B17AB3" w:rsidRDefault="00B17AB3"/>
    <w:p w:rsidR="00B17AB3" w:rsidRDefault="00B17AB3"/>
    <w:p w:rsidR="00B17AB3" w:rsidRDefault="00B17AB3"/>
    <w:p w:rsidR="00B17AB3" w:rsidRDefault="00B17AB3"/>
    <w:p w:rsidR="00B17AB3" w:rsidRDefault="001C5777">
      <w:pPr>
        <w:pStyle w:val="af9"/>
        <w:numPr>
          <w:ilvl w:val="0"/>
          <w:numId w:val="10"/>
        </w:numPr>
        <w:tabs>
          <w:tab w:val="left" w:pos="426"/>
        </w:tabs>
        <w:ind w:left="0" w:firstLine="0"/>
        <w:jc w:val="center"/>
        <w:rPr>
          <w:b/>
        </w:rPr>
      </w:pPr>
      <w:r>
        <w:rPr>
          <w:b/>
        </w:rPr>
        <w:lastRenderedPageBreak/>
        <w:t>Структура, и общая трудоемкость дисциплины</w:t>
      </w:r>
    </w:p>
    <w:p w:rsidR="00B17AB3" w:rsidRDefault="00B17AB3">
      <w:pPr>
        <w:jc w:val="both"/>
      </w:pPr>
    </w:p>
    <w:p w:rsidR="00B17AB3" w:rsidRDefault="001C5777">
      <w:pPr>
        <w:ind w:firstLine="708"/>
        <w:jc w:val="both"/>
      </w:pPr>
      <w:r>
        <w:t>Общая трудоемкость дисциплины составляет 2 зачетные единицы (72 часа).</w:t>
      </w:r>
    </w:p>
    <w:p w:rsidR="00B17AB3" w:rsidRDefault="001C5777">
      <w:pPr>
        <w:ind w:firstLine="708"/>
        <w:jc w:val="both"/>
      </w:pPr>
      <w:r>
        <w:t>Форма промежуточной аттестации – зачет.</w:t>
      </w:r>
    </w:p>
    <w:p w:rsidR="00B17AB3" w:rsidRDefault="00B17AB3"/>
    <w:tbl>
      <w:tblPr>
        <w:tblW w:w="942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/>
      </w:tblPr>
      <w:tblGrid>
        <w:gridCol w:w="4989"/>
        <w:gridCol w:w="4432"/>
      </w:tblGrid>
      <w:tr w:rsidR="00B17AB3">
        <w:trPr>
          <w:jc w:val="center"/>
        </w:trPr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B17AB3"/>
        </w:tc>
        <w:tc>
          <w:tcPr>
            <w:tcW w:w="4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</w:pPr>
            <w:r>
              <w:t>Очная форма обучения</w:t>
            </w:r>
          </w:p>
        </w:tc>
      </w:tr>
      <w:tr w:rsidR="00B17AB3">
        <w:trPr>
          <w:jc w:val="center"/>
        </w:trPr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r>
              <w:t>Курс</w:t>
            </w:r>
          </w:p>
        </w:tc>
        <w:tc>
          <w:tcPr>
            <w:tcW w:w="4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</w:pPr>
            <w:r>
              <w:t>5</w:t>
            </w:r>
          </w:p>
        </w:tc>
      </w:tr>
      <w:tr w:rsidR="00B17AB3">
        <w:trPr>
          <w:jc w:val="center"/>
        </w:trPr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r>
              <w:t>Семестр</w:t>
            </w:r>
          </w:p>
        </w:tc>
        <w:tc>
          <w:tcPr>
            <w:tcW w:w="4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</w:pPr>
            <w:r>
              <w:t>А</w:t>
            </w:r>
          </w:p>
        </w:tc>
      </w:tr>
      <w:tr w:rsidR="00B17AB3">
        <w:trPr>
          <w:jc w:val="center"/>
        </w:trPr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r>
              <w:t>Лекции</w:t>
            </w:r>
          </w:p>
        </w:tc>
        <w:tc>
          <w:tcPr>
            <w:tcW w:w="4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</w:pPr>
            <w:r>
              <w:t>24</w:t>
            </w:r>
          </w:p>
        </w:tc>
      </w:tr>
      <w:tr w:rsidR="00B17AB3">
        <w:trPr>
          <w:jc w:val="center"/>
        </w:trPr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r>
              <w:t>Практические (семинарские) занятия</w:t>
            </w:r>
          </w:p>
        </w:tc>
        <w:tc>
          <w:tcPr>
            <w:tcW w:w="4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</w:pPr>
            <w:r>
              <w:t>24</w:t>
            </w:r>
          </w:p>
        </w:tc>
      </w:tr>
      <w:tr w:rsidR="00B17AB3">
        <w:trPr>
          <w:jc w:val="center"/>
        </w:trPr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r>
              <w:t>Итого аудиторных занятий,</w:t>
            </w:r>
          </w:p>
        </w:tc>
        <w:tc>
          <w:tcPr>
            <w:tcW w:w="4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</w:pPr>
            <w:r>
              <w:t>48</w:t>
            </w:r>
          </w:p>
        </w:tc>
      </w:tr>
      <w:tr w:rsidR="00B17AB3">
        <w:trPr>
          <w:jc w:val="center"/>
        </w:trPr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r>
              <w:t>Самостоятельная работа</w:t>
            </w:r>
          </w:p>
        </w:tc>
        <w:tc>
          <w:tcPr>
            <w:tcW w:w="4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</w:pPr>
            <w:r>
              <w:t>24</w:t>
            </w:r>
          </w:p>
        </w:tc>
      </w:tr>
      <w:tr w:rsidR="00B17AB3">
        <w:trPr>
          <w:jc w:val="center"/>
        </w:trPr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r>
              <w:t>Зачет</w:t>
            </w:r>
          </w:p>
        </w:tc>
        <w:tc>
          <w:tcPr>
            <w:tcW w:w="4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</w:pPr>
            <w:r>
              <w:t>+</w:t>
            </w:r>
          </w:p>
        </w:tc>
      </w:tr>
      <w:tr w:rsidR="00B17AB3">
        <w:trPr>
          <w:jc w:val="center"/>
        </w:trPr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r>
              <w:t>Общее количество часов</w:t>
            </w:r>
          </w:p>
        </w:tc>
        <w:tc>
          <w:tcPr>
            <w:tcW w:w="4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</w:pPr>
            <w:r>
              <w:t>72 /2 зет</w:t>
            </w:r>
          </w:p>
        </w:tc>
      </w:tr>
    </w:tbl>
    <w:p w:rsidR="00B17AB3" w:rsidRDefault="00B17AB3"/>
    <w:p w:rsidR="00B17AB3" w:rsidRDefault="001C5777">
      <w:pPr>
        <w:jc w:val="center"/>
        <w:rPr>
          <w:b/>
        </w:rPr>
      </w:pPr>
      <w:r>
        <w:rPr>
          <w:b/>
        </w:rPr>
        <w:t>2.  Цели освоения дисциплины</w:t>
      </w:r>
    </w:p>
    <w:p w:rsidR="00B17AB3" w:rsidRDefault="00B17AB3"/>
    <w:p w:rsidR="00B17AB3" w:rsidRDefault="001C5777">
      <w:pPr>
        <w:ind w:firstLine="709"/>
        <w:jc w:val="both"/>
      </w:pPr>
      <w:r>
        <w:t xml:space="preserve">     </w:t>
      </w:r>
      <w:r>
        <w:t>Целями изучения дисциплины «Организация предпринимательской деятельности»  являются: получение  базовых  знаний  по  предпринимательской  деятельности,  открытию собственного дела; выработка практических навыков в вопросах организации и успешного функциони</w:t>
      </w:r>
      <w:r>
        <w:t xml:space="preserve">рования предпринимательской деятельности. </w:t>
      </w:r>
    </w:p>
    <w:p w:rsidR="00B17AB3" w:rsidRDefault="00B17AB3">
      <w:pPr>
        <w:shd w:val="clear" w:color="auto" w:fill="FFFFFF" w:themeFill="background1"/>
        <w:ind w:firstLine="709"/>
        <w:jc w:val="both"/>
      </w:pPr>
    </w:p>
    <w:p w:rsidR="00B17AB3" w:rsidRDefault="001C5777">
      <w:pPr>
        <w:shd w:val="clear" w:color="auto" w:fill="FFFFFF" w:themeFill="background1"/>
        <w:ind w:firstLine="709"/>
        <w:jc w:val="both"/>
      </w:pPr>
      <w:r>
        <w:t xml:space="preserve">Задачи </w:t>
      </w:r>
      <w:r>
        <w:rPr>
          <w:spacing w:val="-3"/>
        </w:rPr>
        <w:t>дисциплин</w:t>
      </w:r>
      <w:r>
        <w:t>ы:</w:t>
      </w:r>
    </w:p>
    <w:p w:rsidR="00B17AB3" w:rsidRDefault="001C5777">
      <w:pPr>
        <w:pStyle w:val="af9"/>
        <w:suppressAutoHyphens/>
        <w:ind w:left="0" w:firstLine="709"/>
        <w:jc w:val="both"/>
      </w:pPr>
      <w:r>
        <w:t>- определение понятия  «предпринимательство», «субъекты предпринимательской деятельности», «формы и виды предпринимательства», «предпринимательская идея», «предпринимательское решение» и др.</w:t>
      </w:r>
    </w:p>
    <w:p w:rsidR="00B17AB3" w:rsidRDefault="001C5777">
      <w:pPr>
        <w:pStyle w:val="af9"/>
        <w:suppressAutoHyphens/>
        <w:ind w:left="0" w:firstLine="709"/>
        <w:jc w:val="both"/>
      </w:pPr>
      <w:r>
        <w:t xml:space="preserve">- </w:t>
      </w:r>
      <w:r>
        <w:t xml:space="preserve">критерии оценки эффективности предпринимательской деятельности; </w:t>
      </w:r>
    </w:p>
    <w:p w:rsidR="00B17AB3" w:rsidRDefault="001C5777">
      <w:pPr>
        <w:pStyle w:val="af9"/>
        <w:suppressAutoHyphens/>
        <w:ind w:left="0" w:firstLine="709"/>
        <w:jc w:val="both"/>
      </w:pPr>
      <w:r>
        <w:t>- этапы реализации предпринимательской идеи и принятия решений;</w:t>
      </w:r>
    </w:p>
    <w:p w:rsidR="00B17AB3" w:rsidRDefault="001C5777">
      <w:pPr>
        <w:pStyle w:val="af9"/>
        <w:suppressAutoHyphens/>
        <w:ind w:left="0" w:firstLine="709"/>
        <w:jc w:val="both"/>
      </w:pPr>
      <w:r>
        <w:t>- специфику деятельности предпринимательских структур с разными организационн</w:t>
      </w:r>
      <w:proofErr w:type="gramStart"/>
      <w:r>
        <w:t>о-</w:t>
      </w:r>
      <w:proofErr w:type="gramEnd"/>
      <w:r>
        <w:t xml:space="preserve"> правовыми формами; </w:t>
      </w:r>
    </w:p>
    <w:p w:rsidR="00B17AB3" w:rsidRDefault="001C5777">
      <w:pPr>
        <w:pStyle w:val="af9"/>
        <w:suppressAutoHyphens/>
        <w:ind w:left="0" w:firstLine="709"/>
        <w:jc w:val="both"/>
        <w:rPr>
          <w:bCs/>
          <w:color w:val="000000"/>
          <w:spacing w:val="-3"/>
        </w:rPr>
      </w:pPr>
      <w:r>
        <w:t xml:space="preserve">- порядок создания нового </w:t>
      </w:r>
      <w:r>
        <w:t>предприятия;</w:t>
      </w:r>
      <w:r>
        <w:rPr>
          <w:bCs/>
          <w:color w:val="000000"/>
          <w:spacing w:val="-3"/>
        </w:rPr>
        <w:t xml:space="preserve"> </w:t>
      </w:r>
    </w:p>
    <w:p w:rsidR="00B17AB3" w:rsidRDefault="001C5777">
      <w:pPr>
        <w:pStyle w:val="af9"/>
        <w:suppressAutoHyphens/>
        <w:ind w:left="0" w:firstLine="709"/>
        <w:jc w:val="both"/>
        <w:rPr>
          <w:bCs/>
        </w:rPr>
      </w:pPr>
      <w:r>
        <w:rPr>
          <w:bCs/>
          <w:color w:val="000000"/>
          <w:spacing w:val="-3"/>
        </w:rPr>
        <w:t xml:space="preserve">- </w:t>
      </w:r>
      <w:r>
        <w:t>дифференциацию семей как объектов психосоциальной работы.</w:t>
      </w:r>
      <w:r>
        <w:rPr>
          <w:bCs/>
        </w:rPr>
        <w:t xml:space="preserve"> </w:t>
      </w:r>
    </w:p>
    <w:p w:rsidR="00B17AB3" w:rsidRDefault="00B17AB3">
      <w:pPr>
        <w:ind w:left="426"/>
        <w:rPr>
          <w:rFonts w:eastAsia="Calibri"/>
        </w:rPr>
      </w:pPr>
    </w:p>
    <w:p w:rsidR="00B17AB3" w:rsidRDefault="001C5777">
      <w:pPr>
        <w:jc w:val="center"/>
        <w:rPr>
          <w:b/>
        </w:rPr>
      </w:pPr>
      <w:r>
        <w:rPr>
          <w:b/>
        </w:rPr>
        <w:t>3.  Место дисциплины в структуре ОПОП</w:t>
      </w:r>
    </w:p>
    <w:p w:rsidR="00B17AB3" w:rsidRDefault="001C5777">
      <w:pPr>
        <w:ind w:firstLine="708"/>
      </w:pPr>
      <w:r>
        <w:t xml:space="preserve"> Б</w:t>
      </w:r>
      <w:proofErr w:type="gramStart"/>
      <w:r>
        <w:t>1</w:t>
      </w:r>
      <w:proofErr w:type="gramEnd"/>
      <w:r>
        <w:t xml:space="preserve">.В.24.        </w:t>
      </w:r>
    </w:p>
    <w:p w:rsidR="00B17AB3" w:rsidRDefault="001C5777">
      <w:pPr>
        <w:ind w:firstLine="709"/>
        <w:jc w:val="both"/>
      </w:pPr>
      <w:r>
        <w:t>Дисциплина «Организация предпринимательской деятельности» является дисципл</w:t>
      </w:r>
      <w:r>
        <w:t>и</w:t>
      </w:r>
      <w:r>
        <w:t>ной части, формируемой участниками образовательны</w:t>
      </w:r>
      <w:r>
        <w:t>х отношений, учебного плана подг</w:t>
      </w:r>
      <w:r>
        <w:t>о</w:t>
      </w:r>
      <w:r>
        <w:t xml:space="preserve">товки специалиста по специальности 38.05.01 Экономическая безопасность, специализации «Обеспечение экономической безопасности государства и бизнеса». </w:t>
      </w:r>
    </w:p>
    <w:p w:rsidR="00B17AB3" w:rsidRDefault="001C5777">
      <w:pPr>
        <w:ind w:firstLine="709"/>
        <w:jc w:val="both"/>
      </w:pPr>
      <w:r>
        <w:t xml:space="preserve">Содержание данного курса в рамках </w:t>
      </w:r>
      <w:proofErr w:type="spellStart"/>
      <w:r>
        <w:t>межпредметных</w:t>
      </w:r>
      <w:proofErr w:type="spellEnd"/>
      <w:r>
        <w:t xml:space="preserve"> связей скоординировано с</w:t>
      </w:r>
      <w:r>
        <w:t xml:space="preserve"> так</w:t>
      </w:r>
      <w:r>
        <w:t>и</w:t>
      </w:r>
      <w:r>
        <w:t>ми дисциплинами, как «Экономика организации (предприятия)», «Управление организацией (предприятием)».</w:t>
      </w:r>
    </w:p>
    <w:p w:rsidR="00B17AB3" w:rsidRDefault="00B17AB3"/>
    <w:p w:rsidR="00B17AB3" w:rsidRDefault="001C5777">
      <w:pPr>
        <w:ind w:firstLine="708"/>
        <w:jc w:val="center"/>
        <w:rPr>
          <w:b/>
        </w:rPr>
      </w:pPr>
      <w:r>
        <w:rPr>
          <w:b/>
        </w:rPr>
        <w:t>4. Требования к результатам освоения дисциплины</w:t>
      </w:r>
    </w:p>
    <w:p w:rsidR="00B17AB3" w:rsidRDefault="00B17AB3">
      <w:pPr>
        <w:ind w:firstLine="708"/>
        <w:jc w:val="center"/>
        <w:rPr>
          <w:b/>
        </w:rPr>
      </w:pPr>
    </w:p>
    <w:p w:rsidR="00B17AB3" w:rsidRDefault="001C5777">
      <w:pPr>
        <w:jc w:val="both"/>
      </w:pPr>
      <w:r>
        <w:tab/>
        <w:t>Процесс изучения дисциплины направлен на формирование следующих компетенций:</w:t>
      </w:r>
    </w:p>
    <w:p w:rsidR="00B17AB3" w:rsidRDefault="00B17AB3">
      <w:pPr>
        <w:jc w:val="both"/>
      </w:pPr>
    </w:p>
    <w:tbl>
      <w:tblPr>
        <w:tblW w:w="9729" w:type="dxa"/>
        <w:tblInd w:w="3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101" w:type="dxa"/>
          <w:left w:w="20" w:type="dxa"/>
          <w:right w:w="43" w:type="dxa"/>
        </w:tblCellMar>
        <w:tblLook w:val="04A0"/>
      </w:tblPr>
      <w:tblGrid>
        <w:gridCol w:w="1556"/>
        <w:gridCol w:w="8173"/>
      </w:tblGrid>
      <w:tr w:rsidR="00B17AB3">
        <w:trPr>
          <w:trHeight w:val="308"/>
        </w:trPr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BBBBB"/>
            <w:tcMar>
              <w:left w:w="20" w:type="dxa"/>
            </w:tcMar>
          </w:tcPr>
          <w:p w:rsidR="00B17AB3" w:rsidRDefault="001C5777">
            <w:pPr>
              <w:jc w:val="center"/>
              <w:rPr>
                <w:b/>
              </w:rPr>
            </w:pPr>
            <w:r>
              <w:rPr>
                <w:b/>
              </w:rPr>
              <w:t>Коды комп</w:t>
            </w:r>
            <w:r>
              <w:rPr>
                <w:b/>
              </w:rPr>
              <w:t>е</w:t>
            </w:r>
            <w:r>
              <w:rPr>
                <w:b/>
              </w:rPr>
              <w:t>тенций</w:t>
            </w:r>
          </w:p>
        </w:tc>
        <w:tc>
          <w:tcPr>
            <w:tcW w:w="8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BBBBB"/>
            <w:tcMar>
              <w:left w:w="20" w:type="dxa"/>
            </w:tcMar>
            <w:vAlign w:val="center"/>
          </w:tcPr>
          <w:p w:rsidR="00B17AB3" w:rsidRDefault="001C577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Сод</w:t>
            </w:r>
            <w:r>
              <w:rPr>
                <w:b/>
              </w:rPr>
              <w:t>ержание компетенций</w:t>
            </w:r>
          </w:p>
        </w:tc>
      </w:tr>
      <w:tr w:rsidR="00B17AB3">
        <w:trPr>
          <w:trHeight w:val="248"/>
        </w:trPr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  <w:vAlign w:val="center"/>
          </w:tcPr>
          <w:p w:rsidR="00B17AB3" w:rsidRDefault="001C5777">
            <w:pPr>
              <w:jc w:val="center"/>
            </w:pPr>
            <w:r>
              <w:t>УК-1</w:t>
            </w:r>
          </w:p>
        </w:tc>
        <w:tc>
          <w:tcPr>
            <w:tcW w:w="8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B17AB3" w:rsidRDefault="001C5777">
            <w:pPr>
              <w:jc w:val="both"/>
            </w:pPr>
            <w:r>
              <w:t xml:space="preserve">Способен осуществлять критический анализ проблемных ситуаций на основе </w:t>
            </w:r>
            <w:r>
              <w:lastRenderedPageBreak/>
              <w:t>системного подхода, вырабатывать стратегию действий</w:t>
            </w:r>
          </w:p>
        </w:tc>
      </w:tr>
      <w:tr w:rsidR="00B17AB3">
        <w:trPr>
          <w:trHeight w:val="868"/>
        </w:trPr>
        <w:tc>
          <w:tcPr>
            <w:tcW w:w="1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  <w:vAlign w:val="center"/>
          </w:tcPr>
          <w:p w:rsidR="00B17AB3" w:rsidRDefault="001C5777">
            <w:pPr>
              <w:jc w:val="center"/>
            </w:pPr>
            <w:r>
              <w:lastRenderedPageBreak/>
              <w:t>ПК-3</w:t>
            </w:r>
          </w:p>
        </w:tc>
        <w:tc>
          <w:tcPr>
            <w:tcW w:w="8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B17AB3" w:rsidRDefault="001C5777">
            <w:pPr>
              <w:shd w:val="clear" w:color="auto" w:fill="FFFFFF"/>
              <w:jc w:val="both"/>
            </w:pPr>
            <w:proofErr w:type="gramStart"/>
            <w:r>
              <w:t>Способен</w:t>
            </w:r>
            <w:proofErr w:type="gramEnd"/>
            <w:r>
              <w:t xml:space="preserve"> осуществлять стратегическое управление, основанное на макроэк</w:t>
            </w:r>
            <w:r>
              <w:t>о</w:t>
            </w:r>
            <w:r>
              <w:t xml:space="preserve">номическом планировании и </w:t>
            </w:r>
            <w:r>
              <w:t>прогнозировании и отвечающее принципам эк</w:t>
            </w:r>
            <w:r>
              <w:t>о</w:t>
            </w:r>
            <w:r>
              <w:t>номической безопасности</w:t>
            </w:r>
          </w:p>
        </w:tc>
      </w:tr>
    </w:tbl>
    <w:p w:rsidR="00B17AB3" w:rsidRDefault="00B17AB3">
      <w:pPr>
        <w:ind w:firstLine="708"/>
        <w:jc w:val="both"/>
      </w:pPr>
    </w:p>
    <w:p w:rsidR="00B17AB3" w:rsidRDefault="001C5777">
      <w:pPr>
        <w:ind w:firstLine="708"/>
        <w:jc w:val="both"/>
      </w:pPr>
      <w:r>
        <w:t xml:space="preserve">Взаимосвязь планируемых результатов </w:t>
      </w:r>
      <w:proofErr w:type="gramStart"/>
      <w:r>
        <w:t>обучения по дисциплине</w:t>
      </w:r>
      <w:proofErr w:type="gramEnd"/>
      <w:r>
        <w:t xml:space="preserve"> с формируемыми компетенциями ОПОП:</w:t>
      </w:r>
    </w:p>
    <w:p w:rsidR="00B17AB3" w:rsidRDefault="00B17AB3">
      <w:pPr>
        <w:ind w:firstLine="708"/>
        <w:jc w:val="center"/>
      </w:pPr>
    </w:p>
    <w:tbl>
      <w:tblPr>
        <w:tblW w:w="9639" w:type="dxa"/>
        <w:tblInd w:w="29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99" w:type="dxa"/>
          <w:left w:w="19" w:type="dxa"/>
          <w:right w:w="2" w:type="dxa"/>
        </w:tblCellMar>
        <w:tblLook w:val="04A0"/>
      </w:tblPr>
      <w:tblGrid>
        <w:gridCol w:w="985"/>
        <w:gridCol w:w="2353"/>
        <w:gridCol w:w="6301"/>
      </w:tblGrid>
      <w:tr w:rsidR="00B17AB3">
        <w:trPr>
          <w:trHeight w:val="1130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BBBBB"/>
            <w:tcMar>
              <w:left w:w="19" w:type="dxa"/>
            </w:tcMar>
          </w:tcPr>
          <w:p w:rsidR="00B17AB3" w:rsidRDefault="001C5777">
            <w:pPr>
              <w:widowControl w:val="0"/>
              <w:jc w:val="center"/>
            </w:pPr>
            <w:r>
              <w:rPr>
                <w:b/>
              </w:rPr>
              <w:t>Код компе</w:t>
            </w:r>
            <w:r>
              <w:rPr>
                <w:b/>
              </w:rPr>
              <w:softHyphen/>
              <w:t>тенции</w:t>
            </w:r>
          </w:p>
          <w:p w:rsidR="00B17AB3" w:rsidRDefault="00B17AB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2353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BBBBBB"/>
            <w:tcMar>
              <w:left w:w="19" w:type="dxa"/>
            </w:tcMar>
            <w:vAlign w:val="center"/>
          </w:tcPr>
          <w:p w:rsidR="00B17AB3" w:rsidRDefault="001C5777">
            <w:pPr>
              <w:jc w:val="center"/>
            </w:pPr>
            <w:r>
              <w:rPr>
                <w:b/>
              </w:rPr>
              <w:t>Индикаторы дост</w:t>
            </w:r>
            <w:r>
              <w:rPr>
                <w:b/>
              </w:rPr>
              <w:t>и</w:t>
            </w:r>
            <w:r>
              <w:rPr>
                <w:b/>
              </w:rPr>
              <w:t>жения компетенции</w:t>
            </w:r>
          </w:p>
        </w:tc>
        <w:tc>
          <w:tcPr>
            <w:tcW w:w="6301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BBBBBB"/>
            <w:tcMar>
              <w:left w:w="19" w:type="dxa"/>
            </w:tcMar>
          </w:tcPr>
          <w:p w:rsidR="00B17AB3" w:rsidRDefault="001C5777">
            <w:pPr>
              <w:jc w:val="center"/>
              <w:rPr>
                <w:b/>
              </w:rPr>
            </w:pPr>
            <w:r>
              <w:rPr>
                <w:b/>
              </w:rPr>
              <w:t>Образовательные результаты</w:t>
            </w:r>
          </w:p>
        </w:tc>
      </w:tr>
      <w:tr w:rsidR="00B17AB3">
        <w:trPr>
          <w:trHeight w:val="836"/>
        </w:trPr>
        <w:tc>
          <w:tcPr>
            <w:tcW w:w="98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19" w:type="dxa"/>
            </w:tcMar>
          </w:tcPr>
          <w:p w:rsidR="00B17AB3" w:rsidRDefault="001C5777">
            <w:pPr>
              <w:widowControl w:val="0"/>
              <w:jc w:val="center"/>
            </w:pPr>
            <w:r>
              <w:t>УК-1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:rsidR="00B17AB3" w:rsidRDefault="001C5777">
            <w:pPr>
              <w:ind w:left="98" w:right="140"/>
              <w:jc w:val="both"/>
            </w:pPr>
            <w:r>
              <w:rPr>
                <w:color w:val="000000"/>
              </w:rPr>
              <w:t xml:space="preserve">УК-1.1. </w:t>
            </w:r>
            <w:r>
              <w:rPr>
                <w:color w:val="000000"/>
              </w:rPr>
              <w:t>Анализир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ет проблемную с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туацию как целос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ную систему, выя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ляя ее составля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щие и связи между ними</w:t>
            </w:r>
          </w:p>
        </w:tc>
        <w:tc>
          <w:tcPr>
            <w:tcW w:w="6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B17AB3" w:rsidRDefault="001C5777">
            <w:pPr>
              <w:jc w:val="both"/>
            </w:pPr>
            <w:r>
              <w:t>З-1. Знает методику постановки цели и определения спос</w:t>
            </w:r>
            <w:r>
              <w:t>о</w:t>
            </w:r>
            <w:r>
              <w:t>бов ее достижения.</w:t>
            </w:r>
          </w:p>
          <w:p w:rsidR="00B17AB3" w:rsidRDefault="001C5777">
            <w:pPr>
              <w:ind w:right="140"/>
              <w:jc w:val="both"/>
            </w:pPr>
            <w:r>
              <w:t xml:space="preserve">У-1. Умеет определить суть проблемной ситуации и этапы ее разрешения с учетом </w:t>
            </w:r>
            <w:r>
              <w:t>вариативных контекстов</w:t>
            </w:r>
            <w:r>
              <w:rPr>
                <w:color w:val="000000"/>
              </w:rPr>
              <w:t xml:space="preserve"> </w:t>
            </w:r>
          </w:p>
        </w:tc>
      </w:tr>
      <w:tr w:rsidR="00B17AB3">
        <w:trPr>
          <w:trHeight w:val="836"/>
        </w:trPr>
        <w:tc>
          <w:tcPr>
            <w:tcW w:w="98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19" w:type="dxa"/>
            </w:tcMar>
          </w:tcPr>
          <w:p w:rsidR="00B17AB3" w:rsidRDefault="00B17AB3">
            <w:pPr>
              <w:widowControl w:val="0"/>
              <w:jc w:val="center"/>
            </w:pP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:rsidR="00B17AB3" w:rsidRDefault="001C5777">
            <w:pPr>
              <w:ind w:left="98" w:right="140"/>
              <w:jc w:val="both"/>
            </w:pPr>
            <w:r>
              <w:rPr>
                <w:color w:val="000000"/>
              </w:rPr>
              <w:t>УК-1.2. Разрабат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 xml:space="preserve">вает варианты </w:t>
            </w:r>
            <w:proofErr w:type="gramStart"/>
            <w:r>
              <w:rPr>
                <w:color w:val="000000"/>
              </w:rPr>
              <w:t>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шения проблемной ситуации</w:t>
            </w:r>
            <w:proofErr w:type="gramEnd"/>
            <w:r>
              <w:rPr>
                <w:color w:val="000000"/>
              </w:rPr>
              <w:t xml:space="preserve"> на основе критического 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лиза доступных и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точников информ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</w:t>
            </w:r>
          </w:p>
        </w:tc>
        <w:tc>
          <w:tcPr>
            <w:tcW w:w="6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B17AB3" w:rsidRDefault="001C5777">
            <w:pPr>
              <w:jc w:val="both"/>
            </w:pPr>
            <w:r>
              <w:t>З-1. Знает методику проведения оценки адекватности и до</w:t>
            </w:r>
            <w:r>
              <w:t>с</w:t>
            </w:r>
            <w:r>
              <w:t xml:space="preserve">товерности информации о проблемной ситуации, </w:t>
            </w:r>
            <w:r>
              <w:t>обнаруж</w:t>
            </w:r>
            <w:r>
              <w:t>е</w:t>
            </w:r>
            <w:r>
              <w:t>ния признаков противоречивой информации, полученной из разных источников.</w:t>
            </w:r>
          </w:p>
          <w:p w:rsidR="00B17AB3" w:rsidRDefault="001C5777">
            <w:pPr>
              <w:jc w:val="both"/>
            </w:pPr>
            <w:r>
              <w:t>У-1. Умеет проводить оценку адекватности и достоверности информации о проблемной ситуации, умеет работать с пр</w:t>
            </w:r>
            <w:r>
              <w:t>о</w:t>
            </w:r>
            <w:r>
              <w:t>тиворечивой информацией из разных источников.</w:t>
            </w:r>
          </w:p>
          <w:p w:rsidR="00B17AB3" w:rsidRDefault="001C5777">
            <w:pPr>
              <w:ind w:right="140"/>
              <w:jc w:val="both"/>
            </w:pPr>
            <w:r>
              <w:t>У-2. Осуществляет</w:t>
            </w:r>
            <w:r>
              <w:t xml:space="preserve"> поиск </w:t>
            </w:r>
            <w:proofErr w:type="gramStart"/>
            <w:r>
              <w:t>решений проблемной ситуации</w:t>
            </w:r>
            <w:proofErr w:type="gramEnd"/>
            <w:r>
              <w:t xml:space="preserve"> на основе действий, эксперимента и опыта.</w:t>
            </w:r>
          </w:p>
        </w:tc>
      </w:tr>
      <w:tr w:rsidR="00B17AB3">
        <w:trPr>
          <w:trHeight w:val="836"/>
        </w:trPr>
        <w:tc>
          <w:tcPr>
            <w:tcW w:w="98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19" w:type="dxa"/>
            </w:tcMar>
          </w:tcPr>
          <w:p w:rsidR="00B17AB3" w:rsidRDefault="00B17AB3">
            <w:pPr>
              <w:widowControl w:val="0"/>
              <w:jc w:val="center"/>
            </w:pP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:rsidR="00B17AB3" w:rsidRDefault="001C5777">
            <w:pPr>
              <w:ind w:left="98" w:right="140"/>
              <w:jc w:val="both"/>
            </w:pPr>
            <w:r>
              <w:rPr>
                <w:color w:val="000000"/>
              </w:rPr>
              <w:t>УК-1.3. Вырабат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вает стратегию де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 xml:space="preserve">ствий для </w:t>
            </w:r>
            <w:proofErr w:type="gramStart"/>
            <w:r>
              <w:rPr>
                <w:color w:val="000000"/>
              </w:rPr>
              <w:t>решения проблемной ситу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</w:t>
            </w:r>
            <w:proofErr w:type="gramEnd"/>
            <w:r>
              <w:rPr>
                <w:color w:val="000000"/>
              </w:rPr>
              <w:t xml:space="preserve"> в виде посл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довательности ш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гов, предвидя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зультат каждого из них</w:t>
            </w:r>
          </w:p>
        </w:tc>
        <w:tc>
          <w:tcPr>
            <w:tcW w:w="6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B17AB3" w:rsidRDefault="001C5777">
            <w:pPr>
              <w:jc w:val="both"/>
            </w:pPr>
            <w:r>
              <w:t xml:space="preserve">З-1. Знает алгоритм выбора стратегии </w:t>
            </w:r>
            <w:r>
              <w:t xml:space="preserve">по </w:t>
            </w:r>
            <w:proofErr w:type="gramStart"/>
            <w:r>
              <w:t>решению пробле</w:t>
            </w:r>
            <w:r>
              <w:t>м</w:t>
            </w:r>
            <w:r>
              <w:t>ной ситуации</w:t>
            </w:r>
            <w:proofErr w:type="gramEnd"/>
            <w:r>
              <w:t>, оценке преимуществ и недостатков выбра</w:t>
            </w:r>
            <w:r>
              <w:t>н</w:t>
            </w:r>
            <w:r>
              <w:t>ной стратегии.</w:t>
            </w:r>
          </w:p>
          <w:p w:rsidR="00B17AB3" w:rsidRDefault="001C5777">
            <w:pPr>
              <w:jc w:val="both"/>
            </w:pPr>
            <w:r>
              <w:t xml:space="preserve">У-1. Осуществляет и аргументирует выбор стратегии по </w:t>
            </w:r>
            <w:proofErr w:type="gramStart"/>
            <w:r>
              <w:t>р</w:t>
            </w:r>
            <w:r>
              <w:t>е</w:t>
            </w:r>
            <w:r>
              <w:t>шению проблемной ситуации</w:t>
            </w:r>
            <w:proofErr w:type="gramEnd"/>
            <w:r>
              <w:t>, оценивает  преимущества и недостатки выбранной стратегии.</w:t>
            </w:r>
          </w:p>
          <w:p w:rsidR="00B17AB3" w:rsidRDefault="001C5777">
            <w:pPr>
              <w:ind w:right="140"/>
              <w:jc w:val="both"/>
            </w:pPr>
            <w:r>
              <w:t>У-2. Осуществляет разработку п</w:t>
            </w:r>
            <w:r>
              <w:t xml:space="preserve">лана действий по </w:t>
            </w:r>
            <w:proofErr w:type="gramStart"/>
            <w:r>
              <w:t>решению проблемной ситуации</w:t>
            </w:r>
            <w:proofErr w:type="gramEnd"/>
            <w:r>
              <w:t>, определяет и оценивает практич</w:t>
            </w:r>
            <w:r>
              <w:t>е</w:t>
            </w:r>
            <w:r>
              <w:t>ские последствия реализации действий по разрешению проблемной ситуации.</w:t>
            </w:r>
          </w:p>
        </w:tc>
      </w:tr>
      <w:tr w:rsidR="00B17AB3">
        <w:trPr>
          <w:trHeight w:val="836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19" w:type="dxa"/>
            </w:tcMar>
          </w:tcPr>
          <w:p w:rsidR="00B17AB3" w:rsidRDefault="001C5777">
            <w:pPr>
              <w:widowControl w:val="0"/>
              <w:jc w:val="center"/>
            </w:pPr>
            <w:r>
              <w:t>ПК-3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:rsidR="00B17AB3" w:rsidRDefault="001C5777">
            <w:pPr>
              <w:ind w:left="98" w:right="140"/>
              <w:jc w:val="both"/>
            </w:pPr>
            <w:r>
              <w:t>ПК-3.1. Применяет современные мет</w:t>
            </w:r>
            <w:r>
              <w:t>о</w:t>
            </w:r>
            <w:r>
              <w:t>ды сбора и анализа информации о ра</w:t>
            </w:r>
            <w:r>
              <w:t>з</w:t>
            </w:r>
            <w:r>
              <w:t>витии рынка, пл</w:t>
            </w:r>
            <w:r>
              <w:t>а</w:t>
            </w:r>
            <w:r>
              <w:t xml:space="preserve">нирования и </w:t>
            </w:r>
            <w:r>
              <w:t>пр</w:t>
            </w:r>
            <w:r>
              <w:t>о</w:t>
            </w:r>
            <w:r>
              <w:t>гнозирования эк</w:t>
            </w:r>
            <w:r>
              <w:t>о</w:t>
            </w:r>
            <w:r>
              <w:t>номического разв</w:t>
            </w:r>
            <w:r>
              <w:t>и</w:t>
            </w:r>
            <w:r>
              <w:t xml:space="preserve">тия на </w:t>
            </w:r>
            <w:proofErr w:type="spellStart"/>
            <w:r>
              <w:t>макроуровне</w:t>
            </w:r>
            <w:proofErr w:type="spellEnd"/>
            <w:r>
              <w:t xml:space="preserve">, стратегического </w:t>
            </w:r>
            <w:r>
              <w:lastRenderedPageBreak/>
              <w:t>планирования и проектирования развития бизнеса</w:t>
            </w:r>
          </w:p>
        </w:tc>
        <w:tc>
          <w:tcPr>
            <w:tcW w:w="6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B17AB3" w:rsidRDefault="001C5777">
            <w:pPr>
              <w:jc w:val="both"/>
            </w:pPr>
            <w:r>
              <w:lastRenderedPageBreak/>
              <w:t>З-1. Знает инструменты диагностики угроз экономической безопасности бизнеса, методики и необходимые меропри</w:t>
            </w:r>
            <w:r>
              <w:t>я</w:t>
            </w:r>
            <w:r>
              <w:t xml:space="preserve">тия </w:t>
            </w:r>
            <w:proofErr w:type="spellStart"/>
            <w:proofErr w:type="gramStart"/>
            <w:r>
              <w:t>бизнес-разведки</w:t>
            </w:r>
            <w:proofErr w:type="spellEnd"/>
            <w:proofErr w:type="gramEnd"/>
            <w:r>
              <w:t xml:space="preserve">. </w:t>
            </w:r>
          </w:p>
          <w:p w:rsidR="00B17AB3" w:rsidRDefault="001C5777">
            <w:pPr>
              <w:jc w:val="both"/>
            </w:pPr>
            <w:r>
              <w:t>З-2. Зн</w:t>
            </w:r>
            <w:r>
              <w:t>ает методы систематизации информации, инструме</w:t>
            </w:r>
            <w:r>
              <w:t>н</w:t>
            </w:r>
            <w:r>
              <w:t>ты и методы планирования и прогнозирования деятельности субъектов экономической деятельности.</w:t>
            </w:r>
          </w:p>
          <w:p w:rsidR="00B17AB3" w:rsidRDefault="001C5777">
            <w:pPr>
              <w:ind w:right="140"/>
              <w:jc w:val="both"/>
            </w:pPr>
            <w:r>
              <w:t>У-1. Умеет применять инструменты макроэкономического планирования прогнозирования для оценки перспектив развития су</w:t>
            </w:r>
            <w:r>
              <w:t>бъектов экономической деятельности.</w:t>
            </w:r>
          </w:p>
        </w:tc>
      </w:tr>
    </w:tbl>
    <w:p w:rsidR="00B17AB3" w:rsidRDefault="00B17AB3">
      <w:pPr>
        <w:jc w:val="center"/>
        <w:rPr>
          <w:b/>
        </w:rPr>
      </w:pPr>
    </w:p>
    <w:p w:rsidR="00B17AB3" w:rsidRDefault="001C5777">
      <w:pPr>
        <w:jc w:val="center"/>
        <w:rPr>
          <w:b/>
        </w:rPr>
      </w:pPr>
      <w:r>
        <w:rPr>
          <w:b/>
        </w:rPr>
        <w:t>5. Содержание и учебно-методическая карта дисциплины</w:t>
      </w:r>
    </w:p>
    <w:p w:rsidR="00B17AB3" w:rsidRDefault="001C5777">
      <w:pPr>
        <w:widowControl w:val="0"/>
        <w:jc w:val="right"/>
        <w:rPr>
          <w:b/>
        </w:rPr>
      </w:pPr>
      <w:r>
        <w:rPr>
          <w:b/>
        </w:rPr>
        <w:t>Таблица 5.1</w:t>
      </w:r>
    </w:p>
    <w:tbl>
      <w:tblPr>
        <w:tblpPr w:leftFromText="180" w:rightFromText="180" w:vertAnchor="text" w:horzAnchor="margin" w:tblpXSpec="center" w:tblpY="416"/>
        <w:tblW w:w="978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/>
      </w:tblPr>
      <w:tblGrid>
        <w:gridCol w:w="731"/>
        <w:gridCol w:w="2321"/>
        <w:gridCol w:w="521"/>
        <w:gridCol w:w="508"/>
        <w:gridCol w:w="2252"/>
        <w:gridCol w:w="729"/>
        <w:gridCol w:w="1425"/>
        <w:gridCol w:w="1351"/>
      </w:tblGrid>
      <w:tr w:rsidR="00B17AB3">
        <w:trPr>
          <w:cantSplit/>
          <w:trHeight w:val="699"/>
          <w:jc w:val="center"/>
        </w:trPr>
        <w:tc>
          <w:tcPr>
            <w:tcW w:w="6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 xml:space="preserve">мер </w:t>
            </w:r>
          </w:p>
        </w:tc>
        <w:tc>
          <w:tcPr>
            <w:tcW w:w="33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 тем (вопросов),</w:t>
            </w:r>
          </w:p>
          <w:p w:rsidR="00B17AB3" w:rsidRDefault="001C5777">
            <w:pPr>
              <w:widowControl w:val="0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изучаемых</w:t>
            </w:r>
            <w:proofErr w:type="gramEnd"/>
            <w:r>
              <w:rPr>
                <w:b/>
              </w:rPr>
              <w:t xml:space="preserve"> по ди</w:t>
            </w:r>
            <w:r>
              <w:rPr>
                <w:b/>
              </w:rPr>
              <w:t>с</w:t>
            </w:r>
            <w:r>
              <w:rPr>
                <w:b/>
              </w:rPr>
              <w:t>циплине</w:t>
            </w: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Зан</w:t>
            </w:r>
            <w:r>
              <w:rPr>
                <w:b/>
              </w:rPr>
              <w:t>я</w:t>
            </w:r>
            <w:r>
              <w:rPr>
                <w:b/>
              </w:rPr>
              <w:t>тия</w:t>
            </w:r>
          </w:p>
        </w:tc>
        <w:tc>
          <w:tcPr>
            <w:tcW w:w="25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Самостоятельная работа</w:t>
            </w:r>
          </w:p>
          <w:p w:rsidR="00B17AB3" w:rsidRDefault="001C577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студентов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Формы контроля</w:t>
            </w:r>
          </w:p>
        </w:tc>
        <w:tc>
          <w:tcPr>
            <w:tcW w:w="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Литер</w:t>
            </w:r>
            <w:r>
              <w:rPr>
                <w:b/>
              </w:rPr>
              <w:t>а</w:t>
            </w:r>
            <w:r>
              <w:rPr>
                <w:b/>
              </w:rPr>
              <w:t>тура</w:t>
            </w:r>
          </w:p>
        </w:tc>
      </w:tr>
      <w:tr w:rsidR="00B17AB3">
        <w:trPr>
          <w:cantSplit/>
          <w:trHeight w:val="191"/>
          <w:jc w:val="center"/>
        </w:trPr>
        <w:tc>
          <w:tcPr>
            <w:tcW w:w="6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B17AB3">
            <w:pPr>
              <w:jc w:val="center"/>
              <w:rPr>
                <w:b/>
              </w:rPr>
            </w:pPr>
          </w:p>
        </w:tc>
        <w:tc>
          <w:tcPr>
            <w:tcW w:w="33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B17AB3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  <w:rPr>
                <w:b/>
              </w:rPr>
            </w:pPr>
            <w:r>
              <w:rPr>
                <w:b/>
              </w:rPr>
              <w:t>л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пр</w:t>
            </w:r>
            <w:proofErr w:type="spellEnd"/>
            <w:proofErr w:type="gramEnd"/>
          </w:p>
        </w:tc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  <w:rPr>
                <w:b/>
              </w:rPr>
            </w:pPr>
            <w:r>
              <w:rPr>
                <w:b/>
              </w:rPr>
              <w:t>Ч</w:t>
            </w:r>
            <w:r>
              <w:rPr>
                <w:b/>
              </w:rPr>
              <w:t>а</w:t>
            </w:r>
            <w:r>
              <w:rPr>
                <w:b/>
              </w:rPr>
              <w:t>сы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B17AB3">
            <w:pPr>
              <w:jc w:val="center"/>
              <w:rPr>
                <w:b/>
              </w:rPr>
            </w:pP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B17AB3">
            <w:pPr>
              <w:jc w:val="center"/>
              <w:rPr>
                <w:b/>
              </w:rPr>
            </w:pPr>
          </w:p>
        </w:tc>
      </w:tr>
      <w:tr w:rsidR="00B17AB3">
        <w:trPr>
          <w:trHeight w:val="1414"/>
          <w:jc w:val="center"/>
        </w:trPr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r>
              <w:t>1</w:t>
            </w:r>
          </w:p>
        </w:tc>
        <w:tc>
          <w:tcPr>
            <w:tcW w:w="3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r>
              <w:t>Тема 1. Определ</w:t>
            </w:r>
            <w:r>
              <w:t>е</w:t>
            </w:r>
            <w:r>
              <w:t>ние предприним</w:t>
            </w:r>
            <w:r>
              <w:t>а</w:t>
            </w:r>
            <w:r>
              <w:t xml:space="preserve">тельства </w:t>
            </w:r>
          </w:p>
          <w:p w:rsidR="00B17AB3" w:rsidRDefault="001C5777">
            <w:r>
              <w:t>(У</w:t>
            </w:r>
            <w:r>
              <w:rPr>
                <w:rFonts w:eastAsia="Calibri"/>
              </w:rPr>
              <w:t>К-1, ПК-3).</w:t>
            </w:r>
          </w:p>
          <w:p w:rsidR="00B17AB3" w:rsidRDefault="001C5777">
            <w:pPr>
              <w:tabs>
                <w:tab w:val="left" w:pos="3330"/>
              </w:tabs>
              <w:jc w:val="both"/>
            </w:pPr>
            <w:r>
              <w:t>1.Природа предпр</w:t>
            </w:r>
            <w:r>
              <w:t>и</w:t>
            </w:r>
            <w:r>
              <w:t>нимательского д</w:t>
            </w:r>
            <w:r>
              <w:t>о</w:t>
            </w:r>
            <w:r>
              <w:t>хода.</w:t>
            </w:r>
          </w:p>
          <w:p w:rsidR="00B17AB3" w:rsidRDefault="001C5777">
            <w:r>
              <w:t>2. Понятие, су</w:t>
            </w:r>
            <w:r>
              <w:t>щ</w:t>
            </w:r>
            <w:r>
              <w:t>ность предприним</w:t>
            </w:r>
            <w:r>
              <w:t>а</w:t>
            </w:r>
            <w:r>
              <w:t>тельства.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</w:pPr>
            <w:r>
              <w:t>2</w:t>
            </w:r>
          </w:p>
        </w:tc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r>
              <w:rPr>
                <w:sz w:val="25"/>
                <w:szCs w:val="25"/>
                <w:shd w:val="clear" w:color="auto" w:fill="FFFFFF"/>
              </w:rPr>
              <w:t>Коммерческая тайна: понятие и формы защиты информации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r>
              <w:t>Реферат,</w:t>
            </w:r>
          </w:p>
          <w:p w:rsidR="00B17AB3" w:rsidRDefault="001C5777">
            <w:r>
              <w:t>устный о</w:t>
            </w:r>
            <w:r>
              <w:t>п</w:t>
            </w:r>
            <w:r>
              <w:t>рос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pPr>
              <w:jc w:val="center"/>
            </w:pPr>
            <w:r>
              <w:t>[1-15]</w:t>
            </w:r>
          </w:p>
        </w:tc>
      </w:tr>
      <w:tr w:rsidR="00B17AB3">
        <w:trPr>
          <w:trHeight w:val="3964"/>
          <w:jc w:val="center"/>
        </w:trPr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r>
              <w:t>2</w:t>
            </w:r>
          </w:p>
        </w:tc>
        <w:tc>
          <w:tcPr>
            <w:tcW w:w="3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r>
              <w:t xml:space="preserve">Тема 2.  Виды и формы </w:t>
            </w:r>
            <w:r>
              <w:t>предприн</w:t>
            </w:r>
            <w:r>
              <w:t>и</w:t>
            </w:r>
            <w:r>
              <w:t>мательской де</w:t>
            </w:r>
            <w:r>
              <w:t>я</w:t>
            </w:r>
            <w:r>
              <w:t>тельности (У</w:t>
            </w:r>
            <w:r>
              <w:rPr>
                <w:rFonts w:eastAsia="Calibri"/>
              </w:rPr>
              <w:t>К-1, ПК-3)</w:t>
            </w:r>
          </w:p>
          <w:p w:rsidR="00B17AB3" w:rsidRDefault="001C5777">
            <w:pPr>
              <w:pStyle w:val="af9"/>
              <w:numPr>
                <w:ilvl w:val="0"/>
                <w:numId w:val="1"/>
              </w:numPr>
              <w:ind w:left="284" w:hanging="284"/>
            </w:pPr>
            <w:r>
              <w:t>Организационно-экономическая форма предпр</w:t>
            </w:r>
            <w:r>
              <w:t>и</w:t>
            </w:r>
            <w:r>
              <w:t>нимательства.</w:t>
            </w:r>
          </w:p>
          <w:p w:rsidR="00B17AB3" w:rsidRDefault="001C5777">
            <w:pPr>
              <w:pStyle w:val="af9"/>
              <w:numPr>
                <w:ilvl w:val="0"/>
                <w:numId w:val="1"/>
              </w:numPr>
              <w:ind w:left="216" w:hanging="216"/>
            </w:pPr>
            <w:r>
              <w:t>Концерн</w:t>
            </w:r>
          </w:p>
          <w:p w:rsidR="00B17AB3" w:rsidRDefault="001C5777">
            <w:pPr>
              <w:pStyle w:val="af9"/>
              <w:numPr>
                <w:ilvl w:val="0"/>
                <w:numId w:val="1"/>
              </w:numPr>
              <w:ind w:left="216" w:hanging="216"/>
            </w:pPr>
            <w:r>
              <w:t>Ассоциация</w:t>
            </w:r>
          </w:p>
          <w:p w:rsidR="00B17AB3" w:rsidRDefault="001C5777">
            <w:pPr>
              <w:pStyle w:val="af9"/>
              <w:numPr>
                <w:ilvl w:val="0"/>
                <w:numId w:val="1"/>
              </w:numPr>
              <w:ind w:left="216" w:hanging="216"/>
            </w:pPr>
            <w:r>
              <w:t>Консорциум</w:t>
            </w:r>
          </w:p>
          <w:p w:rsidR="00B17AB3" w:rsidRDefault="001C5777">
            <w:pPr>
              <w:pStyle w:val="af9"/>
              <w:numPr>
                <w:ilvl w:val="0"/>
                <w:numId w:val="1"/>
              </w:numPr>
              <w:ind w:left="216" w:hanging="216"/>
            </w:pPr>
            <w:r>
              <w:t>Синдикат</w:t>
            </w:r>
          </w:p>
          <w:p w:rsidR="00B17AB3" w:rsidRDefault="001C5777">
            <w:pPr>
              <w:pStyle w:val="af9"/>
              <w:numPr>
                <w:ilvl w:val="0"/>
                <w:numId w:val="1"/>
              </w:numPr>
              <w:ind w:left="216" w:hanging="216"/>
            </w:pPr>
            <w:r>
              <w:t>Картель</w:t>
            </w:r>
          </w:p>
          <w:p w:rsidR="00B17AB3" w:rsidRDefault="001C5777">
            <w:pPr>
              <w:pStyle w:val="af9"/>
              <w:numPr>
                <w:ilvl w:val="0"/>
                <w:numId w:val="1"/>
              </w:numPr>
              <w:ind w:left="216" w:hanging="216"/>
            </w:pPr>
            <w:r>
              <w:t>Финансово-промышленная группа (ФПГ)</w:t>
            </w:r>
          </w:p>
          <w:p w:rsidR="00B17AB3" w:rsidRDefault="00B17AB3">
            <w:pPr>
              <w:ind w:left="216" w:firstLine="144"/>
            </w:pPr>
          </w:p>
          <w:p w:rsidR="00B17AB3" w:rsidRDefault="00B17AB3"/>
          <w:p w:rsidR="00B17AB3" w:rsidRDefault="00B17AB3"/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</w:pPr>
            <w:r>
              <w:t>4</w:t>
            </w:r>
          </w:p>
        </w:tc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r>
              <w:rPr>
                <w:shd w:val="clear" w:color="auto" w:fill="FFFFFF"/>
              </w:rPr>
              <w:t>Методы и формы стимулирования эффективной раб</w:t>
            </w:r>
            <w:r>
              <w:rPr>
                <w:shd w:val="clear" w:color="auto" w:fill="FFFFFF"/>
              </w:rPr>
              <w:t>о</w:t>
            </w:r>
            <w:r>
              <w:rPr>
                <w:shd w:val="clear" w:color="auto" w:fill="FFFFFF"/>
              </w:rPr>
              <w:t>ты персонала фи</w:t>
            </w:r>
            <w:r>
              <w:rPr>
                <w:shd w:val="clear" w:color="auto" w:fill="FFFFFF"/>
              </w:rPr>
              <w:t>р</w:t>
            </w:r>
            <w:r>
              <w:rPr>
                <w:shd w:val="clear" w:color="auto" w:fill="FFFFFF"/>
              </w:rPr>
              <w:t>мы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  <w:rPr>
                <w:highlight w:val="yellow"/>
              </w:rPr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r>
              <w:t>Презент</w:t>
            </w:r>
            <w:r>
              <w:t>а</w:t>
            </w:r>
            <w:r>
              <w:t>ция, ус</w:t>
            </w:r>
            <w:r>
              <w:t>т</w:t>
            </w:r>
            <w:r>
              <w:t>ный опрос,</w:t>
            </w:r>
          </w:p>
          <w:p w:rsidR="00B17AB3" w:rsidRDefault="001C5777">
            <w:r>
              <w:t>реферат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pPr>
              <w:jc w:val="center"/>
            </w:pPr>
            <w:r>
              <w:t>[1-15]</w:t>
            </w:r>
          </w:p>
        </w:tc>
      </w:tr>
      <w:tr w:rsidR="00B17AB3">
        <w:trPr>
          <w:trHeight w:val="358"/>
          <w:jc w:val="center"/>
        </w:trPr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r>
              <w:t>3</w:t>
            </w:r>
          </w:p>
        </w:tc>
        <w:tc>
          <w:tcPr>
            <w:tcW w:w="3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r>
              <w:t>Тема 3. Малое предпринимател</w:t>
            </w:r>
            <w:r>
              <w:t>ь</w:t>
            </w:r>
            <w:r>
              <w:t>ство</w:t>
            </w:r>
            <w:r>
              <w:rPr>
                <w:rFonts w:eastAsia="Calibri"/>
              </w:rPr>
              <w:t xml:space="preserve"> </w:t>
            </w:r>
            <w:r>
              <w:t xml:space="preserve"> (У</w:t>
            </w:r>
            <w:r>
              <w:rPr>
                <w:rFonts w:eastAsia="Calibri"/>
              </w:rPr>
              <w:t xml:space="preserve">К-1, ПК-3) </w:t>
            </w:r>
          </w:p>
          <w:p w:rsidR="00B17AB3" w:rsidRDefault="001C5777">
            <w:pPr>
              <w:pStyle w:val="af9"/>
              <w:numPr>
                <w:ilvl w:val="0"/>
                <w:numId w:val="2"/>
              </w:numPr>
              <w:ind w:left="284" w:hanging="284"/>
            </w:pPr>
            <w:r>
              <w:t>Субъекты малого предприним</w:t>
            </w:r>
            <w:r>
              <w:t>а</w:t>
            </w:r>
            <w:r>
              <w:t>тельства.</w:t>
            </w:r>
          </w:p>
          <w:p w:rsidR="00B17AB3" w:rsidRDefault="001C5777">
            <w:pPr>
              <w:pStyle w:val="af9"/>
              <w:numPr>
                <w:ilvl w:val="0"/>
                <w:numId w:val="2"/>
              </w:numPr>
              <w:ind w:left="284" w:hanging="284"/>
            </w:pPr>
            <w:r>
              <w:t>Задачи малого бизнеса.</w:t>
            </w:r>
          </w:p>
          <w:p w:rsidR="00B17AB3" w:rsidRDefault="00B17AB3">
            <w:pPr>
              <w:pStyle w:val="af9"/>
              <w:ind w:left="284"/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  <w:rPr>
                <w:rFonts w:eastAsia="Calibri"/>
              </w:rPr>
            </w:pPr>
            <w:r>
              <w:t>2</w:t>
            </w:r>
          </w:p>
        </w:tc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r>
              <w:rPr>
                <w:shd w:val="clear" w:color="auto" w:fill="FFFFFF"/>
              </w:rPr>
              <w:t>Руководитель и подчинённый в бизнесе</w:t>
            </w:r>
            <w:r>
              <w:rPr>
                <w:rFonts w:ascii="Arial" w:hAnsi="Arial" w:cs="Arial"/>
                <w:sz w:val="25"/>
                <w:szCs w:val="25"/>
                <w:shd w:val="clear" w:color="auto" w:fill="FFFFFF"/>
              </w:rPr>
              <w:t>.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r>
              <w:t>Реферат, устный о</w:t>
            </w:r>
            <w:r>
              <w:t>п</w:t>
            </w:r>
            <w:r>
              <w:t>рос, реш</w:t>
            </w:r>
            <w:r>
              <w:t>е</w:t>
            </w:r>
            <w:r>
              <w:t>ние задач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pPr>
              <w:jc w:val="center"/>
            </w:pPr>
            <w:r>
              <w:t>[1-15]</w:t>
            </w:r>
          </w:p>
        </w:tc>
      </w:tr>
      <w:tr w:rsidR="00B17AB3">
        <w:trPr>
          <w:trHeight w:val="1837"/>
          <w:jc w:val="center"/>
        </w:trPr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r>
              <w:lastRenderedPageBreak/>
              <w:t>4</w:t>
            </w:r>
          </w:p>
        </w:tc>
        <w:tc>
          <w:tcPr>
            <w:tcW w:w="3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r>
              <w:t>Тема 4.</w:t>
            </w:r>
            <w:r>
              <w:t xml:space="preserve">  Инновац</w:t>
            </w:r>
            <w:r>
              <w:t>и</w:t>
            </w:r>
            <w:r>
              <w:t>онная деятельность предприятия</w:t>
            </w:r>
          </w:p>
          <w:p w:rsidR="00B17AB3" w:rsidRDefault="001C5777">
            <w:r>
              <w:rPr>
                <w:rFonts w:eastAsia="Calibri"/>
              </w:rPr>
              <w:t xml:space="preserve"> (</w:t>
            </w:r>
            <w:r>
              <w:t xml:space="preserve"> У</w:t>
            </w:r>
            <w:r>
              <w:rPr>
                <w:rFonts w:eastAsia="Calibri"/>
              </w:rPr>
              <w:t>К-1, ПК-3)</w:t>
            </w:r>
          </w:p>
          <w:p w:rsidR="00B17AB3" w:rsidRDefault="001C5777">
            <w:pPr>
              <w:pStyle w:val="Heading2"/>
              <w:spacing w:before="0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1.Понятие иннов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ций и инновацио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ной деятельности</w:t>
            </w:r>
          </w:p>
          <w:p w:rsidR="00B17AB3" w:rsidRDefault="001C5777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2.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</w:rPr>
              <w:t>Стадии иннов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ционного процесса.</w:t>
            </w:r>
          </w:p>
          <w:p w:rsidR="00B17AB3" w:rsidRDefault="00B17AB3">
            <w:pPr>
              <w:rPr>
                <w:rFonts w:eastAsia="Calibri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</w:pPr>
            <w:r>
              <w:t>4</w:t>
            </w:r>
          </w:p>
        </w:tc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pPr>
              <w:rPr>
                <w:rFonts w:eastAsia="Calibri"/>
              </w:rPr>
            </w:pPr>
            <w:r>
              <w:rPr>
                <w:shd w:val="clear" w:color="auto" w:fill="FFFFFF"/>
              </w:rPr>
              <w:t>Предпринимател</w:t>
            </w:r>
            <w:r>
              <w:rPr>
                <w:shd w:val="clear" w:color="auto" w:fill="FFFFFF"/>
              </w:rPr>
              <w:t>ь</w:t>
            </w:r>
            <w:r>
              <w:rPr>
                <w:shd w:val="clear" w:color="auto" w:fill="FFFFFF"/>
              </w:rPr>
              <w:t>ская деятельность на рынке ценных бумаг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r>
              <w:t>Реферат, устный о</w:t>
            </w:r>
            <w:r>
              <w:t>п</w:t>
            </w:r>
            <w:r>
              <w:t>рос, реш</w:t>
            </w:r>
            <w:r>
              <w:t>е</w:t>
            </w:r>
            <w:r>
              <w:t>ние задач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pPr>
              <w:jc w:val="center"/>
            </w:pPr>
            <w:r>
              <w:t>[1-15]</w:t>
            </w:r>
          </w:p>
        </w:tc>
      </w:tr>
      <w:tr w:rsidR="00B17AB3">
        <w:trPr>
          <w:trHeight w:val="358"/>
          <w:jc w:val="center"/>
        </w:trPr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r>
              <w:t>5</w:t>
            </w:r>
          </w:p>
        </w:tc>
        <w:tc>
          <w:tcPr>
            <w:tcW w:w="3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r>
              <w:t>Тема 5.  Факторинг как форма финанс</w:t>
            </w:r>
            <w:r>
              <w:t>и</w:t>
            </w:r>
            <w:r>
              <w:t xml:space="preserve">рования бизнеса </w:t>
            </w:r>
          </w:p>
          <w:p w:rsidR="00B17AB3" w:rsidRDefault="001C5777">
            <w:r>
              <w:t>( У</w:t>
            </w:r>
            <w:r>
              <w:rPr>
                <w:rFonts w:eastAsia="Calibri"/>
              </w:rPr>
              <w:t>К-1, ПК-3)</w:t>
            </w:r>
          </w:p>
          <w:p w:rsidR="00B17AB3" w:rsidRDefault="001C5777">
            <w:r>
              <w:t xml:space="preserve">   1.Экономическое содержание факт</w:t>
            </w:r>
            <w:r>
              <w:t>о</w:t>
            </w:r>
            <w:r>
              <w:t>ринга</w:t>
            </w:r>
          </w:p>
          <w:p w:rsidR="00B17AB3" w:rsidRDefault="001C5777">
            <w:r>
              <w:t xml:space="preserve">   2.Затраты факт</w:t>
            </w:r>
            <w:r>
              <w:t>о</w:t>
            </w:r>
            <w:r>
              <w:t>ринга</w:t>
            </w:r>
          </w:p>
          <w:p w:rsidR="00B17AB3" w:rsidRDefault="001C5777">
            <w:r>
              <w:t xml:space="preserve">   3. Гибкость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</w:pPr>
            <w:r>
              <w:t>2</w:t>
            </w:r>
          </w:p>
        </w:tc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pPr>
              <w:shd w:val="clear" w:color="auto" w:fill="FFFFFF"/>
            </w:pPr>
            <w:proofErr w:type="spellStart"/>
            <w:r>
              <w:t>Предприним</w:t>
            </w:r>
            <w:proofErr w:type="spellEnd"/>
          </w:p>
          <w:p w:rsidR="00B17AB3" w:rsidRDefault="001C5777">
            <w:pPr>
              <w:shd w:val="clear" w:color="auto" w:fill="FFFFFF"/>
            </w:pPr>
            <w:proofErr w:type="spellStart"/>
            <w:r>
              <w:t>ательские</w:t>
            </w:r>
            <w:proofErr w:type="spellEnd"/>
            <w:r>
              <w:t xml:space="preserve"> риски и учёт их при орг</w:t>
            </w:r>
            <w:r>
              <w:t>а</w:t>
            </w:r>
            <w:r>
              <w:t>низации бизнеса:</w:t>
            </w:r>
          </w:p>
          <w:p w:rsidR="00B17AB3" w:rsidRDefault="001C5777">
            <w:pPr>
              <w:shd w:val="clear" w:color="auto" w:fill="FFFFFF"/>
            </w:pPr>
            <w:r>
              <w:t xml:space="preserve">в социальной </w:t>
            </w:r>
          </w:p>
          <w:p w:rsidR="00B17AB3" w:rsidRDefault="001C5777">
            <w:pPr>
              <w:shd w:val="clear" w:color="auto" w:fill="FFFFFF"/>
            </w:pPr>
            <w:r>
              <w:t>сфере</w:t>
            </w:r>
          </w:p>
          <w:p w:rsidR="00B17AB3" w:rsidRDefault="00B17AB3">
            <w:pPr>
              <w:shd w:val="clear" w:color="auto" w:fill="FFFFFF"/>
              <w:rPr>
                <w:rFonts w:eastAsia="Calibri"/>
              </w:rPr>
            </w:pP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r>
              <w:t>Реферат, презент</w:t>
            </w:r>
            <w:r>
              <w:t>а</w:t>
            </w:r>
            <w:r>
              <w:t>ция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pPr>
              <w:jc w:val="center"/>
            </w:pPr>
            <w:r>
              <w:t>[1-15]</w:t>
            </w:r>
          </w:p>
        </w:tc>
      </w:tr>
      <w:tr w:rsidR="00B17AB3">
        <w:trPr>
          <w:trHeight w:val="2497"/>
          <w:jc w:val="center"/>
        </w:trPr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r>
              <w:t>6</w:t>
            </w:r>
          </w:p>
        </w:tc>
        <w:tc>
          <w:tcPr>
            <w:tcW w:w="3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pPr>
              <w:ind w:right="-57"/>
              <w:jc w:val="both"/>
            </w:pPr>
            <w:r>
              <w:t xml:space="preserve">Тема 6. </w:t>
            </w:r>
            <w:r>
              <w:rPr>
                <w:sz w:val="20"/>
              </w:rPr>
              <w:t xml:space="preserve"> </w:t>
            </w:r>
            <w:r>
              <w:t>Венчурное предпринимательс</w:t>
            </w:r>
            <w:r>
              <w:t>т</w:t>
            </w:r>
            <w:r>
              <w:t xml:space="preserve">во. </w:t>
            </w:r>
          </w:p>
          <w:p w:rsidR="00B17AB3" w:rsidRDefault="001C5777">
            <w:pPr>
              <w:ind w:right="-57"/>
              <w:jc w:val="both"/>
            </w:pPr>
            <w:r>
              <w:t>( У</w:t>
            </w:r>
            <w:r>
              <w:rPr>
                <w:rFonts w:eastAsia="Calibri"/>
              </w:rPr>
              <w:t>К-1, ПК-3)</w:t>
            </w:r>
          </w:p>
          <w:p w:rsidR="00B17AB3" w:rsidRDefault="001C5777">
            <w:pPr>
              <w:pStyle w:val="afd"/>
              <w:spacing w:after="0"/>
              <w:ind w:left="210" w:hanging="210"/>
              <w:jc w:val="both"/>
            </w:pPr>
            <w:r>
              <w:t>1.Роль венчурного предприним</w:t>
            </w:r>
            <w:r>
              <w:t>а</w:t>
            </w:r>
            <w:r>
              <w:t>тельства в совр</w:t>
            </w:r>
            <w:r>
              <w:t>е</w:t>
            </w:r>
            <w:r>
              <w:t>менной эконом</w:t>
            </w:r>
            <w:r>
              <w:t>и</w:t>
            </w:r>
            <w:r>
              <w:t>ке.</w:t>
            </w:r>
          </w:p>
          <w:p w:rsidR="00B17AB3" w:rsidRDefault="001C5777">
            <w:pPr>
              <w:ind w:left="210" w:hanging="210"/>
              <w:jc w:val="both"/>
            </w:pPr>
            <w:r>
              <w:rPr>
                <w:rFonts w:eastAsia="Calibri"/>
              </w:rPr>
              <w:t xml:space="preserve">     2.</w:t>
            </w:r>
            <w:r>
              <w:t>Крупные зар</w:t>
            </w:r>
            <w:r>
              <w:t>у</w:t>
            </w:r>
            <w:r>
              <w:t>бежные рынки венчурного пре</w:t>
            </w:r>
            <w:r>
              <w:t>д</w:t>
            </w:r>
            <w:r>
              <w:t>принимательства</w:t>
            </w:r>
          </w:p>
          <w:p w:rsidR="00B17AB3" w:rsidRDefault="00B17AB3">
            <w:pPr>
              <w:spacing w:line="360" w:lineRule="auto"/>
              <w:jc w:val="both"/>
            </w:pPr>
          </w:p>
          <w:p w:rsidR="00B17AB3" w:rsidRDefault="00B17AB3">
            <w:pPr>
              <w:ind w:right="-57"/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</w:pPr>
            <w:r>
              <w:t>2</w:t>
            </w:r>
          </w:p>
        </w:tc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pPr>
              <w:rPr>
                <w:rFonts w:eastAsia="Calibri"/>
              </w:rPr>
            </w:pPr>
            <w:r>
              <w:rPr>
                <w:shd w:val="clear" w:color="auto" w:fill="FFFFFF"/>
              </w:rPr>
              <w:t>Пути противоде</w:t>
            </w:r>
            <w:r>
              <w:rPr>
                <w:shd w:val="clear" w:color="auto" w:fill="FFFFFF"/>
              </w:rPr>
              <w:t>й</w:t>
            </w:r>
            <w:r>
              <w:rPr>
                <w:shd w:val="clear" w:color="auto" w:fill="FFFFFF"/>
              </w:rPr>
              <w:t>ствия недобросов</w:t>
            </w:r>
            <w:r>
              <w:rPr>
                <w:shd w:val="clear" w:color="auto" w:fill="FFFFFF"/>
              </w:rPr>
              <w:t>е</w:t>
            </w:r>
            <w:r>
              <w:rPr>
                <w:shd w:val="clear" w:color="auto" w:fill="FFFFFF"/>
              </w:rPr>
              <w:t>стным конкурентам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r>
              <w:t>Реферат, устный о</w:t>
            </w:r>
            <w:r>
              <w:t>п</w:t>
            </w:r>
            <w:r>
              <w:t>рос, реш</w:t>
            </w:r>
            <w:r>
              <w:t>е</w:t>
            </w:r>
            <w:r>
              <w:t>ние задач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pPr>
              <w:jc w:val="center"/>
            </w:pPr>
            <w:r>
              <w:t>[1-15]</w:t>
            </w:r>
          </w:p>
        </w:tc>
      </w:tr>
      <w:tr w:rsidR="00B17AB3">
        <w:trPr>
          <w:trHeight w:val="358"/>
          <w:jc w:val="center"/>
        </w:trPr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r>
              <w:t>7</w:t>
            </w:r>
          </w:p>
        </w:tc>
        <w:tc>
          <w:tcPr>
            <w:tcW w:w="3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pPr>
              <w:ind w:right="-57"/>
            </w:pPr>
            <w:r>
              <w:t>Тема 7. Предприн</w:t>
            </w:r>
            <w:r>
              <w:t>и</w:t>
            </w:r>
            <w:r>
              <w:t>мательская идея и ее выбор.</w:t>
            </w:r>
          </w:p>
          <w:p w:rsidR="00B17AB3" w:rsidRDefault="001C5777">
            <w:pPr>
              <w:ind w:right="-57"/>
            </w:pPr>
            <w:r>
              <w:t xml:space="preserve"> ( У</w:t>
            </w:r>
            <w:r>
              <w:rPr>
                <w:rFonts w:eastAsia="Calibri"/>
              </w:rPr>
              <w:t>К-1, ПК-3)</w:t>
            </w:r>
          </w:p>
          <w:p w:rsidR="00B17AB3" w:rsidRDefault="001C5777">
            <w:pPr>
              <w:pStyle w:val="Heading2"/>
              <w:spacing w:before="0"/>
              <w:jc w:val="both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    1. Методы ген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рации новых идей</w:t>
            </w:r>
          </w:p>
          <w:p w:rsidR="00B17AB3" w:rsidRDefault="001C5777">
            <w:pPr>
              <w:pStyle w:val="Heading2"/>
              <w:spacing w:before="0"/>
              <w:jc w:val="both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    2. Методы выбора новой предприн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мательской идеи</w:t>
            </w:r>
          </w:p>
          <w:p w:rsidR="00B17AB3" w:rsidRDefault="00B17AB3">
            <w:pPr>
              <w:ind w:left="303" w:right="-57"/>
              <w:jc w:val="both"/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</w:pPr>
            <w:r>
              <w:t>2</w:t>
            </w:r>
          </w:p>
        </w:tc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pPr>
              <w:shd w:val="clear" w:color="auto" w:fill="FFFFFF"/>
              <w:jc w:val="both"/>
            </w:pPr>
            <w:r>
              <w:t>Влияние внутре</w:t>
            </w:r>
            <w:r>
              <w:t>н</w:t>
            </w:r>
            <w:r>
              <w:t>ней  среды орган</w:t>
            </w:r>
            <w:r>
              <w:t>и</w:t>
            </w:r>
            <w:r>
              <w:t>зации на развитие</w:t>
            </w:r>
          </w:p>
          <w:p w:rsidR="00B17AB3" w:rsidRDefault="001C5777">
            <w:pPr>
              <w:shd w:val="clear" w:color="auto" w:fill="FFFFFF"/>
              <w:jc w:val="both"/>
            </w:pPr>
            <w:r>
              <w:t>бизнеса</w:t>
            </w:r>
          </w:p>
          <w:p w:rsidR="00B17AB3" w:rsidRDefault="00B17AB3">
            <w:pPr>
              <w:jc w:val="both"/>
              <w:rPr>
                <w:rFonts w:eastAsia="Calibri"/>
              </w:rPr>
            </w:pP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r>
              <w:t>Реферат, устный о</w:t>
            </w:r>
            <w:r>
              <w:t>п</w:t>
            </w:r>
            <w:r>
              <w:t>рос, реш</w:t>
            </w:r>
            <w:r>
              <w:t>е</w:t>
            </w:r>
            <w:r>
              <w:t>ние задач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pPr>
              <w:jc w:val="center"/>
            </w:pPr>
            <w:r>
              <w:t>[1-15]</w:t>
            </w:r>
          </w:p>
        </w:tc>
      </w:tr>
      <w:tr w:rsidR="00B17AB3">
        <w:trPr>
          <w:trHeight w:val="358"/>
          <w:jc w:val="center"/>
        </w:trPr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r>
              <w:t>8</w:t>
            </w:r>
          </w:p>
        </w:tc>
        <w:tc>
          <w:tcPr>
            <w:tcW w:w="3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pPr>
              <w:ind w:right="-57"/>
            </w:pPr>
            <w:r>
              <w:t>Тема 8. Планиров</w:t>
            </w:r>
            <w:r>
              <w:t>а</w:t>
            </w:r>
            <w:r>
              <w:t>ние предприним</w:t>
            </w:r>
            <w:r>
              <w:t>а</w:t>
            </w:r>
            <w:r>
              <w:t>тельской деятельн</w:t>
            </w:r>
            <w:r>
              <w:t>о</w:t>
            </w:r>
            <w:r>
              <w:t>сти</w:t>
            </w:r>
          </w:p>
          <w:p w:rsidR="00B17AB3" w:rsidRDefault="001C5777">
            <w:pPr>
              <w:ind w:right="-57"/>
            </w:pPr>
            <w:r>
              <w:t xml:space="preserve"> ( У</w:t>
            </w:r>
            <w:r>
              <w:rPr>
                <w:rFonts w:eastAsia="Calibri"/>
              </w:rPr>
              <w:t>К-1, ПК-3)</w:t>
            </w:r>
            <w:r>
              <w:t xml:space="preserve">  </w:t>
            </w:r>
          </w:p>
          <w:p w:rsidR="00B17AB3" w:rsidRDefault="001C5777">
            <w:r>
              <w:t>1.</w:t>
            </w:r>
            <w:r>
              <w:rPr>
                <w:rFonts w:ascii="Arial" w:hAnsi="Arial" w:cs="Arial"/>
                <w:color w:val="000000"/>
                <w:sz w:val="21"/>
                <w:szCs w:val="21"/>
                <w:u w:val="single"/>
              </w:rPr>
              <w:t xml:space="preserve"> </w:t>
            </w:r>
            <w:r>
              <w:rPr>
                <w:color w:val="000000"/>
              </w:rPr>
              <w:t>Система план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рования предпр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нимательской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тельности.</w:t>
            </w:r>
          </w:p>
          <w:p w:rsidR="00B17AB3" w:rsidRDefault="001C5777">
            <w:r>
              <w:t>2.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</w:rPr>
              <w:t>Функции бизнес-плана в совреме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практике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принимательства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</w:pPr>
            <w:r>
              <w:lastRenderedPageBreak/>
              <w:t>2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</w:pPr>
            <w:r>
              <w:t>2</w:t>
            </w:r>
          </w:p>
        </w:tc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pPr>
              <w:jc w:val="both"/>
            </w:pPr>
            <w:r>
              <w:rPr>
                <w:color w:val="000000"/>
                <w:shd w:val="clear" w:color="auto" w:fill="FFFFFF"/>
              </w:rPr>
              <w:t>Организационно-правовые осн</w:t>
            </w:r>
            <w:r>
              <w:rPr>
                <w:color w:val="000000"/>
                <w:shd w:val="clear" w:color="auto" w:fill="FFFFFF"/>
              </w:rPr>
              <w:t>о</w:t>
            </w:r>
            <w:r>
              <w:rPr>
                <w:color w:val="000000"/>
                <w:shd w:val="clear" w:color="auto" w:fill="FFFFFF"/>
              </w:rPr>
              <w:t>вы </w:t>
            </w:r>
            <w:proofErr w:type="spellStart"/>
            <w:r w:rsidR="00B17AB3">
              <w:fldChar w:fldCharType="begin"/>
            </w:r>
            <w:r w:rsidR="00B17AB3">
              <w:instrText>HYPERLINK "https://pandia.ru/text/category/franchajzing/" \t "Франчайзинг" \h</w:instrText>
            </w:r>
            <w:r w:rsidR="00B17AB3">
              <w:fldChar w:fldCharType="separate"/>
            </w:r>
            <w:r>
              <w:rPr>
                <w:rStyle w:val="-"/>
                <w:color w:val="00000A"/>
                <w:highlight w:val="white"/>
                <w:u w:val="none"/>
              </w:rPr>
              <w:t>франчайзинга</w:t>
            </w:r>
            <w:proofErr w:type="spellEnd"/>
            <w:r w:rsidR="00B17AB3">
              <w:fldChar w:fldCharType="end"/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r>
              <w:t>Презент</w:t>
            </w:r>
            <w:r>
              <w:t>а</w:t>
            </w:r>
            <w:r>
              <w:t>ция,  ус</w:t>
            </w:r>
            <w:r>
              <w:t>т</w:t>
            </w:r>
            <w:r>
              <w:t>ный опрос,</w:t>
            </w:r>
          </w:p>
          <w:p w:rsidR="00B17AB3" w:rsidRDefault="001C5777">
            <w:r>
              <w:t>реферат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pPr>
              <w:jc w:val="center"/>
            </w:pPr>
            <w:r>
              <w:t>[1-15]</w:t>
            </w:r>
          </w:p>
        </w:tc>
      </w:tr>
      <w:tr w:rsidR="00B17AB3">
        <w:trPr>
          <w:trHeight w:val="358"/>
          <w:jc w:val="center"/>
        </w:trPr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r>
              <w:lastRenderedPageBreak/>
              <w:t>9</w:t>
            </w:r>
          </w:p>
        </w:tc>
        <w:tc>
          <w:tcPr>
            <w:tcW w:w="3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pPr>
              <w:ind w:right="-57"/>
              <w:jc w:val="both"/>
            </w:pPr>
            <w:r>
              <w:t>Тема 9.  Предпр</w:t>
            </w:r>
            <w:r>
              <w:t>и</w:t>
            </w:r>
            <w:r>
              <w:t>нимательский риск</w:t>
            </w:r>
          </w:p>
          <w:p w:rsidR="00B17AB3" w:rsidRDefault="001C5777">
            <w:pPr>
              <w:ind w:right="-57"/>
              <w:jc w:val="both"/>
            </w:pPr>
            <w:r>
              <w:t>( У</w:t>
            </w:r>
            <w:r>
              <w:rPr>
                <w:rFonts w:eastAsia="Calibri"/>
              </w:rPr>
              <w:t>К-1, ПК-3)</w:t>
            </w:r>
          </w:p>
          <w:p w:rsidR="00B17AB3" w:rsidRDefault="001C5777">
            <w:pPr>
              <w:pStyle w:val="af9"/>
              <w:numPr>
                <w:ilvl w:val="0"/>
                <w:numId w:val="8"/>
              </w:numPr>
            </w:pPr>
            <w:r>
              <w:t>Классификация видов рисков.</w:t>
            </w:r>
          </w:p>
          <w:p w:rsidR="00B17AB3" w:rsidRDefault="001C5777">
            <w:pPr>
              <w:pStyle w:val="af9"/>
              <w:numPr>
                <w:ilvl w:val="0"/>
                <w:numId w:val="8"/>
              </w:numPr>
            </w:pPr>
            <w:r>
              <w:t xml:space="preserve">Виды </w:t>
            </w:r>
            <w:r>
              <w:t>предпр</w:t>
            </w:r>
            <w:r>
              <w:t>и</w:t>
            </w:r>
            <w:r>
              <w:t>нимательских потерь.</w:t>
            </w:r>
          </w:p>
          <w:p w:rsidR="00B17AB3" w:rsidRDefault="001C5777">
            <w:r>
              <w:t>3.</w:t>
            </w:r>
            <w:r>
              <w:rPr>
                <w:b/>
              </w:rPr>
              <w:t xml:space="preserve">    </w:t>
            </w:r>
            <w:r>
              <w:t>Риски в де</w:t>
            </w:r>
            <w:r>
              <w:t>я</w:t>
            </w:r>
            <w:r>
              <w:t>тельности предпр</w:t>
            </w:r>
            <w:r>
              <w:t>и</w:t>
            </w:r>
            <w:r>
              <w:t>ятий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</w:pPr>
            <w:r>
              <w:t>2</w:t>
            </w:r>
          </w:p>
        </w:tc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pPr>
              <w:jc w:val="both"/>
              <w:rPr>
                <w:rFonts w:eastAsia="Calibri"/>
              </w:rPr>
            </w:pPr>
            <w:r>
              <w:rPr>
                <w:color w:val="000000"/>
                <w:shd w:val="clear" w:color="auto" w:fill="FFFFFF"/>
              </w:rPr>
              <w:t>Основные выводы из учений класс</w:t>
            </w:r>
            <w:r>
              <w:rPr>
                <w:color w:val="000000"/>
                <w:shd w:val="clear" w:color="auto" w:fill="FFFFFF"/>
              </w:rPr>
              <w:t>и</w:t>
            </w:r>
            <w:r>
              <w:rPr>
                <w:color w:val="000000"/>
                <w:shd w:val="clear" w:color="auto" w:fill="FFFFFF"/>
              </w:rPr>
              <w:t>ков экономической мысли, имеющие практическое зн</w:t>
            </w:r>
            <w:r>
              <w:rPr>
                <w:color w:val="000000"/>
                <w:shd w:val="clear" w:color="auto" w:fill="FFFFFF"/>
              </w:rPr>
              <w:t>а</w:t>
            </w:r>
            <w:r>
              <w:rPr>
                <w:color w:val="000000"/>
                <w:shd w:val="clear" w:color="auto" w:fill="FFFFFF"/>
              </w:rPr>
              <w:t>чение для росси</w:t>
            </w:r>
            <w:r>
              <w:rPr>
                <w:color w:val="000000"/>
                <w:shd w:val="clear" w:color="auto" w:fill="FFFFFF"/>
              </w:rPr>
              <w:t>й</w:t>
            </w:r>
            <w:r>
              <w:rPr>
                <w:color w:val="000000"/>
                <w:shd w:val="clear" w:color="auto" w:fill="FFFFFF"/>
              </w:rPr>
              <w:t>ских предприним</w:t>
            </w:r>
            <w:r>
              <w:rPr>
                <w:color w:val="000000"/>
                <w:shd w:val="clear" w:color="auto" w:fill="FFFFFF"/>
              </w:rPr>
              <w:t>а</w:t>
            </w:r>
            <w:r>
              <w:rPr>
                <w:color w:val="000000"/>
                <w:shd w:val="clear" w:color="auto" w:fill="FFFFFF"/>
              </w:rPr>
              <w:t>телей.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r>
              <w:t>Презент</w:t>
            </w:r>
            <w:r>
              <w:t>а</w:t>
            </w:r>
            <w:r>
              <w:t>ция,  ус</w:t>
            </w:r>
            <w:r>
              <w:t>т</w:t>
            </w:r>
            <w:r>
              <w:t>ный опрос,</w:t>
            </w:r>
          </w:p>
          <w:p w:rsidR="00B17AB3" w:rsidRDefault="001C5777">
            <w:r>
              <w:t>реферат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pPr>
              <w:jc w:val="center"/>
            </w:pPr>
            <w:r>
              <w:t>[1-15]</w:t>
            </w:r>
          </w:p>
        </w:tc>
      </w:tr>
      <w:tr w:rsidR="00B17AB3">
        <w:trPr>
          <w:trHeight w:val="358"/>
          <w:jc w:val="center"/>
        </w:trPr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r>
              <w:t>10</w:t>
            </w:r>
          </w:p>
        </w:tc>
        <w:tc>
          <w:tcPr>
            <w:tcW w:w="3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r>
              <w:t xml:space="preserve">Тема 10.  </w:t>
            </w:r>
            <w:r>
              <w:t>Культура предпринимател</w:t>
            </w:r>
            <w:r>
              <w:t>ь</w:t>
            </w:r>
            <w:r>
              <w:t>ства</w:t>
            </w:r>
          </w:p>
          <w:p w:rsidR="00B17AB3" w:rsidRDefault="001C5777">
            <w:r>
              <w:t>( У</w:t>
            </w:r>
            <w:r>
              <w:rPr>
                <w:rFonts w:eastAsia="Calibri"/>
              </w:rPr>
              <w:t>К-1; ПК-3)</w:t>
            </w:r>
          </w:p>
          <w:p w:rsidR="00B17AB3" w:rsidRDefault="001C5777">
            <w:r>
              <w:t xml:space="preserve"> 1.  Понятие культ</w:t>
            </w:r>
            <w:r>
              <w:t>у</w:t>
            </w:r>
            <w:r>
              <w:t>ры предприним</w:t>
            </w:r>
            <w:r>
              <w:t>а</w:t>
            </w:r>
            <w:r>
              <w:t xml:space="preserve">тельства.  </w:t>
            </w:r>
          </w:p>
          <w:p w:rsidR="00B17AB3" w:rsidRDefault="001C5777">
            <w:r>
              <w:t xml:space="preserve"> 2. Состав культу</w:t>
            </w:r>
            <w:r>
              <w:t>р</w:t>
            </w:r>
            <w:r>
              <w:t>ной среды</w:t>
            </w:r>
          </w:p>
          <w:p w:rsidR="00B17AB3" w:rsidRDefault="00B17AB3"/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</w:pPr>
            <w:r>
              <w:t>2</w:t>
            </w:r>
          </w:p>
        </w:tc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pPr>
              <w:jc w:val="both"/>
              <w:rPr>
                <w:rFonts w:eastAsia="Calibri"/>
              </w:rPr>
            </w:pPr>
            <w:r>
              <w:rPr>
                <w:color w:val="000000"/>
                <w:shd w:val="clear" w:color="auto" w:fill="FFFFFF"/>
              </w:rPr>
              <w:t>Аренда предпр</w:t>
            </w:r>
            <w:r>
              <w:rPr>
                <w:color w:val="000000"/>
                <w:shd w:val="clear" w:color="auto" w:fill="FFFFFF"/>
              </w:rPr>
              <w:t>и</w:t>
            </w:r>
            <w:r>
              <w:rPr>
                <w:color w:val="000000"/>
                <w:shd w:val="clear" w:color="auto" w:fill="FFFFFF"/>
              </w:rPr>
              <w:t>ятия как способ создания собстве</w:t>
            </w:r>
            <w:r>
              <w:rPr>
                <w:color w:val="000000"/>
                <w:shd w:val="clear" w:color="auto" w:fill="FFFFFF"/>
              </w:rPr>
              <w:t>н</w:t>
            </w:r>
            <w:r>
              <w:rPr>
                <w:color w:val="000000"/>
                <w:shd w:val="clear" w:color="auto" w:fill="FFFFFF"/>
              </w:rPr>
              <w:t>ного дела.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r>
              <w:t>Реферат,</w:t>
            </w:r>
          </w:p>
          <w:p w:rsidR="00B17AB3" w:rsidRDefault="001C5777">
            <w:r>
              <w:t>презент</w:t>
            </w:r>
            <w:r>
              <w:t>а</w:t>
            </w:r>
            <w:r>
              <w:t>ция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pPr>
              <w:jc w:val="center"/>
            </w:pPr>
            <w:r>
              <w:t>[1-15]</w:t>
            </w:r>
          </w:p>
        </w:tc>
      </w:tr>
      <w:tr w:rsidR="00B17AB3">
        <w:trPr>
          <w:trHeight w:val="358"/>
          <w:jc w:val="center"/>
        </w:trPr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B17AB3">
            <w:pPr>
              <w:rPr>
                <w:b/>
              </w:rPr>
            </w:pPr>
          </w:p>
        </w:tc>
        <w:tc>
          <w:tcPr>
            <w:tcW w:w="3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1C5777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B17AB3">
            <w:pPr>
              <w:rPr>
                <w:b/>
              </w:rPr>
            </w:pP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17AB3" w:rsidRDefault="001C5777"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B17AB3">
            <w:pPr>
              <w:rPr>
                <w:b/>
              </w:rPr>
            </w:pP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17AB3" w:rsidRDefault="00B17AB3">
            <w:pPr>
              <w:rPr>
                <w:b/>
              </w:rPr>
            </w:pPr>
          </w:p>
        </w:tc>
      </w:tr>
    </w:tbl>
    <w:p w:rsidR="00B17AB3" w:rsidRDefault="00B17AB3">
      <w:pPr>
        <w:jc w:val="both"/>
      </w:pPr>
    </w:p>
    <w:p w:rsidR="00B17AB3" w:rsidRDefault="001C5777">
      <w:pPr>
        <w:ind w:firstLine="708"/>
        <w:jc w:val="both"/>
      </w:pPr>
      <w:r>
        <w:t>Примечание:</w:t>
      </w:r>
    </w:p>
    <w:p w:rsidR="00B17AB3" w:rsidRDefault="001C5777">
      <w:pPr>
        <w:ind w:firstLine="708"/>
        <w:jc w:val="both"/>
      </w:pPr>
      <w:r>
        <w:t xml:space="preserve">Все виды учебной работы могут проводиться дистанционно на основании локальных нормативных актов. </w:t>
      </w:r>
    </w:p>
    <w:p w:rsidR="00B17AB3" w:rsidRDefault="001C5777">
      <w:pPr>
        <w:ind w:firstLine="708"/>
        <w:jc w:val="both"/>
      </w:pPr>
      <w:r>
        <w:t>При использовании индивидуальных образовательных траекторий в рамках индив</w:t>
      </w:r>
      <w:r>
        <w:t>и</w:t>
      </w:r>
      <w:r>
        <w:t xml:space="preserve">дуального учебного плана подготовки специалиста изучение данной дисциплины может </w:t>
      </w:r>
      <w:r>
        <w:t xml:space="preserve">осуществляться через индивидуальные консультации преподавателя </w:t>
      </w:r>
      <w:proofErr w:type="spellStart"/>
      <w:r>
        <w:t>очно</w:t>
      </w:r>
      <w:proofErr w:type="spellEnd"/>
      <w:r>
        <w:t>, в часы консульт</w:t>
      </w:r>
      <w:r>
        <w:t>а</w:t>
      </w:r>
      <w:r>
        <w:t xml:space="preserve">ций, по электронной почте, а также с использованием платформы дистанционного обучения </w:t>
      </w:r>
      <w:proofErr w:type="spellStart"/>
      <w:r>
        <w:t>Moodle</w:t>
      </w:r>
      <w:proofErr w:type="spellEnd"/>
      <w:r>
        <w:t>, личный кабинет студента на сайте СОГУ, других элементов ЭИОС СОГУ.</w:t>
      </w:r>
    </w:p>
    <w:p w:rsidR="00B17AB3" w:rsidRDefault="00B17AB3">
      <w:pPr>
        <w:ind w:firstLine="708"/>
        <w:jc w:val="center"/>
        <w:rPr>
          <w:b/>
        </w:rPr>
      </w:pPr>
    </w:p>
    <w:p w:rsidR="00B17AB3" w:rsidRDefault="001C5777">
      <w:pPr>
        <w:ind w:firstLine="708"/>
        <w:jc w:val="center"/>
      </w:pPr>
      <w:r>
        <w:rPr>
          <w:b/>
        </w:rPr>
        <w:t xml:space="preserve">6. </w:t>
      </w:r>
      <w:r>
        <w:rPr>
          <w:b/>
        </w:rPr>
        <w:t>Образовательные технологии</w:t>
      </w:r>
    </w:p>
    <w:p w:rsidR="00B17AB3" w:rsidRDefault="00B17AB3">
      <w:pPr>
        <w:ind w:firstLine="708"/>
        <w:jc w:val="center"/>
        <w:rPr>
          <w:b/>
        </w:rPr>
      </w:pPr>
    </w:p>
    <w:p w:rsidR="00B17AB3" w:rsidRDefault="001C5777">
      <w:pPr>
        <w:ind w:firstLine="708"/>
        <w:jc w:val="both"/>
      </w:pPr>
      <w:r>
        <w:t>Для достижения планируемых результатов освоения дисциплины, используются ра</w:t>
      </w:r>
      <w:r>
        <w:t>з</w:t>
      </w:r>
      <w:r>
        <w:t xml:space="preserve">личные образовательные технологии: </w:t>
      </w:r>
    </w:p>
    <w:p w:rsidR="00B17AB3" w:rsidRDefault="001C5777">
      <w:pPr>
        <w:pStyle w:val="af9"/>
        <w:numPr>
          <w:ilvl w:val="0"/>
          <w:numId w:val="12"/>
        </w:numPr>
        <w:jc w:val="both"/>
      </w:pPr>
      <w:r>
        <w:t>традиционные лекции и практические (семинарские) занятия с использованием с</w:t>
      </w:r>
      <w:r>
        <w:t>о</w:t>
      </w:r>
      <w:r>
        <w:t xml:space="preserve">временных интерактивных технологий; </w:t>
      </w:r>
    </w:p>
    <w:p w:rsidR="00B17AB3" w:rsidRDefault="001C5777">
      <w:pPr>
        <w:pStyle w:val="af9"/>
        <w:numPr>
          <w:ilvl w:val="0"/>
          <w:numId w:val="12"/>
        </w:numPr>
        <w:jc w:val="both"/>
      </w:pPr>
      <w:r>
        <w:t>лек</w:t>
      </w:r>
      <w:r>
        <w:t>ция-диалог – содержание подается через серию вопросов, на которые студент должен отвечать непосредственно в ходе лекции;</w:t>
      </w:r>
    </w:p>
    <w:p w:rsidR="00B17AB3" w:rsidRDefault="001C5777">
      <w:pPr>
        <w:pStyle w:val="af9"/>
        <w:numPr>
          <w:ilvl w:val="0"/>
          <w:numId w:val="12"/>
        </w:numPr>
        <w:jc w:val="both"/>
      </w:pPr>
      <w:r>
        <w:t>реферат – студент готовит краткое сообщение по вопросу темы, оформляет работу в соответствии с требованиями и сдает ее преподавателю;</w:t>
      </w:r>
    </w:p>
    <w:p w:rsidR="00B17AB3" w:rsidRDefault="001C5777">
      <w:pPr>
        <w:pStyle w:val="af9"/>
        <w:numPr>
          <w:ilvl w:val="0"/>
          <w:numId w:val="12"/>
        </w:numPr>
        <w:jc w:val="both"/>
      </w:pPr>
      <w:r>
        <w:lastRenderedPageBreak/>
        <w:t>в</w:t>
      </w:r>
      <w:r>
        <w:t>идеоконференция – сеанс видеоконференцсвязи (ВКС) – это технология интеракти</w:t>
      </w:r>
      <w:r>
        <w:t>в</w:t>
      </w:r>
      <w:r>
        <w:t>ного взаимодействия двух и более участников образовательного процесса для обмена информацией в реальном режиме времени.</w:t>
      </w:r>
    </w:p>
    <w:p w:rsidR="00B17AB3" w:rsidRDefault="001C5777">
      <w:pPr>
        <w:widowControl w:val="0"/>
        <w:suppressAutoHyphens/>
        <w:ind w:firstLine="708"/>
        <w:jc w:val="both"/>
      </w:pPr>
      <w:r>
        <w:t>Технологии электронного обучения реализуются при помощи эле</w:t>
      </w:r>
      <w:r>
        <w:t xml:space="preserve">ктронной образовательной среды СОГУ (при использовании ресурсов ЭБС), в ходе проведения рубежного тестирования и т.д. </w:t>
      </w:r>
    </w:p>
    <w:p w:rsidR="00B17AB3" w:rsidRDefault="00B17AB3">
      <w:pPr>
        <w:ind w:firstLine="708"/>
        <w:jc w:val="both"/>
        <w:rPr>
          <w:bCs/>
        </w:rPr>
      </w:pPr>
    </w:p>
    <w:p w:rsidR="00B17AB3" w:rsidRDefault="001C5777">
      <w:pPr>
        <w:jc w:val="center"/>
      </w:pPr>
      <w:r>
        <w:rPr>
          <w:b/>
        </w:rPr>
        <w:t>7. Методические указания по дисциплине</w:t>
      </w:r>
    </w:p>
    <w:p w:rsidR="00B17AB3" w:rsidRDefault="001C5777">
      <w:pPr>
        <w:jc w:val="center"/>
        <w:rPr>
          <w:b/>
        </w:rPr>
      </w:pPr>
      <w:r>
        <w:rPr>
          <w:b/>
        </w:rPr>
        <w:t>«Организация предпринимательской деятельности»</w:t>
      </w:r>
    </w:p>
    <w:p w:rsidR="00B17AB3" w:rsidRDefault="00B17AB3">
      <w:pPr>
        <w:jc w:val="center"/>
        <w:rPr>
          <w:b/>
        </w:rPr>
      </w:pPr>
    </w:p>
    <w:p w:rsidR="00B17AB3" w:rsidRDefault="001C5777">
      <w:pPr>
        <w:jc w:val="center"/>
        <w:rPr>
          <w:b/>
        </w:rPr>
      </w:pPr>
      <w:r>
        <w:rPr>
          <w:b/>
        </w:rPr>
        <w:t>7.1. Учебно-методическое обеспечение самостоятель</w:t>
      </w:r>
      <w:r>
        <w:rPr>
          <w:b/>
        </w:rPr>
        <w:t>ной работы</w:t>
      </w:r>
    </w:p>
    <w:p w:rsidR="00B17AB3" w:rsidRDefault="00B17AB3"/>
    <w:p w:rsidR="00B17AB3" w:rsidRDefault="001C5777">
      <w:pPr>
        <w:ind w:firstLine="708"/>
        <w:jc w:val="both"/>
      </w:pPr>
      <w:r>
        <w:t>Самостоятельная работа обучающихся является одним из видов учебных занятий. С</w:t>
      </w:r>
      <w:r>
        <w:t>а</w:t>
      </w:r>
      <w:r>
        <w:t xml:space="preserve">мостоятельная работа проводится с целью: </w:t>
      </w:r>
    </w:p>
    <w:p w:rsidR="00B17AB3" w:rsidRDefault="001C5777">
      <w:pPr>
        <w:pStyle w:val="af9"/>
        <w:numPr>
          <w:ilvl w:val="0"/>
          <w:numId w:val="3"/>
        </w:numPr>
        <w:jc w:val="both"/>
      </w:pPr>
      <w:r>
        <w:t xml:space="preserve">систематизации и закрепления полученных теоретических знаний и практических умений, обучающихся; </w:t>
      </w:r>
    </w:p>
    <w:p w:rsidR="00B17AB3" w:rsidRDefault="001C5777">
      <w:pPr>
        <w:pStyle w:val="af9"/>
        <w:numPr>
          <w:ilvl w:val="0"/>
          <w:numId w:val="3"/>
        </w:numPr>
        <w:jc w:val="both"/>
      </w:pPr>
      <w:r>
        <w:t>углубления и расширения те</w:t>
      </w:r>
      <w:r>
        <w:t xml:space="preserve">оретических знаний; </w:t>
      </w:r>
    </w:p>
    <w:p w:rsidR="00B17AB3" w:rsidRDefault="001C5777">
      <w:pPr>
        <w:pStyle w:val="af9"/>
        <w:numPr>
          <w:ilvl w:val="0"/>
          <w:numId w:val="3"/>
        </w:numPr>
        <w:jc w:val="both"/>
      </w:pPr>
      <w:r>
        <w:t>формирования умений использовать нормативную, правовую, справочную докуме</w:t>
      </w:r>
      <w:r>
        <w:t>н</w:t>
      </w:r>
      <w:r>
        <w:t xml:space="preserve">тацию и специальную литературу; </w:t>
      </w:r>
    </w:p>
    <w:p w:rsidR="00B17AB3" w:rsidRDefault="001C5777">
      <w:pPr>
        <w:pStyle w:val="af9"/>
        <w:numPr>
          <w:ilvl w:val="0"/>
          <w:numId w:val="3"/>
        </w:numPr>
        <w:jc w:val="both"/>
      </w:pPr>
      <w:r>
        <w:t>формирования самостоятельности мышления, способности к саморазвитию, самос</w:t>
      </w:r>
      <w:r>
        <w:t>о</w:t>
      </w:r>
      <w:r>
        <w:t xml:space="preserve">вершенствованию и самореализации; </w:t>
      </w:r>
    </w:p>
    <w:p w:rsidR="00B17AB3" w:rsidRDefault="001C5777">
      <w:pPr>
        <w:pStyle w:val="af9"/>
        <w:numPr>
          <w:ilvl w:val="0"/>
          <w:numId w:val="3"/>
        </w:numPr>
        <w:jc w:val="both"/>
      </w:pPr>
      <w:r>
        <w:t>развития и закрепл</w:t>
      </w:r>
      <w:r>
        <w:t xml:space="preserve">ения исследовательских умений. </w:t>
      </w:r>
    </w:p>
    <w:p w:rsidR="00B17AB3" w:rsidRDefault="001C5777">
      <w:pPr>
        <w:ind w:firstLine="708"/>
        <w:jc w:val="both"/>
      </w:pPr>
      <w:r>
        <w:t xml:space="preserve">Самостоятельная работа </w:t>
      </w:r>
      <w:proofErr w:type="gramStart"/>
      <w:r>
        <w:t>обучающихся</w:t>
      </w:r>
      <w:proofErr w:type="gramEnd"/>
      <w:r>
        <w:t xml:space="preserve"> осуществляется на протяжении изучения всей дисциплины. В соответствии с утвержденной в учебном плане трудоемкостью она составл</w:t>
      </w:r>
      <w:r>
        <w:t>я</w:t>
      </w:r>
      <w:r>
        <w:t xml:space="preserve">ет 24 часа и состоит </w:t>
      </w:r>
      <w:proofErr w:type="gramStart"/>
      <w:r>
        <w:t>из</w:t>
      </w:r>
      <w:proofErr w:type="gramEnd"/>
      <w:r>
        <w:t>:</w:t>
      </w:r>
    </w:p>
    <w:p w:rsidR="00B17AB3" w:rsidRDefault="001C5777">
      <w:pPr>
        <w:pStyle w:val="af9"/>
        <w:numPr>
          <w:ilvl w:val="0"/>
          <w:numId w:val="4"/>
        </w:numPr>
        <w:jc w:val="both"/>
      </w:pPr>
      <w:r>
        <w:t xml:space="preserve">работы студентов с лекционными </w:t>
      </w:r>
      <w:r>
        <w:t>материалами, поиска и анализа литературы и эле</w:t>
      </w:r>
      <w:r>
        <w:t>к</w:t>
      </w:r>
      <w:r>
        <w:t>тронных источников информации по заданной теме;</w:t>
      </w:r>
    </w:p>
    <w:p w:rsidR="00B17AB3" w:rsidRDefault="001C5777">
      <w:pPr>
        <w:pStyle w:val="af9"/>
        <w:numPr>
          <w:ilvl w:val="0"/>
          <w:numId w:val="4"/>
        </w:numPr>
        <w:jc w:val="both"/>
      </w:pPr>
      <w:r>
        <w:t>выполнения заданий для самостоятельной работы в ЭИОС СОГУ;</w:t>
      </w:r>
    </w:p>
    <w:p w:rsidR="00B17AB3" w:rsidRDefault="001C5777">
      <w:pPr>
        <w:pStyle w:val="af9"/>
        <w:numPr>
          <w:ilvl w:val="0"/>
          <w:numId w:val="4"/>
        </w:numPr>
        <w:jc w:val="both"/>
      </w:pPr>
      <w:r>
        <w:t>подготовки рефератов;</w:t>
      </w:r>
    </w:p>
    <w:p w:rsidR="00B17AB3" w:rsidRDefault="001C5777">
      <w:pPr>
        <w:pStyle w:val="af9"/>
        <w:numPr>
          <w:ilvl w:val="0"/>
          <w:numId w:val="4"/>
        </w:numPr>
        <w:jc w:val="both"/>
      </w:pPr>
      <w:r>
        <w:t>подготовки презентаций;</w:t>
      </w:r>
    </w:p>
    <w:p w:rsidR="00B17AB3" w:rsidRDefault="001C5777">
      <w:pPr>
        <w:pStyle w:val="af9"/>
        <w:numPr>
          <w:ilvl w:val="0"/>
          <w:numId w:val="4"/>
        </w:numPr>
        <w:jc w:val="both"/>
      </w:pPr>
      <w:r>
        <w:t xml:space="preserve">изучения теоретического и статистического материала для </w:t>
      </w:r>
      <w:r>
        <w:t>подготовки к семинарским занятиям; подготовки к зачету.</w:t>
      </w:r>
    </w:p>
    <w:p w:rsidR="00B17AB3" w:rsidRDefault="001C5777">
      <w:pPr>
        <w:ind w:firstLine="708"/>
        <w:jc w:val="both"/>
      </w:pPr>
      <w:r>
        <w:t xml:space="preserve">Темы и формы внеаудиторной самостоятельной работы, ее трудоёмкость содержатся в разделе 5, табл. 5.1. </w:t>
      </w:r>
    </w:p>
    <w:p w:rsidR="00B17AB3" w:rsidRDefault="00B17AB3">
      <w:pPr>
        <w:widowControl w:val="0"/>
        <w:jc w:val="both"/>
      </w:pPr>
    </w:p>
    <w:p w:rsidR="00B17AB3" w:rsidRDefault="001C5777">
      <w:pPr>
        <w:jc w:val="center"/>
        <w:rPr>
          <w:b/>
        </w:rPr>
      </w:pPr>
      <w:r>
        <w:rPr>
          <w:b/>
        </w:rPr>
        <w:t>Методические рекомендации по написанию рефератов</w:t>
      </w:r>
    </w:p>
    <w:p w:rsidR="00B17AB3" w:rsidRDefault="00B17AB3">
      <w:pPr>
        <w:jc w:val="both"/>
      </w:pPr>
    </w:p>
    <w:p w:rsidR="00B17AB3" w:rsidRDefault="001C5777">
      <w:pPr>
        <w:ind w:firstLine="708"/>
        <w:jc w:val="both"/>
      </w:pPr>
      <w:r>
        <w:t>Реферат – письменная работа по определенной на</w:t>
      </w:r>
      <w:r>
        <w:t>учной проблеме, краткое изложение содержания научного труда или научной проблемы. Он является действенной формой сам</w:t>
      </w:r>
      <w:r>
        <w:t>о</w:t>
      </w:r>
      <w:r>
        <w:t>стоятельного исследования научных проблем на основе изучения текстов, специальной лит</w:t>
      </w:r>
      <w:r>
        <w:t>е</w:t>
      </w:r>
      <w:r>
        <w:t>ратуры, а также на основе личных наблюдений, исследов</w:t>
      </w:r>
      <w:r>
        <w:t>аний и практического опыта. Реф</w:t>
      </w:r>
      <w:r>
        <w:t>е</w:t>
      </w:r>
      <w:r>
        <w:t>рат помогает выработать навыки и приемы самостоятельного научного поиска, грамотного и логического изложения избранной проблемы и способствует приобщению студентов к нау</w:t>
      </w:r>
      <w:r>
        <w:t>ч</w:t>
      </w:r>
      <w:r>
        <w:t>ной деятельности.</w:t>
      </w:r>
    </w:p>
    <w:p w:rsidR="00B17AB3" w:rsidRDefault="001C5777">
      <w:pPr>
        <w:ind w:firstLine="708"/>
        <w:jc w:val="both"/>
      </w:pPr>
      <w:r>
        <w:t>Последовательность работы:</w:t>
      </w:r>
    </w:p>
    <w:p w:rsidR="00B17AB3" w:rsidRDefault="001C5777">
      <w:pPr>
        <w:ind w:firstLine="708"/>
        <w:jc w:val="both"/>
      </w:pPr>
      <w:r>
        <w:rPr>
          <w:i/>
        </w:rPr>
        <w:t>Выбор тем</w:t>
      </w:r>
      <w:r>
        <w:rPr>
          <w:i/>
        </w:rPr>
        <w:t>ы исследования.</w:t>
      </w:r>
      <w:r>
        <w:t xml:space="preserve"> Тема реферата выбирается студентом на основе его нау</w:t>
      </w:r>
      <w:r>
        <w:t>ч</w:t>
      </w:r>
      <w:r>
        <w:t>ного интереса. Также помощь в выборе темы может оказать преподаватель.</w:t>
      </w:r>
    </w:p>
    <w:p w:rsidR="00B17AB3" w:rsidRDefault="001C5777">
      <w:pPr>
        <w:ind w:firstLine="708"/>
        <w:jc w:val="both"/>
      </w:pPr>
      <w:r>
        <w:rPr>
          <w:i/>
        </w:rPr>
        <w:t>Планирование исследования.</w:t>
      </w:r>
      <w:r>
        <w:t xml:space="preserve"> Включает составление календарного плана научного и</w:t>
      </w:r>
      <w:r>
        <w:t>с</w:t>
      </w:r>
      <w:r>
        <w:t>следования и плана предполагаемого реф</w:t>
      </w:r>
      <w:r>
        <w:t xml:space="preserve">ерата. Календарный план исследования включает следующие элементы: выбор и формулирование проблемы, разработка плана исследования и предварительного плана реферата; сбор и изучение исходного материала, поиск литературы; </w:t>
      </w:r>
      <w:r>
        <w:lastRenderedPageBreak/>
        <w:t>анализ собранного материала, теоретич</w:t>
      </w:r>
      <w:r>
        <w:t>еская разработка проблемы; сообщение о предвар</w:t>
      </w:r>
      <w:r>
        <w:t>и</w:t>
      </w:r>
      <w:r>
        <w:t>тельных результатах исследования; литературное оформление исследовательской проблемы; обсуждение работы (на семинаре и т. п.).</w:t>
      </w:r>
    </w:p>
    <w:p w:rsidR="00B17AB3" w:rsidRDefault="001C5777">
      <w:pPr>
        <w:ind w:firstLine="708"/>
        <w:jc w:val="both"/>
      </w:pPr>
      <w:r>
        <w:rPr>
          <w:i/>
        </w:rPr>
        <w:t>Поиск и изучение литературы</w:t>
      </w:r>
      <w:r>
        <w:t>. Для выявления необходимой литературы следует о</w:t>
      </w:r>
      <w:r>
        <w:t>б</w:t>
      </w:r>
      <w:r>
        <w:t>ратить</w:t>
      </w:r>
      <w:r>
        <w:t>ся в библиотеку или к преподавателю. Подобранную литературу следует зафиксир</w:t>
      </w:r>
      <w:r>
        <w:t>о</w:t>
      </w:r>
      <w:r>
        <w:t>вать согласно ГОСТ по библиографическому описанию произведений печати.</w:t>
      </w:r>
    </w:p>
    <w:p w:rsidR="00B17AB3" w:rsidRDefault="001C5777">
      <w:pPr>
        <w:ind w:firstLine="708"/>
        <w:jc w:val="both"/>
      </w:pPr>
      <w:r>
        <w:t>Для разработки реферата достаточно изучения 4-5 важнейших статей по избранной проблеме. При изучении литерат</w:t>
      </w:r>
      <w:r>
        <w:t>уры необходимо выбирать материал, не только подтве</w:t>
      </w:r>
      <w:r>
        <w:t>р</w:t>
      </w:r>
      <w:r>
        <w:t>ждающий позицию автора реферата, но и материал для полемики.</w:t>
      </w:r>
    </w:p>
    <w:p w:rsidR="00B17AB3" w:rsidRDefault="001C5777">
      <w:pPr>
        <w:ind w:firstLine="708"/>
        <w:jc w:val="both"/>
      </w:pPr>
      <w:r>
        <w:rPr>
          <w:i/>
        </w:rPr>
        <w:t>Обработка материала</w:t>
      </w:r>
      <w:r>
        <w:t>. При обработке полученного материала автор должен: сист</w:t>
      </w:r>
      <w:r>
        <w:t>е</w:t>
      </w:r>
      <w:r>
        <w:t xml:space="preserve">матизировать его по разделам; выдвинуть и обосновать свои гипотезы; </w:t>
      </w:r>
      <w:r>
        <w:t>определить свою п</w:t>
      </w:r>
      <w:r>
        <w:t>о</w:t>
      </w:r>
      <w:r>
        <w:t>зицию, точку зрения по рассматриваемой проблеме; уточнить объем и содержание понятий, которыми приходится оперировать при разработке темы; сформулировать определения и о</w:t>
      </w:r>
      <w:r>
        <w:t>с</w:t>
      </w:r>
      <w:r>
        <w:t>новные выводы, характеризующие результаты исследования; окончательно</w:t>
      </w:r>
      <w:r>
        <w:t xml:space="preserve"> уточнить стру</w:t>
      </w:r>
      <w:r>
        <w:t>к</w:t>
      </w:r>
      <w:r>
        <w:t>туру реферата.</w:t>
      </w:r>
    </w:p>
    <w:p w:rsidR="00B17AB3" w:rsidRDefault="001C5777">
      <w:pPr>
        <w:ind w:firstLine="708"/>
        <w:jc w:val="both"/>
      </w:pPr>
      <w:r>
        <w:rPr>
          <w:i/>
        </w:rPr>
        <w:t>Оформление реферата.</w:t>
      </w:r>
      <w:r>
        <w:t xml:space="preserve"> </w:t>
      </w:r>
      <w:proofErr w:type="gramStart"/>
      <w:r>
        <w:t>При оформлении реферата рекомендуется придерживаться следующих правил: следует писать лишь то, что раскрывает сущность проблемы, ее логику; писать строго последовательно, логично, доказательно (по схеме: т</w:t>
      </w:r>
      <w:r>
        <w:t>езис – обоснование – в</w:t>
      </w:r>
      <w:r>
        <w:t>ы</w:t>
      </w:r>
      <w:r>
        <w:t>вод); писать ярко, образно, живо, не только раскрывая истину, но и отражая свою позицию, пропагандируя полученные результаты; писать осмысленно, соблюдая правила грамматики, не злоупотребляя наукообразными выражениями.</w:t>
      </w:r>
      <w:proofErr w:type="gramEnd"/>
    </w:p>
    <w:p w:rsidR="00B17AB3" w:rsidRDefault="001C5777">
      <w:pPr>
        <w:ind w:firstLine="708"/>
        <w:jc w:val="both"/>
      </w:pPr>
      <w:r>
        <w:t>Реферат выполн</w:t>
      </w:r>
      <w:r>
        <w:t>яется в соответствии с требованиями стандартов, разработанных для данного вида документов. Работа должна быть выполнена на белой бумаге стандартного листа А</w:t>
      </w:r>
      <w:proofErr w:type="gramStart"/>
      <w:r>
        <w:t>4</w:t>
      </w:r>
      <w:proofErr w:type="gramEnd"/>
      <w:r>
        <w:t xml:space="preserve">. Текст должен быть отпечатан на компьютере в текстовом редакторе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и отвечать следующ</w:t>
      </w:r>
      <w:r>
        <w:t>им требованиям: параметры полей страниц должны быть в пред</w:t>
      </w:r>
      <w:r>
        <w:t>е</w:t>
      </w:r>
      <w:r>
        <w:t xml:space="preserve">лах: верхнее и нижнее – по 20 мм, правое – 10 мм, левое – 30 мм, шрифт –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, размер шрифта – 14, межстрочный интервал – полуторный. Лента принтера – только чёрного цвета. Нумерация стр</w:t>
      </w:r>
      <w:r>
        <w:t>аниц в реферате должна быть сквозной. Номер проставляется арабск</w:t>
      </w:r>
      <w:r>
        <w:t>и</w:t>
      </w:r>
      <w:r>
        <w:t>ми цифрами вверху каждой страницы справа.</w:t>
      </w:r>
    </w:p>
    <w:p w:rsidR="00B17AB3" w:rsidRDefault="001C5777">
      <w:pPr>
        <w:ind w:firstLine="708"/>
        <w:jc w:val="both"/>
      </w:pPr>
      <w:r>
        <w:t>При изложении материала необходимо придерживаться принятого плана.</w:t>
      </w:r>
    </w:p>
    <w:p w:rsidR="00B17AB3" w:rsidRDefault="001C5777">
      <w:pPr>
        <w:ind w:firstLine="708"/>
        <w:jc w:val="both"/>
      </w:pPr>
      <w:r>
        <w:t>Библиографический список составляется на основе источников, которые были пр</w:t>
      </w:r>
      <w:r>
        <w:t>о</w:t>
      </w:r>
      <w:r>
        <w:t>смотре</w:t>
      </w:r>
      <w:r>
        <w:t>ны и изучены студентом при написании реферата. Данный список отражает самосто</w:t>
      </w:r>
      <w:r>
        <w:t>я</w:t>
      </w:r>
      <w:r>
        <w:t>тельную творческую работу студента, что позволяет судить о степени его подготовки и у</w:t>
      </w:r>
      <w:r>
        <w:t>г</w:t>
      </w:r>
      <w:r>
        <w:t>лубления в выбранную тематику. Вся использованная литература размещается в следующем порядке</w:t>
      </w:r>
      <w:r>
        <w:t>: законодательные акты, постановления, нормативные документы; вся учебная лит</w:t>
      </w:r>
      <w:r>
        <w:t>е</w:t>
      </w:r>
      <w:r>
        <w:t>ратура в алфавитном порядке, затем средства периодической печати в алфавитном порядке; источники из сети Интернет.</w:t>
      </w:r>
    </w:p>
    <w:p w:rsidR="00B17AB3" w:rsidRDefault="00B17AB3">
      <w:pPr>
        <w:tabs>
          <w:tab w:val="left" w:pos="426"/>
          <w:tab w:val="left" w:pos="851"/>
        </w:tabs>
        <w:ind w:firstLine="709"/>
        <w:jc w:val="center"/>
        <w:rPr>
          <w:b/>
        </w:rPr>
      </w:pPr>
    </w:p>
    <w:p w:rsidR="00B17AB3" w:rsidRDefault="001C5777">
      <w:pPr>
        <w:tabs>
          <w:tab w:val="left" w:pos="426"/>
          <w:tab w:val="left" w:pos="851"/>
        </w:tabs>
        <w:jc w:val="center"/>
        <w:rPr>
          <w:b/>
        </w:rPr>
      </w:pPr>
      <w:r>
        <w:rPr>
          <w:b/>
        </w:rPr>
        <w:t xml:space="preserve">Тематика рефератов по дисциплине </w:t>
      </w:r>
    </w:p>
    <w:p w:rsidR="00B17AB3" w:rsidRDefault="001C5777">
      <w:pPr>
        <w:tabs>
          <w:tab w:val="left" w:pos="426"/>
          <w:tab w:val="left" w:pos="851"/>
        </w:tabs>
        <w:jc w:val="center"/>
        <w:rPr>
          <w:b/>
        </w:rPr>
      </w:pPr>
      <w:r>
        <w:rPr>
          <w:b/>
        </w:rPr>
        <w:t>«Организация предприниматель</w:t>
      </w:r>
      <w:r>
        <w:rPr>
          <w:b/>
        </w:rPr>
        <w:t>ской деятельности»</w:t>
      </w:r>
    </w:p>
    <w:p w:rsidR="00B17AB3" w:rsidRDefault="00B17AB3">
      <w:pPr>
        <w:tabs>
          <w:tab w:val="left" w:pos="426"/>
          <w:tab w:val="left" w:pos="851"/>
        </w:tabs>
        <w:ind w:firstLine="709"/>
        <w:jc w:val="center"/>
      </w:pP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1. Предпринимательство: сущность, эволюция развития в России.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2. Организационно-правовые формы предпринимательства.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3. Инновации и предпринимательство.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4. Государственное и правовое регулирование предпринимательской деятельности в РФ.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5. Этика и культура предпринимательства.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6. Малое предпринимательство как фактор увеличения занятости.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7. Ри</w:t>
      </w:r>
      <w:proofErr w:type="gramStart"/>
      <w:r>
        <w:rPr>
          <w:color w:val="000000"/>
        </w:rPr>
        <w:t>ск в пр</w:t>
      </w:r>
      <w:proofErr w:type="gramEnd"/>
      <w:r>
        <w:rPr>
          <w:color w:val="000000"/>
        </w:rPr>
        <w:t>едпринимательстве.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8. Налогообложение предпринимательской деятельности.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9. Предпринимательская деятельность малого предприятия.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 xml:space="preserve">10. Развитие </w:t>
      </w:r>
      <w:r>
        <w:rPr>
          <w:color w:val="000000"/>
        </w:rPr>
        <w:t>предпринимательства как основа конкурентной среды.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lastRenderedPageBreak/>
        <w:t>11. Конкуренция в современных условиях России.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12. Монополизация экономики и монополистическая конкуренция.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13. Антимонопольная политика предпринимательства.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14. Создание собственного дела.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15. Предпринима</w:t>
      </w:r>
      <w:r>
        <w:rPr>
          <w:color w:val="000000"/>
        </w:rPr>
        <w:t>тельская тайна.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16. Интеллектуальная собственность как объект инновационного предпринимательства.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17. Порядок создания и регистрация инновационного предприятия.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18. Организационные формы инновационного предпринимательства.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19. Механизм конкуренции инноваци</w:t>
      </w:r>
      <w:r>
        <w:rPr>
          <w:color w:val="000000"/>
        </w:rPr>
        <w:t>онного предпринимательства.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20. Риски в инновационном предпринимательстве.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21. Создание и реализация инновационного проекта.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22. Ответственность субъектов предпринимательской деятельности.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23. Предпринимательская среда.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24. Документооборот и документальные</w:t>
      </w:r>
      <w:r>
        <w:rPr>
          <w:color w:val="000000"/>
        </w:rPr>
        <w:t xml:space="preserve"> системы в предпринимательстве.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25. Автоматизированные информационные системы в предпринимательстве.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26. Интеллектуальные информационные системы в предпринимательстве.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27. Системы поддержки принятия решений и оценочные системы в предпринимательстве.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 xml:space="preserve">28. </w:t>
      </w:r>
      <w:r>
        <w:rPr>
          <w:color w:val="000000"/>
        </w:rPr>
        <w:t>Ответственность субъектов предпринимательской деятельности.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29. Эволюция, сущность и особенности российской предпринимательской деятельности и ее функционирование.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30. Система экономического и социального управления предпринимательской деятельн</w:t>
      </w:r>
      <w:r>
        <w:rPr>
          <w:color w:val="000000"/>
        </w:rPr>
        <w:t>о</w:t>
      </w:r>
      <w:r>
        <w:rPr>
          <w:color w:val="000000"/>
        </w:rPr>
        <w:t>стью и ее ф</w:t>
      </w:r>
      <w:r>
        <w:rPr>
          <w:color w:val="000000"/>
        </w:rPr>
        <w:t>ункционирование.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31. Механизмы регулирования предпринимательством.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32. Экономические и социальные цели предпринимательской деятельности.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33. Ресурсное обеспечение предпринимательской деятельности.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34. Планирование предпринимательской деятельности.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35. Инве</w:t>
      </w:r>
      <w:r>
        <w:rPr>
          <w:color w:val="000000"/>
        </w:rPr>
        <w:t>стиционное обеспечение предпринимательской деятельности.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36. Диагностика состояния предпринимательской деятельности.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37. Человеческие ресурсы в предпринимательстве.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38. Маркетинг в предпринимательской деятельности.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39. Типология предпринимательства.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40. Пр</w:t>
      </w:r>
      <w:r>
        <w:rPr>
          <w:color w:val="000000"/>
        </w:rPr>
        <w:t>екращение предпринимательской деятельности организации.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 xml:space="preserve">41. </w:t>
      </w:r>
      <w:proofErr w:type="spellStart"/>
      <w:r>
        <w:rPr>
          <w:color w:val="000000"/>
        </w:rPr>
        <w:t>Реинженеринг</w:t>
      </w:r>
      <w:proofErr w:type="spellEnd"/>
      <w:r>
        <w:rPr>
          <w:color w:val="000000"/>
        </w:rPr>
        <w:t xml:space="preserve"> инновационного предпринимательства.</w:t>
      </w:r>
    </w:p>
    <w:p w:rsidR="00B17AB3" w:rsidRDefault="001C5777">
      <w:pPr>
        <w:shd w:val="clear" w:color="auto" w:fill="FFFFFF"/>
        <w:rPr>
          <w:color w:val="333333"/>
        </w:rPr>
      </w:pPr>
      <w:r>
        <w:rPr>
          <w:color w:val="000000"/>
        </w:rPr>
        <w:t>42. Механизмы, способствующие развитию предпринимательства.</w:t>
      </w:r>
    </w:p>
    <w:p w:rsidR="00B17AB3" w:rsidRDefault="00B17AB3">
      <w:pPr>
        <w:jc w:val="both"/>
        <w:rPr>
          <w:color w:val="000000"/>
        </w:rPr>
      </w:pPr>
    </w:p>
    <w:p w:rsidR="00B17AB3" w:rsidRDefault="001C5777">
      <w:pPr>
        <w:ind w:firstLine="360"/>
        <w:jc w:val="center"/>
        <w:rPr>
          <w:b/>
        </w:rPr>
      </w:pPr>
      <w:r>
        <w:rPr>
          <w:b/>
        </w:rPr>
        <w:t xml:space="preserve">Методические рекомендации по созданию </w:t>
      </w:r>
      <w:proofErr w:type="spellStart"/>
      <w:r>
        <w:rPr>
          <w:b/>
        </w:rPr>
        <w:t>мультимедийной</w:t>
      </w:r>
      <w:proofErr w:type="spellEnd"/>
      <w:r>
        <w:rPr>
          <w:b/>
        </w:rPr>
        <w:t xml:space="preserve"> презентации</w:t>
      </w:r>
    </w:p>
    <w:p w:rsidR="00B17AB3" w:rsidRDefault="00B17AB3">
      <w:pPr>
        <w:jc w:val="center"/>
        <w:rPr>
          <w:b/>
        </w:rPr>
      </w:pPr>
    </w:p>
    <w:p w:rsidR="00B17AB3" w:rsidRDefault="001C5777">
      <w:pPr>
        <w:ind w:firstLine="708"/>
        <w:jc w:val="both"/>
      </w:pPr>
      <w:r>
        <w:t>Структура и содержан</w:t>
      </w:r>
      <w:r>
        <w:t>ие презентации – это личное творчество автора. Полезно и</w:t>
      </w:r>
      <w:r>
        <w:t>с</w:t>
      </w:r>
      <w:r>
        <w:t>пользовать шаблоны оформления для подготовки компьютерной презентации.</w:t>
      </w:r>
    </w:p>
    <w:p w:rsidR="00B17AB3" w:rsidRDefault="001C5777">
      <w:pPr>
        <w:ind w:firstLine="708"/>
        <w:jc w:val="both"/>
      </w:pPr>
      <w:r>
        <w:t>Слайды желательно не перегружать текстом, лучше разместить короткие тезисы. На слайдах необходимо демонстрировать небольшие фраг</w:t>
      </w:r>
      <w:r>
        <w:t>менты текста доступные для чтения на расстоянии; 2-3 фотографии или рисунка. Наиболее важный материал лучше выделить.</w:t>
      </w:r>
    </w:p>
    <w:p w:rsidR="00B17AB3" w:rsidRDefault="001C5777">
      <w:pPr>
        <w:jc w:val="both"/>
      </w:pPr>
      <w:r>
        <w:t xml:space="preserve">Таблицы с цифровыми данными плохо воспринимаются со слайдов, в этом случае цифровой материал, по возможности, лучше представить в виде </w:t>
      </w:r>
      <w:r>
        <w:t>графиков и диаграмм.</w:t>
      </w:r>
    </w:p>
    <w:p w:rsidR="00B17AB3" w:rsidRDefault="001C5777">
      <w:pPr>
        <w:ind w:firstLine="708"/>
        <w:jc w:val="both"/>
      </w:pPr>
      <w:r>
        <w:t xml:space="preserve">Не следует излишне увлекаться </w:t>
      </w:r>
      <w:proofErr w:type="spellStart"/>
      <w:r>
        <w:t>мультимедийными</w:t>
      </w:r>
      <w:proofErr w:type="spellEnd"/>
      <w:r>
        <w:t xml:space="preserve"> эффектами анимации. Особенно нежелательны такие эффекты как вылет, вращение, волна, побуквенное появление текста и т.д. Оптимальная настройка эффектов анимации – появление, в первую очередь</w:t>
      </w:r>
      <w:r>
        <w:t>, заголовка слайда, а затем – текста по абзацам. При этом если несколько слайдов имеют одинаковое н</w:t>
      </w:r>
      <w:r>
        <w:t>а</w:t>
      </w:r>
      <w:r>
        <w:t>звание, то заголовок слайда должен постоянно оставаться на экране.</w:t>
      </w:r>
    </w:p>
    <w:p w:rsidR="00B17AB3" w:rsidRDefault="001C5777">
      <w:pPr>
        <w:ind w:firstLine="708"/>
        <w:jc w:val="both"/>
      </w:pPr>
      <w:r>
        <w:lastRenderedPageBreak/>
        <w:t>Чтобы обеспечить хорошую читаемость презентации необходимо подобрать темный цвет фона и с</w:t>
      </w:r>
      <w:r>
        <w:t>ветлый цвет шрифта. Нельзя также выбирать фон, который содержит активный рисунок.</w:t>
      </w:r>
    </w:p>
    <w:p w:rsidR="00B17AB3" w:rsidRDefault="001C5777">
      <w:pPr>
        <w:ind w:firstLine="708"/>
        <w:jc w:val="both"/>
      </w:pPr>
      <w:r>
        <w:t>Желательно подготовить к каждому слайду заметки. Затем распечатать их и использ</w:t>
      </w:r>
      <w:r>
        <w:t>о</w:t>
      </w:r>
      <w:r>
        <w:t xml:space="preserve">вать при подготовке или на самой презентации. Можно распечатать некоторые ключевые слайды в </w:t>
      </w:r>
      <w:r>
        <w:t>качестве раздаточного материала.</w:t>
      </w:r>
    </w:p>
    <w:p w:rsidR="00B17AB3" w:rsidRDefault="001C5777">
      <w:pPr>
        <w:ind w:firstLine="708"/>
        <w:jc w:val="both"/>
      </w:pPr>
      <w:r>
        <w:t>Необходимо обязательно соблюдать единый стиль оформления презентации и обр</w:t>
      </w:r>
      <w:r>
        <w:t>а</w:t>
      </w:r>
      <w:r>
        <w:t>тить внимание на стилистическую грамотность.</w:t>
      </w:r>
    </w:p>
    <w:p w:rsidR="00B17AB3" w:rsidRDefault="001C5777">
      <w:pPr>
        <w:ind w:firstLine="708"/>
        <w:jc w:val="both"/>
      </w:pPr>
      <w:r>
        <w:t>Следует пронумеровать слайды. Это позволит быстро обращаться к конкретному слайду в случае необходимост</w:t>
      </w:r>
      <w:r>
        <w:t>и.</w:t>
      </w:r>
    </w:p>
    <w:p w:rsidR="00B17AB3" w:rsidRDefault="001C5777">
      <w:pPr>
        <w:ind w:firstLine="708"/>
        <w:jc w:val="both"/>
      </w:pPr>
      <w:r>
        <w:t xml:space="preserve">Рекомендации по содержанию и структуре слайдов </w:t>
      </w:r>
      <w:proofErr w:type="spellStart"/>
      <w:r>
        <w:t>мультимедийной</w:t>
      </w:r>
      <w:proofErr w:type="spellEnd"/>
      <w:r>
        <w:t xml:space="preserve"> презентации:</w:t>
      </w:r>
    </w:p>
    <w:p w:rsidR="00B17AB3" w:rsidRDefault="001C5777">
      <w:pPr>
        <w:ind w:firstLine="708"/>
        <w:jc w:val="both"/>
      </w:pPr>
      <w:r>
        <w:t>1-й слайд (титульный), на фоне которого студент представляет тему проекта, ФИО и научного руководителя.</w:t>
      </w:r>
    </w:p>
    <w:p w:rsidR="00B17AB3" w:rsidRDefault="001C5777">
      <w:pPr>
        <w:ind w:firstLine="708"/>
        <w:jc w:val="both"/>
      </w:pPr>
      <w:r>
        <w:t>2-й слайд. Включает в себя объект, предмет и гипотезу исследования.</w:t>
      </w:r>
    </w:p>
    <w:p w:rsidR="00B17AB3" w:rsidRDefault="001C5777">
      <w:pPr>
        <w:ind w:firstLine="708"/>
        <w:jc w:val="both"/>
      </w:pPr>
      <w:r>
        <w:t>3-й сл</w:t>
      </w:r>
      <w:r>
        <w:t>айд. Содержит цель и задачи исследования. Цель проекта должна быть написана на экране крупным шрифтом. Здесь же, если позволяет место, можно написать и задачи. З</w:t>
      </w:r>
      <w:r>
        <w:t>а</w:t>
      </w:r>
      <w:r>
        <w:t>дачи могут быть представлены и на следующем слайде.</w:t>
      </w:r>
    </w:p>
    <w:p w:rsidR="00B17AB3" w:rsidRDefault="001C5777">
      <w:pPr>
        <w:ind w:firstLine="708"/>
        <w:jc w:val="both"/>
      </w:pPr>
      <w:r>
        <w:t>4-й - слайд. Содержит структуру работы, ко</w:t>
      </w:r>
      <w:r>
        <w:t>торую можно предоставить, например, в виде графических блоков со стрелками. А также – перечисление применяемых методов и м</w:t>
      </w:r>
      <w:r>
        <w:t>е</w:t>
      </w:r>
      <w:r>
        <w:t>тодик.</w:t>
      </w:r>
    </w:p>
    <w:p w:rsidR="00B17AB3" w:rsidRDefault="001C5777">
      <w:pPr>
        <w:ind w:firstLine="708"/>
        <w:jc w:val="both"/>
      </w:pPr>
      <w:r>
        <w:t>5-й - слайд. Представляется содержание и теоретическая значимость презентуемого материала. Суть решаемой проблемы может быть п</w:t>
      </w:r>
      <w:r>
        <w:t>редставлена в виде схем, таблиц, ди</w:t>
      </w:r>
      <w:r>
        <w:t>а</w:t>
      </w:r>
      <w:r>
        <w:t>грамм, графиков, фотографий, фрагментов фильмов и т.п. На теоретическую часть должно быть создано несколько слайдов.</w:t>
      </w:r>
    </w:p>
    <w:p w:rsidR="00B17AB3" w:rsidRDefault="001C5777">
      <w:pPr>
        <w:ind w:firstLine="708"/>
        <w:jc w:val="both"/>
      </w:pPr>
      <w:r>
        <w:t>6-й - слайд. Возможности применения результатов работы на практике. На эту тему также должно быть неско</w:t>
      </w:r>
      <w:r>
        <w:t>лько слайдов.</w:t>
      </w:r>
    </w:p>
    <w:p w:rsidR="00B17AB3" w:rsidRDefault="001C5777">
      <w:pPr>
        <w:ind w:firstLine="708"/>
        <w:jc w:val="both"/>
      </w:pPr>
      <w:r>
        <w:t>7-й слайд. Главные выводы, итоги, результаты работы целесообразно поместить на отдельном слайде. При этом не следует перечислять то, что было сделано, а лаконично и</w:t>
      </w:r>
      <w:r>
        <w:t>з</w:t>
      </w:r>
      <w:r>
        <w:t>ложить суть полученных результатов исследования.</w:t>
      </w:r>
    </w:p>
    <w:p w:rsidR="00B17AB3" w:rsidRDefault="001C5777">
      <w:pPr>
        <w:ind w:firstLine="708"/>
        <w:jc w:val="both"/>
      </w:pPr>
      <w:r>
        <w:t>Последний слайд. В конец пре</w:t>
      </w:r>
      <w:r>
        <w:t>зентации желательно поместить слайд с текстом «Сп</w:t>
      </w:r>
      <w:r>
        <w:t>а</w:t>
      </w:r>
      <w:r>
        <w:t>сибо за внимание!».</w:t>
      </w:r>
    </w:p>
    <w:p w:rsidR="00B17AB3" w:rsidRDefault="00B17AB3"/>
    <w:p w:rsidR="00B17AB3" w:rsidRDefault="001C5777">
      <w:pPr>
        <w:jc w:val="center"/>
        <w:rPr>
          <w:i/>
        </w:rPr>
      </w:pPr>
      <w:r>
        <w:rPr>
          <w:i/>
        </w:rPr>
        <w:t>Темы для подготовки презентаций</w:t>
      </w:r>
    </w:p>
    <w:p w:rsidR="00B17AB3" w:rsidRDefault="00B17AB3"/>
    <w:p w:rsidR="00B17AB3" w:rsidRDefault="001C5777">
      <w:pPr>
        <w:pStyle w:val="af9"/>
        <w:numPr>
          <w:ilvl w:val="0"/>
          <w:numId w:val="5"/>
        </w:numPr>
        <w:shd w:val="clear" w:color="auto" w:fill="FFFFFF"/>
      </w:pPr>
      <w:r>
        <w:t>Предпринимательские риски и учёт их при организации бизнеса:</w:t>
      </w:r>
    </w:p>
    <w:p w:rsidR="00B17AB3" w:rsidRDefault="001C5777">
      <w:pPr>
        <w:shd w:val="clear" w:color="auto" w:fill="FFFFFF"/>
        <w:ind w:left="360"/>
      </w:pPr>
      <w:r>
        <w:t>в социальной сфере.</w:t>
      </w:r>
    </w:p>
    <w:p w:rsidR="00B17AB3" w:rsidRDefault="001C5777">
      <w:pPr>
        <w:pStyle w:val="af9"/>
        <w:numPr>
          <w:ilvl w:val="0"/>
          <w:numId w:val="5"/>
        </w:numPr>
        <w:shd w:val="clear" w:color="auto" w:fill="FFFFFF"/>
      </w:pPr>
      <w:r>
        <w:t>Пути противодействия недобросовестным конкурентам.</w:t>
      </w:r>
    </w:p>
    <w:p w:rsidR="00B17AB3" w:rsidRDefault="001C5777">
      <w:pPr>
        <w:pStyle w:val="af9"/>
        <w:numPr>
          <w:ilvl w:val="0"/>
          <w:numId w:val="5"/>
        </w:numPr>
        <w:shd w:val="clear" w:color="auto" w:fill="FFFFFF"/>
      </w:pPr>
      <w:r>
        <w:rPr>
          <w:shd w:val="clear" w:color="auto" w:fill="FFFFFF"/>
        </w:rPr>
        <w:t>Отношения с государс</w:t>
      </w:r>
      <w:r>
        <w:rPr>
          <w:shd w:val="clear" w:color="auto" w:fill="FFFFFF"/>
        </w:rPr>
        <w:t>твенной налоговой инспекцией.</w:t>
      </w:r>
    </w:p>
    <w:p w:rsidR="00B17AB3" w:rsidRDefault="001C5777">
      <w:pPr>
        <w:pStyle w:val="af9"/>
        <w:numPr>
          <w:ilvl w:val="0"/>
          <w:numId w:val="5"/>
        </w:numPr>
        <w:shd w:val="clear" w:color="auto" w:fill="FFFFFF"/>
      </w:pPr>
      <w:r>
        <w:rPr>
          <w:shd w:val="clear" w:color="auto" w:fill="FFFFFF"/>
        </w:rPr>
        <w:t>Сущность миссии бизнеса.</w:t>
      </w:r>
    </w:p>
    <w:p w:rsidR="00B17AB3" w:rsidRDefault="001C5777">
      <w:pPr>
        <w:pStyle w:val="af9"/>
        <w:numPr>
          <w:ilvl w:val="0"/>
          <w:numId w:val="5"/>
        </w:numPr>
        <w:shd w:val="clear" w:color="auto" w:fill="FFFFFF"/>
      </w:pPr>
      <w:r>
        <w:rPr>
          <w:shd w:val="clear" w:color="auto" w:fill="FFFFFF"/>
        </w:rPr>
        <w:t>Деловой цикл развития бизнеса.</w:t>
      </w:r>
    </w:p>
    <w:p w:rsidR="00B17AB3" w:rsidRDefault="00B17AB3">
      <w:pPr>
        <w:pStyle w:val="af9"/>
        <w:rPr>
          <w:color w:val="000000"/>
          <w:highlight w:val="white"/>
        </w:rPr>
      </w:pPr>
    </w:p>
    <w:p w:rsidR="00B17AB3" w:rsidRDefault="001C5777">
      <w:pPr>
        <w:ind w:firstLine="360"/>
        <w:jc w:val="center"/>
        <w:rPr>
          <w:b/>
        </w:rPr>
      </w:pPr>
      <w:r>
        <w:rPr>
          <w:b/>
        </w:rPr>
        <w:t>7.2. Методические указания по проведению практических занятий по дисциплине</w:t>
      </w:r>
    </w:p>
    <w:p w:rsidR="00B17AB3" w:rsidRDefault="00B17AB3">
      <w:pPr>
        <w:jc w:val="center"/>
        <w:rPr>
          <w:b/>
        </w:rPr>
      </w:pPr>
    </w:p>
    <w:p w:rsidR="00B17AB3" w:rsidRDefault="001C5777">
      <w:pPr>
        <w:ind w:firstLine="708"/>
        <w:jc w:val="both"/>
      </w:pPr>
      <w:r>
        <w:t>Практические занятия призваны научить студента самостоятельно работать с учебн</w:t>
      </w:r>
      <w:r>
        <w:t>ы</w:t>
      </w:r>
      <w:r>
        <w:t xml:space="preserve">ми текстами, </w:t>
      </w:r>
      <w:r>
        <w:t>анализировать материал. В начале занятия рекомендуется рассмотреть соотве</w:t>
      </w:r>
      <w:r>
        <w:t>т</w:t>
      </w:r>
      <w:r>
        <w:t>ствующий теоретический материал. Затем идет практический разбор изучаемого материала, решаются задачи, разбирается каждый конкретный пример.</w:t>
      </w:r>
    </w:p>
    <w:p w:rsidR="00B17AB3" w:rsidRDefault="001C5777">
      <w:pPr>
        <w:ind w:firstLine="708"/>
        <w:jc w:val="both"/>
      </w:pPr>
      <w:r>
        <w:t>В начале практического занятия следует об</w:t>
      </w:r>
      <w:r>
        <w:t>ратить внимание на теоретические вопр</w:t>
      </w:r>
      <w:r>
        <w:t>о</w:t>
      </w:r>
      <w:r>
        <w:t>сы по теме занятия. Первоначально идет изложение теоретического материала темы занятия. Затем в ряде вопросов преподавателя следует сконцентрировать внимание на основных ид</w:t>
      </w:r>
      <w:r>
        <w:t>е</w:t>
      </w:r>
      <w:r>
        <w:t>ях темы занятия. Вопросы должны включать в се</w:t>
      </w:r>
      <w:r>
        <w:t>бя различные вариации элементарных с</w:t>
      </w:r>
      <w:r>
        <w:t>и</w:t>
      </w:r>
      <w:r>
        <w:lastRenderedPageBreak/>
        <w:t xml:space="preserve">туаций, отображающих основные идеи темы занятия в их взаимосвязи. Задаваемые вопросы должны быть конкретными и максимально проявлять в студентах их сообразительность. </w:t>
      </w:r>
    </w:p>
    <w:p w:rsidR="00B17AB3" w:rsidRDefault="001C5777">
      <w:pPr>
        <w:ind w:firstLine="708"/>
        <w:jc w:val="both"/>
      </w:pPr>
      <w:r>
        <w:t>Устный опрос требует большой предварительной подгот</w:t>
      </w:r>
      <w:r>
        <w:t>овки: тщательного отбора с</w:t>
      </w:r>
      <w:r>
        <w:t>о</w:t>
      </w:r>
      <w:r>
        <w:t>держания, всестороннего продумывания вопросов, задач и примеров, которые будут предл</w:t>
      </w:r>
      <w:r>
        <w:t>о</w:t>
      </w:r>
      <w:r>
        <w:t>жены, путей активизации деятельности всех студентов группы в процессе проверки, созд</w:t>
      </w:r>
      <w:r>
        <w:t>а</w:t>
      </w:r>
      <w:r>
        <w:t>ния на занятии деловой и доброжелательной обстановки.</w:t>
      </w:r>
    </w:p>
    <w:p w:rsidR="00B17AB3" w:rsidRDefault="001C5777">
      <w:pPr>
        <w:ind w:firstLine="708"/>
        <w:jc w:val="both"/>
      </w:pPr>
      <w:r>
        <w:t>Разли</w:t>
      </w:r>
      <w:r>
        <w:t>чают фронтальный, индивидуальный и комбинированный опрос.</w:t>
      </w:r>
    </w:p>
    <w:p w:rsidR="00B17AB3" w:rsidRDefault="001C5777">
      <w:pPr>
        <w:ind w:firstLine="708"/>
        <w:jc w:val="both"/>
      </w:pPr>
      <w:r>
        <w:rPr>
          <w:i/>
        </w:rPr>
        <w:t>Фронтальный опрос</w:t>
      </w:r>
      <w:r>
        <w:t xml:space="preserve"> проводится в форме беседы преподавателя с группой. Он орг</w:t>
      </w:r>
      <w:r>
        <w:t>а</w:t>
      </w:r>
      <w:r>
        <w:t>нически сочетается с повторением пройденного материала, являясь средством для закрепл</w:t>
      </w:r>
      <w:r>
        <w:t>е</w:t>
      </w:r>
      <w:r>
        <w:t>ния знаний и умений. Его достоинство</w:t>
      </w:r>
      <w:r>
        <w:t xml:space="preserve"> в том, что в активную умственную работу можно в</w:t>
      </w:r>
      <w:r>
        <w:t>о</w:t>
      </w:r>
      <w:r>
        <w:t>влечь всех студентов группы. Для этого вопросы должны допускать краткую форму ответа, быть лаконичными, логически взаимосвязанными друг с другом, даны в такой последов</w:t>
      </w:r>
      <w:r>
        <w:t>а</w:t>
      </w:r>
      <w:r>
        <w:t>тельности, чтобы ответы студентов в сов</w:t>
      </w:r>
      <w:r>
        <w:t>окупности могли раскрыть содержание раздела, т</w:t>
      </w:r>
      <w:r>
        <w:t>е</w:t>
      </w:r>
      <w:r>
        <w:t>мы. С помощью фронтального опроса преподаватель имеет возможность проверить выпо</w:t>
      </w:r>
      <w:r>
        <w:t>л</w:t>
      </w:r>
      <w:r>
        <w:t>нение студентами домашнего задания, выяснить готовность группы к изучению нового мат</w:t>
      </w:r>
      <w:r>
        <w:t>е</w:t>
      </w:r>
      <w:r>
        <w:t>риала, определить степень усвоения нового у</w:t>
      </w:r>
      <w:r>
        <w:t>чебного материала, который был только что р</w:t>
      </w:r>
      <w:r>
        <w:t>а</w:t>
      </w:r>
      <w:r>
        <w:t>зобран на занятии.</w:t>
      </w:r>
    </w:p>
    <w:p w:rsidR="00B17AB3" w:rsidRDefault="001C5777">
      <w:pPr>
        <w:ind w:firstLine="708"/>
        <w:jc w:val="both"/>
      </w:pPr>
      <w:r>
        <w:rPr>
          <w:i/>
        </w:rPr>
        <w:t>Индивидуальный опрос</w:t>
      </w:r>
      <w:r>
        <w:t xml:space="preserve"> предполагает обстоятельные, связные ответы студентов на в</w:t>
      </w:r>
      <w:r>
        <w:t>о</w:t>
      </w:r>
      <w:r>
        <w:t>прос, относящийся к изучаемому учебному материалу, поэтому он служит важным учебным средством развития речи, памят</w:t>
      </w:r>
      <w:r>
        <w:t>и, мышления обучающихся. Чтобы сделать такую проверку более глубокой, необходимо ставить перед студентами вопросы, требующие развернутого ответа.</w:t>
      </w:r>
    </w:p>
    <w:p w:rsidR="00B17AB3" w:rsidRDefault="001C5777">
      <w:pPr>
        <w:ind w:firstLine="708"/>
        <w:jc w:val="both"/>
      </w:pPr>
      <w:r>
        <w:t>Вопросы для индивидуального опроса должны быть четкими, ясными, конкретными, емкими, иметь прикладной характер</w:t>
      </w:r>
      <w:r>
        <w:t>, охватывать основной, ранее пройденный материал пр</w:t>
      </w:r>
      <w:r>
        <w:t>о</w:t>
      </w:r>
      <w:r>
        <w:t>граммы. Их содержание должно стимулировать студентов логически мыслить, сравнивать, анализировать, доказывать, подбирать убедительные примеры, устанавливать причинно-следственные связи, делать обоснованны</w:t>
      </w:r>
      <w:r>
        <w:t>е выводы и этим способствовать объективному в</w:t>
      </w:r>
      <w:r>
        <w:t>ы</w:t>
      </w:r>
      <w:r>
        <w:t>явлению знаний студентов.</w:t>
      </w:r>
    </w:p>
    <w:p w:rsidR="00B17AB3" w:rsidRDefault="001C5777">
      <w:pPr>
        <w:ind w:firstLine="708"/>
        <w:jc w:val="both"/>
      </w:pPr>
      <w:r>
        <w:t>Вопрос обычно задают всей группе и после небольшой паузы, необходимой для того, чтобы студенты поняли его и приготовились к ответу, вызывают для ответа конкретного студента.</w:t>
      </w:r>
    </w:p>
    <w:p w:rsidR="00B17AB3" w:rsidRDefault="001C5777">
      <w:pPr>
        <w:ind w:firstLine="708"/>
        <w:jc w:val="both"/>
      </w:pPr>
      <w:r>
        <w:rPr>
          <w:i/>
        </w:rPr>
        <w:t>Письменная</w:t>
      </w:r>
      <w:r>
        <w:rPr>
          <w:i/>
        </w:rPr>
        <w:t xml:space="preserve"> проверка</w:t>
      </w:r>
      <w:r>
        <w:t xml:space="preserve"> наряду </w:t>
      </w:r>
      <w:proofErr w:type="gramStart"/>
      <w:r>
        <w:t>с</w:t>
      </w:r>
      <w:proofErr w:type="gramEnd"/>
      <w:r>
        <w:t xml:space="preserve"> </w:t>
      </w:r>
      <w:proofErr w:type="gramStart"/>
      <w:r>
        <w:t>устной</w:t>
      </w:r>
      <w:proofErr w:type="gramEnd"/>
      <w:r>
        <w:t xml:space="preserve"> является важнейшим методом контроля знаний, умений и навыков студентов. Однородность работ, выполняемых студентами, позволяет предъявлять ко всем одинаковые требования и обеспечивает объективность оценки результ</w:t>
      </w:r>
      <w:r>
        <w:t>а</w:t>
      </w:r>
      <w:r>
        <w:t>тов обучения. Прим</w:t>
      </w:r>
      <w:r>
        <w:t>енение этого метода дает возможность в наиболее короткий срок одн</w:t>
      </w:r>
      <w:r>
        <w:t>о</w:t>
      </w:r>
      <w:r>
        <w:t>временно проверить усвоение учебного материала всеми студентами группы, определить н</w:t>
      </w:r>
      <w:r>
        <w:t>а</w:t>
      </w:r>
      <w:r>
        <w:t>правления для индивидуальной работы с каждым.</w:t>
      </w:r>
    </w:p>
    <w:p w:rsidR="00B17AB3" w:rsidRDefault="001C5777">
      <w:pPr>
        <w:ind w:firstLine="708"/>
        <w:jc w:val="both"/>
      </w:pPr>
      <w:r>
        <w:t>Письменная проверка используется во всех видах контроля и о</w:t>
      </w:r>
      <w:r>
        <w:t>существляется как в аудиторной, так и во внеаудиторной работе (выполнение домашних заданий).</w:t>
      </w:r>
    </w:p>
    <w:p w:rsidR="00B17AB3" w:rsidRDefault="00B17AB3">
      <w:pPr>
        <w:widowControl w:val="0"/>
        <w:jc w:val="center"/>
        <w:rPr>
          <w:b/>
        </w:rPr>
      </w:pPr>
    </w:p>
    <w:p w:rsidR="00B17AB3" w:rsidRDefault="001C5777">
      <w:pPr>
        <w:widowControl w:val="0"/>
        <w:jc w:val="center"/>
        <w:rPr>
          <w:b/>
        </w:rPr>
      </w:pPr>
      <w:r>
        <w:rPr>
          <w:b/>
        </w:rPr>
        <w:t xml:space="preserve">7.3. Методические рекомендации по использованию </w:t>
      </w:r>
    </w:p>
    <w:p w:rsidR="00B17AB3" w:rsidRDefault="001C5777">
      <w:pPr>
        <w:widowControl w:val="0"/>
        <w:jc w:val="center"/>
        <w:rPr>
          <w:b/>
        </w:rPr>
      </w:pPr>
      <w:r>
        <w:rPr>
          <w:b/>
        </w:rPr>
        <w:t>информационно-коммуникационных технологий обучения</w:t>
      </w:r>
    </w:p>
    <w:p w:rsidR="00B17AB3" w:rsidRDefault="00B17AB3">
      <w:pPr>
        <w:widowControl w:val="0"/>
        <w:jc w:val="both"/>
      </w:pPr>
    </w:p>
    <w:p w:rsidR="00B17AB3" w:rsidRDefault="001C5777">
      <w:pPr>
        <w:widowControl w:val="0"/>
        <w:ind w:firstLine="709"/>
        <w:jc w:val="both"/>
      </w:pPr>
      <w:r>
        <w:t>Для изучения лекционного материала дисциплины могут применять</w:t>
      </w:r>
      <w:r>
        <w:t>ся аудиовизуал</w:t>
      </w:r>
      <w:r>
        <w:t>ь</w:t>
      </w:r>
      <w:r>
        <w:t>ные (</w:t>
      </w:r>
      <w:proofErr w:type="spellStart"/>
      <w:r>
        <w:t>мультимедийные</w:t>
      </w:r>
      <w:proofErr w:type="spellEnd"/>
      <w:r>
        <w:t>) технологии, которые не отрицают традиционные, проверенные вр</w:t>
      </w:r>
      <w:r>
        <w:t>е</w:t>
      </w:r>
      <w:r>
        <w:t xml:space="preserve">менем методы преподавания, но, при этом, они повышают наглядность, информативность, оперативность в подаче информации, позволяют экономить время занятий. </w:t>
      </w:r>
    </w:p>
    <w:p w:rsidR="00B17AB3" w:rsidRDefault="001C5777">
      <w:pPr>
        <w:widowControl w:val="0"/>
        <w:ind w:firstLine="709"/>
        <w:jc w:val="both"/>
      </w:pPr>
      <w:r>
        <w:t>Кажд</w:t>
      </w:r>
      <w:r>
        <w:t>ое семинарское занятие имеет свою особую форму проведения, свою методол</w:t>
      </w:r>
      <w:r>
        <w:t>о</w:t>
      </w:r>
      <w:r>
        <w:t>гическую специфику, что позволяет развивать у студентов различные универсальные и пр</w:t>
      </w:r>
      <w:r>
        <w:t>о</w:t>
      </w:r>
      <w:r>
        <w:t>фессиональные компетенции. Постановка проблемы, разбор актуальных конкретных и гип</w:t>
      </w:r>
      <w:r>
        <w:t>о</w:t>
      </w:r>
      <w:r>
        <w:t>тетических ситуа</w:t>
      </w:r>
      <w:r>
        <w:t>ций, создание атмосферы диалога между преподавателем и группой позв</w:t>
      </w:r>
      <w:r>
        <w:t>о</w:t>
      </w:r>
      <w:r>
        <w:lastRenderedPageBreak/>
        <w:t>ляет работать индивидуально и в малых группах, коллективно обсуждать определенный т</w:t>
      </w:r>
      <w:r>
        <w:t>е</w:t>
      </w:r>
      <w:r>
        <w:t>мами материал, а также инициировать самостоятельную работу студентов. При осмыслении содержания вопросов</w:t>
      </w:r>
      <w:r>
        <w:t xml:space="preserve"> практических занятий преследуется цель соблюдать преемственность в профессиональном и в творческом развитии студентов. </w:t>
      </w:r>
    </w:p>
    <w:p w:rsidR="00B17AB3" w:rsidRDefault="001C5777">
      <w:pPr>
        <w:ind w:firstLine="708"/>
        <w:jc w:val="both"/>
      </w:pPr>
      <w:r>
        <w:t>Контроль самостоятельной работы студентов призван сделать процесс обучения более целостным и органичным. Его задача не оставить без вни</w:t>
      </w:r>
      <w:r>
        <w:t>мания даже, на первый взгляд, м</w:t>
      </w:r>
      <w:r>
        <w:t>а</w:t>
      </w:r>
      <w:r>
        <w:t xml:space="preserve">лозначительные вопросы. </w:t>
      </w:r>
    </w:p>
    <w:p w:rsidR="00B17AB3" w:rsidRDefault="001C5777">
      <w:pPr>
        <w:ind w:firstLine="708"/>
        <w:jc w:val="both"/>
      </w:pPr>
      <w:r>
        <w:t>Компьютерное тестирование позволяет осуществлять итоговый контроль знаний ст</w:t>
      </w:r>
      <w:r>
        <w:t>у</w:t>
      </w:r>
      <w:r>
        <w:t>дентов. Тестовый материал включает в себя содержание вопросов по каждому из обозначе</w:t>
      </w:r>
      <w:r>
        <w:t>н</w:t>
      </w:r>
      <w:r>
        <w:t xml:space="preserve">ных программой разделов. </w:t>
      </w:r>
    </w:p>
    <w:p w:rsidR="00B17AB3" w:rsidRDefault="001C5777">
      <w:pPr>
        <w:ind w:firstLine="708"/>
        <w:jc w:val="both"/>
      </w:pPr>
      <w:r>
        <w:t>Каждый вопр</w:t>
      </w:r>
      <w:r>
        <w:t>ос предполагает один или несколько вариантов ответов, среди которых имеются абсолютно неверный, правильный и/или в большей или меньшей степени раскр</w:t>
      </w:r>
      <w:r>
        <w:t>ы</w:t>
      </w:r>
      <w:r>
        <w:t>вающий сущность вопроса. В тестовых заданиях есть вопросы на соответствие. В процессе компьютерного тестиро</w:t>
      </w:r>
      <w:r>
        <w:t xml:space="preserve">вания, задача студента определяется как выбор правильного ответа из многообразия вариантов. </w:t>
      </w:r>
    </w:p>
    <w:p w:rsidR="00B17AB3" w:rsidRDefault="001C5777">
      <w:pPr>
        <w:ind w:firstLine="708"/>
        <w:jc w:val="both"/>
      </w:pPr>
      <w:r>
        <w:t>Вопросы и темы, отводимые на выполнение самостоятельной работы по дисциплине, а также критерии оценивания по каждому виду работы содержатся в разделе 8 РПД.</w:t>
      </w:r>
    </w:p>
    <w:p w:rsidR="00B17AB3" w:rsidRDefault="00B17AB3">
      <w:pPr>
        <w:widowControl w:val="0"/>
        <w:jc w:val="center"/>
        <w:rPr>
          <w:b/>
        </w:rPr>
      </w:pPr>
    </w:p>
    <w:p w:rsidR="00B17AB3" w:rsidRDefault="001C5777">
      <w:pPr>
        <w:ind w:firstLine="360"/>
        <w:jc w:val="center"/>
      </w:pPr>
      <w:r>
        <w:rPr>
          <w:b/>
        </w:rPr>
        <w:t xml:space="preserve">8. Оценочные средства для текущего контроля успеваемости, </w:t>
      </w:r>
    </w:p>
    <w:p w:rsidR="00B17AB3" w:rsidRDefault="001C5777">
      <w:pPr>
        <w:ind w:firstLine="360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</w:t>
      </w:r>
    </w:p>
    <w:p w:rsidR="00B17AB3" w:rsidRDefault="001C5777">
      <w:pPr>
        <w:ind w:firstLine="360"/>
        <w:jc w:val="center"/>
      </w:pPr>
      <w:r>
        <w:rPr>
          <w:b/>
        </w:rPr>
        <w:t>по итогам освоения дисциплины (УК-1; ПК-3)</w:t>
      </w:r>
    </w:p>
    <w:p w:rsidR="00B17AB3" w:rsidRDefault="00B17AB3">
      <w:pPr>
        <w:jc w:val="both"/>
      </w:pPr>
    </w:p>
    <w:p w:rsidR="00B17AB3" w:rsidRDefault="001C5777">
      <w:pPr>
        <w:ind w:firstLine="708"/>
        <w:jc w:val="both"/>
      </w:pPr>
      <w:r>
        <w:t>Рабочая программа предусматривает проведение практических и семинарских зан</w:t>
      </w:r>
      <w:r>
        <w:t>я</w:t>
      </w:r>
      <w:r>
        <w:t xml:space="preserve">тий, а также следующие виды </w:t>
      </w:r>
      <w:r>
        <w:t>работ: самостоятельную работу студентов по подготовке ус</w:t>
      </w:r>
      <w:r>
        <w:t>т</w:t>
      </w:r>
      <w:r>
        <w:t>ных ответов, написанию рефератов, подготовку презентаций и обсуждений по темам дисц</w:t>
      </w:r>
      <w:r>
        <w:t>и</w:t>
      </w:r>
      <w:r>
        <w:t>плины, решение задач.</w:t>
      </w:r>
    </w:p>
    <w:p w:rsidR="00B17AB3" w:rsidRDefault="001C5777">
      <w:pPr>
        <w:ind w:firstLine="708"/>
        <w:jc w:val="both"/>
      </w:pPr>
      <w:r>
        <w:t>Рабочая программа предполагает текущий, рубежный и промежуточный контроль знаний обучающихся.</w:t>
      </w:r>
    </w:p>
    <w:p w:rsidR="00B17AB3" w:rsidRDefault="001C5777">
      <w:pPr>
        <w:ind w:firstLine="708"/>
        <w:jc w:val="both"/>
        <w:rPr>
          <w:highlight w:val="white"/>
        </w:rPr>
      </w:pPr>
      <w:r>
        <w:rPr>
          <w:i/>
          <w:highlight w:val="white"/>
        </w:rPr>
        <w:t>Текущий контроль</w:t>
      </w:r>
      <w:r>
        <w:rPr>
          <w:highlight w:val="white"/>
        </w:rPr>
        <w:t xml:space="preserve"> – это непрерывно осуществляемый мониторинг уровня освоения знаний и формирования умений и навыков в течение семестра. Текущий контроль знаний, умений и навыков студентов осуществляется в ходе учебных (аудиторных) занятий, пров</w:t>
      </w:r>
      <w:r>
        <w:rPr>
          <w:highlight w:val="white"/>
        </w:rPr>
        <w:t>о</w:t>
      </w:r>
      <w:r>
        <w:rPr>
          <w:highlight w:val="white"/>
        </w:rPr>
        <w:t>димых по ра</w:t>
      </w:r>
      <w:r>
        <w:rPr>
          <w:highlight w:val="white"/>
        </w:rPr>
        <w:t xml:space="preserve">списанию. </w:t>
      </w:r>
    </w:p>
    <w:p w:rsidR="00B17AB3" w:rsidRDefault="001C5777">
      <w:pPr>
        <w:ind w:firstLine="708"/>
        <w:jc w:val="both"/>
        <w:rPr>
          <w:rFonts w:eastAsia="TimesNewRomanPSMT"/>
        </w:rPr>
      </w:pPr>
      <w:r>
        <w:rPr>
          <w:highlight w:val="white"/>
        </w:rPr>
        <w:t>Формами текущего контроля могут быть опросы на практических и семинарских з</w:t>
      </w:r>
      <w:r>
        <w:rPr>
          <w:highlight w:val="white"/>
        </w:rPr>
        <w:t>а</w:t>
      </w:r>
      <w:r>
        <w:rPr>
          <w:highlight w:val="white"/>
        </w:rPr>
        <w:t>нятиях, а также короткие (например, до 15 мин.) задания, выполняемые студентами в начале занятия с целью проверки наличия знаний, необходимых для усвоения нового материа</w:t>
      </w:r>
      <w:r>
        <w:rPr>
          <w:highlight w:val="white"/>
        </w:rPr>
        <w:t>ла или в конце занятия для выяснения степени усвоения материала.</w:t>
      </w:r>
      <w:r>
        <w:t xml:space="preserve"> </w:t>
      </w:r>
    </w:p>
    <w:p w:rsidR="00B17AB3" w:rsidRDefault="001C5777">
      <w:pPr>
        <w:ind w:firstLine="708"/>
        <w:jc w:val="both"/>
      </w:pPr>
      <w:r>
        <w:rPr>
          <w:i/>
          <w:spacing w:val="-2"/>
          <w:highlight w:val="white"/>
        </w:rPr>
        <w:t>Рубежный контроль</w:t>
      </w:r>
      <w:r>
        <w:rPr>
          <w:spacing w:val="-2"/>
          <w:highlight w:val="white"/>
        </w:rPr>
        <w:t xml:space="preserve"> осуществляется </w:t>
      </w:r>
      <w:r>
        <w:rPr>
          <w:highlight w:val="white"/>
        </w:rPr>
        <w:t>по окончании изучения части материала в зар</w:t>
      </w:r>
      <w:r>
        <w:rPr>
          <w:highlight w:val="white"/>
        </w:rPr>
        <w:t>а</w:t>
      </w:r>
      <w:r>
        <w:rPr>
          <w:highlight w:val="white"/>
        </w:rPr>
        <w:t>нее установленное время. Рубежный контроль проводится с целью определения качества у</w:t>
      </w:r>
      <w:r>
        <w:rPr>
          <w:highlight w:val="white"/>
        </w:rPr>
        <w:t>с</w:t>
      </w:r>
      <w:r>
        <w:rPr>
          <w:highlight w:val="white"/>
        </w:rPr>
        <w:t xml:space="preserve">воения материала. В течение </w:t>
      </w:r>
      <w:r>
        <w:rPr>
          <w:highlight w:val="white"/>
        </w:rPr>
        <w:t>семестра проводится два таких контрольных мероприятия по графику</w:t>
      </w:r>
      <w:r>
        <w:t>.</w:t>
      </w:r>
    </w:p>
    <w:p w:rsidR="00B17AB3" w:rsidRDefault="001C5777">
      <w:pPr>
        <w:widowControl w:val="0"/>
        <w:ind w:firstLine="708"/>
        <w:jc w:val="both"/>
      </w:pPr>
      <w:r>
        <w:rPr>
          <w:i/>
          <w:highlight w:val="white"/>
        </w:rPr>
        <w:t>Промежуточный контроль</w:t>
      </w:r>
      <w:r>
        <w:rPr>
          <w:highlight w:val="white"/>
        </w:rPr>
        <w:t xml:space="preserve"> – итоговая оценка знаний студента, осуществляется по накопительной системе суммированием баллов, полученных в процессе текущего и рубе</w:t>
      </w:r>
      <w:r>
        <w:rPr>
          <w:highlight w:val="white"/>
        </w:rPr>
        <w:t>ж</w:t>
      </w:r>
      <w:r>
        <w:rPr>
          <w:highlight w:val="white"/>
        </w:rPr>
        <w:t>ного контрол</w:t>
      </w:r>
      <w:r>
        <w:t>я.</w:t>
      </w:r>
    </w:p>
    <w:p w:rsidR="00B17AB3" w:rsidRDefault="001C5777">
      <w:pPr>
        <w:widowControl w:val="0"/>
        <w:ind w:firstLine="709"/>
        <w:jc w:val="both"/>
      </w:pPr>
      <w:r>
        <w:t>Форма промежуточн</w:t>
      </w:r>
      <w:r>
        <w:t xml:space="preserve">ого контроля – зачет. </w:t>
      </w:r>
    </w:p>
    <w:p w:rsidR="00B17AB3" w:rsidRDefault="001C5777">
      <w:pPr>
        <w:ind w:firstLine="708"/>
        <w:jc w:val="both"/>
        <w:rPr>
          <w:color w:val="FF0000"/>
        </w:rPr>
      </w:pPr>
      <w:r>
        <w:t>Проведение текущего, рубежного и промежуточного контроля по дисциплине осущ</w:t>
      </w:r>
      <w:r>
        <w:t>е</w:t>
      </w:r>
      <w:r>
        <w:t>ствляется в соответствии с Положением</w:t>
      </w:r>
      <w:r>
        <w:rPr>
          <w:b/>
        </w:rPr>
        <w:t xml:space="preserve"> </w:t>
      </w:r>
      <w:r>
        <w:t xml:space="preserve">о текущем контроле успеваемости и промежуточной </w:t>
      </w:r>
      <w:proofErr w:type="gramStart"/>
      <w:r>
        <w:t>аттестации</w:t>
      </w:r>
      <w:proofErr w:type="gramEnd"/>
      <w:r>
        <w:t xml:space="preserve"> обучающихся по образовательным программам высшего образовани</w:t>
      </w:r>
      <w:r>
        <w:t>я – програ</w:t>
      </w:r>
      <w:r>
        <w:t>м</w:t>
      </w:r>
      <w:r>
        <w:t xml:space="preserve">мам </w:t>
      </w:r>
      <w:proofErr w:type="spellStart"/>
      <w:r>
        <w:t>бакалавриата</w:t>
      </w:r>
      <w:proofErr w:type="spellEnd"/>
      <w:r>
        <w:t xml:space="preserve">, магистратуры и </w:t>
      </w:r>
      <w:proofErr w:type="spellStart"/>
      <w:r>
        <w:t>специалитета</w:t>
      </w:r>
      <w:proofErr w:type="spellEnd"/>
      <w:r>
        <w:t xml:space="preserve"> в СОГУ.</w:t>
      </w:r>
    </w:p>
    <w:p w:rsidR="00B17AB3" w:rsidRDefault="00B17AB3">
      <w:pPr>
        <w:jc w:val="center"/>
        <w:rPr>
          <w:b/>
        </w:rPr>
      </w:pPr>
    </w:p>
    <w:p w:rsidR="00B17AB3" w:rsidRDefault="001C5777">
      <w:pPr>
        <w:jc w:val="center"/>
        <w:rPr>
          <w:b/>
        </w:rPr>
      </w:pPr>
      <w:r>
        <w:rPr>
          <w:b/>
        </w:rPr>
        <w:t>Балльная структура оценки</w:t>
      </w:r>
    </w:p>
    <w:p w:rsidR="00B17AB3" w:rsidRDefault="00B17AB3">
      <w:pPr>
        <w:jc w:val="both"/>
      </w:pPr>
      <w:r>
        <w:pict>
          <v:rect id="Врезка1" o:spid="_x0000_s1026" style="position:absolute;left:0;text-align:left;margin-left:0;margin-top:.85pt;width:409.4pt;height:141.35pt;z-index:251657728;mso-position-horizontal:center;mso-position-horizontal-relative:margin" filled="f" stroked="f" strokecolor="#3465a4">
            <v:fill o:detectmouseclick="t"/>
            <v:stroke joinstyle="round"/>
            <v:textbox>
              <w:txbxContent>
                <w:tbl>
                  <w:tblPr>
                    <w:tblW w:w="8188" w:type="dxa"/>
                    <w:jc w:val="center"/>
                    <w:tblBorders>
                      <w:top w:val="single" w:sz="4" w:space="0" w:color="00000A"/>
                      <w:left w:val="single" w:sz="4" w:space="0" w:color="00000A"/>
                      <w:bottom w:val="single" w:sz="4" w:space="0" w:color="00000A"/>
                      <w:right w:val="single" w:sz="4" w:space="0" w:color="00000A"/>
                      <w:insideH w:val="single" w:sz="4" w:space="0" w:color="00000A"/>
                      <w:insideV w:val="single" w:sz="4" w:space="0" w:color="00000A"/>
                    </w:tblBorders>
                    <w:tblCellMar>
                      <w:left w:w="93" w:type="dxa"/>
                    </w:tblCellMar>
                    <w:tblLook w:val="0000"/>
                  </w:tblPr>
                  <w:tblGrid>
                    <w:gridCol w:w="6345"/>
                    <w:gridCol w:w="1843"/>
                  </w:tblGrid>
                  <w:tr w:rsidR="00B17AB3">
                    <w:trPr>
                      <w:trHeight w:val="127"/>
                      <w:jc w:val="center"/>
                    </w:trPr>
                    <w:tc>
                      <w:tcPr>
                        <w:tcW w:w="6344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3" w:type="dxa"/>
                        </w:tcMar>
                        <w:vAlign w:val="center"/>
                      </w:tcPr>
                      <w:p w:rsidR="00B17AB3" w:rsidRDefault="001C5777">
                        <w:pPr>
                          <w:jc w:val="center"/>
                        </w:pPr>
                        <w:r>
                          <w:rPr>
                            <w:b/>
                          </w:rPr>
                          <w:t>Форма контроля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3" w:type="dxa"/>
                        </w:tcMar>
                        <w:vAlign w:val="center"/>
                      </w:tcPr>
                      <w:p w:rsidR="00B17AB3" w:rsidRDefault="001C5777">
                        <w:pPr>
                          <w:jc w:val="center"/>
                        </w:pPr>
                        <w:r>
                          <w:rPr>
                            <w:b/>
                          </w:rPr>
                          <w:t>Макс. кол-во баллов</w:t>
                        </w:r>
                      </w:p>
                    </w:tc>
                  </w:tr>
                  <w:tr w:rsidR="00B17AB3">
                    <w:trPr>
                      <w:cantSplit/>
                      <w:trHeight w:val="70"/>
                      <w:jc w:val="center"/>
                    </w:trPr>
                    <w:tc>
                      <w:tcPr>
                        <w:tcW w:w="6344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3" w:type="dxa"/>
                        </w:tcMar>
                      </w:tcPr>
                      <w:p w:rsidR="00B17AB3" w:rsidRDefault="001C5777">
                        <w:r>
                          <w:rPr>
                            <w:i/>
                          </w:rPr>
                          <w:t xml:space="preserve">Текущая оценка студента в течение семестра </w:t>
                        </w:r>
                      </w:p>
                      <w:p w:rsidR="00B17AB3" w:rsidRDefault="001C5777">
                        <w:r>
                          <w:rPr>
                            <w:i/>
                          </w:rPr>
                          <w:t>состоит из: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3" w:type="dxa"/>
                        </w:tcMar>
                      </w:tcPr>
                      <w:p w:rsidR="00B17AB3" w:rsidRDefault="001C5777">
                        <w:pPr>
                          <w:jc w:val="center"/>
                        </w:pPr>
                        <w:r>
                          <w:t>40</w:t>
                        </w:r>
                      </w:p>
                    </w:tc>
                  </w:tr>
                  <w:tr w:rsidR="00B17AB3">
                    <w:trPr>
                      <w:cantSplit/>
                      <w:trHeight w:val="111"/>
                      <w:jc w:val="center"/>
                    </w:trPr>
                    <w:tc>
                      <w:tcPr>
                        <w:tcW w:w="6344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3" w:type="dxa"/>
                        </w:tcMar>
                      </w:tcPr>
                      <w:p w:rsidR="00B17AB3" w:rsidRDefault="001C5777">
                        <w:r>
                          <w:rPr>
                            <w:rFonts w:ascii="Wingdings" w:eastAsia="Wingdings" w:hAnsi="Wingdings" w:cs="Wingdings"/>
                          </w:rPr>
                          <w:t></w:t>
                        </w:r>
                        <w:r>
                          <w:t xml:space="preserve"> Выполнения заданий на  семинарских (практических) з</w:t>
                        </w:r>
                        <w:r>
                          <w:t>а</w:t>
                        </w:r>
                        <w:r>
                          <w:t>нятиях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3" w:type="dxa"/>
                        </w:tcMar>
                        <w:vAlign w:val="center"/>
                      </w:tcPr>
                      <w:p w:rsidR="00B17AB3" w:rsidRDefault="001C5777">
                        <w:pPr>
                          <w:jc w:val="center"/>
                        </w:pPr>
                        <w:r>
                          <w:t>20</w:t>
                        </w:r>
                      </w:p>
                    </w:tc>
                  </w:tr>
                  <w:tr w:rsidR="00B17AB3">
                    <w:trPr>
                      <w:cantSplit/>
                      <w:trHeight w:val="281"/>
                      <w:jc w:val="center"/>
                    </w:trPr>
                    <w:tc>
                      <w:tcPr>
                        <w:tcW w:w="6344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3" w:type="dxa"/>
                        </w:tcMar>
                      </w:tcPr>
                      <w:p w:rsidR="00B17AB3" w:rsidRDefault="001C5777">
                        <w:r>
                          <w:rPr>
                            <w:rFonts w:ascii="Wingdings" w:eastAsia="Wingdings" w:hAnsi="Wingdings" w:cs="Wingdings"/>
                          </w:rPr>
                          <w:t></w:t>
                        </w:r>
                        <w:r>
                          <w:t xml:space="preserve"> Оценки самостоятельной работы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3" w:type="dxa"/>
                        </w:tcMar>
                        <w:vAlign w:val="center"/>
                      </w:tcPr>
                      <w:p w:rsidR="00B17AB3" w:rsidRDefault="001C5777">
                        <w:pPr>
                          <w:jc w:val="center"/>
                        </w:pPr>
                        <w:r>
                          <w:t>20</w:t>
                        </w:r>
                      </w:p>
                    </w:tc>
                  </w:tr>
                  <w:tr w:rsidR="00B17AB3">
                    <w:trPr>
                      <w:cantSplit/>
                      <w:trHeight w:val="70"/>
                      <w:jc w:val="center"/>
                    </w:trPr>
                    <w:tc>
                      <w:tcPr>
                        <w:tcW w:w="6344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3" w:type="dxa"/>
                        </w:tcMar>
                      </w:tcPr>
                      <w:p w:rsidR="00B17AB3" w:rsidRDefault="001C5777">
                        <w:r>
                          <w:t>Рубежное тестирование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3" w:type="dxa"/>
                        </w:tcMar>
                        <w:vAlign w:val="center"/>
                      </w:tcPr>
                      <w:p w:rsidR="00B17AB3" w:rsidRDefault="001C5777">
                        <w:pPr>
                          <w:jc w:val="center"/>
                        </w:pPr>
                        <w:r>
                          <w:t>30</w:t>
                        </w:r>
                      </w:p>
                    </w:tc>
                  </w:tr>
                  <w:tr w:rsidR="00B17AB3">
                    <w:trPr>
                      <w:cantSplit/>
                      <w:trHeight w:val="90"/>
                      <w:jc w:val="center"/>
                    </w:trPr>
                    <w:tc>
                      <w:tcPr>
                        <w:tcW w:w="6344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3" w:type="dxa"/>
                        </w:tcMar>
                      </w:tcPr>
                      <w:p w:rsidR="00B17AB3" w:rsidRDefault="001C5777">
                        <w:pPr>
                          <w:jc w:val="center"/>
                        </w:pPr>
                        <w:r>
                          <w:rPr>
                            <w:b/>
                          </w:rPr>
                          <w:t>Итого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3" w:type="dxa"/>
                        </w:tcMar>
                        <w:vAlign w:val="center"/>
                      </w:tcPr>
                      <w:p w:rsidR="00B17AB3" w:rsidRDefault="001C5777">
                        <w:pPr>
                          <w:jc w:val="center"/>
                        </w:pPr>
                        <w:r>
                          <w:rPr>
                            <w:b/>
                          </w:rPr>
                          <w:t>70</w:t>
                        </w:r>
                      </w:p>
                    </w:tc>
                  </w:tr>
                </w:tbl>
                <w:p w:rsidR="00B17AB3" w:rsidRDefault="00B17AB3">
                  <w:pPr>
                    <w:pStyle w:val="aff5"/>
                    <w:rPr>
                      <w:color w:val="000000"/>
                    </w:rPr>
                  </w:pPr>
                </w:p>
              </w:txbxContent>
            </v:textbox>
            <w10:wrap anchorx="margin"/>
          </v:rect>
        </w:pict>
      </w:r>
    </w:p>
    <w:p w:rsidR="00B17AB3" w:rsidRDefault="00B17AB3">
      <w:pPr>
        <w:ind w:firstLine="708"/>
        <w:jc w:val="both"/>
      </w:pPr>
    </w:p>
    <w:p w:rsidR="00B17AB3" w:rsidRDefault="00B17AB3">
      <w:pPr>
        <w:widowControl w:val="0"/>
        <w:rPr>
          <w:b/>
        </w:rPr>
      </w:pPr>
    </w:p>
    <w:p w:rsidR="00B17AB3" w:rsidRDefault="00B17AB3">
      <w:pPr>
        <w:widowControl w:val="0"/>
        <w:ind w:firstLine="709"/>
        <w:jc w:val="center"/>
        <w:rPr>
          <w:b/>
        </w:rPr>
      </w:pPr>
    </w:p>
    <w:p w:rsidR="00B17AB3" w:rsidRDefault="00B17AB3">
      <w:pPr>
        <w:widowControl w:val="0"/>
        <w:ind w:firstLine="709"/>
        <w:jc w:val="center"/>
        <w:rPr>
          <w:b/>
        </w:rPr>
      </w:pPr>
    </w:p>
    <w:p w:rsidR="00B17AB3" w:rsidRDefault="00B17AB3">
      <w:pPr>
        <w:widowControl w:val="0"/>
        <w:ind w:firstLine="709"/>
        <w:jc w:val="center"/>
        <w:rPr>
          <w:b/>
        </w:rPr>
      </w:pPr>
    </w:p>
    <w:p w:rsidR="00B17AB3" w:rsidRDefault="00B17AB3">
      <w:pPr>
        <w:widowControl w:val="0"/>
        <w:ind w:firstLine="709"/>
        <w:jc w:val="center"/>
        <w:rPr>
          <w:b/>
        </w:rPr>
      </w:pPr>
    </w:p>
    <w:p w:rsidR="00B17AB3" w:rsidRDefault="00B17AB3">
      <w:pPr>
        <w:widowControl w:val="0"/>
        <w:ind w:firstLine="709"/>
        <w:jc w:val="center"/>
        <w:rPr>
          <w:b/>
        </w:rPr>
      </w:pPr>
    </w:p>
    <w:p w:rsidR="00B17AB3" w:rsidRDefault="00B17AB3">
      <w:pPr>
        <w:widowControl w:val="0"/>
        <w:ind w:firstLine="709"/>
        <w:jc w:val="center"/>
        <w:rPr>
          <w:b/>
        </w:rPr>
      </w:pPr>
    </w:p>
    <w:p w:rsidR="00B17AB3" w:rsidRDefault="00B17AB3">
      <w:pPr>
        <w:widowControl w:val="0"/>
        <w:ind w:firstLine="709"/>
        <w:jc w:val="center"/>
        <w:rPr>
          <w:b/>
        </w:rPr>
      </w:pPr>
    </w:p>
    <w:p w:rsidR="00B17AB3" w:rsidRDefault="00B17AB3">
      <w:pPr>
        <w:widowControl w:val="0"/>
        <w:ind w:firstLine="709"/>
        <w:jc w:val="center"/>
        <w:rPr>
          <w:b/>
        </w:rPr>
      </w:pPr>
    </w:p>
    <w:p w:rsidR="00B17AB3" w:rsidRDefault="001C5777">
      <w:pPr>
        <w:widowControl w:val="0"/>
        <w:ind w:firstLine="709"/>
        <w:jc w:val="center"/>
        <w:rPr>
          <w:b/>
        </w:rPr>
      </w:pPr>
      <w:r>
        <w:rPr>
          <w:b/>
        </w:rPr>
        <w:t>Методика формирования результирующей оценки</w:t>
      </w:r>
    </w:p>
    <w:p w:rsidR="00B17AB3" w:rsidRDefault="00B17AB3">
      <w:pPr>
        <w:widowControl w:val="0"/>
        <w:ind w:firstLine="709"/>
        <w:jc w:val="center"/>
      </w:pPr>
    </w:p>
    <w:p w:rsidR="00B17AB3" w:rsidRDefault="001C5777">
      <w:pPr>
        <w:ind w:firstLine="709"/>
        <w:jc w:val="both"/>
      </w:pPr>
      <w:r>
        <w:t>В ходе текущего контроля студенты могут набрать 0-70 баллов:</w:t>
      </w:r>
    </w:p>
    <w:p w:rsidR="00B17AB3" w:rsidRDefault="001C5777">
      <w:pPr>
        <w:ind w:firstLine="708"/>
        <w:jc w:val="both"/>
        <w:rPr>
          <w:i/>
        </w:rPr>
      </w:pPr>
      <w:r>
        <w:rPr>
          <w:i/>
        </w:rPr>
        <w:t>Рубежная аттестация  - максимально 70 баллов; из них:</w:t>
      </w:r>
    </w:p>
    <w:p w:rsidR="00B17AB3" w:rsidRDefault="001C5777">
      <w:pPr>
        <w:pStyle w:val="af9"/>
        <w:numPr>
          <w:ilvl w:val="0"/>
          <w:numId w:val="6"/>
        </w:numPr>
        <w:jc w:val="both"/>
      </w:pPr>
      <w:r>
        <w:t xml:space="preserve">от 0 до 30 </w:t>
      </w:r>
      <w:r>
        <w:t>баллов (рубежная аттестация) – тестирование в центре тестирования СОГУ;</w:t>
      </w:r>
    </w:p>
    <w:p w:rsidR="00B17AB3" w:rsidRDefault="001C5777">
      <w:pPr>
        <w:pStyle w:val="af9"/>
        <w:numPr>
          <w:ilvl w:val="0"/>
          <w:numId w:val="6"/>
        </w:numPr>
        <w:jc w:val="both"/>
      </w:pPr>
      <w:r>
        <w:t>от 0 до 40 баллов (текущая оценка) – активная работа за данный период на семина</w:t>
      </w:r>
      <w:r>
        <w:t>р</w:t>
      </w:r>
      <w:r>
        <w:t>ских (практических) занятиях.</w:t>
      </w:r>
    </w:p>
    <w:p w:rsidR="00B17AB3" w:rsidRDefault="001C5777">
      <w:pPr>
        <w:ind w:firstLine="708"/>
        <w:jc w:val="both"/>
        <w:rPr>
          <w:i/>
        </w:rPr>
      </w:pPr>
      <w:r>
        <w:rPr>
          <w:i/>
        </w:rPr>
        <w:t>Промежуточный контроль:</w:t>
      </w:r>
    </w:p>
    <w:p w:rsidR="00B17AB3" w:rsidRDefault="001C5777">
      <w:pPr>
        <w:ind w:firstLine="708"/>
        <w:jc w:val="both"/>
      </w:pPr>
      <w:r>
        <w:t>За устный ответ на зачете студент получает 0-30 ба</w:t>
      </w:r>
      <w:r>
        <w:t>ллов.</w:t>
      </w:r>
    </w:p>
    <w:p w:rsidR="00B17AB3" w:rsidRDefault="001C5777">
      <w:pPr>
        <w:ind w:firstLine="708"/>
        <w:jc w:val="both"/>
      </w:pPr>
      <w:r>
        <w:t>Студенты, получившие в ходе текущего и рубежного контроля 50-70 баллов, автом</w:t>
      </w:r>
      <w:r>
        <w:t>а</w:t>
      </w:r>
      <w:r>
        <w:t xml:space="preserve">тически получают зачет. </w:t>
      </w:r>
    </w:p>
    <w:p w:rsidR="00B17AB3" w:rsidRDefault="001C5777">
      <w:pPr>
        <w:ind w:firstLine="708"/>
        <w:jc w:val="both"/>
      </w:pPr>
      <w:r>
        <w:t xml:space="preserve">Результирующая оценка складывается в соответствии с Положением о БРС оценки успеваемости студентов для направлений </w:t>
      </w:r>
      <w:proofErr w:type="spellStart"/>
      <w:r>
        <w:t>бакалавриата</w:t>
      </w:r>
      <w:proofErr w:type="spellEnd"/>
      <w:r>
        <w:t xml:space="preserve"> и </w:t>
      </w:r>
      <w:proofErr w:type="spellStart"/>
      <w:r>
        <w:t>специалитета</w:t>
      </w:r>
      <w:proofErr w:type="spellEnd"/>
      <w:r>
        <w:t xml:space="preserve">  в Ф</w:t>
      </w:r>
      <w:r>
        <w:t>ГБОУ ВО СОГУ.</w:t>
      </w:r>
    </w:p>
    <w:p w:rsidR="00B17AB3" w:rsidRDefault="00B17AB3">
      <w:pPr>
        <w:ind w:firstLine="708"/>
        <w:jc w:val="both"/>
      </w:pPr>
    </w:p>
    <w:p w:rsidR="00B17AB3" w:rsidRDefault="001C5777">
      <w:pPr>
        <w:jc w:val="center"/>
        <w:rPr>
          <w:i/>
        </w:rPr>
      </w:pPr>
      <w:r>
        <w:rPr>
          <w:i/>
        </w:rPr>
        <w:t>Шкала итоговой академической успеваемости студентов по дисциплине</w:t>
      </w:r>
    </w:p>
    <w:p w:rsidR="00B17AB3" w:rsidRDefault="00B17AB3"/>
    <w:tbl>
      <w:tblPr>
        <w:tblStyle w:val="aff6"/>
        <w:tblW w:w="7437" w:type="dxa"/>
        <w:jc w:val="center"/>
        <w:tblCellMar>
          <w:left w:w="98" w:type="dxa"/>
        </w:tblCellMar>
        <w:tblLook w:val="04A0"/>
      </w:tblPr>
      <w:tblGrid>
        <w:gridCol w:w="2652"/>
        <w:gridCol w:w="4785"/>
      </w:tblGrid>
      <w:tr w:rsidR="00B17AB3">
        <w:trPr>
          <w:jc w:val="center"/>
        </w:trPr>
        <w:tc>
          <w:tcPr>
            <w:tcW w:w="2652" w:type="dxa"/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Форма контроля</w:t>
            </w:r>
          </w:p>
        </w:tc>
        <w:tc>
          <w:tcPr>
            <w:tcW w:w="4784" w:type="dxa"/>
            <w:shd w:val="clear" w:color="auto" w:fill="auto"/>
            <w:tcMar>
              <w:left w:w="98" w:type="dxa"/>
            </w:tcMar>
            <w:vAlign w:val="center"/>
          </w:tcPr>
          <w:p w:rsidR="00B17AB3" w:rsidRDefault="001C577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Сумма баллов</w:t>
            </w:r>
          </w:p>
        </w:tc>
      </w:tr>
      <w:tr w:rsidR="00B17AB3">
        <w:trPr>
          <w:trHeight w:val="309"/>
          <w:jc w:val="center"/>
        </w:trPr>
        <w:tc>
          <w:tcPr>
            <w:tcW w:w="2652" w:type="dxa"/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Зачет</w:t>
            </w:r>
          </w:p>
        </w:tc>
        <w:tc>
          <w:tcPr>
            <w:tcW w:w="4784" w:type="dxa"/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50-100</w:t>
            </w:r>
          </w:p>
        </w:tc>
      </w:tr>
    </w:tbl>
    <w:p w:rsidR="00B17AB3" w:rsidRDefault="00B17AB3">
      <w:pPr>
        <w:widowControl w:val="0"/>
        <w:ind w:firstLine="708"/>
        <w:jc w:val="center"/>
        <w:rPr>
          <w:b/>
        </w:rPr>
      </w:pPr>
    </w:p>
    <w:p w:rsidR="00B17AB3" w:rsidRDefault="00B17AB3">
      <w:pPr>
        <w:widowControl w:val="0"/>
        <w:jc w:val="center"/>
        <w:rPr>
          <w:b/>
        </w:rPr>
      </w:pPr>
    </w:p>
    <w:p w:rsidR="00B17AB3" w:rsidRDefault="001C5777">
      <w:pPr>
        <w:widowControl w:val="0"/>
        <w:jc w:val="center"/>
        <w:rPr>
          <w:b/>
          <w:bCs/>
          <w:spacing w:val="-1"/>
        </w:rPr>
      </w:pPr>
      <w:r>
        <w:rPr>
          <w:b/>
        </w:rPr>
        <w:t>8.1. Оценочные средства для текущего контроля успеваемости</w:t>
      </w:r>
    </w:p>
    <w:p w:rsidR="00B17AB3" w:rsidRDefault="00B17AB3">
      <w:pPr>
        <w:widowControl w:val="0"/>
        <w:jc w:val="center"/>
        <w:rPr>
          <w:b/>
          <w:bCs/>
          <w:spacing w:val="-1"/>
        </w:rPr>
      </w:pPr>
    </w:p>
    <w:p w:rsidR="00B17AB3" w:rsidRDefault="001C5777">
      <w:pPr>
        <w:widowControl w:val="0"/>
        <w:jc w:val="center"/>
        <w:rPr>
          <w:i/>
        </w:rPr>
      </w:pPr>
      <w:r>
        <w:rPr>
          <w:b/>
          <w:bCs/>
          <w:i/>
          <w:spacing w:val="-1"/>
        </w:rPr>
        <w:t xml:space="preserve">Критерии оценивания самостоятельной работы </w:t>
      </w:r>
      <w:proofErr w:type="gramStart"/>
      <w:r>
        <w:rPr>
          <w:b/>
          <w:bCs/>
          <w:i/>
          <w:spacing w:val="-1"/>
        </w:rPr>
        <w:t>обучающихся</w:t>
      </w:r>
      <w:proofErr w:type="gramEnd"/>
      <w:r>
        <w:rPr>
          <w:b/>
          <w:bCs/>
          <w:i/>
          <w:spacing w:val="-1"/>
        </w:rPr>
        <w:t xml:space="preserve"> по дисциплине</w:t>
      </w:r>
    </w:p>
    <w:p w:rsidR="00B17AB3" w:rsidRDefault="00B17AB3">
      <w:pPr>
        <w:widowControl w:val="0"/>
        <w:jc w:val="center"/>
      </w:pPr>
    </w:p>
    <w:p w:rsidR="00B17AB3" w:rsidRDefault="001C5777">
      <w:pPr>
        <w:widowControl w:val="0"/>
        <w:jc w:val="center"/>
        <w:rPr>
          <w:i/>
        </w:rPr>
      </w:pPr>
      <w:r>
        <w:rPr>
          <w:i/>
        </w:rPr>
        <w:t>Оценочный лист защиты рефератов</w:t>
      </w:r>
    </w:p>
    <w:tbl>
      <w:tblPr>
        <w:tblW w:w="9214" w:type="dxa"/>
        <w:tblInd w:w="38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/>
      </w:tblPr>
      <w:tblGrid>
        <w:gridCol w:w="4536"/>
        <w:gridCol w:w="3013"/>
        <w:gridCol w:w="1665"/>
      </w:tblGrid>
      <w:tr w:rsidR="00B17AB3"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</w:pPr>
            <w:r>
              <w:t>Наименование</w:t>
            </w:r>
          </w:p>
          <w:p w:rsidR="00B17AB3" w:rsidRDefault="001C5777">
            <w:pPr>
              <w:jc w:val="center"/>
            </w:pPr>
            <w:r>
              <w:t>показателя</w:t>
            </w:r>
          </w:p>
        </w:tc>
        <w:tc>
          <w:tcPr>
            <w:tcW w:w="3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</w:pPr>
            <w:r>
              <w:t>Выявленные</w:t>
            </w:r>
          </w:p>
          <w:p w:rsidR="00B17AB3" w:rsidRDefault="001C5777">
            <w:pPr>
              <w:jc w:val="center"/>
            </w:pPr>
            <w:r>
              <w:t>недостатки и</w:t>
            </w:r>
          </w:p>
          <w:p w:rsidR="00B17AB3" w:rsidRDefault="001C5777">
            <w:pPr>
              <w:jc w:val="center"/>
            </w:pPr>
            <w:r>
              <w:t>замечания</w:t>
            </w:r>
          </w:p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</w:pPr>
            <w:r>
              <w:t>Количество</w:t>
            </w:r>
          </w:p>
          <w:p w:rsidR="00B17AB3" w:rsidRDefault="001C5777">
            <w:pPr>
              <w:jc w:val="center"/>
            </w:pPr>
            <w:r>
              <w:t>баллов</w:t>
            </w:r>
          </w:p>
        </w:tc>
      </w:tr>
      <w:tr w:rsidR="00B17AB3">
        <w:tc>
          <w:tcPr>
            <w:tcW w:w="92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</w:pPr>
            <w:r>
              <w:t>Качество исследовательской работы (реферата)</w:t>
            </w:r>
          </w:p>
        </w:tc>
      </w:tr>
      <w:tr w:rsidR="00B17AB3"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B17AB3"/>
        </w:tc>
        <w:tc>
          <w:tcPr>
            <w:tcW w:w="3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B17AB3"/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B17AB3"/>
        </w:tc>
      </w:tr>
      <w:tr w:rsidR="00B17AB3"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r>
              <w:t>1. Грамотность изложения и качество оформления работы</w:t>
            </w:r>
          </w:p>
        </w:tc>
        <w:tc>
          <w:tcPr>
            <w:tcW w:w="3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B17AB3"/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</w:pPr>
            <w:r>
              <w:t>0,5</w:t>
            </w:r>
          </w:p>
        </w:tc>
      </w:tr>
      <w:tr w:rsidR="00B17AB3"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r>
              <w:t xml:space="preserve">2. Самостоятельность выполнения </w:t>
            </w:r>
            <w:r>
              <w:t>раб</w:t>
            </w:r>
            <w:r>
              <w:t>о</w:t>
            </w:r>
            <w:r>
              <w:t>ты, глубина проработки материала, и</w:t>
            </w:r>
            <w:r>
              <w:t>с</w:t>
            </w:r>
            <w:r>
              <w:t>пользование рекомендованной и спр</w:t>
            </w:r>
            <w:r>
              <w:t>а</w:t>
            </w:r>
            <w:r>
              <w:t>вочной литературы</w:t>
            </w:r>
          </w:p>
        </w:tc>
        <w:tc>
          <w:tcPr>
            <w:tcW w:w="3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B17AB3"/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</w:pPr>
            <w:r>
              <w:t>0,5</w:t>
            </w:r>
          </w:p>
        </w:tc>
      </w:tr>
      <w:tr w:rsidR="00B17AB3"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r>
              <w:t>3. Обоснованность и доказательность в</w:t>
            </w:r>
            <w:r>
              <w:t>ы</w:t>
            </w:r>
            <w:r>
              <w:t>водов</w:t>
            </w:r>
          </w:p>
        </w:tc>
        <w:tc>
          <w:tcPr>
            <w:tcW w:w="3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B17AB3"/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</w:pPr>
            <w:r>
              <w:t>1</w:t>
            </w:r>
          </w:p>
        </w:tc>
      </w:tr>
      <w:tr w:rsidR="00B17AB3">
        <w:tc>
          <w:tcPr>
            <w:tcW w:w="75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r>
              <w:t>Общая оценка за выполнение</w:t>
            </w:r>
          </w:p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</w:pPr>
            <w:r>
              <w:t>2</w:t>
            </w:r>
          </w:p>
        </w:tc>
      </w:tr>
      <w:tr w:rsidR="00B17AB3">
        <w:tc>
          <w:tcPr>
            <w:tcW w:w="92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</w:pPr>
            <w:r>
              <w:t>Качество выступления</w:t>
            </w:r>
          </w:p>
        </w:tc>
      </w:tr>
      <w:tr w:rsidR="00B17AB3"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r>
              <w:t>1. Соответствие содержания доклада с</w:t>
            </w:r>
            <w:r>
              <w:t>о</w:t>
            </w:r>
            <w:r>
              <w:lastRenderedPageBreak/>
              <w:t>держанию работы</w:t>
            </w:r>
          </w:p>
        </w:tc>
        <w:tc>
          <w:tcPr>
            <w:tcW w:w="3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B17AB3"/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</w:pPr>
            <w:r>
              <w:t>0,5</w:t>
            </w:r>
          </w:p>
        </w:tc>
      </w:tr>
      <w:tr w:rsidR="00B17AB3"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r>
              <w:lastRenderedPageBreak/>
              <w:t>2. Выделение основной мысли работы</w:t>
            </w:r>
          </w:p>
        </w:tc>
        <w:tc>
          <w:tcPr>
            <w:tcW w:w="3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B17AB3"/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</w:pPr>
            <w:r>
              <w:t>0,5</w:t>
            </w:r>
          </w:p>
        </w:tc>
      </w:tr>
      <w:tr w:rsidR="00B17AB3"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r>
              <w:t>3. Качество изложения материала</w:t>
            </w:r>
          </w:p>
        </w:tc>
        <w:tc>
          <w:tcPr>
            <w:tcW w:w="3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B17AB3"/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</w:pPr>
            <w:r>
              <w:t>0,5</w:t>
            </w:r>
          </w:p>
        </w:tc>
      </w:tr>
      <w:tr w:rsidR="00B17AB3">
        <w:tc>
          <w:tcPr>
            <w:tcW w:w="75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r>
              <w:t>Общая оценка выступление</w:t>
            </w:r>
          </w:p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</w:pPr>
            <w:r>
              <w:t>1,5</w:t>
            </w:r>
          </w:p>
        </w:tc>
      </w:tr>
      <w:tr w:rsidR="00B17AB3">
        <w:tc>
          <w:tcPr>
            <w:tcW w:w="92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</w:pPr>
            <w:r>
              <w:t>Ответы на дополнительные вопросы по содержанию работы</w:t>
            </w:r>
          </w:p>
        </w:tc>
      </w:tr>
      <w:tr w:rsidR="00B17AB3"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r>
              <w:t>Вопрос 1</w:t>
            </w:r>
          </w:p>
        </w:tc>
        <w:tc>
          <w:tcPr>
            <w:tcW w:w="3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B17AB3"/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</w:pPr>
            <w:r>
              <w:t>0,5</w:t>
            </w:r>
          </w:p>
        </w:tc>
      </w:tr>
      <w:tr w:rsidR="00B17AB3"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r>
              <w:t>Вопрос 2</w:t>
            </w:r>
          </w:p>
        </w:tc>
        <w:tc>
          <w:tcPr>
            <w:tcW w:w="3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B17AB3"/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</w:pPr>
            <w:r>
              <w:t>0,5</w:t>
            </w:r>
          </w:p>
        </w:tc>
      </w:tr>
      <w:tr w:rsidR="00B17AB3"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r>
              <w:t>Вопрос 3</w:t>
            </w:r>
          </w:p>
        </w:tc>
        <w:tc>
          <w:tcPr>
            <w:tcW w:w="3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B17AB3"/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</w:pPr>
            <w:r>
              <w:t>0,5</w:t>
            </w:r>
          </w:p>
        </w:tc>
      </w:tr>
      <w:tr w:rsidR="00B17AB3">
        <w:tc>
          <w:tcPr>
            <w:tcW w:w="75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r>
              <w:t>Общая оценка за ответы на вопросы</w:t>
            </w:r>
          </w:p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</w:pPr>
            <w:r>
              <w:t>1,5</w:t>
            </w:r>
          </w:p>
        </w:tc>
      </w:tr>
      <w:tr w:rsidR="00B17AB3">
        <w:tc>
          <w:tcPr>
            <w:tcW w:w="75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rPr>
                <w:b/>
              </w:rPr>
            </w:pPr>
            <w:r>
              <w:rPr>
                <w:b/>
              </w:rPr>
              <w:t>Итоговая оценка</w:t>
            </w:r>
          </w:p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</w:pPr>
            <w:r>
              <w:t>5</w:t>
            </w:r>
          </w:p>
        </w:tc>
      </w:tr>
    </w:tbl>
    <w:p w:rsidR="00B17AB3" w:rsidRDefault="00B17AB3">
      <w:pPr>
        <w:widowControl w:val="0"/>
        <w:rPr>
          <w:i/>
        </w:rPr>
      </w:pPr>
    </w:p>
    <w:p w:rsidR="00B17AB3" w:rsidRDefault="001C5777">
      <w:pPr>
        <w:widowControl w:val="0"/>
        <w:jc w:val="center"/>
      </w:pPr>
      <w:r>
        <w:rPr>
          <w:i/>
        </w:rPr>
        <w:t>Критерии оценивания студента за подготовку презентации</w:t>
      </w:r>
    </w:p>
    <w:p w:rsidR="00B17AB3" w:rsidRDefault="00B17AB3">
      <w:pPr>
        <w:widowControl w:val="0"/>
        <w:jc w:val="center"/>
        <w:rPr>
          <w:i/>
        </w:rPr>
      </w:pPr>
    </w:p>
    <w:tbl>
      <w:tblPr>
        <w:tblW w:w="9259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942"/>
        <w:gridCol w:w="2864"/>
        <w:gridCol w:w="2569"/>
        <w:gridCol w:w="2884"/>
      </w:tblGrid>
      <w:tr w:rsidR="00B17AB3">
        <w:trPr>
          <w:cantSplit/>
          <w:jc w:val="center"/>
        </w:trPr>
        <w:tc>
          <w:tcPr>
            <w:tcW w:w="5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Баллы</w:t>
            </w:r>
          </w:p>
        </w:tc>
        <w:tc>
          <w:tcPr>
            <w:tcW w:w="86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Критерии</w:t>
            </w:r>
          </w:p>
        </w:tc>
      </w:tr>
      <w:tr w:rsidR="00B17AB3">
        <w:trPr>
          <w:cantSplit/>
          <w:jc w:val="center"/>
        </w:trPr>
        <w:tc>
          <w:tcPr>
            <w:tcW w:w="5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B17AB3" w:rsidRDefault="00B17AB3">
            <w:pPr>
              <w:widowControl w:val="0"/>
              <w:contextualSpacing/>
              <w:jc w:val="center"/>
              <w:rPr>
                <w:b/>
              </w:rPr>
            </w:pPr>
          </w:p>
        </w:tc>
        <w:tc>
          <w:tcPr>
            <w:tcW w:w="2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Содержание презент</w:t>
            </w:r>
            <w:r>
              <w:rPr>
                <w:b/>
              </w:rPr>
              <w:t>а</w:t>
            </w:r>
            <w:r>
              <w:rPr>
                <w:b/>
              </w:rPr>
              <w:t>ции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Дизайн презентации</w:t>
            </w:r>
          </w:p>
        </w:tc>
        <w:tc>
          <w:tcPr>
            <w:tcW w:w="30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Представление презе</w:t>
            </w:r>
            <w:r>
              <w:rPr>
                <w:b/>
              </w:rPr>
              <w:t>н</w:t>
            </w:r>
            <w:r>
              <w:rPr>
                <w:b/>
              </w:rPr>
              <w:t>тации</w:t>
            </w:r>
          </w:p>
        </w:tc>
      </w:tr>
      <w:tr w:rsidR="00B17AB3">
        <w:trPr>
          <w:cantSplit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B17AB3" w:rsidRDefault="001C5777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widowControl w:val="0"/>
              <w:contextualSpacing/>
            </w:pPr>
            <w:r>
              <w:t>Четко сформулирована цель и раскрыта тема и</w:t>
            </w:r>
            <w:r>
              <w:t>с</w:t>
            </w:r>
            <w:r>
              <w:t xml:space="preserve">следования. В краткой форме дана полная </w:t>
            </w:r>
            <w:r>
              <w:t>и</w:t>
            </w:r>
            <w:r>
              <w:t>н</w:t>
            </w:r>
            <w:r>
              <w:t>формация по теме иссл</w:t>
            </w:r>
            <w:r>
              <w:t>е</w:t>
            </w:r>
            <w:r>
              <w:t>дования и дан ответ на проблемный вопрос. Д</w:t>
            </w:r>
            <w:r>
              <w:t>а</w:t>
            </w:r>
            <w:r>
              <w:t>ны ссылки на использу</w:t>
            </w:r>
            <w:r>
              <w:t>е</w:t>
            </w:r>
            <w:r>
              <w:t>мые ресурсы.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widowControl w:val="0"/>
              <w:contextualSpacing/>
            </w:pPr>
            <w:r>
              <w:t>Соблюдается единый стиль оформления. Презентация красо</w:t>
            </w:r>
            <w:r>
              <w:t>ч</w:t>
            </w:r>
            <w:r>
              <w:t>ная и интересная. И</w:t>
            </w:r>
            <w:r>
              <w:t>с</w:t>
            </w:r>
            <w:r>
              <w:t>пользуются эффекты анимации, фон, фот</w:t>
            </w:r>
            <w:r>
              <w:t>о</w:t>
            </w:r>
            <w:r>
              <w:t>графии. В презентации присутствуют авто</w:t>
            </w:r>
            <w:r>
              <w:t>р</w:t>
            </w:r>
            <w:r>
              <w:t>ские находки.</w:t>
            </w:r>
          </w:p>
        </w:tc>
        <w:tc>
          <w:tcPr>
            <w:tcW w:w="302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widowControl w:val="0"/>
              <w:contextualSpacing/>
            </w:pPr>
            <w:r>
              <w:t>Автор хорошо владеет материалом по теме и</w:t>
            </w:r>
            <w:r>
              <w:t>с</w:t>
            </w:r>
            <w:r>
              <w:t>следования. Использует научную терминологию. Обладает навыками ор</w:t>
            </w:r>
            <w:r>
              <w:t>а</w:t>
            </w:r>
            <w:r>
              <w:t>торского искусства.  Полно и точно цитируе</w:t>
            </w:r>
            <w:r>
              <w:t>т</w:t>
            </w:r>
            <w:r>
              <w:t>ся использованная лит</w:t>
            </w:r>
            <w:r>
              <w:t>е</w:t>
            </w:r>
            <w:r>
              <w:t>ратура</w:t>
            </w:r>
          </w:p>
        </w:tc>
      </w:tr>
      <w:tr w:rsidR="00B17AB3">
        <w:trPr>
          <w:cantSplit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B17AB3" w:rsidRDefault="001C5777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widowControl w:val="0"/>
              <w:contextualSpacing/>
            </w:pPr>
            <w:r>
              <w:t>Сформулированы тема и цель исследования. Ча</w:t>
            </w:r>
            <w:r>
              <w:t>с</w:t>
            </w:r>
            <w:r>
              <w:t xml:space="preserve">тично изложена </w:t>
            </w:r>
            <w:r>
              <w:t>инфо</w:t>
            </w:r>
            <w:r>
              <w:t>р</w:t>
            </w:r>
            <w:r>
              <w:t>мация по теме исслед</w:t>
            </w:r>
            <w:r>
              <w:t>о</w:t>
            </w:r>
            <w:r>
              <w:t>вания и дан ответ на пр</w:t>
            </w:r>
            <w:r>
              <w:t>о</w:t>
            </w:r>
            <w:r>
              <w:t>блемный вопрос. Даны ссылки на используемые ресурсы.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widowControl w:val="0"/>
              <w:contextualSpacing/>
            </w:pPr>
            <w:r>
              <w:t>Соблюдается единый стиль оформления. Слайды просты в п</w:t>
            </w:r>
            <w:r>
              <w:t>о</w:t>
            </w:r>
            <w:r>
              <w:t>нимании.  Использ</w:t>
            </w:r>
            <w:r>
              <w:t>у</w:t>
            </w:r>
            <w:r>
              <w:t>ются некоторые э</w:t>
            </w:r>
            <w:r>
              <w:t>ф</w:t>
            </w:r>
            <w:r>
              <w:t>фекты и фон.</w:t>
            </w:r>
          </w:p>
        </w:tc>
        <w:tc>
          <w:tcPr>
            <w:tcW w:w="3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widowControl w:val="0"/>
              <w:contextualSpacing/>
            </w:pPr>
            <w:r>
              <w:t>Автор владеет матери</w:t>
            </w:r>
            <w:r>
              <w:t>а</w:t>
            </w:r>
            <w:r>
              <w:t>лом по теме исследов</w:t>
            </w:r>
            <w:r>
              <w:t>а</w:t>
            </w:r>
            <w:r>
              <w:t xml:space="preserve">ния, но </w:t>
            </w:r>
            <w:r>
              <w:t>не смог заинтер</w:t>
            </w:r>
            <w:r>
              <w:t>е</w:t>
            </w:r>
            <w:r>
              <w:t>совать аудиторию. Н</w:t>
            </w:r>
            <w:r>
              <w:t>е</w:t>
            </w:r>
            <w:r>
              <w:t>достаточно цитируется  литература.</w:t>
            </w:r>
          </w:p>
        </w:tc>
      </w:tr>
      <w:tr w:rsidR="00B17AB3">
        <w:trPr>
          <w:cantSplit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B17AB3" w:rsidRDefault="001C5777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widowControl w:val="0"/>
              <w:contextualSpacing/>
            </w:pPr>
            <w:r>
              <w:t>Сформулированы цель и тема исследования. С</w:t>
            </w:r>
            <w:r>
              <w:t>о</w:t>
            </w:r>
            <w:r>
              <w:t>держание раскрыто не полностью. Информация по теме исследования н</w:t>
            </w:r>
            <w:r>
              <w:t>е</w:t>
            </w:r>
            <w:r>
              <w:t>точна. Проблема до ко</w:t>
            </w:r>
            <w:r>
              <w:t>н</w:t>
            </w:r>
            <w:r>
              <w:t xml:space="preserve">ца не решена. Не даны ссылки на используемые </w:t>
            </w:r>
            <w:r>
              <w:t>ресурсы.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widowControl w:val="0"/>
              <w:contextualSpacing/>
            </w:pPr>
            <w:r>
              <w:t>Не соблюдается ед</w:t>
            </w:r>
            <w:r>
              <w:t>и</w:t>
            </w:r>
            <w:r>
              <w:t>ный стиль оформл</w:t>
            </w:r>
            <w:r>
              <w:t>е</w:t>
            </w:r>
            <w:r>
              <w:t>ния. Слайды просты в понимании.  Эффекты и фон не использую</w:t>
            </w:r>
            <w:r>
              <w:t>т</w:t>
            </w:r>
            <w:r>
              <w:t>ся.</w:t>
            </w:r>
          </w:p>
        </w:tc>
        <w:tc>
          <w:tcPr>
            <w:tcW w:w="3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widowControl w:val="0"/>
              <w:contextualSpacing/>
            </w:pPr>
            <w:r>
              <w:t>Автор не показал комп</w:t>
            </w:r>
            <w:r>
              <w:t>е</w:t>
            </w:r>
            <w:r>
              <w:t>тентности в представл</w:t>
            </w:r>
            <w:r>
              <w:t>е</w:t>
            </w:r>
            <w:r>
              <w:t>нии презентации. И</w:t>
            </w:r>
            <w:r>
              <w:t>с</w:t>
            </w:r>
            <w:r>
              <w:t>пользованные факты не вызывают доверия. Н</w:t>
            </w:r>
            <w:r>
              <w:t>е</w:t>
            </w:r>
            <w:r>
              <w:t>достаточно цитируется  литература.</w:t>
            </w:r>
          </w:p>
        </w:tc>
      </w:tr>
      <w:tr w:rsidR="00B17AB3">
        <w:trPr>
          <w:cantSplit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B17AB3" w:rsidRDefault="001C5777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widowControl w:val="0"/>
              <w:contextualSpacing/>
            </w:pPr>
            <w:r>
              <w:t xml:space="preserve">Не </w:t>
            </w:r>
            <w:r>
              <w:t>сформулированы тема и цель исследования. Проблема не решена.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widowControl w:val="0"/>
              <w:contextualSpacing/>
            </w:pPr>
            <w:r>
              <w:t xml:space="preserve">Не соблюдается стиль оформления. Слайды просты в понимании.  </w:t>
            </w:r>
          </w:p>
        </w:tc>
        <w:tc>
          <w:tcPr>
            <w:tcW w:w="3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B17AB3" w:rsidRDefault="001C5777">
            <w:pPr>
              <w:widowControl w:val="0"/>
              <w:contextualSpacing/>
            </w:pPr>
            <w:r>
              <w:t>Представлены искаже</w:t>
            </w:r>
            <w:r>
              <w:t>н</w:t>
            </w:r>
            <w:r>
              <w:t>ные данные</w:t>
            </w:r>
          </w:p>
        </w:tc>
      </w:tr>
    </w:tbl>
    <w:p w:rsidR="00B17AB3" w:rsidRDefault="00B17AB3">
      <w:pPr>
        <w:widowControl w:val="0"/>
      </w:pPr>
    </w:p>
    <w:p w:rsidR="00B17AB3" w:rsidRDefault="001C5777">
      <w:pPr>
        <w:jc w:val="center"/>
        <w:rPr>
          <w:rFonts w:eastAsiaTheme="minorHAnsi"/>
          <w:i/>
          <w:lang w:eastAsia="en-US"/>
        </w:rPr>
      </w:pPr>
      <w:r>
        <w:rPr>
          <w:rFonts w:eastAsiaTheme="minorHAnsi"/>
          <w:i/>
          <w:lang w:eastAsia="en-US"/>
        </w:rPr>
        <w:t xml:space="preserve">Критерии оценки </w:t>
      </w:r>
      <w:r>
        <w:rPr>
          <w:i/>
        </w:rPr>
        <w:t xml:space="preserve">устного и/или письменного ответа </w:t>
      </w:r>
      <w:r>
        <w:rPr>
          <w:rFonts w:eastAsiaTheme="minorHAnsi"/>
          <w:i/>
          <w:lang w:eastAsia="en-US"/>
        </w:rPr>
        <w:t xml:space="preserve"> </w:t>
      </w:r>
    </w:p>
    <w:p w:rsidR="00B17AB3" w:rsidRDefault="001C5777">
      <w:pPr>
        <w:widowControl w:val="0"/>
        <w:jc w:val="center"/>
        <w:rPr>
          <w:i/>
        </w:rPr>
      </w:pPr>
      <w:r>
        <w:rPr>
          <w:rFonts w:eastAsiaTheme="minorHAnsi"/>
          <w:i/>
          <w:lang w:eastAsia="en-US"/>
        </w:rPr>
        <w:t>на практическом занятии</w:t>
      </w:r>
    </w:p>
    <w:tbl>
      <w:tblPr>
        <w:tblStyle w:val="aff6"/>
        <w:tblW w:w="9214" w:type="dxa"/>
        <w:tblInd w:w="381" w:type="dxa"/>
        <w:tblCellMar>
          <w:left w:w="98" w:type="dxa"/>
        </w:tblCellMar>
        <w:tblLook w:val="04A0"/>
      </w:tblPr>
      <w:tblGrid>
        <w:gridCol w:w="1101"/>
        <w:gridCol w:w="8113"/>
      </w:tblGrid>
      <w:tr w:rsidR="00B17AB3">
        <w:tc>
          <w:tcPr>
            <w:tcW w:w="1101" w:type="dxa"/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  <w:rPr>
                <w:rFonts w:eastAsiaTheme="minorHAnsi"/>
                <w:b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0"/>
                <w:lang w:eastAsia="en-US"/>
              </w:rPr>
              <w:t>Оценка</w:t>
            </w:r>
          </w:p>
        </w:tc>
        <w:tc>
          <w:tcPr>
            <w:tcW w:w="8112" w:type="dxa"/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  <w:rPr>
                <w:rFonts w:eastAsiaTheme="minorHAnsi"/>
                <w:b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0"/>
                <w:lang w:eastAsia="en-US"/>
              </w:rPr>
              <w:t xml:space="preserve">Критерий </w:t>
            </w:r>
          </w:p>
        </w:tc>
      </w:tr>
      <w:tr w:rsidR="00B17AB3">
        <w:tc>
          <w:tcPr>
            <w:tcW w:w="1101" w:type="dxa"/>
            <w:shd w:val="clear" w:color="auto" w:fill="auto"/>
            <w:tcMar>
              <w:left w:w="98" w:type="dxa"/>
            </w:tcMar>
            <w:vAlign w:val="center"/>
          </w:tcPr>
          <w:p w:rsidR="00B17AB3" w:rsidRDefault="001C5777">
            <w:pPr>
              <w:ind w:left="142"/>
              <w:jc w:val="center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5</w:t>
            </w:r>
          </w:p>
        </w:tc>
        <w:tc>
          <w:tcPr>
            <w:tcW w:w="8112" w:type="dxa"/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both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 xml:space="preserve">Содержание ответа соответствует освещаемому вопросу, полностью раскрыта в ответе тема, ответ структурирован, даны правильные аргументированные ответы </w:t>
            </w:r>
            <w:r>
              <w:rPr>
                <w:rFonts w:eastAsiaTheme="minorHAnsi"/>
                <w:sz w:val="22"/>
                <w:szCs w:val="20"/>
                <w:lang w:eastAsia="en-US"/>
              </w:rPr>
              <w:lastRenderedPageBreak/>
              <w:t>на уточняющие вопросы, демонстрируется высокий уровень участия в дискуссии.</w:t>
            </w:r>
          </w:p>
        </w:tc>
      </w:tr>
      <w:tr w:rsidR="00B17AB3">
        <w:tc>
          <w:tcPr>
            <w:tcW w:w="1101" w:type="dxa"/>
            <w:shd w:val="clear" w:color="auto" w:fill="auto"/>
            <w:tcMar>
              <w:left w:w="98" w:type="dxa"/>
            </w:tcMar>
            <w:vAlign w:val="center"/>
          </w:tcPr>
          <w:p w:rsidR="00B17AB3" w:rsidRDefault="001C5777">
            <w:pPr>
              <w:ind w:left="142"/>
              <w:jc w:val="center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8112" w:type="dxa"/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both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Содержание ответа соответст</w:t>
            </w:r>
            <w:r>
              <w:rPr>
                <w:rFonts w:eastAsiaTheme="minorHAnsi"/>
                <w:sz w:val="22"/>
                <w:szCs w:val="20"/>
                <w:lang w:eastAsia="en-US"/>
              </w:rPr>
              <w:t>вует освещаемому вопросу, полностью раскрыта в ответе тема, даны правильные, аргументированные ответы на уточняющие вопр</w:t>
            </w:r>
            <w:r>
              <w:rPr>
                <w:rFonts w:eastAsiaTheme="minorHAnsi"/>
                <w:sz w:val="22"/>
                <w:szCs w:val="20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0"/>
                <w:lang w:eastAsia="en-US"/>
              </w:rPr>
              <w:t>сы, но имеются неточности, при этом ответ неструктурирован и демонстрируется средний уровень участия в дискуссии.</w:t>
            </w:r>
          </w:p>
        </w:tc>
      </w:tr>
      <w:tr w:rsidR="00B17AB3">
        <w:tc>
          <w:tcPr>
            <w:tcW w:w="1101" w:type="dxa"/>
            <w:shd w:val="clear" w:color="auto" w:fill="auto"/>
            <w:tcMar>
              <w:left w:w="98" w:type="dxa"/>
            </w:tcMar>
            <w:vAlign w:val="center"/>
          </w:tcPr>
          <w:p w:rsidR="00B17AB3" w:rsidRDefault="001C5777">
            <w:pPr>
              <w:ind w:left="142"/>
              <w:jc w:val="center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3</w:t>
            </w:r>
          </w:p>
        </w:tc>
        <w:tc>
          <w:tcPr>
            <w:tcW w:w="8112" w:type="dxa"/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both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 xml:space="preserve">Содержание ответа </w:t>
            </w:r>
            <w:r>
              <w:rPr>
                <w:rFonts w:eastAsiaTheme="minorHAnsi"/>
                <w:sz w:val="22"/>
                <w:szCs w:val="20"/>
                <w:lang w:eastAsia="en-US"/>
              </w:rPr>
              <w:t>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неструктурирован, информация трудна для вос</w:t>
            </w:r>
            <w:r>
              <w:rPr>
                <w:rFonts w:eastAsiaTheme="minorHAnsi"/>
                <w:sz w:val="22"/>
                <w:szCs w:val="20"/>
                <w:lang w:eastAsia="en-US"/>
              </w:rPr>
              <w:t>приятия.</w:t>
            </w:r>
          </w:p>
        </w:tc>
      </w:tr>
      <w:tr w:rsidR="00B17AB3">
        <w:tc>
          <w:tcPr>
            <w:tcW w:w="1101" w:type="dxa"/>
            <w:shd w:val="clear" w:color="auto" w:fill="auto"/>
            <w:tcMar>
              <w:left w:w="98" w:type="dxa"/>
            </w:tcMar>
            <w:vAlign w:val="center"/>
          </w:tcPr>
          <w:p w:rsidR="00B17AB3" w:rsidRDefault="001C5777">
            <w:pPr>
              <w:ind w:left="142"/>
              <w:jc w:val="center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2</w:t>
            </w:r>
          </w:p>
        </w:tc>
        <w:tc>
          <w:tcPr>
            <w:tcW w:w="8112" w:type="dxa"/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both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</w:t>
            </w:r>
            <w:r>
              <w:rPr>
                <w:rFonts w:eastAsiaTheme="minorHAnsi"/>
                <w:sz w:val="22"/>
                <w:szCs w:val="20"/>
                <w:lang w:eastAsia="en-US"/>
              </w:rPr>
              <w:t>п</w:t>
            </w:r>
            <w:r>
              <w:rPr>
                <w:rFonts w:eastAsiaTheme="minorHAnsi"/>
                <w:sz w:val="22"/>
                <w:szCs w:val="20"/>
                <w:lang w:eastAsia="en-US"/>
              </w:rPr>
              <w:t>паратом, даны правильные, но не аргументированные ответы на уточняющие в</w:t>
            </w:r>
            <w:r>
              <w:rPr>
                <w:rFonts w:eastAsiaTheme="minorHAnsi"/>
                <w:sz w:val="22"/>
                <w:szCs w:val="20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0"/>
                <w:lang w:eastAsia="en-US"/>
              </w:rPr>
              <w:t xml:space="preserve">просы, участие в </w:t>
            </w:r>
            <w:r>
              <w:rPr>
                <w:rFonts w:eastAsiaTheme="minorHAnsi"/>
                <w:sz w:val="22"/>
                <w:szCs w:val="20"/>
                <w:lang w:eastAsia="en-US"/>
              </w:rPr>
              <w:t>дискуссии отсутствует, ответ неструктурирован, информация трудна для восприятия.</w:t>
            </w:r>
          </w:p>
        </w:tc>
      </w:tr>
    </w:tbl>
    <w:p w:rsidR="00B17AB3" w:rsidRDefault="00B17AB3">
      <w:pPr>
        <w:pStyle w:val="af5"/>
        <w:spacing w:after="0"/>
        <w:ind w:firstLine="708"/>
        <w:jc w:val="center"/>
        <w:rPr>
          <w:b/>
        </w:rPr>
      </w:pPr>
    </w:p>
    <w:p w:rsidR="00B17AB3" w:rsidRDefault="001C5777">
      <w:pPr>
        <w:pStyle w:val="af5"/>
        <w:spacing w:after="0"/>
        <w:jc w:val="center"/>
        <w:rPr>
          <w:b/>
          <w:bCs/>
          <w:spacing w:val="-1"/>
        </w:rPr>
      </w:pPr>
      <w:r>
        <w:rPr>
          <w:b/>
        </w:rPr>
        <w:t>8.2. Оценочные средства для проведения рубежной аттестации</w:t>
      </w:r>
      <w:r>
        <w:rPr>
          <w:b/>
          <w:bCs/>
          <w:spacing w:val="-1"/>
        </w:rPr>
        <w:t xml:space="preserve"> </w:t>
      </w:r>
    </w:p>
    <w:p w:rsidR="00B17AB3" w:rsidRDefault="00B17AB3">
      <w:pPr>
        <w:pStyle w:val="af5"/>
        <w:spacing w:after="0"/>
        <w:ind w:firstLine="708"/>
        <w:jc w:val="center"/>
        <w:rPr>
          <w:b/>
          <w:bCs/>
          <w:spacing w:val="-1"/>
        </w:rPr>
      </w:pPr>
    </w:p>
    <w:p w:rsidR="00B17AB3" w:rsidRDefault="001C5777">
      <w:pPr>
        <w:pStyle w:val="af5"/>
        <w:spacing w:after="0"/>
        <w:ind w:left="709" w:hanging="425"/>
        <w:jc w:val="both"/>
        <w:rPr>
          <w:b/>
          <w:i/>
          <w:szCs w:val="36"/>
        </w:rPr>
      </w:pPr>
      <w:r>
        <w:rPr>
          <w:b/>
          <w:i/>
          <w:szCs w:val="36"/>
        </w:rPr>
        <w:t>Критерии оценивания результатов рубежного тестирования</w:t>
      </w:r>
    </w:p>
    <w:p w:rsidR="00B17AB3" w:rsidRDefault="001C5777">
      <w:pPr>
        <w:shd w:val="clear" w:color="auto" w:fill="FFFFFF"/>
        <w:ind w:left="709" w:hanging="425"/>
        <w:jc w:val="both"/>
        <w:rPr>
          <w:szCs w:val="36"/>
        </w:rPr>
      </w:pPr>
      <w:r>
        <w:rPr>
          <w:szCs w:val="36"/>
        </w:rPr>
        <w:t>Всего в тесте 15 вопросов. За каждый правильный ответ ста</w:t>
      </w:r>
      <w:r>
        <w:rPr>
          <w:szCs w:val="36"/>
        </w:rPr>
        <w:t xml:space="preserve">вится 1 балл. </w:t>
      </w:r>
    </w:p>
    <w:p w:rsidR="00B17AB3" w:rsidRDefault="001C5777">
      <w:pPr>
        <w:shd w:val="clear" w:color="auto" w:fill="FFFFFF"/>
        <w:tabs>
          <w:tab w:val="left" w:pos="0"/>
          <w:tab w:val="left" w:pos="142"/>
          <w:tab w:val="left" w:pos="567"/>
        </w:tabs>
        <w:ind w:left="709" w:hanging="425"/>
        <w:jc w:val="both"/>
        <w:rPr>
          <w:szCs w:val="36"/>
        </w:rPr>
      </w:pPr>
      <w:r>
        <w:t>Тестирование проводится в центре тестирования СОГУ.</w:t>
      </w:r>
    </w:p>
    <w:p w:rsidR="00B17AB3" w:rsidRDefault="00B17AB3">
      <w:pPr>
        <w:shd w:val="clear" w:color="auto" w:fill="FFFFFF"/>
        <w:ind w:left="709" w:hanging="425"/>
        <w:jc w:val="both"/>
        <w:rPr>
          <w:i/>
        </w:rPr>
      </w:pPr>
    </w:p>
    <w:p w:rsidR="00B17AB3" w:rsidRDefault="001C5777">
      <w:pPr>
        <w:shd w:val="clear" w:color="auto" w:fill="FFFFFF"/>
      </w:pPr>
      <w:r>
        <w:rPr>
          <w:i/>
        </w:rPr>
        <w:t xml:space="preserve">                   Примеры тестовых заданий для проведения рубежной аттестации </w:t>
      </w:r>
    </w:p>
    <w:p w:rsidR="00B17AB3" w:rsidRDefault="001C5777">
      <w:pPr>
        <w:shd w:val="clear" w:color="auto" w:fill="FFFFFF"/>
        <w:jc w:val="center"/>
      </w:pPr>
      <w:r>
        <w:rPr>
          <w:i/>
        </w:rPr>
        <w:t>(задания закрытого типа) УК-1, ПК-3</w:t>
      </w:r>
    </w:p>
    <w:p w:rsidR="00B17AB3" w:rsidRDefault="00B17AB3">
      <w:pPr>
        <w:shd w:val="clear" w:color="auto" w:fill="FFFFFF"/>
        <w:rPr>
          <w:i/>
        </w:rPr>
      </w:pP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b/>
          <w:bCs/>
          <w:color w:val="212529"/>
        </w:rPr>
        <w:t>1. За унитарным предприятием закрепляется имущество: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 xml:space="preserve">На правах </w:t>
      </w:r>
      <w:r>
        <w:rPr>
          <w:color w:val="212529"/>
        </w:rPr>
        <w:t>долгосрочной аренды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>На правах собственности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>На правах оперативного управления либо хозяйственного ведения</w:t>
      </w:r>
    </w:p>
    <w:p w:rsidR="00B17AB3" w:rsidRDefault="00B17AB3">
      <w:pPr>
        <w:shd w:val="clear" w:color="auto" w:fill="FFFFFF"/>
        <w:jc w:val="both"/>
        <w:rPr>
          <w:color w:val="212529"/>
        </w:rPr>
      </w:pP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b/>
          <w:bCs/>
          <w:color w:val="212529"/>
        </w:rPr>
        <w:t>2. Присущ ли риск предпринимательству?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>Да, риск – это неотъемлемая составляющая предпринимательства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>Да, но лишь в условиях кризисов и инфляции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 xml:space="preserve"> Нет</w:t>
      </w:r>
    </w:p>
    <w:p w:rsidR="00B17AB3" w:rsidRDefault="00B17AB3">
      <w:pPr>
        <w:shd w:val="clear" w:color="auto" w:fill="FFFFFF"/>
        <w:jc w:val="both"/>
        <w:rPr>
          <w:color w:val="212529"/>
        </w:rPr>
      </w:pP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b/>
          <w:bCs/>
          <w:color w:val="212529"/>
        </w:rPr>
        <w:t>3. Целью предпринимательства является: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>Удовлетворение потребностей населения в товарах и услугах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>Пополнение бюджета государства налоговыми поступлениями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>Систематическое получение прибыли</w:t>
      </w:r>
    </w:p>
    <w:p w:rsidR="00B17AB3" w:rsidRDefault="00B17AB3">
      <w:pPr>
        <w:shd w:val="clear" w:color="auto" w:fill="FFFFFF"/>
        <w:jc w:val="both"/>
        <w:rPr>
          <w:color w:val="212529"/>
        </w:rPr>
      </w:pP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b/>
          <w:bCs/>
          <w:color w:val="212529"/>
        </w:rPr>
        <w:t>4. Ключевые слова, определяющие понятие «предпринимательство»: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>Риск,</w:t>
      </w:r>
      <w:r>
        <w:rPr>
          <w:color w:val="212529"/>
        </w:rPr>
        <w:t xml:space="preserve"> прибыль, потребности, конкуренция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>Риск, прибыль, инициатива, инновации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>Конкуренция, прибыль, налоги</w:t>
      </w:r>
    </w:p>
    <w:p w:rsidR="00B17AB3" w:rsidRDefault="00B17AB3">
      <w:pPr>
        <w:shd w:val="clear" w:color="auto" w:fill="FFFFFF"/>
        <w:jc w:val="both"/>
        <w:rPr>
          <w:color w:val="212529"/>
        </w:rPr>
      </w:pP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b/>
          <w:bCs/>
          <w:color w:val="212529"/>
        </w:rPr>
        <w:t>5. Важнейшими чертами предпринимательства являются: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 xml:space="preserve"> Риск и неопределенность, самостоятельность и свобода деятельности, опора на инновации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>Постоянный поис</w:t>
      </w:r>
      <w:r>
        <w:rPr>
          <w:color w:val="212529"/>
        </w:rPr>
        <w:t>к новых идей, риск, экономическая зависимость от макроэкономической ситуации в стране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>Самостоятельность, оглядка на конкурентов, опора на инновации</w:t>
      </w:r>
    </w:p>
    <w:p w:rsidR="00B17AB3" w:rsidRDefault="00B17AB3">
      <w:pPr>
        <w:shd w:val="clear" w:color="auto" w:fill="FFFFFF"/>
        <w:jc w:val="both"/>
        <w:rPr>
          <w:color w:val="212529"/>
        </w:rPr>
      </w:pP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b/>
          <w:bCs/>
          <w:color w:val="212529"/>
        </w:rPr>
        <w:t>6. К предпринимательству не относится деятельность: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>Торговля продуктами питания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lastRenderedPageBreak/>
        <w:t>Организация регулярных пасс</w:t>
      </w:r>
      <w:r>
        <w:rPr>
          <w:color w:val="212529"/>
        </w:rPr>
        <w:t>ажирских перевозок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>Эмиссия ценных бумаг и торговля ими</w:t>
      </w:r>
    </w:p>
    <w:p w:rsidR="00B17AB3" w:rsidRDefault="00B17AB3">
      <w:pPr>
        <w:shd w:val="clear" w:color="auto" w:fill="FFFFFF"/>
        <w:jc w:val="both"/>
        <w:rPr>
          <w:color w:val="212529"/>
        </w:rPr>
      </w:pP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b/>
          <w:bCs/>
          <w:color w:val="212529"/>
        </w:rPr>
        <w:t>7. Субъектами предпринимательства могут быть: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>Физические лица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>Физические и юридические лица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>Юридические лица</w:t>
      </w:r>
    </w:p>
    <w:p w:rsidR="00B17AB3" w:rsidRDefault="00B17AB3">
      <w:pPr>
        <w:shd w:val="clear" w:color="auto" w:fill="FFFFFF"/>
        <w:jc w:val="both"/>
        <w:rPr>
          <w:color w:val="212529"/>
        </w:rPr>
      </w:pP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b/>
          <w:bCs/>
          <w:color w:val="212529"/>
        </w:rPr>
        <w:t>8. Предпосылки, предопределяющие становление предпринимательства в России: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 xml:space="preserve"> Политические, </w:t>
      </w:r>
      <w:r>
        <w:rPr>
          <w:color w:val="212529"/>
        </w:rPr>
        <w:t>экономические, юридические, психологические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 xml:space="preserve"> Политические, экономические, социальные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 xml:space="preserve"> Политические, экономические, юридические, культурные</w:t>
      </w:r>
    </w:p>
    <w:p w:rsidR="00B17AB3" w:rsidRDefault="00B17AB3">
      <w:pPr>
        <w:shd w:val="clear" w:color="auto" w:fill="FFFFFF"/>
        <w:jc w:val="both"/>
        <w:rPr>
          <w:color w:val="212529"/>
        </w:rPr>
      </w:pP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b/>
          <w:bCs/>
          <w:color w:val="212529"/>
        </w:rPr>
        <w:t>9. Какие бывают формы предпринимательства?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>Частное, общее, государственное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 xml:space="preserve"> Индивидуальное, партнерское, </w:t>
      </w:r>
      <w:r>
        <w:rPr>
          <w:color w:val="212529"/>
        </w:rPr>
        <w:t>корпоративное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 xml:space="preserve"> Индивидуальное, совместное</w:t>
      </w:r>
    </w:p>
    <w:p w:rsidR="00B17AB3" w:rsidRDefault="00B17AB3">
      <w:pPr>
        <w:shd w:val="clear" w:color="auto" w:fill="FFFFFF"/>
        <w:jc w:val="both"/>
        <w:rPr>
          <w:color w:val="212529"/>
        </w:rPr>
      </w:pP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b/>
          <w:bCs/>
          <w:color w:val="212529"/>
        </w:rPr>
        <w:t>10. Предпринимательство выполняет следующие функции: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 xml:space="preserve"> Социально-экономическую, направляющую, распределительную, организаторскую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 xml:space="preserve"> Экономическую, политическую, правовую, социально-культурную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 xml:space="preserve"> Общеэкономическую, поли</w:t>
      </w:r>
      <w:r>
        <w:rPr>
          <w:color w:val="212529"/>
        </w:rPr>
        <w:t>тическую, ресурсную, организаторскую, социальную, творч</w:t>
      </w:r>
      <w:r>
        <w:rPr>
          <w:color w:val="212529"/>
        </w:rPr>
        <w:t>е</w:t>
      </w:r>
      <w:r>
        <w:rPr>
          <w:color w:val="212529"/>
        </w:rPr>
        <w:t>скую</w:t>
      </w:r>
    </w:p>
    <w:p w:rsidR="00B17AB3" w:rsidRDefault="00B17AB3">
      <w:pPr>
        <w:shd w:val="clear" w:color="auto" w:fill="FFFFFF"/>
        <w:jc w:val="both"/>
        <w:rPr>
          <w:color w:val="212529"/>
        </w:rPr>
      </w:pP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b/>
          <w:bCs/>
          <w:color w:val="212529"/>
        </w:rPr>
        <w:t>11. Основой государственного предпринимательства являются: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 xml:space="preserve"> Унитарные муниципальные предприятия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 xml:space="preserve"> Стратегически важные предприятия и учреждения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 xml:space="preserve"> Банковские структуры</w:t>
      </w:r>
    </w:p>
    <w:p w:rsidR="00B17AB3" w:rsidRDefault="00B17AB3">
      <w:pPr>
        <w:shd w:val="clear" w:color="auto" w:fill="FFFFFF"/>
        <w:jc w:val="both"/>
        <w:rPr>
          <w:color w:val="212529"/>
        </w:rPr>
      </w:pP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b/>
          <w:bCs/>
          <w:color w:val="212529"/>
        </w:rPr>
        <w:t xml:space="preserve">12. Основу акционерного </w:t>
      </w:r>
      <w:r>
        <w:rPr>
          <w:b/>
          <w:bCs/>
          <w:color w:val="212529"/>
        </w:rPr>
        <w:t>предпринимательства составляет: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>Четкое разграничение ответственности между акционерами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 xml:space="preserve"> Обязательное вхождение в состав акционерного общества доли государственной собстве</w:t>
      </w:r>
      <w:r>
        <w:rPr>
          <w:color w:val="212529"/>
        </w:rPr>
        <w:t>н</w:t>
      </w:r>
      <w:r>
        <w:rPr>
          <w:color w:val="212529"/>
        </w:rPr>
        <w:t>ности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>Акционерная собственность на средства производства</w:t>
      </w:r>
    </w:p>
    <w:p w:rsidR="00B17AB3" w:rsidRDefault="00B17AB3">
      <w:pPr>
        <w:shd w:val="clear" w:color="auto" w:fill="FFFFFF"/>
        <w:jc w:val="both"/>
        <w:rPr>
          <w:color w:val="212529"/>
        </w:rPr>
      </w:pP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b/>
          <w:bCs/>
          <w:color w:val="212529"/>
        </w:rPr>
        <w:t>13. Что является основами с</w:t>
      </w:r>
      <w:r>
        <w:rPr>
          <w:b/>
          <w:bCs/>
          <w:color w:val="212529"/>
        </w:rPr>
        <w:t>вободного предпринимательства?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 xml:space="preserve"> Рыночный механизм, частная собственность и совершенная конкуренция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 xml:space="preserve"> Диалектическая взаимосвязь производительных сил, производственных отношений и хозя</w:t>
      </w:r>
      <w:r>
        <w:rPr>
          <w:color w:val="212529"/>
        </w:rPr>
        <w:t>й</w:t>
      </w:r>
      <w:r>
        <w:rPr>
          <w:color w:val="212529"/>
        </w:rPr>
        <w:t>ственного механизма, действующих в условиях частной собственности на сред</w:t>
      </w:r>
      <w:r>
        <w:rPr>
          <w:color w:val="212529"/>
        </w:rPr>
        <w:t>ства прои</w:t>
      </w:r>
      <w:r>
        <w:rPr>
          <w:color w:val="212529"/>
        </w:rPr>
        <w:t>з</w:t>
      </w:r>
      <w:r>
        <w:rPr>
          <w:color w:val="212529"/>
        </w:rPr>
        <w:t>водства, свободы предпринимательства и свободной конкуренции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 xml:space="preserve"> Производительные силы, материальные и трудовые ресурсы, находящиеся в свободном для предпринимателей доступе</w:t>
      </w:r>
    </w:p>
    <w:p w:rsidR="00B17AB3" w:rsidRDefault="00B17AB3">
      <w:pPr>
        <w:shd w:val="clear" w:color="auto" w:fill="FFFFFF"/>
        <w:jc w:val="both"/>
        <w:rPr>
          <w:color w:val="212529"/>
        </w:rPr>
      </w:pP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b/>
          <w:bCs/>
          <w:color w:val="212529"/>
        </w:rPr>
        <w:t>14. Что лежит в основе любого предпринимательства?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 xml:space="preserve"> Четкая направленность </w:t>
      </w:r>
      <w:r>
        <w:rPr>
          <w:color w:val="212529"/>
        </w:rPr>
        <w:t>на получение финансового результата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 xml:space="preserve"> Желание максимально удовлетворить потребности общества в товарах и услугах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 xml:space="preserve"> Желание занять максимально перспективную нишу на рынке</w:t>
      </w:r>
    </w:p>
    <w:p w:rsidR="00B17AB3" w:rsidRDefault="00B17AB3">
      <w:pPr>
        <w:shd w:val="clear" w:color="auto" w:fill="FFFFFF"/>
        <w:jc w:val="both"/>
        <w:rPr>
          <w:color w:val="212529"/>
        </w:rPr>
      </w:pP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b/>
          <w:bCs/>
          <w:color w:val="212529"/>
        </w:rPr>
        <w:t>15. Коллективное предпринимательство осуществляется группой граждан на основе: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 xml:space="preserve"> Четкого</w:t>
      </w:r>
      <w:r>
        <w:rPr>
          <w:color w:val="212529"/>
        </w:rPr>
        <w:t xml:space="preserve"> разделения ответственности в зависимости от доли участия в предприятии</w:t>
      </w:r>
    </w:p>
    <w:p w:rsidR="00B17AB3" w:rsidRDefault="001C5777">
      <w:pPr>
        <w:shd w:val="clear" w:color="auto" w:fill="FFFFFF"/>
        <w:jc w:val="both"/>
        <w:rPr>
          <w:color w:val="212529"/>
        </w:rPr>
      </w:pPr>
      <w:r>
        <w:rPr>
          <w:color w:val="212529"/>
        </w:rPr>
        <w:t xml:space="preserve"> Личных интересов каждого из них</w:t>
      </w:r>
    </w:p>
    <w:p w:rsidR="00B17AB3" w:rsidRDefault="001C5777">
      <w:pPr>
        <w:shd w:val="clear" w:color="auto" w:fill="FFFFFF"/>
        <w:jc w:val="both"/>
        <w:rPr>
          <w:rFonts w:ascii="Arial" w:hAnsi="Arial" w:cs="Arial"/>
          <w:color w:val="212529"/>
          <w:sz w:val="21"/>
          <w:szCs w:val="21"/>
        </w:rPr>
      </w:pPr>
      <w:r>
        <w:rPr>
          <w:color w:val="212529"/>
        </w:rPr>
        <w:lastRenderedPageBreak/>
        <w:t xml:space="preserve"> Равноценного участия в деятельности предприятия</w:t>
      </w:r>
    </w:p>
    <w:p w:rsidR="00B17AB3" w:rsidRDefault="00B17AB3">
      <w:pPr>
        <w:ind w:firstLine="708"/>
        <w:jc w:val="center"/>
        <w:rPr>
          <w:b/>
        </w:rPr>
      </w:pPr>
    </w:p>
    <w:p w:rsidR="00B17AB3" w:rsidRDefault="001C5777">
      <w:pPr>
        <w:ind w:firstLine="708"/>
        <w:jc w:val="center"/>
        <w:rPr>
          <w:b/>
          <w:bCs/>
          <w:spacing w:val="-1"/>
        </w:rPr>
      </w:pPr>
      <w:r>
        <w:rPr>
          <w:b/>
        </w:rPr>
        <w:t>8.3. Оценочные средства для проведения промежуточной аттестации</w:t>
      </w:r>
      <w:r>
        <w:rPr>
          <w:b/>
          <w:bCs/>
          <w:spacing w:val="-1"/>
        </w:rPr>
        <w:t xml:space="preserve"> </w:t>
      </w:r>
    </w:p>
    <w:p w:rsidR="00B17AB3" w:rsidRDefault="00B17AB3">
      <w:pPr>
        <w:ind w:firstLine="708"/>
        <w:jc w:val="center"/>
        <w:rPr>
          <w:b/>
          <w:bCs/>
          <w:spacing w:val="-1"/>
        </w:rPr>
      </w:pPr>
    </w:p>
    <w:p w:rsidR="00B17AB3" w:rsidRDefault="001C5777">
      <w:pPr>
        <w:jc w:val="center"/>
        <w:rPr>
          <w:b/>
          <w:i/>
        </w:rPr>
      </w:pPr>
      <w:r>
        <w:rPr>
          <w:b/>
          <w:i/>
        </w:rPr>
        <w:t>Критерии оценивания ответа  студент</w:t>
      </w:r>
      <w:r>
        <w:rPr>
          <w:b/>
          <w:i/>
        </w:rPr>
        <w:t>а на зачете</w:t>
      </w:r>
    </w:p>
    <w:tbl>
      <w:tblPr>
        <w:tblW w:w="9438" w:type="dxa"/>
        <w:jc w:val="center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78" w:type="dxa"/>
        </w:tblCellMar>
        <w:tblLook w:val="0000"/>
      </w:tblPr>
      <w:tblGrid>
        <w:gridCol w:w="8548"/>
        <w:gridCol w:w="890"/>
      </w:tblGrid>
      <w:tr w:rsidR="00B17AB3">
        <w:trPr>
          <w:trHeight w:val="289"/>
          <w:jc w:val="center"/>
        </w:trPr>
        <w:tc>
          <w:tcPr>
            <w:tcW w:w="85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1C5777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ответа</w:t>
            </w:r>
          </w:p>
        </w:tc>
        <w:tc>
          <w:tcPr>
            <w:tcW w:w="8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1C5777">
            <w:pPr>
              <w:widowControl w:val="0"/>
              <w:ind w:left="-57" w:right="-57"/>
              <w:rPr>
                <w:b/>
              </w:rPr>
            </w:pPr>
            <w:r>
              <w:rPr>
                <w:b/>
              </w:rPr>
              <w:t xml:space="preserve">Баллы </w:t>
            </w:r>
          </w:p>
        </w:tc>
      </w:tr>
      <w:tr w:rsidR="00B17AB3">
        <w:trPr>
          <w:trHeight w:val="930"/>
          <w:jc w:val="center"/>
        </w:trPr>
        <w:tc>
          <w:tcPr>
            <w:tcW w:w="85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1C5777">
            <w:pPr>
              <w:jc w:val="both"/>
            </w:pPr>
            <w:r>
              <w:t>Дан полный, развернутый ответ на поставленный вопрос, показана совокупность осознанных знаний об объекте, проявляющаяся в свободном оперировании п</w:t>
            </w:r>
            <w:r>
              <w:t>о</w:t>
            </w:r>
            <w:r>
              <w:t xml:space="preserve">нятиями, умении выделить существенные и несущественные его </w:t>
            </w:r>
            <w:r>
              <w:t>признаки, пр</w:t>
            </w:r>
            <w:r>
              <w:t>и</w:t>
            </w:r>
            <w:r>
              <w:t>чинно-следственные связи. Знание об объекте демонстрируется на фоне пон</w:t>
            </w:r>
            <w:r>
              <w:t>и</w:t>
            </w:r>
            <w:r>
              <w:t>мания его в системе данной науки и междисциплинарных связей. Ответ форм</w:t>
            </w:r>
            <w:r>
              <w:t>у</w:t>
            </w:r>
            <w:r>
              <w:t>лируется в терминах науки, изложен литературным языком, логичен, доказат</w:t>
            </w:r>
            <w:r>
              <w:t>е</w:t>
            </w:r>
            <w:r>
              <w:t>лен, демонстрирует авторск</w:t>
            </w:r>
            <w:r>
              <w:t>ую позицию студента.</w:t>
            </w:r>
          </w:p>
        </w:tc>
        <w:tc>
          <w:tcPr>
            <w:tcW w:w="8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B17AB3" w:rsidRDefault="001C5777">
            <w:pPr>
              <w:jc w:val="center"/>
            </w:pPr>
            <w:r>
              <w:t>26-30</w:t>
            </w:r>
          </w:p>
        </w:tc>
      </w:tr>
      <w:tr w:rsidR="00B17AB3">
        <w:trPr>
          <w:trHeight w:val="1013"/>
          <w:jc w:val="center"/>
        </w:trPr>
        <w:tc>
          <w:tcPr>
            <w:tcW w:w="85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1C5777">
            <w:pPr>
              <w:jc w:val="both"/>
            </w:pPr>
            <w:r>
              <w:t>Дан полный, развернутый ответ на поставленный вопрос, показано умение в</w:t>
            </w:r>
            <w:r>
              <w:t>ы</w:t>
            </w:r>
            <w:r>
              <w:t>делить существенные и несущественные признаки, причинно-следственные св</w:t>
            </w:r>
            <w:r>
              <w:t>я</w:t>
            </w:r>
            <w:r>
              <w:t xml:space="preserve">зи. Ответ четко структурирован, логичен, изложен в терминах науки. Однако допущены </w:t>
            </w:r>
            <w:r>
              <w:t>незначительные ошибки или недочеты, исправленные студентом с помощью «наводящих» вопросов преподавателя.</w:t>
            </w:r>
          </w:p>
        </w:tc>
        <w:tc>
          <w:tcPr>
            <w:tcW w:w="8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B17AB3" w:rsidRDefault="001C5777">
            <w:r>
              <w:t>21-25</w:t>
            </w:r>
          </w:p>
        </w:tc>
      </w:tr>
      <w:tr w:rsidR="00B17AB3">
        <w:trPr>
          <w:trHeight w:val="1171"/>
          <w:jc w:val="center"/>
        </w:trPr>
        <w:tc>
          <w:tcPr>
            <w:tcW w:w="85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1C5777">
            <w:pPr>
              <w:jc w:val="both"/>
            </w:pPr>
            <w:r>
              <w:t xml:space="preserve">Дан полный, но недостаточно последовательный ответ на поставленный вопрос, но при этом показано умение выделить существенные и несущественные </w:t>
            </w:r>
            <w:r>
              <w:t>пр</w:t>
            </w:r>
            <w:r>
              <w:t>и</w:t>
            </w:r>
            <w:r>
              <w:t>знаки и причинно-следственные связи. Ответ логичен и изложен в терминах науки. Могут быть допущены 1–2 ошибки в определении основных понятий, к</w:t>
            </w:r>
            <w:r>
              <w:t>о</w:t>
            </w:r>
            <w:r>
              <w:t>торые студент затрудняется исправить самостоятельно.</w:t>
            </w:r>
          </w:p>
        </w:tc>
        <w:tc>
          <w:tcPr>
            <w:tcW w:w="8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B17AB3" w:rsidRDefault="001C5777">
            <w:r>
              <w:t>16-20</w:t>
            </w:r>
          </w:p>
        </w:tc>
      </w:tr>
      <w:tr w:rsidR="00B17AB3">
        <w:trPr>
          <w:trHeight w:val="853"/>
          <w:jc w:val="center"/>
        </w:trPr>
        <w:tc>
          <w:tcPr>
            <w:tcW w:w="85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1C5777">
            <w:pPr>
              <w:jc w:val="both"/>
            </w:pPr>
            <w:r>
              <w:t xml:space="preserve">Дан неполный ответ, </w:t>
            </w:r>
            <w:proofErr w:type="gramStart"/>
            <w:r>
              <w:t>логика</w:t>
            </w:r>
            <w:proofErr w:type="gramEnd"/>
            <w:r>
              <w:t xml:space="preserve"> и последовательность </w:t>
            </w:r>
            <w:r>
              <w:t>изложения имеют существе</w:t>
            </w:r>
            <w:r>
              <w:t>н</w:t>
            </w:r>
            <w:r>
              <w:t>ные нарушения. Допущены грубые ошибки при определении сущности раскр</w:t>
            </w:r>
            <w:r>
              <w:t>ы</w:t>
            </w:r>
            <w:r>
              <w:t>ваемых понятий, теорий, явлений, вследствие непонимания студентом их сущ</w:t>
            </w:r>
            <w:r>
              <w:t>е</w:t>
            </w:r>
            <w:r>
              <w:t>ственных и несущественных признаков и связей. В ответе отсутствуют выводы. Умение раскрыт</w:t>
            </w:r>
            <w:r>
              <w:t>ь конкретные проявления обобщенных знаний не показано. Р</w:t>
            </w:r>
            <w:r>
              <w:t>е</w:t>
            </w:r>
            <w:r>
              <w:t>чевое оформление требует поправок, коррекции.</w:t>
            </w:r>
          </w:p>
        </w:tc>
        <w:tc>
          <w:tcPr>
            <w:tcW w:w="8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B17AB3" w:rsidRDefault="001C5777">
            <w:r>
              <w:t>10-15</w:t>
            </w:r>
          </w:p>
        </w:tc>
      </w:tr>
      <w:tr w:rsidR="00B17AB3">
        <w:trPr>
          <w:trHeight w:val="1422"/>
          <w:jc w:val="center"/>
        </w:trPr>
        <w:tc>
          <w:tcPr>
            <w:tcW w:w="85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1C5777">
            <w:pPr>
              <w:jc w:val="both"/>
            </w:pPr>
            <w:r>
              <w:t>Дан неполный ответ, представляющий собой разрозненные знания по теме в</w:t>
            </w:r>
            <w:r>
              <w:t>о</w:t>
            </w:r>
            <w:r>
              <w:t xml:space="preserve">проса с существенными ошибками в определениях. Присутствуют </w:t>
            </w:r>
            <w:r>
              <w:t>фрагмента</w:t>
            </w:r>
            <w:r>
              <w:t>р</w:t>
            </w:r>
            <w:r>
              <w:t>ность, нелогичность изложения. Студент не осознает связь данного понятия, теории, явления с другими объектами дисциплины. Отсутствуют выводы, ко</w:t>
            </w:r>
            <w:r>
              <w:t>н</w:t>
            </w:r>
            <w:r>
              <w:t>кретизация и доказательность изложения. Речь неграмотная. Дополнительные и уточняющие вопросы препода</w:t>
            </w:r>
            <w:r>
              <w:t>вателя не приводят к коррекции ответа студента не только на поставленный вопрос, но и на другие вопросы дисциплины.</w:t>
            </w:r>
          </w:p>
        </w:tc>
        <w:tc>
          <w:tcPr>
            <w:tcW w:w="8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B17AB3" w:rsidRDefault="001C5777">
            <w:r>
              <w:t>1-9</w:t>
            </w:r>
          </w:p>
        </w:tc>
      </w:tr>
      <w:tr w:rsidR="00B17AB3">
        <w:trPr>
          <w:trHeight w:val="268"/>
          <w:jc w:val="center"/>
        </w:trPr>
        <w:tc>
          <w:tcPr>
            <w:tcW w:w="85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1C5777">
            <w:r>
              <w:t>Не получены ответы по базовым вопросам дисциплины.</w:t>
            </w:r>
          </w:p>
        </w:tc>
        <w:tc>
          <w:tcPr>
            <w:tcW w:w="8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1C5777">
            <w:r>
              <w:t>0</w:t>
            </w:r>
          </w:p>
        </w:tc>
      </w:tr>
    </w:tbl>
    <w:p w:rsidR="00B17AB3" w:rsidRDefault="001C5777">
      <w:r>
        <w:tab/>
      </w:r>
      <w:r>
        <w:tab/>
      </w:r>
    </w:p>
    <w:p w:rsidR="00B17AB3" w:rsidRDefault="001C5777">
      <w:pPr>
        <w:widowControl w:val="0"/>
        <w:ind w:firstLine="709"/>
      </w:pPr>
      <w:r>
        <w:t>Зачет проводится в устной форме.</w:t>
      </w:r>
    </w:p>
    <w:p w:rsidR="00B17AB3" w:rsidRDefault="00B17AB3">
      <w:pPr>
        <w:widowControl w:val="0"/>
      </w:pPr>
    </w:p>
    <w:p w:rsidR="00B17AB3" w:rsidRDefault="001C5777">
      <w:pPr>
        <w:shd w:val="clear" w:color="auto" w:fill="FFFFFF"/>
        <w:tabs>
          <w:tab w:val="left" w:pos="0"/>
          <w:tab w:val="left" w:pos="142"/>
          <w:tab w:val="left" w:pos="567"/>
        </w:tabs>
        <w:jc w:val="center"/>
      </w:pPr>
      <w:r>
        <w:rPr>
          <w:i/>
        </w:rPr>
        <w:t xml:space="preserve">Вопросы для подготовки к зачету (задания </w:t>
      </w:r>
      <w:r>
        <w:rPr>
          <w:i/>
        </w:rPr>
        <w:t>открытого типа) УК-1, ПК-3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Предпринимательство: сущность, функции.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Необходимость возникновения предпринимательства, условия его развития.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Методологические основы теории и практики предпринимательства.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Сертификация и лицензирование предпринимательской деяте</w:t>
      </w:r>
      <w:r>
        <w:rPr>
          <w:color w:val="000000"/>
        </w:rPr>
        <w:t>льности.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Типы экономической свободы и ее роль в развитии предпринимательства.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Виды планирования предпринимательской деятельности.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Субъекты предпринимательства.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Основные российские и зарубежные теории предпринимательства.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Факторы активизации предприниматель</w:t>
      </w:r>
      <w:r>
        <w:rPr>
          <w:color w:val="000000"/>
        </w:rPr>
        <w:t>ства в развитой рыночной экономике.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lastRenderedPageBreak/>
        <w:t>Психология предпринимательства и ее особенности.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Принципы и условия организации предпринимательской структуры.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Организационно-правовые формы предприятий.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Основные виды и формы предпринимательства.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Государственное предпри</w:t>
      </w:r>
      <w:r>
        <w:rPr>
          <w:color w:val="000000"/>
        </w:rPr>
        <w:t>нимательство и его формы.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Самоуправление частного собственника и особенности организации различных предприятий.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proofErr w:type="spellStart"/>
      <w:r>
        <w:rPr>
          <w:color w:val="000000"/>
        </w:rPr>
        <w:t>Франчайзинг</w:t>
      </w:r>
      <w:proofErr w:type="spellEnd"/>
      <w:r>
        <w:rPr>
          <w:color w:val="000000"/>
        </w:rPr>
        <w:t>. Покупка действующего предприятия.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Источники и методы поиска предпринимательских идей.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Особенности и формы международного предприним</w:t>
      </w:r>
      <w:r>
        <w:rPr>
          <w:color w:val="000000"/>
        </w:rPr>
        <w:t>ательства.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Транснациональные корпорации.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Мировой опыт развития предпринимательства и его значение для развития российского предпринимательства.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Оффшорное предпринимательство.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Виды маркетинговой деятельности предпринимателя.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 xml:space="preserve">Ограничения и прекращение </w:t>
      </w:r>
      <w:r>
        <w:rPr>
          <w:color w:val="000000"/>
        </w:rPr>
        <w:t>предпринимательской деятельности.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Экономические границы фирмы.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Бизнес-план: принципы, функции, технология разработки.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Предпринимательские риски: причины и основные виды.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Допустимый экономический риск.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Система управления предпринимательскими рисками.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 xml:space="preserve">Этапы </w:t>
      </w:r>
      <w:r>
        <w:rPr>
          <w:color w:val="000000"/>
        </w:rPr>
        <w:t>и методы принятия управленческих решений предпринимателем.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Товарная политика и закономерности создания нового товара.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Сущность, классификация, критерии малого предпринимательства.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Малое предпринимательство и его место в рыночной экономике.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Цели, задачи и ф</w:t>
      </w:r>
      <w:r>
        <w:rPr>
          <w:color w:val="000000"/>
        </w:rPr>
        <w:t>ормы государственного регулирования предпринимательства.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Государственное регулирование предпринимательства в экономически разв</w:t>
      </w:r>
      <w:r>
        <w:rPr>
          <w:color w:val="000000"/>
        </w:rPr>
        <w:t>и</w:t>
      </w:r>
      <w:r>
        <w:rPr>
          <w:color w:val="000000"/>
        </w:rPr>
        <w:t>тых странах.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Налоговая система и ее влияние на эффективность предпринимательства.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Антимонопольная деятельность государства в сист</w:t>
      </w:r>
      <w:r>
        <w:rPr>
          <w:color w:val="000000"/>
        </w:rPr>
        <w:t>еме регулирования пре</w:t>
      </w:r>
      <w:r>
        <w:rPr>
          <w:color w:val="000000"/>
        </w:rPr>
        <w:t>д</w:t>
      </w:r>
      <w:r>
        <w:rPr>
          <w:color w:val="000000"/>
        </w:rPr>
        <w:t>принимательской деятельности.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Роль госрегулирования предпринимательства в обеспечении экономической безопасности.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Социальная ответственность субъектов предпринимательской деятельности.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Взаимодействие малого, среднего и крупного предпр</w:t>
      </w:r>
      <w:r>
        <w:rPr>
          <w:color w:val="000000"/>
        </w:rPr>
        <w:t>инимательства.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Инфраструктура государственной поддержки предпринимательства.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Основные элементы региональной инфраструктуры поддержки малого пре</w:t>
      </w:r>
      <w:r>
        <w:rPr>
          <w:color w:val="000000"/>
        </w:rPr>
        <w:t>д</w:t>
      </w:r>
      <w:r>
        <w:rPr>
          <w:color w:val="000000"/>
        </w:rPr>
        <w:t>принимательства.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Программы государственной поддержки малого предпринимательства в Ро</w:t>
      </w:r>
      <w:r>
        <w:rPr>
          <w:color w:val="000000"/>
        </w:rPr>
        <w:t>с</w:t>
      </w:r>
      <w:r>
        <w:rPr>
          <w:color w:val="000000"/>
        </w:rPr>
        <w:t>сии.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Региональные и муницип</w:t>
      </w:r>
      <w:r>
        <w:rPr>
          <w:color w:val="000000"/>
        </w:rPr>
        <w:t>альные программы поддержки предпринимательства и их региональные особенности.</w:t>
      </w:r>
    </w:p>
    <w:p w:rsidR="00B17AB3" w:rsidRDefault="001C5777">
      <w:pPr>
        <w:pStyle w:val="af8"/>
        <w:numPr>
          <w:ilvl w:val="0"/>
          <w:numId w:val="9"/>
        </w:numPr>
        <w:ind w:firstLine="0"/>
        <w:rPr>
          <w:color w:val="000000"/>
        </w:rPr>
      </w:pPr>
      <w:r>
        <w:rPr>
          <w:color w:val="000000"/>
        </w:rPr>
        <w:t>Малое предпринимательство и его место в экономике Ростовской области.</w:t>
      </w:r>
    </w:p>
    <w:p w:rsidR="00B17AB3" w:rsidRDefault="001C5777">
      <w:pPr>
        <w:pStyle w:val="af8"/>
        <w:numPr>
          <w:ilvl w:val="0"/>
          <w:numId w:val="9"/>
        </w:numPr>
        <w:ind w:firstLine="0"/>
      </w:pPr>
      <w:r>
        <w:rPr>
          <w:color w:val="000000"/>
        </w:rPr>
        <w:t>Социально-экономические факторы становления и развития российского мал</w:t>
      </w:r>
      <w:r>
        <w:rPr>
          <w:color w:val="000000"/>
        </w:rPr>
        <w:t>о</w:t>
      </w:r>
      <w:r>
        <w:rPr>
          <w:color w:val="000000"/>
        </w:rPr>
        <w:t>го предпринимательства.</w:t>
      </w:r>
    </w:p>
    <w:p w:rsidR="00B17AB3" w:rsidRDefault="00B17AB3">
      <w:pPr>
        <w:pStyle w:val="af8"/>
        <w:ind w:left="720"/>
        <w:rPr>
          <w:color w:val="000000"/>
        </w:rPr>
      </w:pPr>
    </w:p>
    <w:p w:rsidR="00B17AB3" w:rsidRDefault="001C5777">
      <w:pPr>
        <w:jc w:val="center"/>
        <w:rPr>
          <w:b/>
        </w:rPr>
      </w:pPr>
      <w:r>
        <w:rPr>
          <w:b/>
        </w:rPr>
        <w:t>Показатели и</w:t>
      </w:r>
      <w:r>
        <w:rPr>
          <w:b/>
        </w:rPr>
        <w:t xml:space="preserve"> критерии оценивания компетенций на различных этапах их формиров</w:t>
      </w:r>
      <w:r>
        <w:rPr>
          <w:b/>
        </w:rPr>
        <w:t>а</w:t>
      </w:r>
      <w:r>
        <w:rPr>
          <w:b/>
        </w:rPr>
        <w:t>ния, описание шкал оценивания</w:t>
      </w:r>
    </w:p>
    <w:p w:rsidR="00B17AB3" w:rsidRDefault="00B17AB3">
      <w:pPr>
        <w:ind w:firstLine="709"/>
        <w:jc w:val="center"/>
        <w:rPr>
          <w:b/>
        </w:rPr>
      </w:pPr>
    </w:p>
    <w:tbl>
      <w:tblPr>
        <w:tblStyle w:val="aff6"/>
        <w:tblW w:w="9526" w:type="dxa"/>
        <w:jc w:val="center"/>
        <w:tblCellMar>
          <w:left w:w="98" w:type="dxa"/>
        </w:tblCellMar>
        <w:tblLook w:val="04A0"/>
      </w:tblPr>
      <w:tblGrid>
        <w:gridCol w:w="1986"/>
        <w:gridCol w:w="2268"/>
        <w:gridCol w:w="2551"/>
        <w:gridCol w:w="2721"/>
      </w:tblGrid>
      <w:tr w:rsidR="00B17AB3">
        <w:trPr>
          <w:jc w:val="center"/>
        </w:trPr>
        <w:tc>
          <w:tcPr>
            <w:tcW w:w="9525" w:type="dxa"/>
            <w:gridSpan w:val="4"/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  <w:rPr>
                <w:i/>
              </w:rPr>
            </w:pPr>
            <w:r>
              <w:rPr>
                <w:i/>
                <w:szCs w:val="20"/>
              </w:rPr>
              <w:lastRenderedPageBreak/>
              <w:t xml:space="preserve">Уровень </w:t>
            </w:r>
            <w:proofErr w:type="spellStart"/>
            <w:r>
              <w:rPr>
                <w:i/>
                <w:szCs w:val="20"/>
              </w:rPr>
              <w:t>сформированности</w:t>
            </w:r>
            <w:proofErr w:type="spellEnd"/>
            <w:r>
              <w:rPr>
                <w:i/>
                <w:szCs w:val="20"/>
              </w:rPr>
              <w:t xml:space="preserve"> компетенций</w:t>
            </w:r>
          </w:p>
        </w:tc>
      </w:tr>
      <w:tr w:rsidR="00B17AB3">
        <w:trPr>
          <w:jc w:val="center"/>
        </w:trPr>
        <w:tc>
          <w:tcPr>
            <w:tcW w:w="1985" w:type="dxa"/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«</w:t>
            </w:r>
            <w:proofErr w:type="gramStart"/>
            <w:r>
              <w:rPr>
                <w:szCs w:val="20"/>
              </w:rPr>
              <w:t>Минимальный уровень не дос</w:t>
            </w:r>
            <w:r>
              <w:rPr>
                <w:szCs w:val="20"/>
              </w:rPr>
              <w:softHyphen/>
              <w:t>тигнут</w:t>
            </w:r>
            <w:proofErr w:type="gramEnd"/>
            <w:r>
              <w:rPr>
                <w:szCs w:val="20"/>
              </w:rPr>
              <w:t>» (менее 50 баллов)</w:t>
            </w:r>
          </w:p>
          <w:p w:rsidR="00B17AB3" w:rsidRDefault="001C577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Компетенции не сформированы.</w:t>
            </w:r>
          </w:p>
          <w:p w:rsidR="00B17AB3" w:rsidRDefault="001C577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Знания отсутст</w:t>
            </w:r>
            <w:r>
              <w:rPr>
                <w:szCs w:val="20"/>
              </w:rPr>
              <w:softHyphen/>
              <w:t>вуют, умения не сфор</w:t>
            </w:r>
            <w:r>
              <w:rPr>
                <w:szCs w:val="20"/>
              </w:rPr>
              <w:softHyphen/>
            </w:r>
            <w:r>
              <w:rPr>
                <w:szCs w:val="20"/>
              </w:rPr>
              <w:t>мированы.</w:t>
            </w:r>
          </w:p>
          <w:p w:rsidR="00B17AB3" w:rsidRDefault="00B17AB3">
            <w:pPr>
              <w:jc w:val="both"/>
              <w:rPr>
                <w:szCs w:val="20"/>
              </w:rPr>
            </w:pPr>
          </w:p>
          <w:p w:rsidR="00B17AB3" w:rsidRDefault="00B17AB3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«Минимальный уровень» (50-70 баллов)</w:t>
            </w:r>
          </w:p>
          <w:p w:rsidR="00B17AB3" w:rsidRDefault="001C577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Компетенции сформированы.</w:t>
            </w:r>
          </w:p>
          <w:p w:rsidR="00B17AB3" w:rsidRDefault="001C577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Сформированы ба</w:t>
            </w:r>
            <w:r>
              <w:rPr>
                <w:szCs w:val="20"/>
              </w:rPr>
              <w:softHyphen/>
              <w:t>зовые структуры знаний.</w:t>
            </w:r>
          </w:p>
          <w:p w:rsidR="00B17AB3" w:rsidRDefault="001C577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Умения фрагмен</w:t>
            </w:r>
            <w:r>
              <w:rPr>
                <w:szCs w:val="20"/>
              </w:rPr>
              <w:softHyphen/>
              <w:t>тарны и носят ре</w:t>
            </w:r>
            <w:r>
              <w:rPr>
                <w:szCs w:val="20"/>
              </w:rPr>
              <w:softHyphen/>
              <w:t>продуктивный ха</w:t>
            </w:r>
            <w:r>
              <w:rPr>
                <w:szCs w:val="20"/>
              </w:rPr>
              <w:softHyphen/>
              <w:t>рактер.</w:t>
            </w:r>
          </w:p>
          <w:p w:rsidR="00B17AB3" w:rsidRDefault="001C577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Демонстрируется низкий уровень са</w:t>
            </w:r>
            <w:r>
              <w:rPr>
                <w:szCs w:val="20"/>
              </w:rPr>
              <w:softHyphen/>
              <w:t>мостоятельности практического на</w:t>
            </w:r>
            <w:r>
              <w:rPr>
                <w:szCs w:val="20"/>
              </w:rPr>
              <w:softHyphen/>
              <w:t>выка.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«Средний уро</w:t>
            </w:r>
            <w:r>
              <w:rPr>
                <w:szCs w:val="20"/>
              </w:rPr>
              <w:softHyphen/>
              <w:t>вень» (71-85 баллов)</w:t>
            </w:r>
          </w:p>
          <w:p w:rsidR="00B17AB3" w:rsidRDefault="001C577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Компетенции сфор</w:t>
            </w:r>
            <w:r>
              <w:rPr>
                <w:szCs w:val="20"/>
              </w:rPr>
              <w:softHyphen/>
              <w:t>мированы.</w:t>
            </w:r>
          </w:p>
          <w:p w:rsidR="00B17AB3" w:rsidRDefault="001C577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Знания обширные, системные.</w:t>
            </w:r>
          </w:p>
          <w:p w:rsidR="00B17AB3" w:rsidRDefault="001C577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Умения носят репро</w:t>
            </w:r>
            <w:r>
              <w:rPr>
                <w:szCs w:val="20"/>
              </w:rPr>
              <w:softHyphen/>
              <w:t>дуктивный характер, применяются к реше</w:t>
            </w:r>
            <w:r>
              <w:rPr>
                <w:szCs w:val="20"/>
              </w:rPr>
              <w:softHyphen/>
              <w:t>нию типовых заданий.</w:t>
            </w:r>
          </w:p>
          <w:p w:rsidR="00B17AB3" w:rsidRDefault="001C577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Демонстрируется дос</w:t>
            </w:r>
            <w:r>
              <w:rPr>
                <w:szCs w:val="20"/>
              </w:rPr>
              <w:softHyphen/>
              <w:t>таточный уровень са</w:t>
            </w:r>
            <w:r>
              <w:rPr>
                <w:szCs w:val="20"/>
              </w:rPr>
              <w:softHyphen/>
              <w:t>мостоятельности ус</w:t>
            </w:r>
            <w:r>
              <w:rPr>
                <w:szCs w:val="20"/>
              </w:rPr>
              <w:softHyphen/>
              <w:t>тойчивого практиче</w:t>
            </w:r>
            <w:r>
              <w:rPr>
                <w:szCs w:val="20"/>
              </w:rPr>
              <w:softHyphen/>
              <w:t>ского навыка.</w:t>
            </w:r>
          </w:p>
        </w:tc>
        <w:tc>
          <w:tcPr>
            <w:tcW w:w="2721" w:type="dxa"/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«Высокий</w:t>
            </w:r>
            <w:r>
              <w:rPr>
                <w:szCs w:val="20"/>
              </w:rPr>
              <w:t xml:space="preserve"> уровень» (86-100 баллов) </w:t>
            </w:r>
          </w:p>
          <w:p w:rsidR="00B17AB3" w:rsidRDefault="001C577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Компетенции сформи</w:t>
            </w:r>
            <w:r>
              <w:rPr>
                <w:szCs w:val="20"/>
              </w:rPr>
              <w:softHyphen/>
              <w:t>рованы.</w:t>
            </w:r>
          </w:p>
          <w:p w:rsidR="00B17AB3" w:rsidRDefault="001C577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Знания твердые, аргу</w:t>
            </w:r>
            <w:r>
              <w:rPr>
                <w:szCs w:val="20"/>
              </w:rPr>
              <w:softHyphen/>
              <w:t>ментированные, всесто</w:t>
            </w:r>
            <w:r>
              <w:rPr>
                <w:szCs w:val="20"/>
              </w:rPr>
              <w:softHyphen/>
              <w:t>ронние.</w:t>
            </w:r>
          </w:p>
          <w:p w:rsidR="00B17AB3" w:rsidRDefault="001C577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Умения успешно при</w:t>
            </w:r>
            <w:r>
              <w:rPr>
                <w:szCs w:val="20"/>
              </w:rPr>
              <w:softHyphen/>
              <w:t>меняются к решению как типовых, так и не</w:t>
            </w:r>
            <w:r>
              <w:rPr>
                <w:szCs w:val="20"/>
              </w:rPr>
              <w:softHyphen/>
              <w:t>стандартных творче</w:t>
            </w:r>
            <w:r>
              <w:rPr>
                <w:szCs w:val="20"/>
              </w:rPr>
              <w:softHyphen/>
              <w:t>ских заданий.</w:t>
            </w:r>
          </w:p>
          <w:p w:rsidR="00B17AB3" w:rsidRDefault="001C577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Демонстрируется высо</w:t>
            </w:r>
            <w:r>
              <w:rPr>
                <w:szCs w:val="20"/>
              </w:rPr>
              <w:softHyphen/>
              <w:t>кий уровень самостоя</w:t>
            </w:r>
            <w:r>
              <w:rPr>
                <w:szCs w:val="20"/>
              </w:rPr>
              <w:softHyphen/>
              <w:t xml:space="preserve">тельности, </w:t>
            </w:r>
            <w:r>
              <w:rPr>
                <w:szCs w:val="20"/>
              </w:rPr>
              <w:t>высокая адаптивность практиче</w:t>
            </w:r>
            <w:r>
              <w:rPr>
                <w:szCs w:val="20"/>
              </w:rPr>
              <w:softHyphen/>
              <w:t>ского навыка</w:t>
            </w:r>
          </w:p>
        </w:tc>
      </w:tr>
      <w:tr w:rsidR="00B17AB3">
        <w:trPr>
          <w:jc w:val="center"/>
        </w:trPr>
        <w:tc>
          <w:tcPr>
            <w:tcW w:w="9525" w:type="dxa"/>
            <w:gridSpan w:val="4"/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  <w:rPr>
                <w:i/>
              </w:rPr>
            </w:pPr>
            <w:r>
              <w:rPr>
                <w:i/>
                <w:szCs w:val="20"/>
              </w:rPr>
              <w:t>Описание критериев оценивания</w:t>
            </w:r>
          </w:p>
        </w:tc>
      </w:tr>
      <w:tr w:rsidR="00B17AB3">
        <w:trPr>
          <w:jc w:val="center"/>
        </w:trPr>
        <w:tc>
          <w:tcPr>
            <w:tcW w:w="1985" w:type="dxa"/>
            <w:shd w:val="clear" w:color="auto" w:fill="auto"/>
            <w:tcMar>
              <w:left w:w="98" w:type="dxa"/>
            </w:tcMar>
          </w:tcPr>
          <w:p w:rsidR="00B17AB3" w:rsidRDefault="001C5777">
            <w:pPr>
              <w:rPr>
                <w:szCs w:val="20"/>
              </w:rPr>
            </w:pPr>
            <w:r>
              <w:rPr>
                <w:szCs w:val="20"/>
              </w:rPr>
              <w:t>Обучающийся демонстрирует:</w:t>
            </w:r>
          </w:p>
          <w:p w:rsidR="00B17AB3" w:rsidRDefault="001C5777">
            <w:pPr>
              <w:rPr>
                <w:szCs w:val="20"/>
              </w:rPr>
            </w:pPr>
            <w:r>
              <w:rPr>
                <w:szCs w:val="20"/>
              </w:rPr>
              <w:t>- существенные пробелы в зна</w:t>
            </w:r>
            <w:r>
              <w:rPr>
                <w:szCs w:val="20"/>
              </w:rPr>
              <w:softHyphen/>
              <w:t>ниях учебного материала;</w:t>
            </w:r>
          </w:p>
          <w:p w:rsidR="00B17AB3" w:rsidRDefault="001C5777">
            <w:pPr>
              <w:rPr>
                <w:szCs w:val="20"/>
              </w:rPr>
            </w:pPr>
            <w:r>
              <w:rPr>
                <w:szCs w:val="20"/>
              </w:rPr>
              <w:t>- допускаются принципиальные ошибки при от</w:t>
            </w:r>
            <w:r>
              <w:rPr>
                <w:szCs w:val="20"/>
              </w:rPr>
              <w:softHyphen/>
              <w:t>вете на основ</w:t>
            </w:r>
            <w:r>
              <w:rPr>
                <w:szCs w:val="20"/>
              </w:rPr>
              <w:softHyphen/>
              <w:t>ные вопросы би</w:t>
            </w:r>
            <w:r>
              <w:rPr>
                <w:szCs w:val="20"/>
              </w:rPr>
              <w:softHyphen/>
              <w:t>лета, отсутст</w:t>
            </w:r>
            <w:r>
              <w:rPr>
                <w:szCs w:val="20"/>
              </w:rPr>
              <w:softHyphen/>
              <w:t>вует зн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ние и </w:t>
            </w:r>
            <w:r>
              <w:rPr>
                <w:szCs w:val="20"/>
              </w:rPr>
              <w:t>понимание ос</w:t>
            </w:r>
            <w:r>
              <w:rPr>
                <w:szCs w:val="20"/>
              </w:rPr>
              <w:softHyphen/>
              <w:t>новных пон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тий и категорий;</w:t>
            </w:r>
          </w:p>
          <w:p w:rsidR="00B17AB3" w:rsidRDefault="001C5777">
            <w:pPr>
              <w:rPr>
                <w:szCs w:val="20"/>
              </w:rPr>
            </w:pPr>
            <w:r>
              <w:rPr>
                <w:szCs w:val="20"/>
              </w:rPr>
              <w:t>- непонимание сущности до</w:t>
            </w:r>
            <w:r>
              <w:rPr>
                <w:szCs w:val="20"/>
              </w:rPr>
              <w:softHyphen/>
              <w:t>полнительных вопросов в рам</w:t>
            </w:r>
            <w:r>
              <w:rPr>
                <w:szCs w:val="20"/>
              </w:rPr>
              <w:softHyphen/>
              <w:t>ках заданий би</w:t>
            </w:r>
            <w:r>
              <w:rPr>
                <w:szCs w:val="20"/>
              </w:rPr>
              <w:softHyphen/>
              <w:t>лета;</w:t>
            </w:r>
          </w:p>
          <w:p w:rsidR="00B17AB3" w:rsidRDefault="001C5777">
            <w:pPr>
              <w:rPr>
                <w:szCs w:val="20"/>
              </w:rPr>
            </w:pPr>
            <w:r>
              <w:rPr>
                <w:szCs w:val="20"/>
              </w:rPr>
              <w:t>- отсутствие умения выпол</w:t>
            </w:r>
            <w:r>
              <w:rPr>
                <w:szCs w:val="20"/>
              </w:rPr>
              <w:softHyphen/>
              <w:t>нять практиче</w:t>
            </w:r>
            <w:r>
              <w:rPr>
                <w:szCs w:val="20"/>
              </w:rPr>
              <w:softHyphen/>
              <w:t>ские задания, предусмотрен</w:t>
            </w:r>
            <w:r>
              <w:rPr>
                <w:szCs w:val="20"/>
              </w:rPr>
              <w:softHyphen/>
              <w:t>ные программой дисциплины;</w:t>
            </w:r>
          </w:p>
          <w:p w:rsidR="00B17AB3" w:rsidRDefault="001C5777">
            <w:pPr>
              <w:rPr>
                <w:szCs w:val="20"/>
              </w:rPr>
            </w:pPr>
            <w:r>
              <w:rPr>
                <w:szCs w:val="20"/>
              </w:rPr>
              <w:t>- отсутствие го</w:t>
            </w:r>
            <w:r>
              <w:rPr>
                <w:szCs w:val="20"/>
              </w:rPr>
              <w:softHyphen/>
              <w:t>товности (спо</w:t>
            </w:r>
            <w:r>
              <w:rPr>
                <w:szCs w:val="20"/>
              </w:rPr>
              <w:softHyphen/>
              <w:t>собности) к дис</w:t>
            </w:r>
            <w:r>
              <w:rPr>
                <w:szCs w:val="20"/>
              </w:rPr>
              <w:softHyphen/>
            </w:r>
            <w:r>
              <w:rPr>
                <w:szCs w:val="20"/>
              </w:rPr>
              <w:t xml:space="preserve">куссии и низкую </w:t>
            </w:r>
            <w:r>
              <w:rPr>
                <w:szCs w:val="20"/>
              </w:rPr>
              <w:lastRenderedPageBreak/>
              <w:t>степень кон</w:t>
            </w:r>
            <w:r>
              <w:rPr>
                <w:szCs w:val="20"/>
              </w:rPr>
              <w:softHyphen/>
              <w:t>тактности.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B17AB3" w:rsidRDefault="001C577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Обучающийся де</w:t>
            </w:r>
            <w:r>
              <w:rPr>
                <w:szCs w:val="20"/>
              </w:rPr>
              <w:softHyphen/>
              <w:t>монстрирует:</w:t>
            </w:r>
          </w:p>
          <w:p w:rsidR="00B17AB3" w:rsidRDefault="001C5777">
            <w:pPr>
              <w:rPr>
                <w:szCs w:val="20"/>
              </w:rPr>
            </w:pPr>
            <w:r>
              <w:rPr>
                <w:szCs w:val="20"/>
              </w:rPr>
              <w:t>- знания теоретиче</w:t>
            </w:r>
            <w:r>
              <w:rPr>
                <w:szCs w:val="20"/>
              </w:rPr>
              <w:softHyphen/>
              <w:t>ского материала;</w:t>
            </w:r>
          </w:p>
          <w:p w:rsidR="00B17AB3" w:rsidRDefault="001C5777">
            <w:pPr>
              <w:rPr>
                <w:szCs w:val="20"/>
              </w:rPr>
            </w:pPr>
            <w:r>
              <w:rPr>
                <w:szCs w:val="20"/>
              </w:rPr>
              <w:t>- неполные ответы на основные во</w:t>
            </w:r>
            <w:r>
              <w:rPr>
                <w:szCs w:val="20"/>
              </w:rPr>
              <w:softHyphen/>
              <w:t>просы, ошибки в ответе, недостаточ</w:t>
            </w:r>
            <w:r>
              <w:rPr>
                <w:szCs w:val="20"/>
              </w:rPr>
              <w:softHyphen/>
              <w:t>ное понимание сущности излагае</w:t>
            </w:r>
            <w:r>
              <w:rPr>
                <w:szCs w:val="20"/>
              </w:rPr>
              <w:softHyphen/>
              <w:t>мых вопросов;</w:t>
            </w:r>
          </w:p>
          <w:p w:rsidR="00B17AB3" w:rsidRDefault="001C5777">
            <w:pPr>
              <w:rPr>
                <w:szCs w:val="20"/>
              </w:rPr>
            </w:pPr>
            <w:r>
              <w:rPr>
                <w:szCs w:val="20"/>
              </w:rPr>
              <w:t>- неуверенные и неточные ответы на допол</w:t>
            </w:r>
            <w:r>
              <w:rPr>
                <w:szCs w:val="20"/>
              </w:rPr>
              <w:t>нительные вопросы;</w:t>
            </w:r>
          </w:p>
          <w:p w:rsidR="00B17AB3" w:rsidRDefault="001C5777">
            <w:pPr>
              <w:rPr>
                <w:szCs w:val="20"/>
              </w:rPr>
            </w:pPr>
            <w:r>
              <w:rPr>
                <w:szCs w:val="20"/>
              </w:rPr>
              <w:t>- недостаточное владение литерату</w:t>
            </w:r>
            <w:r>
              <w:rPr>
                <w:szCs w:val="20"/>
              </w:rPr>
              <w:softHyphen/>
              <w:t>рой, рекомендо</w:t>
            </w:r>
            <w:r>
              <w:rPr>
                <w:szCs w:val="20"/>
              </w:rPr>
              <w:softHyphen/>
              <w:t>ванной программой дисциплины;</w:t>
            </w:r>
          </w:p>
          <w:p w:rsidR="00B17AB3" w:rsidRDefault="001C5777">
            <w:pPr>
              <w:rPr>
                <w:szCs w:val="20"/>
              </w:rPr>
            </w:pPr>
            <w:r>
              <w:rPr>
                <w:szCs w:val="20"/>
              </w:rPr>
              <w:t>- умение без гру</w:t>
            </w:r>
            <w:r>
              <w:rPr>
                <w:szCs w:val="20"/>
              </w:rPr>
              <w:softHyphen/>
              <w:t>бых ошибок решать практические зада</w:t>
            </w:r>
            <w:r>
              <w:rPr>
                <w:szCs w:val="20"/>
              </w:rPr>
              <w:softHyphen/>
              <w:t>ния, которые сле</w:t>
            </w:r>
            <w:r>
              <w:rPr>
                <w:szCs w:val="20"/>
              </w:rPr>
              <w:softHyphen/>
              <w:t>дует выполнить.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B17AB3" w:rsidRDefault="001C5777">
            <w:pPr>
              <w:rPr>
                <w:szCs w:val="20"/>
              </w:rPr>
            </w:pPr>
            <w:r>
              <w:rPr>
                <w:szCs w:val="20"/>
              </w:rPr>
              <w:t>Обучающийся демон</w:t>
            </w:r>
            <w:r>
              <w:rPr>
                <w:szCs w:val="20"/>
              </w:rPr>
              <w:softHyphen/>
              <w:t>стрирует:</w:t>
            </w:r>
          </w:p>
          <w:p w:rsidR="00B17AB3" w:rsidRDefault="001C5777">
            <w:pPr>
              <w:rPr>
                <w:szCs w:val="20"/>
              </w:rPr>
            </w:pPr>
            <w:r>
              <w:rPr>
                <w:szCs w:val="20"/>
              </w:rPr>
              <w:t>- знание и понимание основных вопросов контр</w:t>
            </w:r>
            <w:r>
              <w:rPr>
                <w:szCs w:val="20"/>
              </w:rPr>
              <w:t>олируемого объ</w:t>
            </w:r>
            <w:r>
              <w:rPr>
                <w:szCs w:val="20"/>
              </w:rPr>
              <w:softHyphen/>
              <w:t>ема программного ма</w:t>
            </w:r>
            <w:r>
              <w:rPr>
                <w:szCs w:val="20"/>
              </w:rPr>
              <w:softHyphen/>
              <w:t>териала;</w:t>
            </w:r>
          </w:p>
          <w:p w:rsidR="00B17AB3" w:rsidRDefault="001C5777">
            <w:pPr>
              <w:rPr>
                <w:szCs w:val="20"/>
              </w:rPr>
            </w:pPr>
            <w:r>
              <w:rPr>
                <w:szCs w:val="20"/>
              </w:rPr>
              <w:t>- твердые знания тео</w:t>
            </w:r>
            <w:r>
              <w:rPr>
                <w:szCs w:val="20"/>
              </w:rPr>
              <w:softHyphen/>
              <w:t>ретического мате</w:t>
            </w:r>
            <w:r>
              <w:rPr>
                <w:szCs w:val="20"/>
              </w:rPr>
              <w:softHyphen/>
              <w:t>риала.</w:t>
            </w:r>
          </w:p>
          <w:p w:rsidR="00B17AB3" w:rsidRDefault="001C5777">
            <w:pPr>
              <w:rPr>
                <w:szCs w:val="20"/>
              </w:rPr>
            </w:pPr>
            <w:r>
              <w:rPr>
                <w:szCs w:val="20"/>
              </w:rPr>
              <w:t>-способность устанав</w:t>
            </w:r>
            <w:r>
              <w:rPr>
                <w:szCs w:val="20"/>
              </w:rPr>
              <w:softHyphen/>
              <w:t>ливать и объяснять связь практики и тео</w:t>
            </w:r>
            <w:r>
              <w:rPr>
                <w:szCs w:val="20"/>
              </w:rPr>
              <w:softHyphen/>
              <w:t>рии, выявлять проти</w:t>
            </w:r>
            <w:r>
              <w:rPr>
                <w:szCs w:val="20"/>
              </w:rPr>
              <w:softHyphen/>
              <w:t>воречия, проблемы и тенденции развития;</w:t>
            </w:r>
          </w:p>
          <w:p w:rsidR="00B17AB3" w:rsidRDefault="001C5777">
            <w:pPr>
              <w:rPr>
                <w:szCs w:val="20"/>
              </w:rPr>
            </w:pPr>
            <w:r>
              <w:rPr>
                <w:szCs w:val="20"/>
              </w:rPr>
              <w:t>- правильные и кон</w:t>
            </w:r>
            <w:r>
              <w:rPr>
                <w:szCs w:val="20"/>
              </w:rPr>
              <w:softHyphen/>
              <w:t>кретные, без грубых ошибок,</w:t>
            </w:r>
            <w:r>
              <w:rPr>
                <w:szCs w:val="20"/>
              </w:rPr>
              <w:t xml:space="preserve"> ответы на по</w:t>
            </w:r>
            <w:r>
              <w:rPr>
                <w:szCs w:val="20"/>
              </w:rPr>
              <w:softHyphen/>
              <w:t>ставленные вопросы;</w:t>
            </w:r>
          </w:p>
          <w:p w:rsidR="00B17AB3" w:rsidRDefault="001C5777">
            <w:pPr>
              <w:rPr>
                <w:szCs w:val="20"/>
              </w:rPr>
            </w:pPr>
            <w:r>
              <w:rPr>
                <w:szCs w:val="20"/>
              </w:rPr>
              <w:t>- умение решать прак</w:t>
            </w:r>
            <w:r>
              <w:rPr>
                <w:szCs w:val="20"/>
              </w:rPr>
              <w:softHyphen/>
              <w:t>тические задания, ко</w:t>
            </w:r>
            <w:r>
              <w:rPr>
                <w:szCs w:val="20"/>
              </w:rPr>
              <w:softHyphen/>
              <w:t>торые следует выпол</w:t>
            </w:r>
            <w:r>
              <w:rPr>
                <w:szCs w:val="20"/>
              </w:rPr>
              <w:softHyphen/>
              <w:t>нить;</w:t>
            </w:r>
          </w:p>
          <w:p w:rsidR="00B17AB3" w:rsidRDefault="001C5777">
            <w:pPr>
              <w:rPr>
                <w:szCs w:val="20"/>
              </w:rPr>
            </w:pPr>
            <w:r>
              <w:rPr>
                <w:szCs w:val="20"/>
              </w:rPr>
              <w:t>- владение основной литературой, реко</w:t>
            </w:r>
            <w:r>
              <w:rPr>
                <w:szCs w:val="20"/>
              </w:rPr>
              <w:softHyphen/>
              <w:t>мендованной про</w:t>
            </w:r>
            <w:r>
              <w:rPr>
                <w:szCs w:val="20"/>
              </w:rPr>
              <w:softHyphen/>
              <w:t xml:space="preserve">граммой дисциплины; </w:t>
            </w:r>
          </w:p>
          <w:p w:rsidR="00B17AB3" w:rsidRDefault="001C5777">
            <w:pPr>
              <w:rPr>
                <w:szCs w:val="20"/>
              </w:rPr>
            </w:pPr>
            <w:r>
              <w:rPr>
                <w:szCs w:val="20"/>
              </w:rPr>
              <w:t>- наличие собственной обоснованной пози</w:t>
            </w:r>
            <w:r>
              <w:rPr>
                <w:szCs w:val="20"/>
              </w:rPr>
              <w:softHyphen/>
              <w:t>ции по обсуждаемым вопросам.</w:t>
            </w:r>
          </w:p>
          <w:p w:rsidR="00B17AB3" w:rsidRDefault="001C577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Возможны н</w:t>
            </w:r>
            <w:r>
              <w:rPr>
                <w:szCs w:val="20"/>
              </w:rPr>
              <w:t>езначи</w:t>
            </w:r>
            <w:r>
              <w:rPr>
                <w:szCs w:val="20"/>
              </w:rPr>
              <w:softHyphen/>
              <w:t>тельные оговорки и неточности в раскры</w:t>
            </w:r>
            <w:r>
              <w:rPr>
                <w:szCs w:val="20"/>
              </w:rPr>
              <w:softHyphen/>
              <w:t>тии отдельных поло</w:t>
            </w:r>
            <w:r>
              <w:rPr>
                <w:szCs w:val="20"/>
              </w:rPr>
              <w:softHyphen/>
              <w:t>жений вопросов би</w:t>
            </w:r>
            <w:r>
              <w:rPr>
                <w:szCs w:val="20"/>
              </w:rPr>
              <w:softHyphen/>
              <w:t>лета, присутствует 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 xml:space="preserve">уверенность в ответах </w:t>
            </w:r>
            <w:proofErr w:type="gramStart"/>
            <w:r>
              <w:rPr>
                <w:szCs w:val="20"/>
              </w:rPr>
              <w:t>на</w:t>
            </w:r>
            <w:proofErr w:type="gramEnd"/>
          </w:p>
        </w:tc>
        <w:tc>
          <w:tcPr>
            <w:tcW w:w="2721" w:type="dxa"/>
            <w:shd w:val="clear" w:color="auto" w:fill="auto"/>
            <w:tcMar>
              <w:left w:w="98" w:type="dxa"/>
            </w:tcMar>
          </w:tcPr>
          <w:p w:rsidR="00B17AB3" w:rsidRDefault="001C577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Обучающийся демонст</w:t>
            </w:r>
            <w:r>
              <w:rPr>
                <w:szCs w:val="20"/>
              </w:rPr>
              <w:softHyphen/>
              <w:t>рирует:</w:t>
            </w:r>
          </w:p>
          <w:p w:rsidR="00B17AB3" w:rsidRDefault="001C5777">
            <w:pPr>
              <w:rPr>
                <w:szCs w:val="20"/>
              </w:rPr>
            </w:pPr>
            <w:r>
              <w:rPr>
                <w:szCs w:val="20"/>
              </w:rPr>
              <w:t>- глубокие, всесторон</w:t>
            </w:r>
            <w:r>
              <w:rPr>
                <w:szCs w:val="20"/>
              </w:rPr>
              <w:softHyphen/>
              <w:t>ние и аргументирован</w:t>
            </w:r>
            <w:r>
              <w:rPr>
                <w:szCs w:val="20"/>
              </w:rPr>
              <w:softHyphen/>
              <w:t>ные знания программ</w:t>
            </w:r>
            <w:r>
              <w:rPr>
                <w:szCs w:val="20"/>
              </w:rPr>
              <w:softHyphen/>
              <w:t>ного материала;</w:t>
            </w:r>
          </w:p>
          <w:p w:rsidR="00B17AB3" w:rsidRDefault="001C5777">
            <w:pPr>
              <w:rPr>
                <w:szCs w:val="20"/>
              </w:rPr>
            </w:pPr>
            <w:r>
              <w:rPr>
                <w:szCs w:val="20"/>
              </w:rPr>
              <w:t>- полное понимание с</w:t>
            </w:r>
            <w:r>
              <w:rPr>
                <w:szCs w:val="20"/>
              </w:rPr>
              <w:t>ущности и взаимо</w:t>
            </w:r>
            <w:r>
              <w:rPr>
                <w:szCs w:val="20"/>
              </w:rPr>
              <w:softHyphen/>
              <w:t>связи рассматриваемых процессов и явлений, точное знание основ</w:t>
            </w:r>
            <w:r>
              <w:rPr>
                <w:szCs w:val="20"/>
              </w:rPr>
              <w:softHyphen/>
              <w:t>ных понятий в рамках обс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ждаемых заданий;</w:t>
            </w:r>
          </w:p>
          <w:p w:rsidR="00B17AB3" w:rsidRDefault="001C5777">
            <w:pPr>
              <w:rPr>
                <w:szCs w:val="20"/>
              </w:rPr>
            </w:pPr>
            <w:r>
              <w:rPr>
                <w:szCs w:val="20"/>
              </w:rPr>
              <w:t>- способность устанав</w:t>
            </w:r>
            <w:r>
              <w:rPr>
                <w:szCs w:val="20"/>
              </w:rPr>
              <w:softHyphen/>
              <w:t>ливать и объяснять связь практики и тео</w:t>
            </w:r>
            <w:r>
              <w:rPr>
                <w:szCs w:val="20"/>
              </w:rPr>
              <w:softHyphen/>
              <w:t>рии;</w:t>
            </w:r>
          </w:p>
          <w:p w:rsidR="00B17AB3" w:rsidRDefault="001C5777">
            <w:pPr>
              <w:rPr>
                <w:szCs w:val="20"/>
              </w:rPr>
            </w:pPr>
            <w:r>
              <w:rPr>
                <w:szCs w:val="20"/>
              </w:rPr>
              <w:t>- логически последова</w:t>
            </w:r>
            <w:r>
              <w:rPr>
                <w:szCs w:val="20"/>
              </w:rPr>
              <w:softHyphen/>
              <w:t>тельные, содержатель</w:t>
            </w:r>
            <w:r>
              <w:rPr>
                <w:szCs w:val="20"/>
              </w:rPr>
              <w:softHyphen/>
              <w:t>ные, конкретные и ис</w:t>
            </w:r>
            <w:r>
              <w:rPr>
                <w:szCs w:val="20"/>
              </w:rPr>
              <w:softHyphen/>
              <w:t>чер</w:t>
            </w:r>
            <w:r>
              <w:rPr>
                <w:szCs w:val="20"/>
              </w:rPr>
              <w:t>пывающие ответы на все задания билета, а также дополнительные вопросы преподавателя;</w:t>
            </w:r>
          </w:p>
          <w:p w:rsidR="00B17AB3" w:rsidRDefault="001C5777">
            <w:pPr>
              <w:rPr>
                <w:szCs w:val="20"/>
              </w:rPr>
            </w:pPr>
            <w:r>
              <w:rPr>
                <w:szCs w:val="20"/>
              </w:rPr>
              <w:t>- умение решать прак</w:t>
            </w:r>
            <w:r>
              <w:rPr>
                <w:szCs w:val="20"/>
              </w:rPr>
              <w:softHyphen/>
              <w:t>тические задания;</w:t>
            </w:r>
          </w:p>
          <w:p w:rsidR="00B17AB3" w:rsidRDefault="001C5777">
            <w:pPr>
              <w:rPr>
                <w:szCs w:val="20"/>
              </w:rPr>
            </w:pPr>
            <w:r>
              <w:rPr>
                <w:szCs w:val="20"/>
              </w:rPr>
              <w:t>- свободное использо</w:t>
            </w:r>
            <w:r>
              <w:rPr>
                <w:szCs w:val="20"/>
              </w:rPr>
              <w:softHyphen/>
              <w:t>вание в ответах на во</w:t>
            </w:r>
            <w:r>
              <w:rPr>
                <w:szCs w:val="20"/>
              </w:rPr>
              <w:softHyphen/>
              <w:t>просы материалов ре</w:t>
            </w:r>
            <w:r>
              <w:rPr>
                <w:szCs w:val="20"/>
              </w:rPr>
              <w:softHyphen/>
              <w:t>комендованной основ</w:t>
            </w:r>
            <w:r>
              <w:rPr>
                <w:szCs w:val="20"/>
              </w:rPr>
              <w:softHyphen/>
              <w:t>ной и дополнительной литературы.</w:t>
            </w:r>
          </w:p>
        </w:tc>
      </w:tr>
      <w:tr w:rsidR="00B17AB3">
        <w:trPr>
          <w:jc w:val="center"/>
        </w:trPr>
        <w:tc>
          <w:tcPr>
            <w:tcW w:w="1985" w:type="dxa"/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  <w:rPr>
                <w:i/>
              </w:rPr>
            </w:pPr>
            <w:r>
              <w:rPr>
                <w:i/>
                <w:szCs w:val="20"/>
              </w:rPr>
              <w:lastRenderedPageBreak/>
              <w:t>Оценка</w:t>
            </w:r>
          </w:p>
          <w:p w:rsidR="00B17AB3" w:rsidRDefault="001C5777">
            <w:pPr>
              <w:jc w:val="center"/>
              <w:rPr>
                <w:i/>
              </w:rPr>
            </w:pPr>
            <w:r>
              <w:rPr>
                <w:i/>
                <w:szCs w:val="20"/>
              </w:rPr>
              <w:t xml:space="preserve">«не </w:t>
            </w:r>
            <w:r>
              <w:rPr>
                <w:i/>
                <w:szCs w:val="20"/>
              </w:rPr>
              <w:t>зачтено»</w:t>
            </w:r>
          </w:p>
        </w:tc>
        <w:tc>
          <w:tcPr>
            <w:tcW w:w="7540" w:type="dxa"/>
            <w:gridSpan w:val="3"/>
            <w:shd w:val="clear" w:color="auto" w:fill="auto"/>
            <w:tcMar>
              <w:left w:w="98" w:type="dxa"/>
            </w:tcMar>
          </w:tcPr>
          <w:p w:rsidR="00B17AB3" w:rsidRDefault="001C5777">
            <w:pPr>
              <w:jc w:val="center"/>
              <w:rPr>
                <w:i/>
              </w:rPr>
            </w:pPr>
            <w:r>
              <w:rPr>
                <w:i/>
                <w:szCs w:val="20"/>
              </w:rPr>
              <w:t>Оценка «зачтено»</w:t>
            </w:r>
          </w:p>
          <w:p w:rsidR="00B17AB3" w:rsidRDefault="00B17AB3">
            <w:pPr>
              <w:jc w:val="center"/>
              <w:rPr>
                <w:i/>
                <w:szCs w:val="20"/>
              </w:rPr>
            </w:pPr>
          </w:p>
        </w:tc>
      </w:tr>
    </w:tbl>
    <w:p w:rsidR="00B17AB3" w:rsidRDefault="00B17AB3">
      <w:pPr>
        <w:ind w:firstLine="708"/>
        <w:jc w:val="center"/>
        <w:rPr>
          <w:b/>
        </w:rPr>
      </w:pPr>
    </w:p>
    <w:p w:rsidR="00B17AB3" w:rsidRDefault="001C5777">
      <w:pPr>
        <w:jc w:val="center"/>
      </w:pPr>
      <w:r>
        <w:rPr>
          <w:b/>
        </w:rPr>
        <w:t>9. Учебно-методическое и информационное обеспечение дисциплины</w:t>
      </w:r>
    </w:p>
    <w:p w:rsidR="00B17AB3" w:rsidRDefault="00B17AB3">
      <w:pPr>
        <w:shd w:val="clear" w:color="auto" w:fill="FFFFFF" w:themeFill="background1"/>
        <w:ind w:left="567" w:firstLine="567"/>
        <w:jc w:val="both"/>
        <w:rPr>
          <w:i/>
        </w:rPr>
      </w:pPr>
    </w:p>
    <w:p w:rsidR="00B17AB3" w:rsidRDefault="001C5777">
      <w:pPr>
        <w:shd w:val="clear" w:color="auto" w:fill="FFFFFF" w:themeFill="background1"/>
        <w:ind w:left="567" w:right="1273" w:firstLine="567"/>
        <w:jc w:val="both"/>
        <w:rPr>
          <w:color w:val="000000"/>
        </w:rPr>
      </w:pPr>
      <w:r>
        <w:rPr>
          <w:i/>
          <w:color w:val="000000"/>
        </w:rPr>
        <w:t>а) основная литература:</w:t>
      </w:r>
      <w:r>
        <w:rPr>
          <w:color w:val="000000"/>
        </w:rPr>
        <w:t> </w:t>
      </w:r>
    </w:p>
    <w:p w:rsidR="00B17AB3" w:rsidRDefault="00B17AB3">
      <w:pPr>
        <w:shd w:val="clear" w:color="auto" w:fill="FFFFFF" w:themeFill="background1"/>
        <w:ind w:left="567" w:right="1273" w:firstLine="567"/>
        <w:jc w:val="both"/>
        <w:rPr>
          <w:color w:val="3A3A3A"/>
        </w:rPr>
      </w:pPr>
    </w:p>
    <w:p w:rsidR="00B17AB3" w:rsidRDefault="001C5777">
      <w:pPr>
        <w:pStyle w:val="af9"/>
        <w:numPr>
          <w:ilvl w:val="2"/>
          <w:numId w:val="11"/>
        </w:numPr>
        <w:shd w:val="clear" w:color="auto" w:fill="FFFFFF" w:themeFill="background1"/>
        <w:ind w:left="709" w:right="565" w:hanging="425"/>
        <w:jc w:val="both"/>
      </w:pPr>
      <w:proofErr w:type="spellStart"/>
      <w:r>
        <w:rPr>
          <w:color w:val="000000"/>
        </w:rPr>
        <w:t>Агарков</w:t>
      </w:r>
      <w:proofErr w:type="spellEnd"/>
      <w:r>
        <w:rPr>
          <w:color w:val="000000"/>
        </w:rPr>
        <w:t>, А. П. Управление инновационной деятельностью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Учебник для и</w:t>
      </w:r>
      <w:r>
        <w:rPr>
          <w:color w:val="000000"/>
        </w:rPr>
        <w:t>с</w:t>
      </w:r>
      <w:r>
        <w:rPr>
          <w:color w:val="000000"/>
        </w:rPr>
        <w:t>пользования в образовательном процессе образовательных организаций,</w:t>
      </w:r>
      <w:r>
        <w:rPr>
          <w:color w:val="000000"/>
        </w:rPr>
        <w:t xml:space="preserve"> реал</w:t>
      </w:r>
      <w:r>
        <w:rPr>
          <w:color w:val="000000"/>
        </w:rPr>
        <w:t>и</w:t>
      </w:r>
      <w:r>
        <w:rPr>
          <w:color w:val="000000"/>
        </w:rPr>
        <w:t>зующих программы высшего образования по направлениям подготовки «М</w:t>
      </w:r>
      <w:r>
        <w:rPr>
          <w:color w:val="000000"/>
        </w:rPr>
        <w:t>е</w:t>
      </w:r>
      <w:r>
        <w:rPr>
          <w:color w:val="000000"/>
        </w:rPr>
        <w:t>неджмент», «</w:t>
      </w:r>
      <w:proofErr w:type="spellStart"/>
      <w:r>
        <w:rPr>
          <w:color w:val="000000"/>
        </w:rPr>
        <w:t>Инноватика</w:t>
      </w:r>
      <w:proofErr w:type="spellEnd"/>
      <w:r>
        <w:rPr>
          <w:color w:val="000000"/>
        </w:rPr>
        <w:t xml:space="preserve">» / А. П. </w:t>
      </w:r>
      <w:proofErr w:type="spellStart"/>
      <w:r>
        <w:rPr>
          <w:color w:val="000000"/>
        </w:rPr>
        <w:t>Агарков</w:t>
      </w:r>
      <w:proofErr w:type="spellEnd"/>
      <w:r>
        <w:rPr>
          <w:color w:val="000000"/>
        </w:rPr>
        <w:t>, Р. С. Голов. – 2-е издание. – Москва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Издательско-торговая корпорация «Дашков и</w:t>
      </w:r>
      <w:proofErr w:type="gramStart"/>
      <w:r>
        <w:rPr>
          <w:color w:val="000000"/>
        </w:rPr>
        <w:t xml:space="preserve"> К</w:t>
      </w:r>
      <w:proofErr w:type="gramEnd"/>
      <w:r>
        <w:rPr>
          <w:color w:val="000000"/>
        </w:rPr>
        <w:t>», 2022. – 204 с.</w:t>
      </w:r>
    </w:p>
    <w:p w:rsidR="00B17AB3" w:rsidRDefault="001C5777">
      <w:pPr>
        <w:pStyle w:val="af9"/>
        <w:numPr>
          <w:ilvl w:val="0"/>
          <w:numId w:val="11"/>
        </w:numPr>
        <w:shd w:val="clear" w:color="auto" w:fill="FFFFFF"/>
        <w:ind w:left="709" w:right="565" w:hanging="425"/>
        <w:jc w:val="both"/>
        <w:textAlignment w:val="baseline"/>
      </w:pPr>
      <w:r>
        <w:rPr>
          <w:color w:val="000000"/>
        </w:rPr>
        <w:t>Алексеев, А. А. Инновационный менеджмент</w:t>
      </w:r>
      <w:proofErr w:type="gramStart"/>
      <w:r>
        <w:rPr>
          <w:color w:val="000000"/>
        </w:rPr>
        <w:t> :</w:t>
      </w:r>
      <w:proofErr w:type="gramEnd"/>
      <w:r>
        <w:rPr>
          <w:color w:val="000000"/>
        </w:rPr>
        <w:t xml:space="preserve"> учебник и практикум для вузов / А. А. Алексеев. – 2-е изд., </w:t>
      </w:r>
      <w:proofErr w:type="spellStart"/>
      <w:r>
        <w:rPr>
          <w:color w:val="000000"/>
        </w:rPr>
        <w:t>перераб</w:t>
      </w:r>
      <w:proofErr w:type="spellEnd"/>
      <w:r>
        <w:rPr>
          <w:color w:val="000000"/>
        </w:rPr>
        <w:t xml:space="preserve">. и доп. – Москва : Издательство </w:t>
      </w:r>
      <w:proofErr w:type="spellStart"/>
      <w:r>
        <w:rPr>
          <w:color w:val="000000"/>
        </w:rPr>
        <w:t>Юрайт</w:t>
      </w:r>
      <w:proofErr w:type="spellEnd"/>
      <w:r>
        <w:rPr>
          <w:color w:val="000000"/>
        </w:rPr>
        <w:t xml:space="preserve">, 2022. – 259 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 xml:space="preserve">. </w:t>
      </w:r>
    </w:p>
    <w:p w:rsidR="00B17AB3" w:rsidRDefault="001C5777">
      <w:pPr>
        <w:pStyle w:val="af9"/>
        <w:numPr>
          <w:ilvl w:val="0"/>
          <w:numId w:val="11"/>
        </w:numPr>
        <w:shd w:val="clear" w:color="auto" w:fill="FFFFFF"/>
        <w:ind w:left="709" w:right="565" w:hanging="425"/>
        <w:jc w:val="both"/>
        <w:textAlignment w:val="baseline"/>
        <w:rPr>
          <w:color w:val="3A3A3A"/>
        </w:rPr>
      </w:pPr>
      <w:r>
        <w:rPr>
          <w:color w:val="000000"/>
        </w:rPr>
        <w:t>Алексеева, М. Б. Анализ инновационной деятельности</w:t>
      </w:r>
      <w:proofErr w:type="gramStart"/>
      <w:r>
        <w:rPr>
          <w:color w:val="000000"/>
        </w:rPr>
        <w:t> :</w:t>
      </w:r>
      <w:proofErr w:type="gramEnd"/>
      <w:r>
        <w:rPr>
          <w:color w:val="000000"/>
        </w:rPr>
        <w:t xml:space="preserve"> учебник и практикум для вузов / М. Б. Алексеева, П. П. </w:t>
      </w:r>
      <w:proofErr w:type="spellStart"/>
      <w:r>
        <w:rPr>
          <w:color w:val="000000"/>
        </w:rPr>
        <w:t>Ветренко</w:t>
      </w:r>
      <w:proofErr w:type="spellEnd"/>
      <w:r>
        <w:rPr>
          <w:color w:val="000000"/>
        </w:rPr>
        <w:t>. – Москва</w:t>
      </w:r>
      <w:proofErr w:type="gramStart"/>
      <w:r>
        <w:rPr>
          <w:color w:val="000000"/>
        </w:rPr>
        <w:t> :</w:t>
      </w:r>
      <w:proofErr w:type="gramEnd"/>
      <w:r>
        <w:rPr>
          <w:color w:val="000000"/>
        </w:rPr>
        <w:t xml:space="preserve"> Изд</w:t>
      </w:r>
      <w:r>
        <w:rPr>
          <w:color w:val="000000"/>
        </w:rPr>
        <w:t xml:space="preserve">ательство </w:t>
      </w:r>
      <w:proofErr w:type="spellStart"/>
      <w:r>
        <w:rPr>
          <w:color w:val="000000"/>
        </w:rPr>
        <w:t>Юрайт</w:t>
      </w:r>
      <w:proofErr w:type="spellEnd"/>
      <w:r>
        <w:rPr>
          <w:color w:val="000000"/>
        </w:rPr>
        <w:t xml:space="preserve">, 2022. – 303 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</w:p>
    <w:p w:rsidR="00B17AB3" w:rsidRDefault="001C5777">
      <w:pPr>
        <w:pStyle w:val="af9"/>
        <w:numPr>
          <w:ilvl w:val="0"/>
          <w:numId w:val="11"/>
        </w:numPr>
        <w:shd w:val="clear" w:color="auto" w:fill="FFFFFF"/>
        <w:ind w:left="709" w:right="565" w:hanging="425"/>
        <w:jc w:val="both"/>
        <w:textAlignment w:val="baseline"/>
        <w:rPr>
          <w:color w:val="3A3A3A"/>
        </w:rPr>
      </w:pPr>
      <w:proofErr w:type="spellStart"/>
      <w:r>
        <w:rPr>
          <w:color w:val="000000"/>
        </w:rPr>
        <w:t>Баранчеев</w:t>
      </w:r>
      <w:proofErr w:type="spellEnd"/>
      <w:r>
        <w:rPr>
          <w:color w:val="000000"/>
        </w:rPr>
        <w:t>, В. П. Управление инновациями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учебник для академического </w:t>
      </w:r>
      <w:proofErr w:type="spellStart"/>
      <w:r>
        <w:rPr>
          <w:color w:val="000000"/>
        </w:rPr>
        <w:t>бак</w:t>
      </w:r>
      <w:r>
        <w:rPr>
          <w:color w:val="000000"/>
        </w:rPr>
        <w:t>а</w:t>
      </w:r>
      <w:r>
        <w:rPr>
          <w:color w:val="000000"/>
        </w:rPr>
        <w:t>лавриата</w:t>
      </w:r>
      <w:proofErr w:type="spellEnd"/>
      <w:r>
        <w:rPr>
          <w:color w:val="000000"/>
        </w:rPr>
        <w:t xml:space="preserve"> / В. П. </w:t>
      </w:r>
      <w:proofErr w:type="spellStart"/>
      <w:r>
        <w:rPr>
          <w:color w:val="000000"/>
        </w:rPr>
        <w:t>Баранчеев</w:t>
      </w:r>
      <w:proofErr w:type="spellEnd"/>
      <w:r>
        <w:rPr>
          <w:color w:val="000000"/>
        </w:rPr>
        <w:t xml:space="preserve">, Н. П. Масленникова, В. М. Мишин. – 3-е изд., </w:t>
      </w:r>
      <w:proofErr w:type="spellStart"/>
      <w:r>
        <w:rPr>
          <w:color w:val="000000"/>
        </w:rPr>
        <w:t>пер</w:t>
      </w:r>
      <w:r>
        <w:rPr>
          <w:color w:val="000000"/>
        </w:rPr>
        <w:t>е</w:t>
      </w:r>
      <w:r>
        <w:rPr>
          <w:color w:val="000000"/>
        </w:rPr>
        <w:t>раб</w:t>
      </w:r>
      <w:proofErr w:type="spellEnd"/>
      <w:r>
        <w:rPr>
          <w:color w:val="000000"/>
        </w:rPr>
        <w:t xml:space="preserve">. и доп. – Москва : Издательство </w:t>
      </w:r>
      <w:proofErr w:type="spellStart"/>
      <w:r>
        <w:rPr>
          <w:color w:val="000000"/>
        </w:rPr>
        <w:t>Юрайт</w:t>
      </w:r>
      <w:proofErr w:type="spellEnd"/>
      <w:r>
        <w:rPr>
          <w:color w:val="000000"/>
        </w:rPr>
        <w:t xml:space="preserve">, 2019. – 747 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</w:p>
    <w:p w:rsidR="00B17AB3" w:rsidRDefault="001C5777">
      <w:pPr>
        <w:pStyle w:val="af9"/>
        <w:numPr>
          <w:ilvl w:val="0"/>
          <w:numId w:val="11"/>
        </w:numPr>
        <w:shd w:val="clear" w:color="auto" w:fill="FFFFFF"/>
        <w:ind w:left="709" w:right="565" w:hanging="425"/>
        <w:jc w:val="both"/>
        <w:textAlignment w:val="baseline"/>
        <w:rPr>
          <w:color w:val="3A3A3A"/>
        </w:rPr>
      </w:pPr>
      <w:r>
        <w:rPr>
          <w:color w:val="000000"/>
        </w:rPr>
        <w:t>Беляев, Ю. М. Ин</w:t>
      </w:r>
      <w:r>
        <w:rPr>
          <w:color w:val="000000"/>
        </w:rPr>
        <w:t>новационный менеджмент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учебник для бакалавров / Ю. М. Беляев. – 2-е изд., стер. – Москва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Издательско-торговая корпорация «Дашков и</w:t>
      </w:r>
      <w:proofErr w:type="gramStart"/>
      <w:r>
        <w:rPr>
          <w:color w:val="000000"/>
        </w:rPr>
        <w:t xml:space="preserve"> К</w:t>
      </w:r>
      <w:proofErr w:type="gramEnd"/>
      <w:r>
        <w:rPr>
          <w:color w:val="000000"/>
        </w:rPr>
        <w:t>°», 2022. – 218 с. </w:t>
      </w:r>
    </w:p>
    <w:p w:rsidR="00B17AB3" w:rsidRDefault="001C5777">
      <w:pPr>
        <w:pStyle w:val="af9"/>
        <w:numPr>
          <w:ilvl w:val="0"/>
          <w:numId w:val="11"/>
        </w:numPr>
        <w:shd w:val="clear" w:color="auto" w:fill="FFFFFF"/>
        <w:ind w:left="709" w:right="565" w:hanging="425"/>
        <w:jc w:val="both"/>
        <w:textAlignment w:val="baseline"/>
        <w:rPr>
          <w:color w:val="3A3A3A"/>
        </w:rPr>
      </w:pPr>
      <w:proofErr w:type="spellStart"/>
      <w:r>
        <w:rPr>
          <w:color w:val="000000"/>
        </w:rPr>
        <w:t>Боева</w:t>
      </w:r>
      <w:proofErr w:type="spellEnd"/>
      <w:r>
        <w:rPr>
          <w:color w:val="000000"/>
        </w:rPr>
        <w:t>, А. А. Методы инновационного менеджмента предприятия в условиях р</w:t>
      </w:r>
      <w:r>
        <w:rPr>
          <w:color w:val="000000"/>
        </w:rPr>
        <w:t>ы</w:t>
      </w:r>
      <w:r>
        <w:rPr>
          <w:color w:val="000000"/>
        </w:rPr>
        <w:t xml:space="preserve">ночной экономики / А. А. </w:t>
      </w:r>
      <w:proofErr w:type="spellStart"/>
      <w:r>
        <w:rPr>
          <w:color w:val="000000"/>
        </w:rPr>
        <w:t>Бое</w:t>
      </w:r>
      <w:r>
        <w:rPr>
          <w:color w:val="000000"/>
        </w:rPr>
        <w:t>ва</w:t>
      </w:r>
      <w:proofErr w:type="spellEnd"/>
      <w:r>
        <w:rPr>
          <w:color w:val="000000"/>
        </w:rPr>
        <w:t>, Ю. В. Пахомова // Организационно-экономические и управленческие аспекты функционирования и развития соц</w:t>
      </w:r>
      <w:r>
        <w:rPr>
          <w:color w:val="000000"/>
        </w:rPr>
        <w:t>и</w:t>
      </w:r>
      <w:r>
        <w:rPr>
          <w:color w:val="000000"/>
        </w:rPr>
        <w:t>ально-экономических систем в условиях инновационной экономики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Сборник научных трудов по материалам Всероссийской научно-практической конфере</w:t>
      </w:r>
      <w:r>
        <w:rPr>
          <w:color w:val="000000"/>
        </w:rPr>
        <w:t>н</w:t>
      </w:r>
      <w:r>
        <w:rPr>
          <w:color w:val="000000"/>
        </w:rPr>
        <w:t xml:space="preserve">ции, </w:t>
      </w:r>
      <w:r>
        <w:rPr>
          <w:color w:val="000000"/>
        </w:rPr>
        <w:t>Воронеж, 23 мая 2022 года. – Воронеж: Воронежский государственный те</w:t>
      </w:r>
      <w:r>
        <w:rPr>
          <w:color w:val="000000"/>
        </w:rPr>
        <w:t>х</w:t>
      </w:r>
      <w:r>
        <w:rPr>
          <w:color w:val="000000"/>
        </w:rPr>
        <w:t>нический университет, 2022. – С. 34-42.</w:t>
      </w:r>
    </w:p>
    <w:p w:rsidR="00B17AB3" w:rsidRDefault="001C5777">
      <w:pPr>
        <w:pStyle w:val="af9"/>
        <w:numPr>
          <w:ilvl w:val="0"/>
          <w:numId w:val="11"/>
        </w:numPr>
        <w:shd w:val="clear" w:color="auto" w:fill="FFFFFF"/>
        <w:ind w:left="709" w:right="565" w:hanging="425"/>
        <w:jc w:val="both"/>
        <w:textAlignment w:val="baseline"/>
        <w:rPr>
          <w:color w:val="3A3A3A"/>
        </w:rPr>
      </w:pPr>
      <w:r>
        <w:rPr>
          <w:color w:val="000000"/>
        </w:rPr>
        <w:t>Василевская, И. В. Инновационный менеджмент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учебное пособие / И. В. Вас</w:t>
      </w:r>
      <w:r>
        <w:rPr>
          <w:color w:val="000000"/>
        </w:rPr>
        <w:t>и</w:t>
      </w:r>
      <w:r>
        <w:rPr>
          <w:color w:val="000000"/>
        </w:rPr>
        <w:t>левская. – 3-e изд. — Москва : РИОР, 2022. — 129 с.</w:t>
      </w:r>
    </w:p>
    <w:p w:rsidR="00B17AB3" w:rsidRDefault="001C5777">
      <w:pPr>
        <w:pStyle w:val="af9"/>
        <w:numPr>
          <w:ilvl w:val="0"/>
          <w:numId w:val="11"/>
        </w:numPr>
        <w:shd w:val="clear" w:color="auto" w:fill="FFFFFF"/>
        <w:ind w:left="709" w:right="565" w:hanging="425"/>
        <w:jc w:val="both"/>
        <w:textAlignment w:val="baseline"/>
        <w:rPr>
          <w:color w:val="3A3A3A"/>
        </w:rPr>
      </w:pPr>
      <w:r>
        <w:rPr>
          <w:color w:val="000000"/>
        </w:rPr>
        <w:t>Горфинкель, В. Я. Инн</w:t>
      </w:r>
      <w:r>
        <w:rPr>
          <w:color w:val="000000"/>
        </w:rPr>
        <w:t>овационный менеджмент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учебник / под ред. В.Я. Го</w:t>
      </w:r>
      <w:r>
        <w:rPr>
          <w:color w:val="000000"/>
        </w:rPr>
        <w:t>р</w:t>
      </w:r>
      <w:r>
        <w:rPr>
          <w:color w:val="000000"/>
        </w:rPr>
        <w:t xml:space="preserve">финкеля, Т.Г. </w:t>
      </w:r>
      <w:proofErr w:type="spellStart"/>
      <w:r>
        <w:rPr>
          <w:color w:val="000000"/>
        </w:rPr>
        <w:t>Попадюк</w:t>
      </w:r>
      <w:proofErr w:type="spellEnd"/>
      <w:r>
        <w:rPr>
          <w:color w:val="000000"/>
        </w:rPr>
        <w:t xml:space="preserve">. – 4-е изд., </w:t>
      </w:r>
      <w:proofErr w:type="spellStart"/>
      <w:r>
        <w:rPr>
          <w:color w:val="000000"/>
        </w:rPr>
        <w:t>перераб</w:t>
      </w:r>
      <w:proofErr w:type="spellEnd"/>
      <w:r>
        <w:rPr>
          <w:color w:val="000000"/>
        </w:rPr>
        <w:t>. и доп. – Москва : Вузовский учебник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ИНФРА-М, 2022. — 380 с.</w:t>
      </w:r>
    </w:p>
    <w:p w:rsidR="00B17AB3" w:rsidRDefault="001C5777">
      <w:pPr>
        <w:pStyle w:val="af9"/>
        <w:numPr>
          <w:ilvl w:val="0"/>
          <w:numId w:val="11"/>
        </w:numPr>
        <w:shd w:val="clear" w:color="auto" w:fill="FFFFFF"/>
        <w:ind w:right="565"/>
        <w:jc w:val="both"/>
        <w:textAlignment w:val="baseline"/>
        <w:rPr>
          <w:color w:val="000000"/>
        </w:rPr>
      </w:pPr>
      <w:r>
        <w:rPr>
          <w:color w:val="000000"/>
        </w:rPr>
        <w:t>Грибов, В. Д. Инновационный менеджмент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 учебное пособие / В. Д. Грибов, Л. П. Никитина. – Москва</w:t>
      </w:r>
      <w:proofErr w:type="gramStart"/>
      <w:r>
        <w:rPr>
          <w:color w:val="000000"/>
        </w:rPr>
        <w:t xml:space="preserve"> </w:t>
      </w:r>
      <w:r>
        <w:rPr>
          <w:color w:val="000000"/>
        </w:rPr>
        <w:t>:</w:t>
      </w:r>
      <w:proofErr w:type="gramEnd"/>
      <w:r>
        <w:rPr>
          <w:color w:val="000000"/>
        </w:rPr>
        <w:t xml:space="preserve"> ИНФРА-М, 2022. — 311 с. </w:t>
      </w:r>
    </w:p>
    <w:p w:rsidR="00B17AB3" w:rsidRDefault="00B17AB3">
      <w:pPr>
        <w:pStyle w:val="af9"/>
        <w:shd w:val="clear" w:color="auto" w:fill="FFFFFF"/>
        <w:ind w:left="1080" w:right="565"/>
        <w:jc w:val="both"/>
        <w:textAlignment w:val="baseline"/>
        <w:rPr>
          <w:color w:val="3A3A3A"/>
        </w:rPr>
      </w:pPr>
    </w:p>
    <w:p w:rsidR="00B17AB3" w:rsidRDefault="001C5777">
      <w:pPr>
        <w:shd w:val="clear" w:color="auto" w:fill="FFFFFF"/>
        <w:ind w:right="565"/>
        <w:jc w:val="both"/>
        <w:textAlignment w:val="baseline"/>
        <w:rPr>
          <w:color w:val="000000"/>
        </w:rPr>
      </w:pPr>
      <w:r>
        <w:rPr>
          <w:i/>
          <w:color w:val="000000"/>
        </w:rPr>
        <w:t xml:space="preserve">              б) дополнительная литература:</w:t>
      </w:r>
    </w:p>
    <w:p w:rsidR="00B17AB3" w:rsidRDefault="00B17AB3">
      <w:pPr>
        <w:shd w:val="clear" w:color="auto" w:fill="FFFFFF"/>
        <w:ind w:right="565"/>
        <w:jc w:val="both"/>
        <w:textAlignment w:val="baseline"/>
        <w:rPr>
          <w:i/>
        </w:rPr>
      </w:pPr>
    </w:p>
    <w:p w:rsidR="00B17AB3" w:rsidRDefault="001C5777">
      <w:pPr>
        <w:shd w:val="clear" w:color="auto" w:fill="FFFFFF"/>
        <w:ind w:left="1080" w:right="565"/>
        <w:jc w:val="both"/>
        <w:textAlignment w:val="baseline"/>
      </w:pPr>
      <w:r>
        <w:rPr>
          <w:color w:val="000000"/>
        </w:rPr>
        <w:t>10. Данилина, Е. И. Инновационный менеджмент в управлении персоналом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учебник для бакалавров / Е. И. Данилина, Д. В. Горелов, Я. И. Маликова. – 2-</w:t>
      </w:r>
      <w:r>
        <w:rPr>
          <w:color w:val="000000"/>
        </w:rPr>
        <w:lastRenderedPageBreak/>
        <w:t xml:space="preserve">е изд. – Москва : </w:t>
      </w:r>
      <w:r>
        <w:rPr>
          <w:color w:val="000000"/>
        </w:rPr>
        <w:t>Издательско-торговая корпорация «Дашков и</w:t>
      </w:r>
      <w:proofErr w:type="gramStart"/>
      <w:r>
        <w:rPr>
          <w:color w:val="000000"/>
        </w:rPr>
        <w:t xml:space="preserve"> К</w:t>
      </w:r>
      <w:proofErr w:type="gramEnd"/>
      <w:r>
        <w:rPr>
          <w:color w:val="000000"/>
        </w:rPr>
        <w:t>°», 2022. — 208 с.</w:t>
      </w:r>
    </w:p>
    <w:p w:rsidR="00B17AB3" w:rsidRDefault="001C5777">
      <w:pPr>
        <w:shd w:val="clear" w:color="auto" w:fill="FFFFFF"/>
        <w:ind w:left="1080" w:right="565"/>
        <w:jc w:val="both"/>
        <w:textAlignment w:val="baseline"/>
        <w:rPr>
          <w:color w:val="000000"/>
        </w:rPr>
      </w:pPr>
      <w:r>
        <w:rPr>
          <w:color w:val="000000"/>
        </w:rPr>
        <w:t xml:space="preserve">11. </w:t>
      </w:r>
      <w:proofErr w:type="spellStart"/>
      <w:r>
        <w:rPr>
          <w:color w:val="000000"/>
        </w:rPr>
        <w:t>Дармилова</w:t>
      </w:r>
      <w:proofErr w:type="spellEnd"/>
      <w:r>
        <w:rPr>
          <w:color w:val="000000"/>
        </w:rPr>
        <w:t>, Ж. Д. Инновационный менеджмент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учебное пособие для б</w:t>
      </w:r>
      <w:r>
        <w:rPr>
          <w:color w:val="000000"/>
        </w:rPr>
        <w:t>а</w:t>
      </w:r>
      <w:r>
        <w:rPr>
          <w:color w:val="000000"/>
        </w:rPr>
        <w:t xml:space="preserve">калавров / Ж. Д. </w:t>
      </w:r>
      <w:proofErr w:type="spellStart"/>
      <w:r>
        <w:rPr>
          <w:color w:val="000000"/>
        </w:rPr>
        <w:t>Дармилова</w:t>
      </w:r>
      <w:proofErr w:type="spellEnd"/>
      <w:r>
        <w:rPr>
          <w:color w:val="000000"/>
        </w:rPr>
        <w:t>. – 2-е изд., стер. – Москва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Издательско-торговая корпорация «Дашков и</w:t>
      </w:r>
      <w:proofErr w:type="gramStart"/>
      <w:r>
        <w:rPr>
          <w:color w:val="000000"/>
        </w:rPr>
        <w:t xml:space="preserve"> К</w:t>
      </w:r>
      <w:proofErr w:type="gramEnd"/>
      <w:r>
        <w:rPr>
          <w:color w:val="000000"/>
        </w:rPr>
        <w:t>°», 2022. – 168 с.</w:t>
      </w:r>
    </w:p>
    <w:p w:rsidR="00B17AB3" w:rsidRDefault="001C5777">
      <w:pPr>
        <w:shd w:val="clear" w:color="auto" w:fill="FFFFFF"/>
        <w:ind w:left="1080" w:right="565"/>
        <w:jc w:val="both"/>
        <w:textAlignment w:val="baseline"/>
        <w:rPr>
          <w:color w:val="000000"/>
        </w:rPr>
      </w:pPr>
      <w:r>
        <w:rPr>
          <w:color w:val="000000"/>
        </w:rPr>
        <w:t xml:space="preserve">12. </w:t>
      </w:r>
      <w:proofErr w:type="spellStart"/>
      <w:r>
        <w:rPr>
          <w:color w:val="000000"/>
        </w:rPr>
        <w:t>Джуха</w:t>
      </w:r>
      <w:proofErr w:type="spellEnd"/>
      <w:r>
        <w:rPr>
          <w:color w:val="000000"/>
        </w:rPr>
        <w:t>, В. М. Инновационный менеджмент. Курс в схемах и таблицах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УЧЕБНОЕ ПОСОБИЕ по дисциплине «Инновационный менеджмент» (Эле</w:t>
      </w:r>
      <w:r>
        <w:rPr>
          <w:color w:val="000000"/>
        </w:rPr>
        <w:t>к</w:t>
      </w:r>
      <w:r>
        <w:rPr>
          <w:color w:val="000000"/>
        </w:rPr>
        <w:t xml:space="preserve">тронный  ресурс) / В. М. </w:t>
      </w:r>
      <w:proofErr w:type="spellStart"/>
      <w:r>
        <w:rPr>
          <w:color w:val="000000"/>
        </w:rPr>
        <w:t>Джуха</w:t>
      </w:r>
      <w:proofErr w:type="spellEnd"/>
      <w:r>
        <w:rPr>
          <w:color w:val="000000"/>
        </w:rPr>
        <w:t>, Т. А. Салтанова. – Ростов-на-Дону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Росто</w:t>
      </w:r>
      <w:r>
        <w:rPr>
          <w:color w:val="000000"/>
        </w:rPr>
        <w:t>в</w:t>
      </w:r>
      <w:r>
        <w:rPr>
          <w:color w:val="000000"/>
        </w:rPr>
        <w:t>ский государственный экономический университет «РИНХ»,</w:t>
      </w:r>
      <w:r>
        <w:rPr>
          <w:color w:val="000000"/>
        </w:rPr>
        <w:t xml:space="preserve"> 2022. – 68 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</w:p>
    <w:p w:rsidR="00B17AB3" w:rsidRDefault="001C5777">
      <w:pPr>
        <w:shd w:val="clear" w:color="auto" w:fill="FFFFFF"/>
        <w:ind w:left="1080" w:right="565"/>
        <w:jc w:val="both"/>
        <w:textAlignment w:val="baseline"/>
        <w:rPr>
          <w:color w:val="000000"/>
        </w:rPr>
      </w:pPr>
      <w:r>
        <w:rPr>
          <w:color w:val="000000"/>
        </w:rPr>
        <w:t>13. Зверева, Т. М. Необходимость обновления форм и методов управления в условиях использования инновационного менеджмента / Т. М. Зверева // Электронный научный журнал. – 2022. – № 1(30). – С. 67-70.</w:t>
      </w:r>
    </w:p>
    <w:p w:rsidR="00B17AB3" w:rsidRDefault="001C5777">
      <w:pPr>
        <w:shd w:val="clear" w:color="auto" w:fill="FFFFFF"/>
        <w:ind w:left="1080" w:right="565"/>
        <w:jc w:val="both"/>
        <w:textAlignment w:val="baseline"/>
        <w:rPr>
          <w:color w:val="000000"/>
        </w:rPr>
      </w:pPr>
      <w:r>
        <w:rPr>
          <w:color w:val="000000"/>
        </w:rPr>
        <w:t>14. Инновационный менеджмент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Учебно-мет</w:t>
      </w:r>
      <w:r>
        <w:rPr>
          <w:color w:val="000000"/>
        </w:rPr>
        <w:t>одическое пособие.</w:t>
      </w:r>
    </w:p>
    <w:p w:rsidR="00B17AB3" w:rsidRDefault="001C5777">
      <w:pPr>
        <w:shd w:val="clear" w:color="auto" w:fill="FFFFFF"/>
        <w:ind w:left="1080" w:right="565"/>
        <w:jc w:val="both"/>
        <w:textAlignment w:val="baseline"/>
        <w:rPr>
          <w:color w:val="000000"/>
        </w:rPr>
      </w:pPr>
      <w:r>
        <w:rPr>
          <w:color w:val="000000"/>
        </w:rPr>
        <w:t xml:space="preserve">15. Инновационный менеджмент в российском бизнесе / А. В. Борщева, М. С. </w:t>
      </w:r>
      <w:proofErr w:type="spellStart"/>
      <w:r>
        <w:rPr>
          <w:color w:val="000000"/>
        </w:rPr>
        <w:t>Санталова</w:t>
      </w:r>
      <w:proofErr w:type="spellEnd"/>
      <w:r>
        <w:rPr>
          <w:color w:val="000000"/>
        </w:rPr>
        <w:t xml:space="preserve">, И. В. </w:t>
      </w:r>
      <w:proofErr w:type="spellStart"/>
      <w:r>
        <w:rPr>
          <w:color w:val="000000"/>
        </w:rPr>
        <w:t>Соклакова</w:t>
      </w:r>
      <w:proofErr w:type="spellEnd"/>
      <w:r>
        <w:rPr>
          <w:color w:val="000000"/>
        </w:rPr>
        <w:t xml:space="preserve">, И. Л. </w:t>
      </w:r>
      <w:proofErr w:type="spellStart"/>
      <w:r>
        <w:rPr>
          <w:color w:val="000000"/>
        </w:rPr>
        <w:t>Сурат</w:t>
      </w:r>
      <w:proofErr w:type="spellEnd"/>
      <w:r>
        <w:rPr>
          <w:color w:val="000000"/>
        </w:rPr>
        <w:t>. – 2-е издание. – Москва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Изд</w:t>
      </w:r>
      <w:r>
        <w:rPr>
          <w:color w:val="000000"/>
        </w:rPr>
        <w:t>а</w:t>
      </w:r>
      <w:r>
        <w:rPr>
          <w:color w:val="000000"/>
        </w:rPr>
        <w:t>тельско-торговая корпорация «Дашков и</w:t>
      </w:r>
      <w:proofErr w:type="gramStart"/>
      <w:r>
        <w:rPr>
          <w:color w:val="000000"/>
        </w:rPr>
        <w:t xml:space="preserve"> К</w:t>
      </w:r>
      <w:proofErr w:type="gramEnd"/>
      <w:r>
        <w:rPr>
          <w:color w:val="000000"/>
        </w:rPr>
        <w:t>», 2022. – 198 с.</w:t>
      </w:r>
    </w:p>
    <w:p w:rsidR="00B17AB3" w:rsidRDefault="00B17AB3">
      <w:pPr>
        <w:shd w:val="clear" w:color="auto" w:fill="FFFFFF"/>
        <w:ind w:left="360" w:right="565"/>
        <w:jc w:val="both"/>
        <w:textAlignment w:val="baseline"/>
      </w:pPr>
    </w:p>
    <w:p w:rsidR="00B17AB3" w:rsidRDefault="001C5777">
      <w:pPr>
        <w:ind w:firstLine="567"/>
        <w:jc w:val="both"/>
      </w:pPr>
      <w:r>
        <w:rPr>
          <w:b/>
          <w:bCs/>
        </w:rPr>
        <w:t>в) программное обеспечение, ЭБС, пр</w:t>
      </w:r>
      <w:r>
        <w:rPr>
          <w:b/>
          <w:bCs/>
        </w:rPr>
        <w:t>офессиональные базы и Интернет-ресурсы:</w:t>
      </w:r>
    </w:p>
    <w:p w:rsidR="00B17AB3" w:rsidRDefault="00B17AB3">
      <w:pPr>
        <w:ind w:firstLine="426"/>
        <w:jc w:val="both"/>
        <w:rPr>
          <w:b/>
        </w:rPr>
      </w:pPr>
    </w:p>
    <w:p w:rsidR="00B17AB3" w:rsidRDefault="001C5777">
      <w:pPr>
        <w:ind w:firstLine="426"/>
        <w:jc w:val="both"/>
      </w:pPr>
      <w:r>
        <w:rPr>
          <w:b/>
        </w:rPr>
        <w:t>- необходимый для обеспечения данной дисциплины комплект лицензионного и свободно распространяемого программного обеспечения, в том числе отечественного производства, а также электронные библиотечные системы, с кото</w:t>
      </w:r>
      <w:r>
        <w:rPr>
          <w:b/>
        </w:rPr>
        <w:t>рыми у СОГУ им</w:t>
      </w:r>
      <w:r>
        <w:rPr>
          <w:b/>
        </w:rPr>
        <w:t>е</w:t>
      </w:r>
      <w:r>
        <w:rPr>
          <w:b/>
        </w:rPr>
        <w:t>ется действующий договор:</w:t>
      </w:r>
    </w:p>
    <w:p w:rsidR="00B17AB3" w:rsidRDefault="00B17AB3">
      <w:pPr>
        <w:ind w:firstLine="426"/>
        <w:jc w:val="both"/>
        <w:rPr>
          <w:b/>
        </w:rPr>
      </w:pPr>
    </w:p>
    <w:tbl>
      <w:tblPr>
        <w:tblW w:w="9608" w:type="dxa"/>
        <w:tblInd w:w="-5" w:type="dxa"/>
        <w:tblLook w:val="04A0"/>
      </w:tblPr>
      <w:tblGrid>
        <w:gridCol w:w="675"/>
        <w:gridCol w:w="3431"/>
        <w:gridCol w:w="3799"/>
        <w:gridCol w:w="1703"/>
      </w:tblGrid>
      <w:tr w:rsidR="00B17AB3">
        <w:tc>
          <w:tcPr>
            <w:tcW w:w="675" w:type="dxa"/>
            <w:shd w:val="clear" w:color="auto" w:fill="auto"/>
            <w:vAlign w:val="center"/>
          </w:tcPr>
          <w:p w:rsidR="00B17AB3" w:rsidRDefault="001C5777">
            <w:r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431" w:type="dxa"/>
            <w:shd w:val="clear" w:color="auto" w:fill="auto"/>
          </w:tcPr>
          <w:p w:rsidR="00B17AB3" w:rsidRDefault="001C5777">
            <w:pPr>
              <w:jc w:val="center"/>
            </w:pPr>
            <w:r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3799" w:type="dxa"/>
            <w:shd w:val="clear" w:color="auto" w:fill="auto"/>
          </w:tcPr>
          <w:p w:rsidR="00B17AB3" w:rsidRDefault="001C5777">
            <w:pPr>
              <w:jc w:val="center"/>
            </w:pPr>
            <w:r>
              <w:rPr>
                <w:b/>
                <w:sz w:val="22"/>
                <w:szCs w:val="22"/>
              </w:rPr>
              <w:t>№ договора (лицензия)</w:t>
            </w:r>
          </w:p>
          <w:p w:rsidR="00B17AB3" w:rsidRDefault="00B17AB3">
            <w:pPr>
              <w:jc w:val="center"/>
              <w:rPr>
                <w:b/>
                <w:sz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B17AB3" w:rsidRDefault="001C5777">
            <w:pPr>
              <w:jc w:val="center"/>
            </w:pPr>
            <w:r>
              <w:rPr>
                <w:b/>
                <w:sz w:val="22"/>
                <w:szCs w:val="22"/>
              </w:rPr>
              <w:t>Страна-</w:t>
            </w:r>
          </w:p>
          <w:p w:rsidR="00B17AB3" w:rsidRDefault="001C5777">
            <w:pPr>
              <w:jc w:val="center"/>
            </w:pPr>
            <w:r>
              <w:rPr>
                <w:b/>
                <w:sz w:val="22"/>
                <w:szCs w:val="22"/>
              </w:rPr>
              <w:t>производитель</w:t>
            </w:r>
          </w:p>
        </w:tc>
      </w:tr>
      <w:tr w:rsidR="00B17AB3">
        <w:tc>
          <w:tcPr>
            <w:tcW w:w="675" w:type="dxa"/>
            <w:shd w:val="clear" w:color="auto" w:fill="auto"/>
            <w:vAlign w:val="center"/>
          </w:tcPr>
          <w:p w:rsidR="00B17AB3" w:rsidRDefault="00B17AB3">
            <w:pPr>
              <w:pStyle w:val="af9"/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B17AB3" w:rsidRDefault="001C5777">
            <w:pPr>
              <w:jc w:val="both"/>
            </w:pPr>
            <w:proofErr w:type="spellStart"/>
            <w:r>
              <w:rPr>
                <w:sz w:val="22"/>
                <w:szCs w:val="22"/>
              </w:rPr>
              <w:t>Windows</w:t>
            </w:r>
            <w:proofErr w:type="spellEnd"/>
            <w:r>
              <w:rPr>
                <w:sz w:val="22"/>
                <w:szCs w:val="22"/>
              </w:rPr>
              <w:t xml:space="preserve"> 10 </w:t>
            </w:r>
            <w:proofErr w:type="spellStart"/>
            <w:r>
              <w:rPr>
                <w:sz w:val="22"/>
                <w:szCs w:val="22"/>
              </w:rPr>
              <w:t>Enterprise</w:t>
            </w:r>
            <w:proofErr w:type="spellEnd"/>
          </w:p>
        </w:tc>
        <w:tc>
          <w:tcPr>
            <w:tcW w:w="3799" w:type="dxa"/>
            <w:shd w:val="clear" w:color="auto" w:fill="auto"/>
          </w:tcPr>
          <w:p w:rsidR="00B17AB3" w:rsidRPr="00E50AA8" w:rsidRDefault="001C5777">
            <w:pPr>
              <w:jc w:val="both"/>
              <w:rPr>
                <w:lang w:val="en-US"/>
              </w:rPr>
            </w:pPr>
            <w:r>
              <w:rPr>
                <w:color w:val="000000" w:themeColor="text1"/>
                <w:sz w:val="22"/>
                <w:szCs w:val="20"/>
                <w:lang w:val="en-US"/>
              </w:rPr>
              <w:t xml:space="preserve">№ 4100072800  Microsoft Products (MPSA) </w:t>
            </w:r>
            <w:r>
              <w:rPr>
                <w:color w:val="000000" w:themeColor="text1"/>
                <w:sz w:val="22"/>
                <w:szCs w:val="20"/>
              </w:rPr>
              <w:t>от</w:t>
            </w:r>
            <w:r>
              <w:rPr>
                <w:color w:val="000000" w:themeColor="text1"/>
                <w:sz w:val="22"/>
                <w:szCs w:val="20"/>
                <w:lang w:val="en-US"/>
              </w:rPr>
              <w:t xml:space="preserve"> 04.2016</w:t>
            </w:r>
            <w:r>
              <w:rPr>
                <w:color w:val="000000" w:themeColor="text1"/>
                <w:sz w:val="22"/>
                <w:szCs w:val="20"/>
              </w:rPr>
              <w:t>г</w:t>
            </w:r>
          </w:p>
        </w:tc>
        <w:tc>
          <w:tcPr>
            <w:tcW w:w="1702" w:type="dxa"/>
            <w:shd w:val="clear" w:color="auto" w:fill="auto"/>
          </w:tcPr>
          <w:p w:rsidR="00B17AB3" w:rsidRDefault="001C5777">
            <w:r>
              <w:rPr>
                <w:color w:val="000000" w:themeColor="text1"/>
                <w:sz w:val="22"/>
                <w:szCs w:val="22"/>
              </w:rPr>
              <w:t>США</w:t>
            </w:r>
          </w:p>
        </w:tc>
      </w:tr>
      <w:tr w:rsidR="00B17AB3">
        <w:tc>
          <w:tcPr>
            <w:tcW w:w="675" w:type="dxa"/>
            <w:shd w:val="clear" w:color="auto" w:fill="auto"/>
            <w:vAlign w:val="center"/>
          </w:tcPr>
          <w:p w:rsidR="00B17AB3" w:rsidRDefault="00B17AB3">
            <w:pPr>
              <w:pStyle w:val="af9"/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2"/>
                <w:szCs w:val="20"/>
                <w:lang w:val="en-US"/>
              </w:rPr>
            </w:pPr>
          </w:p>
        </w:tc>
        <w:tc>
          <w:tcPr>
            <w:tcW w:w="3431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  <w:lang w:val="en-US"/>
              </w:rPr>
              <w:t>Windows 7 Professional</w:t>
            </w:r>
          </w:p>
        </w:tc>
        <w:tc>
          <w:tcPr>
            <w:tcW w:w="3799" w:type="dxa"/>
            <w:shd w:val="clear" w:color="auto" w:fill="auto"/>
          </w:tcPr>
          <w:p w:rsidR="00B17AB3" w:rsidRPr="00E50AA8" w:rsidRDefault="001C5777">
            <w:pPr>
              <w:jc w:val="both"/>
              <w:rPr>
                <w:lang w:val="en-US"/>
              </w:rPr>
            </w:pPr>
            <w:r>
              <w:rPr>
                <w:color w:val="000000" w:themeColor="text1"/>
                <w:sz w:val="22"/>
                <w:szCs w:val="20"/>
                <w:lang w:val="en-US"/>
              </w:rPr>
              <w:t xml:space="preserve">№ 4100072800  Microsoft Products (MPSA) </w:t>
            </w:r>
            <w:r>
              <w:rPr>
                <w:color w:val="000000" w:themeColor="text1"/>
                <w:sz w:val="22"/>
                <w:szCs w:val="20"/>
              </w:rPr>
              <w:t>от</w:t>
            </w:r>
            <w:r>
              <w:rPr>
                <w:color w:val="000000" w:themeColor="text1"/>
                <w:sz w:val="22"/>
                <w:szCs w:val="20"/>
                <w:lang w:val="en-US"/>
              </w:rPr>
              <w:t xml:space="preserve"> 04.2016</w:t>
            </w:r>
            <w:r>
              <w:rPr>
                <w:color w:val="000000" w:themeColor="text1"/>
                <w:sz w:val="22"/>
                <w:szCs w:val="20"/>
              </w:rPr>
              <w:t>г</w:t>
            </w:r>
          </w:p>
        </w:tc>
        <w:tc>
          <w:tcPr>
            <w:tcW w:w="1702" w:type="dxa"/>
            <w:shd w:val="clear" w:color="auto" w:fill="auto"/>
          </w:tcPr>
          <w:p w:rsidR="00B17AB3" w:rsidRDefault="001C5777">
            <w:r>
              <w:rPr>
                <w:color w:val="000000" w:themeColor="text1"/>
                <w:sz w:val="22"/>
                <w:szCs w:val="22"/>
              </w:rPr>
              <w:t>США</w:t>
            </w:r>
          </w:p>
        </w:tc>
      </w:tr>
      <w:tr w:rsidR="00B17AB3">
        <w:tc>
          <w:tcPr>
            <w:tcW w:w="675" w:type="dxa"/>
            <w:shd w:val="clear" w:color="auto" w:fill="auto"/>
            <w:vAlign w:val="center"/>
          </w:tcPr>
          <w:p w:rsidR="00B17AB3" w:rsidRDefault="00B17AB3">
            <w:pPr>
              <w:pStyle w:val="af9"/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2"/>
                <w:szCs w:val="20"/>
                <w:lang w:val="en-US"/>
              </w:rPr>
            </w:pPr>
          </w:p>
        </w:tc>
        <w:tc>
          <w:tcPr>
            <w:tcW w:w="3431" w:type="dxa"/>
            <w:shd w:val="clear" w:color="auto" w:fill="auto"/>
          </w:tcPr>
          <w:p w:rsidR="00B17AB3" w:rsidRDefault="001C5777">
            <w:pPr>
              <w:jc w:val="both"/>
            </w:pPr>
            <w:proofErr w:type="spellStart"/>
            <w:r>
              <w:rPr>
                <w:sz w:val="22"/>
                <w:szCs w:val="22"/>
              </w:rPr>
              <w:t>OfficeStandard</w:t>
            </w:r>
            <w:proofErr w:type="spellEnd"/>
            <w:r>
              <w:rPr>
                <w:sz w:val="22"/>
                <w:szCs w:val="22"/>
              </w:rPr>
              <w:t xml:space="preserve"> 2016</w:t>
            </w:r>
          </w:p>
        </w:tc>
        <w:tc>
          <w:tcPr>
            <w:tcW w:w="3799" w:type="dxa"/>
            <w:shd w:val="clear" w:color="auto" w:fill="auto"/>
          </w:tcPr>
          <w:p w:rsidR="00B17AB3" w:rsidRPr="00E50AA8" w:rsidRDefault="001C5777">
            <w:pPr>
              <w:jc w:val="both"/>
              <w:rPr>
                <w:lang w:val="en-US"/>
              </w:rPr>
            </w:pPr>
            <w:r>
              <w:rPr>
                <w:color w:val="000000" w:themeColor="text1"/>
                <w:sz w:val="22"/>
                <w:szCs w:val="20"/>
                <w:lang w:val="en-US"/>
              </w:rPr>
              <w:t xml:space="preserve">№ 4100072800  Microsoft Products (MPSA) </w:t>
            </w:r>
            <w:r>
              <w:rPr>
                <w:color w:val="000000" w:themeColor="text1"/>
                <w:sz w:val="22"/>
                <w:szCs w:val="20"/>
              </w:rPr>
              <w:t>от</w:t>
            </w:r>
            <w:r>
              <w:rPr>
                <w:color w:val="000000" w:themeColor="text1"/>
                <w:sz w:val="22"/>
                <w:szCs w:val="20"/>
                <w:lang w:val="en-US"/>
              </w:rPr>
              <w:t xml:space="preserve"> 04.2016</w:t>
            </w:r>
            <w:r>
              <w:rPr>
                <w:color w:val="000000" w:themeColor="text1"/>
                <w:sz w:val="22"/>
                <w:szCs w:val="20"/>
              </w:rPr>
              <w:t>г</w:t>
            </w:r>
          </w:p>
        </w:tc>
        <w:tc>
          <w:tcPr>
            <w:tcW w:w="1702" w:type="dxa"/>
            <w:shd w:val="clear" w:color="auto" w:fill="auto"/>
          </w:tcPr>
          <w:p w:rsidR="00B17AB3" w:rsidRDefault="001C5777">
            <w:r>
              <w:rPr>
                <w:color w:val="000000" w:themeColor="text1"/>
                <w:sz w:val="22"/>
                <w:szCs w:val="22"/>
              </w:rPr>
              <w:t>США</w:t>
            </w:r>
          </w:p>
        </w:tc>
      </w:tr>
      <w:tr w:rsidR="00B17AB3">
        <w:tc>
          <w:tcPr>
            <w:tcW w:w="675" w:type="dxa"/>
            <w:shd w:val="clear" w:color="auto" w:fill="auto"/>
            <w:vAlign w:val="center"/>
          </w:tcPr>
          <w:p w:rsidR="00B17AB3" w:rsidRDefault="00B17AB3">
            <w:pPr>
              <w:pStyle w:val="af9"/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2"/>
                <w:szCs w:val="20"/>
                <w:lang w:val="en-US"/>
              </w:rPr>
            </w:pPr>
          </w:p>
        </w:tc>
        <w:tc>
          <w:tcPr>
            <w:tcW w:w="3431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0"/>
              </w:rPr>
              <w:t xml:space="preserve">Система тестирования </w:t>
            </w:r>
            <w:proofErr w:type="spellStart"/>
            <w:r>
              <w:rPr>
                <w:sz w:val="22"/>
                <w:szCs w:val="20"/>
                <w:lang w:val="en-US"/>
              </w:rPr>
              <w:t>SunravWEBClass</w:t>
            </w:r>
            <w:proofErr w:type="spellEnd"/>
          </w:p>
        </w:tc>
        <w:tc>
          <w:tcPr>
            <w:tcW w:w="3799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 xml:space="preserve">№468 от 03.12.2013 ИП </w:t>
            </w:r>
            <w:proofErr w:type="spellStart"/>
            <w:r>
              <w:rPr>
                <w:sz w:val="22"/>
                <w:szCs w:val="22"/>
              </w:rPr>
              <w:t>Сунгатулин</w:t>
            </w:r>
            <w:proofErr w:type="spellEnd"/>
            <w:r>
              <w:rPr>
                <w:sz w:val="22"/>
                <w:szCs w:val="22"/>
              </w:rPr>
              <w:t xml:space="preserve"> Р.Т.(бессрочно)</w:t>
            </w:r>
          </w:p>
        </w:tc>
        <w:tc>
          <w:tcPr>
            <w:tcW w:w="1702" w:type="dxa"/>
            <w:shd w:val="clear" w:color="auto" w:fill="auto"/>
          </w:tcPr>
          <w:p w:rsidR="00B17AB3" w:rsidRDefault="001C5777">
            <w:r>
              <w:rPr>
                <w:sz w:val="22"/>
                <w:szCs w:val="22"/>
              </w:rPr>
              <w:t>Россия</w:t>
            </w:r>
          </w:p>
        </w:tc>
      </w:tr>
      <w:tr w:rsidR="00B17AB3">
        <w:tc>
          <w:tcPr>
            <w:tcW w:w="675" w:type="dxa"/>
            <w:shd w:val="clear" w:color="auto" w:fill="auto"/>
            <w:vAlign w:val="center"/>
          </w:tcPr>
          <w:p w:rsidR="00B17AB3" w:rsidRDefault="00B17AB3">
            <w:pPr>
              <w:pStyle w:val="af9"/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 xml:space="preserve">Программное обеспечение 1C:Предприятие. Бухгалтерский Учет. Типовая </w:t>
            </w:r>
            <w:r>
              <w:rPr>
                <w:sz w:val="22"/>
                <w:szCs w:val="22"/>
              </w:rPr>
              <w:t>конфигурация 8 сетевая версия</w:t>
            </w:r>
          </w:p>
        </w:tc>
        <w:tc>
          <w:tcPr>
            <w:tcW w:w="3799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№ СД/108 от 29.08.2017 (максимум-софт) бессрочно</w:t>
            </w:r>
          </w:p>
        </w:tc>
        <w:tc>
          <w:tcPr>
            <w:tcW w:w="1702" w:type="dxa"/>
            <w:shd w:val="clear" w:color="auto" w:fill="auto"/>
          </w:tcPr>
          <w:p w:rsidR="00B17AB3" w:rsidRDefault="001C5777">
            <w:r>
              <w:rPr>
                <w:sz w:val="22"/>
                <w:szCs w:val="22"/>
              </w:rPr>
              <w:t>Россия</w:t>
            </w:r>
          </w:p>
        </w:tc>
      </w:tr>
      <w:tr w:rsidR="00B17AB3">
        <w:tc>
          <w:tcPr>
            <w:tcW w:w="675" w:type="dxa"/>
            <w:shd w:val="clear" w:color="auto" w:fill="auto"/>
            <w:vAlign w:val="center"/>
          </w:tcPr>
          <w:p w:rsidR="00B17AB3" w:rsidRDefault="00B17AB3">
            <w:pPr>
              <w:pStyle w:val="af9"/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0"/>
              </w:rPr>
              <w:t xml:space="preserve">Система компьютерной верстки  </w:t>
            </w:r>
            <w:proofErr w:type="spellStart"/>
            <w:r>
              <w:rPr>
                <w:sz w:val="22"/>
                <w:szCs w:val="20"/>
                <w:lang w:val="en-US"/>
              </w:rPr>
              <w:t>MikTex</w:t>
            </w:r>
            <w:proofErr w:type="spellEnd"/>
          </w:p>
        </w:tc>
        <w:tc>
          <w:tcPr>
            <w:tcW w:w="3799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0"/>
              </w:rPr>
              <w:t xml:space="preserve">Лицензия </w:t>
            </w:r>
            <w:r>
              <w:rPr>
                <w:sz w:val="22"/>
                <w:szCs w:val="20"/>
                <w:lang w:val="en-US"/>
              </w:rPr>
              <w:t>FSF</w:t>
            </w:r>
            <w:r>
              <w:rPr>
                <w:sz w:val="22"/>
                <w:szCs w:val="20"/>
              </w:rPr>
              <w:t>/</w:t>
            </w:r>
            <w:proofErr w:type="spellStart"/>
            <w:r>
              <w:rPr>
                <w:sz w:val="22"/>
                <w:szCs w:val="20"/>
                <w:lang w:val="en-US"/>
              </w:rPr>
              <w:t>Debian</w:t>
            </w:r>
            <w:proofErr w:type="spellEnd"/>
            <w:r>
              <w:rPr>
                <w:sz w:val="22"/>
                <w:szCs w:val="20"/>
              </w:rPr>
              <w:t xml:space="preserve"> (Свободное программное обеспечение) (бессро</w:t>
            </w:r>
            <w:r>
              <w:rPr>
                <w:sz w:val="22"/>
                <w:szCs w:val="20"/>
              </w:rPr>
              <w:t>ч</w:t>
            </w:r>
            <w:r>
              <w:rPr>
                <w:sz w:val="22"/>
                <w:szCs w:val="20"/>
              </w:rPr>
              <w:t>но)</w:t>
            </w:r>
          </w:p>
        </w:tc>
        <w:tc>
          <w:tcPr>
            <w:tcW w:w="1702" w:type="dxa"/>
            <w:shd w:val="clear" w:color="auto" w:fill="auto"/>
          </w:tcPr>
          <w:p w:rsidR="00B17AB3" w:rsidRDefault="00B17AB3">
            <w:pPr>
              <w:rPr>
                <w:sz w:val="22"/>
                <w:szCs w:val="20"/>
              </w:rPr>
            </w:pPr>
          </w:p>
        </w:tc>
      </w:tr>
      <w:tr w:rsidR="00B17AB3">
        <w:tc>
          <w:tcPr>
            <w:tcW w:w="675" w:type="dxa"/>
            <w:shd w:val="clear" w:color="auto" w:fill="auto"/>
            <w:vAlign w:val="center"/>
          </w:tcPr>
          <w:p w:rsidR="00B17AB3" w:rsidRDefault="00B17AB3">
            <w:pPr>
              <w:pStyle w:val="af9"/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B17AB3" w:rsidRDefault="001C5777">
            <w:pPr>
              <w:jc w:val="both"/>
            </w:pPr>
            <w:proofErr w:type="spellStart"/>
            <w:r>
              <w:rPr>
                <w:sz w:val="22"/>
                <w:szCs w:val="20"/>
              </w:rPr>
              <w:t>Kasperksy</w:t>
            </w:r>
            <w:proofErr w:type="spellEnd"/>
            <w:r>
              <w:rPr>
                <w:sz w:val="22"/>
                <w:szCs w:val="20"/>
                <w:lang w:val="en-US"/>
              </w:rPr>
              <w:t>Endpoint Security</w:t>
            </w:r>
          </w:p>
        </w:tc>
        <w:tc>
          <w:tcPr>
            <w:tcW w:w="3799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До 22.01.2024</w:t>
            </w:r>
          </w:p>
        </w:tc>
        <w:tc>
          <w:tcPr>
            <w:tcW w:w="1702" w:type="dxa"/>
            <w:shd w:val="clear" w:color="auto" w:fill="auto"/>
          </w:tcPr>
          <w:p w:rsidR="00B17AB3" w:rsidRDefault="001C5777">
            <w:r>
              <w:rPr>
                <w:sz w:val="22"/>
                <w:szCs w:val="22"/>
              </w:rPr>
              <w:t>Россия</w:t>
            </w:r>
          </w:p>
        </w:tc>
      </w:tr>
      <w:tr w:rsidR="00B17AB3">
        <w:tc>
          <w:tcPr>
            <w:tcW w:w="675" w:type="dxa"/>
            <w:shd w:val="clear" w:color="auto" w:fill="auto"/>
            <w:vAlign w:val="center"/>
          </w:tcPr>
          <w:p w:rsidR="00B17AB3" w:rsidRDefault="00B17AB3">
            <w:pPr>
              <w:pStyle w:val="af9"/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 xml:space="preserve">Система </w:t>
            </w:r>
            <w:r>
              <w:rPr>
                <w:sz w:val="22"/>
                <w:szCs w:val="22"/>
              </w:rPr>
              <w:t>поиска текстовых заи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ствований «</w:t>
            </w:r>
            <w:proofErr w:type="spellStart"/>
            <w:r>
              <w:rPr>
                <w:sz w:val="22"/>
                <w:szCs w:val="22"/>
              </w:rPr>
              <w:t>Антиплагиат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УЗ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799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№ 6262 от 09.01.2023 (действителен до  31.12.2023г) с ОАО «</w:t>
            </w:r>
            <w:proofErr w:type="spellStart"/>
            <w:r>
              <w:rPr>
                <w:sz w:val="22"/>
                <w:szCs w:val="22"/>
              </w:rPr>
              <w:t>Анти-Плагиат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702" w:type="dxa"/>
            <w:shd w:val="clear" w:color="auto" w:fill="auto"/>
          </w:tcPr>
          <w:p w:rsidR="00B17AB3" w:rsidRDefault="001C5777">
            <w:r>
              <w:rPr>
                <w:sz w:val="22"/>
                <w:szCs w:val="22"/>
              </w:rPr>
              <w:t>Россия</w:t>
            </w:r>
          </w:p>
        </w:tc>
      </w:tr>
      <w:tr w:rsidR="00B17AB3">
        <w:tc>
          <w:tcPr>
            <w:tcW w:w="675" w:type="dxa"/>
            <w:shd w:val="clear" w:color="auto" w:fill="auto"/>
            <w:vAlign w:val="center"/>
          </w:tcPr>
          <w:p w:rsidR="00B17AB3" w:rsidRDefault="00B17AB3">
            <w:pPr>
              <w:pStyle w:val="af9"/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Программное обеспечение 1С</w:t>
            </w:r>
            <w:proofErr w:type="gramStart"/>
            <w:r>
              <w:rPr>
                <w:sz w:val="22"/>
                <w:szCs w:val="22"/>
              </w:rPr>
              <w:t>:П</w:t>
            </w:r>
            <w:proofErr w:type="gramEnd"/>
            <w:r>
              <w:rPr>
                <w:sz w:val="22"/>
                <w:szCs w:val="22"/>
              </w:rPr>
              <w:t xml:space="preserve">редприятие 8.3 Управление торговлей </w:t>
            </w:r>
          </w:p>
        </w:tc>
        <w:tc>
          <w:tcPr>
            <w:tcW w:w="3799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№КП /108 от 29.08.2017 с ООО «Максимум</w:t>
            </w:r>
            <w:proofErr w:type="gramStart"/>
            <w:r>
              <w:rPr>
                <w:sz w:val="22"/>
                <w:szCs w:val="22"/>
              </w:rPr>
              <w:t>»(</w:t>
            </w:r>
            <w:proofErr w:type="gramEnd"/>
            <w:r>
              <w:rPr>
                <w:sz w:val="22"/>
                <w:szCs w:val="22"/>
              </w:rPr>
              <w:t>бессрочно)</w:t>
            </w:r>
          </w:p>
        </w:tc>
        <w:tc>
          <w:tcPr>
            <w:tcW w:w="1702" w:type="dxa"/>
            <w:shd w:val="clear" w:color="auto" w:fill="auto"/>
          </w:tcPr>
          <w:p w:rsidR="00B17AB3" w:rsidRDefault="001C5777">
            <w:r>
              <w:rPr>
                <w:sz w:val="22"/>
                <w:szCs w:val="22"/>
              </w:rPr>
              <w:t>Россия</w:t>
            </w:r>
          </w:p>
        </w:tc>
      </w:tr>
      <w:tr w:rsidR="00B17AB3">
        <w:tc>
          <w:tcPr>
            <w:tcW w:w="675" w:type="dxa"/>
            <w:shd w:val="clear" w:color="auto" w:fill="auto"/>
            <w:vAlign w:val="center"/>
          </w:tcPr>
          <w:p w:rsidR="00B17AB3" w:rsidRDefault="00B17AB3">
            <w:pPr>
              <w:pStyle w:val="af9"/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Программное обеспечение 1С</w:t>
            </w:r>
            <w:proofErr w:type="gramStart"/>
            <w:r>
              <w:rPr>
                <w:sz w:val="22"/>
                <w:szCs w:val="22"/>
              </w:rPr>
              <w:t>:з</w:t>
            </w:r>
            <w:proofErr w:type="gramEnd"/>
            <w:r>
              <w:rPr>
                <w:sz w:val="22"/>
                <w:szCs w:val="22"/>
              </w:rPr>
              <w:t>арплата и кадры гос.учреждения8</w:t>
            </w:r>
          </w:p>
        </w:tc>
        <w:tc>
          <w:tcPr>
            <w:tcW w:w="3799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№СД./ №126., 01.07.2020г. «МА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СИМУМ-</w:t>
            </w:r>
          </w:p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 xml:space="preserve"> СОФТ» бессрочно</w:t>
            </w:r>
          </w:p>
        </w:tc>
        <w:tc>
          <w:tcPr>
            <w:tcW w:w="1702" w:type="dxa"/>
            <w:shd w:val="clear" w:color="auto" w:fill="auto"/>
          </w:tcPr>
          <w:p w:rsidR="00B17AB3" w:rsidRDefault="001C5777">
            <w:r>
              <w:rPr>
                <w:sz w:val="22"/>
                <w:szCs w:val="22"/>
              </w:rPr>
              <w:t>Россия</w:t>
            </w:r>
          </w:p>
        </w:tc>
      </w:tr>
      <w:tr w:rsidR="00B17AB3">
        <w:tc>
          <w:tcPr>
            <w:tcW w:w="675" w:type="dxa"/>
            <w:shd w:val="clear" w:color="auto" w:fill="auto"/>
            <w:vAlign w:val="center"/>
          </w:tcPr>
          <w:p w:rsidR="00B17AB3" w:rsidRDefault="00B17AB3">
            <w:pPr>
              <w:pStyle w:val="af9"/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Программное обеспечение 1С</w:t>
            </w:r>
            <w:proofErr w:type="gramStart"/>
            <w:r>
              <w:rPr>
                <w:sz w:val="22"/>
                <w:szCs w:val="22"/>
              </w:rPr>
              <w:t>:б</w:t>
            </w:r>
            <w:proofErr w:type="gramEnd"/>
            <w:r>
              <w:rPr>
                <w:sz w:val="22"/>
                <w:szCs w:val="22"/>
              </w:rPr>
              <w:t xml:space="preserve">юджет. </w:t>
            </w:r>
          </w:p>
        </w:tc>
        <w:tc>
          <w:tcPr>
            <w:tcW w:w="3799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 xml:space="preserve"> №СД/76  01.03.2017г. «максимум-софт» (бессрочно)</w:t>
            </w:r>
          </w:p>
        </w:tc>
        <w:tc>
          <w:tcPr>
            <w:tcW w:w="1702" w:type="dxa"/>
            <w:shd w:val="clear" w:color="auto" w:fill="auto"/>
          </w:tcPr>
          <w:p w:rsidR="00B17AB3" w:rsidRDefault="001C5777">
            <w:r>
              <w:rPr>
                <w:sz w:val="22"/>
                <w:szCs w:val="22"/>
              </w:rPr>
              <w:t>Россия</w:t>
            </w:r>
          </w:p>
        </w:tc>
      </w:tr>
      <w:tr w:rsidR="00B17AB3">
        <w:tc>
          <w:tcPr>
            <w:tcW w:w="675" w:type="dxa"/>
            <w:shd w:val="clear" w:color="auto" w:fill="auto"/>
            <w:vAlign w:val="center"/>
          </w:tcPr>
          <w:p w:rsidR="00B17AB3" w:rsidRDefault="00B17AB3">
            <w:pPr>
              <w:pStyle w:val="af9"/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 xml:space="preserve">Автоматизированная система </w:t>
            </w:r>
            <w:r>
              <w:rPr>
                <w:sz w:val="22"/>
                <w:szCs w:val="22"/>
              </w:rPr>
              <w:lastRenderedPageBreak/>
              <w:t>«Управление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–Д</w:t>
            </w:r>
            <w:proofErr w:type="gramEnd"/>
            <w:r>
              <w:rPr>
                <w:sz w:val="22"/>
                <w:szCs w:val="22"/>
              </w:rPr>
              <w:t>еканат БРС»</w:t>
            </w:r>
          </w:p>
        </w:tc>
        <w:tc>
          <w:tcPr>
            <w:tcW w:w="3799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lastRenderedPageBreak/>
              <w:t xml:space="preserve">Свидетельство о государственной </w:t>
            </w:r>
            <w:r>
              <w:rPr>
                <w:sz w:val="22"/>
                <w:szCs w:val="22"/>
              </w:rPr>
              <w:lastRenderedPageBreak/>
              <w:t>регистрации программы для ЭВМ №2015611830 от 06.02.2015г</w:t>
            </w:r>
            <w:proofErr w:type="gramStart"/>
            <w:r>
              <w:rPr>
                <w:sz w:val="22"/>
                <w:szCs w:val="22"/>
              </w:rPr>
              <w:t>.(</w:t>
            </w:r>
            <w:proofErr w:type="gramEnd"/>
            <w:r>
              <w:rPr>
                <w:sz w:val="22"/>
                <w:szCs w:val="22"/>
              </w:rPr>
              <w:t>бессрочно)</w:t>
            </w:r>
          </w:p>
        </w:tc>
        <w:tc>
          <w:tcPr>
            <w:tcW w:w="1702" w:type="dxa"/>
            <w:shd w:val="clear" w:color="auto" w:fill="auto"/>
          </w:tcPr>
          <w:p w:rsidR="00B17AB3" w:rsidRDefault="001C5777">
            <w:r>
              <w:rPr>
                <w:sz w:val="22"/>
                <w:szCs w:val="22"/>
              </w:rPr>
              <w:lastRenderedPageBreak/>
              <w:t>СОГУ</w:t>
            </w:r>
          </w:p>
        </w:tc>
      </w:tr>
      <w:tr w:rsidR="00B17AB3">
        <w:tc>
          <w:tcPr>
            <w:tcW w:w="675" w:type="dxa"/>
            <w:shd w:val="clear" w:color="auto" w:fill="auto"/>
            <w:vAlign w:val="center"/>
          </w:tcPr>
          <w:p w:rsidR="00B17AB3" w:rsidRDefault="00B17AB3">
            <w:pPr>
              <w:pStyle w:val="af9"/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Программа для ЭВМ «Банк 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просов для контроля знаний»</w:t>
            </w:r>
          </w:p>
        </w:tc>
        <w:tc>
          <w:tcPr>
            <w:tcW w:w="3799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Разработка СОГУ Свидетельство о государственной регистрации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граммы для ЭВМ №</w:t>
            </w:r>
            <w:r>
              <w:rPr>
                <w:sz w:val="22"/>
                <w:szCs w:val="22"/>
              </w:rPr>
              <w:t>2015611829 от 06.02.2015г. (бессрочно)</w:t>
            </w:r>
          </w:p>
        </w:tc>
        <w:tc>
          <w:tcPr>
            <w:tcW w:w="1702" w:type="dxa"/>
            <w:shd w:val="clear" w:color="auto" w:fill="auto"/>
          </w:tcPr>
          <w:p w:rsidR="00B17AB3" w:rsidRDefault="001C5777">
            <w:r>
              <w:rPr>
                <w:sz w:val="22"/>
                <w:szCs w:val="22"/>
              </w:rPr>
              <w:t>СОГУ</w:t>
            </w:r>
          </w:p>
        </w:tc>
      </w:tr>
      <w:tr w:rsidR="00B17AB3">
        <w:tc>
          <w:tcPr>
            <w:tcW w:w="675" w:type="dxa"/>
            <w:shd w:val="clear" w:color="auto" w:fill="auto"/>
            <w:vAlign w:val="center"/>
          </w:tcPr>
          <w:p w:rsidR="00B17AB3" w:rsidRDefault="00B17AB3">
            <w:pPr>
              <w:pStyle w:val="af9"/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Планы</w:t>
            </w:r>
          </w:p>
        </w:tc>
        <w:tc>
          <w:tcPr>
            <w:tcW w:w="3799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№8867, от09.01.2023г. (09.01.2023г. до 31.12.2023г.) ООО ЛММИС</w:t>
            </w:r>
          </w:p>
        </w:tc>
        <w:tc>
          <w:tcPr>
            <w:tcW w:w="1702" w:type="dxa"/>
            <w:shd w:val="clear" w:color="auto" w:fill="auto"/>
          </w:tcPr>
          <w:p w:rsidR="00B17AB3" w:rsidRDefault="001C5777">
            <w:r>
              <w:rPr>
                <w:sz w:val="22"/>
                <w:szCs w:val="22"/>
              </w:rPr>
              <w:t>Россия</w:t>
            </w:r>
          </w:p>
        </w:tc>
      </w:tr>
      <w:tr w:rsidR="00B17AB3">
        <w:tc>
          <w:tcPr>
            <w:tcW w:w="675" w:type="dxa"/>
            <w:shd w:val="clear" w:color="auto" w:fill="auto"/>
            <w:vAlign w:val="center"/>
          </w:tcPr>
          <w:p w:rsidR="00B17AB3" w:rsidRDefault="00B17AB3">
            <w:pPr>
              <w:pStyle w:val="af9"/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  <w:lang w:val="en-US"/>
              </w:rPr>
              <w:t>VSDESK</w:t>
            </w:r>
          </w:p>
        </w:tc>
        <w:tc>
          <w:tcPr>
            <w:tcW w:w="3799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 xml:space="preserve">№ 210406/01 от 06.04.2021г. ИП </w:t>
            </w:r>
            <w:proofErr w:type="spellStart"/>
            <w:r>
              <w:rPr>
                <w:sz w:val="22"/>
                <w:szCs w:val="22"/>
              </w:rPr>
              <w:t>И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.Сергеевич</w:t>
            </w:r>
            <w:proofErr w:type="spellEnd"/>
          </w:p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Тех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 xml:space="preserve">од. </w:t>
            </w:r>
            <w:r>
              <w:rPr>
                <w:color w:val="333333"/>
                <w:sz w:val="22"/>
                <w:szCs w:val="22"/>
                <w:shd w:val="clear" w:color="auto" w:fill="FFFFFF"/>
              </w:rPr>
              <w:t>07.04.2022</w:t>
            </w:r>
          </w:p>
        </w:tc>
        <w:tc>
          <w:tcPr>
            <w:tcW w:w="1702" w:type="dxa"/>
            <w:shd w:val="clear" w:color="auto" w:fill="auto"/>
          </w:tcPr>
          <w:p w:rsidR="00B17AB3" w:rsidRDefault="001C5777">
            <w:r>
              <w:rPr>
                <w:sz w:val="22"/>
                <w:szCs w:val="22"/>
              </w:rPr>
              <w:t>Россия</w:t>
            </w:r>
          </w:p>
        </w:tc>
      </w:tr>
      <w:tr w:rsidR="00B17AB3">
        <w:tc>
          <w:tcPr>
            <w:tcW w:w="675" w:type="dxa"/>
            <w:shd w:val="clear" w:color="auto" w:fill="auto"/>
            <w:vAlign w:val="center"/>
          </w:tcPr>
          <w:p w:rsidR="00B17AB3" w:rsidRDefault="00B17AB3">
            <w:pPr>
              <w:pStyle w:val="af9"/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«Галактика»</w:t>
            </w:r>
          </w:p>
        </w:tc>
        <w:tc>
          <w:tcPr>
            <w:tcW w:w="3799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от 14.03.2022г (примерная дата)</w:t>
            </w:r>
          </w:p>
        </w:tc>
        <w:tc>
          <w:tcPr>
            <w:tcW w:w="1702" w:type="dxa"/>
            <w:shd w:val="clear" w:color="auto" w:fill="auto"/>
          </w:tcPr>
          <w:p w:rsidR="00B17AB3" w:rsidRDefault="001C5777">
            <w:r>
              <w:rPr>
                <w:sz w:val="22"/>
                <w:szCs w:val="22"/>
              </w:rPr>
              <w:t>Россия</w:t>
            </w:r>
          </w:p>
        </w:tc>
      </w:tr>
      <w:tr w:rsidR="00B17AB3">
        <w:tc>
          <w:tcPr>
            <w:tcW w:w="675" w:type="dxa"/>
            <w:shd w:val="clear" w:color="auto" w:fill="auto"/>
            <w:vAlign w:val="center"/>
          </w:tcPr>
          <w:p w:rsidR="00B17AB3" w:rsidRDefault="00B17AB3">
            <w:pPr>
              <w:pStyle w:val="af9"/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B17AB3" w:rsidRDefault="001C5777">
            <w:pPr>
              <w:spacing w:line="259" w:lineRule="auto"/>
              <w:jc w:val="both"/>
            </w:pPr>
            <w:r>
              <w:rPr>
                <w:sz w:val="22"/>
                <w:szCs w:val="20"/>
                <w:lang w:val="en-US"/>
              </w:rPr>
              <w:t>DIRECTUMRX</w:t>
            </w:r>
            <w:r>
              <w:rPr>
                <w:sz w:val="22"/>
                <w:szCs w:val="20"/>
              </w:rPr>
              <w:t xml:space="preserve"> – Система эле</w:t>
            </w:r>
            <w:r>
              <w:rPr>
                <w:sz w:val="22"/>
                <w:szCs w:val="20"/>
              </w:rPr>
              <w:t>к</w:t>
            </w:r>
            <w:r>
              <w:rPr>
                <w:sz w:val="22"/>
                <w:szCs w:val="20"/>
              </w:rPr>
              <w:t>тронного документооборота</w:t>
            </w:r>
          </w:p>
        </w:tc>
        <w:tc>
          <w:tcPr>
            <w:tcW w:w="3799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ООО Галактика ИТ договор № 120320</w:t>
            </w:r>
            <w:proofErr w:type="gramStart"/>
            <w:r>
              <w:rPr>
                <w:sz w:val="22"/>
                <w:szCs w:val="22"/>
              </w:rPr>
              <w:t>/Д</w:t>
            </w:r>
            <w:proofErr w:type="gramEnd"/>
            <w:r>
              <w:rPr>
                <w:sz w:val="22"/>
                <w:szCs w:val="22"/>
              </w:rPr>
              <w:t>/А от 14.03.2022(примерная дата)</w:t>
            </w:r>
          </w:p>
        </w:tc>
        <w:tc>
          <w:tcPr>
            <w:tcW w:w="1702" w:type="dxa"/>
            <w:shd w:val="clear" w:color="auto" w:fill="auto"/>
          </w:tcPr>
          <w:p w:rsidR="00B17AB3" w:rsidRDefault="001C5777">
            <w:r>
              <w:rPr>
                <w:sz w:val="22"/>
                <w:szCs w:val="22"/>
              </w:rPr>
              <w:t>Россия</w:t>
            </w:r>
          </w:p>
        </w:tc>
      </w:tr>
      <w:tr w:rsidR="00B17AB3">
        <w:tc>
          <w:tcPr>
            <w:tcW w:w="675" w:type="dxa"/>
            <w:shd w:val="clear" w:color="auto" w:fill="auto"/>
            <w:vAlign w:val="center"/>
          </w:tcPr>
          <w:p w:rsidR="00B17AB3" w:rsidRDefault="00B17AB3">
            <w:pPr>
              <w:pStyle w:val="af9"/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B17AB3" w:rsidRDefault="001C5777">
            <w:pPr>
              <w:spacing w:line="259" w:lineRule="auto"/>
              <w:jc w:val="both"/>
            </w:pPr>
            <w:r>
              <w:rPr>
                <w:sz w:val="22"/>
                <w:szCs w:val="22"/>
              </w:rPr>
              <w:t>Услуги связи (доступ к сети и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тернет)</w:t>
            </w:r>
          </w:p>
        </w:tc>
        <w:tc>
          <w:tcPr>
            <w:tcW w:w="3799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0"/>
              </w:rPr>
              <w:t xml:space="preserve">ООО </w:t>
            </w:r>
            <w:proofErr w:type="spellStart"/>
            <w:r>
              <w:rPr>
                <w:sz w:val="22"/>
                <w:szCs w:val="20"/>
              </w:rPr>
              <w:t>Алком</w:t>
            </w:r>
            <w:proofErr w:type="spellEnd"/>
            <w:r>
              <w:rPr>
                <w:sz w:val="22"/>
                <w:szCs w:val="20"/>
              </w:rPr>
              <w:t xml:space="preserve"> № А</w:t>
            </w:r>
            <w:r>
              <w:rPr>
                <w:sz w:val="22"/>
                <w:szCs w:val="20"/>
                <w:lang w:val="en-US"/>
              </w:rPr>
              <w:t>L</w:t>
            </w:r>
            <w:r>
              <w:rPr>
                <w:sz w:val="22"/>
                <w:szCs w:val="20"/>
              </w:rPr>
              <w:t>-0044 от 01.02.2022г -31.12.2022г</w:t>
            </w:r>
          </w:p>
        </w:tc>
        <w:tc>
          <w:tcPr>
            <w:tcW w:w="1702" w:type="dxa"/>
            <w:shd w:val="clear" w:color="auto" w:fill="auto"/>
          </w:tcPr>
          <w:p w:rsidR="00B17AB3" w:rsidRDefault="001C5777">
            <w:r>
              <w:rPr>
                <w:sz w:val="22"/>
                <w:szCs w:val="22"/>
              </w:rPr>
              <w:t>Россия</w:t>
            </w:r>
          </w:p>
        </w:tc>
      </w:tr>
      <w:tr w:rsidR="00B17AB3">
        <w:tc>
          <w:tcPr>
            <w:tcW w:w="675" w:type="dxa"/>
            <w:shd w:val="clear" w:color="auto" w:fill="auto"/>
            <w:vAlign w:val="center"/>
          </w:tcPr>
          <w:p w:rsidR="00B17AB3" w:rsidRDefault="00B17AB3">
            <w:pPr>
              <w:pStyle w:val="af9"/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B17AB3" w:rsidRDefault="001C5777">
            <w:pPr>
              <w:spacing w:line="241" w:lineRule="exact"/>
              <w:jc w:val="both"/>
            </w:pPr>
            <w:r>
              <w:rPr>
                <w:sz w:val="22"/>
                <w:szCs w:val="22"/>
                <w:lang w:val="en-US"/>
              </w:rPr>
              <w:t>MOODLE</w:t>
            </w:r>
          </w:p>
        </w:tc>
        <w:tc>
          <w:tcPr>
            <w:tcW w:w="3799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Бесплатное российское</w:t>
            </w:r>
          </w:p>
        </w:tc>
        <w:tc>
          <w:tcPr>
            <w:tcW w:w="1702" w:type="dxa"/>
            <w:shd w:val="clear" w:color="auto" w:fill="auto"/>
          </w:tcPr>
          <w:p w:rsidR="00B17AB3" w:rsidRDefault="001C5777">
            <w:r>
              <w:rPr>
                <w:sz w:val="22"/>
                <w:szCs w:val="22"/>
              </w:rPr>
              <w:t>США (бе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платное 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сийское)</w:t>
            </w:r>
          </w:p>
        </w:tc>
      </w:tr>
      <w:tr w:rsidR="00B17AB3">
        <w:tc>
          <w:tcPr>
            <w:tcW w:w="675" w:type="dxa"/>
            <w:shd w:val="clear" w:color="auto" w:fill="auto"/>
            <w:vAlign w:val="center"/>
          </w:tcPr>
          <w:p w:rsidR="00B17AB3" w:rsidRDefault="00B17AB3">
            <w:pPr>
              <w:pStyle w:val="af9"/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B17AB3" w:rsidRDefault="001C5777">
            <w:pPr>
              <w:spacing w:line="241" w:lineRule="exact"/>
              <w:jc w:val="both"/>
            </w:pPr>
            <w:r>
              <w:rPr>
                <w:sz w:val="22"/>
                <w:szCs w:val="22"/>
              </w:rPr>
              <w:t>«Галактика РУЗ»</w:t>
            </w:r>
          </w:p>
        </w:tc>
        <w:tc>
          <w:tcPr>
            <w:tcW w:w="3799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Лицензия бессрочная</w:t>
            </w:r>
          </w:p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Тех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 xml:space="preserve">опровождение от 14.03.2022 г </w:t>
            </w:r>
          </w:p>
        </w:tc>
        <w:tc>
          <w:tcPr>
            <w:tcW w:w="1702" w:type="dxa"/>
            <w:shd w:val="clear" w:color="auto" w:fill="auto"/>
          </w:tcPr>
          <w:p w:rsidR="00B17AB3" w:rsidRDefault="001C5777">
            <w:r>
              <w:rPr>
                <w:sz w:val="22"/>
                <w:szCs w:val="22"/>
              </w:rPr>
              <w:t>Россия</w:t>
            </w:r>
          </w:p>
        </w:tc>
      </w:tr>
      <w:tr w:rsidR="00B17AB3">
        <w:tc>
          <w:tcPr>
            <w:tcW w:w="675" w:type="dxa"/>
            <w:shd w:val="clear" w:color="auto" w:fill="auto"/>
            <w:vAlign w:val="center"/>
          </w:tcPr>
          <w:p w:rsidR="00B17AB3" w:rsidRDefault="00B17AB3">
            <w:pPr>
              <w:pStyle w:val="af9"/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B17AB3" w:rsidRDefault="001C5777">
            <w:pPr>
              <w:spacing w:line="241" w:lineRule="exact"/>
              <w:jc w:val="both"/>
            </w:pPr>
            <w:r>
              <w:rPr>
                <w:sz w:val="22"/>
                <w:szCs w:val="22"/>
              </w:rPr>
              <w:t>Личный кабинет абитуриента</w:t>
            </w:r>
          </w:p>
        </w:tc>
        <w:tc>
          <w:tcPr>
            <w:tcW w:w="3799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Лицензия бессрочная</w:t>
            </w:r>
          </w:p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Тех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опровождение от 14.03.2022 г</w:t>
            </w:r>
          </w:p>
        </w:tc>
        <w:tc>
          <w:tcPr>
            <w:tcW w:w="1702" w:type="dxa"/>
            <w:shd w:val="clear" w:color="auto" w:fill="auto"/>
          </w:tcPr>
          <w:p w:rsidR="00B17AB3" w:rsidRDefault="001C5777">
            <w:r>
              <w:rPr>
                <w:sz w:val="22"/>
                <w:szCs w:val="22"/>
              </w:rPr>
              <w:t>Россия</w:t>
            </w:r>
          </w:p>
        </w:tc>
      </w:tr>
      <w:tr w:rsidR="00B17AB3">
        <w:tc>
          <w:tcPr>
            <w:tcW w:w="675" w:type="dxa"/>
            <w:shd w:val="clear" w:color="auto" w:fill="auto"/>
            <w:vAlign w:val="center"/>
          </w:tcPr>
          <w:p w:rsidR="00B17AB3" w:rsidRDefault="00B17AB3">
            <w:pPr>
              <w:pStyle w:val="af9"/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B17AB3" w:rsidRDefault="001C5777">
            <w:pPr>
              <w:spacing w:line="241" w:lineRule="exact"/>
              <w:jc w:val="both"/>
            </w:pPr>
            <w:r>
              <w:rPr>
                <w:sz w:val="22"/>
                <w:szCs w:val="20"/>
              </w:rPr>
              <w:t>Личный кабинет студе</w:t>
            </w:r>
            <w:r>
              <w:rPr>
                <w:sz w:val="22"/>
                <w:szCs w:val="20"/>
              </w:rPr>
              <w:t>н</w:t>
            </w:r>
            <w:r>
              <w:rPr>
                <w:sz w:val="22"/>
                <w:szCs w:val="20"/>
              </w:rPr>
              <w:t>та</w:t>
            </w:r>
            <w:r>
              <w:rPr>
                <w:sz w:val="22"/>
                <w:szCs w:val="20"/>
                <w:lang w:val="en-US"/>
              </w:rPr>
              <w:t>/</w:t>
            </w:r>
            <w:r>
              <w:rPr>
                <w:sz w:val="22"/>
                <w:szCs w:val="20"/>
              </w:rPr>
              <w:t>сотрудника</w:t>
            </w:r>
          </w:p>
        </w:tc>
        <w:tc>
          <w:tcPr>
            <w:tcW w:w="3799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Лицензия бессрочная</w:t>
            </w:r>
          </w:p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Тех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опровождение от 14.03.2022 г</w:t>
            </w:r>
          </w:p>
        </w:tc>
        <w:tc>
          <w:tcPr>
            <w:tcW w:w="1702" w:type="dxa"/>
            <w:shd w:val="clear" w:color="auto" w:fill="auto"/>
          </w:tcPr>
          <w:p w:rsidR="00B17AB3" w:rsidRDefault="001C5777">
            <w:r>
              <w:rPr>
                <w:sz w:val="22"/>
                <w:szCs w:val="22"/>
              </w:rPr>
              <w:t>Россия</w:t>
            </w:r>
          </w:p>
        </w:tc>
      </w:tr>
      <w:tr w:rsidR="00B17AB3">
        <w:tc>
          <w:tcPr>
            <w:tcW w:w="675" w:type="dxa"/>
            <w:shd w:val="clear" w:color="auto" w:fill="auto"/>
            <w:vAlign w:val="center"/>
          </w:tcPr>
          <w:p w:rsidR="00B17AB3" w:rsidRDefault="00B17AB3">
            <w:pPr>
              <w:pStyle w:val="af9"/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Электронная библиотека диссе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тации и авторефератов РГ</w:t>
            </w:r>
            <w:proofErr w:type="gramStart"/>
            <w:r>
              <w:rPr>
                <w:sz w:val="22"/>
                <w:szCs w:val="22"/>
              </w:rPr>
              <w:t>Б(</w:t>
            </w:r>
            <w:proofErr w:type="gramEnd"/>
            <w:r>
              <w:rPr>
                <w:sz w:val="22"/>
                <w:szCs w:val="22"/>
              </w:rPr>
              <w:t xml:space="preserve">ЭБД РГБ) </w:t>
            </w:r>
          </w:p>
        </w:tc>
        <w:tc>
          <w:tcPr>
            <w:tcW w:w="3799" w:type="dxa"/>
            <w:shd w:val="clear" w:color="auto" w:fill="auto"/>
          </w:tcPr>
          <w:p w:rsidR="00B17AB3" w:rsidRDefault="00B17AB3">
            <w:pPr>
              <w:jc w:val="both"/>
            </w:pPr>
            <w:hyperlink r:id="rId8">
              <w:r w:rsidR="001C5777">
                <w:rPr>
                  <w:rStyle w:val="-"/>
                  <w:sz w:val="22"/>
                  <w:szCs w:val="22"/>
                </w:rPr>
                <w:t>https://dvs.rsl.ru</w:t>
              </w:r>
            </w:hyperlink>
          </w:p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Требуется регистрация в библиотеке СОГУ</w:t>
            </w:r>
          </w:p>
        </w:tc>
        <w:tc>
          <w:tcPr>
            <w:tcW w:w="1702" w:type="dxa"/>
            <w:shd w:val="clear" w:color="auto" w:fill="auto"/>
          </w:tcPr>
          <w:p w:rsidR="00B17AB3" w:rsidRDefault="001C5777">
            <w:r>
              <w:rPr>
                <w:sz w:val="22"/>
                <w:szCs w:val="22"/>
              </w:rPr>
              <w:t>Россия</w:t>
            </w:r>
          </w:p>
        </w:tc>
      </w:tr>
      <w:tr w:rsidR="00B17AB3">
        <w:tc>
          <w:tcPr>
            <w:tcW w:w="675" w:type="dxa"/>
            <w:shd w:val="clear" w:color="auto" w:fill="auto"/>
            <w:vAlign w:val="center"/>
          </w:tcPr>
          <w:p w:rsidR="00B17AB3" w:rsidRDefault="00B17AB3">
            <w:pPr>
              <w:pStyle w:val="af9"/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2"/>
                <w:szCs w:val="20"/>
                <w:lang w:val="en-US"/>
              </w:rPr>
            </w:pPr>
          </w:p>
        </w:tc>
        <w:tc>
          <w:tcPr>
            <w:tcW w:w="3431" w:type="dxa"/>
            <w:shd w:val="clear" w:color="auto" w:fill="auto"/>
          </w:tcPr>
          <w:p w:rsidR="00B17AB3" w:rsidRDefault="001C5777">
            <w:pPr>
              <w:spacing w:line="259" w:lineRule="auto"/>
              <w:jc w:val="both"/>
            </w:pPr>
            <w:r>
              <w:rPr>
                <w:sz w:val="22"/>
                <w:szCs w:val="22"/>
              </w:rPr>
              <w:t>ЭБС "Университетская библиот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ка ONLINE"</w:t>
            </w:r>
          </w:p>
        </w:tc>
        <w:tc>
          <w:tcPr>
            <w:tcW w:w="3799" w:type="dxa"/>
            <w:shd w:val="clear" w:color="auto" w:fill="auto"/>
          </w:tcPr>
          <w:p w:rsidR="00B17AB3" w:rsidRDefault="00B17AB3">
            <w:pPr>
              <w:jc w:val="both"/>
            </w:pPr>
            <w:hyperlink r:id="rId9">
              <w:r w:rsidR="001C5777">
                <w:rPr>
                  <w:rStyle w:val="-"/>
                  <w:sz w:val="22"/>
                  <w:szCs w:val="22"/>
                </w:rPr>
                <w:t>https://biblioclub.ru</w:t>
              </w:r>
            </w:hyperlink>
          </w:p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Требуется регистрация в библиотеке СОГУ</w:t>
            </w:r>
          </w:p>
        </w:tc>
        <w:tc>
          <w:tcPr>
            <w:tcW w:w="1702" w:type="dxa"/>
            <w:shd w:val="clear" w:color="auto" w:fill="auto"/>
          </w:tcPr>
          <w:p w:rsidR="00B17AB3" w:rsidRDefault="001C5777">
            <w:r>
              <w:rPr>
                <w:sz w:val="22"/>
                <w:szCs w:val="22"/>
              </w:rPr>
              <w:t>Россия</w:t>
            </w:r>
          </w:p>
        </w:tc>
      </w:tr>
      <w:tr w:rsidR="00B17AB3">
        <w:tc>
          <w:tcPr>
            <w:tcW w:w="675" w:type="dxa"/>
            <w:shd w:val="clear" w:color="auto" w:fill="auto"/>
            <w:vAlign w:val="center"/>
          </w:tcPr>
          <w:p w:rsidR="00B17AB3" w:rsidRDefault="00B17AB3">
            <w:pPr>
              <w:pStyle w:val="af9"/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2"/>
                <w:szCs w:val="20"/>
                <w:lang w:val="en-US"/>
              </w:rPr>
            </w:pPr>
          </w:p>
        </w:tc>
        <w:tc>
          <w:tcPr>
            <w:tcW w:w="3431" w:type="dxa"/>
            <w:shd w:val="clear" w:color="auto" w:fill="auto"/>
          </w:tcPr>
          <w:p w:rsidR="00B17AB3" w:rsidRDefault="001C5777">
            <w:pPr>
              <w:spacing w:line="259" w:lineRule="auto"/>
              <w:jc w:val="both"/>
            </w:pPr>
            <w:r>
              <w:rPr>
                <w:sz w:val="22"/>
                <w:szCs w:val="22"/>
              </w:rPr>
              <w:t>ЭБС «Научная электронная би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 xml:space="preserve">лиотека </w:t>
            </w:r>
            <w:proofErr w:type="spellStart"/>
            <w:r>
              <w:rPr>
                <w:sz w:val="22"/>
                <w:szCs w:val="22"/>
              </w:rPr>
              <w:t>eLibrary.ru</w:t>
            </w:r>
            <w:proofErr w:type="spellEnd"/>
            <w:r>
              <w:rPr>
                <w:sz w:val="22"/>
                <w:szCs w:val="22"/>
              </w:rPr>
              <w:t xml:space="preserve">»  </w:t>
            </w:r>
          </w:p>
        </w:tc>
        <w:tc>
          <w:tcPr>
            <w:tcW w:w="3799" w:type="dxa"/>
            <w:shd w:val="clear" w:color="auto" w:fill="auto"/>
          </w:tcPr>
          <w:p w:rsidR="00B17AB3" w:rsidRDefault="00B17AB3">
            <w:pPr>
              <w:jc w:val="both"/>
            </w:pPr>
            <w:hyperlink r:id="rId10">
              <w:r w:rsidR="001C5777">
                <w:rPr>
                  <w:rStyle w:val="-"/>
                  <w:sz w:val="22"/>
                  <w:szCs w:val="22"/>
                </w:rPr>
                <w:t>http://elibrary.ru</w:t>
              </w:r>
            </w:hyperlink>
            <w:r w:rsidR="001C5777">
              <w:rPr>
                <w:color w:val="0000FF"/>
                <w:sz w:val="22"/>
                <w:szCs w:val="22"/>
                <w:u w:val="single"/>
              </w:rPr>
              <w:t>.</w:t>
            </w:r>
          </w:p>
          <w:p w:rsidR="00B17AB3" w:rsidRDefault="001C5777">
            <w:pPr>
              <w:spacing w:after="160" w:line="259" w:lineRule="auto"/>
              <w:jc w:val="both"/>
            </w:pPr>
            <w:r>
              <w:rPr>
                <w:sz w:val="22"/>
                <w:szCs w:val="22"/>
              </w:rPr>
              <w:t>Требуется регистрация в библиотеке СОГУ</w:t>
            </w:r>
          </w:p>
          <w:p w:rsidR="00B17AB3" w:rsidRDefault="00B17AB3">
            <w:pPr>
              <w:jc w:val="both"/>
              <w:rPr>
                <w:sz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B17AB3" w:rsidRDefault="001C5777">
            <w:r>
              <w:rPr>
                <w:sz w:val="22"/>
                <w:szCs w:val="22"/>
              </w:rPr>
              <w:t>Россия</w:t>
            </w:r>
          </w:p>
        </w:tc>
      </w:tr>
      <w:tr w:rsidR="00B17AB3">
        <w:tc>
          <w:tcPr>
            <w:tcW w:w="675" w:type="dxa"/>
            <w:shd w:val="clear" w:color="auto" w:fill="auto"/>
            <w:vAlign w:val="center"/>
          </w:tcPr>
          <w:p w:rsidR="00B17AB3" w:rsidRDefault="00B17AB3">
            <w:pPr>
              <w:pStyle w:val="af9"/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2"/>
                <w:szCs w:val="20"/>
                <w:lang w:val="en-US"/>
              </w:rPr>
            </w:pPr>
          </w:p>
        </w:tc>
        <w:tc>
          <w:tcPr>
            <w:tcW w:w="3431" w:type="dxa"/>
            <w:shd w:val="clear" w:color="auto" w:fill="auto"/>
          </w:tcPr>
          <w:p w:rsidR="00B17AB3" w:rsidRDefault="001C5777">
            <w:pPr>
              <w:spacing w:line="259" w:lineRule="auto"/>
              <w:jc w:val="both"/>
            </w:pPr>
            <w:proofErr w:type="gramStart"/>
            <w:r>
              <w:rPr>
                <w:sz w:val="22"/>
                <w:szCs w:val="22"/>
              </w:rPr>
              <w:t>Универсальная</w:t>
            </w:r>
            <w:proofErr w:type="gramEnd"/>
            <w:r>
              <w:rPr>
                <w:sz w:val="22"/>
                <w:szCs w:val="22"/>
              </w:rPr>
              <w:t xml:space="preserve"> баз данных </w:t>
            </w:r>
            <w:proofErr w:type="spellStart"/>
            <w:r>
              <w:rPr>
                <w:sz w:val="22"/>
                <w:szCs w:val="22"/>
              </w:rPr>
              <w:t>EastView</w:t>
            </w:r>
            <w:proofErr w:type="spellEnd"/>
          </w:p>
        </w:tc>
        <w:tc>
          <w:tcPr>
            <w:tcW w:w="3799" w:type="dxa"/>
            <w:shd w:val="clear" w:color="auto" w:fill="auto"/>
          </w:tcPr>
          <w:p w:rsidR="00B17AB3" w:rsidRDefault="00B17AB3">
            <w:pPr>
              <w:spacing w:line="259" w:lineRule="auto"/>
              <w:jc w:val="both"/>
            </w:pPr>
            <w:hyperlink r:id="rId11">
              <w:r w:rsidR="001C5777">
                <w:rPr>
                  <w:rStyle w:val="-"/>
                  <w:sz w:val="22"/>
                  <w:szCs w:val="22"/>
                </w:rPr>
                <w:t>https://dlib.eastview.com</w:t>
              </w:r>
            </w:hyperlink>
          </w:p>
          <w:p w:rsidR="00B17AB3" w:rsidRDefault="00B17AB3">
            <w:pPr>
              <w:spacing w:line="259" w:lineRule="auto"/>
              <w:jc w:val="both"/>
              <w:rPr>
                <w:sz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B17AB3" w:rsidRDefault="001C5777">
            <w:pPr>
              <w:spacing w:line="259" w:lineRule="auto"/>
              <w:jc w:val="both"/>
            </w:pPr>
            <w:r>
              <w:rPr>
                <w:sz w:val="22"/>
                <w:szCs w:val="22"/>
              </w:rPr>
              <w:t>США</w:t>
            </w:r>
          </w:p>
        </w:tc>
      </w:tr>
      <w:tr w:rsidR="00B17AB3">
        <w:trPr>
          <w:trHeight w:val="1719"/>
        </w:trPr>
        <w:tc>
          <w:tcPr>
            <w:tcW w:w="675" w:type="dxa"/>
            <w:shd w:val="clear" w:color="auto" w:fill="auto"/>
            <w:vAlign w:val="center"/>
          </w:tcPr>
          <w:p w:rsidR="00B17AB3" w:rsidRDefault="00B17AB3">
            <w:pPr>
              <w:pStyle w:val="af9"/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2"/>
                <w:szCs w:val="20"/>
                <w:lang w:val="en-US"/>
              </w:rPr>
            </w:pPr>
          </w:p>
        </w:tc>
        <w:tc>
          <w:tcPr>
            <w:tcW w:w="3431" w:type="dxa"/>
            <w:shd w:val="clear" w:color="auto" w:fill="auto"/>
          </w:tcPr>
          <w:p w:rsidR="00B17AB3" w:rsidRDefault="001C5777">
            <w:pPr>
              <w:spacing w:line="259" w:lineRule="auto"/>
              <w:jc w:val="both"/>
            </w:pPr>
            <w:r>
              <w:rPr>
                <w:sz w:val="22"/>
                <w:szCs w:val="22"/>
              </w:rPr>
              <w:t>ЭБС «</w:t>
            </w:r>
            <w:proofErr w:type="spellStart"/>
            <w:r>
              <w:rPr>
                <w:sz w:val="22"/>
                <w:szCs w:val="22"/>
              </w:rPr>
              <w:t>Юрайт</w:t>
            </w:r>
            <w:proofErr w:type="spellEnd"/>
            <w:r>
              <w:rPr>
                <w:sz w:val="22"/>
                <w:szCs w:val="22"/>
              </w:rPr>
              <w:t>» - образовательная среда, включающая виртуальный читальный зал учебников и уче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ных пособий от авторов из вед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 xml:space="preserve">щих вузов </w:t>
            </w:r>
            <w:r>
              <w:rPr>
                <w:sz w:val="22"/>
                <w:szCs w:val="22"/>
              </w:rPr>
              <w:t>России по всем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правлениям и специальностям</w:t>
            </w:r>
          </w:p>
        </w:tc>
        <w:tc>
          <w:tcPr>
            <w:tcW w:w="3799" w:type="dxa"/>
            <w:shd w:val="clear" w:color="auto" w:fill="auto"/>
          </w:tcPr>
          <w:p w:rsidR="00B17AB3" w:rsidRDefault="00B17AB3">
            <w:pPr>
              <w:jc w:val="both"/>
            </w:pPr>
            <w:hyperlink r:id="rId12" w:tgtFrame="_blank">
              <w:r w:rsidR="001C5777">
                <w:rPr>
                  <w:rStyle w:val="-"/>
                  <w:sz w:val="22"/>
                  <w:szCs w:val="22"/>
                </w:rPr>
                <w:t>www.biblio-online.ru</w:t>
              </w:r>
            </w:hyperlink>
          </w:p>
          <w:p w:rsidR="00B17AB3" w:rsidRDefault="001C5777">
            <w:pPr>
              <w:spacing w:after="160" w:line="259" w:lineRule="auto"/>
              <w:jc w:val="both"/>
            </w:pPr>
            <w:r>
              <w:rPr>
                <w:sz w:val="22"/>
                <w:szCs w:val="22"/>
              </w:rPr>
              <w:t>Требуется регистрация в библиотеке СОГУ</w:t>
            </w:r>
          </w:p>
        </w:tc>
        <w:tc>
          <w:tcPr>
            <w:tcW w:w="1702" w:type="dxa"/>
            <w:shd w:val="clear" w:color="auto" w:fill="auto"/>
          </w:tcPr>
          <w:p w:rsidR="00B17AB3" w:rsidRDefault="001C5777">
            <w:r>
              <w:rPr>
                <w:sz w:val="22"/>
                <w:szCs w:val="22"/>
              </w:rPr>
              <w:t>Россия</w:t>
            </w:r>
          </w:p>
        </w:tc>
      </w:tr>
      <w:tr w:rsidR="00B17AB3">
        <w:tc>
          <w:tcPr>
            <w:tcW w:w="675" w:type="dxa"/>
            <w:shd w:val="clear" w:color="auto" w:fill="auto"/>
            <w:vAlign w:val="center"/>
          </w:tcPr>
          <w:p w:rsidR="00B17AB3" w:rsidRDefault="00B17AB3">
            <w:pPr>
              <w:pStyle w:val="af9"/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2"/>
                <w:szCs w:val="20"/>
                <w:lang w:val="en-US"/>
              </w:rPr>
            </w:pPr>
          </w:p>
        </w:tc>
        <w:tc>
          <w:tcPr>
            <w:tcW w:w="3431" w:type="dxa"/>
            <w:shd w:val="clear" w:color="auto" w:fill="auto"/>
          </w:tcPr>
          <w:p w:rsidR="00B17AB3" w:rsidRDefault="001C5777">
            <w:pPr>
              <w:spacing w:line="259" w:lineRule="auto"/>
              <w:jc w:val="both"/>
            </w:pPr>
            <w:r>
              <w:rPr>
                <w:sz w:val="22"/>
                <w:szCs w:val="22"/>
              </w:rPr>
              <w:t xml:space="preserve">КЭП (домен на </w:t>
            </w:r>
            <w:proofErr w:type="spellStart"/>
            <w:r>
              <w:rPr>
                <w:sz w:val="22"/>
                <w:szCs w:val="22"/>
              </w:rPr>
              <w:t>Яндексе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3799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бесплатное</w:t>
            </w:r>
          </w:p>
        </w:tc>
        <w:tc>
          <w:tcPr>
            <w:tcW w:w="1702" w:type="dxa"/>
            <w:shd w:val="clear" w:color="auto" w:fill="auto"/>
          </w:tcPr>
          <w:p w:rsidR="00B17AB3" w:rsidRDefault="001C5777">
            <w:r>
              <w:rPr>
                <w:sz w:val="22"/>
                <w:szCs w:val="22"/>
              </w:rPr>
              <w:t>Россия</w:t>
            </w:r>
          </w:p>
        </w:tc>
      </w:tr>
      <w:tr w:rsidR="00B17AB3">
        <w:tc>
          <w:tcPr>
            <w:tcW w:w="675" w:type="dxa"/>
            <w:shd w:val="clear" w:color="auto" w:fill="auto"/>
            <w:vAlign w:val="center"/>
          </w:tcPr>
          <w:p w:rsidR="00B17AB3" w:rsidRDefault="00B17AB3">
            <w:pPr>
              <w:pStyle w:val="af9"/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2"/>
                <w:szCs w:val="20"/>
                <w:lang w:val="en-US"/>
              </w:rPr>
            </w:pPr>
          </w:p>
        </w:tc>
        <w:tc>
          <w:tcPr>
            <w:tcW w:w="3431" w:type="dxa"/>
            <w:shd w:val="clear" w:color="auto" w:fill="auto"/>
          </w:tcPr>
          <w:p w:rsidR="00B17AB3" w:rsidRDefault="001C5777">
            <w:pPr>
              <w:spacing w:line="259" w:lineRule="auto"/>
              <w:jc w:val="both"/>
            </w:pPr>
            <w:proofErr w:type="spellStart"/>
            <w:r>
              <w:rPr>
                <w:sz w:val="22"/>
                <w:szCs w:val="22"/>
              </w:rPr>
              <w:t>РусГард</w:t>
            </w:r>
            <w:proofErr w:type="spellEnd"/>
          </w:p>
        </w:tc>
        <w:tc>
          <w:tcPr>
            <w:tcW w:w="3799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бесплатное</w:t>
            </w:r>
          </w:p>
        </w:tc>
        <w:tc>
          <w:tcPr>
            <w:tcW w:w="1702" w:type="dxa"/>
            <w:shd w:val="clear" w:color="auto" w:fill="auto"/>
          </w:tcPr>
          <w:p w:rsidR="00B17AB3" w:rsidRDefault="001C5777">
            <w:r>
              <w:rPr>
                <w:sz w:val="22"/>
                <w:szCs w:val="22"/>
              </w:rPr>
              <w:t>Россия</w:t>
            </w:r>
          </w:p>
        </w:tc>
      </w:tr>
      <w:tr w:rsidR="00B17AB3">
        <w:tc>
          <w:tcPr>
            <w:tcW w:w="675" w:type="dxa"/>
            <w:shd w:val="clear" w:color="auto" w:fill="auto"/>
            <w:vAlign w:val="center"/>
          </w:tcPr>
          <w:p w:rsidR="00B17AB3" w:rsidRDefault="00B17AB3">
            <w:pPr>
              <w:pStyle w:val="af9"/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2"/>
                <w:szCs w:val="20"/>
                <w:lang w:val="en-US"/>
              </w:rPr>
            </w:pPr>
          </w:p>
        </w:tc>
        <w:tc>
          <w:tcPr>
            <w:tcW w:w="3431" w:type="dxa"/>
            <w:shd w:val="clear" w:color="auto" w:fill="auto"/>
          </w:tcPr>
          <w:p w:rsidR="00B17AB3" w:rsidRDefault="001C5777">
            <w:pPr>
              <w:spacing w:line="259" w:lineRule="auto"/>
              <w:jc w:val="both"/>
            </w:pPr>
            <w:proofErr w:type="spellStart"/>
            <w:r>
              <w:rPr>
                <w:bCs/>
                <w:color w:val="202124"/>
                <w:sz w:val="22"/>
                <w:szCs w:val="22"/>
                <w:shd w:val="clear" w:color="auto" w:fill="FFFFFF"/>
              </w:rPr>
              <w:t>ViPNet</w:t>
            </w:r>
            <w:proofErr w:type="spellEnd"/>
          </w:p>
        </w:tc>
        <w:tc>
          <w:tcPr>
            <w:tcW w:w="3799" w:type="dxa"/>
            <w:shd w:val="clear" w:color="auto" w:fill="auto"/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бесплатное</w:t>
            </w:r>
          </w:p>
        </w:tc>
        <w:tc>
          <w:tcPr>
            <w:tcW w:w="1702" w:type="dxa"/>
            <w:shd w:val="clear" w:color="auto" w:fill="auto"/>
          </w:tcPr>
          <w:p w:rsidR="00B17AB3" w:rsidRDefault="001C5777">
            <w:r>
              <w:rPr>
                <w:sz w:val="22"/>
                <w:szCs w:val="22"/>
              </w:rPr>
              <w:t>Россия</w:t>
            </w:r>
          </w:p>
        </w:tc>
      </w:tr>
    </w:tbl>
    <w:p w:rsidR="00B17AB3" w:rsidRDefault="00B17AB3">
      <w:pPr>
        <w:ind w:firstLine="426"/>
        <w:jc w:val="both"/>
        <w:rPr>
          <w:b/>
        </w:rPr>
      </w:pPr>
    </w:p>
    <w:p w:rsidR="00B17AB3" w:rsidRDefault="001C5777">
      <w:pPr>
        <w:ind w:firstLine="426"/>
        <w:jc w:val="center"/>
      </w:pPr>
      <w:r>
        <w:rPr>
          <w:b/>
        </w:rPr>
        <w:t>Профессиональные базы данных и Интернет-ресурсы:</w:t>
      </w:r>
    </w:p>
    <w:p w:rsidR="00B17AB3" w:rsidRDefault="00B17AB3">
      <w:pPr>
        <w:ind w:firstLine="708"/>
        <w:jc w:val="both"/>
      </w:pPr>
    </w:p>
    <w:tbl>
      <w:tblPr>
        <w:tblW w:w="9403" w:type="dxa"/>
        <w:tblInd w:w="8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4A0"/>
      </w:tblPr>
      <w:tblGrid>
        <w:gridCol w:w="6013"/>
        <w:gridCol w:w="3390"/>
      </w:tblGrid>
      <w:tr w:rsidR="00B17AB3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Сайт Министерства экономического развития Российской Федерации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B17AB3">
            <w:pPr>
              <w:jc w:val="both"/>
            </w:pPr>
            <w:hyperlink r:id="rId13">
              <w:r w:rsidR="001C5777">
                <w:rPr>
                  <w:rStyle w:val="-"/>
                  <w:sz w:val="22"/>
                  <w:szCs w:val="22"/>
                </w:rPr>
                <w:t>https://www.economy.gov.ru</w:t>
              </w:r>
            </w:hyperlink>
            <w:r w:rsidR="001C5777">
              <w:rPr>
                <w:sz w:val="22"/>
                <w:szCs w:val="22"/>
              </w:rPr>
              <w:t xml:space="preserve"> </w:t>
            </w:r>
          </w:p>
        </w:tc>
      </w:tr>
      <w:tr w:rsidR="00B17AB3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lastRenderedPageBreak/>
              <w:t>Справочник для экономистов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B17AB3">
            <w:pPr>
              <w:jc w:val="both"/>
            </w:pPr>
            <w:hyperlink r:id="rId14">
              <w:r w:rsidR="001C5777">
                <w:rPr>
                  <w:rStyle w:val="-"/>
                  <w:sz w:val="22"/>
                  <w:szCs w:val="22"/>
                </w:rPr>
                <w:t>http://www.catback.ru</w:t>
              </w:r>
            </w:hyperlink>
            <w:r w:rsidR="001C5777">
              <w:rPr>
                <w:sz w:val="22"/>
                <w:szCs w:val="22"/>
              </w:rPr>
              <w:t xml:space="preserve"> </w:t>
            </w:r>
          </w:p>
        </w:tc>
      </w:tr>
      <w:tr w:rsidR="00B17AB3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Электронная библиотека экономического факультета МГУ им. М. В. Ломоносова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B17AB3">
            <w:pPr>
              <w:jc w:val="both"/>
            </w:pPr>
            <w:hyperlink r:id="rId15">
              <w:r w:rsidR="001C5777">
                <w:rPr>
                  <w:rStyle w:val="-"/>
                  <w:sz w:val="22"/>
                  <w:szCs w:val="22"/>
                </w:rPr>
                <w:t>https://www.econ.msu.ru/elibrary/</w:t>
              </w:r>
            </w:hyperlink>
            <w:r w:rsidR="001C5777">
              <w:rPr>
                <w:sz w:val="22"/>
                <w:szCs w:val="22"/>
              </w:rPr>
              <w:t xml:space="preserve"> </w:t>
            </w:r>
          </w:p>
        </w:tc>
      </w:tr>
      <w:tr w:rsidR="00B17AB3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Электронная библиотека экономической и деловой литерат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ры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B17AB3">
            <w:pPr>
              <w:jc w:val="both"/>
            </w:pPr>
            <w:hyperlink r:id="rId16">
              <w:r w:rsidR="001C5777">
                <w:rPr>
                  <w:rStyle w:val="-"/>
                  <w:sz w:val="22"/>
                  <w:szCs w:val="22"/>
                </w:rPr>
                <w:t>http://www.aup.ru/library/</w:t>
              </w:r>
            </w:hyperlink>
            <w:r w:rsidR="001C5777">
              <w:rPr>
                <w:sz w:val="22"/>
                <w:szCs w:val="22"/>
              </w:rPr>
              <w:t xml:space="preserve"> </w:t>
            </w:r>
          </w:p>
        </w:tc>
      </w:tr>
      <w:tr w:rsidR="00B17AB3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Библиотека Воеводина. Коллекция книг по экономической теории, мировой экономике, финансам</w:t>
            </w:r>
            <w:r>
              <w:rPr>
                <w:sz w:val="22"/>
                <w:szCs w:val="22"/>
              </w:rPr>
              <w:t>, предпринимательс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ву и др.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B17AB3">
            <w:pPr>
              <w:jc w:val="both"/>
            </w:pPr>
            <w:hyperlink r:id="rId17">
              <w:r w:rsidR="001C5777">
                <w:rPr>
                  <w:rStyle w:val="-"/>
                  <w:sz w:val="22"/>
                  <w:szCs w:val="22"/>
                </w:rPr>
                <w:t>http://enbv.narod.ru</w:t>
              </w:r>
            </w:hyperlink>
            <w:r w:rsidR="001C5777">
              <w:rPr>
                <w:sz w:val="22"/>
                <w:szCs w:val="22"/>
              </w:rPr>
              <w:t xml:space="preserve"> </w:t>
            </w:r>
          </w:p>
        </w:tc>
      </w:tr>
      <w:tr w:rsidR="00B17AB3" w:rsidRPr="00E50AA8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Центр правовой информации. Периодические издания по экономике и праву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Pr="00E50AA8" w:rsidRDefault="00B17AB3">
            <w:pPr>
              <w:jc w:val="both"/>
              <w:rPr>
                <w:lang w:val="en-US"/>
              </w:rPr>
            </w:pPr>
            <w:hyperlink>
              <w:r w:rsidR="001C5777">
                <w:rPr>
                  <w:rStyle w:val="-"/>
                  <w:sz w:val="22"/>
                  <w:szCs w:val="22"/>
                  <w:lang w:val="en-US"/>
                </w:rPr>
                <w:t>http://nlr.ru/lawcenter /</w:t>
              </w:r>
              <w:proofErr w:type="spellStart"/>
              <w:r w:rsidR="001C5777">
                <w:rPr>
                  <w:rStyle w:val="-"/>
                  <w:sz w:val="22"/>
                  <w:szCs w:val="22"/>
                  <w:lang w:val="en-US"/>
                </w:rPr>
                <w:t>ec_period</w:t>
              </w:r>
              <w:proofErr w:type="spellEnd"/>
              <w:r w:rsidR="001C5777">
                <w:rPr>
                  <w:rStyle w:val="-"/>
                  <w:sz w:val="22"/>
                  <w:szCs w:val="22"/>
                  <w:lang w:val="en-US"/>
                </w:rPr>
                <w:t>/index.php</w:t>
              </w:r>
            </w:hyperlink>
            <w:r w:rsidR="001C5777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B17AB3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Федеральный образовательный портал</w:t>
            </w:r>
            <w:r>
              <w:rPr>
                <w:sz w:val="22"/>
                <w:szCs w:val="22"/>
              </w:rPr>
              <w:t xml:space="preserve"> «Экономика. Соци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логия. Менеджмент»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B17AB3">
            <w:pPr>
              <w:jc w:val="both"/>
            </w:pPr>
            <w:hyperlink r:id="rId18">
              <w:r w:rsidR="001C5777">
                <w:rPr>
                  <w:rStyle w:val="-"/>
                  <w:sz w:val="22"/>
                  <w:szCs w:val="22"/>
                </w:rPr>
                <w:t>http://ecsocman.hse.ru</w:t>
              </w:r>
            </w:hyperlink>
            <w:r w:rsidR="001C5777">
              <w:rPr>
                <w:sz w:val="22"/>
                <w:szCs w:val="22"/>
              </w:rPr>
              <w:t xml:space="preserve"> </w:t>
            </w:r>
          </w:p>
        </w:tc>
      </w:tr>
      <w:tr w:rsidR="00B17AB3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Экономический портал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B17AB3">
            <w:pPr>
              <w:jc w:val="both"/>
            </w:pPr>
            <w:hyperlink r:id="rId19">
              <w:r w:rsidR="001C5777">
                <w:rPr>
                  <w:rStyle w:val="-"/>
                  <w:sz w:val="22"/>
                  <w:szCs w:val="22"/>
                </w:rPr>
                <w:t>https://institutiones.com/</w:t>
              </w:r>
            </w:hyperlink>
            <w:r w:rsidR="001C5777">
              <w:rPr>
                <w:sz w:val="22"/>
                <w:szCs w:val="22"/>
              </w:rPr>
              <w:t xml:space="preserve"> </w:t>
            </w:r>
          </w:p>
        </w:tc>
      </w:tr>
      <w:tr w:rsidR="00B17AB3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Портал «Мировая экономика»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B17AB3">
            <w:pPr>
              <w:jc w:val="both"/>
            </w:pPr>
            <w:hyperlink r:id="rId20">
              <w:r w:rsidR="001C5777">
                <w:rPr>
                  <w:rStyle w:val="-"/>
                  <w:sz w:val="22"/>
                  <w:szCs w:val="22"/>
                </w:rPr>
                <w:t>http://www.ereport.ru</w:t>
              </w:r>
            </w:hyperlink>
            <w:r w:rsidR="001C5777">
              <w:rPr>
                <w:sz w:val="22"/>
                <w:szCs w:val="22"/>
              </w:rPr>
              <w:t xml:space="preserve"> </w:t>
            </w:r>
          </w:p>
        </w:tc>
      </w:tr>
      <w:tr w:rsidR="00B17AB3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Портал Всемирного банка. База данных включает более 900 показателей по 210 странам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B17AB3">
            <w:pPr>
              <w:jc w:val="both"/>
            </w:pPr>
            <w:hyperlink r:id="rId21">
              <w:r w:rsidR="001C5777">
                <w:rPr>
                  <w:rStyle w:val="-"/>
                  <w:sz w:val="22"/>
                  <w:szCs w:val="22"/>
                </w:rPr>
                <w:t>https://data.worldbank.org</w:t>
              </w:r>
            </w:hyperlink>
            <w:r w:rsidR="001C5777">
              <w:rPr>
                <w:sz w:val="22"/>
                <w:szCs w:val="22"/>
              </w:rPr>
              <w:t xml:space="preserve"> </w:t>
            </w:r>
          </w:p>
        </w:tc>
      </w:tr>
      <w:tr w:rsidR="00B17AB3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 xml:space="preserve">Крупнейший бесплатный архив электронных публикаций независимого </w:t>
            </w:r>
            <w:r>
              <w:rPr>
                <w:sz w:val="22"/>
                <w:szCs w:val="22"/>
              </w:rPr>
              <w:t>института экономических исследований – И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ститута по изучению труда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B17AB3">
            <w:pPr>
              <w:jc w:val="both"/>
            </w:pPr>
            <w:hyperlink r:id="rId22">
              <w:r w:rsidR="001C5777">
                <w:rPr>
                  <w:rStyle w:val="-"/>
                  <w:sz w:val="22"/>
                  <w:szCs w:val="22"/>
                </w:rPr>
                <w:t>https://www.iza.org/publications/</w:t>
              </w:r>
            </w:hyperlink>
            <w:r w:rsidR="001C5777">
              <w:rPr>
                <w:sz w:val="22"/>
                <w:szCs w:val="22"/>
              </w:rPr>
              <w:t xml:space="preserve"> </w:t>
            </w:r>
          </w:p>
        </w:tc>
      </w:tr>
      <w:tr w:rsidR="00B17AB3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Единый портал бюджетной системы Российской Федерации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B17AB3">
            <w:pPr>
              <w:jc w:val="both"/>
            </w:pPr>
            <w:hyperlink r:id="rId23">
              <w:r w:rsidR="001C5777">
                <w:rPr>
                  <w:rStyle w:val="-"/>
                  <w:sz w:val="22"/>
                  <w:szCs w:val="22"/>
                </w:rPr>
                <w:t>http://bud</w:t>
              </w:r>
              <w:r w:rsidR="001C5777">
                <w:rPr>
                  <w:rStyle w:val="-"/>
                  <w:sz w:val="22"/>
                  <w:szCs w:val="22"/>
                </w:rPr>
                <w:t>get.gov.ru</w:t>
              </w:r>
            </w:hyperlink>
            <w:r w:rsidR="001C5777">
              <w:rPr>
                <w:sz w:val="22"/>
                <w:szCs w:val="22"/>
              </w:rPr>
              <w:t xml:space="preserve"> </w:t>
            </w:r>
          </w:p>
        </w:tc>
      </w:tr>
      <w:tr w:rsidR="00B17AB3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Сайт Министерства финансов Российской Федерации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B17AB3">
            <w:pPr>
              <w:jc w:val="both"/>
            </w:pPr>
            <w:hyperlink r:id="rId24">
              <w:r w:rsidR="001C5777">
                <w:rPr>
                  <w:rStyle w:val="-"/>
                  <w:sz w:val="22"/>
                  <w:szCs w:val="22"/>
                </w:rPr>
                <w:t>https://minfin.gov.ru/ru/</w:t>
              </w:r>
            </w:hyperlink>
            <w:r w:rsidR="001C5777">
              <w:rPr>
                <w:sz w:val="22"/>
                <w:szCs w:val="22"/>
              </w:rPr>
              <w:t xml:space="preserve"> </w:t>
            </w:r>
          </w:p>
        </w:tc>
      </w:tr>
      <w:tr w:rsidR="00B17AB3" w:rsidRPr="00E50AA8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Аналитика Банка России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Pr="00E50AA8" w:rsidRDefault="00B17AB3">
            <w:pPr>
              <w:jc w:val="both"/>
              <w:rPr>
                <w:lang w:val="en-US"/>
              </w:rPr>
            </w:pPr>
            <w:hyperlink>
              <w:r w:rsidR="001C5777">
                <w:rPr>
                  <w:rStyle w:val="-"/>
                  <w:sz w:val="22"/>
                  <w:szCs w:val="22"/>
                  <w:lang w:val="en-US"/>
                </w:rPr>
                <w:t>https://www.cbr.ru/analytics /?</w:t>
              </w:r>
              <w:proofErr w:type="spellStart"/>
              <w:r w:rsidR="001C5777">
                <w:rPr>
                  <w:rStyle w:val="-"/>
                  <w:sz w:val="22"/>
                  <w:szCs w:val="22"/>
                  <w:lang w:val="en-US"/>
                </w:rPr>
                <w:t>PrtId</w:t>
              </w:r>
              <w:proofErr w:type="spellEnd"/>
              <w:r w:rsidR="001C5777">
                <w:rPr>
                  <w:rStyle w:val="-"/>
                  <w:sz w:val="22"/>
                  <w:szCs w:val="22"/>
                  <w:lang w:val="en-US"/>
                </w:rPr>
                <w:t>=msfo_23217_41739</w:t>
              </w:r>
            </w:hyperlink>
            <w:r w:rsidR="001C5777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B17AB3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Библиотека банковского дела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B17AB3">
            <w:pPr>
              <w:jc w:val="both"/>
            </w:pPr>
            <w:hyperlink r:id="rId25">
              <w:r w:rsidR="001C5777">
                <w:rPr>
                  <w:rStyle w:val="-"/>
                  <w:sz w:val="22"/>
                  <w:szCs w:val="22"/>
                </w:rPr>
                <w:t>http://www.bbdoc.ru</w:t>
              </w:r>
            </w:hyperlink>
            <w:r w:rsidR="001C5777">
              <w:rPr>
                <w:sz w:val="22"/>
                <w:szCs w:val="22"/>
              </w:rPr>
              <w:t xml:space="preserve"> </w:t>
            </w:r>
          </w:p>
        </w:tc>
      </w:tr>
      <w:tr w:rsidR="00B17AB3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Российская национальная библиотека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B17AB3">
            <w:pPr>
              <w:jc w:val="both"/>
            </w:pPr>
            <w:hyperlink r:id="rId26">
              <w:r w:rsidR="001C5777">
                <w:rPr>
                  <w:rStyle w:val="-"/>
                  <w:sz w:val="22"/>
                  <w:szCs w:val="22"/>
                </w:rPr>
                <w:t>http://nlr.ru/</w:t>
              </w:r>
            </w:hyperlink>
            <w:r w:rsidR="001C5777">
              <w:rPr>
                <w:sz w:val="22"/>
                <w:szCs w:val="22"/>
              </w:rPr>
              <w:t xml:space="preserve"> </w:t>
            </w:r>
          </w:p>
        </w:tc>
      </w:tr>
      <w:tr w:rsidR="00B17AB3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Национальная электронная библиотека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B17AB3">
            <w:pPr>
              <w:jc w:val="both"/>
            </w:pPr>
            <w:hyperlink r:id="rId27">
              <w:r w:rsidR="001C5777">
                <w:rPr>
                  <w:rStyle w:val="-"/>
                  <w:sz w:val="22"/>
                  <w:szCs w:val="22"/>
                </w:rPr>
                <w:t>https://rusneb.ru/</w:t>
              </w:r>
            </w:hyperlink>
            <w:r w:rsidR="001C5777">
              <w:rPr>
                <w:sz w:val="22"/>
                <w:szCs w:val="22"/>
              </w:rPr>
              <w:t xml:space="preserve"> </w:t>
            </w:r>
          </w:p>
        </w:tc>
      </w:tr>
      <w:tr w:rsidR="00B17AB3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 xml:space="preserve">Российская </w:t>
            </w:r>
            <w:r>
              <w:rPr>
                <w:sz w:val="22"/>
                <w:szCs w:val="22"/>
              </w:rPr>
              <w:t>государственная библиотека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B17AB3">
            <w:pPr>
              <w:jc w:val="both"/>
            </w:pPr>
            <w:hyperlink r:id="rId28">
              <w:r w:rsidR="001C5777">
                <w:rPr>
                  <w:rStyle w:val="-"/>
                  <w:sz w:val="22"/>
                  <w:szCs w:val="22"/>
                </w:rPr>
                <w:t>https://www.rsl.ru/</w:t>
              </w:r>
            </w:hyperlink>
            <w:r w:rsidR="001C5777">
              <w:rPr>
                <w:sz w:val="22"/>
                <w:szCs w:val="22"/>
              </w:rPr>
              <w:t xml:space="preserve"> </w:t>
            </w:r>
          </w:p>
        </w:tc>
      </w:tr>
      <w:tr w:rsidR="00B17AB3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Единое окно доступа к информационным ресурсам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B17AB3">
            <w:pPr>
              <w:jc w:val="both"/>
            </w:pPr>
            <w:hyperlink r:id="rId29">
              <w:r w:rsidR="001C5777">
                <w:rPr>
                  <w:rStyle w:val="-"/>
                  <w:sz w:val="22"/>
                  <w:szCs w:val="22"/>
                </w:rPr>
                <w:t>http://window.edu.ru</w:t>
              </w:r>
            </w:hyperlink>
            <w:r w:rsidR="001C5777">
              <w:rPr>
                <w:sz w:val="22"/>
                <w:szCs w:val="22"/>
              </w:rPr>
              <w:t xml:space="preserve"> </w:t>
            </w:r>
          </w:p>
        </w:tc>
      </w:tr>
      <w:tr w:rsidR="00B17AB3" w:rsidRPr="00E50AA8">
        <w:tc>
          <w:tcPr>
            <w:tcW w:w="6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Default="001C5777">
            <w:pPr>
              <w:jc w:val="both"/>
            </w:pPr>
            <w:r>
              <w:rPr>
                <w:sz w:val="22"/>
                <w:szCs w:val="22"/>
              </w:rPr>
              <w:t>Каталог электронных библиотек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B17AB3" w:rsidRPr="00E50AA8" w:rsidRDefault="00B17AB3">
            <w:pPr>
              <w:jc w:val="both"/>
              <w:rPr>
                <w:lang w:val="en-US"/>
              </w:rPr>
            </w:pPr>
            <w:hyperlink>
              <w:r w:rsidR="001C5777">
                <w:rPr>
                  <w:rStyle w:val="-"/>
                  <w:sz w:val="22"/>
                  <w:szCs w:val="22"/>
                  <w:lang w:val="en-US"/>
                </w:rPr>
                <w:t>https://elementy.ru/catalog /g31/</w:t>
              </w:r>
              <w:proofErr w:type="spellStart"/>
              <w:r w:rsidR="001C5777">
                <w:rPr>
                  <w:rStyle w:val="-"/>
                  <w:sz w:val="22"/>
                  <w:szCs w:val="22"/>
                  <w:lang w:val="en-US"/>
                </w:rPr>
                <w:t>elektronnye_biblioteki</w:t>
              </w:r>
              <w:proofErr w:type="spellEnd"/>
            </w:hyperlink>
            <w:r w:rsidR="001C5777">
              <w:rPr>
                <w:sz w:val="22"/>
                <w:szCs w:val="22"/>
                <w:lang w:val="en-US"/>
              </w:rPr>
              <w:t xml:space="preserve"> </w:t>
            </w:r>
          </w:p>
        </w:tc>
      </w:tr>
    </w:tbl>
    <w:p w:rsidR="00B17AB3" w:rsidRPr="00E50AA8" w:rsidRDefault="00B17AB3">
      <w:pPr>
        <w:ind w:firstLine="708"/>
        <w:jc w:val="both"/>
        <w:rPr>
          <w:i/>
          <w:lang w:val="en-US"/>
        </w:rPr>
      </w:pPr>
    </w:p>
    <w:p w:rsidR="00B17AB3" w:rsidRDefault="001C5777">
      <w:pPr>
        <w:widowControl w:val="0"/>
        <w:ind w:firstLine="708"/>
        <w:jc w:val="center"/>
      </w:pPr>
      <w:r>
        <w:rPr>
          <w:b/>
        </w:rPr>
        <w:t>10. Материально-техническое оснащение дисциплины:</w:t>
      </w:r>
    </w:p>
    <w:p w:rsidR="00B17AB3" w:rsidRDefault="00B17AB3">
      <w:pPr>
        <w:widowControl w:val="0"/>
        <w:ind w:firstLine="708"/>
        <w:jc w:val="center"/>
        <w:rPr>
          <w:b/>
        </w:rPr>
      </w:pPr>
    </w:p>
    <w:p w:rsidR="00B17AB3" w:rsidRDefault="001C5777">
      <w:pPr>
        <w:ind w:firstLine="708"/>
        <w:jc w:val="both"/>
      </w:pPr>
      <w:proofErr w:type="gramStart"/>
      <w:r>
        <w:t xml:space="preserve">Учебная аудитория </w:t>
      </w:r>
      <w:r>
        <w:rPr>
          <w:b/>
        </w:rPr>
        <w:t>№408</w:t>
      </w:r>
      <w:r>
        <w:t xml:space="preserve"> для проведения занятий лекционного и семинарского типов, выполнения курсовых работ), групповых и индивидуальных консультаци</w:t>
      </w:r>
      <w:r>
        <w:t>й, текущего ко</w:t>
      </w:r>
      <w:r>
        <w:t>н</w:t>
      </w:r>
      <w:r>
        <w:t>троля и промежуточной аттестации (Российская Федерация, 362025, Республика Северная Осетия-Алания, г. Владикавказ, ул. Ватутина, 44-46, учебный корпус №7): преподавател</w:t>
      </w:r>
      <w:r>
        <w:t>ь</w:t>
      </w:r>
      <w:r>
        <w:t>ский стол; стул; столы обучающихся; стулья; кафедра; классная доска, дем</w:t>
      </w:r>
      <w:r>
        <w:t xml:space="preserve">онстрационное оборудование – </w:t>
      </w:r>
      <w:proofErr w:type="spellStart"/>
      <w:r>
        <w:t>мультимедийный</w:t>
      </w:r>
      <w:proofErr w:type="spellEnd"/>
      <w:r>
        <w:t xml:space="preserve"> комплекс (проектор, экран), ноутбук, колонки, програм</w:t>
      </w:r>
      <w:r>
        <w:t>м</w:t>
      </w:r>
      <w:r>
        <w:t>ное обеспечение:</w:t>
      </w:r>
      <w:proofErr w:type="gramEnd"/>
      <w:r>
        <w:t xml:space="preserve"> </w:t>
      </w:r>
      <w:proofErr w:type="spellStart"/>
      <w:r>
        <w:t>Windows</w:t>
      </w:r>
      <w:proofErr w:type="spellEnd"/>
      <w:r>
        <w:t xml:space="preserve"> 8.1 </w:t>
      </w:r>
      <w:proofErr w:type="spellStart"/>
      <w:r>
        <w:t>Professional</w:t>
      </w:r>
      <w:proofErr w:type="spellEnd"/>
      <w:r>
        <w:t xml:space="preserve">; </w:t>
      </w:r>
      <w:proofErr w:type="spellStart"/>
      <w:r>
        <w:t>Office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 xml:space="preserve"> 2010; Антивирусное программное обеспечение </w:t>
      </w:r>
      <w:proofErr w:type="spellStart"/>
      <w:r>
        <w:t>Adobe</w:t>
      </w:r>
      <w:proofErr w:type="spellEnd"/>
      <w:r>
        <w:t xml:space="preserve"> </w:t>
      </w:r>
      <w:proofErr w:type="spellStart"/>
      <w:r>
        <w:t>flash</w:t>
      </w:r>
      <w:proofErr w:type="spellEnd"/>
      <w:r>
        <w:t xml:space="preserve"> </w:t>
      </w:r>
      <w:proofErr w:type="spellStart"/>
      <w:r>
        <w:t>player</w:t>
      </w:r>
      <w:proofErr w:type="spellEnd"/>
      <w:r>
        <w:t xml:space="preserve"> 31; </w:t>
      </w:r>
      <w:proofErr w:type="spellStart"/>
      <w:r>
        <w:t>Adobe</w:t>
      </w:r>
      <w:proofErr w:type="spellEnd"/>
      <w:r>
        <w:t xml:space="preserve"> </w:t>
      </w:r>
      <w:proofErr w:type="spellStart"/>
      <w:r>
        <w:t>reader</w:t>
      </w:r>
      <w:proofErr w:type="spellEnd"/>
      <w:r>
        <w:t xml:space="preserve"> 10; </w:t>
      </w:r>
      <w:proofErr w:type="spellStart"/>
      <w:r>
        <w:t>Java</w:t>
      </w:r>
      <w:proofErr w:type="spellEnd"/>
      <w:r>
        <w:t xml:space="preserve"> 6.0; </w:t>
      </w:r>
      <w:proofErr w:type="spellStart"/>
      <w:r>
        <w:t>K-Lite</w:t>
      </w:r>
      <w:proofErr w:type="spellEnd"/>
      <w:r>
        <w:t xml:space="preserve"> </w:t>
      </w:r>
      <w:proofErr w:type="spellStart"/>
      <w:r>
        <w:t>Codec</w:t>
      </w:r>
      <w:proofErr w:type="spellEnd"/>
      <w:r>
        <w:t xml:space="preserve"> </w:t>
      </w:r>
      <w:proofErr w:type="spellStart"/>
      <w:r>
        <w:t>Pack</w:t>
      </w:r>
      <w:proofErr w:type="spellEnd"/>
      <w:r>
        <w:t xml:space="preserve">; </w:t>
      </w:r>
      <w:proofErr w:type="spellStart"/>
      <w:r>
        <w:t>Win</w:t>
      </w:r>
      <w:proofErr w:type="spellEnd"/>
      <w:r>
        <w:t xml:space="preserve"> </w:t>
      </w:r>
      <w:proofErr w:type="spellStart"/>
      <w:r>
        <w:t>rar</w:t>
      </w:r>
      <w:proofErr w:type="spellEnd"/>
      <w:r>
        <w:t xml:space="preserve">;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10;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Visio</w:t>
      </w:r>
      <w:proofErr w:type="spellEnd"/>
      <w:r>
        <w:t xml:space="preserve"> 10;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Visual</w:t>
      </w:r>
      <w:proofErr w:type="spellEnd"/>
      <w:r>
        <w:t xml:space="preserve"> </w:t>
      </w:r>
      <w:proofErr w:type="spellStart"/>
      <w:r>
        <w:t>studio</w:t>
      </w:r>
      <w:proofErr w:type="spellEnd"/>
      <w:r>
        <w:t xml:space="preserve">; </w:t>
      </w:r>
      <w:proofErr w:type="spellStart"/>
      <w:r>
        <w:t>Kaspersky</w:t>
      </w:r>
      <w:proofErr w:type="spellEnd"/>
      <w:r>
        <w:t xml:space="preserve"> </w:t>
      </w:r>
      <w:proofErr w:type="spellStart"/>
      <w:r>
        <w:t>Endpoint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для бизнеса </w:t>
      </w:r>
    </w:p>
    <w:p w:rsidR="00B17AB3" w:rsidRDefault="001C5777">
      <w:pPr>
        <w:jc w:val="both"/>
      </w:pPr>
      <w:r>
        <w:tab/>
      </w:r>
      <w:proofErr w:type="gramStart"/>
      <w:r>
        <w:t xml:space="preserve">Компьютерные классы </w:t>
      </w:r>
      <w:r>
        <w:rPr>
          <w:b/>
        </w:rPr>
        <w:t xml:space="preserve">№ 209, 409 </w:t>
      </w:r>
      <w:r>
        <w:t>(Российская Федерация, 362025, Республика С</w:t>
      </w:r>
      <w:r>
        <w:t>е</w:t>
      </w:r>
      <w:r>
        <w:t>верная Осетия-Алания, г. Владикавказ, ул. Ватутина,</w:t>
      </w:r>
      <w:r>
        <w:t xml:space="preserve"> 44-46, учебный корпус №7)</w:t>
      </w:r>
      <w:r>
        <w:rPr>
          <w:b/>
        </w:rPr>
        <w:t xml:space="preserve"> </w:t>
      </w:r>
      <w:r>
        <w:t xml:space="preserve"> для пров</w:t>
      </w:r>
      <w:r>
        <w:t>е</w:t>
      </w:r>
      <w:r>
        <w:t xml:space="preserve">дения рубежного тестирования: преподавательский стол, преподавательский стул, столы обучающихся, стулья, классная доска, </w:t>
      </w:r>
      <w:proofErr w:type="spellStart"/>
      <w:r>
        <w:t>мультимедийный</w:t>
      </w:r>
      <w:proofErr w:type="spellEnd"/>
      <w:r>
        <w:t xml:space="preserve"> комплекс (проектор, экран), коло</w:t>
      </w:r>
      <w:r>
        <w:t>н</w:t>
      </w:r>
      <w:r>
        <w:t xml:space="preserve">ки, ПК преподавателя, ПК обучающихся, программное </w:t>
      </w:r>
      <w:r>
        <w:t>обеспечение:</w:t>
      </w:r>
      <w:proofErr w:type="gramEnd"/>
      <w:r>
        <w:t xml:space="preserve"> </w:t>
      </w:r>
      <w:proofErr w:type="spellStart"/>
      <w:r>
        <w:t>Windows</w:t>
      </w:r>
      <w:proofErr w:type="spellEnd"/>
      <w:r>
        <w:t xml:space="preserve"> 8.1 </w:t>
      </w:r>
      <w:proofErr w:type="spellStart"/>
      <w:r>
        <w:t>Professional</w:t>
      </w:r>
      <w:proofErr w:type="spellEnd"/>
      <w:r>
        <w:t xml:space="preserve">; </w:t>
      </w:r>
      <w:proofErr w:type="spellStart"/>
      <w:r>
        <w:t>Office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 xml:space="preserve"> 2016; Система тестирования </w:t>
      </w:r>
      <w:proofErr w:type="spellStart"/>
      <w:r>
        <w:t>Sunrav</w:t>
      </w:r>
      <w:proofErr w:type="spellEnd"/>
      <w:r>
        <w:t xml:space="preserve"> WEB </w:t>
      </w:r>
      <w:proofErr w:type="spellStart"/>
      <w:r>
        <w:t>Class</w:t>
      </w:r>
      <w:proofErr w:type="spellEnd"/>
      <w:r>
        <w:t xml:space="preserve">; </w:t>
      </w:r>
      <w:proofErr w:type="spellStart"/>
      <w:r>
        <w:t>Kasperksy</w:t>
      </w:r>
      <w:proofErr w:type="spellEnd"/>
      <w:r>
        <w:t xml:space="preserve"> </w:t>
      </w:r>
      <w:r>
        <w:rPr>
          <w:lang w:val="en-US"/>
        </w:rPr>
        <w:t>En</w:t>
      </w:r>
      <w:r>
        <w:rPr>
          <w:lang w:val="en-US"/>
        </w:rPr>
        <w:t>d</w:t>
      </w:r>
      <w:r>
        <w:rPr>
          <w:lang w:val="en-US"/>
        </w:rPr>
        <w:t>point</w:t>
      </w:r>
      <w:r>
        <w:t xml:space="preserve"> </w:t>
      </w:r>
      <w:r>
        <w:rPr>
          <w:lang w:val="en-US"/>
        </w:rPr>
        <w:t>Security</w:t>
      </w:r>
      <w:r>
        <w:t>; «Управление – Деканат БРС»; Программа для ЭВМ «Банк вопросов для ко</w:t>
      </w:r>
      <w:r>
        <w:t>н</w:t>
      </w:r>
      <w:r>
        <w:t>троля знаний», Система поиска текстовых заимствований «</w:t>
      </w:r>
      <w:proofErr w:type="spellStart"/>
      <w:r>
        <w:t>Анти</w:t>
      </w:r>
      <w:r>
        <w:t>плагиат</w:t>
      </w:r>
      <w:proofErr w:type="gramStart"/>
      <w:r>
        <w:t>.В</w:t>
      </w:r>
      <w:proofErr w:type="gramEnd"/>
      <w:r>
        <w:t>УЗ</w:t>
      </w:r>
      <w:proofErr w:type="spellEnd"/>
      <w:r>
        <w:t>»; MOODLE; Программное обеспечение 1C: Предприятие. Бухгалтерский Учет. Типовая конфигурация 8 сетевая версия.</w:t>
      </w:r>
    </w:p>
    <w:p w:rsidR="00B17AB3" w:rsidRDefault="001C5777">
      <w:pPr>
        <w:ind w:firstLine="708"/>
      </w:pPr>
      <w:r>
        <w:lastRenderedPageBreak/>
        <w:t>Помещения для самостоятельной работы:</w:t>
      </w:r>
    </w:p>
    <w:p w:rsidR="00B17AB3" w:rsidRDefault="001C5777">
      <w:pPr>
        <w:jc w:val="both"/>
      </w:pPr>
      <w:r>
        <w:tab/>
      </w:r>
      <w:proofErr w:type="gramStart"/>
      <w:r>
        <w:t xml:space="preserve">- </w:t>
      </w:r>
      <w:r>
        <w:rPr>
          <w:i/>
        </w:rPr>
        <w:t>компьютерные классы</w:t>
      </w:r>
      <w:r>
        <w:t xml:space="preserve"> с доступом к ресурсам сети Интернет </w:t>
      </w:r>
      <w:r>
        <w:rPr>
          <w:b/>
        </w:rPr>
        <w:t xml:space="preserve">№ 209, 409 </w:t>
      </w:r>
      <w:r>
        <w:t>(Российская Федерация, 362</w:t>
      </w:r>
      <w:r>
        <w:t>025, Республика Северная Осетия-Алания, г. Владикавказ, ул. Ватутина, 44-46, учебный корпус №7): преподавательский стол, преподавательский стул, столы обуча</w:t>
      </w:r>
      <w:r>
        <w:t>ю</w:t>
      </w:r>
      <w:r>
        <w:t xml:space="preserve">щихся, стулья, классная доска, </w:t>
      </w:r>
      <w:proofErr w:type="spellStart"/>
      <w:r>
        <w:t>мультимедийный</w:t>
      </w:r>
      <w:proofErr w:type="spellEnd"/>
      <w:r>
        <w:t xml:space="preserve"> комплекс (проектор, экран), колонки, ПК преподавателя</w:t>
      </w:r>
      <w:r>
        <w:t>, ПК обучающихся, программное обеспечение:</w:t>
      </w:r>
      <w:proofErr w:type="gramEnd"/>
      <w:r>
        <w:t xml:space="preserve"> </w:t>
      </w:r>
      <w:proofErr w:type="spellStart"/>
      <w:r>
        <w:t>Windows</w:t>
      </w:r>
      <w:proofErr w:type="spellEnd"/>
      <w:r>
        <w:t xml:space="preserve"> 8.1 </w:t>
      </w:r>
      <w:proofErr w:type="spellStart"/>
      <w:r>
        <w:t>Professional</w:t>
      </w:r>
      <w:proofErr w:type="spellEnd"/>
      <w:r>
        <w:t xml:space="preserve">; </w:t>
      </w:r>
      <w:proofErr w:type="spellStart"/>
      <w:r>
        <w:t>Office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 xml:space="preserve"> 2016; Система тестирования </w:t>
      </w:r>
      <w:proofErr w:type="spellStart"/>
      <w:r>
        <w:t>Sunrav</w:t>
      </w:r>
      <w:proofErr w:type="spellEnd"/>
      <w:r>
        <w:t xml:space="preserve"> WEB </w:t>
      </w:r>
      <w:proofErr w:type="spellStart"/>
      <w:r>
        <w:t>Class</w:t>
      </w:r>
      <w:proofErr w:type="spellEnd"/>
      <w:r>
        <w:t xml:space="preserve">; </w:t>
      </w:r>
      <w:proofErr w:type="spellStart"/>
      <w:r>
        <w:t>Kasperksy</w:t>
      </w:r>
      <w:proofErr w:type="spellEnd"/>
      <w:r>
        <w:t xml:space="preserve"> </w:t>
      </w:r>
      <w:r>
        <w:rPr>
          <w:lang w:val="en-US"/>
        </w:rPr>
        <w:t>Endpoint</w:t>
      </w:r>
      <w:r>
        <w:t xml:space="preserve"> </w:t>
      </w:r>
      <w:r>
        <w:rPr>
          <w:lang w:val="en-US"/>
        </w:rPr>
        <w:t>Security</w:t>
      </w:r>
      <w:r>
        <w:t>; «Управление – Деканат БРС»; Программа для ЭВМ «Банк вопросов для контроля знаний», Система поиска</w:t>
      </w:r>
      <w:r>
        <w:t xml:space="preserve"> текстовых заимствований «</w:t>
      </w:r>
      <w:proofErr w:type="spellStart"/>
      <w:r>
        <w:t>Антиплагиат</w:t>
      </w:r>
      <w:proofErr w:type="gramStart"/>
      <w:r>
        <w:t>.В</w:t>
      </w:r>
      <w:proofErr w:type="gramEnd"/>
      <w:r>
        <w:t>УЗ</w:t>
      </w:r>
      <w:proofErr w:type="spellEnd"/>
      <w:r>
        <w:t>»; MOODLE; Программное обеспечение 1C: Предприятие. Бухгалтерский Учет. Типовая конфигурация 8 сетевая версия.</w:t>
      </w:r>
    </w:p>
    <w:p w:rsidR="00B17AB3" w:rsidRDefault="001C5777">
      <w:pPr>
        <w:jc w:val="both"/>
      </w:pPr>
      <w:r>
        <w:tab/>
        <w:t xml:space="preserve">- </w:t>
      </w:r>
      <w:proofErr w:type="gramStart"/>
      <w:r>
        <w:rPr>
          <w:i/>
        </w:rPr>
        <w:t>б</w:t>
      </w:r>
      <w:proofErr w:type="gramEnd"/>
      <w:r>
        <w:rPr>
          <w:i/>
        </w:rPr>
        <w:t>иблиотека, в том числе читальный</w:t>
      </w:r>
      <w:r>
        <w:t xml:space="preserve"> зал (Российская Федерация, 362025, Республика Северная Осетия-Алани</w:t>
      </w:r>
      <w:r>
        <w:t xml:space="preserve">я, г. Владикавказ, ул. Церетели/Ватутина, д. 16/19, учебный корпус №6 (УК №6)): столы, стулья, ПК для обучающихся, программное обеспечение, учебные и научные фонды библиотеки СОГУ, доступ к электронным библиотечным ресурсам: </w:t>
      </w:r>
    </w:p>
    <w:p w:rsidR="00B17AB3" w:rsidRDefault="001C5777">
      <w:pPr>
        <w:ind w:firstLine="708"/>
        <w:jc w:val="both"/>
      </w:pPr>
      <w:r>
        <w:t>ЭБС «Университетская библиотек</w:t>
      </w:r>
      <w:r>
        <w:t xml:space="preserve">а </w:t>
      </w:r>
      <w:proofErr w:type="spellStart"/>
      <w:r>
        <w:t>Online</w:t>
      </w:r>
      <w:proofErr w:type="spellEnd"/>
      <w:r>
        <w:t xml:space="preserve">» </w:t>
      </w:r>
      <w:hyperlink r:id="rId30">
        <w:r>
          <w:rPr>
            <w:rStyle w:val="-"/>
          </w:rPr>
          <w:t>http://www.biblioclub.ru</w:t>
        </w:r>
      </w:hyperlink>
    </w:p>
    <w:p w:rsidR="00B17AB3" w:rsidRDefault="001C5777">
      <w:pPr>
        <w:ind w:firstLine="708"/>
        <w:jc w:val="both"/>
      </w:pPr>
      <w:r>
        <w:t xml:space="preserve">Научная электронная библиотека </w:t>
      </w:r>
      <w:proofErr w:type="spellStart"/>
      <w:r>
        <w:t>eLibrary.ru</w:t>
      </w:r>
      <w:proofErr w:type="spellEnd"/>
      <w:r>
        <w:t xml:space="preserve"> </w:t>
      </w:r>
      <w:hyperlink r:id="rId31">
        <w:r>
          <w:rPr>
            <w:rStyle w:val="-"/>
          </w:rPr>
          <w:t>http://elibrary.ru</w:t>
        </w:r>
      </w:hyperlink>
    </w:p>
    <w:p w:rsidR="00B17AB3" w:rsidRDefault="00B17AB3">
      <w:pPr>
        <w:ind w:firstLine="708"/>
        <w:jc w:val="both"/>
      </w:pPr>
      <w:hyperlink r:id="rId32">
        <w:r w:rsidR="001C5777">
          <w:rPr>
            <w:rStyle w:val="-"/>
            <w:rFonts w:eastAsia="MS Gothic;?l?r ?S?V?b?N"/>
            <w:b/>
            <w:bCs/>
            <w:color w:val="2D2D2E"/>
            <w:sz w:val="23"/>
            <w:szCs w:val="23"/>
            <w:highlight w:val="white"/>
          </w:rPr>
          <w:t xml:space="preserve">Универсальная база данных </w:t>
        </w:r>
        <w:proofErr w:type="spellStart"/>
        <w:r w:rsidR="001C5777">
          <w:rPr>
            <w:rStyle w:val="-"/>
            <w:rFonts w:eastAsia="MS Gothic;?l?r ?S?V?b?N"/>
            <w:b/>
            <w:bCs/>
            <w:color w:val="2D2D2E"/>
            <w:sz w:val="23"/>
            <w:szCs w:val="23"/>
            <w:highlight w:val="white"/>
          </w:rPr>
          <w:t>East</w:t>
        </w:r>
        <w:proofErr w:type="spellEnd"/>
        <w:r w:rsidR="001C5777">
          <w:rPr>
            <w:rStyle w:val="-"/>
            <w:rFonts w:eastAsia="MS Gothic;?l?r ?S?V?b?N"/>
            <w:b/>
            <w:bCs/>
            <w:color w:val="2D2D2E"/>
            <w:sz w:val="23"/>
            <w:szCs w:val="23"/>
            <w:highlight w:val="white"/>
          </w:rPr>
          <w:t xml:space="preserve"> </w:t>
        </w:r>
        <w:proofErr w:type="spellStart"/>
        <w:r w:rsidR="001C5777">
          <w:rPr>
            <w:rStyle w:val="-"/>
            <w:rFonts w:eastAsia="MS Gothic;?l?r ?S?V?b?N"/>
            <w:b/>
            <w:bCs/>
            <w:color w:val="2D2D2E"/>
            <w:sz w:val="23"/>
            <w:szCs w:val="23"/>
            <w:highlight w:val="white"/>
          </w:rPr>
          <w:t>View</w:t>
        </w:r>
        <w:proofErr w:type="spellEnd"/>
      </w:hyperlink>
      <w:r w:rsidR="001C5777">
        <w:rPr>
          <w:rStyle w:val="af3"/>
          <w:color w:val="2D2D2E"/>
          <w:sz w:val="23"/>
          <w:szCs w:val="23"/>
          <w:shd w:val="clear" w:color="auto" w:fill="FFFFFF"/>
        </w:rPr>
        <w:t xml:space="preserve"> </w:t>
      </w:r>
      <w:r w:rsidR="001C5777">
        <w:rPr>
          <w:color w:val="2D2D2E"/>
          <w:sz w:val="23"/>
          <w:szCs w:val="23"/>
          <w:shd w:val="clear" w:color="auto" w:fill="FFFFFF"/>
        </w:rPr>
        <w:t xml:space="preserve"> Логин: </w:t>
      </w:r>
      <w:proofErr w:type="spellStart"/>
      <w:r w:rsidR="001C5777">
        <w:rPr>
          <w:color w:val="2D2D2E"/>
          <w:sz w:val="23"/>
          <w:szCs w:val="23"/>
          <w:shd w:val="clear" w:color="auto" w:fill="FFFFFF"/>
        </w:rPr>
        <w:t>Khetagurov</w:t>
      </w:r>
      <w:proofErr w:type="spellEnd"/>
      <w:r w:rsidR="001C5777">
        <w:rPr>
          <w:color w:val="2D2D2E"/>
          <w:sz w:val="23"/>
          <w:szCs w:val="23"/>
          <w:shd w:val="clear" w:color="auto" w:fill="FFFFFF"/>
        </w:rPr>
        <w:t xml:space="preserve">. Пароль: </w:t>
      </w:r>
      <w:proofErr w:type="spellStart"/>
      <w:r w:rsidR="001C5777">
        <w:rPr>
          <w:color w:val="2D2D2E"/>
          <w:sz w:val="23"/>
          <w:szCs w:val="23"/>
          <w:shd w:val="clear" w:color="auto" w:fill="FFFFFF"/>
        </w:rPr>
        <w:t>Khetagurov</w:t>
      </w:r>
      <w:proofErr w:type="spellEnd"/>
    </w:p>
    <w:p w:rsidR="00B17AB3" w:rsidRDefault="001C5777">
      <w:pPr>
        <w:ind w:firstLine="708"/>
        <w:jc w:val="both"/>
      </w:pPr>
      <w:r>
        <w:t xml:space="preserve">Электронная библиотека «Консультант студента» </w:t>
      </w:r>
      <w:hyperlink r:id="rId33">
        <w:r>
          <w:rPr>
            <w:rStyle w:val="-"/>
          </w:rPr>
          <w:t>http://www.studmedlib.ru/</w:t>
        </w:r>
      </w:hyperlink>
    </w:p>
    <w:p w:rsidR="00B17AB3" w:rsidRPr="00E50AA8" w:rsidRDefault="00B17AB3">
      <w:pPr>
        <w:ind w:firstLine="708"/>
        <w:jc w:val="both"/>
        <w:rPr>
          <w:lang w:val="en-US"/>
        </w:rPr>
      </w:pPr>
      <w:hyperlink r:id="rId34">
        <w:r w:rsidR="001C5777">
          <w:rPr>
            <w:rStyle w:val="-"/>
            <w:rFonts w:eastAsia="MS Gothic;?l?r ?S?V?b?N"/>
            <w:b/>
            <w:bCs/>
            <w:color w:val="2D2D2E"/>
            <w:sz w:val="23"/>
            <w:szCs w:val="23"/>
            <w:highlight w:val="white"/>
            <w:lang w:val="en-US"/>
          </w:rPr>
          <w:t>Polpred.com</w:t>
        </w:r>
      </w:hyperlink>
      <w:r w:rsidR="001C5777">
        <w:rPr>
          <w:rStyle w:val="af3"/>
          <w:color w:val="2D2D2E"/>
          <w:sz w:val="23"/>
          <w:szCs w:val="23"/>
          <w:shd w:val="clear" w:color="auto" w:fill="FFFFFF"/>
          <w:lang w:val="en-US"/>
        </w:rPr>
        <w:t xml:space="preserve"> </w:t>
      </w:r>
      <w:hyperlink r:id="rId35">
        <w:r w:rsidR="001C5777">
          <w:rPr>
            <w:rStyle w:val="-"/>
            <w:rFonts w:eastAsia="MS Gothic;?l?r ?S?V?b?N"/>
            <w:b/>
            <w:bCs/>
            <w:color w:val="2D2D2E"/>
            <w:sz w:val="23"/>
            <w:szCs w:val="23"/>
            <w:highlight w:val="white"/>
            <w:lang w:val="en-US"/>
          </w:rPr>
          <w:t>https://www.polpred.com/?ysclid=lnu8u3…2w7734263</w:t>
        </w:r>
      </w:hyperlink>
      <w:r w:rsidR="001C5777">
        <w:rPr>
          <w:rStyle w:val="af3"/>
          <w:color w:val="2D2D2E"/>
          <w:sz w:val="23"/>
          <w:szCs w:val="23"/>
          <w:shd w:val="clear" w:color="auto" w:fill="FFFFFF"/>
          <w:lang w:val="en-US"/>
        </w:rPr>
        <w:t>   </w:t>
      </w:r>
    </w:p>
    <w:p w:rsidR="00B17AB3" w:rsidRDefault="001C5777">
      <w:pPr>
        <w:ind w:firstLine="708"/>
        <w:jc w:val="both"/>
      </w:pPr>
      <w:r>
        <w:t>Электронная библиотека «</w:t>
      </w:r>
      <w:proofErr w:type="spellStart"/>
      <w:r>
        <w:t>Юрайт</w:t>
      </w:r>
      <w:proofErr w:type="spellEnd"/>
      <w:r>
        <w:t xml:space="preserve">» </w:t>
      </w:r>
      <w:hyperlink r:id="rId36">
        <w:r>
          <w:rPr>
            <w:rStyle w:val="-"/>
          </w:rPr>
          <w:t>http://biblio-online.ru</w:t>
        </w:r>
      </w:hyperlink>
      <w:r>
        <w:t>.</w:t>
      </w:r>
    </w:p>
    <w:p w:rsidR="00B17AB3" w:rsidRDefault="00B17AB3">
      <w:pPr>
        <w:ind w:firstLine="708"/>
        <w:jc w:val="both"/>
      </w:pPr>
      <w:hyperlink r:id="rId37">
        <w:r w:rsidR="001C5777">
          <w:rPr>
            <w:rStyle w:val="-"/>
            <w:rFonts w:eastAsia="MS Gothic;?l?r ?S?V?b?N"/>
            <w:b/>
            <w:bCs/>
            <w:color w:val="2D2D2E"/>
            <w:sz w:val="23"/>
            <w:szCs w:val="23"/>
            <w:highlight w:val="white"/>
          </w:rPr>
          <w:t>Национальная электронная б</w:t>
        </w:r>
        <w:r w:rsidR="001C5777">
          <w:rPr>
            <w:rStyle w:val="-"/>
            <w:rFonts w:eastAsia="MS Gothic;?l?r ?S?V?b?N"/>
            <w:b/>
            <w:bCs/>
            <w:color w:val="2D2D2E"/>
            <w:sz w:val="23"/>
            <w:szCs w:val="23"/>
            <w:highlight w:val="white"/>
          </w:rPr>
          <w:t>иблиотека (НЭБ)</w:t>
        </w:r>
      </w:hyperlink>
      <w:r w:rsidR="001C5777">
        <w:rPr>
          <w:rStyle w:val="af3"/>
          <w:color w:val="2D2D2E"/>
          <w:sz w:val="23"/>
          <w:szCs w:val="23"/>
          <w:shd w:val="clear" w:color="auto" w:fill="FFFFFF"/>
        </w:rPr>
        <w:t xml:space="preserve"> </w:t>
      </w:r>
      <w:hyperlink r:id="rId38">
        <w:r w:rsidR="001C5777">
          <w:rPr>
            <w:rStyle w:val="-"/>
            <w:rFonts w:eastAsia="MS Gothic;?l?r ?S?V?b?N"/>
            <w:b/>
            <w:bCs/>
            <w:color w:val="2D2D2E"/>
            <w:sz w:val="23"/>
            <w:szCs w:val="23"/>
            <w:highlight w:val="white"/>
          </w:rPr>
          <w:t>https://rusneb.ru/?</w:t>
        </w:r>
      </w:hyperlink>
    </w:p>
    <w:p w:rsidR="00B17AB3" w:rsidRDefault="00B17AB3">
      <w:pPr>
        <w:ind w:firstLine="708"/>
        <w:jc w:val="both"/>
      </w:pPr>
      <w:hyperlink r:id="rId39">
        <w:r w:rsidR="001C5777">
          <w:rPr>
            <w:rStyle w:val="-"/>
            <w:rFonts w:eastAsia="MS Gothic;?l?r ?S?V?b?N"/>
            <w:b/>
            <w:bCs/>
            <w:color w:val="2D2D2E"/>
            <w:sz w:val="23"/>
            <w:szCs w:val="23"/>
          </w:rPr>
          <w:t>Печатные периодические издания на 2024 год</w:t>
        </w:r>
      </w:hyperlink>
    </w:p>
    <w:p w:rsidR="00B17AB3" w:rsidRDefault="00B17AB3">
      <w:pPr>
        <w:ind w:firstLine="708"/>
        <w:jc w:val="both"/>
        <w:rPr>
          <w:rStyle w:val="af3"/>
          <w:color w:val="2D2D2E"/>
          <w:sz w:val="23"/>
          <w:szCs w:val="23"/>
        </w:rPr>
      </w:pPr>
    </w:p>
    <w:p w:rsidR="00B17AB3" w:rsidRDefault="00B17AB3">
      <w:pPr>
        <w:widowControl w:val="0"/>
        <w:jc w:val="center"/>
        <w:rPr>
          <w:b/>
        </w:rPr>
      </w:pPr>
    </w:p>
    <w:p w:rsidR="00B17AB3" w:rsidRDefault="00B17AB3">
      <w:pPr>
        <w:widowControl w:val="0"/>
        <w:jc w:val="center"/>
        <w:rPr>
          <w:b/>
        </w:rPr>
      </w:pPr>
    </w:p>
    <w:p w:rsidR="00B17AB3" w:rsidRDefault="00B17AB3">
      <w:pPr>
        <w:widowControl w:val="0"/>
        <w:jc w:val="center"/>
        <w:rPr>
          <w:b/>
        </w:rPr>
      </w:pPr>
    </w:p>
    <w:p w:rsidR="00B17AB3" w:rsidRDefault="001C5777">
      <w:pPr>
        <w:widowControl w:val="0"/>
        <w:jc w:val="center"/>
      </w:pPr>
      <w:r>
        <w:rPr>
          <w:b/>
        </w:rPr>
        <w:t>11. Лист обновления/актуализации</w:t>
      </w:r>
    </w:p>
    <w:p w:rsidR="00B17AB3" w:rsidRDefault="00B17AB3"/>
    <w:p w:rsidR="00B17AB3" w:rsidRDefault="00B17AB3">
      <w:pPr>
        <w:shd w:val="clear" w:color="auto" w:fill="FFFFFF"/>
        <w:ind w:left="360" w:right="565"/>
        <w:jc w:val="both"/>
        <w:textAlignment w:val="baseline"/>
      </w:pPr>
    </w:p>
    <w:p w:rsidR="00B17AB3" w:rsidRDefault="00B17AB3">
      <w:pPr>
        <w:ind w:left="709" w:right="565" w:hanging="1"/>
        <w:jc w:val="both"/>
      </w:pPr>
    </w:p>
    <w:sectPr w:rsidR="00B17AB3" w:rsidSect="00B17AB3">
      <w:footerReference w:type="default" r:id="rId40"/>
      <w:pgSz w:w="11906" w:h="16838"/>
      <w:pgMar w:top="1134" w:right="851" w:bottom="1418" w:left="1418" w:header="0" w:footer="709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777" w:rsidRDefault="001C5777" w:rsidP="00B17AB3">
      <w:r>
        <w:separator/>
      </w:r>
    </w:p>
  </w:endnote>
  <w:endnote w:type="continuationSeparator" w:id="0">
    <w:p w:rsidR="001C5777" w:rsidRDefault="001C5777" w:rsidP="00B17A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;?l?r ?S?V?b?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3195005"/>
      <w:docPartObj>
        <w:docPartGallery w:val="Page Numbers (Bottom of Page)"/>
        <w:docPartUnique/>
      </w:docPartObj>
    </w:sdtPr>
    <w:sdtContent>
      <w:p w:rsidR="00B17AB3" w:rsidRDefault="00B17AB3">
        <w:pPr>
          <w:pStyle w:val="Footer"/>
          <w:jc w:val="center"/>
        </w:pPr>
        <w:r>
          <w:fldChar w:fldCharType="begin"/>
        </w:r>
        <w:r w:rsidR="001C5777">
          <w:instrText>PAGE</w:instrText>
        </w:r>
        <w:r>
          <w:fldChar w:fldCharType="separate"/>
        </w:r>
        <w:r w:rsidR="00E50AA8">
          <w:rPr>
            <w:noProof/>
          </w:rPr>
          <w:t>25</w:t>
        </w:r>
        <w:r>
          <w:fldChar w:fldCharType="end"/>
        </w:r>
      </w:p>
    </w:sdtContent>
  </w:sdt>
  <w:p w:rsidR="00B17AB3" w:rsidRDefault="00B17A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777" w:rsidRDefault="001C5777" w:rsidP="00B17AB3">
      <w:r>
        <w:separator/>
      </w:r>
    </w:p>
  </w:footnote>
  <w:footnote w:type="continuationSeparator" w:id="0">
    <w:p w:rsidR="001C5777" w:rsidRDefault="001C5777" w:rsidP="00B17A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C3765"/>
    <w:multiLevelType w:val="multilevel"/>
    <w:tmpl w:val="BEF07B5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60E7B6F"/>
    <w:multiLevelType w:val="multilevel"/>
    <w:tmpl w:val="33AC987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09299C"/>
    <w:multiLevelType w:val="multilevel"/>
    <w:tmpl w:val="2014124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8A6305C"/>
    <w:multiLevelType w:val="multilevel"/>
    <w:tmpl w:val="EBF8353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;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CED1D1B"/>
    <w:multiLevelType w:val="multilevel"/>
    <w:tmpl w:val="BA8C01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95039"/>
    <w:multiLevelType w:val="multilevel"/>
    <w:tmpl w:val="DBD645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0A428C"/>
    <w:multiLevelType w:val="multilevel"/>
    <w:tmpl w:val="71A65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031023"/>
    <w:multiLevelType w:val="multilevel"/>
    <w:tmpl w:val="86DE82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840649"/>
    <w:multiLevelType w:val="multilevel"/>
    <w:tmpl w:val="A16653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6368652F"/>
    <w:multiLevelType w:val="multilevel"/>
    <w:tmpl w:val="043A73D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63933B77"/>
    <w:multiLevelType w:val="multilevel"/>
    <w:tmpl w:val="EB8AD5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4A5701"/>
    <w:multiLevelType w:val="multilevel"/>
    <w:tmpl w:val="2C8A08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A8A71FD"/>
    <w:multiLevelType w:val="multilevel"/>
    <w:tmpl w:val="6C067B10"/>
    <w:lvl w:ilvl="0">
      <w:start w:val="1"/>
      <w:numFmt w:val="decimal"/>
      <w:lvlText w:val="%1."/>
      <w:lvlJc w:val="left"/>
      <w:pPr>
        <w:ind w:left="405" w:hanging="360"/>
      </w:pPr>
    </w:lvl>
    <w:lvl w:ilvl="1">
      <w:start w:val="1"/>
      <w:numFmt w:val="lowerLetter"/>
      <w:lvlText w:val="%2."/>
      <w:lvlJc w:val="left"/>
      <w:pPr>
        <w:ind w:left="1125" w:hanging="360"/>
      </w:p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2"/>
  </w:num>
  <w:num w:numId="5">
    <w:abstractNumId w:val="7"/>
  </w:num>
  <w:num w:numId="6">
    <w:abstractNumId w:val="11"/>
  </w:num>
  <w:num w:numId="7">
    <w:abstractNumId w:val="8"/>
  </w:num>
  <w:num w:numId="8">
    <w:abstractNumId w:val="12"/>
  </w:num>
  <w:num w:numId="9">
    <w:abstractNumId w:val="6"/>
  </w:num>
  <w:num w:numId="10">
    <w:abstractNumId w:val="1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7AB3"/>
    <w:rsid w:val="001C5777"/>
    <w:rsid w:val="00B17AB3"/>
    <w:rsid w:val="00E50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636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qFormat/>
    <w:rsid w:val="007D7636"/>
    <w:pPr>
      <w:keepNext/>
      <w:ind w:firstLine="360"/>
      <w:jc w:val="center"/>
      <w:outlineLvl w:val="0"/>
    </w:pPr>
    <w:rPr>
      <w:b/>
      <w:sz w:val="32"/>
      <w:szCs w:val="20"/>
    </w:rPr>
  </w:style>
  <w:style w:type="paragraph" w:customStyle="1" w:styleId="Heading2">
    <w:name w:val="Heading 2"/>
    <w:basedOn w:val="a"/>
    <w:link w:val="2"/>
    <w:unhideWhenUsed/>
    <w:qFormat/>
    <w:rsid w:val="007D7636"/>
    <w:pPr>
      <w:keepNext/>
      <w:keepLines/>
      <w:spacing w:before="200"/>
      <w:outlineLvl w:val="1"/>
    </w:pPr>
    <w:rPr>
      <w:rFonts w:ascii="Cambria" w:eastAsia="MS Gothic" w:hAnsi="Cambria"/>
      <w:b/>
      <w:bCs/>
      <w:color w:val="4F81BD"/>
      <w:sz w:val="26"/>
      <w:szCs w:val="26"/>
    </w:rPr>
  </w:style>
  <w:style w:type="paragraph" w:customStyle="1" w:styleId="Heading3">
    <w:name w:val="Heading 3"/>
    <w:basedOn w:val="a"/>
    <w:link w:val="3"/>
    <w:unhideWhenUsed/>
    <w:qFormat/>
    <w:rsid w:val="007D7636"/>
    <w:pPr>
      <w:keepNext/>
      <w:keepLines/>
      <w:spacing w:before="200"/>
      <w:outlineLvl w:val="2"/>
    </w:pPr>
    <w:rPr>
      <w:rFonts w:ascii="Cambria" w:eastAsia="MS Gothic" w:hAnsi="Cambria"/>
      <w:b/>
      <w:bCs/>
      <w:color w:val="4F81BD"/>
    </w:rPr>
  </w:style>
  <w:style w:type="paragraph" w:customStyle="1" w:styleId="Heading4">
    <w:name w:val="Heading 4"/>
    <w:basedOn w:val="a"/>
    <w:link w:val="4"/>
    <w:unhideWhenUsed/>
    <w:qFormat/>
    <w:rsid w:val="007D7636"/>
    <w:pPr>
      <w:keepNext/>
      <w:keepLines/>
      <w:spacing w:before="200"/>
      <w:outlineLvl w:val="3"/>
    </w:pPr>
    <w:rPr>
      <w:rFonts w:ascii="Cambria" w:eastAsia="MS Gothic" w:hAnsi="Cambria"/>
      <w:b/>
      <w:bCs/>
      <w:i/>
      <w:iCs/>
      <w:color w:val="4F81BD"/>
    </w:rPr>
  </w:style>
  <w:style w:type="paragraph" w:customStyle="1" w:styleId="Heading5">
    <w:name w:val="Heading 5"/>
    <w:basedOn w:val="a"/>
    <w:link w:val="5"/>
    <w:uiPriority w:val="99"/>
    <w:qFormat/>
    <w:rsid w:val="007D7636"/>
    <w:pPr>
      <w:keepNext/>
      <w:jc w:val="center"/>
      <w:outlineLvl w:val="4"/>
    </w:pPr>
    <w:rPr>
      <w:b/>
      <w:bCs/>
    </w:rPr>
  </w:style>
  <w:style w:type="paragraph" w:customStyle="1" w:styleId="Heading6">
    <w:name w:val="Heading 6"/>
    <w:basedOn w:val="a"/>
    <w:link w:val="6"/>
    <w:unhideWhenUsed/>
    <w:qFormat/>
    <w:rsid w:val="007D7636"/>
    <w:pPr>
      <w:keepNext/>
      <w:keepLines/>
      <w:spacing w:before="200"/>
      <w:outlineLvl w:val="5"/>
    </w:pPr>
    <w:rPr>
      <w:rFonts w:ascii="Cambria" w:eastAsia="MS Gothic" w:hAnsi="Cambria"/>
      <w:i/>
      <w:iCs/>
      <w:color w:val="243F60"/>
    </w:rPr>
  </w:style>
  <w:style w:type="paragraph" w:customStyle="1" w:styleId="Heading7">
    <w:name w:val="Heading 7"/>
    <w:basedOn w:val="a"/>
    <w:link w:val="7"/>
    <w:uiPriority w:val="99"/>
    <w:qFormat/>
    <w:rsid w:val="007D7636"/>
    <w:pPr>
      <w:spacing w:before="240" w:after="60"/>
      <w:outlineLvl w:val="6"/>
    </w:pPr>
  </w:style>
  <w:style w:type="paragraph" w:customStyle="1" w:styleId="Heading9">
    <w:name w:val="Heading 9"/>
    <w:basedOn w:val="a"/>
    <w:link w:val="9"/>
    <w:uiPriority w:val="9"/>
    <w:semiHidden/>
    <w:unhideWhenUsed/>
    <w:qFormat/>
    <w:rsid w:val="007D7636"/>
    <w:pPr>
      <w:keepNext/>
      <w:keepLines/>
      <w:spacing w:before="200"/>
      <w:jc w:val="both"/>
      <w:outlineLvl w:val="8"/>
    </w:pPr>
    <w:rPr>
      <w:rFonts w:ascii="Cambria" w:eastAsia="MS Gothic" w:hAnsi="Cambria"/>
      <w:i/>
      <w:iCs/>
      <w:color w:val="404040"/>
      <w:sz w:val="20"/>
      <w:szCs w:val="20"/>
    </w:rPr>
  </w:style>
  <w:style w:type="character" w:customStyle="1" w:styleId="1">
    <w:name w:val="Заголовок 1 Знак"/>
    <w:basedOn w:val="a0"/>
    <w:link w:val="Heading1"/>
    <w:qFormat/>
    <w:rsid w:val="007D763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">
    <w:name w:val="Заголовок 2 Знак"/>
    <w:basedOn w:val="a0"/>
    <w:link w:val="21"/>
    <w:qFormat/>
    <w:rsid w:val="007D7636"/>
    <w:rPr>
      <w:rFonts w:ascii="Cambria" w:eastAsia="MS Gothic" w:hAnsi="Cambria" w:cs="Times New Roman"/>
      <w:b/>
      <w:bCs/>
      <w:color w:val="4F81BD"/>
      <w:sz w:val="26"/>
      <w:szCs w:val="26"/>
      <w:lang w:eastAsia="ru-RU"/>
    </w:rPr>
  </w:style>
  <w:style w:type="character" w:customStyle="1" w:styleId="3">
    <w:name w:val="Заголовок 3 Знак"/>
    <w:basedOn w:val="a0"/>
    <w:link w:val="30"/>
    <w:qFormat/>
    <w:rsid w:val="007D7636"/>
    <w:rPr>
      <w:rFonts w:ascii="Cambria" w:eastAsia="MS Gothic" w:hAnsi="Cambria" w:cs="Times New Roman"/>
      <w:b/>
      <w:bCs/>
      <w:color w:val="4F81BD"/>
      <w:sz w:val="24"/>
      <w:szCs w:val="24"/>
      <w:lang w:eastAsia="ru-RU"/>
    </w:rPr>
  </w:style>
  <w:style w:type="character" w:customStyle="1" w:styleId="4">
    <w:name w:val="Заголовок 4 Знак"/>
    <w:basedOn w:val="a0"/>
    <w:link w:val="40"/>
    <w:qFormat/>
    <w:rsid w:val="007D7636"/>
    <w:rPr>
      <w:rFonts w:ascii="Cambria" w:eastAsia="MS Gothic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">
    <w:name w:val="Заголовок 5 Знак"/>
    <w:basedOn w:val="a0"/>
    <w:link w:val="Heading5"/>
    <w:uiPriority w:val="99"/>
    <w:qFormat/>
    <w:rsid w:val="007D763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">
    <w:name w:val="Заголовок 6 Знак"/>
    <w:basedOn w:val="a0"/>
    <w:link w:val="61"/>
    <w:qFormat/>
    <w:rsid w:val="007D7636"/>
    <w:rPr>
      <w:rFonts w:ascii="Cambria" w:eastAsia="MS Gothic" w:hAnsi="Cambria" w:cs="Times New Roman"/>
      <w:i/>
      <w:iCs/>
      <w:color w:val="243F60"/>
      <w:sz w:val="24"/>
      <w:szCs w:val="24"/>
      <w:lang w:eastAsia="ru-RU"/>
    </w:rPr>
  </w:style>
  <w:style w:type="character" w:customStyle="1" w:styleId="7">
    <w:name w:val="Заголовок 7 Знак"/>
    <w:basedOn w:val="a0"/>
    <w:link w:val="Heading7"/>
    <w:uiPriority w:val="99"/>
    <w:qFormat/>
    <w:rsid w:val="007D76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">
    <w:name w:val="Заголовок 9 Знак"/>
    <w:basedOn w:val="a0"/>
    <w:link w:val="Heading9"/>
    <w:uiPriority w:val="9"/>
    <w:semiHidden/>
    <w:qFormat/>
    <w:rsid w:val="007D7636"/>
    <w:rPr>
      <w:rFonts w:ascii="Cambria" w:eastAsia="MS Gothic" w:hAnsi="Cambria" w:cs="Times New Roman"/>
      <w:i/>
      <w:iCs/>
      <w:color w:val="404040"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1"/>
    <w:qFormat/>
    <w:rsid w:val="007D763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-">
    <w:name w:val="Интернет-ссылка"/>
    <w:uiPriority w:val="99"/>
    <w:rsid w:val="007D7636"/>
    <w:rPr>
      <w:color w:val="0000FF"/>
      <w:u w:val="single"/>
    </w:rPr>
  </w:style>
  <w:style w:type="character" w:styleId="a3">
    <w:name w:val="Emphasis"/>
    <w:qFormat/>
    <w:rsid w:val="007D7636"/>
    <w:rPr>
      <w:i/>
      <w:iCs/>
    </w:rPr>
  </w:style>
  <w:style w:type="character" w:customStyle="1" w:styleId="a4">
    <w:name w:val="Основной текст Знак"/>
    <w:basedOn w:val="a0"/>
    <w:uiPriority w:val="99"/>
    <w:qFormat/>
    <w:rsid w:val="007D76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(2)_"/>
    <w:link w:val="22"/>
    <w:uiPriority w:val="99"/>
    <w:qFormat/>
    <w:locked/>
    <w:rsid w:val="007D7636"/>
    <w:rPr>
      <w:sz w:val="27"/>
      <w:szCs w:val="27"/>
      <w:shd w:val="clear" w:color="auto" w:fill="FFFFFF"/>
    </w:rPr>
  </w:style>
  <w:style w:type="character" w:customStyle="1" w:styleId="60">
    <w:name w:val="Основной текст (6)_"/>
    <w:uiPriority w:val="99"/>
    <w:qFormat/>
    <w:locked/>
    <w:rsid w:val="007D7636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1"/>
    <w:uiPriority w:val="99"/>
    <w:qFormat/>
    <w:locked/>
    <w:rsid w:val="007D7636"/>
    <w:rPr>
      <w:sz w:val="26"/>
      <w:szCs w:val="26"/>
      <w:shd w:val="clear" w:color="auto" w:fill="FFFFFF"/>
    </w:rPr>
  </w:style>
  <w:style w:type="character" w:customStyle="1" w:styleId="a5">
    <w:name w:val="Текст выноски Знак"/>
    <w:basedOn w:val="a0"/>
    <w:uiPriority w:val="99"/>
    <w:semiHidden/>
    <w:qFormat/>
    <w:rsid w:val="007D763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2">
    <w:name w:val="Основной текст 2 Знак"/>
    <w:basedOn w:val="a0"/>
    <w:link w:val="23"/>
    <w:qFormat/>
    <w:rsid w:val="007D76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5"/>
    <w:semiHidden/>
    <w:qFormat/>
    <w:rsid w:val="007D763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uiPriority w:val="99"/>
    <w:qFormat/>
    <w:rsid w:val="007D763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Схема документа Знак"/>
    <w:basedOn w:val="a0"/>
    <w:semiHidden/>
    <w:qFormat/>
    <w:rsid w:val="007D763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8">
    <w:name w:val="Основной текст с отступом Знак"/>
    <w:basedOn w:val="a0"/>
    <w:uiPriority w:val="99"/>
    <w:qFormat/>
    <w:rsid w:val="007D76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Заголовок Знак"/>
    <w:basedOn w:val="a0"/>
    <w:uiPriority w:val="99"/>
    <w:qFormat/>
    <w:rsid w:val="007D76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Нижний колонтитул Знак"/>
    <w:basedOn w:val="a0"/>
    <w:uiPriority w:val="99"/>
    <w:qFormat/>
    <w:rsid w:val="007D76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сноски Знак"/>
    <w:basedOn w:val="a0"/>
    <w:uiPriority w:val="99"/>
    <w:qFormat/>
    <w:rsid w:val="007D76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unhideWhenUsed/>
    <w:qFormat/>
    <w:rsid w:val="007D7636"/>
    <w:rPr>
      <w:vertAlign w:val="superscript"/>
    </w:rPr>
  </w:style>
  <w:style w:type="character" w:customStyle="1" w:styleId="s1">
    <w:name w:val="s1"/>
    <w:basedOn w:val="a0"/>
    <w:qFormat/>
    <w:rsid w:val="007D7636"/>
  </w:style>
  <w:style w:type="character" w:customStyle="1" w:styleId="10">
    <w:name w:val="Заголовок №1_"/>
    <w:link w:val="11"/>
    <w:qFormat/>
    <w:locked/>
    <w:rsid w:val="007D7636"/>
    <w:rPr>
      <w:sz w:val="27"/>
      <w:szCs w:val="27"/>
      <w:shd w:val="clear" w:color="auto" w:fill="FFFFFF"/>
    </w:rPr>
  </w:style>
  <w:style w:type="character" w:styleId="ad">
    <w:name w:val="Strong"/>
    <w:uiPriority w:val="22"/>
    <w:qFormat/>
    <w:rsid w:val="007D7636"/>
    <w:rPr>
      <w:rFonts w:ascii="Times New Roman" w:hAnsi="Times New Roman" w:cs="Times New Roman"/>
      <w:b/>
      <w:bCs/>
    </w:rPr>
  </w:style>
  <w:style w:type="character" w:customStyle="1" w:styleId="ae">
    <w:name w:val="Текст примечания Знак"/>
    <w:basedOn w:val="a0"/>
    <w:uiPriority w:val="99"/>
    <w:semiHidden/>
    <w:qFormat/>
    <w:rsid w:val="007D76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basedOn w:val="ae"/>
    <w:uiPriority w:val="99"/>
    <w:semiHidden/>
    <w:qFormat/>
    <w:rsid w:val="007D763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0">
    <w:name w:val="Текст Знак"/>
    <w:basedOn w:val="a0"/>
    <w:uiPriority w:val="99"/>
    <w:semiHidden/>
    <w:qFormat/>
    <w:rsid w:val="007D7636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af1">
    <w:name w:val="Текст концевой сноски Знак"/>
    <w:basedOn w:val="a0"/>
    <w:uiPriority w:val="99"/>
    <w:semiHidden/>
    <w:qFormat/>
    <w:rsid w:val="007D76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7D7636"/>
  </w:style>
  <w:style w:type="character" w:customStyle="1" w:styleId="ListLabel1">
    <w:name w:val="ListLabel 1"/>
    <w:qFormat/>
    <w:rsid w:val="00B17AB3"/>
    <w:rPr>
      <w:rFonts w:cs="Wingdings"/>
    </w:rPr>
  </w:style>
  <w:style w:type="character" w:customStyle="1" w:styleId="ListLabel2">
    <w:name w:val="ListLabel 2"/>
    <w:qFormat/>
    <w:rsid w:val="00B17AB3"/>
    <w:rPr>
      <w:rFonts w:cs="Symbol"/>
    </w:rPr>
  </w:style>
  <w:style w:type="character" w:customStyle="1" w:styleId="ListLabel3">
    <w:name w:val="ListLabel 3"/>
    <w:qFormat/>
    <w:rsid w:val="00B17AB3"/>
    <w:rPr>
      <w:rFonts w:cs="Courier New"/>
    </w:rPr>
  </w:style>
  <w:style w:type="character" w:customStyle="1" w:styleId="ListLabel4">
    <w:name w:val="ListLabel 4"/>
    <w:qFormat/>
    <w:rsid w:val="00B17AB3"/>
    <w:rPr>
      <w:rFonts w:cs="Wingdings"/>
    </w:rPr>
  </w:style>
  <w:style w:type="character" w:customStyle="1" w:styleId="ListLabel5">
    <w:name w:val="ListLabel 5"/>
    <w:qFormat/>
    <w:rsid w:val="00B17AB3"/>
    <w:rPr>
      <w:rFonts w:cs="Symbol"/>
    </w:rPr>
  </w:style>
  <w:style w:type="character" w:customStyle="1" w:styleId="ListLabel6">
    <w:name w:val="ListLabel 6"/>
    <w:qFormat/>
    <w:rsid w:val="00B17AB3"/>
    <w:rPr>
      <w:rFonts w:cs="Courier New"/>
    </w:rPr>
  </w:style>
  <w:style w:type="character" w:customStyle="1" w:styleId="ListLabel7">
    <w:name w:val="ListLabel 7"/>
    <w:qFormat/>
    <w:rsid w:val="00B17AB3"/>
    <w:rPr>
      <w:rFonts w:cs="Wingdings"/>
    </w:rPr>
  </w:style>
  <w:style w:type="character" w:customStyle="1" w:styleId="ListLabel8">
    <w:name w:val="ListLabel 8"/>
    <w:qFormat/>
    <w:rsid w:val="00B17AB3"/>
    <w:rPr>
      <w:rFonts w:eastAsia="Times New Roman" w:cs="Times New Roman"/>
    </w:rPr>
  </w:style>
  <w:style w:type="character" w:customStyle="1" w:styleId="ListLabel9">
    <w:name w:val="ListLabel 9"/>
    <w:qFormat/>
    <w:rsid w:val="00B17AB3"/>
    <w:rPr>
      <w:rFonts w:cs="Courier New"/>
    </w:rPr>
  </w:style>
  <w:style w:type="character" w:customStyle="1" w:styleId="ListLabel10">
    <w:name w:val="ListLabel 10"/>
    <w:qFormat/>
    <w:rsid w:val="00B17AB3"/>
    <w:rPr>
      <w:rFonts w:cs="Courier New"/>
    </w:rPr>
  </w:style>
  <w:style w:type="character" w:customStyle="1" w:styleId="ListLabel11">
    <w:name w:val="ListLabel 11"/>
    <w:qFormat/>
    <w:rsid w:val="00B17AB3"/>
    <w:rPr>
      <w:rFonts w:cs="Courier New"/>
    </w:rPr>
  </w:style>
  <w:style w:type="character" w:customStyle="1" w:styleId="ListLabel12">
    <w:name w:val="ListLabel 12"/>
    <w:qFormat/>
    <w:rsid w:val="00B17AB3"/>
    <w:rPr>
      <w:rFonts w:eastAsia="Times New Roman" w:cs="Times New Roman"/>
    </w:rPr>
  </w:style>
  <w:style w:type="character" w:customStyle="1" w:styleId="ListLabel13">
    <w:name w:val="ListLabel 13"/>
    <w:qFormat/>
    <w:rsid w:val="00B17AB3"/>
    <w:rPr>
      <w:rFonts w:cs="Courier New"/>
    </w:rPr>
  </w:style>
  <w:style w:type="character" w:customStyle="1" w:styleId="ListLabel14">
    <w:name w:val="ListLabel 14"/>
    <w:qFormat/>
    <w:rsid w:val="00B17AB3"/>
    <w:rPr>
      <w:rFonts w:cs="Courier New"/>
    </w:rPr>
  </w:style>
  <w:style w:type="character" w:customStyle="1" w:styleId="ListLabel15">
    <w:name w:val="ListLabel 15"/>
    <w:qFormat/>
    <w:rsid w:val="00B17AB3"/>
    <w:rPr>
      <w:rFonts w:cs="Courier New"/>
    </w:rPr>
  </w:style>
  <w:style w:type="character" w:customStyle="1" w:styleId="ListLabel16">
    <w:name w:val="ListLabel 16"/>
    <w:qFormat/>
    <w:rsid w:val="00B17AB3"/>
    <w:rPr>
      <w:rFonts w:eastAsia="Times New Roman" w:cs="Times New Roman"/>
    </w:rPr>
  </w:style>
  <w:style w:type="character" w:customStyle="1" w:styleId="ListLabel17">
    <w:name w:val="ListLabel 17"/>
    <w:qFormat/>
    <w:rsid w:val="00B17AB3"/>
    <w:rPr>
      <w:rFonts w:cs="Courier New"/>
    </w:rPr>
  </w:style>
  <w:style w:type="character" w:customStyle="1" w:styleId="ListLabel18">
    <w:name w:val="ListLabel 18"/>
    <w:qFormat/>
    <w:rsid w:val="00B17AB3"/>
    <w:rPr>
      <w:rFonts w:cs="Courier New"/>
    </w:rPr>
  </w:style>
  <w:style w:type="character" w:customStyle="1" w:styleId="ListLabel19">
    <w:name w:val="ListLabel 19"/>
    <w:qFormat/>
    <w:rsid w:val="00B17AB3"/>
    <w:rPr>
      <w:rFonts w:cs="Courier New"/>
    </w:rPr>
  </w:style>
  <w:style w:type="character" w:customStyle="1" w:styleId="ListLabel20">
    <w:name w:val="ListLabel 20"/>
    <w:qFormat/>
    <w:rsid w:val="00B17AB3"/>
    <w:rPr>
      <w:rFonts w:cs="Courier New"/>
    </w:rPr>
  </w:style>
  <w:style w:type="character" w:customStyle="1" w:styleId="ListLabel21">
    <w:name w:val="ListLabel 21"/>
    <w:qFormat/>
    <w:rsid w:val="00B17AB3"/>
    <w:rPr>
      <w:rFonts w:cs="Courier New"/>
    </w:rPr>
  </w:style>
  <w:style w:type="character" w:customStyle="1" w:styleId="ListLabel22">
    <w:name w:val="ListLabel 22"/>
    <w:qFormat/>
    <w:rsid w:val="00B17AB3"/>
    <w:rPr>
      <w:rFonts w:cs="Courier New"/>
    </w:rPr>
  </w:style>
  <w:style w:type="character" w:customStyle="1" w:styleId="ListLabel23">
    <w:name w:val="ListLabel 23"/>
    <w:qFormat/>
    <w:rsid w:val="00B17AB3"/>
    <w:rPr>
      <w:rFonts w:cs="Courier New"/>
    </w:rPr>
  </w:style>
  <w:style w:type="character" w:customStyle="1" w:styleId="ListLabel24">
    <w:name w:val="ListLabel 24"/>
    <w:qFormat/>
    <w:rsid w:val="00B17AB3"/>
    <w:rPr>
      <w:rFonts w:cs="Courier New"/>
    </w:rPr>
  </w:style>
  <w:style w:type="character" w:customStyle="1" w:styleId="ListLabel25">
    <w:name w:val="ListLabel 25"/>
    <w:qFormat/>
    <w:rsid w:val="00B17AB3"/>
    <w:rPr>
      <w:rFonts w:cs="Courier New"/>
    </w:rPr>
  </w:style>
  <w:style w:type="character" w:customStyle="1" w:styleId="ListLabel26">
    <w:name w:val="ListLabel 26"/>
    <w:qFormat/>
    <w:rsid w:val="00B17AB3"/>
    <w:rPr>
      <w:rFonts w:eastAsia="Times New Roman" w:cs="Times New Roman"/>
      <w:b/>
      <w:sz w:val="28"/>
    </w:rPr>
  </w:style>
  <w:style w:type="character" w:customStyle="1" w:styleId="ListLabel27">
    <w:name w:val="ListLabel 27"/>
    <w:qFormat/>
    <w:rsid w:val="00B17AB3"/>
    <w:rPr>
      <w:rFonts w:cs="Courier New"/>
    </w:rPr>
  </w:style>
  <w:style w:type="character" w:customStyle="1" w:styleId="ListLabel28">
    <w:name w:val="ListLabel 28"/>
    <w:qFormat/>
    <w:rsid w:val="00B17AB3"/>
    <w:rPr>
      <w:rFonts w:cs="Courier New"/>
    </w:rPr>
  </w:style>
  <w:style w:type="character" w:customStyle="1" w:styleId="ListLabel29">
    <w:name w:val="ListLabel 29"/>
    <w:qFormat/>
    <w:rsid w:val="00B17AB3"/>
    <w:rPr>
      <w:rFonts w:cs="Courier New"/>
    </w:rPr>
  </w:style>
  <w:style w:type="character" w:customStyle="1" w:styleId="ListLabel30">
    <w:name w:val="ListLabel 30"/>
    <w:qFormat/>
    <w:rsid w:val="00B17AB3"/>
    <w:rPr>
      <w:rFonts w:eastAsia="Times New Roman" w:cs="Times New Roman"/>
    </w:rPr>
  </w:style>
  <w:style w:type="character" w:customStyle="1" w:styleId="af2">
    <w:name w:val="Посещённая гиперссылка"/>
    <w:rsid w:val="00B17AB3"/>
    <w:rPr>
      <w:rFonts w:cs="Times New Roman"/>
      <w:color w:val="800080"/>
      <w:u w:val="single"/>
    </w:rPr>
  </w:style>
  <w:style w:type="character" w:customStyle="1" w:styleId="af3">
    <w:name w:val="Выделение жирным"/>
    <w:qFormat/>
    <w:rsid w:val="00B17AB3"/>
    <w:rPr>
      <w:rFonts w:ascii="Times New Roman;Times New Roman" w:hAnsi="Times New Roman;Times New Roman" w:cs="Times New Roman;Times New Roman"/>
      <w:b/>
    </w:rPr>
  </w:style>
  <w:style w:type="character" w:customStyle="1" w:styleId="ListLabel31">
    <w:name w:val="ListLabel 31"/>
    <w:qFormat/>
    <w:rsid w:val="00B17AB3"/>
    <w:rPr>
      <w:rFonts w:cs="Times New Roman"/>
    </w:rPr>
  </w:style>
  <w:style w:type="character" w:customStyle="1" w:styleId="ListLabel32">
    <w:name w:val="ListLabel 32"/>
    <w:qFormat/>
    <w:rsid w:val="00B17AB3"/>
    <w:rPr>
      <w:rFonts w:cs="Courier New"/>
    </w:rPr>
  </w:style>
  <w:style w:type="character" w:customStyle="1" w:styleId="ListLabel33">
    <w:name w:val="ListLabel 33"/>
    <w:qFormat/>
    <w:rsid w:val="00B17AB3"/>
    <w:rPr>
      <w:rFonts w:cs="Wingdings"/>
    </w:rPr>
  </w:style>
  <w:style w:type="character" w:customStyle="1" w:styleId="ListLabel34">
    <w:name w:val="ListLabel 34"/>
    <w:qFormat/>
    <w:rsid w:val="00B17AB3"/>
    <w:rPr>
      <w:rFonts w:cs="Symbol"/>
    </w:rPr>
  </w:style>
  <w:style w:type="character" w:customStyle="1" w:styleId="ListLabel35">
    <w:name w:val="ListLabel 35"/>
    <w:qFormat/>
    <w:rsid w:val="00B17AB3"/>
    <w:rPr>
      <w:rFonts w:cs="Courier New"/>
    </w:rPr>
  </w:style>
  <w:style w:type="character" w:customStyle="1" w:styleId="ListLabel36">
    <w:name w:val="ListLabel 36"/>
    <w:qFormat/>
    <w:rsid w:val="00B17AB3"/>
    <w:rPr>
      <w:rFonts w:cs="Wingdings"/>
    </w:rPr>
  </w:style>
  <w:style w:type="character" w:customStyle="1" w:styleId="ListLabel37">
    <w:name w:val="ListLabel 37"/>
    <w:qFormat/>
    <w:rsid w:val="00B17AB3"/>
    <w:rPr>
      <w:rFonts w:cs="Symbol"/>
    </w:rPr>
  </w:style>
  <w:style w:type="character" w:customStyle="1" w:styleId="ListLabel38">
    <w:name w:val="ListLabel 38"/>
    <w:qFormat/>
    <w:rsid w:val="00B17AB3"/>
    <w:rPr>
      <w:rFonts w:cs="Courier New"/>
    </w:rPr>
  </w:style>
  <w:style w:type="character" w:customStyle="1" w:styleId="ListLabel39">
    <w:name w:val="ListLabel 39"/>
    <w:qFormat/>
    <w:rsid w:val="00B17AB3"/>
    <w:rPr>
      <w:rFonts w:cs="Wingdings"/>
    </w:rPr>
  </w:style>
  <w:style w:type="character" w:customStyle="1" w:styleId="ListLabel40">
    <w:name w:val="ListLabel 40"/>
    <w:qFormat/>
    <w:rsid w:val="00B17AB3"/>
    <w:rPr>
      <w:rFonts w:cs="Times New Roman"/>
    </w:rPr>
  </w:style>
  <w:style w:type="character" w:customStyle="1" w:styleId="ListLabel41">
    <w:name w:val="ListLabel 41"/>
    <w:qFormat/>
    <w:rsid w:val="00B17AB3"/>
    <w:rPr>
      <w:rFonts w:cs="Courier New"/>
    </w:rPr>
  </w:style>
  <w:style w:type="character" w:customStyle="1" w:styleId="ListLabel42">
    <w:name w:val="ListLabel 42"/>
    <w:qFormat/>
    <w:rsid w:val="00B17AB3"/>
    <w:rPr>
      <w:rFonts w:cs="Wingdings"/>
    </w:rPr>
  </w:style>
  <w:style w:type="character" w:customStyle="1" w:styleId="ListLabel43">
    <w:name w:val="ListLabel 43"/>
    <w:qFormat/>
    <w:rsid w:val="00B17AB3"/>
    <w:rPr>
      <w:rFonts w:cs="Symbol"/>
    </w:rPr>
  </w:style>
  <w:style w:type="character" w:customStyle="1" w:styleId="ListLabel44">
    <w:name w:val="ListLabel 44"/>
    <w:qFormat/>
    <w:rsid w:val="00B17AB3"/>
    <w:rPr>
      <w:rFonts w:cs="Courier New"/>
    </w:rPr>
  </w:style>
  <w:style w:type="character" w:customStyle="1" w:styleId="ListLabel45">
    <w:name w:val="ListLabel 45"/>
    <w:qFormat/>
    <w:rsid w:val="00B17AB3"/>
    <w:rPr>
      <w:rFonts w:cs="Wingdings"/>
    </w:rPr>
  </w:style>
  <w:style w:type="character" w:customStyle="1" w:styleId="ListLabel46">
    <w:name w:val="ListLabel 46"/>
    <w:qFormat/>
    <w:rsid w:val="00B17AB3"/>
    <w:rPr>
      <w:rFonts w:cs="Symbol"/>
    </w:rPr>
  </w:style>
  <w:style w:type="character" w:customStyle="1" w:styleId="ListLabel47">
    <w:name w:val="ListLabel 47"/>
    <w:qFormat/>
    <w:rsid w:val="00B17AB3"/>
    <w:rPr>
      <w:rFonts w:cs="Courier New"/>
    </w:rPr>
  </w:style>
  <w:style w:type="character" w:customStyle="1" w:styleId="ListLabel48">
    <w:name w:val="ListLabel 48"/>
    <w:qFormat/>
    <w:rsid w:val="00B17AB3"/>
    <w:rPr>
      <w:rFonts w:cs="Wingdings"/>
    </w:rPr>
  </w:style>
  <w:style w:type="character" w:customStyle="1" w:styleId="ListLabel49">
    <w:name w:val="ListLabel 49"/>
    <w:qFormat/>
    <w:rsid w:val="00B17AB3"/>
    <w:rPr>
      <w:rFonts w:cs="Times New Roman"/>
    </w:rPr>
  </w:style>
  <w:style w:type="character" w:customStyle="1" w:styleId="ListLabel50">
    <w:name w:val="ListLabel 50"/>
    <w:qFormat/>
    <w:rsid w:val="00B17AB3"/>
    <w:rPr>
      <w:rFonts w:cs="Courier New"/>
    </w:rPr>
  </w:style>
  <w:style w:type="character" w:customStyle="1" w:styleId="ListLabel51">
    <w:name w:val="ListLabel 51"/>
    <w:qFormat/>
    <w:rsid w:val="00B17AB3"/>
    <w:rPr>
      <w:rFonts w:cs="Wingdings"/>
    </w:rPr>
  </w:style>
  <w:style w:type="character" w:customStyle="1" w:styleId="ListLabel52">
    <w:name w:val="ListLabel 52"/>
    <w:qFormat/>
    <w:rsid w:val="00B17AB3"/>
    <w:rPr>
      <w:rFonts w:cs="Symbol"/>
    </w:rPr>
  </w:style>
  <w:style w:type="character" w:customStyle="1" w:styleId="ListLabel53">
    <w:name w:val="ListLabel 53"/>
    <w:qFormat/>
    <w:rsid w:val="00B17AB3"/>
    <w:rPr>
      <w:rFonts w:cs="Courier New"/>
    </w:rPr>
  </w:style>
  <w:style w:type="character" w:customStyle="1" w:styleId="ListLabel54">
    <w:name w:val="ListLabel 54"/>
    <w:qFormat/>
    <w:rsid w:val="00B17AB3"/>
    <w:rPr>
      <w:rFonts w:cs="Wingdings"/>
    </w:rPr>
  </w:style>
  <w:style w:type="character" w:customStyle="1" w:styleId="ListLabel55">
    <w:name w:val="ListLabel 55"/>
    <w:qFormat/>
    <w:rsid w:val="00B17AB3"/>
    <w:rPr>
      <w:rFonts w:cs="Symbol"/>
    </w:rPr>
  </w:style>
  <w:style w:type="character" w:customStyle="1" w:styleId="ListLabel56">
    <w:name w:val="ListLabel 56"/>
    <w:qFormat/>
    <w:rsid w:val="00B17AB3"/>
    <w:rPr>
      <w:rFonts w:cs="Courier New"/>
    </w:rPr>
  </w:style>
  <w:style w:type="character" w:customStyle="1" w:styleId="ListLabel57">
    <w:name w:val="ListLabel 57"/>
    <w:qFormat/>
    <w:rsid w:val="00B17AB3"/>
    <w:rPr>
      <w:rFonts w:cs="Wingdings"/>
    </w:rPr>
  </w:style>
  <w:style w:type="character" w:customStyle="1" w:styleId="ListLabel58">
    <w:name w:val="ListLabel 58"/>
    <w:qFormat/>
    <w:rsid w:val="00B17AB3"/>
    <w:rPr>
      <w:rFonts w:cs="Symbol"/>
    </w:rPr>
  </w:style>
  <w:style w:type="character" w:customStyle="1" w:styleId="ListLabel59">
    <w:name w:val="ListLabel 59"/>
    <w:qFormat/>
    <w:rsid w:val="00B17AB3"/>
    <w:rPr>
      <w:rFonts w:cs="Courier New"/>
    </w:rPr>
  </w:style>
  <w:style w:type="character" w:customStyle="1" w:styleId="ListLabel60">
    <w:name w:val="ListLabel 60"/>
    <w:qFormat/>
    <w:rsid w:val="00B17AB3"/>
    <w:rPr>
      <w:rFonts w:cs="Wingdings"/>
    </w:rPr>
  </w:style>
  <w:style w:type="character" w:customStyle="1" w:styleId="ListLabel61">
    <w:name w:val="ListLabel 61"/>
    <w:qFormat/>
    <w:rsid w:val="00B17AB3"/>
    <w:rPr>
      <w:rFonts w:cs="Symbol"/>
    </w:rPr>
  </w:style>
  <w:style w:type="character" w:customStyle="1" w:styleId="ListLabel62">
    <w:name w:val="ListLabel 62"/>
    <w:qFormat/>
    <w:rsid w:val="00B17AB3"/>
    <w:rPr>
      <w:rFonts w:cs="Courier New"/>
    </w:rPr>
  </w:style>
  <w:style w:type="character" w:customStyle="1" w:styleId="ListLabel63">
    <w:name w:val="ListLabel 63"/>
    <w:qFormat/>
    <w:rsid w:val="00B17AB3"/>
    <w:rPr>
      <w:rFonts w:cs="Wingdings"/>
    </w:rPr>
  </w:style>
  <w:style w:type="character" w:customStyle="1" w:styleId="ListLabel64">
    <w:name w:val="ListLabel 64"/>
    <w:qFormat/>
    <w:rsid w:val="00B17AB3"/>
    <w:rPr>
      <w:rFonts w:cs="Symbol"/>
    </w:rPr>
  </w:style>
  <w:style w:type="character" w:customStyle="1" w:styleId="ListLabel65">
    <w:name w:val="ListLabel 65"/>
    <w:qFormat/>
    <w:rsid w:val="00B17AB3"/>
    <w:rPr>
      <w:rFonts w:cs="Courier New"/>
    </w:rPr>
  </w:style>
  <w:style w:type="character" w:customStyle="1" w:styleId="ListLabel66">
    <w:name w:val="ListLabel 66"/>
    <w:qFormat/>
    <w:rsid w:val="00B17AB3"/>
    <w:rPr>
      <w:rFonts w:cs="Wingdings"/>
    </w:rPr>
  </w:style>
  <w:style w:type="character" w:customStyle="1" w:styleId="ListLabel67">
    <w:name w:val="ListLabel 67"/>
    <w:qFormat/>
    <w:rsid w:val="00B17AB3"/>
    <w:rPr>
      <w:rFonts w:ascii="Times New Roman" w:hAnsi="Times New Roman" w:cs="Symbol"/>
      <w:sz w:val="22"/>
    </w:rPr>
  </w:style>
  <w:style w:type="character" w:customStyle="1" w:styleId="ListLabel68">
    <w:name w:val="ListLabel 68"/>
    <w:qFormat/>
    <w:rsid w:val="00B17AB3"/>
    <w:rPr>
      <w:rFonts w:cs="Courier New"/>
    </w:rPr>
  </w:style>
  <w:style w:type="character" w:customStyle="1" w:styleId="ListLabel69">
    <w:name w:val="ListLabel 69"/>
    <w:qFormat/>
    <w:rsid w:val="00B17AB3"/>
    <w:rPr>
      <w:rFonts w:cs="Wingdings"/>
    </w:rPr>
  </w:style>
  <w:style w:type="character" w:customStyle="1" w:styleId="ListLabel70">
    <w:name w:val="ListLabel 70"/>
    <w:qFormat/>
    <w:rsid w:val="00B17AB3"/>
    <w:rPr>
      <w:rFonts w:cs="Symbol"/>
    </w:rPr>
  </w:style>
  <w:style w:type="character" w:customStyle="1" w:styleId="ListLabel71">
    <w:name w:val="ListLabel 71"/>
    <w:qFormat/>
    <w:rsid w:val="00B17AB3"/>
    <w:rPr>
      <w:rFonts w:cs="Courier New"/>
    </w:rPr>
  </w:style>
  <w:style w:type="character" w:customStyle="1" w:styleId="ListLabel72">
    <w:name w:val="ListLabel 72"/>
    <w:qFormat/>
    <w:rsid w:val="00B17AB3"/>
    <w:rPr>
      <w:rFonts w:cs="Wingdings"/>
    </w:rPr>
  </w:style>
  <w:style w:type="character" w:customStyle="1" w:styleId="ListLabel73">
    <w:name w:val="ListLabel 73"/>
    <w:qFormat/>
    <w:rsid w:val="00B17AB3"/>
    <w:rPr>
      <w:rFonts w:cs="Symbol"/>
    </w:rPr>
  </w:style>
  <w:style w:type="character" w:customStyle="1" w:styleId="ListLabel74">
    <w:name w:val="ListLabel 74"/>
    <w:qFormat/>
    <w:rsid w:val="00B17AB3"/>
    <w:rPr>
      <w:rFonts w:cs="Courier New"/>
    </w:rPr>
  </w:style>
  <w:style w:type="character" w:customStyle="1" w:styleId="ListLabel75">
    <w:name w:val="ListLabel 75"/>
    <w:qFormat/>
    <w:rsid w:val="00B17AB3"/>
    <w:rPr>
      <w:rFonts w:cs="Wingdings"/>
    </w:rPr>
  </w:style>
  <w:style w:type="character" w:customStyle="1" w:styleId="ListLabel76">
    <w:name w:val="ListLabel 76"/>
    <w:qFormat/>
    <w:rsid w:val="00B17AB3"/>
    <w:rPr>
      <w:rFonts w:eastAsia="Times New Roman" w:cs="Times New Roman"/>
    </w:rPr>
  </w:style>
  <w:style w:type="character" w:customStyle="1" w:styleId="ListLabel123">
    <w:name w:val="ListLabel 123"/>
    <w:qFormat/>
    <w:rsid w:val="00B17AB3"/>
    <w:rPr>
      <w:rFonts w:cs="Times New Roman;Times New Roman"/>
    </w:rPr>
  </w:style>
  <w:style w:type="character" w:customStyle="1" w:styleId="ListLabel124">
    <w:name w:val="ListLabel 124"/>
    <w:qFormat/>
    <w:rsid w:val="00B17AB3"/>
    <w:rPr>
      <w:rFonts w:cs="Times New Roman"/>
    </w:rPr>
  </w:style>
  <w:style w:type="character" w:customStyle="1" w:styleId="ListLabel125">
    <w:name w:val="ListLabel 125"/>
    <w:qFormat/>
    <w:rsid w:val="00B17AB3"/>
    <w:rPr>
      <w:rFonts w:cs="Courier New"/>
    </w:rPr>
  </w:style>
  <w:style w:type="character" w:customStyle="1" w:styleId="ListLabel126">
    <w:name w:val="ListLabel 126"/>
    <w:qFormat/>
    <w:rsid w:val="00B17AB3"/>
    <w:rPr>
      <w:rFonts w:cs="Wingdings"/>
    </w:rPr>
  </w:style>
  <w:style w:type="character" w:customStyle="1" w:styleId="ListLabel127">
    <w:name w:val="ListLabel 127"/>
    <w:qFormat/>
    <w:rsid w:val="00B17AB3"/>
    <w:rPr>
      <w:rFonts w:cs="Symbol"/>
    </w:rPr>
  </w:style>
  <w:style w:type="character" w:customStyle="1" w:styleId="ListLabel128">
    <w:name w:val="ListLabel 128"/>
    <w:qFormat/>
    <w:rsid w:val="00B17AB3"/>
    <w:rPr>
      <w:rFonts w:cs="Courier New"/>
    </w:rPr>
  </w:style>
  <w:style w:type="character" w:customStyle="1" w:styleId="ListLabel129">
    <w:name w:val="ListLabel 129"/>
    <w:qFormat/>
    <w:rsid w:val="00B17AB3"/>
    <w:rPr>
      <w:rFonts w:cs="Wingdings"/>
    </w:rPr>
  </w:style>
  <w:style w:type="character" w:customStyle="1" w:styleId="ListLabel130">
    <w:name w:val="ListLabel 130"/>
    <w:qFormat/>
    <w:rsid w:val="00B17AB3"/>
    <w:rPr>
      <w:rFonts w:cs="Symbol"/>
    </w:rPr>
  </w:style>
  <w:style w:type="character" w:customStyle="1" w:styleId="ListLabel131">
    <w:name w:val="ListLabel 131"/>
    <w:qFormat/>
    <w:rsid w:val="00B17AB3"/>
    <w:rPr>
      <w:rFonts w:cs="Courier New"/>
    </w:rPr>
  </w:style>
  <w:style w:type="character" w:customStyle="1" w:styleId="ListLabel132">
    <w:name w:val="ListLabel 132"/>
    <w:qFormat/>
    <w:rsid w:val="00B17AB3"/>
    <w:rPr>
      <w:rFonts w:cs="Wingdings"/>
    </w:rPr>
  </w:style>
  <w:style w:type="character" w:customStyle="1" w:styleId="ListLabel133">
    <w:name w:val="ListLabel 133"/>
    <w:qFormat/>
    <w:rsid w:val="00B17AB3"/>
    <w:rPr>
      <w:rFonts w:cs="Times New Roman"/>
    </w:rPr>
  </w:style>
  <w:style w:type="character" w:customStyle="1" w:styleId="ListLabel134">
    <w:name w:val="ListLabel 134"/>
    <w:qFormat/>
    <w:rsid w:val="00B17AB3"/>
    <w:rPr>
      <w:rFonts w:cs="Courier New"/>
    </w:rPr>
  </w:style>
  <w:style w:type="character" w:customStyle="1" w:styleId="ListLabel135">
    <w:name w:val="ListLabel 135"/>
    <w:qFormat/>
    <w:rsid w:val="00B17AB3"/>
    <w:rPr>
      <w:rFonts w:cs="Wingdings"/>
    </w:rPr>
  </w:style>
  <w:style w:type="character" w:customStyle="1" w:styleId="ListLabel136">
    <w:name w:val="ListLabel 136"/>
    <w:qFormat/>
    <w:rsid w:val="00B17AB3"/>
    <w:rPr>
      <w:rFonts w:cs="Symbol"/>
    </w:rPr>
  </w:style>
  <w:style w:type="character" w:customStyle="1" w:styleId="ListLabel137">
    <w:name w:val="ListLabel 137"/>
    <w:qFormat/>
    <w:rsid w:val="00B17AB3"/>
    <w:rPr>
      <w:rFonts w:cs="Courier New"/>
    </w:rPr>
  </w:style>
  <w:style w:type="character" w:customStyle="1" w:styleId="ListLabel138">
    <w:name w:val="ListLabel 138"/>
    <w:qFormat/>
    <w:rsid w:val="00B17AB3"/>
    <w:rPr>
      <w:rFonts w:cs="Wingdings"/>
    </w:rPr>
  </w:style>
  <w:style w:type="character" w:customStyle="1" w:styleId="ListLabel139">
    <w:name w:val="ListLabel 139"/>
    <w:qFormat/>
    <w:rsid w:val="00B17AB3"/>
    <w:rPr>
      <w:rFonts w:cs="Symbol"/>
    </w:rPr>
  </w:style>
  <w:style w:type="character" w:customStyle="1" w:styleId="ListLabel140">
    <w:name w:val="ListLabel 140"/>
    <w:qFormat/>
    <w:rsid w:val="00B17AB3"/>
    <w:rPr>
      <w:rFonts w:cs="Courier New"/>
    </w:rPr>
  </w:style>
  <w:style w:type="character" w:customStyle="1" w:styleId="ListLabel141">
    <w:name w:val="ListLabel 141"/>
    <w:qFormat/>
    <w:rsid w:val="00B17AB3"/>
    <w:rPr>
      <w:rFonts w:cs="Wingdings"/>
    </w:rPr>
  </w:style>
  <w:style w:type="character" w:customStyle="1" w:styleId="ListLabel142">
    <w:name w:val="ListLabel 142"/>
    <w:qFormat/>
    <w:rsid w:val="00B17AB3"/>
    <w:rPr>
      <w:rFonts w:cs="Symbol"/>
    </w:rPr>
  </w:style>
  <w:style w:type="character" w:customStyle="1" w:styleId="ListLabel143">
    <w:name w:val="ListLabel 143"/>
    <w:qFormat/>
    <w:rsid w:val="00B17AB3"/>
    <w:rPr>
      <w:rFonts w:cs="Courier New"/>
    </w:rPr>
  </w:style>
  <w:style w:type="character" w:customStyle="1" w:styleId="ListLabel144">
    <w:name w:val="ListLabel 144"/>
    <w:qFormat/>
    <w:rsid w:val="00B17AB3"/>
    <w:rPr>
      <w:rFonts w:cs="Wingdings"/>
    </w:rPr>
  </w:style>
  <w:style w:type="character" w:customStyle="1" w:styleId="ListLabel145">
    <w:name w:val="ListLabel 145"/>
    <w:qFormat/>
    <w:rsid w:val="00B17AB3"/>
    <w:rPr>
      <w:rFonts w:cs="Symbol"/>
    </w:rPr>
  </w:style>
  <w:style w:type="character" w:customStyle="1" w:styleId="ListLabel146">
    <w:name w:val="ListLabel 146"/>
    <w:qFormat/>
    <w:rsid w:val="00B17AB3"/>
    <w:rPr>
      <w:rFonts w:cs="Courier New"/>
    </w:rPr>
  </w:style>
  <w:style w:type="character" w:customStyle="1" w:styleId="ListLabel147">
    <w:name w:val="ListLabel 147"/>
    <w:qFormat/>
    <w:rsid w:val="00B17AB3"/>
    <w:rPr>
      <w:rFonts w:cs="Wingdings"/>
    </w:rPr>
  </w:style>
  <w:style w:type="character" w:customStyle="1" w:styleId="ListLabel148">
    <w:name w:val="ListLabel 148"/>
    <w:qFormat/>
    <w:rsid w:val="00B17AB3"/>
    <w:rPr>
      <w:rFonts w:cs="Symbol"/>
    </w:rPr>
  </w:style>
  <w:style w:type="character" w:customStyle="1" w:styleId="ListLabel149">
    <w:name w:val="ListLabel 149"/>
    <w:qFormat/>
    <w:rsid w:val="00B17AB3"/>
    <w:rPr>
      <w:rFonts w:cs="Courier New"/>
    </w:rPr>
  </w:style>
  <w:style w:type="character" w:customStyle="1" w:styleId="ListLabel150">
    <w:name w:val="ListLabel 150"/>
    <w:qFormat/>
    <w:rsid w:val="00B17AB3"/>
    <w:rPr>
      <w:rFonts w:cs="Wingdings"/>
    </w:rPr>
  </w:style>
  <w:style w:type="character" w:customStyle="1" w:styleId="ListLabel151">
    <w:name w:val="ListLabel 151"/>
    <w:qFormat/>
    <w:rsid w:val="00B17AB3"/>
    <w:rPr>
      <w:rFonts w:ascii="Times New Roman" w:hAnsi="Times New Roman" w:cs="Symbol"/>
      <w:sz w:val="22"/>
    </w:rPr>
  </w:style>
  <w:style w:type="character" w:customStyle="1" w:styleId="ListLabel152">
    <w:name w:val="ListLabel 152"/>
    <w:qFormat/>
    <w:rsid w:val="00B17AB3"/>
    <w:rPr>
      <w:rFonts w:cs="Courier New"/>
    </w:rPr>
  </w:style>
  <w:style w:type="character" w:customStyle="1" w:styleId="ListLabel153">
    <w:name w:val="ListLabel 153"/>
    <w:qFormat/>
    <w:rsid w:val="00B17AB3"/>
    <w:rPr>
      <w:rFonts w:cs="Wingdings"/>
    </w:rPr>
  </w:style>
  <w:style w:type="character" w:customStyle="1" w:styleId="ListLabel154">
    <w:name w:val="ListLabel 154"/>
    <w:qFormat/>
    <w:rsid w:val="00B17AB3"/>
    <w:rPr>
      <w:rFonts w:cs="Symbol"/>
    </w:rPr>
  </w:style>
  <w:style w:type="character" w:customStyle="1" w:styleId="ListLabel155">
    <w:name w:val="ListLabel 155"/>
    <w:qFormat/>
    <w:rsid w:val="00B17AB3"/>
    <w:rPr>
      <w:rFonts w:cs="Courier New"/>
    </w:rPr>
  </w:style>
  <w:style w:type="character" w:customStyle="1" w:styleId="ListLabel156">
    <w:name w:val="ListLabel 156"/>
    <w:qFormat/>
    <w:rsid w:val="00B17AB3"/>
    <w:rPr>
      <w:rFonts w:cs="Wingdings"/>
    </w:rPr>
  </w:style>
  <w:style w:type="character" w:customStyle="1" w:styleId="ListLabel157">
    <w:name w:val="ListLabel 157"/>
    <w:qFormat/>
    <w:rsid w:val="00B17AB3"/>
    <w:rPr>
      <w:rFonts w:cs="Symbol"/>
    </w:rPr>
  </w:style>
  <w:style w:type="character" w:customStyle="1" w:styleId="ListLabel158">
    <w:name w:val="ListLabel 158"/>
    <w:qFormat/>
    <w:rsid w:val="00B17AB3"/>
    <w:rPr>
      <w:rFonts w:cs="Courier New"/>
    </w:rPr>
  </w:style>
  <w:style w:type="character" w:customStyle="1" w:styleId="ListLabel159">
    <w:name w:val="ListLabel 159"/>
    <w:qFormat/>
    <w:rsid w:val="00B17AB3"/>
    <w:rPr>
      <w:rFonts w:cs="Wingdings"/>
    </w:rPr>
  </w:style>
  <w:style w:type="character" w:customStyle="1" w:styleId="ListLabel160">
    <w:name w:val="ListLabel 160"/>
    <w:qFormat/>
    <w:rsid w:val="00B17AB3"/>
    <w:rPr>
      <w:rFonts w:eastAsia="Times New Roman" w:cs="Times New Roman"/>
    </w:rPr>
  </w:style>
  <w:style w:type="character" w:customStyle="1" w:styleId="ListLabel161">
    <w:name w:val="ListLabel 161"/>
    <w:qFormat/>
    <w:rsid w:val="00B17AB3"/>
    <w:rPr>
      <w:rFonts w:cs="Times New Roman;Times New Roman"/>
    </w:rPr>
  </w:style>
  <w:style w:type="paragraph" w:customStyle="1" w:styleId="af4">
    <w:name w:val="Заголовок"/>
    <w:basedOn w:val="a"/>
    <w:next w:val="af5"/>
    <w:qFormat/>
    <w:rsid w:val="00B17A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5">
    <w:name w:val="Body Text"/>
    <w:basedOn w:val="a"/>
    <w:uiPriority w:val="99"/>
    <w:rsid w:val="007D7636"/>
    <w:pPr>
      <w:spacing w:after="120"/>
    </w:pPr>
  </w:style>
  <w:style w:type="paragraph" w:styleId="af6">
    <w:name w:val="List"/>
    <w:basedOn w:val="af5"/>
    <w:rsid w:val="00B17AB3"/>
    <w:rPr>
      <w:rFonts w:cs="Arial"/>
    </w:rPr>
  </w:style>
  <w:style w:type="paragraph" w:customStyle="1" w:styleId="Caption">
    <w:name w:val="Caption"/>
    <w:basedOn w:val="a"/>
    <w:qFormat/>
    <w:rsid w:val="00B17AB3"/>
    <w:pPr>
      <w:suppressLineNumbers/>
      <w:spacing w:before="120" w:after="120"/>
    </w:pPr>
    <w:rPr>
      <w:rFonts w:cs="Arial"/>
      <w:i/>
      <w:iCs/>
    </w:rPr>
  </w:style>
  <w:style w:type="paragraph" w:styleId="af7">
    <w:name w:val="index heading"/>
    <w:basedOn w:val="a"/>
    <w:qFormat/>
    <w:rsid w:val="00B17AB3"/>
    <w:pPr>
      <w:suppressLineNumbers/>
    </w:pPr>
    <w:rPr>
      <w:rFonts w:cs="Arial"/>
    </w:rPr>
  </w:style>
  <w:style w:type="paragraph" w:styleId="31">
    <w:name w:val="Body Text 3"/>
    <w:basedOn w:val="a"/>
    <w:link w:val="30"/>
    <w:qFormat/>
    <w:rsid w:val="007D7636"/>
    <w:pPr>
      <w:spacing w:after="120"/>
    </w:pPr>
    <w:rPr>
      <w:sz w:val="16"/>
      <w:szCs w:val="16"/>
    </w:rPr>
  </w:style>
  <w:style w:type="paragraph" w:customStyle="1" w:styleId="western">
    <w:name w:val="western"/>
    <w:basedOn w:val="a"/>
    <w:uiPriority w:val="99"/>
    <w:qFormat/>
    <w:rsid w:val="007D7636"/>
    <w:pPr>
      <w:spacing w:beforeAutospacing="1" w:afterAutospacing="1"/>
    </w:pPr>
  </w:style>
  <w:style w:type="paragraph" w:styleId="af8">
    <w:name w:val="Normal (Web)"/>
    <w:basedOn w:val="a"/>
    <w:uiPriority w:val="99"/>
    <w:qFormat/>
    <w:rsid w:val="007D7636"/>
    <w:pPr>
      <w:spacing w:beforeAutospacing="1" w:afterAutospacing="1"/>
    </w:pPr>
  </w:style>
  <w:style w:type="paragraph" w:styleId="af9">
    <w:name w:val="List Paragraph"/>
    <w:basedOn w:val="a"/>
    <w:uiPriority w:val="34"/>
    <w:qFormat/>
    <w:rsid w:val="007D7636"/>
    <w:pPr>
      <w:ind w:left="720"/>
    </w:pPr>
  </w:style>
  <w:style w:type="paragraph" w:customStyle="1" w:styleId="21">
    <w:name w:val="Основной текст (2)1"/>
    <w:basedOn w:val="a"/>
    <w:link w:val="2"/>
    <w:uiPriority w:val="99"/>
    <w:qFormat/>
    <w:rsid w:val="007D7636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sz w:val="27"/>
      <w:szCs w:val="27"/>
      <w:shd w:val="clear" w:color="auto" w:fill="FFFFFF"/>
      <w:lang w:eastAsia="en-US"/>
    </w:rPr>
  </w:style>
  <w:style w:type="paragraph" w:customStyle="1" w:styleId="61">
    <w:name w:val="Основной текст (6)1"/>
    <w:basedOn w:val="a"/>
    <w:link w:val="6"/>
    <w:uiPriority w:val="99"/>
    <w:qFormat/>
    <w:rsid w:val="007D7636"/>
    <w:pPr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3"/>
      <w:szCs w:val="23"/>
      <w:shd w:val="clear" w:color="auto" w:fill="FFFFFF"/>
      <w:lang w:eastAsia="en-US"/>
    </w:rPr>
  </w:style>
  <w:style w:type="paragraph" w:customStyle="1" w:styleId="40">
    <w:name w:val="Основной текст (4)"/>
    <w:basedOn w:val="a"/>
    <w:link w:val="4"/>
    <w:uiPriority w:val="99"/>
    <w:qFormat/>
    <w:rsid w:val="007D7636"/>
    <w:pPr>
      <w:shd w:val="clear" w:color="auto" w:fill="FFFFFF"/>
      <w:spacing w:before="120" w:after="420" w:line="240" w:lineRule="atLeast"/>
    </w:pPr>
    <w:rPr>
      <w:rFonts w:asciiTheme="minorHAnsi" w:eastAsiaTheme="minorHAnsi" w:hAnsiTheme="minorHAnsi" w:cstheme="minorBidi"/>
      <w:sz w:val="26"/>
      <w:szCs w:val="26"/>
      <w:shd w:val="clear" w:color="auto" w:fill="FFFFFF"/>
      <w:lang w:eastAsia="en-US"/>
    </w:rPr>
  </w:style>
  <w:style w:type="paragraph" w:styleId="afa">
    <w:name w:val="Balloon Text"/>
    <w:basedOn w:val="a"/>
    <w:uiPriority w:val="99"/>
    <w:semiHidden/>
    <w:qFormat/>
    <w:rsid w:val="007D7636"/>
    <w:rPr>
      <w:rFonts w:ascii="Tahoma" w:hAnsi="Tahoma" w:cs="Tahoma"/>
      <w:sz w:val="16"/>
      <w:szCs w:val="16"/>
    </w:rPr>
  </w:style>
  <w:style w:type="paragraph" w:customStyle="1" w:styleId="12">
    <w:name w:val="Обычный1"/>
    <w:link w:val="13"/>
    <w:qFormat/>
    <w:rsid w:val="007D7636"/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styleId="23">
    <w:name w:val="Body Text 2"/>
    <w:basedOn w:val="a"/>
    <w:link w:val="22"/>
    <w:unhideWhenUsed/>
    <w:qFormat/>
    <w:rsid w:val="007D7636"/>
    <w:pPr>
      <w:spacing w:after="120" w:line="480" w:lineRule="auto"/>
    </w:pPr>
  </w:style>
  <w:style w:type="paragraph" w:styleId="26">
    <w:name w:val="Body Text Indent 2"/>
    <w:basedOn w:val="a"/>
    <w:link w:val="24"/>
    <w:semiHidden/>
    <w:qFormat/>
    <w:rsid w:val="007D7636"/>
    <w:pPr>
      <w:spacing w:line="360" w:lineRule="auto"/>
      <w:ind w:right="-6" w:firstLine="720"/>
      <w:jc w:val="both"/>
    </w:pPr>
    <w:rPr>
      <w:sz w:val="28"/>
    </w:rPr>
  </w:style>
  <w:style w:type="paragraph" w:customStyle="1" w:styleId="Header">
    <w:name w:val="Header"/>
    <w:basedOn w:val="a"/>
    <w:uiPriority w:val="99"/>
    <w:rsid w:val="007D7636"/>
    <w:pPr>
      <w:tabs>
        <w:tab w:val="center" w:pos="4677"/>
        <w:tab w:val="right" w:pos="9355"/>
      </w:tabs>
      <w:jc w:val="both"/>
    </w:pPr>
    <w:rPr>
      <w:sz w:val="28"/>
    </w:rPr>
  </w:style>
  <w:style w:type="paragraph" w:styleId="afb">
    <w:name w:val="Document Map"/>
    <w:basedOn w:val="a"/>
    <w:semiHidden/>
    <w:qFormat/>
    <w:rsid w:val="007D763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c">
    <w:name w:val="Знак Знак Знак Знак Знак Знак Знак Знак Знак Знак Знак Знак Знак Знак Знак Знак"/>
    <w:basedOn w:val="a"/>
    <w:qFormat/>
    <w:rsid w:val="007D7636"/>
    <w:rPr>
      <w:rFonts w:ascii="Verdana" w:hAnsi="Verdana" w:cs="Verdana"/>
      <w:sz w:val="20"/>
      <w:szCs w:val="20"/>
      <w:lang w:val="en-US" w:eastAsia="en-US"/>
    </w:rPr>
  </w:style>
  <w:style w:type="paragraph" w:styleId="afd">
    <w:name w:val="Body Text Indent"/>
    <w:basedOn w:val="a"/>
    <w:uiPriority w:val="99"/>
    <w:unhideWhenUsed/>
    <w:rsid w:val="007D7636"/>
    <w:pPr>
      <w:spacing w:after="120"/>
      <w:ind w:left="283"/>
    </w:pPr>
  </w:style>
  <w:style w:type="paragraph" w:styleId="afe">
    <w:name w:val="Title"/>
    <w:basedOn w:val="a"/>
    <w:uiPriority w:val="99"/>
    <w:qFormat/>
    <w:rsid w:val="007D7636"/>
    <w:pPr>
      <w:jc w:val="center"/>
    </w:pPr>
    <w:rPr>
      <w:b/>
      <w:sz w:val="28"/>
      <w:szCs w:val="20"/>
    </w:rPr>
  </w:style>
  <w:style w:type="paragraph" w:customStyle="1" w:styleId="FR2">
    <w:name w:val="FR2"/>
    <w:qFormat/>
    <w:rsid w:val="007D7636"/>
    <w:pPr>
      <w:widowControl w:val="0"/>
      <w:spacing w:line="300" w:lineRule="auto"/>
      <w:ind w:firstLine="720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customStyle="1" w:styleId="aff">
    <w:name w:val="список с точками"/>
    <w:basedOn w:val="a"/>
    <w:qFormat/>
    <w:rsid w:val="007D7636"/>
    <w:pPr>
      <w:spacing w:line="312" w:lineRule="auto"/>
      <w:jc w:val="both"/>
    </w:pPr>
  </w:style>
  <w:style w:type="paragraph" w:customStyle="1" w:styleId="25">
    <w:name w:val="Знак2 Знак Знак Знак Знак Знак Знак"/>
    <w:basedOn w:val="a"/>
    <w:link w:val="24"/>
    <w:qFormat/>
    <w:rsid w:val="007D7636"/>
    <w:pPr>
      <w:tabs>
        <w:tab w:val="left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ooter">
    <w:name w:val="Footer"/>
    <w:basedOn w:val="a"/>
    <w:uiPriority w:val="99"/>
    <w:unhideWhenUsed/>
    <w:rsid w:val="007D7636"/>
    <w:pPr>
      <w:tabs>
        <w:tab w:val="center" w:pos="4677"/>
        <w:tab w:val="right" w:pos="9355"/>
      </w:tabs>
    </w:pPr>
  </w:style>
  <w:style w:type="paragraph" w:styleId="aff0">
    <w:name w:val="footnote text"/>
    <w:basedOn w:val="a"/>
    <w:uiPriority w:val="99"/>
    <w:unhideWhenUsed/>
    <w:qFormat/>
    <w:rsid w:val="007D7636"/>
    <w:rPr>
      <w:sz w:val="20"/>
      <w:szCs w:val="20"/>
    </w:rPr>
  </w:style>
  <w:style w:type="paragraph" w:styleId="aff1">
    <w:name w:val="Plain Text"/>
    <w:basedOn w:val="a"/>
    <w:uiPriority w:val="99"/>
    <w:qFormat/>
    <w:rsid w:val="007D7636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paragraph" w:customStyle="1" w:styleId="Default">
    <w:name w:val="Default"/>
    <w:qFormat/>
    <w:rsid w:val="007D763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link w:val="10"/>
    <w:qFormat/>
    <w:rsid w:val="007D7636"/>
    <w:pPr>
      <w:ind w:left="720"/>
    </w:pPr>
  </w:style>
  <w:style w:type="paragraph" w:customStyle="1" w:styleId="u">
    <w:name w:val="u"/>
    <w:basedOn w:val="a"/>
    <w:uiPriority w:val="99"/>
    <w:qFormat/>
    <w:rsid w:val="007D7636"/>
    <w:pPr>
      <w:ind w:firstLine="390"/>
      <w:jc w:val="both"/>
    </w:pPr>
  </w:style>
  <w:style w:type="paragraph" w:customStyle="1" w:styleId="s15">
    <w:name w:val="s_15"/>
    <w:basedOn w:val="a"/>
    <w:qFormat/>
    <w:rsid w:val="007D7636"/>
    <w:pPr>
      <w:spacing w:beforeAutospacing="1" w:afterAutospacing="1"/>
    </w:pPr>
  </w:style>
  <w:style w:type="paragraph" w:customStyle="1" w:styleId="p9">
    <w:name w:val="p9"/>
    <w:basedOn w:val="a"/>
    <w:qFormat/>
    <w:rsid w:val="007D7636"/>
    <w:pPr>
      <w:spacing w:beforeAutospacing="1" w:afterAutospacing="1"/>
    </w:pPr>
  </w:style>
  <w:style w:type="paragraph" w:customStyle="1" w:styleId="p17">
    <w:name w:val="p17"/>
    <w:basedOn w:val="a"/>
    <w:qFormat/>
    <w:rsid w:val="007D7636"/>
    <w:pPr>
      <w:spacing w:beforeAutospacing="1" w:afterAutospacing="1"/>
    </w:pPr>
  </w:style>
  <w:style w:type="paragraph" w:customStyle="1" w:styleId="p18">
    <w:name w:val="p18"/>
    <w:basedOn w:val="a"/>
    <w:qFormat/>
    <w:rsid w:val="007D7636"/>
    <w:pPr>
      <w:spacing w:beforeAutospacing="1" w:afterAutospacing="1"/>
    </w:pPr>
  </w:style>
  <w:style w:type="paragraph" w:customStyle="1" w:styleId="13">
    <w:name w:val="Заголовок №1"/>
    <w:basedOn w:val="a"/>
    <w:link w:val="12"/>
    <w:qFormat/>
    <w:rsid w:val="007D7636"/>
    <w:pPr>
      <w:shd w:val="clear" w:color="auto" w:fill="FFFFFF"/>
      <w:spacing w:before="720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ff2">
    <w:name w:val="annotation text"/>
    <w:basedOn w:val="a"/>
    <w:uiPriority w:val="99"/>
    <w:semiHidden/>
    <w:unhideWhenUsed/>
    <w:qFormat/>
    <w:rsid w:val="007D7636"/>
    <w:rPr>
      <w:sz w:val="20"/>
      <w:szCs w:val="20"/>
    </w:rPr>
  </w:style>
  <w:style w:type="paragraph" w:styleId="aff3">
    <w:name w:val="annotation subject"/>
    <w:basedOn w:val="aff2"/>
    <w:uiPriority w:val="99"/>
    <w:semiHidden/>
    <w:unhideWhenUsed/>
    <w:qFormat/>
    <w:rsid w:val="007D7636"/>
    <w:rPr>
      <w:b/>
      <w:bCs/>
    </w:rPr>
  </w:style>
  <w:style w:type="paragraph" w:styleId="aff4">
    <w:name w:val="endnote text"/>
    <w:basedOn w:val="a"/>
    <w:uiPriority w:val="99"/>
    <w:semiHidden/>
    <w:unhideWhenUsed/>
    <w:qFormat/>
    <w:rsid w:val="007D7636"/>
    <w:rPr>
      <w:sz w:val="20"/>
      <w:szCs w:val="20"/>
    </w:rPr>
  </w:style>
  <w:style w:type="paragraph" w:customStyle="1" w:styleId="aff5">
    <w:name w:val="Содержимое врезки"/>
    <w:basedOn w:val="a"/>
    <w:qFormat/>
    <w:rsid w:val="00B17AB3"/>
  </w:style>
  <w:style w:type="table" w:styleId="aff6">
    <w:name w:val="Table Grid"/>
    <w:basedOn w:val="a1"/>
    <w:uiPriority w:val="59"/>
    <w:rsid w:val="007D7636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vs.rsl.ru/" TargetMode="External"/><Relationship Id="rId13" Type="http://schemas.openxmlformats.org/officeDocument/2006/relationships/hyperlink" Target="https://www.economy.gov.ru/" TargetMode="External"/><Relationship Id="rId18" Type="http://schemas.openxmlformats.org/officeDocument/2006/relationships/hyperlink" Target="http://ecsocman.hse.ru/" TargetMode="External"/><Relationship Id="rId26" Type="http://schemas.openxmlformats.org/officeDocument/2006/relationships/hyperlink" Target="http://nlr.ru/" TargetMode="External"/><Relationship Id="rId39" Type="http://schemas.openxmlformats.org/officeDocument/2006/relationships/hyperlink" Target="https://www.nosu.ru/wp-content/uploads/2024/02/pechatnye-periodicheskie-izdanija-na-2024-g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data.worldbank.org/" TargetMode="External"/><Relationship Id="rId34" Type="http://schemas.openxmlformats.org/officeDocument/2006/relationships/hyperlink" Target="https://polpred.com/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vk.com/away.php?to=http%3A%2F%2Fwww.biblio-online.ru&amp;post=392944111_228&amp;cc_key=" TargetMode="External"/><Relationship Id="rId17" Type="http://schemas.openxmlformats.org/officeDocument/2006/relationships/hyperlink" Target="http://enbv.narod.ru/" TargetMode="External"/><Relationship Id="rId25" Type="http://schemas.openxmlformats.org/officeDocument/2006/relationships/hyperlink" Target="http://www.bbdoc.ru/" TargetMode="External"/><Relationship Id="rId33" Type="http://schemas.openxmlformats.org/officeDocument/2006/relationships/hyperlink" Target="http://www.studmedlib.ru/" TargetMode="External"/><Relationship Id="rId38" Type="http://schemas.openxmlformats.org/officeDocument/2006/relationships/hyperlink" Target="https://rusneb.ru/?ysclid=lrrpkq2a1r74516176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up.ru/library/" TargetMode="External"/><Relationship Id="rId20" Type="http://schemas.openxmlformats.org/officeDocument/2006/relationships/hyperlink" Target="http://www.ereport.ru/" TargetMode="External"/><Relationship Id="rId29" Type="http://schemas.openxmlformats.org/officeDocument/2006/relationships/hyperlink" Target="http://window.edu.ru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lib.eastview.com/" TargetMode="External"/><Relationship Id="rId24" Type="http://schemas.openxmlformats.org/officeDocument/2006/relationships/hyperlink" Target="https://minfin.gov.ru/ru/" TargetMode="External"/><Relationship Id="rId32" Type="http://schemas.openxmlformats.org/officeDocument/2006/relationships/hyperlink" Target="https://dlib.eastview.com/" TargetMode="External"/><Relationship Id="rId37" Type="http://schemas.openxmlformats.org/officeDocument/2006/relationships/hyperlink" Target="https://rusneb.ru/?ysclid=lrrpkq2a1r745161760" TargetMode="External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econ.msu.ru/elibrary/" TargetMode="External"/><Relationship Id="rId23" Type="http://schemas.openxmlformats.org/officeDocument/2006/relationships/hyperlink" Target="http://budget.gov.ru/" TargetMode="External"/><Relationship Id="rId28" Type="http://schemas.openxmlformats.org/officeDocument/2006/relationships/hyperlink" Target="https://www.rsl.ru/" TargetMode="External"/><Relationship Id="rId36" Type="http://schemas.openxmlformats.org/officeDocument/2006/relationships/hyperlink" Target="http://biblio-online.ru/" TargetMode="External"/><Relationship Id="rId10" Type="http://schemas.openxmlformats.org/officeDocument/2006/relationships/hyperlink" Target="http://elibrary.ru/" TargetMode="External"/><Relationship Id="rId19" Type="http://schemas.openxmlformats.org/officeDocument/2006/relationships/hyperlink" Target="https://institutiones.com/" TargetMode="External"/><Relationship Id="rId31" Type="http://schemas.openxmlformats.org/officeDocument/2006/relationships/hyperlink" Target="http://elibrar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" TargetMode="External"/><Relationship Id="rId14" Type="http://schemas.openxmlformats.org/officeDocument/2006/relationships/hyperlink" Target="http://www.catback.ru/" TargetMode="External"/><Relationship Id="rId22" Type="http://schemas.openxmlformats.org/officeDocument/2006/relationships/hyperlink" Target="https://www.iza.org/publications/" TargetMode="External"/><Relationship Id="rId27" Type="http://schemas.openxmlformats.org/officeDocument/2006/relationships/hyperlink" Target="https://rusneb.ru/" TargetMode="External"/><Relationship Id="rId30" Type="http://schemas.openxmlformats.org/officeDocument/2006/relationships/hyperlink" Target="http://www.biblioclub.ru/" TargetMode="External"/><Relationship Id="rId35" Type="http://schemas.openxmlformats.org/officeDocument/2006/relationships/hyperlink" Target="https://www.polpred.com/?ysclid=lnu8u3...2w77342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FEF66-D36D-4F46-96BA-330528493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25</Pages>
  <Words>8704</Words>
  <Characters>49615</Characters>
  <Application>Microsoft Office Word</Application>
  <DocSecurity>0</DocSecurity>
  <Lines>413</Lines>
  <Paragraphs>116</Paragraphs>
  <ScaleCrop>false</ScaleCrop>
  <Company>office 2007 rus ent:</Company>
  <LinksUpToDate>false</LinksUpToDate>
  <CharactersWithSpaces>58203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FK.Kibirova</dc:creator>
  <cp:lastModifiedBy>ITS</cp:lastModifiedBy>
  <cp:revision>1</cp:revision>
  <dcterms:created xsi:type="dcterms:W3CDTF">2023-07-06T09:46:00Z</dcterms:created>
  <dcterms:modified xsi:type="dcterms:W3CDTF">2024-05-16T13:10:00Z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office 2007 rus ent: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