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F46" w:rsidRPr="00650F46" w:rsidRDefault="00650F46" w:rsidP="00650F46">
      <w:pPr>
        <w:jc w:val="center"/>
        <w:rPr>
          <w:b/>
          <w:i/>
          <w:sz w:val="24"/>
          <w:szCs w:val="24"/>
        </w:rPr>
      </w:pPr>
      <w:r w:rsidRPr="00650F46">
        <w:rPr>
          <w:b/>
          <w:i/>
          <w:sz w:val="24"/>
          <w:szCs w:val="24"/>
        </w:rPr>
        <w:t>Министерство науки и высшего образования Российской Федерации</w:t>
      </w:r>
    </w:p>
    <w:p w:rsidR="00650F46" w:rsidRPr="00650F46" w:rsidRDefault="00650F46" w:rsidP="00650F46">
      <w:pPr>
        <w:jc w:val="center"/>
        <w:rPr>
          <w:i/>
          <w:sz w:val="24"/>
          <w:szCs w:val="24"/>
        </w:rPr>
      </w:pPr>
      <w:r w:rsidRPr="00650F46">
        <w:rPr>
          <w:b/>
          <w:i/>
          <w:sz w:val="24"/>
          <w:szCs w:val="24"/>
        </w:rPr>
        <w:t>Федеральное государственное бюджетное образовательное учреждение</w:t>
      </w:r>
    </w:p>
    <w:p w:rsidR="00650F46" w:rsidRPr="00650F46" w:rsidRDefault="00650F46" w:rsidP="00650F46">
      <w:pPr>
        <w:jc w:val="center"/>
        <w:rPr>
          <w:b/>
          <w:bCs/>
          <w:i/>
          <w:sz w:val="24"/>
          <w:szCs w:val="24"/>
        </w:rPr>
      </w:pPr>
      <w:r w:rsidRPr="00650F46">
        <w:rPr>
          <w:b/>
          <w:i/>
          <w:sz w:val="24"/>
          <w:szCs w:val="24"/>
        </w:rPr>
        <w:t>высшего образования «Северо-Осетинский государственный университет</w:t>
      </w:r>
    </w:p>
    <w:p w:rsidR="00650F46" w:rsidRDefault="00650F46" w:rsidP="00650F46">
      <w:pPr>
        <w:jc w:val="center"/>
        <w:rPr>
          <w:b/>
          <w:i/>
          <w:sz w:val="24"/>
          <w:szCs w:val="24"/>
        </w:rPr>
      </w:pPr>
      <w:r w:rsidRPr="00650F46">
        <w:rPr>
          <w:b/>
          <w:i/>
          <w:sz w:val="24"/>
          <w:szCs w:val="24"/>
        </w:rPr>
        <w:t xml:space="preserve">имени </w:t>
      </w:r>
      <w:proofErr w:type="spellStart"/>
      <w:r w:rsidRPr="00650F46">
        <w:rPr>
          <w:b/>
          <w:i/>
          <w:sz w:val="24"/>
          <w:szCs w:val="24"/>
        </w:rPr>
        <w:t>Коста</w:t>
      </w:r>
      <w:proofErr w:type="spellEnd"/>
      <w:r w:rsidRPr="00650F46">
        <w:rPr>
          <w:b/>
          <w:i/>
          <w:sz w:val="24"/>
          <w:szCs w:val="24"/>
        </w:rPr>
        <w:t xml:space="preserve"> Левановича Хетагурова»</w:t>
      </w: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Default="003A5796" w:rsidP="003A5796">
      <w:pPr>
        <w:jc w:val="center"/>
        <w:rPr>
          <w:b/>
          <w:i/>
          <w:sz w:val="24"/>
          <w:szCs w:val="24"/>
        </w:rPr>
      </w:pPr>
    </w:p>
    <w:p w:rsidR="003A5796" w:rsidRPr="00650F46" w:rsidRDefault="003A5796" w:rsidP="003A5796">
      <w:pPr>
        <w:jc w:val="center"/>
        <w:rPr>
          <w:i/>
          <w:sz w:val="24"/>
          <w:szCs w:val="24"/>
        </w:rPr>
      </w:pPr>
    </w:p>
    <w:p w:rsidR="00E36852" w:rsidRPr="003A5796" w:rsidRDefault="00E36852" w:rsidP="003A5796">
      <w:pPr>
        <w:jc w:val="center"/>
        <w:rPr>
          <w:rFonts w:eastAsia="Calibri"/>
          <w:b/>
        </w:rPr>
      </w:pPr>
      <w:r w:rsidRPr="003A5796">
        <w:rPr>
          <w:rFonts w:eastAsia="Calibri"/>
          <w:b/>
        </w:rPr>
        <w:t>РАБОЧАЯ ПРОГРАММА ДИСЦИПЛИНЫ</w:t>
      </w:r>
    </w:p>
    <w:p w:rsidR="00E36852" w:rsidRPr="003A5796" w:rsidRDefault="00E36852" w:rsidP="003A5796">
      <w:pPr>
        <w:jc w:val="center"/>
        <w:rPr>
          <w:b/>
        </w:rPr>
      </w:pPr>
      <w:r w:rsidRPr="003A5796">
        <w:rPr>
          <w:b/>
        </w:rPr>
        <w:t>«Документационное обеспечение управленческой деятельности»</w:t>
      </w:r>
    </w:p>
    <w:p w:rsidR="00650F46" w:rsidRDefault="00650F46" w:rsidP="003A5796">
      <w:pPr>
        <w:autoSpaceDE w:val="0"/>
        <w:autoSpaceDN w:val="0"/>
        <w:adjustRightInd w:val="0"/>
        <w:spacing w:before="60" w:after="60"/>
        <w:jc w:val="center"/>
        <w:rPr>
          <w:b/>
          <w:sz w:val="24"/>
          <w:szCs w:val="24"/>
        </w:rPr>
      </w:pPr>
    </w:p>
    <w:p w:rsidR="003A5796" w:rsidRDefault="003A5796" w:rsidP="003A5796">
      <w:pPr>
        <w:autoSpaceDE w:val="0"/>
        <w:autoSpaceDN w:val="0"/>
        <w:adjustRightInd w:val="0"/>
        <w:spacing w:before="60" w:after="60"/>
        <w:jc w:val="center"/>
        <w:rPr>
          <w:b/>
          <w:sz w:val="24"/>
          <w:szCs w:val="24"/>
        </w:rPr>
      </w:pPr>
    </w:p>
    <w:p w:rsidR="00650F46" w:rsidRDefault="00650F46" w:rsidP="003A5796">
      <w:pPr>
        <w:autoSpaceDE w:val="0"/>
        <w:autoSpaceDN w:val="0"/>
        <w:adjustRightInd w:val="0"/>
        <w:spacing w:before="60" w:after="60"/>
        <w:jc w:val="center"/>
        <w:rPr>
          <w:b/>
          <w:sz w:val="24"/>
          <w:szCs w:val="24"/>
        </w:rPr>
      </w:pPr>
    </w:p>
    <w:p w:rsidR="00E36852" w:rsidRPr="00650F46" w:rsidRDefault="00E36852" w:rsidP="003A5796">
      <w:pPr>
        <w:autoSpaceDE w:val="0"/>
        <w:autoSpaceDN w:val="0"/>
        <w:adjustRightInd w:val="0"/>
        <w:spacing w:before="60" w:after="60"/>
        <w:jc w:val="center"/>
        <w:rPr>
          <w:b/>
          <w:sz w:val="24"/>
          <w:szCs w:val="24"/>
        </w:rPr>
      </w:pPr>
      <w:r w:rsidRPr="00650F46">
        <w:rPr>
          <w:b/>
          <w:sz w:val="24"/>
          <w:szCs w:val="24"/>
        </w:rPr>
        <w:t xml:space="preserve">Специальность </w:t>
      </w:r>
      <w:r w:rsidRPr="00650F46">
        <w:rPr>
          <w:b/>
          <w:spacing w:val="-3"/>
          <w:sz w:val="24"/>
          <w:szCs w:val="24"/>
        </w:rPr>
        <w:t>38.05.01 Экономическая безопасность</w:t>
      </w:r>
    </w:p>
    <w:p w:rsidR="00E36852" w:rsidRPr="00650F46" w:rsidRDefault="00E36852" w:rsidP="003A5796">
      <w:pPr>
        <w:autoSpaceDE w:val="0"/>
        <w:autoSpaceDN w:val="0"/>
        <w:adjustRightInd w:val="0"/>
        <w:spacing w:before="60" w:after="60"/>
        <w:jc w:val="center"/>
        <w:rPr>
          <w:b/>
          <w:color w:val="FF0000"/>
          <w:sz w:val="24"/>
          <w:szCs w:val="24"/>
        </w:rPr>
      </w:pPr>
      <w:r w:rsidRPr="00650F46">
        <w:rPr>
          <w:b/>
          <w:sz w:val="24"/>
          <w:szCs w:val="24"/>
        </w:rPr>
        <w:t>Специализация «Обеспечение экономической безопасности государства и бизнеса</w:t>
      </w:r>
      <w:r w:rsidR="006915CE">
        <w:rPr>
          <w:b/>
          <w:sz w:val="24"/>
          <w:szCs w:val="24"/>
        </w:rPr>
        <w:t>»</w:t>
      </w:r>
    </w:p>
    <w:p w:rsidR="00E36852" w:rsidRPr="003B1B81" w:rsidRDefault="00E36852" w:rsidP="003A579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915CE" w:rsidRDefault="006915CE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A5796" w:rsidRDefault="003A5796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A5796" w:rsidRDefault="003A5796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A5796" w:rsidRDefault="003A5796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A5796" w:rsidRDefault="003A5796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6852" w:rsidRPr="00650F46" w:rsidRDefault="00E36852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50F46">
        <w:rPr>
          <w:b/>
          <w:sz w:val="24"/>
          <w:szCs w:val="24"/>
        </w:rPr>
        <w:t xml:space="preserve">Квалификация </w:t>
      </w:r>
      <w:r w:rsidR="00DE6124">
        <w:rPr>
          <w:b/>
          <w:sz w:val="24"/>
          <w:szCs w:val="24"/>
        </w:rPr>
        <w:t>(степень)</w:t>
      </w:r>
      <w:r w:rsidR="00071DE3">
        <w:rPr>
          <w:b/>
          <w:sz w:val="24"/>
          <w:szCs w:val="24"/>
        </w:rPr>
        <w:t xml:space="preserve"> </w:t>
      </w:r>
      <w:r w:rsidRPr="00650F46">
        <w:rPr>
          <w:b/>
          <w:sz w:val="24"/>
          <w:szCs w:val="24"/>
        </w:rPr>
        <w:t xml:space="preserve">выпускника - </w:t>
      </w:r>
      <w:r w:rsidR="00650F46" w:rsidRPr="00650F46">
        <w:rPr>
          <w:b/>
          <w:sz w:val="24"/>
          <w:szCs w:val="24"/>
        </w:rPr>
        <w:t>специалист</w:t>
      </w:r>
    </w:p>
    <w:p w:rsidR="00E36852" w:rsidRPr="00650F46" w:rsidRDefault="00E36852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C15C1" w:rsidRDefault="00EC15C1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C15C1" w:rsidRDefault="00EC15C1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34EB" w:rsidRPr="00650F46" w:rsidRDefault="00E36852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50F46">
        <w:rPr>
          <w:b/>
          <w:sz w:val="24"/>
          <w:szCs w:val="24"/>
        </w:rPr>
        <w:t>Форма обучения</w:t>
      </w:r>
    </w:p>
    <w:p w:rsidR="006F18B7" w:rsidRDefault="006F18B7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E36852" w:rsidRPr="00650F46">
        <w:rPr>
          <w:b/>
          <w:sz w:val="24"/>
          <w:szCs w:val="24"/>
        </w:rPr>
        <w:t>чная</w:t>
      </w:r>
    </w:p>
    <w:p w:rsidR="006F18B7" w:rsidRDefault="006F18B7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F18B7" w:rsidRDefault="006F18B7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F18B7" w:rsidRDefault="006F18B7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F18B7" w:rsidRDefault="006F18B7" w:rsidP="003A579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50CA4" w:rsidRDefault="00650F46" w:rsidP="003A579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shd w:val="clear" w:color="auto" w:fill="FFFFFF"/>
          <w:lang w:eastAsia="en-US"/>
        </w:rPr>
      </w:pPr>
      <w:r>
        <w:rPr>
          <w:rFonts w:eastAsia="Calibri"/>
          <w:bCs/>
          <w:sz w:val="24"/>
          <w:szCs w:val="24"/>
          <w:shd w:val="clear" w:color="auto" w:fill="FFFFFF"/>
          <w:lang w:eastAsia="en-US"/>
        </w:rPr>
        <w:t>Год начала подготовки</w:t>
      </w:r>
      <w:r w:rsidR="00150CA4">
        <w:rPr>
          <w:rFonts w:eastAsia="Calibri"/>
          <w:bCs/>
          <w:sz w:val="24"/>
          <w:szCs w:val="24"/>
          <w:shd w:val="clear" w:color="auto" w:fill="FFFFFF"/>
          <w:lang w:eastAsia="en-US"/>
        </w:rPr>
        <w:t xml:space="preserve"> </w:t>
      </w:r>
      <w:r w:rsidR="003A5796">
        <w:rPr>
          <w:rFonts w:eastAsia="Calibri"/>
          <w:bCs/>
          <w:sz w:val="24"/>
          <w:szCs w:val="24"/>
          <w:shd w:val="clear" w:color="auto" w:fill="FFFFFF"/>
          <w:lang w:eastAsia="en-US"/>
        </w:rPr>
        <w:t>–</w:t>
      </w:r>
      <w:r w:rsidR="00E36852" w:rsidRPr="00E36852">
        <w:rPr>
          <w:rFonts w:eastAsia="Calibri"/>
          <w:bCs/>
          <w:sz w:val="24"/>
          <w:szCs w:val="24"/>
          <w:shd w:val="clear" w:color="auto" w:fill="FFFFFF"/>
          <w:lang w:eastAsia="en-US"/>
        </w:rPr>
        <w:t xml:space="preserve"> 202</w:t>
      </w:r>
      <w:r>
        <w:rPr>
          <w:rFonts w:eastAsia="Calibri"/>
          <w:bCs/>
          <w:sz w:val="24"/>
          <w:szCs w:val="24"/>
          <w:shd w:val="clear" w:color="auto" w:fill="FFFFFF"/>
          <w:lang w:eastAsia="en-US"/>
        </w:rPr>
        <w:t>4</w:t>
      </w:r>
    </w:p>
    <w:p w:rsidR="00150CA4" w:rsidRDefault="00150CA4" w:rsidP="003A579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shd w:val="clear" w:color="auto" w:fill="FFFFFF"/>
          <w:lang w:eastAsia="en-US"/>
        </w:rPr>
      </w:pPr>
    </w:p>
    <w:p w:rsidR="00150CA4" w:rsidRDefault="00150CA4" w:rsidP="003A579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shd w:val="clear" w:color="auto" w:fill="FFFFFF"/>
          <w:lang w:eastAsia="en-US"/>
        </w:rPr>
      </w:pPr>
    </w:p>
    <w:p w:rsidR="00150CA4" w:rsidRDefault="00150CA4" w:rsidP="003A579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shd w:val="clear" w:color="auto" w:fill="FFFFFF"/>
          <w:lang w:eastAsia="en-US"/>
        </w:rPr>
      </w:pPr>
    </w:p>
    <w:p w:rsidR="00150CA4" w:rsidRDefault="00150CA4" w:rsidP="003A579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shd w:val="clear" w:color="auto" w:fill="FFFFFF"/>
          <w:lang w:eastAsia="en-US"/>
        </w:rPr>
      </w:pPr>
    </w:p>
    <w:p w:rsidR="00150CA4" w:rsidRDefault="00150CA4" w:rsidP="003A579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shd w:val="clear" w:color="auto" w:fill="FFFFFF"/>
          <w:lang w:eastAsia="en-US"/>
        </w:rPr>
      </w:pPr>
    </w:p>
    <w:p w:rsidR="00E36852" w:rsidRPr="00E36852" w:rsidRDefault="00150CA4" w:rsidP="003A579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shd w:val="clear" w:color="auto" w:fill="FFFFFF"/>
          <w:lang w:eastAsia="en-US"/>
        </w:rPr>
      </w:pPr>
      <w:r>
        <w:rPr>
          <w:rFonts w:eastAsia="Calibri"/>
          <w:bCs/>
          <w:sz w:val="24"/>
          <w:szCs w:val="24"/>
          <w:shd w:val="clear" w:color="auto" w:fill="FFFFFF"/>
          <w:lang w:eastAsia="en-US"/>
        </w:rPr>
        <w:t>Владикавказ, 2024</w:t>
      </w:r>
      <w:r w:rsidR="00E36852" w:rsidRPr="00E36852">
        <w:rPr>
          <w:rFonts w:eastAsia="Calibri"/>
          <w:sz w:val="24"/>
          <w:szCs w:val="24"/>
          <w:shd w:val="clear" w:color="auto" w:fill="FFFFFF"/>
          <w:lang w:eastAsia="en-US"/>
        </w:rPr>
        <w:br w:type="page"/>
      </w:r>
    </w:p>
    <w:p w:rsidR="00650F46" w:rsidRPr="00650F46" w:rsidRDefault="00650F46" w:rsidP="00650F46">
      <w:pPr>
        <w:jc w:val="both"/>
        <w:rPr>
          <w:sz w:val="24"/>
          <w:szCs w:val="24"/>
        </w:rPr>
      </w:pPr>
      <w:r w:rsidRPr="00650F46">
        <w:rPr>
          <w:sz w:val="24"/>
          <w:szCs w:val="24"/>
          <w:shd w:val="clear" w:color="auto" w:fill="FFFFFF"/>
        </w:rPr>
        <w:lastRenderedPageBreak/>
        <w:t xml:space="preserve">Рабочая программа дисциплины утверждена в составе ОПОП </w:t>
      </w:r>
      <w:r w:rsidRPr="00650F46">
        <w:rPr>
          <w:color w:val="000000" w:themeColor="text1"/>
          <w:sz w:val="24"/>
          <w:szCs w:val="24"/>
          <w:shd w:val="clear" w:color="auto" w:fill="FFFFFF"/>
        </w:rPr>
        <w:t>специалитета по специал</w:t>
      </w:r>
      <w:r w:rsidRPr="00650F46">
        <w:rPr>
          <w:color w:val="000000" w:themeColor="text1"/>
          <w:sz w:val="24"/>
          <w:szCs w:val="24"/>
          <w:shd w:val="clear" w:color="auto" w:fill="FFFFFF"/>
        </w:rPr>
        <w:t>ь</w:t>
      </w:r>
      <w:r w:rsidRPr="00650F46">
        <w:rPr>
          <w:color w:val="000000" w:themeColor="text1"/>
          <w:sz w:val="24"/>
          <w:szCs w:val="24"/>
          <w:shd w:val="clear" w:color="auto" w:fill="FFFFFF"/>
        </w:rPr>
        <w:t>ности 38.05.01 Экономическая безопасность, специализация «Обеспечение экономической безопасности государства и бизнеса»</w:t>
      </w:r>
      <w:r w:rsidRPr="00650F46">
        <w:rPr>
          <w:sz w:val="24"/>
          <w:szCs w:val="24"/>
          <w:shd w:val="clear" w:color="auto" w:fill="FFFFFF"/>
        </w:rPr>
        <w:t xml:space="preserve"> Ученым советом ФГБОУ ВО «СОГУ» </w:t>
      </w:r>
      <w:r w:rsidRPr="00650F46">
        <w:rPr>
          <w:sz w:val="24"/>
          <w:szCs w:val="24"/>
        </w:rPr>
        <w:t xml:space="preserve">28.03.2024 </w:t>
      </w:r>
      <w:r w:rsidRPr="00650F46">
        <w:rPr>
          <w:sz w:val="24"/>
          <w:szCs w:val="24"/>
          <w:shd w:val="clear" w:color="auto" w:fill="FFFFFF"/>
        </w:rPr>
        <w:t>г., протокол № 8.</w:t>
      </w:r>
    </w:p>
    <w:p w:rsidR="00650F46" w:rsidRPr="00650F46" w:rsidRDefault="00650F46" w:rsidP="00650F46">
      <w:pPr>
        <w:jc w:val="both"/>
        <w:rPr>
          <w:sz w:val="24"/>
          <w:szCs w:val="24"/>
        </w:rPr>
      </w:pPr>
    </w:p>
    <w:p w:rsidR="00650F46" w:rsidRPr="00650F46" w:rsidRDefault="00650F46" w:rsidP="00650F46">
      <w:pPr>
        <w:jc w:val="both"/>
        <w:rPr>
          <w:sz w:val="24"/>
          <w:szCs w:val="24"/>
        </w:rPr>
      </w:pPr>
    </w:p>
    <w:p w:rsidR="00650F46" w:rsidRDefault="00650F46" w:rsidP="00650F46">
      <w:pPr>
        <w:pStyle w:val="6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Default="00650F46" w:rsidP="00650F46">
      <w:pPr>
        <w:pStyle w:val="6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Default="00650F46" w:rsidP="00650F46">
      <w:pPr>
        <w:pStyle w:val="6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Pr="00650F46" w:rsidRDefault="00650F46" w:rsidP="00650F46">
      <w:pPr>
        <w:pStyle w:val="6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Pr="00650F46" w:rsidRDefault="00650F46" w:rsidP="00650F46">
      <w:pPr>
        <w:pStyle w:val="6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Pr="00650F46" w:rsidRDefault="00650F46" w:rsidP="00650F46">
      <w:pPr>
        <w:rPr>
          <w:sz w:val="24"/>
          <w:szCs w:val="24"/>
        </w:rPr>
      </w:pPr>
      <w:r w:rsidRPr="00650F46">
        <w:rPr>
          <w:sz w:val="24"/>
          <w:szCs w:val="24"/>
        </w:rPr>
        <w:t xml:space="preserve">Составитель: </w:t>
      </w:r>
      <w:proofErr w:type="spellStart"/>
      <w:proofErr w:type="gramStart"/>
      <w:r w:rsidRPr="00650F46">
        <w:rPr>
          <w:sz w:val="24"/>
          <w:szCs w:val="24"/>
        </w:rPr>
        <w:t>к</w:t>
      </w:r>
      <w:proofErr w:type="gramEnd"/>
      <w:r w:rsidRPr="00650F46">
        <w:rPr>
          <w:sz w:val="24"/>
          <w:szCs w:val="24"/>
        </w:rPr>
        <w:t>.э.н</w:t>
      </w:r>
      <w:proofErr w:type="spellEnd"/>
      <w:r w:rsidRPr="00650F46">
        <w:rPr>
          <w:sz w:val="24"/>
          <w:szCs w:val="24"/>
        </w:rPr>
        <w:t xml:space="preserve">., доцент кафедры экономики </w:t>
      </w:r>
      <w:proofErr w:type="spellStart"/>
      <w:r w:rsidRPr="00650F46">
        <w:rPr>
          <w:sz w:val="24"/>
          <w:szCs w:val="24"/>
        </w:rPr>
        <w:t>Акоева</w:t>
      </w:r>
      <w:proofErr w:type="spellEnd"/>
      <w:r w:rsidRPr="00650F46">
        <w:rPr>
          <w:sz w:val="24"/>
          <w:szCs w:val="24"/>
        </w:rPr>
        <w:t xml:space="preserve"> М.А.</w:t>
      </w:r>
    </w:p>
    <w:p w:rsidR="00650F46" w:rsidRPr="00650F46" w:rsidRDefault="00650F46" w:rsidP="00650F46">
      <w:pPr>
        <w:rPr>
          <w:sz w:val="24"/>
          <w:szCs w:val="24"/>
        </w:rPr>
      </w:pPr>
    </w:p>
    <w:p w:rsidR="00650F46" w:rsidRPr="00650F46" w:rsidRDefault="00650F46" w:rsidP="00650F46">
      <w:pPr>
        <w:pStyle w:val="a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650F46" w:rsidRDefault="00650F46" w:rsidP="00650F46">
      <w:pPr>
        <w:pStyle w:val="a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650F46" w:rsidRDefault="00650F46" w:rsidP="00650F46">
      <w:pPr>
        <w:pStyle w:val="a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650F46" w:rsidRPr="00650F46" w:rsidRDefault="00650F46" w:rsidP="00650F46">
      <w:pPr>
        <w:pStyle w:val="a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650F46" w:rsidRPr="00650F46" w:rsidRDefault="00650F46" w:rsidP="00650F46">
      <w:pPr>
        <w:pStyle w:val="a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650F46" w:rsidRPr="00650F46" w:rsidRDefault="00650F46" w:rsidP="00650F46">
      <w:pPr>
        <w:pStyle w:val="a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proofErr w:type="gramStart"/>
      <w:r w:rsidRPr="00650F46">
        <w:t>Обсуждена</w:t>
      </w:r>
      <w:proofErr w:type="gramEnd"/>
      <w:r w:rsidRPr="00650F46">
        <w:t xml:space="preserve"> на заседании кафедры экономики</w:t>
      </w:r>
    </w:p>
    <w:p w:rsidR="00650F46" w:rsidRPr="00650F46" w:rsidRDefault="00650F46" w:rsidP="00650F46">
      <w:pPr>
        <w:pStyle w:val="a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r w:rsidRPr="00650F46">
        <w:t xml:space="preserve">(протокол № </w:t>
      </w:r>
      <w:r w:rsidR="002F1B8B">
        <w:t>9</w:t>
      </w:r>
      <w:r w:rsidRPr="00650F46">
        <w:t xml:space="preserve"> от </w:t>
      </w:r>
      <w:r w:rsidR="002F1B8B">
        <w:t>27.02</w:t>
      </w:r>
      <w:r w:rsidRPr="00650F46">
        <w:t>.24 г.)</w:t>
      </w:r>
    </w:p>
    <w:p w:rsidR="00650F46" w:rsidRPr="00650F46" w:rsidRDefault="00650F46" w:rsidP="00650F46">
      <w:pPr>
        <w:pStyle w:val="a5"/>
        <w:tabs>
          <w:tab w:val="left" w:leader="underscore" w:pos="6478"/>
        </w:tabs>
        <w:spacing w:after="0"/>
        <w:jc w:val="both"/>
      </w:pPr>
    </w:p>
    <w:p w:rsidR="00650F46" w:rsidRDefault="00650F46" w:rsidP="00650F46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Default="00650F46" w:rsidP="00650F46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Pr="00650F46" w:rsidRDefault="00650F46" w:rsidP="00650F46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Pr="00650F46" w:rsidRDefault="00650F46" w:rsidP="00650F46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F46" w:rsidRPr="002F1B8B" w:rsidRDefault="00650F46" w:rsidP="00650F46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650F46" w:rsidRPr="002F1B8B" w:rsidRDefault="00650F46" w:rsidP="00650F46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F1B8B">
        <w:rPr>
          <w:rFonts w:ascii="Times New Roman" w:hAnsi="Times New Roman" w:cs="Times New Roman"/>
          <w:b w:val="0"/>
          <w:sz w:val="24"/>
          <w:szCs w:val="24"/>
        </w:rPr>
        <w:t>Одобрена</w:t>
      </w:r>
      <w:proofErr w:type="gramEnd"/>
      <w:r w:rsidRPr="002F1B8B">
        <w:rPr>
          <w:rFonts w:ascii="Times New Roman" w:hAnsi="Times New Roman" w:cs="Times New Roman"/>
          <w:b w:val="0"/>
          <w:sz w:val="24"/>
          <w:szCs w:val="24"/>
        </w:rPr>
        <w:t xml:space="preserve"> Советом факультета экономики и управления</w:t>
      </w:r>
    </w:p>
    <w:p w:rsidR="00650F46" w:rsidRPr="002F1B8B" w:rsidRDefault="00650F46" w:rsidP="00650F46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F1B8B">
        <w:rPr>
          <w:rFonts w:ascii="Times New Roman" w:hAnsi="Times New Roman" w:cs="Times New Roman"/>
          <w:b w:val="0"/>
          <w:sz w:val="24"/>
          <w:szCs w:val="24"/>
        </w:rPr>
        <w:t>(протокол № 7 от 11.03.2024 г.)</w:t>
      </w:r>
    </w:p>
    <w:p w:rsidR="003B1B81" w:rsidRPr="00024B8D" w:rsidRDefault="003B1B81" w:rsidP="003B1B81">
      <w:pPr>
        <w:rPr>
          <w:sz w:val="24"/>
          <w:szCs w:val="24"/>
        </w:rPr>
      </w:pPr>
    </w:p>
    <w:p w:rsidR="00ED6FDB" w:rsidRPr="00EF688B" w:rsidRDefault="00ED6FDB" w:rsidP="00EF688B">
      <w:pPr>
        <w:jc w:val="both"/>
        <w:rPr>
          <w:sz w:val="24"/>
          <w:szCs w:val="24"/>
        </w:rPr>
      </w:pPr>
    </w:p>
    <w:p w:rsidR="00ED6FDB" w:rsidRPr="00EF688B" w:rsidRDefault="00ED6FDB" w:rsidP="00EF688B">
      <w:pPr>
        <w:jc w:val="both"/>
        <w:rPr>
          <w:sz w:val="24"/>
          <w:szCs w:val="24"/>
        </w:rPr>
      </w:pPr>
    </w:p>
    <w:p w:rsidR="00ED6FDB" w:rsidRPr="00EF688B" w:rsidRDefault="00ED6FDB" w:rsidP="00EF688B">
      <w:pPr>
        <w:jc w:val="both"/>
        <w:rPr>
          <w:sz w:val="24"/>
          <w:szCs w:val="24"/>
        </w:rPr>
      </w:pPr>
    </w:p>
    <w:p w:rsidR="00ED6FDB" w:rsidRPr="00EF688B" w:rsidRDefault="00ED6FDB" w:rsidP="00EF688B">
      <w:pPr>
        <w:jc w:val="both"/>
        <w:rPr>
          <w:sz w:val="24"/>
          <w:szCs w:val="24"/>
        </w:rPr>
      </w:pPr>
    </w:p>
    <w:p w:rsidR="00ED6FDB" w:rsidRPr="00EF688B" w:rsidRDefault="00ED6FDB" w:rsidP="00EF688B">
      <w:pPr>
        <w:jc w:val="both"/>
        <w:rPr>
          <w:sz w:val="24"/>
          <w:szCs w:val="24"/>
        </w:rPr>
      </w:pPr>
    </w:p>
    <w:p w:rsidR="00ED6FDB" w:rsidRPr="00EF688B" w:rsidRDefault="00ED6FDB" w:rsidP="00EF688B">
      <w:pPr>
        <w:jc w:val="both"/>
        <w:rPr>
          <w:sz w:val="24"/>
          <w:szCs w:val="24"/>
        </w:rPr>
      </w:pPr>
    </w:p>
    <w:p w:rsidR="00ED6FDB" w:rsidRPr="00EF688B" w:rsidRDefault="00ED6FDB" w:rsidP="00EF688B">
      <w:pPr>
        <w:jc w:val="both"/>
        <w:rPr>
          <w:sz w:val="24"/>
          <w:szCs w:val="24"/>
        </w:rPr>
      </w:pPr>
    </w:p>
    <w:p w:rsidR="00ED6FDB" w:rsidRDefault="00ED6FDB" w:rsidP="00EF688B">
      <w:pPr>
        <w:jc w:val="both"/>
        <w:rPr>
          <w:sz w:val="24"/>
          <w:szCs w:val="24"/>
        </w:rPr>
      </w:pPr>
    </w:p>
    <w:p w:rsidR="00F0469E" w:rsidRDefault="00F0469E" w:rsidP="00EF688B">
      <w:pPr>
        <w:jc w:val="both"/>
        <w:rPr>
          <w:sz w:val="24"/>
          <w:szCs w:val="24"/>
        </w:rPr>
      </w:pPr>
    </w:p>
    <w:p w:rsidR="00F0469E" w:rsidRDefault="00F0469E" w:rsidP="00EF688B">
      <w:pPr>
        <w:jc w:val="both"/>
        <w:rPr>
          <w:sz w:val="24"/>
          <w:szCs w:val="24"/>
        </w:rPr>
      </w:pPr>
    </w:p>
    <w:p w:rsidR="00F0469E" w:rsidRDefault="00F0469E" w:rsidP="00EF688B">
      <w:pPr>
        <w:jc w:val="both"/>
        <w:rPr>
          <w:sz w:val="24"/>
          <w:szCs w:val="24"/>
        </w:rPr>
      </w:pPr>
    </w:p>
    <w:p w:rsidR="00650F46" w:rsidRDefault="00650F46" w:rsidP="00EF688B">
      <w:pPr>
        <w:jc w:val="both"/>
        <w:rPr>
          <w:sz w:val="24"/>
          <w:szCs w:val="24"/>
        </w:rPr>
      </w:pPr>
    </w:p>
    <w:p w:rsidR="00650F46" w:rsidRDefault="00650F46" w:rsidP="00EF688B">
      <w:pPr>
        <w:jc w:val="both"/>
        <w:rPr>
          <w:sz w:val="24"/>
          <w:szCs w:val="24"/>
        </w:rPr>
      </w:pPr>
    </w:p>
    <w:p w:rsidR="00650F46" w:rsidRDefault="00650F46" w:rsidP="00EF688B">
      <w:pPr>
        <w:jc w:val="both"/>
        <w:rPr>
          <w:sz w:val="24"/>
          <w:szCs w:val="24"/>
        </w:rPr>
      </w:pPr>
    </w:p>
    <w:p w:rsidR="00650F46" w:rsidRDefault="00650F46" w:rsidP="00EF688B">
      <w:pPr>
        <w:jc w:val="both"/>
        <w:rPr>
          <w:sz w:val="24"/>
          <w:szCs w:val="24"/>
        </w:rPr>
      </w:pPr>
    </w:p>
    <w:p w:rsidR="00650F46" w:rsidRDefault="00650F46" w:rsidP="00EF688B">
      <w:pPr>
        <w:jc w:val="both"/>
        <w:rPr>
          <w:sz w:val="24"/>
          <w:szCs w:val="24"/>
        </w:rPr>
      </w:pPr>
    </w:p>
    <w:p w:rsidR="00650F46" w:rsidRDefault="00650F46" w:rsidP="00EF688B">
      <w:pPr>
        <w:jc w:val="both"/>
        <w:rPr>
          <w:sz w:val="24"/>
          <w:szCs w:val="24"/>
        </w:rPr>
      </w:pPr>
    </w:p>
    <w:p w:rsidR="00F0469E" w:rsidRDefault="00F0469E" w:rsidP="00EF688B">
      <w:pPr>
        <w:jc w:val="both"/>
        <w:rPr>
          <w:sz w:val="24"/>
          <w:szCs w:val="24"/>
        </w:rPr>
      </w:pPr>
    </w:p>
    <w:p w:rsidR="00F0469E" w:rsidRDefault="00F0469E" w:rsidP="00EF688B">
      <w:pPr>
        <w:jc w:val="both"/>
        <w:rPr>
          <w:sz w:val="24"/>
          <w:szCs w:val="24"/>
        </w:rPr>
      </w:pPr>
    </w:p>
    <w:p w:rsidR="00F0469E" w:rsidRPr="00EF688B" w:rsidRDefault="00F0469E" w:rsidP="00EF688B">
      <w:pPr>
        <w:jc w:val="both"/>
        <w:rPr>
          <w:sz w:val="24"/>
          <w:szCs w:val="24"/>
        </w:rPr>
      </w:pPr>
    </w:p>
    <w:p w:rsidR="000A5611" w:rsidRPr="00EF688B" w:rsidRDefault="00FE6D66" w:rsidP="00F0469E">
      <w:pPr>
        <w:pStyle w:val="ab"/>
        <w:numPr>
          <w:ilvl w:val="0"/>
          <w:numId w:val="22"/>
        </w:numPr>
        <w:tabs>
          <w:tab w:val="left" w:pos="709"/>
        </w:tabs>
        <w:ind w:left="0"/>
        <w:jc w:val="center"/>
        <w:rPr>
          <w:b/>
          <w:bCs/>
          <w:sz w:val="24"/>
          <w:szCs w:val="24"/>
        </w:rPr>
      </w:pPr>
      <w:r w:rsidRPr="00EF688B">
        <w:rPr>
          <w:b/>
          <w:bCs/>
          <w:sz w:val="24"/>
          <w:szCs w:val="24"/>
        </w:rPr>
        <w:lastRenderedPageBreak/>
        <w:t>Структура и общая трудоемкость дисциплины</w:t>
      </w:r>
    </w:p>
    <w:p w:rsidR="00FE6D66" w:rsidRPr="00EF688B" w:rsidRDefault="00AD02E8" w:rsidP="00EF688B">
      <w:pPr>
        <w:tabs>
          <w:tab w:val="left" w:pos="709"/>
        </w:tabs>
        <w:ind w:firstLine="709"/>
        <w:jc w:val="both"/>
        <w:rPr>
          <w:bCs/>
          <w:sz w:val="24"/>
          <w:szCs w:val="24"/>
        </w:rPr>
      </w:pPr>
      <w:r w:rsidRPr="00EF688B">
        <w:rPr>
          <w:bCs/>
          <w:sz w:val="24"/>
          <w:szCs w:val="24"/>
        </w:rPr>
        <w:t xml:space="preserve">Общая трудоемкость дисциплины составляет </w:t>
      </w:r>
      <w:r w:rsidR="00395071" w:rsidRPr="00EF688B">
        <w:rPr>
          <w:bCs/>
          <w:sz w:val="24"/>
          <w:szCs w:val="24"/>
        </w:rPr>
        <w:t>2</w:t>
      </w:r>
      <w:r w:rsidRPr="00EF688B">
        <w:rPr>
          <w:bCs/>
          <w:sz w:val="24"/>
          <w:szCs w:val="24"/>
        </w:rPr>
        <w:t xml:space="preserve"> зачетн</w:t>
      </w:r>
      <w:r w:rsidR="00395071" w:rsidRPr="00EF688B">
        <w:rPr>
          <w:bCs/>
          <w:sz w:val="24"/>
          <w:szCs w:val="24"/>
        </w:rPr>
        <w:t>ые</w:t>
      </w:r>
      <w:r w:rsidRPr="00EF688B">
        <w:rPr>
          <w:bCs/>
          <w:sz w:val="24"/>
          <w:szCs w:val="24"/>
        </w:rPr>
        <w:t xml:space="preserve"> единиц</w:t>
      </w:r>
      <w:r w:rsidR="00395071" w:rsidRPr="00EF688B">
        <w:rPr>
          <w:bCs/>
          <w:sz w:val="24"/>
          <w:szCs w:val="24"/>
        </w:rPr>
        <w:t>ы</w:t>
      </w:r>
      <w:r w:rsidRPr="00EF688B">
        <w:rPr>
          <w:bCs/>
          <w:sz w:val="24"/>
          <w:szCs w:val="24"/>
        </w:rPr>
        <w:t xml:space="preserve"> (</w:t>
      </w:r>
      <w:r w:rsidR="0090502A" w:rsidRPr="00EF688B">
        <w:rPr>
          <w:bCs/>
          <w:sz w:val="24"/>
          <w:szCs w:val="24"/>
        </w:rPr>
        <w:t>72</w:t>
      </w:r>
      <w:r w:rsidRPr="00EF688B">
        <w:rPr>
          <w:bCs/>
          <w:sz w:val="24"/>
          <w:szCs w:val="24"/>
        </w:rPr>
        <w:t xml:space="preserve"> час</w:t>
      </w:r>
      <w:r w:rsidR="0090502A" w:rsidRPr="00EF688B">
        <w:rPr>
          <w:bCs/>
          <w:sz w:val="24"/>
          <w:szCs w:val="24"/>
        </w:rPr>
        <w:t>а</w:t>
      </w:r>
      <w:r w:rsidRPr="00EF688B">
        <w:rPr>
          <w:bCs/>
          <w:sz w:val="24"/>
          <w:szCs w:val="24"/>
        </w:rPr>
        <w:t>).</w:t>
      </w:r>
    </w:p>
    <w:p w:rsidR="00ED6FDB" w:rsidRPr="00EF688B" w:rsidRDefault="00ED6FDB" w:rsidP="00EF688B">
      <w:pPr>
        <w:tabs>
          <w:tab w:val="left" w:pos="709"/>
        </w:tabs>
        <w:ind w:firstLine="709"/>
        <w:jc w:val="both"/>
        <w:rPr>
          <w:bCs/>
          <w:sz w:val="24"/>
          <w:szCs w:val="24"/>
        </w:rPr>
      </w:pPr>
      <w:r w:rsidRPr="00EF688B">
        <w:rPr>
          <w:bCs/>
          <w:sz w:val="24"/>
          <w:szCs w:val="24"/>
        </w:rPr>
        <w:t>Форма промежуточной аттестации – зачет</w:t>
      </w:r>
    </w:p>
    <w:p w:rsidR="00ED6FDB" w:rsidRPr="00EF688B" w:rsidRDefault="00ED6FDB" w:rsidP="00EF688B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9"/>
        <w:gridCol w:w="4432"/>
      </w:tblGrid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Очная форма обучения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Курс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Семестр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Лекции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18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18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Итого аудиторных занятий,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36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36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0B1DD7" w:rsidP="00EF68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4432" w:type="dxa"/>
          </w:tcPr>
          <w:p w:rsidR="00ED6FDB" w:rsidRPr="00EF688B" w:rsidRDefault="005F37F5" w:rsidP="00EF68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ED6FDB" w:rsidRPr="00EF688B" w:rsidTr="00F54CC9">
        <w:trPr>
          <w:jc w:val="center"/>
        </w:trPr>
        <w:tc>
          <w:tcPr>
            <w:tcW w:w="4989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4432" w:type="dxa"/>
          </w:tcPr>
          <w:p w:rsidR="00ED6FDB" w:rsidRPr="00EF688B" w:rsidRDefault="00ED6FD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72 / 2 зет</w:t>
            </w:r>
          </w:p>
        </w:tc>
      </w:tr>
    </w:tbl>
    <w:p w:rsidR="00ED6FDB" w:rsidRPr="00EF688B" w:rsidRDefault="00ED6FDB" w:rsidP="00EF688B">
      <w:pPr>
        <w:tabs>
          <w:tab w:val="left" w:pos="709"/>
        </w:tabs>
        <w:ind w:firstLine="709"/>
        <w:jc w:val="both"/>
        <w:rPr>
          <w:bCs/>
          <w:sz w:val="24"/>
          <w:szCs w:val="24"/>
        </w:rPr>
      </w:pPr>
    </w:p>
    <w:p w:rsidR="00E268CD" w:rsidRDefault="00E268CD" w:rsidP="005F37F5">
      <w:pPr>
        <w:tabs>
          <w:tab w:val="left" w:pos="709"/>
        </w:tabs>
        <w:jc w:val="center"/>
        <w:rPr>
          <w:b/>
          <w:bCs/>
          <w:sz w:val="24"/>
          <w:szCs w:val="24"/>
        </w:rPr>
      </w:pPr>
      <w:r w:rsidRPr="00EF688B">
        <w:rPr>
          <w:b/>
          <w:bCs/>
          <w:sz w:val="24"/>
          <w:szCs w:val="24"/>
        </w:rPr>
        <w:t>2</w:t>
      </w:r>
      <w:r w:rsidR="005F37F5">
        <w:rPr>
          <w:b/>
          <w:bCs/>
          <w:sz w:val="24"/>
          <w:szCs w:val="24"/>
        </w:rPr>
        <w:t>.</w:t>
      </w:r>
      <w:r w:rsidRPr="00EF688B">
        <w:rPr>
          <w:b/>
          <w:bCs/>
          <w:sz w:val="24"/>
          <w:szCs w:val="24"/>
        </w:rPr>
        <w:t xml:space="preserve"> Цели освоения дисциплины</w:t>
      </w:r>
    </w:p>
    <w:p w:rsidR="005F37F5" w:rsidRPr="00EF688B" w:rsidRDefault="005F37F5" w:rsidP="005F37F5">
      <w:pPr>
        <w:tabs>
          <w:tab w:val="left" w:pos="709"/>
        </w:tabs>
        <w:ind w:firstLine="709"/>
        <w:jc w:val="center"/>
        <w:rPr>
          <w:b/>
          <w:bCs/>
          <w:sz w:val="24"/>
          <w:szCs w:val="24"/>
        </w:rPr>
      </w:pPr>
    </w:p>
    <w:p w:rsidR="00E268CD" w:rsidRPr="00EF688B" w:rsidRDefault="00E268CD" w:rsidP="00EF688B">
      <w:pPr>
        <w:pStyle w:val="a5"/>
        <w:spacing w:after="0"/>
        <w:ind w:firstLine="709"/>
        <w:jc w:val="both"/>
      </w:pPr>
      <w:r w:rsidRPr="00EF688B">
        <w:rPr>
          <w:rStyle w:val="a9"/>
          <w:color w:val="000000"/>
          <w:sz w:val="24"/>
        </w:rPr>
        <w:t>Целью освоения дисциплины «Документ</w:t>
      </w:r>
      <w:r w:rsidR="00F55C4E" w:rsidRPr="00EF688B">
        <w:rPr>
          <w:rStyle w:val="a9"/>
          <w:color w:val="000000"/>
          <w:sz w:val="24"/>
        </w:rPr>
        <w:t>ационное обеспечение</w:t>
      </w:r>
      <w:r w:rsidRPr="00EF688B">
        <w:rPr>
          <w:rStyle w:val="a9"/>
          <w:color w:val="000000"/>
          <w:sz w:val="24"/>
        </w:rPr>
        <w:t xml:space="preserve"> управленческой деятельности» является </w:t>
      </w:r>
      <w:r w:rsidR="008860ED" w:rsidRPr="00EF688B">
        <w:rPr>
          <w:rStyle w:val="a9"/>
          <w:color w:val="000000"/>
          <w:sz w:val="24"/>
        </w:rPr>
        <w:t>изучение теоретических и практических основ создания докуме</w:t>
      </w:r>
      <w:r w:rsidR="008860ED" w:rsidRPr="00EF688B">
        <w:rPr>
          <w:rStyle w:val="a9"/>
          <w:color w:val="000000"/>
          <w:sz w:val="24"/>
        </w:rPr>
        <w:t>н</w:t>
      </w:r>
      <w:r w:rsidR="008860ED" w:rsidRPr="00EF688B">
        <w:rPr>
          <w:rStyle w:val="a9"/>
          <w:color w:val="000000"/>
          <w:sz w:val="24"/>
        </w:rPr>
        <w:t>тов управления; грамотной и эффективной организации современного делопроизводства на предприятиях и в организациях, изучение современных требований к организации д</w:t>
      </w:r>
      <w:r w:rsidR="008860ED" w:rsidRPr="00EF688B">
        <w:rPr>
          <w:rStyle w:val="a9"/>
          <w:color w:val="000000"/>
          <w:sz w:val="24"/>
        </w:rPr>
        <w:t>о</w:t>
      </w:r>
      <w:r w:rsidR="008860ED" w:rsidRPr="00EF688B">
        <w:rPr>
          <w:rStyle w:val="a9"/>
          <w:color w:val="000000"/>
          <w:sz w:val="24"/>
        </w:rPr>
        <w:t>кументационного обеспечения управления логистикой предприятия.</w:t>
      </w:r>
    </w:p>
    <w:p w:rsidR="00E268CD" w:rsidRPr="00EF688B" w:rsidRDefault="00E268CD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>Задачами дисциплины</w:t>
      </w:r>
      <w:r w:rsidR="008860ED" w:rsidRPr="00EF688B">
        <w:rPr>
          <w:rStyle w:val="a9"/>
          <w:color w:val="000000"/>
          <w:sz w:val="24"/>
        </w:rPr>
        <w:t>:</w:t>
      </w:r>
    </w:p>
    <w:p w:rsidR="00573028" w:rsidRPr="00EF688B" w:rsidRDefault="00573028" w:rsidP="003A5796">
      <w:pPr>
        <w:pStyle w:val="a5"/>
        <w:numPr>
          <w:ilvl w:val="0"/>
          <w:numId w:val="39"/>
        </w:numPr>
        <w:spacing w:after="0"/>
        <w:jc w:val="both"/>
      </w:pPr>
      <w:r w:rsidRPr="00EF688B">
        <w:rPr>
          <w:rStyle w:val="a9"/>
          <w:color w:val="000000"/>
          <w:sz w:val="24"/>
        </w:rPr>
        <w:t>получение специальных знаний в области делопроизводства и ведения служебной документации;</w:t>
      </w:r>
    </w:p>
    <w:p w:rsidR="00E268CD" w:rsidRPr="00EF688B" w:rsidRDefault="00573028" w:rsidP="003A5796">
      <w:pPr>
        <w:pStyle w:val="a5"/>
        <w:numPr>
          <w:ilvl w:val="0"/>
          <w:numId w:val="39"/>
        </w:numPr>
        <w:spacing w:after="0"/>
        <w:jc w:val="both"/>
      </w:pPr>
      <w:r w:rsidRPr="00EF688B">
        <w:rPr>
          <w:rStyle w:val="a9"/>
          <w:color w:val="000000"/>
          <w:sz w:val="24"/>
        </w:rPr>
        <w:t>изучение действующей системы документации</w:t>
      </w:r>
      <w:r w:rsidR="00E268CD" w:rsidRPr="00EF688B">
        <w:rPr>
          <w:rStyle w:val="a9"/>
          <w:color w:val="000000"/>
          <w:sz w:val="24"/>
        </w:rPr>
        <w:t>;</w:t>
      </w:r>
    </w:p>
    <w:p w:rsidR="00573028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>составление проектов основных документов управления в соответствии с требов</w:t>
      </w:r>
      <w:r w:rsidRPr="00EF688B">
        <w:rPr>
          <w:rStyle w:val="a9"/>
          <w:color w:val="000000"/>
          <w:sz w:val="24"/>
        </w:rPr>
        <w:t>а</w:t>
      </w:r>
      <w:r w:rsidRPr="00EF688B">
        <w:rPr>
          <w:rStyle w:val="a9"/>
          <w:color w:val="000000"/>
          <w:sz w:val="24"/>
        </w:rPr>
        <w:t xml:space="preserve">ниями к их оформлению; </w:t>
      </w:r>
    </w:p>
    <w:p w:rsidR="00E268CD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>умение организовать службу документационного обеспечения управления и раб</w:t>
      </w:r>
      <w:r w:rsidRPr="00EF688B">
        <w:rPr>
          <w:rStyle w:val="a9"/>
          <w:color w:val="000000"/>
          <w:sz w:val="24"/>
        </w:rPr>
        <w:t>о</w:t>
      </w:r>
      <w:r w:rsidRPr="00EF688B">
        <w:rPr>
          <w:rStyle w:val="a9"/>
          <w:color w:val="000000"/>
          <w:sz w:val="24"/>
        </w:rPr>
        <w:t>ту ее сотрудников в учреждении, организации и на предприятии;</w:t>
      </w:r>
    </w:p>
    <w:p w:rsidR="00573028" w:rsidRPr="00EF688B" w:rsidRDefault="00573028" w:rsidP="003A5796">
      <w:pPr>
        <w:pStyle w:val="a5"/>
        <w:numPr>
          <w:ilvl w:val="0"/>
          <w:numId w:val="39"/>
        </w:numPr>
        <w:spacing w:after="0"/>
        <w:jc w:val="both"/>
      </w:pPr>
      <w:r w:rsidRPr="00EF688B">
        <w:rPr>
          <w:rStyle w:val="a9"/>
          <w:color w:val="000000"/>
          <w:sz w:val="24"/>
        </w:rPr>
        <w:t>ознакомление с классификацией документов;</w:t>
      </w:r>
    </w:p>
    <w:p w:rsidR="00573028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>выявление закономерности изменения объема документооборота, внедрение р</w:t>
      </w:r>
      <w:r w:rsidRPr="00EF688B">
        <w:rPr>
          <w:rStyle w:val="a9"/>
          <w:color w:val="000000"/>
          <w:sz w:val="24"/>
        </w:rPr>
        <w:t>а</w:t>
      </w:r>
      <w:r w:rsidRPr="00EF688B">
        <w:rPr>
          <w:rStyle w:val="a9"/>
          <w:color w:val="000000"/>
          <w:sz w:val="24"/>
        </w:rPr>
        <w:t>циональной технологии приема, прохождения, подготовки и отправки документов в традиционных условиях и в условиях работы с применением средств вычисл</w:t>
      </w:r>
      <w:r w:rsidRPr="00EF688B">
        <w:rPr>
          <w:rStyle w:val="a9"/>
          <w:color w:val="000000"/>
          <w:sz w:val="24"/>
        </w:rPr>
        <w:t>и</w:t>
      </w:r>
      <w:r w:rsidRPr="00EF688B">
        <w:rPr>
          <w:rStyle w:val="a9"/>
          <w:color w:val="000000"/>
          <w:sz w:val="24"/>
        </w:rPr>
        <w:t>тельной техники; о</w:t>
      </w:r>
      <w:r w:rsidRPr="00EF688B">
        <w:rPr>
          <w:rStyle w:val="a9"/>
          <w:color w:val="000000"/>
          <w:sz w:val="24"/>
        </w:rPr>
        <w:t>р</w:t>
      </w:r>
      <w:r w:rsidRPr="00EF688B">
        <w:rPr>
          <w:rStyle w:val="a9"/>
          <w:color w:val="000000"/>
          <w:sz w:val="24"/>
        </w:rPr>
        <w:t xml:space="preserve">ганизация регистрации документов; </w:t>
      </w:r>
    </w:p>
    <w:p w:rsidR="00E268CD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 xml:space="preserve">организация </w:t>
      </w:r>
      <w:proofErr w:type="gramStart"/>
      <w:r w:rsidRPr="00EF688B">
        <w:rPr>
          <w:rStyle w:val="a9"/>
          <w:color w:val="000000"/>
          <w:sz w:val="24"/>
        </w:rPr>
        <w:t>контроля за</w:t>
      </w:r>
      <w:proofErr w:type="gramEnd"/>
      <w:r w:rsidRPr="00EF688B">
        <w:rPr>
          <w:rStyle w:val="a9"/>
          <w:color w:val="000000"/>
          <w:sz w:val="24"/>
        </w:rPr>
        <w:t xml:space="preserve"> исполнением документов; </w:t>
      </w:r>
    </w:p>
    <w:p w:rsidR="00E268CD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>организация оперативного хранения документов;</w:t>
      </w:r>
    </w:p>
    <w:p w:rsidR="00573028" w:rsidRPr="00EF688B" w:rsidRDefault="00573028" w:rsidP="003A5796">
      <w:pPr>
        <w:pStyle w:val="a5"/>
        <w:numPr>
          <w:ilvl w:val="0"/>
          <w:numId w:val="39"/>
        </w:numPr>
        <w:spacing w:after="0"/>
        <w:jc w:val="both"/>
      </w:pPr>
      <w:r w:rsidRPr="00EF688B">
        <w:rPr>
          <w:rStyle w:val="a9"/>
          <w:color w:val="000000"/>
          <w:sz w:val="24"/>
        </w:rPr>
        <w:t>ознакомление с организацией работы с документами, содержащими конфиденц</w:t>
      </w:r>
      <w:r w:rsidRPr="00EF688B">
        <w:rPr>
          <w:rStyle w:val="a9"/>
          <w:color w:val="000000"/>
          <w:sz w:val="24"/>
        </w:rPr>
        <w:t>и</w:t>
      </w:r>
      <w:r w:rsidRPr="00EF688B">
        <w:rPr>
          <w:rStyle w:val="a9"/>
          <w:color w:val="000000"/>
          <w:sz w:val="24"/>
        </w:rPr>
        <w:t>альные сведения;</w:t>
      </w:r>
    </w:p>
    <w:p w:rsidR="00E268CD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</w:pPr>
      <w:r w:rsidRPr="00EF688B">
        <w:rPr>
          <w:rStyle w:val="a9"/>
          <w:color w:val="000000"/>
          <w:sz w:val="24"/>
        </w:rPr>
        <w:t>самостоятельный поиск информации по полученному заданию, сбор и анализ н</w:t>
      </w:r>
      <w:r w:rsidRPr="00EF688B">
        <w:rPr>
          <w:rStyle w:val="a9"/>
          <w:color w:val="000000"/>
          <w:sz w:val="24"/>
        </w:rPr>
        <w:t>о</w:t>
      </w:r>
      <w:r w:rsidRPr="00EF688B">
        <w:rPr>
          <w:rStyle w:val="a9"/>
          <w:color w:val="000000"/>
          <w:sz w:val="24"/>
        </w:rPr>
        <w:t>вой но</w:t>
      </w:r>
      <w:r w:rsidRPr="00EF688B">
        <w:rPr>
          <w:rStyle w:val="a9"/>
          <w:color w:val="000000"/>
          <w:sz w:val="24"/>
        </w:rPr>
        <w:t>р</w:t>
      </w:r>
      <w:r w:rsidRPr="00EF688B">
        <w:rPr>
          <w:rStyle w:val="a9"/>
          <w:color w:val="000000"/>
          <w:sz w:val="24"/>
        </w:rPr>
        <w:t>мативно-правовой информации, необходимой для правильного оформления управленч</w:t>
      </w:r>
      <w:r w:rsidRPr="00EF688B">
        <w:rPr>
          <w:rStyle w:val="a9"/>
          <w:color w:val="000000"/>
          <w:sz w:val="24"/>
        </w:rPr>
        <w:t>е</w:t>
      </w:r>
      <w:r w:rsidRPr="00EF688B">
        <w:rPr>
          <w:rStyle w:val="a9"/>
          <w:color w:val="000000"/>
          <w:sz w:val="24"/>
        </w:rPr>
        <w:t>ских документов;</w:t>
      </w:r>
    </w:p>
    <w:p w:rsidR="00E268CD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</w:pPr>
      <w:r w:rsidRPr="00EF688B">
        <w:rPr>
          <w:rStyle w:val="a9"/>
          <w:color w:val="000000"/>
          <w:sz w:val="24"/>
        </w:rPr>
        <w:t>анализ и выявление проблем в работе службы документационного обеспечения управл</w:t>
      </w:r>
      <w:r w:rsidRPr="00EF688B">
        <w:rPr>
          <w:rStyle w:val="a9"/>
          <w:color w:val="000000"/>
          <w:sz w:val="24"/>
        </w:rPr>
        <w:t>е</w:t>
      </w:r>
      <w:r w:rsidRPr="00EF688B">
        <w:rPr>
          <w:rStyle w:val="a9"/>
          <w:color w:val="000000"/>
          <w:sz w:val="24"/>
        </w:rPr>
        <w:t>ния в организации;</w:t>
      </w:r>
    </w:p>
    <w:p w:rsidR="00B209BB" w:rsidRPr="00EF688B" w:rsidRDefault="00E268CD" w:rsidP="003A5796">
      <w:pPr>
        <w:pStyle w:val="a5"/>
        <w:numPr>
          <w:ilvl w:val="0"/>
          <w:numId w:val="39"/>
        </w:numPr>
        <w:spacing w:after="0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>применение современных технологий и методик для совершенствования работы службы документационного обеспечения управления в организациях, учреждениях и на предпр</w:t>
      </w:r>
      <w:r w:rsidRPr="00EF688B">
        <w:rPr>
          <w:rStyle w:val="a9"/>
          <w:color w:val="000000"/>
          <w:sz w:val="24"/>
        </w:rPr>
        <w:t>и</w:t>
      </w:r>
      <w:r w:rsidRPr="00EF688B">
        <w:rPr>
          <w:rStyle w:val="a9"/>
          <w:color w:val="000000"/>
          <w:sz w:val="24"/>
        </w:rPr>
        <w:t>ятиях.</w:t>
      </w:r>
    </w:p>
    <w:p w:rsidR="00573028" w:rsidRDefault="00573028" w:rsidP="003A5796">
      <w:pPr>
        <w:pStyle w:val="a5"/>
        <w:spacing w:after="0"/>
        <w:jc w:val="both"/>
        <w:rPr>
          <w:rStyle w:val="a9"/>
          <w:color w:val="000000"/>
          <w:sz w:val="24"/>
        </w:rPr>
      </w:pPr>
    </w:p>
    <w:p w:rsidR="00B209BB" w:rsidRPr="00EF688B" w:rsidRDefault="00573028" w:rsidP="00F0469E">
      <w:pPr>
        <w:pStyle w:val="a5"/>
        <w:spacing w:after="0"/>
        <w:jc w:val="center"/>
        <w:rPr>
          <w:rStyle w:val="a9"/>
          <w:b/>
          <w:color w:val="000000"/>
          <w:sz w:val="24"/>
        </w:rPr>
      </w:pPr>
      <w:r w:rsidRPr="00EF688B">
        <w:rPr>
          <w:rStyle w:val="a9"/>
          <w:b/>
          <w:color w:val="000000"/>
          <w:sz w:val="24"/>
        </w:rPr>
        <w:t xml:space="preserve">3. </w:t>
      </w:r>
      <w:r w:rsidR="00B209BB" w:rsidRPr="00EF688B">
        <w:rPr>
          <w:rStyle w:val="a9"/>
          <w:b/>
          <w:color w:val="000000"/>
          <w:sz w:val="24"/>
        </w:rPr>
        <w:t>Место дисциплины в структуре О</w:t>
      </w:r>
      <w:r w:rsidR="00825BBB" w:rsidRPr="00EF688B">
        <w:rPr>
          <w:rStyle w:val="a9"/>
          <w:b/>
          <w:color w:val="000000"/>
          <w:sz w:val="24"/>
        </w:rPr>
        <w:t>П</w:t>
      </w:r>
      <w:r w:rsidR="00B209BB" w:rsidRPr="00EF688B">
        <w:rPr>
          <w:rStyle w:val="a9"/>
          <w:b/>
          <w:color w:val="000000"/>
          <w:sz w:val="24"/>
        </w:rPr>
        <w:t>ОП</w:t>
      </w:r>
    </w:p>
    <w:p w:rsidR="0088720E" w:rsidRPr="005F37F5" w:rsidRDefault="00D41D11" w:rsidP="00EF688B">
      <w:pPr>
        <w:pStyle w:val="a5"/>
        <w:spacing w:after="0"/>
        <w:jc w:val="both"/>
        <w:rPr>
          <w:rStyle w:val="a9"/>
          <w:color w:val="000000"/>
          <w:sz w:val="24"/>
        </w:rPr>
      </w:pPr>
      <w:r>
        <w:rPr>
          <w:rStyle w:val="a9"/>
          <w:color w:val="000000"/>
          <w:sz w:val="24"/>
        </w:rPr>
        <w:tab/>
      </w:r>
      <w:r w:rsidR="0088720E" w:rsidRPr="005F37F5">
        <w:rPr>
          <w:rStyle w:val="a9"/>
          <w:color w:val="000000"/>
          <w:sz w:val="24"/>
        </w:rPr>
        <w:t>Б1.В.01</w:t>
      </w:r>
    </w:p>
    <w:p w:rsidR="00E803A3" w:rsidRPr="00EF688B" w:rsidRDefault="00E268CD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lastRenderedPageBreak/>
        <w:t xml:space="preserve">Изучение дисциплины </w:t>
      </w:r>
      <w:r w:rsidR="006819F8" w:rsidRPr="00EF688B">
        <w:rPr>
          <w:rStyle w:val="a9"/>
          <w:color w:val="000000"/>
          <w:sz w:val="24"/>
        </w:rPr>
        <w:t>«Документ</w:t>
      </w:r>
      <w:r w:rsidR="00F55C4E" w:rsidRPr="00EF688B">
        <w:rPr>
          <w:rStyle w:val="a9"/>
          <w:color w:val="000000"/>
          <w:sz w:val="24"/>
        </w:rPr>
        <w:t>ационное обеспечение</w:t>
      </w:r>
      <w:r w:rsidR="006819F8" w:rsidRPr="00EF688B">
        <w:rPr>
          <w:rStyle w:val="a9"/>
          <w:color w:val="000000"/>
          <w:sz w:val="24"/>
        </w:rPr>
        <w:t xml:space="preserve"> управленческой деятел</w:t>
      </w:r>
      <w:r w:rsidR="006819F8" w:rsidRPr="00EF688B">
        <w:rPr>
          <w:rStyle w:val="a9"/>
          <w:color w:val="000000"/>
          <w:sz w:val="24"/>
        </w:rPr>
        <w:t>ь</w:t>
      </w:r>
      <w:r w:rsidR="006819F8" w:rsidRPr="00EF688B">
        <w:rPr>
          <w:rStyle w:val="a9"/>
          <w:color w:val="000000"/>
          <w:sz w:val="24"/>
        </w:rPr>
        <w:t xml:space="preserve">ности» </w:t>
      </w:r>
      <w:r w:rsidRPr="00EF688B">
        <w:rPr>
          <w:rStyle w:val="a9"/>
          <w:color w:val="000000"/>
          <w:sz w:val="24"/>
        </w:rPr>
        <w:t>требует знаний, полученных ранее при изучении дисциплин «Русский язык и кул</w:t>
      </w:r>
      <w:r w:rsidRPr="00EF688B">
        <w:rPr>
          <w:rStyle w:val="a9"/>
          <w:color w:val="000000"/>
          <w:sz w:val="24"/>
        </w:rPr>
        <w:t>ь</w:t>
      </w:r>
      <w:r w:rsidRPr="00EF688B">
        <w:rPr>
          <w:rStyle w:val="a9"/>
          <w:color w:val="000000"/>
          <w:sz w:val="24"/>
        </w:rPr>
        <w:t>тура речи», «Ино</w:t>
      </w:r>
      <w:r w:rsidR="00F55C4E" w:rsidRPr="00EF688B">
        <w:rPr>
          <w:rStyle w:val="a9"/>
          <w:color w:val="000000"/>
          <w:sz w:val="24"/>
        </w:rPr>
        <w:t xml:space="preserve">странный язык», «Информатика», </w:t>
      </w:r>
      <w:r w:rsidRPr="00EF688B">
        <w:rPr>
          <w:rStyle w:val="a9"/>
          <w:color w:val="000000"/>
          <w:sz w:val="24"/>
        </w:rPr>
        <w:t xml:space="preserve"> </w:t>
      </w:r>
    </w:p>
    <w:p w:rsidR="00E268CD" w:rsidRPr="00EF688B" w:rsidRDefault="00E268CD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  <w:r w:rsidRPr="00EF688B">
        <w:rPr>
          <w:rStyle w:val="a9"/>
          <w:color w:val="000000"/>
          <w:sz w:val="24"/>
        </w:rPr>
        <w:t xml:space="preserve">Освоение дисциплины необходимо для изучения </w:t>
      </w:r>
      <w:r w:rsidR="00E803A3" w:rsidRPr="00EF688B">
        <w:rPr>
          <w:rStyle w:val="a9"/>
          <w:color w:val="000000"/>
          <w:sz w:val="24"/>
        </w:rPr>
        <w:t xml:space="preserve">в дальнейшем </w:t>
      </w:r>
      <w:r w:rsidRPr="00EF688B">
        <w:rPr>
          <w:rStyle w:val="a9"/>
          <w:color w:val="000000"/>
          <w:sz w:val="24"/>
        </w:rPr>
        <w:t>дисциплин «</w:t>
      </w:r>
      <w:r w:rsidR="004C530A" w:rsidRPr="00EF688B">
        <w:rPr>
          <w:rStyle w:val="a9"/>
          <w:color w:val="000000"/>
          <w:sz w:val="24"/>
        </w:rPr>
        <w:t>И</w:t>
      </w:r>
      <w:r w:rsidR="00F55C4E" w:rsidRPr="00EF688B">
        <w:rPr>
          <w:rStyle w:val="a9"/>
          <w:color w:val="000000"/>
          <w:sz w:val="24"/>
        </w:rPr>
        <w:t>н</w:t>
      </w:r>
      <w:r w:rsidR="00F55C4E" w:rsidRPr="00EF688B">
        <w:rPr>
          <w:rStyle w:val="a9"/>
          <w:color w:val="000000"/>
          <w:sz w:val="24"/>
        </w:rPr>
        <w:t>формационные системы в экономике</w:t>
      </w:r>
      <w:r w:rsidR="004C530A" w:rsidRPr="00EF688B">
        <w:rPr>
          <w:rStyle w:val="a9"/>
          <w:color w:val="000000"/>
          <w:sz w:val="24"/>
        </w:rPr>
        <w:t>»</w:t>
      </w:r>
      <w:r w:rsidR="00EF49B7" w:rsidRPr="00EF688B">
        <w:rPr>
          <w:rStyle w:val="a9"/>
          <w:color w:val="000000"/>
          <w:sz w:val="24"/>
        </w:rPr>
        <w:t>, «Экономика организации», «Основы предприн</w:t>
      </w:r>
      <w:r w:rsidR="00EF49B7" w:rsidRPr="00EF688B">
        <w:rPr>
          <w:rStyle w:val="a9"/>
          <w:color w:val="000000"/>
          <w:sz w:val="24"/>
        </w:rPr>
        <w:t>и</w:t>
      </w:r>
      <w:r w:rsidR="00EF49B7" w:rsidRPr="00EF688B">
        <w:rPr>
          <w:rStyle w:val="a9"/>
          <w:color w:val="000000"/>
          <w:sz w:val="24"/>
        </w:rPr>
        <w:t>мательской деятельности»</w:t>
      </w:r>
      <w:r w:rsidRPr="00EF688B">
        <w:rPr>
          <w:rStyle w:val="a9"/>
          <w:color w:val="000000"/>
          <w:sz w:val="24"/>
        </w:rPr>
        <w:t>.</w:t>
      </w:r>
      <w:bookmarkStart w:id="0" w:name="bookmark10"/>
    </w:p>
    <w:p w:rsidR="00A50A6D" w:rsidRPr="00EF688B" w:rsidRDefault="00A50A6D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</w:p>
    <w:p w:rsidR="00E268CD" w:rsidRPr="00EF688B" w:rsidRDefault="00B209BB" w:rsidP="00F0469E">
      <w:pPr>
        <w:pStyle w:val="a5"/>
        <w:numPr>
          <w:ilvl w:val="0"/>
          <w:numId w:val="23"/>
        </w:numPr>
        <w:spacing w:after="0"/>
        <w:ind w:left="0"/>
        <w:jc w:val="center"/>
        <w:rPr>
          <w:rStyle w:val="71"/>
          <w:sz w:val="24"/>
          <w:szCs w:val="24"/>
        </w:rPr>
      </w:pPr>
      <w:r w:rsidRPr="00EF688B">
        <w:rPr>
          <w:rStyle w:val="71"/>
          <w:b/>
          <w:color w:val="000000"/>
          <w:sz w:val="24"/>
          <w:szCs w:val="24"/>
        </w:rPr>
        <w:t>Т</w:t>
      </w:r>
      <w:r w:rsidR="00E268CD" w:rsidRPr="00EF688B">
        <w:rPr>
          <w:rStyle w:val="71"/>
          <w:b/>
          <w:color w:val="000000"/>
          <w:sz w:val="24"/>
          <w:szCs w:val="24"/>
        </w:rPr>
        <w:t>ребования к содержанию и уровню освоения дисциплины</w:t>
      </w:r>
      <w:bookmarkEnd w:id="0"/>
    </w:p>
    <w:p w:rsidR="00E268CD" w:rsidRPr="00EF688B" w:rsidRDefault="00E268CD" w:rsidP="00EF688B">
      <w:pPr>
        <w:pStyle w:val="710"/>
        <w:keepNext/>
        <w:keepLines/>
        <w:shd w:val="clear" w:color="auto" w:fill="auto"/>
        <w:spacing w:before="0" w:line="240" w:lineRule="auto"/>
        <w:ind w:firstLine="0"/>
        <w:jc w:val="both"/>
        <w:outlineLvl w:val="9"/>
        <w:rPr>
          <w:rFonts w:ascii="Times New Roman" w:hAnsi="Times New Roman" w:cs="Times New Roman"/>
          <w:sz w:val="24"/>
          <w:szCs w:val="24"/>
        </w:rPr>
      </w:pPr>
    </w:p>
    <w:p w:rsidR="009F5695" w:rsidRPr="009F5695" w:rsidRDefault="009F5695" w:rsidP="009F5695">
      <w:pPr>
        <w:widowControl w:val="0"/>
        <w:suppressAutoHyphens/>
        <w:ind w:firstLine="567"/>
        <w:jc w:val="both"/>
        <w:rPr>
          <w:sz w:val="24"/>
          <w:szCs w:val="24"/>
        </w:rPr>
      </w:pPr>
      <w:proofErr w:type="gramStart"/>
      <w:r w:rsidRPr="009F5695">
        <w:rPr>
          <w:sz w:val="24"/>
          <w:szCs w:val="24"/>
        </w:rPr>
        <w:t>Компетенции обучающегося, формируемые в результате освоения дисциплины.</w:t>
      </w:r>
      <w:proofErr w:type="gramEnd"/>
      <w:r w:rsidRPr="009F5695">
        <w:rPr>
          <w:sz w:val="24"/>
          <w:szCs w:val="24"/>
        </w:rPr>
        <w:t xml:space="preserve"> </w:t>
      </w:r>
      <w:r w:rsidRPr="009F5695">
        <w:rPr>
          <w:color w:val="000000"/>
          <w:sz w:val="24"/>
          <w:szCs w:val="24"/>
        </w:rPr>
        <w:t xml:space="preserve">Взаимосвязь планируемых результатов </w:t>
      </w:r>
      <w:proofErr w:type="gramStart"/>
      <w:r w:rsidRPr="009F5695">
        <w:rPr>
          <w:color w:val="000000"/>
          <w:sz w:val="24"/>
          <w:szCs w:val="24"/>
        </w:rPr>
        <w:t>обучения по дисциплине</w:t>
      </w:r>
      <w:proofErr w:type="gramEnd"/>
      <w:r w:rsidRPr="009F5695">
        <w:rPr>
          <w:color w:val="000000"/>
          <w:sz w:val="24"/>
          <w:szCs w:val="24"/>
        </w:rPr>
        <w:t xml:space="preserve"> с формируемыми компетенциями ОПОП</w:t>
      </w:r>
      <w:r w:rsidRPr="009F5695">
        <w:rPr>
          <w:sz w:val="24"/>
          <w:szCs w:val="24"/>
        </w:rPr>
        <w:t xml:space="preserve">. </w:t>
      </w:r>
    </w:p>
    <w:p w:rsidR="009F5695" w:rsidRPr="009F5695" w:rsidRDefault="009F5695" w:rsidP="009F5695">
      <w:pPr>
        <w:widowControl w:val="0"/>
        <w:suppressAutoHyphens/>
        <w:ind w:firstLine="567"/>
        <w:jc w:val="both"/>
        <w:rPr>
          <w:sz w:val="24"/>
          <w:szCs w:val="24"/>
        </w:rPr>
      </w:pPr>
      <w:r w:rsidRPr="009F5695">
        <w:rPr>
          <w:sz w:val="24"/>
          <w:szCs w:val="24"/>
        </w:rPr>
        <w:t xml:space="preserve">В результате изучения дисциплины обучающийся должен обладать следующими компетенциями (результатами освоения образовательной программы): </w:t>
      </w:r>
    </w:p>
    <w:p w:rsidR="00937503" w:rsidRPr="00EF688B" w:rsidRDefault="00937503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</w:p>
    <w:tbl>
      <w:tblPr>
        <w:tblW w:w="9550" w:type="dxa"/>
        <w:jc w:val="center"/>
        <w:tblInd w:w="-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799"/>
        <w:gridCol w:w="3402"/>
        <w:gridCol w:w="4349"/>
      </w:tblGrid>
      <w:tr w:rsidR="00272A23" w:rsidRPr="00EF688B" w:rsidTr="005F37F5">
        <w:trPr>
          <w:jc w:val="center"/>
        </w:trPr>
        <w:tc>
          <w:tcPr>
            <w:tcW w:w="1799" w:type="dxa"/>
            <w:shd w:val="clear" w:color="auto" w:fill="B6DDE8" w:themeFill="accent5" w:themeFillTint="66"/>
            <w:vAlign w:val="center"/>
          </w:tcPr>
          <w:p w:rsidR="00272A23" w:rsidRPr="00EF688B" w:rsidRDefault="00272A23" w:rsidP="00F0469E">
            <w:pPr>
              <w:jc w:val="center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Код и наим</w:t>
            </w:r>
            <w:r w:rsidRPr="00EF688B">
              <w:rPr>
                <w:b/>
                <w:sz w:val="24"/>
                <w:szCs w:val="24"/>
              </w:rPr>
              <w:t>е</w:t>
            </w:r>
            <w:r w:rsidRPr="00EF688B">
              <w:rPr>
                <w:b/>
                <w:sz w:val="24"/>
                <w:szCs w:val="24"/>
              </w:rPr>
              <w:t>нование ун</w:t>
            </w:r>
            <w:r w:rsidRPr="00EF688B">
              <w:rPr>
                <w:b/>
                <w:sz w:val="24"/>
                <w:szCs w:val="24"/>
              </w:rPr>
              <w:t>и</w:t>
            </w:r>
            <w:r w:rsidRPr="00EF688B">
              <w:rPr>
                <w:b/>
                <w:sz w:val="24"/>
                <w:szCs w:val="24"/>
              </w:rPr>
              <w:t>версальной и професси</w:t>
            </w:r>
            <w:r w:rsidRPr="00EF688B">
              <w:rPr>
                <w:b/>
                <w:sz w:val="24"/>
                <w:szCs w:val="24"/>
              </w:rPr>
              <w:t>о</w:t>
            </w:r>
            <w:r w:rsidRPr="00EF688B">
              <w:rPr>
                <w:b/>
                <w:sz w:val="24"/>
                <w:szCs w:val="24"/>
              </w:rPr>
              <w:t>нальной  компетенции</w:t>
            </w:r>
          </w:p>
        </w:tc>
        <w:tc>
          <w:tcPr>
            <w:tcW w:w="3402" w:type="dxa"/>
            <w:shd w:val="clear" w:color="auto" w:fill="B6DDE8" w:themeFill="accent5" w:themeFillTint="66"/>
            <w:vAlign w:val="center"/>
          </w:tcPr>
          <w:p w:rsidR="00272A23" w:rsidRPr="00EF688B" w:rsidRDefault="00272A23" w:rsidP="00F0469E">
            <w:pPr>
              <w:jc w:val="center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Индикаторы достижения универсальной и професси</w:t>
            </w:r>
            <w:r w:rsidRPr="00EF688B">
              <w:rPr>
                <w:b/>
                <w:sz w:val="24"/>
                <w:szCs w:val="24"/>
              </w:rPr>
              <w:t>о</w:t>
            </w:r>
            <w:r w:rsidRPr="00EF688B">
              <w:rPr>
                <w:b/>
                <w:sz w:val="24"/>
                <w:szCs w:val="24"/>
              </w:rPr>
              <w:t>нальной компетенций</w:t>
            </w:r>
          </w:p>
        </w:tc>
        <w:tc>
          <w:tcPr>
            <w:tcW w:w="4349" w:type="dxa"/>
            <w:shd w:val="clear" w:color="auto" w:fill="B6DDE8" w:themeFill="accent5" w:themeFillTint="66"/>
          </w:tcPr>
          <w:p w:rsidR="00272A23" w:rsidRPr="00EF688B" w:rsidRDefault="00272A23" w:rsidP="00F0469E">
            <w:pPr>
              <w:jc w:val="center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Образовательные результаты</w:t>
            </w:r>
          </w:p>
        </w:tc>
      </w:tr>
      <w:tr w:rsidR="00937503" w:rsidRPr="00EF688B" w:rsidTr="00937503">
        <w:trPr>
          <w:trHeight w:val="698"/>
          <w:jc w:val="center"/>
        </w:trPr>
        <w:tc>
          <w:tcPr>
            <w:tcW w:w="1799" w:type="dxa"/>
            <w:vAlign w:val="center"/>
          </w:tcPr>
          <w:p w:rsidR="000B1DD7" w:rsidRDefault="00937503" w:rsidP="00EF688B">
            <w:pPr>
              <w:jc w:val="both"/>
              <w:rPr>
                <w:rStyle w:val="a9"/>
                <w:color w:val="000000"/>
                <w:sz w:val="24"/>
                <w:szCs w:val="24"/>
              </w:rPr>
            </w:pPr>
            <w:r w:rsidRPr="000B1DD7">
              <w:rPr>
                <w:b/>
                <w:sz w:val="24"/>
                <w:szCs w:val="24"/>
              </w:rPr>
              <w:t>УК-4</w:t>
            </w:r>
          </w:p>
          <w:p w:rsidR="00937503" w:rsidRPr="00EF688B" w:rsidRDefault="000B1DD7" w:rsidP="00EF688B">
            <w:pPr>
              <w:jc w:val="both"/>
              <w:rPr>
                <w:sz w:val="24"/>
                <w:szCs w:val="24"/>
                <w:highlight w:val="yellow"/>
              </w:rPr>
            </w:pPr>
            <w:r w:rsidRPr="00EF688B">
              <w:rPr>
                <w:rStyle w:val="a9"/>
                <w:color w:val="000000"/>
                <w:sz w:val="24"/>
                <w:szCs w:val="24"/>
              </w:rPr>
              <w:t>Способен пр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и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менять совр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е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менные ко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м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 xml:space="preserve">муникативные технологии, в том </w:t>
            </w:r>
            <w:proofErr w:type="gramStart"/>
            <w:r w:rsidRPr="00EF688B">
              <w:rPr>
                <w:rStyle w:val="a9"/>
                <w:color w:val="000000"/>
                <w:sz w:val="24"/>
                <w:szCs w:val="24"/>
              </w:rPr>
              <w:t>числе</w:t>
            </w:r>
            <w:proofErr w:type="gramEnd"/>
            <w:r w:rsidRPr="00EF688B">
              <w:rPr>
                <w:rStyle w:val="a9"/>
                <w:color w:val="000000"/>
                <w:sz w:val="24"/>
                <w:szCs w:val="24"/>
              </w:rPr>
              <w:t xml:space="preserve"> на иностранном (ах) языке (ах) для академ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и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ческого и пр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о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фессиональн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о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го взаимоде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й</w:t>
            </w:r>
            <w:r w:rsidRPr="00EF688B">
              <w:rPr>
                <w:rStyle w:val="a9"/>
                <w:color w:val="000000"/>
                <w:sz w:val="24"/>
                <w:szCs w:val="24"/>
              </w:rPr>
              <w:t>ствия</w:t>
            </w:r>
          </w:p>
        </w:tc>
        <w:tc>
          <w:tcPr>
            <w:tcW w:w="3402" w:type="dxa"/>
            <w:vAlign w:val="center"/>
          </w:tcPr>
          <w:p w:rsidR="00937503" w:rsidRPr="00EF688B" w:rsidRDefault="00937503" w:rsidP="00EF688B">
            <w:pPr>
              <w:jc w:val="both"/>
              <w:rPr>
                <w:sz w:val="24"/>
                <w:szCs w:val="24"/>
              </w:rPr>
            </w:pPr>
            <w:r w:rsidRPr="00B604DE">
              <w:rPr>
                <w:b/>
                <w:sz w:val="24"/>
                <w:szCs w:val="24"/>
              </w:rPr>
              <w:t>УК-4.1</w:t>
            </w:r>
            <w:r w:rsidRPr="00EF688B">
              <w:rPr>
                <w:sz w:val="24"/>
                <w:szCs w:val="24"/>
              </w:rPr>
              <w:t>. Составляет в соотве</w:t>
            </w:r>
            <w:r w:rsidRPr="00EF688B">
              <w:rPr>
                <w:sz w:val="24"/>
                <w:szCs w:val="24"/>
              </w:rPr>
              <w:t>т</w:t>
            </w:r>
            <w:r w:rsidRPr="00EF688B">
              <w:rPr>
                <w:sz w:val="24"/>
                <w:szCs w:val="24"/>
              </w:rPr>
              <w:t>ствии с нормами государс</w:t>
            </w:r>
            <w:r w:rsidRPr="00EF688B">
              <w:rPr>
                <w:sz w:val="24"/>
                <w:szCs w:val="24"/>
              </w:rPr>
              <w:t>т</w:t>
            </w:r>
            <w:r w:rsidRPr="00EF688B">
              <w:rPr>
                <w:sz w:val="24"/>
                <w:szCs w:val="24"/>
              </w:rPr>
              <w:t>венного языка РФ и иностра</w:t>
            </w:r>
            <w:r w:rsidRPr="00EF688B">
              <w:rPr>
                <w:sz w:val="24"/>
                <w:szCs w:val="24"/>
              </w:rPr>
              <w:t>н</w:t>
            </w:r>
            <w:r w:rsidRPr="00EF688B">
              <w:rPr>
                <w:sz w:val="24"/>
                <w:szCs w:val="24"/>
              </w:rPr>
              <w:t>ного языка документы (пис</w:t>
            </w:r>
            <w:r w:rsidRPr="00EF688B">
              <w:rPr>
                <w:sz w:val="24"/>
                <w:szCs w:val="24"/>
              </w:rPr>
              <w:t>ь</w:t>
            </w:r>
            <w:r w:rsidRPr="00EF688B">
              <w:rPr>
                <w:sz w:val="24"/>
                <w:szCs w:val="24"/>
              </w:rPr>
              <w:t>ма, эссе, рефераты и др.) для академического и професси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 xml:space="preserve">нального взаимодействия </w:t>
            </w:r>
          </w:p>
        </w:tc>
        <w:tc>
          <w:tcPr>
            <w:tcW w:w="4349" w:type="dxa"/>
          </w:tcPr>
          <w:p w:rsidR="00937503" w:rsidRPr="00EF688B" w:rsidRDefault="00937503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З-1. Знает методы и способы примен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ния информационно-коммуникационных технологий для сбора, хранения, обработки, предста</w:t>
            </w:r>
            <w:r w:rsidRPr="00EF688B">
              <w:rPr>
                <w:sz w:val="24"/>
                <w:szCs w:val="24"/>
              </w:rPr>
              <w:t>в</w:t>
            </w:r>
            <w:r w:rsidRPr="00EF688B">
              <w:rPr>
                <w:sz w:val="24"/>
                <w:szCs w:val="24"/>
              </w:rPr>
              <w:t>ления и передачи информации в ситу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циях академического и профессионал</w:t>
            </w:r>
            <w:r w:rsidRPr="00EF688B">
              <w:rPr>
                <w:sz w:val="24"/>
                <w:szCs w:val="24"/>
              </w:rPr>
              <w:t>ь</w:t>
            </w:r>
            <w:r w:rsidRPr="00EF688B">
              <w:rPr>
                <w:sz w:val="24"/>
                <w:szCs w:val="24"/>
              </w:rPr>
              <w:t>ного взаимодействия.</w:t>
            </w:r>
          </w:p>
          <w:p w:rsidR="00937503" w:rsidRPr="00EF688B" w:rsidRDefault="00937503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У-1. Самостоятельно находить и обр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батывать информацию, необходимую для качественного выполнения акад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мических и профессиональных задач и достижения профессионально знач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>мых целей, в т.ч. на иностранном языке.</w:t>
            </w:r>
          </w:p>
          <w:p w:rsidR="00937503" w:rsidRPr="00EF688B" w:rsidRDefault="00937503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У-2. Составляет, редактирует на гос</w:t>
            </w:r>
            <w:r w:rsidRPr="00EF688B">
              <w:rPr>
                <w:sz w:val="24"/>
                <w:szCs w:val="24"/>
              </w:rPr>
              <w:t>у</w:t>
            </w:r>
            <w:r w:rsidRPr="00EF688B">
              <w:rPr>
                <w:sz w:val="24"/>
                <w:szCs w:val="24"/>
              </w:rPr>
              <w:t>дарственном языке РФ и /или ин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странном языке, выполняет корректный перевод с иностранного языка на гос</w:t>
            </w:r>
            <w:r w:rsidRPr="00EF688B">
              <w:rPr>
                <w:sz w:val="24"/>
                <w:szCs w:val="24"/>
              </w:rPr>
              <w:t>у</w:t>
            </w:r>
            <w:r w:rsidRPr="00EF688B">
              <w:rPr>
                <w:sz w:val="24"/>
                <w:szCs w:val="24"/>
              </w:rPr>
              <w:t>дарственный язык РФ и с государс</w:t>
            </w:r>
            <w:r w:rsidRPr="00EF688B">
              <w:rPr>
                <w:sz w:val="24"/>
                <w:szCs w:val="24"/>
              </w:rPr>
              <w:t>т</w:t>
            </w:r>
            <w:r w:rsidRPr="00EF688B">
              <w:rPr>
                <w:sz w:val="24"/>
                <w:szCs w:val="24"/>
              </w:rPr>
              <w:t>венного языка РФ на иностранный язык различных академических и профе</w:t>
            </w:r>
            <w:r w:rsidRPr="00EF688B">
              <w:rPr>
                <w:sz w:val="24"/>
                <w:szCs w:val="24"/>
              </w:rPr>
              <w:t>с</w:t>
            </w:r>
            <w:r w:rsidRPr="00EF688B">
              <w:rPr>
                <w:sz w:val="24"/>
                <w:szCs w:val="24"/>
              </w:rPr>
              <w:t>сиональных текстов.</w:t>
            </w:r>
          </w:p>
        </w:tc>
      </w:tr>
      <w:tr w:rsidR="009E6E56" w:rsidRPr="00EF688B" w:rsidTr="00937503">
        <w:trPr>
          <w:trHeight w:val="1867"/>
          <w:jc w:val="center"/>
        </w:trPr>
        <w:tc>
          <w:tcPr>
            <w:tcW w:w="1799" w:type="dxa"/>
            <w:vAlign w:val="center"/>
          </w:tcPr>
          <w:p w:rsidR="000B1DD7" w:rsidRPr="000B1DD7" w:rsidRDefault="009E6E56" w:rsidP="00EF688B">
            <w:pPr>
              <w:jc w:val="both"/>
              <w:rPr>
                <w:b/>
                <w:sz w:val="24"/>
                <w:szCs w:val="24"/>
              </w:rPr>
            </w:pPr>
            <w:r w:rsidRPr="000B1DD7">
              <w:rPr>
                <w:b/>
                <w:sz w:val="24"/>
                <w:szCs w:val="24"/>
              </w:rPr>
              <w:t>ПК-8</w:t>
            </w:r>
            <w:r w:rsidR="000B1DD7" w:rsidRPr="000B1DD7">
              <w:rPr>
                <w:b/>
                <w:sz w:val="24"/>
                <w:szCs w:val="24"/>
              </w:rPr>
              <w:t xml:space="preserve"> </w:t>
            </w:r>
          </w:p>
          <w:p w:rsidR="009E6E56" w:rsidRPr="00EF688B" w:rsidRDefault="000B1DD7" w:rsidP="00EF688B">
            <w:pPr>
              <w:jc w:val="both"/>
              <w:rPr>
                <w:sz w:val="24"/>
                <w:szCs w:val="24"/>
                <w:highlight w:val="yellow"/>
              </w:rPr>
            </w:pPr>
            <w:r w:rsidRPr="000B1DD7">
              <w:rPr>
                <w:sz w:val="24"/>
                <w:szCs w:val="24"/>
              </w:rPr>
              <w:t xml:space="preserve">Способен осуществлять управление развитием бизнеса, в том </w:t>
            </w:r>
            <w:proofErr w:type="gramStart"/>
            <w:r w:rsidRPr="000B1DD7">
              <w:rPr>
                <w:sz w:val="24"/>
                <w:szCs w:val="24"/>
              </w:rPr>
              <w:t>числе</w:t>
            </w:r>
            <w:proofErr w:type="gramEnd"/>
            <w:r w:rsidRPr="000B1DD7">
              <w:rPr>
                <w:sz w:val="24"/>
                <w:szCs w:val="24"/>
              </w:rPr>
              <w:t xml:space="preserve"> цифр</w:t>
            </w:r>
            <w:r w:rsidRPr="000B1DD7">
              <w:rPr>
                <w:sz w:val="24"/>
                <w:szCs w:val="24"/>
              </w:rPr>
              <w:t>о</w:t>
            </w:r>
            <w:r w:rsidRPr="000B1DD7">
              <w:rPr>
                <w:sz w:val="24"/>
                <w:szCs w:val="24"/>
              </w:rPr>
              <w:t>вого, орган</w:t>
            </w:r>
            <w:r w:rsidRPr="000B1DD7">
              <w:rPr>
                <w:sz w:val="24"/>
                <w:szCs w:val="24"/>
              </w:rPr>
              <w:t>и</w:t>
            </w:r>
            <w:r w:rsidRPr="000B1DD7">
              <w:rPr>
                <w:sz w:val="24"/>
                <w:szCs w:val="24"/>
              </w:rPr>
              <w:t>зовывать д</w:t>
            </w:r>
            <w:r w:rsidRPr="000B1DD7">
              <w:rPr>
                <w:sz w:val="24"/>
                <w:szCs w:val="24"/>
              </w:rPr>
              <w:t>о</w:t>
            </w:r>
            <w:r w:rsidRPr="000B1DD7">
              <w:rPr>
                <w:sz w:val="24"/>
                <w:szCs w:val="24"/>
              </w:rPr>
              <w:t>кументацио</w:t>
            </w:r>
            <w:r w:rsidRPr="000B1DD7">
              <w:rPr>
                <w:sz w:val="24"/>
                <w:szCs w:val="24"/>
              </w:rPr>
              <w:t>н</w:t>
            </w:r>
            <w:r w:rsidRPr="000B1DD7">
              <w:rPr>
                <w:sz w:val="24"/>
                <w:szCs w:val="24"/>
              </w:rPr>
              <w:lastRenderedPageBreak/>
              <w:t>ное обеспеч</w:t>
            </w:r>
            <w:r w:rsidRPr="000B1DD7">
              <w:rPr>
                <w:sz w:val="24"/>
                <w:szCs w:val="24"/>
              </w:rPr>
              <w:t>е</w:t>
            </w:r>
            <w:r w:rsidRPr="000B1DD7">
              <w:rPr>
                <w:sz w:val="24"/>
                <w:szCs w:val="24"/>
              </w:rPr>
              <w:t>ние управле</w:t>
            </w:r>
            <w:r w:rsidRPr="000B1DD7">
              <w:rPr>
                <w:sz w:val="24"/>
                <w:szCs w:val="24"/>
              </w:rPr>
              <w:t>н</w:t>
            </w:r>
            <w:r w:rsidRPr="000B1DD7">
              <w:rPr>
                <w:sz w:val="24"/>
                <w:szCs w:val="24"/>
              </w:rPr>
              <w:t>ческой де</w:t>
            </w:r>
            <w:r w:rsidRPr="000B1DD7">
              <w:rPr>
                <w:sz w:val="24"/>
                <w:szCs w:val="24"/>
              </w:rPr>
              <w:t>я</w:t>
            </w:r>
            <w:r w:rsidRPr="000B1DD7">
              <w:rPr>
                <w:sz w:val="24"/>
                <w:szCs w:val="24"/>
              </w:rPr>
              <w:t>тельности на русском и ин</w:t>
            </w:r>
            <w:r w:rsidRPr="000B1DD7">
              <w:rPr>
                <w:sz w:val="24"/>
                <w:szCs w:val="24"/>
              </w:rPr>
              <w:t>о</w:t>
            </w:r>
            <w:r w:rsidRPr="000B1DD7">
              <w:rPr>
                <w:sz w:val="24"/>
                <w:szCs w:val="24"/>
              </w:rPr>
              <w:t>странном яз</w:t>
            </w:r>
            <w:r w:rsidRPr="000B1DD7">
              <w:rPr>
                <w:sz w:val="24"/>
                <w:szCs w:val="24"/>
              </w:rPr>
              <w:t>ы</w:t>
            </w:r>
            <w:r w:rsidRPr="000B1DD7">
              <w:rPr>
                <w:sz w:val="24"/>
                <w:szCs w:val="24"/>
              </w:rPr>
              <w:t>ке</w:t>
            </w:r>
          </w:p>
        </w:tc>
        <w:tc>
          <w:tcPr>
            <w:tcW w:w="3402" w:type="dxa"/>
            <w:vAlign w:val="center"/>
          </w:tcPr>
          <w:p w:rsidR="009E6E56" w:rsidRPr="00EF688B" w:rsidRDefault="009E6E56" w:rsidP="003A5796">
            <w:pPr>
              <w:rPr>
                <w:sz w:val="24"/>
                <w:szCs w:val="24"/>
              </w:rPr>
            </w:pPr>
            <w:r w:rsidRPr="00B604DE">
              <w:rPr>
                <w:b/>
                <w:sz w:val="24"/>
                <w:szCs w:val="24"/>
              </w:rPr>
              <w:lastRenderedPageBreak/>
              <w:t>ПК-8.2</w:t>
            </w:r>
            <w:proofErr w:type="gramStart"/>
            <w:r w:rsidR="003A5796">
              <w:rPr>
                <w:b/>
                <w:sz w:val="24"/>
                <w:szCs w:val="24"/>
              </w:rPr>
              <w:t xml:space="preserve"> </w:t>
            </w:r>
            <w:r w:rsidRPr="00EF688B">
              <w:rPr>
                <w:sz w:val="24"/>
                <w:szCs w:val="24"/>
              </w:rPr>
              <w:t>О</w:t>
            </w:r>
            <w:proofErr w:type="gramEnd"/>
            <w:r w:rsidRPr="00EF688B">
              <w:rPr>
                <w:sz w:val="24"/>
                <w:szCs w:val="24"/>
              </w:rPr>
              <w:t>существляет док</w:t>
            </w:r>
            <w:r w:rsidRPr="00EF688B">
              <w:rPr>
                <w:sz w:val="24"/>
                <w:szCs w:val="24"/>
              </w:rPr>
              <w:t>у</w:t>
            </w:r>
            <w:r w:rsidRPr="00EF688B">
              <w:rPr>
                <w:sz w:val="24"/>
                <w:szCs w:val="24"/>
              </w:rPr>
              <w:t>ментационное обеспечение управленческой деятельности, в том числе на иностранном языке</w:t>
            </w:r>
          </w:p>
        </w:tc>
        <w:tc>
          <w:tcPr>
            <w:tcW w:w="4349" w:type="dxa"/>
          </w:tcPr>
          <w:p w:rsidR="009E6E56" w:rsidRPr="00EF688B" w:rsidRDefault="009E6E56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З-1. Знает основы института делопр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изводства</w:t>
            </w:r>
          </w:p>
          <w:p w:rsidR="009E6E56" w:rsidRPr="00EF688B" w:rsidRDefault="009E6E56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У-1. Умеет осуществлять документац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 xml:space="preserve">онное обеспечение управленческой деятельности на государственном языке РФ и/или иностранном языке </w:t>
            </w:r>
          </w:p>
        </w:tc>
      </w:tr>
    </w:tbl>
    <w:p w:rsidR="00272A23" w:rsidRPr="00EF688B" w:rsidRDefault="00272A23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</w:p>
    <w:p w:rsidR="005F37F5" w:rsidRPr="005F37F5" w:rsidRDefault="005F37F5" w:rsidP="005F37F5">
      <w:pPr>
        <w:ind w:firstLine="708"/>
        <w:jc w:val="both"/>
        <w:rPr>
          <w:sz w:val="24"/>
          <w:szCs w:val="24"/>
        </w:rPr>
      </w:pPr>
      <w:proofErr w:type="gramStart"/>
      <w:r w:rsidRPr="005F37F5">
        <w:rPr>
          <w:sz w:val="24"/>
          <w:szCs w:val="24"/>
        </w:rPr>
        <w:t>При проведении учебных занятий обеспечивается развитие у обучающихся нав</w:t>
      </w:r>
      <w:r w:rsidRPr="005F37F5">
        <w:rPr>
          <w:sz w:val="24"/>
          <w:szCs w:val="24"/>
        </w:rPr>
        <w:t>ы</w:t>
      </w:r>
      <w:r w:rsidRPr="005F37F5">
        <w:rPr>
          <w:sz w:val="24"/>
          <w:szCs w:val="24"/>
        </w:rPr>
        <w:t>ков командной работы, межличностной коммуникации, принятия решений, лидерских к</w:t>
      </w:r>
      <w:r w:rsidRPr="005F37F5">
        <w:rPr>
          <w:sz w:val="24"/>
          <w:szCs w:val="24"/>
        </w:rPr>
        <w:t>а</w:t>
      </w:r>
      <w:r w:rsidRPr="005F37F5">
        <w:rPr>
          <w:sz w:val="24"/>
          <w:szCs w:val="24"/>
        </w:rPr>
        <w:t>честв (включая при необходимости проведение интерактивных лекций, групповых ди</w:t>
      </w:r>
      <w:r w:rsidRPr="005F37F5">
        <w:rPr>
          <w:sz w:val="24"/>
          <w:szCs w:val="24"/>
        </w:rPr>
        <w:t>с</w:t>
      </w:r>
      <w:r w:rsidRPr="005F37F5">
        <w:rPr>
          <w:sz w:val="24"/>
          <w:szCs w:val="24"/>
        </w:rPr>
        <w:t>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</w:t>
      </w:r>
      <w:r w:rsidRPr="005F37F5">
        <w:rPr>
          <w:sz w:val="24"/>
          <w:szCs w:val="24"/>
        </w:rPr>
        <w:t>с</w:t>
      </w:r>
      <w:r w:rsidRPr="005F37F5">
        <w:rPr>
          <w:sz w:val="24"/>
          <w:szCs w:val="24"/>
        </w:rPr>
        <w:t>следований, в том числе с учетом региональных особенностей профессиональной де</w:t>
      </w:r>
      <w:r w:rsidRPr="005F37F5">
        <w:rPr>
          <w:sz w:val="24"/>
          <w:szCs w:val="24"/>
        </w:rPr>
        <w:t>я</w:t>
      </w:r>
      <w:r w:rsidRPr="005F37F5">
        <w:rPr>
          <w:sz w:val="24"/>
          <w:szCs w:val="24"/>
        </w:rPr>
        <w:t>тельности выпускников и потребностей работодателей).</w:t>
      </w:r>
      <w:proofErr w:type="gramEnd"/>
    </w:p>
    <w:p w:rsidR="001F5757" w:rsidRPr="00EF688B" w:rsidRDefault="001F5757" w:rsidP="00EF688B">
      <w:pPr>
        <w:tabs>
          <w:tab w:val="num" w:pos="502"/>
          <w:tab w:val="left" w:pos="993"/>
          <w:tab w:val="left" w:pos="1276"/>
        </w:tabs>
        <w:jc w:val="both"/>
        <w:rPr>
          <w:b/>
          <w:bCs/>
          <w:sz w:val="24"/>
          <w:szCs w:val="24"/>
        </w:rPr>
      </w:pPr>
    </w:p>
    <w:p w:rsidR="00E268CD" w:rsidRPr="00EF688B" w:rsidRDefault="00B209BB" w:rsidP="00EF688B">
      <w:pPr>
        <w:tabs>
          <w:tab w:val="num" w:pos="502"/>
          <w:tab w:val="left" w:pos="993"/>
          <w:tab w:val="left" w:pos="1276"/>
        </w:tabs>
        <w:jc w:val="center"/>
        <w:rPr>
          <w:b/>
          <w:bCs/>
          <w:sz w:val="24"/>
          <w:szCs w:val="24"/>
        </w:rPr>
      </w:pPr>
      <w:r w:rsidRPr="00EF688B">
        <w:rPr>
          <w:b/>
          <w:bCs/>
          <w:sz w:val="24"/>
          <w:szCs w:val="24"/>
        </w:rPr>
        <w:t>5.</w:t>
      </w:r>
      <w:r w:rsidR="00E268CD" w:rsidRPr="00EF688B">
        <w:rPr>
          <w:b/>
          <w:bCs/>
          <w:sz w:val="24"/>
          <w:szCs w:val="24"/>
        </w:rPr>
        <w:t>Содержание и учебно-методическая карта  дисциплины</w:t>
      </w:r>
    </w:p>
    <w:p w:rsidR="00C036B8" w:rsidRPr="00EF688B" w:rsidRDefault="00C036B8" w:rsidP="00EF688B">
      <w:pPr>
        <w:tabs>
          <w:tab w:val="num" w:pos="502"/>
          <w:tab w:val="left" w:pos="993"/>
          <w:tab w:val="left" w:pos="1276"/>
        </w:tabs>
        <w:jc w:val="right"/>
        <w:rPr>
          <w:b/>
          <w:bCs/>
          <w:sz w:val="24"/>
          <w:szCs w:val="24"/>
        </w:rPr>
      </w:pPr>
      <w:r w:rsidRPr="00EF688B">
        <w:rPr>
          <w:b/>
          <w:bCs/>
          <w:sz w:val="24"/>
          <w:szCs w:val="24"/>
        </w:rPr>
        <w:t>Таблица 5.1.</w:t>
      </w:r>
    </w:p>
    <w:p w:rsidR="00E268CD" w:rsidRPr="00EF688B" w:rsidRDefault="00E268CD" w:rsidP="00EF688B">
      <w:pPr>
        <w:tabs>
          <w:tab w:val="left" w:pos="709"/>
        </w:tabs>
        <w:ind w:firstLine="709"/>
        <w:jc w:val="both"/>
        <w:rPr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9"/>
        <w:gridCol w:w="531"/>
        <w:gridCol w:w="531"/>
        <w:gridCol w:w="2021"/>
        <w:gridCol w:w="851"/>
        <w:gridCol w:w="1701"/>
        <w:gridCol w:w="850"/>
      </w:tblGrid>
      <w:tr w:rsidR="00E96307" w:rsidRPr="00EF688B" w:rsidTr="006737EC">
        <w:trPr>
          <w:trHeight w:val="141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Наименование тем (в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просов) изучаемых по данной дисциплине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Занятия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Формы ко</w:t>
            </w:r>
            <w:r w:rsidRPr="00EF688B">
              <w:rPr>
                <w:sz w:val="24"/>
                <w:szCs w:val="24"/>
              </w:rPr>
              <w:t>н</w:t>
            </w:r>
            <w:r w:rsidRPr="00EF688B">
              <w:rPr>
                <w:sz w:val="24"/>
                <w:szCs w:val="24"/>
              </w:rPr>
              <w:t>троля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Лит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рат</w:t>
            </w:r>
            <w:r w:rsidRPr="00EF688B">
              <w:rPr>
                <w:sz w:val="24"/>
                <w:szCs w:val="24"/>
              </w:rPr>
              <w:t>у</w:t>
            </w:r>
            <w:r w:rsidRPr="00EF688B">
              <w:rPr>
                <w:sz w:val="24"/>
                <w:szCs w:val="24"/>
              </w:rPr>
              <w:t>ра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л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F688B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Часы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Тема 1. Предмет, с</w:t>
            </w:r>
            <w:r w:rsidRPr="00EF688B">
              <w:rPr>
                <w:color w:val="000000"/>
              </w:rPr>
              <w:t>о</w:t>
            </w:r>
            <w:r w:rsidRPr="00EF688B">
              <w:rPr>
                <w:color w:val="000000"/>
              </w:rPr>
              <w:t>держание и основные понятия дисциплины</w:t>
            </w:r>
            <w:r>
              <w:rPr>
                <w:color w:val="000000"/>
              </w:rPr>
              <w:t xml:space="preserve"> (ПК-8.2)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1.Премет, содержание и задачи ДОУ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2.Основные свойства и функции документа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</w:pPr>
            <w:r w:rsidRPr="00EF688B">
              <w:rPr>
                <w:color w:val="000000"/>
              </w:rPr>
              <w:t>3. Классификация д</w:t>
            </w:r>
            <w:r w:rsidRPr="00EF688B">
              <w:rPr>
                <w:color w:val="000000"/>
              </w:rPr>
              <w:t>о</w:t>
            </w:r>
            <w:r w:rsidRPr="00EF688B">
              <w:rPr>
                <w:color w:val="000000"/>
              </w:rPr>
              <w:t>кументов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Общие требов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ния к службам ДОУ. Унифик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ция, стандарт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 xml:space="preserve">зация, </w:t>
            </w:r>
            <w:proofErr w:type="spellStart"/>
            <w:r w:rsidRPr="00EF688B">
              <w:rPr>
                <w:sz w:val="24"/>
                <w:szCs w:val="24"/>
              </w:rPr>
              <w:t>трафар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тизация</w:t>
            </w:r>
            <w:proofErr w:type="spellEnd"/>
            <w:r w:rsidRPr="00EF688B">
              <w:rPr>
                <w:sz w:val="24"/>
                <w:szCs w:val="24"/>
              </w:rPr>
              <w:t xml:space="preserve"> форм управленческой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Устный и письменный 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занятиях, р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ферат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Тема 2. Основные тр</w:t>
            </w:r>
            <w:r w:rsidRPr="00EF688B">
              <w:rPr>
                <w:color w:val="000000"/>
              </w:rPr>
              <w:t>е</w:t>
            </w:r>
            <w:r w:rsidRPr="00EF688B">
              <w:rPr>
                <w:color w:val="000000"/>
              </w:rPr>
              <w:t>бования к составлению и оформлению док</w:t>
            </w:r>
            <w:r w:rsidRPr="00EF688B">
              <w:rPr>
                <w:color w:val="000000"/>
              </w:rPr>
              <w:t>у</w:t>
            </w:r>
            <w:r w:rsidRPr="00EF688B">
              <w:rPr>
                <w:color w:val="000000"/>
              </w:rPr>
              <w:t>мента</w:t>
            </w:r>
            <w:r>
              <w:rPr>
                <w:color w:val="000000"/>
              </w:rPr>
              <w:t xml:space="preserve"> (ПК-8.2; УК-4.1)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1.Структура документа. Требования к оформл</w:t>
            </w:r>
            <w:r w:rsidRPr="00EF688B">
              <w:rPr>
                <w:color w:val="000000"/>
              </w:rPr>
              <w:t>е</w:t>
            </w:r>
            <w:r w:rsidRPr="00EF688B">
              <w:rPr>
                <w:color w:val="000000"/>
              </w:rPr>
              <w:t>нию документов по ГОСТ РФ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2. Бланки документа и требования к ним.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</w:pPr>
            <w:r w:rsidRPr="00EF688B">
              <w:rPr>
                <w:color w:val="000000"/>
              </w:rPr>
              <w:t>3. Требования к офор</w:t>
            </w:r>
            <w:r w:rsidRPr="00EF688B">
              <w:rPr>
                <w:color w:val="000000"/>
              </w:rPr>
              <w:t>м</w:t>
            </w:r>
            <w:r w:rsidRPr="00EF688B">
              <w:rPr>
                <w:color w:val="000000"/>
              </w:rPr>
              <w:t>лению реквизитов д</w:t>
            </w:r>
            <w:r w:rsidRPr="00EF688B">
              <w:rPr>
                <w:color w:val="000000"/>
              </w:rPr>
              <w:t>о</w:t>
            </w:r>
            <w:r w:rsidRPr="00EF688B">
              <w:rPr>
                <w:color w:val="000000"/>
              </w:rPr>
              <w:t>кументов.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Правила офор</w:t>
            </w:r>
            <w:r w:rsidRPr="00EF688B">
              <w:rPr>
                <w:sz w:val="24"/>
                <w:szCs w:val="24"/>
              </w:rPr>
              <w:t>м</w:t>
            </w:r>
            <w:r w:rsidRPr="00EF688B">
              <w:rPr>
                <w:sz w:val="24"/>
                <w:szCs w:val="24"/>
              </w:rPr>
              <w:t>ления примеч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ний, приложений и обоснований к тексту. Правила оформления библиографии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Устный и письменный 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</w:t>
            </w:r>
            <w:r>
              <w:rPr>
                <w:sz w:val="24"/>
                <w:szCs w:val="24"/>
              </w:rPr>
              <w:t>,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зентация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937503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Тема 3. Деловая ко</w:t>
            </w:r>
            <w:r w:rsidRPr="00EF688B">
              <w:rPr>
                <w:color w:val="000000"/>
              </w:rPr>
              <w:t>р</w:t>
            </w:r>
            <w:r w:rsidRPr="00EF688B">
              <w:rPr>
                <w:color w:val="000000"/>
              </w:rPr>
              <w:t>респонденция</w:t>
            </w:r>
            <w:r>
              <w:rPr>
                <w:color w:val="000000"/>
              </w:rPr>
              <w:t xml:space="preserve"> (ПК-8.2; УК-4.1)</w:t>
            </w:r>
          </w:p>
          <w:p w:rsidR="00E96307" w:rsidRDefault="00E96307" w:rsidP="00EF688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1.Типовые и трафаре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ные письма. Классиф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кация писем.</w:t>
            </w:r>
          </w:p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2.Информативность и </w:t>
            </w:r>
            <w:r>
              <w:rPr>
                <w:color w:val="000000"/>
                <w:sz w:val="24"/>
                <w:szCs w:val="24"/>
              </w:rPr>
              <w:lastRenderedPageBreak/>
              <w:t>убедительность делов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письма.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proofErr w:type="gramStart"/>
            <w:r w:rsidRPr="00EF688B">
              <w:rPr>
                <w:sz w:val="24"/>
                <w:szCs w:val="24"/>
              </w:rPr>
              <w:t>Отдельные виды писем: письма-просьбы, сопр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 xml:space="preserve">водительные письма, письма-приглашения, гарантийные </w:t>
            </w:r>
            <w:r w:rsidRPr="00EF688B">
              <w:rPr>
                <w:sz w:val="24"/>
                <w:szCs w:val="24"/>
              </w:rPr>
              <w:lastRenderedPageBreak/>
              <w:t>письма, письма-запросы, письма-ответы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Устный и письменный 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рефрета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937503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lastRenderedPageBreak/>
              <w:t>Тема 4. Системы док</w:t>
            </w:r>
            <w:r w:rsidRPr="00EF688B">
              <w:rPr>
                <w:color w:val="000000"/>
              </w:rPr>
              <w:t>у</w:t>
            </w:r>
            <w:r w:rsidRPr="00EF688B">
              <w:rPr>
                <w:color w:val="000000"/>
              </w:rPr>
              <w:t>ментации</w:t>
            </w:r>
            <w:r>
              <w:rPr>
                <w:color w:val="000000"/>
              </w:rPr>
              <w:t xml:space="preserve"> (ПК-8.2; УК-4.1)</w:t>
            </w:r>
          </w:p>
          <w:p w:rsidR="00E96307" w:rsidRPr="00EF688B" w:rsidRDefault="00E96307" w:rsidP="00EF688B">
            <w:pPr>
              <w:pStyle w:val="ab"/>
              <w:numPr>
                <w:ilvl w:val="0"/>
                <w:numId w:val="35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EF688B">
              <w:rPr>
                <w:sz w:val="24"/>
                <w:szCs w:val="24"/>
              </w:rPr>
              <w:t>Система организац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>онной документации</w:t>
            </w:r>
          </w:p>
          <w:p w:rsidR="00E96307" w:rsidRPr="00EF688B" w:rsidRDefault="00E96307" w:rsidP="00EF688B">
            <w:pPr>
              <w:pStyle w:val="ab"/>
              <w:numPr>
                <w:ilvl w:val="0"/>
                <w:numId w:val="35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F688B">
              <w:rPr>
                <w:sz w:val="24"/>
                <w:szCs w:val="24"/>
              </w:rPr>
              <w:t>Система распоряд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>тельной документации</w:t>
            </w:r>
          </w:p>
          <w:p w:rsidR="00E96307" w:rsidRPr="00EF688B" w:rsidRDefault="00E96307" w:rsidP="00EF688B">
            <w:pPr>
              <w:pStyle w:val="ab"/>
              <w:numPr>
                <w:ilvl w:val="0"/>
                <w:numId w:val="35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F688B">
              <w:rPr>
                <w:sz w:val="24"/>
                <w:szCs w:val="24"/>
              </w:rPr>
              <w:t>Система информац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>онно-справочной док</w:t>
            </w:r>
            <w:r w:rsidRPr="00EF688B">
              <w:rPr>
                <w:sz w:val="24"/>
                <w:szCs w:val="24"/>
              </w:rPr>
              <w:t>у</w:t>
            </w:r>
            <w:r w:rsidRPr="00EF688B">
              <w:rPr>
                <w:sz w:val="24"/>
                <w:szCs w:val="24"/>
              </w:rPr>
              <w:t>ментации</w:t>
            </w:r>
          </w:p>
          <w:p w:rsidR="00E96307" w:rsidRPr="00EF688B" w:rsidRDefault="00E96307" w:rsidP="00EF688B">
            <w:pPr>
              <w:pStyle w:val="ab"/>
              <w:numPr>
                <w:ilvl w:val="0"/>
                <w:numId w:val="35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F688B">
              <w:rPr>
                <w:sz w:val="24"/>
                <w:szCs w:val="24"/>
              </w:rPr>
              <w:t>Система документ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 xml:space="preserve">ции по личному составу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Корреспонде</w:t>
            </w:r>
            <w:r w:rsidRPr="00EF688B">
              <w:rPr>
                <w:sz w:val="24"/>
                <w:szCs w:val="24"/>
              </w:rPr>
              <w:t>н</w:t>
            </w:r>
            <w:r w:rsidRPr="00EF688B">
              <w:rPr>
                <w:sz w:val="24"/>
                <w:szCs w:val="24"/>
              </w:rPr>
              <w:t>ция, связанная с проведением п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риодических м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роприятий. Справки и док</w:t>
            </w:r>
            <w:r w:rsidRPr="00EF688B">
              <w:rPr>
                <w:sz w:val="24"/>
                <w:szCs w:val="24"/>
              </w:rPr>
              <w:t>у</w:t>
            </w:r>
            <w:r w:rsidRPr="00EF688B">
              <w:rPr>
                <w:sz w:val="24"/>
                <w:szCs w:val="24"/>
              </w:rPr>
              <w:t>менты личного происхождения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Устный и письменный 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</w:t>
            </w:r>
            <w:r>
              <w:rPr>
                <w:sz w:val="24"/>
                <w:szCs w:val="24"/>
              </w:rPr>
              <w:t>,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зентация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937503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Тема 5. Организация документооборота</w:t>
            </w:r>
            <w:r>
              <w:rPr>
                <w:color w:val="000000"/>
              </w:rPr>
              <w:t xml:space="preserve"> (ПК-8.2; УК-4.1)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1. Понятие и принципы организации докуме</w:t>
            </w:r>
            <w:r w:rsidRPr="00EF688B">
              <w:rPr>
                <w:color w:val="000000"/>
              </w:rPr>
              <w:t>н</w:t>
            </w:r>
            <w:r w:rsidRPr="00EF688B">
              <w:rPr>
                <w:color w:val="000000"/>
              </w:rPr>
              <w:t>тооборота</w:t>
            </w:r>
          </w:p>
          <w:p w:rsidR="00E96307" w:rsidRPr="00EF688B" w:rsidRDefault="00E96307" w:rsidP="00EF688B">
            <w:pPr>
              <w:pStyle w:val="a5"/>
              <w:numPr>
                <w:ilvl w:val="0"/>
                <w:numId w:val="22"/>
              </w:numPr>
              <w:spacing w:after="0"/>
              <w:ind w:left="0" w:firstLine="66"/>
              <w:jc w:val="both"/>
            </w:pPr>
            <w:r w:rsidRPr="00EF688B">
              <w:rPr>
                <w:color w:val="000000"/>
              </w:rPr>
              <w:t>Прохождение и порядок исполнения входящих, исходящих и внутренних документов</w:t>
            </w:r>
          </w:p>
          <w:p w:rsidR="00E96307" w:rsidRPr="00EF688B" w:rsidRDefault="00E96307" w:rsidP="00EF688B">
            <w:pPr>
              <w:pStyle w:val="a5"/>
              <w:spacing w:after="0"/>
              <w:jc w:val="both"/>
            </w:pPr>
            <w:r w:rsidRPr="00EF688B">
              <w:rPr>
                <w:color w:val="000000"/>
              </w:rPr>
              <w:t>3.Регистрация докуме</w:t>
            </w:r>
            <w:r w:rsidRPr="00EF688B">
              <w:rPr>
                <w:color w:val="000000"/>
              </w:rPr>
              <w:t>н</w:t>
            </w:r>
            <w:r w:rsidRPr="00EF688B">
              <w:rPr>
                <w:color w:val="000000"/>
              </w:rPr>
              <w:t>тов и информационно-справочная работа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Информацио</w:t>
            </w:r>
            <w:r w:rsidRPr="00EF688B">
              <w:rPr>
                <w:sz w:val="24"/>
                <w:szCs w:val="24"/>
              </w:rPr>
              <w:t>н</w:t>
            </w:r>
            <w:r w:rsidRPr="00EF688B">
              <w:rPr>
                <w:sz w:val="24"/>
                <w:szCs w:val="24"/>
              </w:rPr>
              <w:t>ные технологии в ДОУ</w:t>
            </w:r>
          </w:p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Системный по</w:t>
            </w:r>
            <w:r w:rsidRPr="00EF688B">
              <w:rPr>
                <w:sz w:val="24"/>
                <w:szCs w:val="24"/>
              </w:rPr>
              <w:t>д</w:t>
            </w:r>
            <w:r w:rsidRPr="00EF688B">
              <w:rPr>
                <w:sz w:val="24"/>
                <w:szCs w:val="24"/>
              </w:rPr>
              <w:t>ход к управл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нию электро</w:t>
            </w:r>
            <w:r w:rsidRPr="00EF688B">
              <w:rPr>
                <w:sz w:val="24"/>
                <w:szCs w:val="24"/>
              </w:rPr>
              <w:t>н</w:t>
            </w:r>
            <w:r w:rsidRPr="00EF688B">
              <w:rPr>
                <w:sz w:val="24"/>
                <w:szCs w:val="24"/>
              </w:rPr>
              <w:t>ными докуме</w:t>
            </w:r>
            <w:r w:rsidRPr="00EF688B">
              <w:rPr>
                <w:sz w:val="24"/>
                <w:szCs w:val="24"/>
              </w:rPr>
              <w:t>н</w:t>
            </w:r>
            <w:r w:rsidRPr="00EF688B">
              <w:rPr>
                <w:sz w:val="24"/>
                <w:szCs w:val="24"/>
              </w:rPr>
              <w:t>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Устный и письменный 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</w:t>
            </w:r>
            <w:r>
              <w:rPr>
                <w:sz w:val="24"/>
                <w:szCs w:val="24"/>
              </w:rPr>
              <w:t>,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ферат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937503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Тема 6. Формирование и хранение дел</w:t>
            </w:r>
            <w:r>
              <w:rPr>
                <w:color w:val="000000"/>
              </w:rPr>
              <w:t xml:space="preserve"> (ПК-8.2; УК-4.1)</w:t>
            </w:r>
          </w:p>
          <w:p w:rsidR="00E96307" w:rsidRPr="00EF688B" w:rsidRDefault="00E96307" w:rsidP="00EF688B">
            <w:pPr>
              <w:jc w:val="both"/>
              <w:rPr>
                <w:color w:val="000000"/>
                <w:sz w:val="24"/>
                <w:szCs w:val="24"/>
              </w:rPr>
            </w:pPr>
            <w:r w:rsidRPr="00EF688B">
              <w:rPr>
                <w:color w:val="000000"/>
                <w:sz w:val="24"/>
                <w:szCs w:val="24"/>
              </w:rPr>
              <w:t>1.Составление номен</w:t>
            </w:r>
            <w:r w:rsidRPr="00EF688B">
              <w:rPr>
                <w:color w:val="000000"/>
                <w:sz w:val="24"/>
                <w:szCs w:val="24"/>
              </w:rPr>
              <w:t>к</w:t>
            </w:r>
            <w:r w:rsidRPr="00EF688B">
              <w:rPr>
                <w:color w:val="000000"/>
                <w:sz w:val="24"/>
                <w:szCs w:val="24"/>
              </w:rPr>
              <w:t>латуры дел</w:t>
            </w:r>
          </w:p>
          <w:p w:rsidR="00E96307" w:rsidRPr="00EF688B" w:rsidRDefault="00E96307" w:rsidP="00EF688B">
            <w:pPr>
              <w:jc w:val="both"/>
              <w:rPr>
                <w:color w:val="000000"/>
                <w:sz w:val="24"/>
                <w:szCs w:val="24"/>
              </w:rPr>
            </w:pPr>
            <w:r w:rsidRPr="00EF688B">
              <w:rPr>
                <w:color w:val="000000"/>
                <w:sz w:val="24"/>
                <w:szCs w:val="24"/>
              </w:rPr>
              <w:t>2.Формирование и оформление дел</w:t>
            </w:r>
          </w:p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color w:val="000000"/>
                <w:sz w:val="24"/>
                <w:szCs w:val="24"/>
              </w:rPr>
              <w:t>3.Подготовка и перед</w:t>
            </w:r>
            <w:r w:rsidRPr="00EF688B">
              <w:rPr>
                <w:color w:val="000000"/>
                <w:sz w:val="24"/>
                <w:szCs w:val="24"/>
              </w:rPr>
              <w:t>а</w:t>
            </w:r>
            <w:r w:rsidRPr="00EF688B">
              <w:rPr>
                <w:color w:val="000000"/>
                <w:sz w:val="24"/>
                <w:szCs w:val="24"/>
              </w:rPr>
              <w:t>ча документов на а</w:t>
            </w:r>
            <w:r w:rsidRPr="00EF688B">
              <w:rPr>
                <w:color w:val="000000"/>
                <w:sz w:val="24"/>
                <w:szCs w:val="24"/>
              </w:rPr>
              <w:t>р</w:t>
            </w:r>
            <w:r w:rsidRPr="00EF688B">
              <w:rPr>
                <w:color w:val="000000"/>
                <w:sz w:val="24"/>
                <w:szCs w:val="24"/>
              </w:rPr>
              <w:t>хивное хранение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Архивная спра</w:t>
            </w:r>
            <w:r w:rsidRPr="00EF688B">
              <w:rPr>
                <w:sz w:val="24"/>
                <w:szCs w:val="24"/>
              </w:rPr>
              <w:t>в</w:t>
            </w:r>
            <w:r w:rsidRPr="00EF688B">
              <w:rPr>
                <w:sz w:val="24"/>
                <w:szCs w:val="24"/>
              </w:rPr>
              <w:t>ка, копия, в</w:t>
            </w:r>
            <w:r w:rsidRPr="00EF688B">
              <w:rPr>
                <w:sz w:val="24"/>
                <w:szCs w:val="24"/>
              </w:rPr>
              <w:t>ы</w:t>
            </w:r>
            <w:r w:rsidRPr="00EF688B">
              <w:rPr>
                <w:sz w:val="24"/>
                <w:szCs w:val="24"/>
              </w:rPr>
              <w:t>писка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Устный и письменный 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</w:t>
            </w:r>
            <w:r>
              <w:rPr>
                <w:sz w:val="24"/>
                <w:szCs w:val="24"/>
              </w:rPr>
              <w:t>,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ферат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D75FB9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>Тема 7. Информацио</w:t>
            </w:r>
            <w:r w:rsidRPr="00EF688B">
              <w:rPr>
                <w:color w:val="000000"/>
              </w:rPr>
              <w:t>н</w:t>
            </w:r>
            <w:r w:rsidRPr="00EF688B">
              <w:rPr>
                <w:color w:val="000000"/>
              </w:rPr>
              <w:t>ные системы для орг</w:t>
            </w:r>
            <w:r w:rsidRPr="00EF688B">
              <w:rPr>
                <w:color w:val="000000"/>
              </w:rPr>
              <w:t>а</w:t>
            </w:r>
            <w:r w:rsidRPr="00EF688B">
              <w:rPr>
                <w:color w:val="000000"/>
              </w:rPr>
              <w:t>низации делопроизво</w:t>
            </w:r>
            <w:r w:rsidRPr="00EF688B">
              <w:rPr>
                <w:color w:val="000000"/>
              </w:rPr>
              <w:t>д</w:t>
            </w:r>
            <w:r w:rsidRPr="00EF688B">
              <w:rPr>
                <w:color w:val="000000"/>
              </w:rPr>
              <w:t>ства.</w:t>
            </w:r>
            <w:r>
              <w:rPr>
                <w:color w:val="000000"/>
              </w:rPr>
              <w:t xml:space="preserve"> (ПК-8.2; УК-4.1)</w:t>
            </w:r>
          </w:p>
          <w:p w:rsidR="00E96307" w:rsidRPr="00EF688B" w:rsidRDefault="00E96307" w:rsidP="00D75FB9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EF688B">
              <w:rPr>
                <w:sz w:val="24"/>
                <w:szCs w:val="24"/>
              </w:rPr>
              <w:t>Современные способы и тематика создания д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кументов.</w:t>
            </w:r>
          </w:p>
          <w:p w:rsidR="00E96307" w:rsidRPr="00EF688B" w:rsidRDefault="00E96307" w:rsidP="00EF688B">
            <w:pPr>
              <w:pStyle w:val="ab"/>
              <w:numPr>
                <w:ilvl w:val="0"/>
                <w:numId w:val="36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F688B">
              <w:rPr>
                <w:sz w:val="24"/>
                <w:szCs w:val="24"/>
              </w:rPr>
              <w:t>Информационные системы для организ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ции делопроизводства - регистрации, контроля, хранение документов.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Автоматизация процессов дел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производства и документообор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Устный и письменный 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</w:t>
            </w:r>
            <w:r>
              <w:rPr>
                <w:sz w:val="24"/>
                <w:szCs w:val="24"/>
              </w:rPr>
              <w:t>,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ферат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307" w:rsidRPr="00EF688B" w:rsidRDefault="00E96307" w:rsidP="00D75FB9">
            <w:pPr>
              <w:pStyle w:val="a5"/>
              <w:spacing w:after="0"/>
              <w:jc w:val="both"/>
              <w:rPr>
                <w:color w:val="000000"/>
              </w:rPr>
            </w:pPr>
            <w:r w:rsidRPr="00EF688B">
              <w:rPr>
                <w:color w:val="000000"/>
              </w:rPr>
              <w:t xml:space="preserve">Тема 8. Организация работы с документами, </w:t>
            </w:r>
            <w:r w:rsidRPr="00EF688B">
              <w:rPr>
                <w:color w:val="000000"/>
              </w:rPr>
              <w:lastRenderedPageBreak/>
              <w:t>содержащими конф</w:t>
            </w:r>
            <w:r w:rsidRPr="00EF688B">
              <w:rPr>
                <w:color w:val="000000"/>
              </w:rPr>
              <w:t>и</w:t>
            </w:r>
            <w:r w:rsidRPr="00EF688B">
              <w:rPr>
                <w:color w:val="000000"/>
              </w:rPr>
              <w:t>денциальные сведения</w:t>
            </w:r>
            <w:r>
              <w:rPr>
                <w:color w:val="000000"/>
              </w:rPr>
              <w:t xml:space="preserve"> (ПК-8.2; УК-4.1)</w:t>
            </w:r>
          </w:p>
          <w:p w:rsidR="00E96307" w:rsidRPr="00EF688B" w:rsidRDefault="00E96307" w:rsidP="00EF688B">
            <w:pPr>
              <w:jc w:val="both"/>
              <w:rPr>
                <w:color w:val="000000"/>
                <w:sz w:val="24"/>
                <w:szCs w:val="24"/>
              </w:rPr>
            </w:pPr>
            <w:r w:rsidRPr="00EF688B">
              <w:rPr>
                <w:color w:val="000000"/>
                <w:sz w:val="24"/>
                <w:szCs w:val="24"/>
              </w:rPr>
              <w:t>1.Документы открытые и с ограничением до</w:t>
            </w:r>
            <w:r w:rsidRPr="00EF688B">
              <w:rPr>
                <w:color w:val="000000"/>
                <w:sz w:val="24"/>
                <w:szCs w:val="24"/>
              </w:rPr>
              <w:t>с</w:t>
            </w:r>
            <w:r w:rsidRPr="00EF688B">
              <w:rPr>
                <w:color w:val="000000"/>
                <w:sz w:val="24"/>
                <w:szCs w:val="24"/>
              </w:rPr>
              <w:t>тупа</w:t>
            </w:r>
          </w:p>
          <w:p w:rsidR="00E96307" w:rsidRPr="00EF688B" w:rsidRDefault="00E96307" w:rsidP="00EF688B">
            <w:pPr>
              <w:jc w:val="both"/>
              <w:rPr>
                <w:color w:val="000000"/>
                <w:sz w:val="24"/>
                <w:szCs w:val="24"/>
              </w:rPr>
            </w:pPr>
            <w:r w:rsidRPr="00EF688B">
              <w:rPr>
                <w:color w:val="000000"/>
                <w:sz w:val="24"/>
                <w:szCs w:val="24"/>
              </w:rPr>
              <w:t>2. Структура конфиде</w:t>
            </w:r>
            <w:r w:rsidRPr="00EF688B">
              <w:rPr>
                <w:color w:val="000000"/>
                <w:sz w:val="24"/>
                <w:szCs w:val="24"/>
              </w:rPr>
              <w:t>н</w:t>
            </w:r>
            <w:r w:rsidRPr="00EF688B">
              <w:rPr>
                <w:color w:val="000000"/>
                <w:sz w:val="24"/>
                <w:szCs w:val="24"/>
              </w:rPr>
              <w:t>циальности</w:t>
            </w:r>
          </w:p>
          <w:p w:rsidR="00E96307" w:rsidRPr="00EF688B" w:rsidRDefault="00E96307" w:rsidP="00EF688B">
            <w:pPr>
              <w:jc w:val="both"/>
              <w:rPr>
                <w:color w:val="000000"/>
                <w:sz w:val="24"/>
                <w:szCs w:val="24"/>
              </w:rPr>
            </w:pPr>
            <w:r w:rsidRPr="00EF688B">
              <w:rPr>
                <w:color w:val="000000"/>
                <w:sz w:val="24"/>
                <w:szCs w:val="24"/>
              </w:rPr>
              <w:t>3.Перечень сведений конфиденциального х</w:t>
            </w:r>
            <w:r w:rsidRPr="00EF688B">
              <w:rPr>
                <w:color w:val="000000"/>
                <w:sz w:val="24"/>
                <w:szCs w:val="24"/>
              </w:rPr>
              <w:t>а</w:t>
            </w:r>
            <w:r w:rsidRPr="00EF688B">
              <w:rPr>
                <w:color w:val="000000"/>
                <w:sz w:val="24"/>
                <w:szCs w:val="24"/>
              </w:rPr>
              <w:t>рактера, утвержденного Указом президента РФ</w:t>
            </w:r>
          </w:p>
          <w:p w:rsidR="00E96307" w:rsidRPr="00EF688B" w:rsidRDefault="00E96307" w:rsidP="00EF688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Договор о нера</w:t>
            </w:r>
            <w:r w:rsidRPr="00EF688B">
              <w:rPr>
                <w:sz w:val="24"/>
                <w:szCs w:val="24"/>
              </w:rPr>
              <w:t>з</w:t>
            </w:r>
            <w:r w:rsidRPr="00EF688B">
              <w:rPr>
                <w:sz w:val="24"/>
                <w:szCs w:val="24"/>
              </w:rPr>
              <w:t>глашении ко</w:t>
            </w:r>
            <w:r w:rsidRPr="00EF688B">
              <w:rPr>
                <w:sz w:val="24"/>
                <w:szCs w:val="24"/>
              </w:rPr>
              <w:t>м</w:t>
            </w:r>
            <w:r w:rsidRPr="00EF688B">
              <w:rPr>
                <w:sz w:val="24"/>
                <w:szCs w:val="24"/>
              </w:rPr>
              <w:lastRenderedPageBreak/>
              <w:t>мерческой та</w:t>
            </w:r>
            <w:r w:rsidRPr="00EF688B">
              <w:rPr>
                <w:sz w:val="24"/>
                <w:szCs w:val="24"/>
              </w:rPr>
              <w:t>й</w:t>
            </w:r>
            <w:r w:rsidRPr="00EF688B">
              <w:rPr>
                <w:sz w:val="24"/>
                <w:szCs w:val="24"/>
              </w:rPr>
              <w:t>ны, его содерж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ние  и порядок составления.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 xml:space="preserve">Устный и письменный </w:t>
            </w:r>
            <w:r w:rsidRPr="00EF688B">
              <w:rPr>
                <w:sz w:val="24"/>
                <w:szCs w:val="24"/>
              </w:rPr>
              <w:lastRenderedPageBreak/>
              <w:t>опрос на с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минарских и практических занятиях</w:t>
            </w:r>
            <w:r>
              <w:rPr>
                <w:sz w:val="24"/>
                <w:szCs w:val="24"/>
              </w:rPr>
              <w:t>,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ферат,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зентация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96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1,2</w:t>
            </w:r>
          </w:p>
        </w:tc>
      </w:tr>
      <w:tr w:rsidR="00E96307" w:rsidRPr="00EF688B" w:rsidTr="006737EC">
        <w:trPr>
          <w:trHeight w:val="141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96307" w:rsidRDefault="00E96307" w:rsidP="00EF688B">
            <w:pPr>
              <w:jc w:val="both"/>
              <w:rPr>
                <w:b/>
                <w:sz w:val="24"/>
                <w:szCs w:val="24"/>
              </w:rPr>
            </w:pPr>
            <w:r w:rsidRPr="00E96307">
              <w:rPr>
                <w:b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96307" w:rsidRDefault="00E96307" w:rsidP="00E96307">
            <w:pPr>
              <w:jc w:val="center"/>
              <w:rPr>
                <w:b/>
                <w:sz w:val="24"/>
                <w:szCs w:val="24"/>
              </w:rPr>
            </w:pPr>
            <w:r w:rsidRPr="00E96307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96307" w:rsidRDefault="00E96307" w:rsidP="00E96307">
            <w:pPr>
              <w:jc w:val="center"/>
              <w:rPr>
                <w:b/>
                <w:sz w:val="24"/>
                <w:szCs w:val="24"/>
              </w:rPr>
            </w:pPr>
            <w:r w:rsidRPr="00E96307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96307" w:rsidRDefault="00E96307" w:rsidP="00EF688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07" w:rsidRPr="00E96307" w:rsidRDefault="00E96307" w:rsidP="00E96307">
            <w:pPr>
              <w:jc w:val="center"/>
              <w:rPr>
                <w:b/>
                <w:sz w:val="24"/>
                <w:szCs w:val="24"/>
              </w:rPr>
            </w:pPr>
            <w:r w:rsidRPr="00E96307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07" w:rsidRPr="00EF688B" w:rsidRDefault="00E96307" w:rsidP="00EF688B">
            <w:pPr>
              <w:jc w:val="both"/>
              <w:rPr>
                <w:sz w:val="24"/>
                <w:szCs w:val="24"/>
              </w:rPr>
            </w:pPr>
          </w:p>
        </w:tc>
      </w:tr>
    </w:tbl>
    <w:p w:rsidR="004525FD" w:rsidRPr="00EF688B" w:rsidRDefault="004525FD" w:rsidP="00EF688B">
      <w:pPr>
        <w:tabs>
          <w:tab w:val="num" w:pos="502"/>
        </w:tabs>
        <w:jc w:val="both"/>
        <w:rPr>
          <w:b/>
          <w:bCs/>
          <w:sz w:val="24"/>
          <w:szCs w:val="24"/>
        </w:rPr>
      </w:pPr>
    </w:p>
    <w:p w:rsidR="004D2947" w:rsidRPr="00EF688B" w:rsidRDefault="004D2947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Примечание:</w:t>
      </w:r>
    </w:p>
    <w:p w:rsidR="004D2947" w:rsidRPr="00EF688B" w:rsidRDefault="004D2947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Отдельные виды учебной работы могут проводиться дистанционно на основании локальных нормативных актов. </w:t>
      </w:r>
    </w:p>
    <w:p w:rsidR="004D2947" w:rsidRPr="00EF688B" w:rsidRDefault="004D2947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При использовании индивидуальных образовательных траекторий в рамках инд</w:t>
      </w:r>
      <w:r w:rsidRPr="00EF688B">
        <w:rPr>
          <w:sz w:val="24"/>
          <w:szCs w:val="24"/>
        </w:rPr>
        <w:t>и</w:t>
      </w:r>
      <w:r w:rsidRPr="00EF688B">
        <w:rPr>
          <w:sz w:val="24"/>
          <w:szCs w:val="24"/>
        </w:rPr>
        <w:t>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</w:t>
      </w:r>
      <w:r w:rsidRPr="00EF688B">
        <w:rPr>
          <w:sz w:val="24"/>
          <w:szCs w:val="24"/>
        </w:rPr>
        <w:t>ь</w:t>
      </w:r>
      <w:r w:rsidRPr="00EF688B">
        <w:rPr>
          <w:sz w:val="24"/>
          <w:szCs w:val="24"/>
        </w:rPr>
        <w:t>таций, по электронной почте, а также с использованием платформы дистанционного об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 xml:space="preserve">чения </w:t>
      </w:r>
      <w:r w:rsidRPr="00EC5404">
        <w:rPr>
          <w:sz w:val="24"/>
          <w:szCs w:val="24"/>
        </w:rPr>
        <w:t>СОГУ</w:t>
      </w:r>
      <w:r w:rsidRPr="00EF688B">
        <w:rPr>
          <w:sz w:val="24"/>
          <w:szCs w:val="24"/>
        </w:rPr>
        <w:t>, личный кабинет студента на сайте СОГУ, других элементов ЭИОС СОГУ.</w:t>
      </w:r>
    </w:p>
    <w:p w:rsidR="001C3411" w:rsidRDefault="001C3411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</w:p>
    <w:p w:rsidR="00693F0F" w:rsidRPr="00EF688B" w:rsidRDefault="00693F0F" w:rsidP="00EF688B">
      <w:pPr>
        <w:pStyle w:val="a5"/>
        <w:spacing w:after="0"/>
        <w:ind w:firstLine="709"/>
        <w:jc w:val="both"/>
        <w:rPr>
          <w:rStyle w:val="a9"/>
          <w:color w:val="000000"/>
          <w:sz w:val="24"/>
        </w:rPr>
      </w:pPr>
    </w:p>
    <w:p w:rsidR="008B0FFD" w:rsidRPr="00EF688B" w:rsidRDefault="008B0FFD" w:rsidP="00693F0F">
      <w:pPr>
        <w:ind w:firstLine="708"/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6. Образовательные технологии</w:t>
      </w:r>
    </w:p>
    <w:p w:rsidR="008B0FFD" w:rsidRPr="00EF688B" w:rsidRDefault="008B0FFD" w:rsidP="00EF688B">
      <w:pPr>
        <w:ind w:firstLine="708"/>
        <w:jc w:val="both"/>
        <w:rPr>
          <w:b/>
          <w:sz w:val="24"/>
          <w:szCs w:val="24"/>
        </w:rPr>
      </w:pPr>
    </w:p>
    <w:p w:rsidR="008B0FFD" w:rsidRPr="00EF688B" w:rsidRDefault="008B0FFD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8B0FFD" w:rsidRPr="00EF688B" w:rsidRDefault="008B0FFD" w:rsidP="001845E2">
      <w:pPr>
        <w:pStyle w:val="ab"/>
        <w:numPr>
          <w:ilvl w:val="0"/>
          <w:numId w:val="24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традиционные лекции и практические (семинарские) занятия с использованием с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 xml:space="preserve">временных интерактивных технологий; </w:t>
      </w:r>
    </w:p>
    <w:p w:rsidR="008B0FFD" w:rsidRPr="00EF688B" w:rsidRDefault="008B0FFD" w:rsidP="001845E2">
      <w:pPr>
        <w:pStyle w:val="ab"/>
        <w:numPr>
          <w:ilvl w:val="0"/>
          <w:numId w:val="24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лекция-диалог – содержание подается через серию вопросов, на которые студент должен отвечать непосредственно в ходе лекции;</w:t>
      </w:r>
    </w:p>
    <w:p w:rsidR="008B0FFD" w:rsidRPr="00EF688B" w:rsidRDefault="008B0FFD" w:rsidP="001845E2">
      <w:pPr>
        <w:pStyle w:val="ab"/>
        <w:numPr>
          <w:ilvl w:val="0"/>
          <w:numId w:val="24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реферат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8B0FFD" w:rsidRPr="00EF688B" w:rsidRDefault="008B0FFD" w:rsidP="001845E2">
      <w:pPr>
        <w:pStyle w:val="ab"/>
        <w:numPr>
          <w:ilvl w:val="0"/>
          <w:numId w:val="24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видеоконференция – сеанс видеоконференцсвязи (ВКС) – это технология интера</w:t>
      </w:r>
      <w:r w:rsidRPr="00EF688B">
        <w:rPr>
          <w:sz w:val="24"/>
          <w:szCs w:val="24"/>
        </w:rPr>
        <w:t>к</w:t>
      </w:r>
      <w:r w:rsidRPr="00EF688B">
        <w:rPr>
          <w:sz w:val="24"/>
          <w:szCs w:val="24"/>
        </w:rPr>
        <w:t>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8B0FFD" w:rsidRPr="00EF688B" w:rsidRDefault="008B0FFD" w:rsidP="00EF688B">
      <w:pPr>
        <w:widowControl w:val="0"/>
        <w:suppressAutoHyphens/>
        <w:ind w:firstLine="708"/>
        <w:jc w:val="both"/>
        <w:rPr>
          <w:bCs/>
          <w:sz w:val="24"/>
          <w:szCs w:val="24"/>
        </w:rPr>
      </w:pPr>
      <w:r w:rsidRPr="00EF688B">
        <w:rPr>
          <w:bCs/>
          <w:sz w:val="24"/>
          <w:szCs w:val="24"/>
        </w:rPr>
        <w:t xml:space="preserve">Технологии электронного обучения реализуются при помощи электронной образовательной среды СОГУ (при использовании ресурсов ЭБС), в ходе проведения </w:t>
      </w:r>
      <w:r w:rsidRPr="00EC5404">
        <w:rPr>
          <w:bCs/>
          <w:sz w:val="24"/>
          <w:szCs w:val="24"/>
        </w:rPr>
        <w:t>рубежного</w:t>
      </w:r>
      <w:r w:rsidRPr="00EF688B">
        <w:rPr>
          <w:bCs/>
          <w:sz w:val="24"/>
          <w:szCs w:val="24"/>
        </w:rPr>
        <w:t xml:space="preserve"> тестирования и т.д. </w:t>
      </w:r>
    </w:p>
    <w:p w:rsidR="004D2947" w:rsidRPr="00EF688B" w:rsidRDefault="004D2947" w:rsidP="00EF688B">
      <w:pPr>
        <w:pStyle w:val="3"/>
        <w:spacing w:before="0" w:beforeAutospacing="0" w:after="0" w:afterAutospacing="0"/>
        <w:jc w:val="both"/>
        <w:rPr>
          <w:sz w:val="24"/>
          <w:szCs w:val="24"/>
        </w:rPr>
      </w:pPr>
    </w:p>
    <w:p w:rsidR="0086461C" w:rsidRPr="00EF688B" w:rsidRDefault="0086461C" w:rsidP="00693F0F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7. Методические указания по дисциплине «Документационное обеспечение упра</w:t>
      </w:r>
      <w:r w:rsidRPr="00EF688B">
        <w:rPr>
          <w:b/>
          <w:sz w:val="24"/>
          <w:szCs w:val="24"/>
        </w:rPr>
        <w:t>в</w:t>
      </w:r>
      <w:r w:rsidRPr="00EF688B">
        <w:rPr>
          <w:b/>
          <w:sz w:val="24"/>
          <w:szCs w:val="24"/>
        </w:rPr>
        <w:t>ленческой деятельности»</w:t>
      </w:r>
    </w:p>
    <w:p w:rsidR="0086461C" w:rsidRPr="00EF688B" w:rsidRDefault="0086461C" w:rsidP="00EF688B">
      <w:pPr>
        <w:jc w:val="both"/>
        <w:rPr>
          <w:b/>
          <w:sz w:val="24"/>
          <w:szCs w:val="24"/>
        </w:rPr>
      </w:pPr>
    </w:p>
    <w:p w:rsidR="0086461C" w:rsidRPr="00EF688B" w:rsidRDefault="0086461C" w:rsidP="00AA6AED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7.1. Учебно-методическое обеспечение самостоятельной работы</w:t>
      </w:r>
    </w:p>
    <w:p w:rsidR="0086461C" w:rsidRPr="00EF688B" w:rsidRDefault="0086461C" w:rsidP="00EF688B">
      <w:pPr>
        <w:jc w:val="both"/>
        <w:rPr>
          <w:sz w:val="24"/>
          <w:szCs w:val="24"/>
        </w:rPr>
      </w:pPr>
    </w:p>
    <w:p w:rsidR="0086461C" w:rsidRPr="00EF688B" w:rsidRDefault="0086461C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86461C" w:rsidRPr="00EF688B" w:rsidRDefault="0086461C" w:rsidP="00EF688B">
      <w:pPr>
        <w:pStyle w:val="ab"/>
        <w:numPr>
          <w:ilvl w:val="0"/>
          <w:numId w:val="25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систематизации и закрепления полученных теоретических знаний и практических умений обучающихся; </w:t>
      </w:r>
    </w:p>
    <w:p w:rsidR="0086461C" w:rsidRPr="00EF688B" w:rsidRDefault="0086461C" w:rsidP="00EF688B">
      <w:pPr>
        <w:pStyle w:val="ab"/>
        <w:numPr>
          <w:ilvl w:val="0"/>
          <w:numId w:val="25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углубления и расширения теоретических знаний; </w:t>
      </w:r>
    </w:p>
    <w:p w:rsidR="0086461C" w:rsidRPr="00EF688B" w:rsidRDefault="0086461C" w:rsidP="00EF688B">
      <w:pPr>
        <w:pStyle w:val="ab"/>
        <w:numPr>
          <w:ilvl w:val="0"/>
          <w:numId w:val="25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lastRenderedPageBreak/>
        <w:t>формирования умений использовать нормативную, правовую, справочную док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 xml:space="preserve">ментацию и специальную литературу; </w:t>
      </w:r>
    </w:p>
    <w:p w:rsidR="0086461C" w:rsidRPr="00EF688B" w:rsidRDefault="0086461C" w:rsidP="00EF688B">
      <w:pPr>
        <w:pStyle w:val="ab"/>
        <w:numPr>
          <w:ilvl w:val="0"/>
          <w:numId w:val="25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формирования самостоятельности мышления, способности к саморазвитию, сам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 xml:space="preserve">совершенствованию и самореализации; </w:t>
      </w:r>
    </w:p>
    <w:p w:rsidR="0086461C" w:rsidRPr="00EF688B" w:rsidRDefault="0086461C" w:rsidP="00EF688B">
      <w:pPr>
        <w:pStyle w:val="ab"/>
        <w:numPr>
          <w:ilvl w:val="0"/>
          <w:numId w:val="25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развития и закрепления исследовательских умений. </w:t>
      </w:r>
    </w:p>
    <w:p w:rsidR="0086461C" w:rsidRPr="00EF688B" w:rsidRDefault="0086461C" w:rsidP="00EF688B">
      <w:pPr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Самостоятельная работа </w:t>
      </w:r>
      <w:proofErr w:type="gramStart"/>
      <w:r w:rsidRPr="00EF688B">
        <w:rPr>
          <w:sz w:val="24"/>
          <w:szCs w:val="24"/>
        </w:rPr>
        <w:t>обучающихся</w:t>
      </w:r>
      <w:proofErr w:type="gramEnd"/>
      <w:r w:rsidRPr="00EF688B">
        <w:rPr>
          <w:sz w:val="24"/>
          <w:szCs w:val="24"/>
        </w:rPr>
        <w:t xml:space="preserve"> осуществляется на протяжении изучения всей ди</w:t>
      </w:r>
      <w:r w:rsidRPr="00EF688B">
        <w:rPr>
          <w:sz w:val="24"/>
          <w:szCs w:val="24"/>
        </w:rPr>
        <w:t>с</w:t>
      </w:r>
      <w:r w:rsidRPr="00EF688B">
        <w:rPr>
          <w:sz w:val="24"/>
          <w:szCs w:val="24"/>
        </w:rPr>
        <w:t xml:space="preserve">циплины. В соответствии с утвержденной в учебном плане трудоемкостью она составляет </w:t>
      </w:r>
      <w:r w:rsidR="007C301D">
        <w:rPr>
          <w:sz w:val="24"/>
          <w:szCs w:val="24"/>
        </w:rPr>
        <w:t>36</w:t>
      </w:r>
      <w:r w:rsidRPr="00EF688B">
        <w:rPr>
          <w:sz w:val="24"/>
          <w:szCs w:val="24"/>
        </w:rPr>
        <w:t xml:space="preserve"> час</w:t>
      </w:r>
      <w:r w:rsidR="007C301D">
        <w:rPr>
          <w:sz w:val="24"/>
          <w:szCs w:val="24"/>
        </w:rPr>
        <w:t xml:space="preserve">ов </w:t>
      </w:r>
      <w:r w:rsidRPr="00EF688B">
        <w:rPr>
          <w:sz w:val="24"/>
          <w:szCs w:val="24"/>
        </w:rPr>
        <w:t xml:space="preserve">и состоит </w:t>
      </w:r>
      <w:proofErr w:type="gramStart"/>
      <w:r w:rsidRPr="00EF688B">
        <w:rPr>
          <w:sz w:val="24"/>
          <w:szCs w:val="24"/>
        </w:rPr>
        <w:t>из</w:t>
      </w:r>
      <w:proofErr w:type="gramEnd"/>
      <w:r w:rsidRPr="00EF688B">
        <w:rPr>
          <w:sz w:val="24"/>
          <w:szCs w:val="24"/>
        </w:rPr>
        <w:t>:</w:t>
      </w:r>
    </w:p>
    <w:p w:rsidR="0086461C" w:rsidRPr="00EF688B" w:rsidRDefault="0086461C" w:rsidP="00EF688B">
      <w:pPr>
        <w:pStyle w:val="ab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работы студентов с лекционными материалами, поиска и анализа литературы и электронных источников информации по заданной теме;</w:t>
      </w:r>
    </w:p>
    <w:p w:rsidR="0086461C" w:rsidRPr="00EF688B" w:rsidRDefault="0086461C" w:rsidP="00EF688B">
      <w:pPr>
        <w:pStyle w:val="ab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выполнения заданий для самостоятельной работы в ЭИОС СОГУ;</w:t>
      </w:r>
    </w:p>
    <w:p w:rsidR="0086461C" w:rsidRPr="00EF688B" w:rsidRDefault="0086461C" w:rsidP="00EF688B">
      <w:pPr>
        <w:pStyle w:val="ab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подготовки рефератов;</w:t>
      </w:r>
    </w:p>
    <w:p w:rsidR="0086461C" w:rsidRPr="00EF688B" w:rsidRDefault="0086461C" w:rsidP="00EF688B">
      <w:pPr>
        <w:pStyle w:val="ab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подготовки презентаций;</w:t>
      </w:r>
    </w:p>
    <w:p w:rsidR="0086461C" w:rsidRPr="00EF688B" w:rsidRDefault="0086461C" w:rsidP="00EF688B">
      <w:pPr>
        <w:pStyle w:val="ab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решения задач;</w:t>
      </w:r>
    </w:p>
    <w:p w:rsidR="0086461C" w:rsidRPr="00EF688B" w:rsidRDefault="0086461C" w:rsidP="00EF688B">
      <w:pPr>
        <w:pStyle w:val="ab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изучения теоретического и статистического материала для подготовки к семина</w:t>
      </w:r>
      <w:r w:rsidRPr="00EF688B">
        <w:rPr>
          <w:sz w:val="24"/>
          <w:szCs w:val="24"/>
        </w:rPr>
        <w:t>р</w:t>
      </w:r>
      <w:r w:rsidRPr="00EF688B">
        <w:rPr>
          <w:sz w:val="24"/>
          <w:szCs w:val="24"/>
        </w:rPr>
        <w:t>ским занятиям; подготовки к экзамену.</w:t>
      </w:r>
    </w:p>
    <w:p w:rsidR="0086461C" w:rsidRPr="00EF688B" w:rsidRDefault="0086461C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Темы и формы внеаудиторной самостоятельной работы, ее трудоёмкость содержа</w:t>
      </w:r>
      <w:r w:rsidRPr="00EF688B">
        <w:rPr>
          <w:sz w:val="24"/>
          <w:szCs w:val="24"/>
        </w:rPr>
        <w:t>т</w:t>
      </w:r>
      <w:r w:rsidRPr="00EF688B">
        <w:rPr>
          <w:sz w:val="24"/>
          <w:szCs w:val="24"/>
        </w:rPr>
        <w:t xml:space="preserve">ся в разделе 5, табл. 5.1. 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</w:p>
    <w:p w:rsidR="00A40065" w:rsidRPr="00EF688B" w:rsidRDefault="00A40065" w:rsidP="00AA6AED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Методические рекомендации по написанию рефератов</w:t>
      </w:r>
    </w:p>
    <w:p w:rsidR="00A40065" w:rsidRPr="00EF688B" w:rsidRDefault="00A40065" w:rsidP="00EF688B">
      <w:pPr>
        <w:jc w:val="both"/>
        <w:rPr>
          <w:sz w:val="24"/>
          <w:szCs w:val="24"/>
        </w:rPr>
      </w:pP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Реферат – письменная работа по определенной научной проблеме, краткое излож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ние содержания научного труда или научной проблемы. Он является действенной формой самостоятельного исследования научных проблем на основе изучения текстов, специал</w:t>
      </w:r>
      <w:r w:rsidRPr="00EF688B">
        <w:rPr>
          <w:sz w:val="24"/>
          <w:szCs w:val="24"/>
        </w:rPr>
        <w:t>ь</w:t>
      </w:r>
      <w:r w:rsidRPr="00EF688B">
        <w:rPr>
          <w:sz w:val="24"/>
          <w:szCs w:val="24"/>
        </w:rPr>
        <w:t>ной литературы, а также на основе личных наблюдений, исследований и практического опыта. Реферат помогает выработать навыки и приемы самостоятельного научного пои</w:t>
      </w:r>
      <w:r w:rsidRPr="00EF688B">
        <w:rPr>
          <w:sz w:val="24"/>
          <w:szCs w:val="24"/>
        </w:rPr>
        <w:t>с</w:t>
      </w:r>
      <w:r w:rsidRPr="00EF688B">
        <w:rPr>
          <w:sz w:val="24"/>
          <w:szCs w:val="24"/>
        </w:rPr>
        <w:t>ка, грамотного и логического изложения избранной проблемы и способствует приобщ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нию студентов к научной деятельности.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Последовательность работы: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Выбор темы исследования.</w:t>
      </w:r>
      <w:r w:rsidRPr="00EF688B">
        <w:rPr>
          <w:sz w:val="24"/>
          <w:szCs w:val="24"/>
        </w:rPr>
        <w:t xml:space="preserve"> Тема реферата выбирается студентом на основе его н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учного интереса. Также помощь в выборе темы может оказать преподаватель.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Планирование исследования.</w:t>
      </w:r>
      <w:r w:rsidRPr="00EF688B">
        <w:rPr>
          <w:sz w:val="24"/>
          <w:szCs w:val="24"/>
        </w:rPr>
        <w:t xml:space="preserve"> Включает составление календарного плана научного исследования и плана предполагаемого реферата. Календарный план исследования вкл</w:t>
      </w:r>
      <w:r w:rsidRPr="00EF688B">
        <w:rPr>
          <w:sz w:val="24"/>
          <w:szCs w:val="24"/>
        </w:rPr>
        <w:t>ю</w:t>
      </w:r>
      <w:r w:rsidRPr="00EF688B">
        <w:rPr>
          <w:sz w:val="24"/>
          <w:szCs w:val="24"/>
        </w:rPr>
        <w:t>чает следующие элементы: выбор и формулирование проблемы, разработка плана иссл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ние о предварительных результатах исследования; литературное оформление исследов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тельской проблемы; обсуждение работы (на семинаре и т. п.).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Поиск и изучение литературы</w:t>
      </w:r>
      <w:r w:rsidRPr="00EF688B">
        <w:rPr>
          <w:sz w:val="24"/>
          <w:szCs w:val="24"/>
        </w:rPr>
        <w:t>. Для выявления необходимой литературы следует обратиться в библиотеку или к преподавателю. Подобранную литературу следует зафи</w:t>
      </w:r>
      <w:r w:rsidRPr="00EF688B">
        <w:rPr>
          <w:sz w:val="24"/>
          <w:szCs w:val="24"/>
        </w:rPr>
        <w:t>к</w:t>
      </w:r>
      <w:r w:rsidRPr="00EF688B">
        <w:rPr>
          <w:sz w:val="24"/>
          <w:szCs w:val="24"/>
        </w:rPr>
        <w:t>сировать согласно ГОСТ по библиографическому описанию произведений печати.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Для разработки реферата достаточно изучения 4-5 важнейших статей по избранной проблеме. При изучении литературы необходимо выбирать материал, не только подтве</w:t>
      </w:r>
      <w:r w:rsidRPr="00EF688B">
        <w:rPr>
          <w:sz w:val="24"/>
          <w:szCs w:val="24"/>
        </w:rPr>
        <w:t>р</w:t>
      </w:r>
      <w:r w:rsidRPr="00EF688B">
        <w:rPr>
          <w:sz w:val="24"/>
          <w:szCs w:val="24"/>
        </w:rPr>
        <w:t>ждающий позицию автора реферата, но и материал для полемики.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Обработка материала</w:t>
      </w:r>
      <w:r w:rsidRPr="00EF688B">
        <w:rPr>
          <w:sz w:val="24"/>
          <w:szCs w:val="24"/>
        </w:rPr>
        <w:t>. При обработке полученного материала автор должен: си</w:t>
      </w:r>
      <w:r w:rsidRPr="00EF688B">
        <w:rPr>
          <w:sz w:val="24"/>
          <w:szCs w:val="24"/>
        </w:rPr>
        <w:t>с</w:t>
      </w:r>
      <w:r w:rsidRPr="00EF688B">
        <w:rPr>
          <w:sz w:val="24"/>
          <w:szCs w:val="24"/>
        </w:rPr>
        <w:t>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нятий, которыми приходится оперировать при разработке темы; сформулировать опред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ления и основные выводы, характеризующие результаты исследования; окончательно уточнить структуру реферата.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Оформление реферата.</w:t>
      </w:r>
      <w:r w:rsidRPr="00EF688B">
        <w:rPr>
          <w:sz w:val="24"/>
          <w:szCs w:val="24"/>
        </w:rPr>
        <w:t xml:space="preserve"> </w:t>
      </w:r>
      <w:proofErr w:type="gramStart"/>
      <w:r w:rsidRPr="00EF688B">
        <w:rPr>
          <w:sz w:val="24"/>
          <w:szCs w:val="24"/>
        </w:rPr>
        <w:t>При оформлении реферата рекомендуется придерживаться следующих правил: следует писать лишь то, что раскрывает сущность проблемы, ее лог</w:t>
      </w:r>
      <w:r w:rsidRPr="00EF688B">
        <w:rPr>
          <w:sz w:val="24"/>
          <w:szCs w:val="24"/>
        </w:rPr>
        <w:t>и</w:t>
      </w:r>
      <w:r w:rsidRPr="00EF688B">
        <w:rPr>
          <w:sz w:val="24"/>
          <w:szCs w:val="24"/>
        </w:rPr>
        <w:lastRenderedPageBreak/>
        <w:t>ку; писать строго последовательно, логично, доказательно (по схеме: тезис – обоснование – вывод); писать ярко, образно, живо, не только раскрывая истину, но и отражая свою п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</w:t>
      </w:r>
      <w:r w:rsidRPr="00EF688B">
        <w:rPr>
          <w:sz w:val="24"/>
          <w:szCs w:val="24"/>
        </w:rPr>
        <w:t>т</w:t>
      </w:r>
      <w:r w:rsidRPr="00EF688B">
        <w:rPr>
          <w:sz w:val="24"/>
          <w:szCs w:val="24"/>
        </w:rPr>
        <w:t>ного листа А</w:t>
      </w:r>
      <w:proofErr w:type="gramStart"/>
      <w:r w:rsidRPr="00EF688B">
        <w:rPr>
          <w:sz w:val="24"/>
          <w:szCs w:val="24"/>
        </w:rPr>
        <w:t>4</w:t>
      </w:r>
      <w:proofErr w:type="gramEnd"/>
      <w:r w:rsidRPr="00EF688B">
        <w:rPr>
          <w:sz w:val="24"/>
          <w:szCs w:val="24"/>
        </w:rPr>
        <w:t xml:space="preserve">. Текст должен быть отпечатан на компьютере в текстовом редакторе </w:t>
      </w:r>
      <w:proofErr w:type="spellStart"/>
      <w:r w:rsidRPr="00EF688B">
        <w:rPr>
          <w:sz w:val="24"/>
          <w:szCs w:val="24"/>
        </w:rPr>
        <w:t>Microsoft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Word</w:t>
      </w:r>
      <w:proofErr w:type="spellEnd"/>
      <w:r w:rsidRPr="00EF688B">
        <w:rPr>
          <w:sz w:val="24"/>
          <w:szCs w:val="24"/>
        </w:rPr>
        <w:t xml:space="preserve"> и отвечать следующим требованиям: параметры полей страниц должны быть в пределах: верхнее и нижнее – по 20 мм, правое – 10 мм, левое – 30 мм, шрифт – </w:t>
      </w:r>
      <w:proofErr w:type="spellStart"/>
      <w:r w:rsidRPr="00EF688B">
        <w:rPr>
          <w:sz w:val="24"/>
          <w:szCs w:val="24"/>
        </w:rPr>
        <w:t>Times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New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Roman</w:t>
      </w:r>
      <w:proofErr w:type="spellEnd"/>
      <w:r w:rsidRPr="00EF688B">
        <w:rPr>
          <w:sz w:val="24"/>
          <w:szCs w:val="24"/>
        </w:rPr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арабскими цифрами вверху каждой страницы справа.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При изложении материала необходимо придерживаться принятого плана.</w:t>
      </w:r>
    </w:p>
    <w:p w:rsidR="00A40065" w:rsidRPr="00EF688B" w:rsidRDefault="00A40065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Библиографический список составляется на основе источников, которые были пр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смотрены и изучены студентом при написании реферата. Данный список отражает сам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стоятельную творческую работу студента, что позволяет судить о степени его подготовки и углубления в выбранную тематику. Вся использованная литература размещается в сл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витном порядке; источники из сети Интернет.</w:t>
      </w:r>
    </w:p>
    <w:p w:rsidR="004D2947" w:rsidRPr="00EF688B" w:rsidRDefault="004D2947" w:rsidP="00EF688B">
      <w:pPr>
        <w:pStyle w:val="3"/>
        <w:spacing w:before="0" w:beforeAutospacing="0" w:after="0" w:afterAutospacing="0"/>
        <w:jc w:val="both"/>
        <w:rPr>
          <w:sz w:val="24"/>
          <w:szCs w:val="24"/>
        </w:rPr>
      </w:pPr>
    </w:p>
    <w:p w:rsidR="004D2947" w:rsidRPr="006737EC" w:rsidRDefault="002D4EF3" w:rsidP="0006414E">
      <w:pPr>
        <w:pStyle w:val="3"/>
        <w:spacing w:before="0" w:beforeAutospacing="0" w:after="0" w:afterAutospacing="0"/>
        <w:jc w:val="center"/>
        <w:rPr>
          <w:b w:val="0"/>
          <w:i/>
          <w:sz w:val="24"/>
          <w:szCs w:val="24"/>
        </w:rPr>
      </w:pPr>
      <w:r w:rsidRPr="006737EC">
        <w:rPr>
          <w:b w:val="0"/>
          <w:i/>
          <w:sz w:val="24"/>
          <w:szCs w:val="24"/>
        </w:rPr>
        <w:t>Тематика рефератов по дисциплине «Документационное обеспечение управленческой деятельности»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1. Основные понятия и терминология документационного обеспечения управления.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 Сущность и основное назначение документационного обеспечения управления.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3. Законодательное и нормативно-правовое регулирование документационного обеспеч</w:t>
      </w:r>
      <w:r w:rsidRPr="00EF688B">
        <w:t>е</w:t>
      </w:r>
      <w:r w:rsidRPr="00EF688B">
        <w:t>ния управления.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4. История становления и развития документационного обеспечения управления.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5. Организация работы с документами.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6. Регистрация и учет документов.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7. Организация делопроизводства на малых предприятиях.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8. Возможности использования современной офисной техники для оптимизации докуме</w:t>
      </w:r>
      <w:r w:rsidRPr="00EF688B">
        <w:t>н</w:t>
      </w:r>
      <w:r w:rsidRPr="00EF688B">
        <w:t>тооборота в организации.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9. Информационно-поисковая система.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10. Специфика документационного обеспечения управления в кадровых службах.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11. Перспективные направления в развитии документационного обеспечения управления.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12. Состав и предназначение внутренних организационно-распорядительных документов в организации.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13. Применение государственных стандартов в организации документационного обесп</w:t>
      </w:r>
      <w:r w:rsidRPr="00EF688B">
        <w:t>е</w:t>
      </w:r>
      <w:r w:rsidRPr="00EF688B">
        <w:t>чения управления.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14. Использование зарубежного опыта в организации документооборота на российских предприятиях.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15. Организация хранения документов.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16. Организация </w:t>
      </w:r>
      <w:proofErr w:type="gramStart"/>
      <w:r w:rsidRPr="00EF688B">
        <w:t>контроля за</w:t>
      </w:r>
      <w:proofErr w:type="gramEnd"/>
      <w:r w:rsidRPr="00EF688B">
        <w:t xml:space="preserve"> исполнением документов. Виды контроля.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17. Номенклатура дел, ее предназначение. Составление номенклатуры дел.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18. Формирование дел. Общие правила формирования дел.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19. Функции и виды документов.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20. Правила оформления управленческой документации.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21. Реквизит документа: понятие реквизита, его роль в документировании. Правила оформления реквизитов.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22. Внедрение автоматизированной системы документационного обеспечения управления.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23. Особенности работы с обращениями граждан.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lastRenderedPageBreak/>
        <w:t>24. Определение структуры и численного состава службы документационного обеспеч</w:t>
      </w:r>
      <w:r w:rsidRPr="00EF688B">
        <w:t>е</w:t>
      </w:r>
      <w:r w:rsidRPr="00EF688B">
        <w:t>ния управления.</w:t>
      </w:r>
    </w:p>
    <w:p w:rsidR="004D2947" w:rsidRPr="00EF688B" w:rsidRDefault="004D2947" w:rsidP="00EF688B">
      <w:pPr>
        <w:pStyle w:val="3"/>
        <w:spacing w:before="0" w:beforeAutospacing="0" w:after="0" w:afterAutospacing="0"/>
        <w:jc w:val="both"/>
        <w:rPr>
          <w:sz w:val="24"/>
          <w:szCs w:val="24"/>
        </w:rPr>
      </w:pPr>
    </w:p>
    <w:p w:rsidR="006B56A1" w:rsidRPr="00EF688B" w:rsidRDefault="006B56A1" w:rsidP="0006414E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Методические рекомендации по созданию мультимедийной презентации</w:t>
      </w:r>
    </w:p>
    <w:p w:rsidR="006B56A1" w:rsidRPr="00EF688B" w:rsidRDefault="006B56A1" w:rsidP="00EF688B">
      <w:pPr>
        <w:jc w:val="both"/>
        <w:rPr>
          <w:b/>
          <w:sz w:val="24"/>
          <w:szCs w:val="24"/>
        </w:rPr>
      </w:pP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Структура и содержание презентации – это личное творчество автора. Полезно и</w:t>
      </w:r>
      <w:r w:rsidRPr="00EF688B">
        <w:rPr>
          <w:sz w:val="24"/>
          <w:szCs w:val="24"/>
        </w:rPr>
        <w:t>с</w:t>
      </w:r>
      <w:r w:rsidRPr="00EF688B">
        <w:rPr>
          <w:sz w:val="24"/>
          <w:szCs w:val="24"/>
        </w:rPr>
        <w:t>пользовать шаблоны оформления для подготовки компьютерной презентации.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6B56A1" w:rsidRPr="00EF688B" w:rsidRDefault="006B56A1" w:rsidP="00EF688B">
      <w:pPr>
        <w:jc w:val="both"/>
        <w:rPr>
          <w:sz w:val="24"/>
          <w:szCs w:val="24"/>
        </w:rPr>
      </w:pPr>
      <w:r w:rsidRPr="00EF688B">
        <w:rPr>
          <w:sz w:val="24"/>
          <w:szCs w:val="24"/>
        </w:rPr>
        <w:t>Таблицы с цифровыми данными плохо воспринимаются со слайдов, в этом случае цифр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вой материал, по возможности, лучше представить в виде графиков и диаграмм.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Не следует излишне увлекаться мультимедийными эффектами анимации. Особенно нежелательны такие эффекты как вылет, вращение, волна, побуквенное появление текста и т.д. Оптимальная настройка эффектов анимации – появление, в первую очередь, заг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ловка слайда, а затем – текста по абзацам. При этом если несколько слайдов имеют один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ковое название, то заголовок слайда должен постоянно оставаться на экране.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Чтобы обеспечить хорошую читаемость презентации необходимо подобрать те</w:t>
      </w:r>
      <w:r w:rsidRPr="00EF688B">
        <w:rPr>
          <w:sz w:val="24"/>
          <w:szCs w:val="24"/>
        </w:rPr>
        <w:t>м</w:t>
      </w:r>
      <w:r w:rsidRPr="00EF688B">
        <w:rPr>
          <w:sz w:val="24"/>
          <w:szCs w:val="24"/>
        </w:rPr>
        <w:t>ный цвет фона и светлый цвет шрифта. Нельзя также выбирать фон, который содержит активный рисунок.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Желательно подготовить к каждому слайду заметки. Затем распечатать их и и</w:t>
      </w:r>
      <w:r w:rsidRPr="00EF688B">
        <w:rPr>
          <w:sz w:val="24"/>
          <w:szCs w:val="24"/>
        </w:rPr>
        <w:t>с</w:t>
      </w:r>
      <w:r w:rsidRPr="00EF688B">
        <w:rPr>
          <w:sz w:val="24"/>
          <w:szCs w:val="24"/>
        </w:rPr>
        <w:t>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Необходимо обязательно соблюдать единый стиль оформления презентации и о</w:t>
      </w:r>
      <w:r w:rsidRPr="00EF688B">
        <w:rPr>
          <w:sz w:val="24"/>
          <w:szCs w:val="24"/>
        </w:rPr>
        <w:t>б</w:t>
      </w:r>
      <w:r w:rsidRPr="00EF688B">
        <w:rPr>
          <w:sz w:val="24"/>
          <w:szCs w:val="24"/>
        </w:rPr>
        <w:t>ратить внимание на стилистическую грамотность.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Следует пронумеровать слайды. Это позволит быстро обращаться к конкретному слайду в случае необходимости.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Рекомендации по содержанию и структуре слайдов мультимедийной презентации: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1-й слайд (титульный), на фоне которого студент представляет тему проекта, ФИО и научного руководителя.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2-й слайд. Включает в себя объект, предмет и гипотезу исследования.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3-й слайд. Содержит цель и задачи исследования. Цель проекта должна быть нап</w:t>
      </w:r>
      <w:r w:rsidRPr="00EF688B">
        <w:rPr>
          <w:sz w:val="24"/>
          <w:szCs w:val="24"/>
        </w:rPr>
        <w:t>и</w:t>
      </w:r>
      <w:r w:rsidRPr="00EF688B">
        <w:rPr>
          <w:sz w:val="24"/>
          <w:szCs w:val="24"/>
        </w:rPr>
        <w:t>сана на экране крупным шрифтом. Здесь же, если позволяет место, можно написать и з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дачи. Задачи могут быть представлены и на следующем слайде.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методик.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5-й - слайд. Представляется содержание и теоретическая значимость презентуемого материала. Суть решаемой проблемы может быть представлена в виде схем, таблиц, ди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грамм, графиков, фотографий, фрагментов фильмов и т.п. На теоретическую часть должно быть создано несколько слайдов.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6-й - слайд. Возможности применения результатов работы на практике. На эту тему также должно быть несколько слайдов.</w:t>
      </w:r>
    </w:p>
    <w:p w:rsidR="006B56A1" w:rsidRPr="00EF688B" w:rsidRDefault="006B56A1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7-й слайд. Главные выводы, итоги, результаты работы целесообразно поместить на отдельном слайде. При этом не следует перечислять то, что было сделано, а лаконично изложить суть полученных результатов исследования.</w:t>
      </w:r>
    </w:p>
    <w:p w:rsidR="006B56A1" w:rsidRPr="00EF688B" w:rsidRDefault="006B56A1" w:rsidP="00EF688B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EF688B">
        <w:rPr>
          <w:b w:val="0"/>
          <w:sz w:val="24"/>
          <w:szCs w:val="24"/>
        </w:rPr>
        <w:t>Последний слайд. В конец презентации желательно поместить слайд с текстом «Спасибо за внимание!».</w:t>
      </w:r>
    </w:p>
    <w:p w:rsidR="006B56A1" w:rsidRPr="006737EC" w:rsidRDefault="006B56A1" w:rsidP="00AA6AED">
      <w:pPr>
        <w:pStyle w:val="3"/>
        <w:spacing w:before="0" w:beforeAutospacing="0" w:after="0" w:afterAutospacing="0"/>
        <w:jc w:val="center"/>
        <w:rPr>
          <w:b w:val="0"/>
          <w:i/>
          <w:sz w:val="24"/>
          <w:szCs w:val="24"/>
        </w:rPr>
      </w:pPr>
      <w:r w:rsidRPr="006737EC">
        <w:rPr>
          <w:b w:val="0"/>
          <w:i/>
          <w:sz w:val="24"/>
          <w:szCs w:val="24"/>
        </w:rPr>
        <w:t>Темы для подготовки презентаций</w:t>
      </w:r>
    </w:p>
    <w:p w:rsidR="00342B1F" w:rsidRPr="00EF688B" w:rsidRDefault="00342B1F" w:rsidP="00EF688B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42B1F" w:rsidRDefault="0049473B" w:rsidP="0049473B">
      <w:pPr>
        <w:pStyle w:val="3"/>
        <w:numPr>
          <w:ilvl w:val="0"/>
          <w:numId w:val="37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Информационно-справочные</w:t>
      </w:r>
      <w:proofErr w:type="gramEnd"/>
      <w:r>
        <w:rPr>
          <w:b w:val="0"/>
          <w:sz w:val="24"/>
          <w:szCs w:val="24"/>
        </w:rPr>
        <w:t xml:space="preserve"> документа</w:t>
      </w:r>
    </w:p>
    <w:p w:rsidR="0049473B" w:rsidRDefault="0049473B" w:rsidP="0049473B">
      <w:pPr>
        <w:pStyle w:val="3"/>
        <w:numPr>
          <w:ilvl w:val="0"/>
          <w:numId w:val="37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Признаки и свойства документов</w:t>
      </w:r>
    </w:p>
    <w:p w:rsidR="0049473B" w:rsidRDefault="0049473B" w:rsidP="0049473B">
      <w:pPr>
        <w:pStyle w:val="3"/>
        <w:numPr>
          <w:ilvl w:val="0"/>
          <w:numId w:val="37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Формирование и оформление дел</w:t>
      </w:r>
    </w:p>
    <w:p w:rsidR="0049473B" w:rsidRDefault="0049473B" w:rsidP="0049473B">
      <w:pPr>
        <w:pStyle w:val="3"/>
        <w:numPr>
          <w:ilvl w:val="0"/>
          <w:numId w:val="37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дел</w:t>
      </w:r>
    </w:p>
    <w:p w:rsidR="0049473B" w:rsidRDefault="0049473B" w:rsidP="0049473B">
      <w:pPr>
        <w:pStyle w:val="3"/>
        <w:numPr>
          <w:ilvl w:val="0"/>
          <w:numId w:val="37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Организация приема и рассмотрения дел</w:t>
      </w:r>
    </w:p>
    <w:p w:rsidR="0049473B" w:rsidRPr="00EF688B" w:rsidRDefault="0049473B" w:rsidP="0049473B">
      <w:pPr>
        <w:pStyle w:val="3"/>
        <w:spacing w:before="0" w:beforeAutospacing="0" w:after="0" w:afterAutospacing="0"/>
        <w:ind w:left="720"/>
        <w:jc w:val="both"/>
        <w:rPr>
          <w:b w:val="0"/>
          <w:sz w:val="24"/>
          <w:szCs w:val="24"/>
        </w:rPr>
      </w:pPr>
    </w:p>
    <w:p w:rsidR="00146592" w:rsidRPr="00EF688B" w:rsidRDefault="00146592" w:rsidP="0006414E">
      <w:pPr>
        <w:ind w:firstLine="360"/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7.2. Методические указания по проведению практических занятий по дисциплине</w:t>
      </w:r>
    </w:p>
    <w:p w:rsidR="00146592" w:rsidRPr="00EF688B" w:rsidRDefault="00146592" w:rsidP="00EF688B">
      <w:pPr>
        <w:jc w:val="both"/>
        <w:rPr>
          <w:b/>
          <w:sz w:val="24"/>
          <w:szCs w:val="24"/>
        </w:rPr>
      </w:pP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Практические занятия призваны научить студента самостоятельно работать с уче</w:t>
      </w:r>
      <w:r w:rsidRPr="00EF688B">
        <w:rPr>
          <w:sz w:val="24"/>
          <w:szCs w:val="24"/>
        </w:rPr>
        <w:t>б</w:t>
      </w:r>
      <w:r w:rsidRPr="00EF688B">
        <w:rPr>
          <w:sz w:val="24"/>
          <w:szCs w:val="24"/>
        </w:rPr>
        <w:t>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задачи, разбирается каждый конкретный пример.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В начале практического занятия следует обратить внимание на теоретические в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</w:t>
      </w:r>
      <w:r w:rsidRPr="00EF688B">
        <w:rPr>
          <w:sz w:val="24"/>
          <w:szCs w:val="24"/>
        </w:rPr>
        <w:t>с</w:t>
      </w:r>
      <w:r w:rsidRPr="00EF688B">
        <w:rPr>
          <w:sz w:val="24"/>
          <w:szCs w:val="24"/>
        </w:rPr>
        <w:t>новных идеях темы занятия. Вопросы должны включать в себя различные вариации эл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ментарных ситуаций, отображающих основные идеи темы занятия в их взаимосвязи. З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 xml:space="preserve">даваемые вопросы должны быть конкретными и максимально проявлять в студентах их сообразительность. 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Устный опрос требует большой предварительной подготовки: тщательного отбора содержания, всестороннего продумывания вопросов, задач и примеров, которые будут предложены, путей активизации деятельности всех студентов группы в процессе прове</w:t>
      </w:r>
      <w:r w:rsidRPr="00EF688B">
        <w:rPr>
          <w:sz w:val="24"/>
          <w:szCs w:val="24"/>
        </w:rPr>
        <w:t>р</w:t>
      </w:r>
      <w:r w:rsidRPr="00EF688B">
        <w:rPr>
          <w:sz w:val="24"/>
          <w:szCs w:val="24"/>
        </w:rPr>
        <w:t>ки, создания на занятии деловой и доброжелательной обстановки.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Различают фронтальный, индивидуальный и комбинированный опрос.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Фронтальный опрос</w:t>
      </w:r>
      <w:r w:rsidRPr="00EF688B">
        <w:rPr>
          <w:sz w:val="24"/>
          <w:szCs w:val="24"/>
        </w:rPr>
        <w:t xml:space="preserve"> проводится в форме беседы преподавателя с группой. Он о</w:t>
      </w:r>
      <w:r w:rsidRPr="00EF688B">
        <w:rPr>
          <w:sz w:val="24"/>
          <w:szCs w:val="24"/>
        </w:rPr>
        <w:t>р</w:t>
      </w:r>
      <w:r w:rsidRPr="00EF688B">
        <w:rPr>
          <w:sz w:val="24"/>
          <w:szCs w:val="24"/>
        </w:rPr>
        <w:t>ганически сочетается с повторением пройденного материала, являясь средством для з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крепления знаний и умений. Его достоинство в том, что в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кой последовательности, чтобы ответы студентов в совокупности могли раскрыть соде</w:t>
      </w:r>
      <w:r w:rsidRPr="00EF688B">
        <w:rPr>
          <w:sz w:val="24"/>
          <w:szCs w:val="24"/>
        </w:rPr>
        <w:t>р</w:t>
      </w:r>
      <w:r w:rsidRPr="00EF688B">
        <w:rPr>
          <w:sz w:val="24"/>
          <w:szCs w:val="24"/>
        </w:rPr>
        <w:t>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степень усвоения нового учебного материала, который был только что разобран на занятии.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Индивидуальный опрос</w:t>
      </w:r>
      <w:r w:rsidRPr="00EF688B">
        <w:rPr>
          <w:sz w:val="24"/>
          <w:szCs w:val="24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обучающихся. Чтобы сделать т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кую проверку более глубокой, необходимо ставить перед студентами вопросы, требу</w:t>
      </w:r>
      <w:r w:rsidRPr="00EF688B">
        <w:rPr>
          <w:sz w:val="24"/>
          <w:szCs w:val="24"/>
        </w:rPr>
        <w:t>ю</w:t>
      </w:r>
      <w:r w:rsidRPr="00EF688B">
        <w:rPr>
          <w:sz w:val="24"/>
          <w:szCs w:val="24"/>
        </w:rPr>
        <w:t>щие развернутого ответа.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Вопросы для индивидуального опроса должны быть четкими, ясными, конкретн</w:t>
      </w:r>
      <w:r w:rsidRPr="00EF688B">
        <w:rPr>
          <w:sz w:val="24"/>
          <w:szCs w:val="24"/>
        </w:rPr>
        <w:t>ы</w:t>
      </w:r>
      <w:r w:rsidRPr="00EF688B">
        <w:rPr>
          <w:sz w:val="24"/>
          <w:szCs w:val="24"/>
        </w:rPr>
        <w:t>ми, емкими, иметь прикладной характер, охватывать основной, ранее пройденный мат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риал программы.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</w:t>
      </w:r>
      <w:r w:rsidRPr="00EF688B">
        <w:rPr>
          <w:sz w:val="24"/>
          <w:szCs w:val="24"/>
        </w:rPr>
        <w:t>ъ</w:t>
      </w:r>
      <w:r w:rsidRPr="00EF688B">
        <w:rPr>
          <w:sz w:val="24"/>
          <w:szCs w:val="24"/>
        </w:rPr>
        <w:t>ективному выявлению знаний студентов.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Вопрос обычно задают всей группе и после небольшой паузы, необходимой для т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го, чтобы студенты поняли его и приготовились к ответу, вызывают для ответа конкретн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го студента.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</w:rPr>
        <w:t>Письменная проверка</w:t>
      </w:r>
      <w:r w:rsidRPr="00EF688B">
        <w:rPr>
          <w:sz w:val="24"/>
          <w:szCs w:val="24"/>
        </w:rPr>
        <w:t xml:space="preserve"> наряду </w:t>
      </w:r>
      <w:proofErr w:type="gramStart"/>
      <w:r w:rsidRPr="00EF688B">
        <w:rPr>
          <w:sz w:val="24"/>
          <w:szCs w:val="24"/>
        </w:rPr>
        <w:t>с</w:t>
      </w:r>
      <w:proofErr w:type="gramEnd"/>
      <w:r w:rsidRPr="00EF688B">
        <w:rPr>
          <w:sz w:val="24"/>
          <w:szCs w:val="24"/>
        </w:rPr>
        <w:t xml:space="preserve"> </w:t>
      </w:r>
      <w:proofErr w:type="gramStart"/>
      <w:r w:rsidRPr="00EF688B">
        <w:rPr>
          <w:sz w:val="24"/>
          <w:szCs w:val="24"/>
        </w:rPr>
        <w:t>устной</w:t>
      </w:r>
      <w:proofErr w:type="gramEnd"/>
      <w:r w:rsidRPr="00EF688B">
        <w:rPr>
          <w:sz w:val="24"/>
          <w:szCs w:val="24"/>
        </w:rPr>
        <w:t xml:space="preserve"> является важнейшим методом контроля зн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ний, умений и навыков студентов. Однородность работ, выполняемых студентами, позв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 xml:space="preserve">ляет предъявлять ко всем одинаковые требования и обеспечивает объективность оценки результатов обучения. Применение этого метода дает возможность в наиболее короткий </w:t>
      </w:r>
      <w:r w:rsidRPr="00EF688B">
        <w:rPr>
          <w:sz w:val="24"/>
          <w:szCs w:val="24"/>
        </w:rPr>
        <w:lastRenderedPageBreak/>
        <w:t>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146592" w:rsidRPr="00EF688B" w:rsidRDefault="00146592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146592" w:rsidRPr="00EF688B" w:rsidRDefault="00146592" w:rsidP="00EF688B">
      <w:pPr>
        <w:jc w:val="both"/>
        <w:rPr>
          <w:sz w:val="24"/>
          <w:szCs w:val="24"/>
        </w:rPr>
      </w:pPr>
    </w:p>
    <w:p w:rsidR="00F54CC9" w:rsidRPr="00EF688B" w:rsidRDefault="00F54CC9" w:rsidP="0006414E">
      <w:pPr>
        <w:widowControl w:val="0"/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7.3. Методические рекомендации по использованию</w:t>
      </w:r>
    </w:p>
    <w:p w:rsidR="00F54CC9" w:rsidRPr="00EF688B" w:rsidRDefault="00F54CC9" w:rsidP="0006414E">
      <w:pPr>
        <w:widowControl w:val="0"/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информационно-коммуникационных технологий обучения</w:t>
      </w:r>
    </w:p>
    <w:p w:rsidR="00F54CC9" w:rsidRPr="00EF688B" w:rsidRDefault="00F54CC9" w:rsidP="00EF688B">
      <w:pPr>
        <w:widowControl w:val="0"/>
        <w:jc w:val="both"/>
        <w:rPr>
          <w:sz w:val="24"/>
          <w:szCs w:val="24"/>
        </w:rPr>
      </w:pPr>
    </w:p>
    <w:p w:rsidR="00F54CC9" w:rsidRPr="00EF688B" w:rsidRDefault="00F54CC9" w:rsidP="00EF688B">
      <w:pPr>
        <w:widowControl w:val="0"/>
        <w:ind w:firstLine="709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Для изучения лекционного материала дисциплины могут применяться аудиовиз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>альные (мультимедийные) технологии, которые не отрицают традиционные, проверенные временем методы преподавания, но, при этом, они повышают наглядность, информати</w:t>
      </w:r>
      <w:r w:rsidRPr="00EF688B">
        <w:rPr>
          <w:sz w:val="24"/>
          <w:szCs w:val="24"/>
        </w:rPr>
        <w:t>в</w:t>
      </w:r>
      <w:r w:rsidRPr="00EF688B">
        <w:rPr>
          <w:sz w:val="24"/>
          <w:szCs w:val="24"/>
        </w:rPr>
        <w:t xml:space="preserve">ность, оперативность в подаче информации, позволяют экономить время занятий. </w:t>
      </w:r>
    </w:p>
    <w:p w:rsidR="00F54CC9" w:rsidRPr="00EF688B" w:rsidRDefault="00F54CC9" w:rsidP="00EF688B">
      <w:pPr>
        <w:widowControl w:val="0"/>
        <w:ind w:firstLine="709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Каждое семинарское занятие имеет свою особую форму проведения, свою метод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</w:t>
      </w:r>
      <w:r w:rsidRPr="00EF688B">
        <w:rPr>
          <w:sz w:val="24"/>
          <w:szCs w:val="24"/>
        </w:rPr>
        <w:t>к</w:t>
      </w:r>
      <w:r w:rsidRPr="00EF688B">
        <w:rPr>
          <w:sz w:val="24"/>
          <w:szCs w:val="24"/>
        </w:rPr>
        <w:t>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>ется цель соблюдать преемственность в профессиональном и в творческом развитии ст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 xml:space="preserve">дентов. </w:t>
      </w:r>
    </w:p>
    <w:p w:rsidR="00F54CC9" w:rsidRPr="00EF688B" w:rsidRDefault="00F54CC9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F54CC9" w:rsidRPr="00EF688B" w:rsidRDefault="00F54CC9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 xml:space="preserve">значенных программой разделов. </w:t>
      </w:r>
    </w:p>
    <w:p w:rsidR="00F54CC9" w:rsidRPr="00EF688B" w:rsidRDefault="00F54CC9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Каждый вопрос предполагает один или несколько вариантов ответов, среди кот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рых имеются абсолютно неверный, правильный и/или в большей или меньшей степени раскрывающий сущность вопроса. В тестовых заданиях есть вопросы на соответствие. В процессе компьютерного тестирования, задача студента определяется как выбор правил</w:t>
      </w:r>
      <w:r w:rsidRPr="00EF688B">
        <w:rPr>
          <w:sz w:val="24"/>
          <w:szCs w:val="24"/>
        </w:rPr>
        <w:t>ь</w:t>
      </w:r>
      <w:r w:rsidRPr="00EF688B">
        <w:rPr>
          <w:sz w:val="24"/>
          <w:szCs w:val="24"/>
        </w:rPr>
        <w:t xml:space="preserve">ного ответа из многообразия вариантов. </w:t>
      </w:r>
    </w:p>
    <w:p w:rsidR="00F54CC9" w:rsidRDefault="00F54CC9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Критерии оценивания по каждому виду самостоятельной работы содержатся в ра</w:t>
      </w:r>
      <w:r w:rsidRPr="00EF688B">
        <w:rPr>
          <w:sz w:val="24"/>
          <w:szCs w:val="24"/>
        </w:rPr>
        <w:t>з</w:t>
      </w:r>
      <w:r w:rsidRPr="00EF688B">
        <w:rPr>
          <w:sz w:val="24"/>
          <w:szCs w:val="24"/>
        </w:rPr>
        <w:t>деле 8 РПД.</w:t>
      </w:r>
    </w:p>
    <w:p w:rsidR="005F6E54" w:rsidRPr="00EF688B" w:rsidRDefault="005F6E54" w:rsidP="00EF688B">
      <w:pPr>
        <w:ind w:firstLine="708"/>
        <w:jc w:val="both"/>
        <w:rPr>
          <w:sz w:val="24"/>
          <w:szCs w:val="24"/>
        </w:rPr>
      </w:pPr>
    </w:p>
    <w:p w:rsidR="00165E3B" w:rsidRPr="00EF688B" w:rsidRDefault="00165E3B" w:rsidP="0006414E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8. Оценочные средства для текущего контроля успеваемости,</w:t>
      </w:r>
    </w:p>
    <w:p w:rsidR="00165E3B" w:rsidRPr="00EF688B" w:rsidRDefault="00165E3B" w:rsidP="0006414E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рубежной аттестации и промежуточной аттестации</w:t>
      </w:r>
    </w:p>
    <w:p w:rsidR="00165E3B" w:rsidRPr="00EF688B" w:rsidRDefault="00165E3B" w:rsidP="0006414E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по итогам освоения дисциплины (</w:t>
      </w:r>
      <w:r w:rsidR="0084220E" w:rsidRPr="00EF688B">
        <w:rPr>
          <w:b/>
          <w:sz w:val="24"/>
          <w:szCs w:val="24"/>
        </w:rPr>
        <w:t xml:space="preserve">УК-4, </w:t>
      </w:r>
      <w:r w:rsidRPr="00EF688B">
        <w:rPr>
          <w:b/>
          <w:sz w:val="24"/>
          <w:szCs w:val="24"/>
        </w:rPr>
        <w:t>ПК-</w:t>
      </w:r>
      <w:r w:rsidR="0084220E" w:rsidRPr="00EF688B">
        <w:rPr>
          <w:b/>
          <w:sz w:val="24"/>
          <w:szCs w:val="24"/>
        </w:rPr>
        <w:t>8</w:t>
      </w:r>
      <w:r w:rsidRPr="00EF688B">
        <w:rPr>
          <w:b/>
          <w:sz w:val="24"/>
          <w:szCs w:val="24"/>
        </w:rPr>
        <w:t>)</w:t>
      </w:r>
    </w:p>
    <w:p w:rsidR="00165E3B" w:rsidRPr="00EF688B" w:rsidRDefault="00165E3B" w:rsidP="00EF688B">
      <w:pPr>
        <w:jc w:val="both"/>
        <w:rPr>
          <w:sz w:val="24"/>
          <w:szCs w:val="24"/>
        </w:rPr>
      </w:pPr>
    </w:p>
    <w:p w:rsidR="00165E3B" w:rsidRPr="00EF688B" w:rsidRDefault="00165E3B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Рабочая программа предусматривает проведение практических и семинарских з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нятий, а также следующие виды работ: самостоятельную работу студентов по подготовке устных ответов, написанию рефератов, подготовку презентаций и обсуждений по темам дисциплины, решение задач.</w:t>
      </w:r>
    </w:p>
    <w:p w:rsidR="00165E3B" w:rsidRPr="00EF688B" w:rsidRDefault="00165E3B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Рабочая программа предполагает текущий, рубежный и промежуточный контроль знаний обучающихся.</w:t>
      </w:r>
    </w:p>
    <w:p w:rsidR="00165E3B" w:rsidRPr="00EF688B" w:rsidRDefault="00165E3B" w:rsidP="00EF688B">
      <w:pPr>
        <w:ind w:firstLine="708"/>
        <w:jc w:val="both"/>
        <w:rPr>
          <w:sz w:val="24"/>
          <w:szCs w:val="24"/>
          <w:highlight w:val="white"/>
        </w:rPr>
      </w:pPr>
      <w:r w:rsidRPr="00EF688B">
        <w:rPr>
          <w:i/>
          <w:sz w:val="24"/>
          <w:szCs w:val="24"/>
          <w:highlight w:val="white"/>
        </w:rPr>
        <w:t>Текущий контроль</w:t>
      </w:r>
      <w:r w:rsidRPr="00EF688B">
        <w:rPr>
          <w:sz w:val="24"/>
          <w:szCs w:val="24"/>
          <w:highlight w:val="white"/>
        </w:rPr>
        <w:t xml:space="preserve"> – это непрерывно осуществляемый мониторинг уровня освоения знаний и формирования умений и навыков в течение семестра. Текущий контроль знаний, умений и навыков студентов осуществляется в ходе учебных (аудиторных) занятий, пр</w:t>
      </w:r>
      <w:r w:rsidRPr="00EF688B">
        <w:rPr>
          <w:sz w:val="24"/>
          <w:szCs w:val="24"/>
          <w:highlight w:val="white"/>
        </w:rPr>
        <w:t>о</w:t>
      </w:r>
      <w:r w:rsidRPr="00EF688B">
        <w:rPr>
          <w:sz w:val="24"/>
          <w:szCs w:val="24"/>
          <w:highlight w:val="white"/>
        </w:rPr>
        <w:t xml:space="preserve">водимых по расписанию. </w:t>
      </w:r>
    </w:p>
    <w:p w:rsidR="00165E3B" w:rsidRPr="00EF688B" w:rsidRDefault="00165E3B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  <w:highlight w:val="white"/>
        </w:rPr>
        <w:t xml:space="preserve">Формами текущего контроля могут быть опросы на практических и семинарских занятиях, а также короткие (например, до 15 мин.) задания, выполняемые студентами в </w:t>
      </w:r>
      <w:r w:rsidRPr="00EF688B">
        <w:rPr>
          <w:sz w:val="24"/>
          <w:szCs w:val="24"/>
          <w:highlight w:val="white"/>
        </w:rPr>
        <w:lastRenderedPageBreak/>
        <w:t>начале занятия с целью проверки наличия знаний, необходимых для усвоения нового м</w:t>
      </w:r>
      <w:r w:rsidRPr="00EF688B">
        <w:rPr>
          <w:sz w:val="24"/>
          <w:szCs w:val="24"/>
          <w:highlight w:val="white"/>
        </w:rPr>
        <w:t>а</w:t>
      </w:r>
      <w:r w:rsidRPr="00EF688B">
        <w:rPr>
          <w:sz w:val="24"/>
          <w:szCs w:val="24"/>
          <w:highlight w:val="white"/>
        </w:rPr>
        <w:t>териала или в конце занятия для выяснения степени усвоения материала.</w:t>
      </w:r>
      <w:r w:rsidRPr="00EF688B">
        <w:rPr>
          <w:sz w:val="24"/>
          <w:szCs w:val="24"/>
        </w:rPr>
        <w:t xml:space="preserve"> </w:t>
      </w:r>
    </w:p>
    <w:p w:rsidR="00165E3B" w:rsidRPr="00EF688B" w:rsidRDefault="00165E3B" w:rsidP="00EF688B">
      <w:pPr>
        <w:ind w:firstLine="708"/>
        <w:jc w:val="both"/>
        <w:rPr>
          <w:sz w:val="24"/>
          <w:szCs w:val="24"/>
        </w:rPr>
      </w:pPr>
      <w:r w:rsidRPr="00EF688B">
        <w:rPr>
          <w:i/>
          <w:spacing w:val="-2"/>
          <w:sz w:val="24"/>
          <w:szCs w:val="24"/>
          <w:highlight w:val="white"/>
        </w:rPr>
        <w:t>Рубежный контроль</w:t>
      </w:r>
      <w:r w:rsidRPr="00EF688B">
        <w:rPr>
          <w:spacing w:val="-2"/>
          <w:sz w:val="24"/>
          <w:szCs w:val="24"/>
          <w:highlight w:val="white"/>
        </w:rPr>
        <w:t xml:space="preserve"> осуществляется </w:t>
      </w:r>
      <w:r w:rsidRPr="00EF688B">
        <w:rPr>
          <w:sz w:val="24"/>
          <w:szCs w:val="24"/>
          <w:highlight w:val="white"/>
        </w:rPr>
        <w:t>по окончании изучения части материала в з</w:t>
      </w:r>
      <w:r w:rsidRPr="00EF688B">
        <w:rPr>
          <w:sz w:val="24"/>
          <w:szCs w:val="24"/>
          <w:highlight w:val="white"/>
        </w:rPr>
        <w:t>а</w:t>
      </w:r>
      <w:r w:rsidRPr="00EF688B">
        <w:rPr>
          <w:sz w:val="24"/>
          <w:szCs w:val="24"/>
          <w:highlight w:val="white"/>
        </w:rPr>
        <w:t>ранее установленное время. Рубежный контроль проводится с целью определения качес</w:t>
      </w:r>
      <w:r w:rsidRPr="00EF688B">
        <w:rPr>
          <w:sz w:val="24"/>
          <w:szCs w:val="24"/>
          <w:highlight w:val="white"/>
        </w:rPr>
        <w:t>т</w:t>
      </w:r>
      <w:r w:rsidRPr="00EF688B">
        <w:rPr>
          <w:sz w:val="24"/>
          <w:szCs w:val="24"/>
          <w:highlight w:val="white"/>
        </w:rPr>
        <w:t>ва усвоения материала. В течение семестра проводится два таких контрольных меропри</w:t>
      </w:r>
      <w:r w:rsidRPr="00EF688B">
        <w:rPr>
          <w:sz w:val="24"/>
          <w:szCs w:val="24"/>
          <w:highlight w:val="white"/>
        </w:rPr>
        <w:t>я</w:t>
      </w:r>
      <w:r w:rsidRPr="00EF688B">
        <w:rPr>
          <w:sz w:val="24"/>
          <w:szCs w:val="24"/>
          <w:highlight w:val="white"/>
        </w:rPr>
        <w:t>тия по графику</w:t>
      </w:r>
      <w:r w:rsidRPr="00EF688B">
        <w:rPr>
          <w:sz w:val="24"/>
          <w:szCs w:val="24"/>
        </w:rPr>
        <w:t>.</w:t>
      </w:r>
    </w:p>
    <w:p w:rsidR="00165E3B" w:rsidRPr="00EF688B" w:rsidRDefault="00165E3B" w:rsidP="00EF688B">
      <w:pPr>
        <w:widowControl w:val="0"/>
        <w:ind w:firstLine="708"/>
        <w:jc w:val="both"/>
        <w:rPr>
          <w:sz w:val="24"/>
          <w:szCs w:val="24"/>
        </w:rPr>
      </w:pPr>
      <w:r w:rsidRPr="00EF688B">
        <w:rPr>
          <w:i/>
          <w:sz w:val="24"/>
          <w:szCs w:val="24"/>
          <w:highlight w:val="white"/>
        </w:rPr>
        <w:t>Промежуточный контроль</w:t>
      </w:r>
      <w:r w:rsidRPr="00EF688B">
        <w:rPr>
          <w:sz w:val="24"/>
          <w:szCs w:val="24"/>
          <w:highlight w:val="white"/>
        </w:rPr>
        <w:t xml:space="preserve"> – итоговая оценка знаний студента, осуществляется по накопительной системе суммированием баллов, полученных в процессе текущего и р</w:t>
      </w:r>
      <w:r w:rsidRPr="00EF688B">
        <w:rPr>
          <w:sz w:val="24"/>
          <w:szCs w:val="24"/>
          <w:highlight w:val="white"/>
        </w:rPr>
        <w:t>у</w:t>
      </w:r>
      <w:r w:rsidRPr="00EF688B">
        <w:rPr>
          <w:sz w:val="24"/>
          <w:szCs w:val="24"/>
          <w:highlight w:val="white"/>
        </w:rPr>
        <w:t>бежного контрол</w:t>
      </w:r>
      <w:r w:rsidRPr="00EF688B">
        <w:rPr>
          <w:sz w:val="24"/>
          <w:szCs w:val="24"/>
        </w:rPr>
        <w:t>я.</w:t>
      </w:r>
    </w:p>
    <w:p w:rsidR="00165E3B" w:rsidRPr="00EF688B" w:rsidRDefault="00165E3B" w:rsidP="00EF688B">
      <w:pPr>
        <w:widowControl w:val="0"/>
        <w:ind w:firstLine="709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Форма промежуточного контроля – </w:t>
      </w:r>
      <w:r w:rsidR="0058624F" w:rsidRPr="00EF688B">
        <w:rPr>
          <w:sz w:val="24"/>
          <w:szCs w:val="24"/>
        </w:rPr>
        <w:t>зачет</w:t>
      </w:r>
      <w:r w:rsidRPr="00EF688B">
        <w:rPr>
          <w:sz w:val="24"/>
          <w:szCs w:val="24"/>
        </w:rPr>
        <w:t xml:space="preserve">. </w:t>
      </w:r>
    </w:p>
    <w:p w:rsidR="00165E3B" w:rsidRPr="00EF688B" w:rsidRDefault="00165E3B" w:rsidP="00EF688B">
      <w:pPr>
        <w:ind w:firstLine="708"/>
        <w:jc w:val="both"/>
        <w:rPr>
          <w:color w:val="FF0000"/>
          <w:sz w:val="24"/>
          <w:szCs w:val="24"/>
        </w:rPr>
      </w:pPr>
      <w:r w:rsidRPr="00EF688B">
        <w:rPr>
          <w:sz w:val="24"/>
          <w:szCs w:val="24"/>
        </w:rPr>
        <w:t>Проведение текущего, рубежного и промежуточного контроля по дисциплине ос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>ществляется в соответствии с Положением</w:t>
      </w:r>
      <w:r w:rsidRPr="00EF688B">
        <w:rPr>
          <w:b/>
          <w:sz w:val="24"/>
          <w:szCs w:val="24"/>
        </w:rPr>
        <w:t xml:space="preserve"> </w:t>
      </w:r>
      <w:r w:rsidRPr="00EF688B">
        <w:rPr>
          <w:sz w:val="24"/>
          <w:szCs w:val="24"/>
        </w:rPr>
        <w:t>о текущем контроле успеваемости и промеж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 xml:space="preserve">точной </w:t>
      </w:r>
      <w:proofErr w:type="gramStart"/>
      <w:r w:rsidRPr="00EF688B">
        <w:rPr>
          <w:sz w:val="24"/>
          <w:szCs w:val="24"/>
        </w:rPr>
        <w:t>аттестации</w:t>
      </w:r>
      <w:proofErr w:type="gramEnd"/>
      <w:r w:rsidRPr="00EF688B">
        <w:rPr>
          <w:sz w:val="24"/>
          <w:szCs w:val="24"/>
        </w:rPr>
        <w:t xml:space="preserve"> обучающихся по образовательным программам высшего образования – программам </w:t>
      </w:r>
      <w:proofErr w:type="spellStart"/>
      <w:r w:rsidRPr="00EF688B">
        <w:rPr>
          <w:sz w:val="24"/>
          <w:szCs w:val="24"/>
        </w:rPr>
        <w:t>бакалавриата</w:t>
      </w:r>
      <w:proofErr w:type="spellEnd"/>
      <w:r w:rsidRPr="00EF688B">
        <w:rPr>
          <w:sz w:val="24"/>
          <w:szCs w:val="24"/>
        </w:rPr>
        <w:t xml:space="preserve">, магистратуры и </w:t>
      </w:r>
      <w:proofErr w:type="spellStart"/>
      <w:r w:rsidRPr="00EF688B">
        <w:rPr>
          <w:sz w:val="24"/>
          <w:szCs w:val="24"/>
        </w:rPr>
        <w:t>специалитета</w:t>
      </w:r>
      <w:proofErr w:type="spellEnd"/>
      <w:r w:rsidRPr="00EF688B">
        <w:rPr>
          <w:sz w:val="24"/>
          <w:szCs w:val="24"/>
        </w:rPr>
        <w:t xml:space="preserve"> в СОГУ.</w:t>
      </w:r>
    </w:p>
    <w:p w:rsidR="00165E3B" w:rsidRPr="00EF688B" w:rsidRDefault="00165E3B" w:rsidP="00A1249F">
      <w:pPr>
        <w:widowControl w:val="0"/>
        <w:ind w:firstLine="708"/>
        <w:jc w:val="center"/>
        <w:rPr>
          <w:b/>
          <w:bCs/>
          <w:spacing w:val="-1"/>
          <w:sz w:val="24"/>
          <w:szCs w:val="24"/>
        </w:rPr>
      </w:pPr>
    </w:p>
    <w:p w:rsidR="00165E3B" w:rsidRPr="00EF688B" w:rsidRDefault="00165E3B" w:rsidP="00041813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Балльная структура оценки</w:t>
      </w:r>
    </w:p>
    <w:p w:rsidR="00165E3B" w:rsidRPr="00EF688B" w:rsidRDefault="00165E3B" w:rsidP="00EF688B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7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1560"/>
      </w:tblGrid>
      <w:tr w:rsidR="00165E3B" w:rsidRPr="00EF688B" w:rsidTr="0058624F">
        <w:trPr>
          <w:trHeight w:val="127"/>
        </w:trPr>
        <w:tc>
          <w:tcPr>
            <w:tcW w:w="6912" w:type="dxa"/>
            <w:vAlign w:val="center"/>
          </w:tcPr>
          <w:p w:rsidR="00165E3B" w:rsidRPr="00EF688B" w:rsidRDefault="00165E3B" w:rsidP="00EF688B">
            <w:pPr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Макс. кол-во баллов</w:t>
            </w:r>
          </w:p>
        </w:tc>
      </w:tr>
      <w:tr w:rsidR="00165E3B" w:rsidRPr="00EF688B" w:rsidTr="0058624F">
        <w:trPr>
          <w:cantSplit/>
          <w:trHeight w:val="70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 xml:space="preserve">Текущая оценка студента в течение 1-8 недели </w:t>
            </w:r>
          </w:p>
          <w:p w:rsidR="00165E3B" w:rsidRPr="00EF688B" w:rsidRDefault="00165E3B" w:rsidP="00EF688B">
            <w:pPr>
              <w:jc w:val="both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>состоит из:</w:t>
            </w:r>
          </w:p>
        </w:tc>
        <w:tc>
          <w:tcPr>
            <w:tcW w:w="1560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20</w:t>
            </w:r>
          </w:p>
        </w:tc>
      </w:tr>
      <w:tr w:rsidR="00165E3B" w:rsidRPr="00EF688B" w:rsidTr="0058624F">
        <w:trPr>
          <w:cantSplit/>
          <w:trHeight w:val="111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sym w:font="Wingdings" w:char="F09F"/>
            </w:r>
            <w:r w:rsidRPr="00EF688B">
              <w:rPr>
                <w:sz w:val="24"/>
                <w:szCs w:val="24"/>
              </w:rPr>
              <w:t xml:space="preserve"> Выполнения заданий на  семинарских (практических) занятиях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10</w:t>
            </w:r>
          </w:p>
        </w:tc>
      </w:tr>
      <w:tr w:rsidR="00165E3B" w:rsidRPr="00EF688B" w:rsidTr="0058624F">
        <w:trPr>
          <w:cantSplit/>
          <w:trHeight w:val="281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sym w:font="Wingdings" w:char="F09F"/>
            </w:r>
            <w:r w:rsidRPr="00EF688B">
              <w:rPr>
                <w:sz w:val="24"/>
                <w:szCs w:val="24"/>
              </w:rPr>
              <w:t xml:space="preserve"> Оценки самостоятельной работы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10</w:t>
            </w:r>
          </w:p>
        </w:tc>
      </w:tr>
      <w:tr w:rsidR="00165E3B" w:rsidRPr="00EF688B" w:rsidTr="0058624F">
        <w:trPr>
          <w:cantSplit/>
          <w:trHeight w:val="70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1-е рубежное тестирование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15</w:t>
            </w:r>
          </w:p>
        </w:tc>
      </w:tr>
      <w:tr w:rsidR="00165E3B" w:rsidRPr="00EF688B" w:rsidTr="0058624F">
        <w:trPr>
          <w:cantSplit/>
          <w:trHeight w:val="70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 xml:space="preserve">Текущая оценка студента в течение 10-17 недели </w:t>
            </w:r>
          </w:p>
          <w:p w:rsidR="00165E3B" w:rsidRPr="00EF688B" w:rsidRDefault="00165E3B" w:rsidP="00EF688B">
            <w:pPr>
              <w:jc w:val="both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>состоит из:</w:t>
            </w:r>
          </w:p>
        </w:tc>
        <w:tc>
          <w:tcPr>
            <w:tcW w:w="1560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20</w:t>
            </w:r>
          </w:p>
        </w:tc>
      </w:tr>
      <w:tr w:rsidR="00165E3B" w:rsidRPr="00EF688B" w:rsidTr="0058624F">
        <w:trPr>
          <w:cantSplit/>
          <w:trHeight w:val="70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sym w:font="Wingdings" w:char="F09F"/>
            </w:r>
            <w:r w:rsidRPr="00EF688B">
              <w:rPr>
                <w:sz w:val="24"/>
                <w:szCs w:val="24"/>
              </w:rPr>
              <w:t xml:space="preserve"> Выполнения заданий на  семинарских (практических) занятиях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10</w:t>
            </w:r>
          </w:p>
        </w:tc>
      </w:tr>
      <w:tr w:rsidR="00165E3B" w:rsidRPr="00EF688B" w:rsidTr="0058624F">
        <w:trPr>
          <w:cantSplit/>
          <w:trHeight w:val="80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sym w:font="Wingdings" w:char="F09F"/>
            </w:r>
            <w:r w:rsidRPr="00EF688B">
              <w:rPr>
                <w:sz w:val="24"/>
                <w:szCs w:val="24"/>
              </w:rPr>
              <w:t xml:space="preserve"> Оценки самостоятельной работы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10</w:t>
            </w:r>
          </w:p>
        </w:tc>
      </w:tr>
      <w:tr w:rsidR="00165E3B" w:rsidRPr="00EF688B" w:rsidTr="0058624F">
        <w:trPr>
          <w:cantSplit/>
          <w:trHeight w:val="221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2-е рубежное тестирование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15</w:t>
            </w:r>
          </w:p>
        </w:tc>
      </w:tr>
      <w:tr w:rsidR="00165E3B" w:rsidRPr="00EF688B" w:rsidTr="0058624F">
        <w:trPr>
          <w:cantSplit/>
          <w:trHeight w:val="90"/>
        </w:trPr>
        <w:tc>
          <w:tcPr>
            <w:tcW w:w="6912" w:type="dxa"/>
          </w:tcPr>
          <w:p w:rsidR="00165E3B" w:rsidRPr="00EF688B" w:rsidRDefault="00165E3B" w:rsidP="00EF688B">
            <w:pPr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vAlign w:val="center"/>
          </w:tcPr>
          <w:p w:rsidR="00165E3B" w:rsidRPr="00EF688B" w:rsidRDefault="00165E3B" w:rsidP="00EF688B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EF688B">
              <w:rPr>
                <w:b/>
                <w:sz w:val="24"/>
                <w:szCs w:val="24"/>
              </w:rPr>
              <w:t>70</w:t>
            </w:r>
          </w:p>
        </w:tc>
      </w:tr>
    </w:tbl>
    <w:p w:rsidR="00165E3B" w:rsidRPr="00EF688B" w:rsidRDefault="00165E3B" w:rsidP="00EF688B">
      <w:pPr>
        <w:ind w:firstLine="708"/>
        <w:jc w:val="both"/>
        <w:rPr>
          <w:b/>
          <w:sz w:val="24"/>
          <w:szCs w:val="24"/>
        </w:rPr>
      </w:pPr>
    </w:p>
    <w:p w:rsidR="00165E3B" w:rsidRPr="00EF688B" w:rsidRDefault="00165E3B" w:rsidP="00A1249F">
      <w:pPr>
        <w:widowControl w:val="0"/>
        <w:ind w:firstLine="709"/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Методика формирования результирующей оценки</w:t>
      </w:r>
    </w:p>
    <w:p w:rsidR="00165E3B" w:rsidRPr="00EF688B" w:rsidRDefault="00165E3B" w:rsidP="00EF688B">
      <w:pPr>
        <w:widowControl w:val="0"/>
        <w:ind w:firstLine="709"/>
        <w:jc w:val="both"/>
        <w:rPr>
          <w:sz w:val="24"/>
          <w:szCs w:val="24"/>
        </w:rPr>
      </w:pPr>
    </w:p>
    <w:p w:rsidR="00165E3B" w:rsidRPr="00EF688B" w:rsidRDefault="00165E3B" w:rsidP="00EF688B">
      <w:pPr>
        <w:ind w:firstLine="709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В ходе текущего контроля студенты могут набрать 0-</w:t>
      </w:r>
      <w:r w:rsidR="006737EC">
        <w:rPr>
          <w:sz w:val="24"/>
          <w:szCs w:val="24"/>
        </w:rPr>
        <w:t>70</w:t>
      </w:r>
      <w:r w:rsidRPr="00EF688B">
        <w:rPr>
          <w:sz w:val="24"/>
          <w:szCs w:val="24"/>
        </w:rPr>
        <w:t>0 баллов:</w:t>
      </w:r>
    </w:p>
    <w:p w:rsidR="00165E3B" w:rsidRPr="00EF688B" w:rsidRDefault="00165E3B" w:rsidP="00EF688B">
      <w:pPr>
        <w:ind w:firstLine="708"/>
        <w:jc w:val="both"/>
        <w:rPr>
          <w:i/>
          <w:sz w:val="24"/>
          <w:szCs w:val="24"/>
        </w:rPr>
      </w:pPr>
      <w:r w:rsidRPr="00EF688B">
        <w:rPr>
          <w:i/>
          <w:sz w:val="24"/>
          <w:szCs w:val="24"/>
        </w:rPr>
        <w:t xml:space="preserve">1-я рубежная аттестация  - максимально </w:t>
      </w:r>
      <w:r w:rsidRPr="00A1249F">
        <w:rPr>
          <w:i/>
          <w:sz w:val="24"/>
          <w:szCs w:val="24"/>
        </w:rPr>
        <w:t>35 баллов;</w:t>
      </w:r>
      <w:r w:rsidRPr="00EF688B">
        <w:rPr>
          <w:i/>
          <w:sz w:val="24"/>
          <w:szCs w:val="24"/>
        </w:rPr>
        <w:t xml:space="preserve"> из них:</w:t>
      </w:r>
    </w:p>
    <w:p w:rsidR="00165E3B" w:rsidRPr="00EF688B" w:rsidRDefault="00165E3B" w:rsidP="00EF688B">
      <w:pPr>
        <w:pStyle w:val="ab"/>
        <w:ind w:left="0"/>
        <w:contextualSpacing w:val="0"/>
        <w:jc w:val="both"/>
        <w:rPr>
          <w:sz w:val="24"/>
          <w:szCs w:val="24"/>
        </w:rPr>
      </w:pPr>
      <w:r w:rsidRPr="00A1249F">
        <w:rPr>
          <w:sz w:val="24"/>
          <w:szCs w:val="24"/>
        </w:rPr>
        <w:t>от 0 до 15</w:t>
      </w:r>
      <w:r w:rsidRPr="00EF688B">
        <w:rPr>
          <w:sz w:val="24"/>
          <w:szCs w:val="24"/>
        </w:rPr>
        <w:t xml:space="preserve"> баллов (рубежная аттестация) – тестирование в центре тестирования СОГУ;</w:t>
      </w:r>
    </w:p>
    <w:p w:rsidR="00165E3B" w:rsidRPr="005E5E54" w:rsidRDefault="00165E3B" w:rsidP="00EF688B">
      <w:pPr>
        <w:pStyle w:val="ab"/>
        <w:ind w:left="0"/>
        <w:contextualSpacing w:val="0"/>
        <w:jc w:val="both"/>
        <w:rPr>
          <w:sz w:val="24"/>
          <w:szCs w:val="24"/>
        </w:rPr>
      </w:pPr>
      <w:r w:rsidRPr="005E5E54">
        <w:rPr>
          <w:sz w:val="24"/>
          <w:szCs w:val="24"/>
        </w:rPr>
        <w:t>от 0 до 20 баллов (текущая оценка) – активная работа за данный период на семинарских (практических) занятиях;</w:t>
      </w:r>
    </w:p>
    <w:p w:rsidR="00165E3B" w:rsidRPr="005E5E54" w:rsidRDefault="00165E3B" w:rsidP="00EF688B">
      <w:pPr>
        <w:ind w:firstLine="708"/>
        <w:jc w:val="both"/>
        <w:rPr>
          <w:i/>
          <w:sz w:val="24"/>
          <w:szCs w:val="24"/>
        </w:rPr>
      </w:pPr>
      <w:r w:rsidRPr="005E5E54">
        <w:rPr>
          <w:i/>
          <w:sz w:val="24"/>
          <w:szCs w:val="24"/>
        </w:rPr>
        <w:t>2-я рубежная аттестация – максимально 35 баллов; из них:</w:t>
      </w:r>
    </w:p>
    <w:p w:rsidR="00165E3B" w:rsidRPr="005E5E54" w:rsidRDefault="00165E3B" w:rsidP="00EF688B">
      <w:pPr>
        <w:pStyle w:val="ab"/>
        <w:ind w:left="0"/>
        <w:contextualSpacing w:val="0"/>
        <w:jc w:val="both"/>
        <w:rPr>
          <w:sz w:val="24"/>
          <w:szCs w:val="24"/>
        </w:rPr>
      </w:pPr>
      <w:r w:rsidRPr="005E5E54">
        <w:rPr>
          <w:sz w:val="24"/>
          <w:szCs w:val="24"/>
        </w:rPr>
        <w:t>от 0 до 15 баллов (рубежная аттестация) – тестирование в центре тестирования СОГУ;</w:t>
      </w:r>
    </w:p>
    <w:p w:rsidR="00165E3B" w:rsidRPr="005E5E54" w:rsidRDefault="00165E3B" w:rsidP="00EF688B">
      <w:pPr>
        <w:pStyle w:val="ab"/>
        <w:ind w:left="0"/>
        <w:contextualSpacing w:val="0"/>
        <w:jc w:val="both"/>
        <w:rPr>
          <w:sz w:val="24"/>
          <w:szCs w:val="24"/>
        </w:rPr>
      </w:pPr>
      <w:r w:rsidRPr="005E5E54">
        <w:rPr>
          <w:sz w:val="24"/>
          <w:szCs w:val="24"/>
        </w:rPr>
        <w:t>от 0 до 20 баллов (текущая оценка) – активная работа за данный период на семинарских (практических) занятиях.</w:t>
      </w:r>
    </w:p>
    <w:p w:rsidR="00165E3B" w:rsidRPr="005E5E54" w:rsidRDefault="00165E3B" w:rsidP="00EF688B">
      <w:pPr>
        <w:ind w:firstLine="708"/>
        <w:jc w:val="both"/>
        <w:rPr>
          <w:i/>
          <w:sz w:val="24"/>
          <w:szCs w:val="24"/>
        </w:rPr>
      </w:pPr>
      <w:r w:rsidRPr="005E5E54">
        <w:rPr>
          <w:i/>
          <w:sz w:val="24"/>
          <w:szCs w:val="24"/>
        </w:rPr>
        <w:t>Промежуточный контроль:</w:t>
      </w:r>
    </w:p>
    <w:p w:rsidR="00165E3B" w:rsidRPr="005E5E54" w:rsidRDefault="00165E3B" w:rsidP="00EF688B">
      <w:pPr>
        <w:ind w:firstLine="708"/>
        <w:jc w:val="both"/>
        <w:rPr>
          <w:sz w:val="24"/>
          <w:szCs w:val="24"/>
        </w:rPr>
      </w:pPr>
      <w:r w:rsidRPr="005E5E54">
        <w:rPr>
          <w:sz w:val="24"/>
          <w:szCs w:val="24"/>
        </w:rPr>
        <w:t xml:space="preserve">За устный ответ на </w:t>
      </w:r>
      <w:r w:rsidR="0058624F" w:rsidRPr="005E5E54">
        <w:rPr>
          <w:sz w:val="24"/>
          <w:szCs w:val="24"/>
        </w:rPr>
        <w:t>зачете</w:t>
      </w:r>
      <w:r w:rsidRPr="005E5E54">
        <w:rPr>
          <w:sz w:val="24"/>
          <w:szCs w:val="24"/>
        </w:rPr>
        <w:t xml:space="preserve"> студент получает 0-30 баллов.</w:t>
      </w:r>
    </w:p>
    <w:p w:rsidR="00165E3B" w:rsidRDefault="00165E3B" w:rsidP="00127AB9">
      <w:pPr>
        <w:ind w:firstLine="708"/>
        <w:jc w:val="both"/>
        <w:rPr>
          <w:sz w:val="24"/>
          <w:szCs w:val="24"/>
        </w:rPr>
      </w:pPr>
      <w:r w:rsidRPr="005E5E54">
        <w:rPr>
          <w:sz w:val="24"/>
          <w:szCs w:val="24"/>
        </w:rPr>
        <w:t>Студенты, получившие в ходе текущего и рубежного контроля 50-70 баллов, авт</w:t>
      </w:r>
      <w:r w:rsidRPr="005E5E54">
        <w:rPr>
          <w:sz w:val="24"/>
          <w:szCs w:val="24"/>
        </w:rPr>
        <w:t>о</w:t>
      </w:r>
      <w:r w:rsidRPr="005E5E54">
        <w:rPr>
          <w:sz w:val="24"/>
          <w:szCs w:val="24"/>
        </w:rPr>
        <w:t>матически получают</w:t>
      </w:r>
      <w:r w:rsidR="00127AB9">
        <w:rPr>
          <w:sz w:val="24"/>
          <w:szCs w:val="24"/>
        </w:rPr>
        <w:t xml:space="preserve"> зачет</w:t>
      </w:r>
      <w:r w:rsidRPr="005E5E54">
        <w:rPr>
          <w:sz w:val="24"/>
          <w:szCs w:val="24"/>
        </w:rPr>
        <w:t xml:space="preserve">. </w:t>
      </w:r>
    </w:p>
    <w:p w:rsidR="006737EC" w:rsidRPr="0076099A" w:rsidRDefault="006737EC" w:rsidP="006737EC">
      <w:pPr>
        <w:ind w:firstLine="708"/>
        <w:jc w:val="both"/>
      </w:pPr>
      <w:r w:rsidRPr="006737EC">
        <w:rPr>
          <w:sz w:val="24"/>
          <w:szCs w:val="24"/>
        </w:rPr>
        <w:t xml:space="preserve">Результирующая оценка складывается в соответствии с Положением о БРС оценки успеваемости студентов для направлений </w:t>
      </w:r>
      <w:proofErr w:type="spellStart"/>
      <w:r w:rsidRPr="006737EC">
        <w:rPr>
          <w:sz w:val="24"/>
          <w:szCs w:val="24"/>
        </w:rPr>
        <w:t>бакалавриата</w:t>
      </w:r>
      <w:proofErr w:type="spellEnd"/>
      <w:r w:rsidRPr="006737EC">
        <w:rPr>
          <w:sz w:val="24"/>
          <w:szCs w:val="24"/>
        </w:rPr>
        <w:t xml:space="preserve"> и </w:t>
      </w:r>
      <w:proofErr w:type="spellStart"/>
      <w:r w:rsidRPr="006737EC">
        <w:rPr>
          <w:sz w:val="24"/>
          <w:szCs w:val="24"/>
        </w:rPr>
        <w:t>специалитета</w:t>
      </w:r>
      <w:proofErr w:type="spellEnd"/>
      <w:r w:rsidRPr="006737EC">
        <w:rPr>
          <w:sz w:val="24"/>
          <w:szCs w:val="24"/>
        </w:rPr>
        <w:t xml:space="preserve">  в ФГБОУ ВО С</w:t>
      </w:r>
      <w:r w:rsidRPr="006737EC">
        <w:rPr>
          <w:sz w:val="24"/>
          <w:szCs w:val="24"/>
        </w:rPr>
        <w:t>О</w:t>
      </w:r>
      <w:r w:rsidRPr="006737EC">
        <w:rPr>
          <w:sz w:val="24"/>
          <w:szCs w:val="24"/>
        </w:rPr>
        <w:t>ГУ</w:t>
      </w:r>
      <w:r w:rsidRPr="0076099A">
        <w:t>.</w:t>
      </w:r>
    </w:p>
    <w:p w:rsidR="006737EC" w:rsidRPr="00EF688B" w:rsidRDefault="006737EC" w:rsidP="00127AB9">
      <w:pPr>
        <w:ind w:firstLine="708"/>
        <w:jc w:val="both"/>
        <w:rPr>
          <w:sz w:val="24"/>
          <w:szCs w:val="24"/>
        </w:rPr>
      </w:pPr>
    </w:p>
    <w:p w:rsidR="006737EC" w:rsidRPr="006737EC" w:rsidRDefault="006737EC" w:rsidP="006737EC">
      <w:pPr>
        <w:jc w:val="center"/>
        <w:rPr>
          <w:i/>
          <w:sz w:val="24"/>
          <w:szCs w:val="24"/>
        </w:rPr>
      </w:pPr>
      <w:r w:rsidRPr="006737EC">
        <w:rPr>
          <w:i/>
          <w:sz w:val="24"/>
          <w:szCs w:val="24"/>
        </w:rPr>
        <w:t>Шкала итоговой академической успеваемости студентов по дисциплине</w:t>
      </w:r>
    </w:p>
    <w:p w:rsidR="006737EC" w:rsidRPr="006737EC" w:rsidRDefault="006737EC" w:rsidP="006737EC">
      <w:pPr>
        <w:rPr>
          <w:sz w:val="24"/>
          <w:szCs w:val="24"/>
        </w:rPr>
      </w:pPr>
    </w:p>
    <w:tbl>
      <w:tblPr>
        <w:tblStyle w:val="ac"/>
        <w:tblW w:w="0" w:type="auto"/>
        <w:jc w:val="center"/>
        <w:tblInd w:w="-3489" w:type="dxa"/>
        <w:tblLook w:val="04A0"/>
      </w:tblPr>
      <w:tblGrid>
        <w:gridCol w:w="2652"/>
        <w:gridCol w:w="2392"/>
        <w:gridCol w:w="2523"/>
      </w:tblGrid>
      <w:tr w:rsidR="006737EC" w:rsidRPr="006737EC" w:rsidTr="006737EC">
        <w:trPr>
          <w:jc w:val="center"/>
        </w:trPr>
        <w:tc>
          <w:tcPr>
            <w:tcW w:w="7567" w:type="dxa"/>
            <w:gridSpan w:val="3"/>
          </w:tcPr>
          <w:p w:rsidR="006737EC" w:rsidRPr="006737EC" w:rsidRDefault="006737EC" w:rsidP="006737EC">
            <w:pPr>
              <w:jc w:val="center"/>
              <w:rPr>
                <w:b/>
                <w:sz w:val="24"/>
                <w:szCs w:val="24"/>
              </w:rPr>
            </w:pPr>
            <w:r w:rsidRPr="006737EC">
              <w:rPr>
                <w:b/>
                <w:sz w:val="24"/>
                <w:szCs w:val="24"/>
              </w:rPr>
              <w:lastRenderedPageBreak/>
              <w:t>Система оценок СОГУ</w:t>
            </w:r>
          </w:p>
        </w:tc>
      </w:tr>
      <w:tr w:rsidR="006737EC" w:rsidRPr="006737EC" w:rsidTr="006737EC">
        <w:trPr>
          <w:jc w:val="center"/>
        </w:trPr>
        <w:tc>
          <w:tcPr>
            <w:tcW w:w="2652" w:type="dxa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392" w:type="dxa"/>
            <w:vAlign w:val="center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Сумма баллов</w:t>
            </w:r>
          </w:p>
        </w:tc>
        <w:tc>
          <w:tcPr>
            <w:tcW w:w="2523" w:type="dxa"/>
            <w:vAlign w:val="center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Название</w:t>
            </w:r>
          </w:p>
        </w:tc>
      </w:tr>
      <w:tr w:rsidR="006737EC" w:rsidRPr="006737EC" w:rsidTr="006737EC">
        <w:trPr>
          <w:trHeight w:val="273"/>
          <w:jc w:val="center"/>
        </w:trPr>
        <w:tc>
          <w:tcPr>
            <w:tcW w:w="2652" w:type="dxa"/>
            <w:vMerge w:val="restart"/>
            <w:vAlign w:val="center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зачет</w:t>
            </w:r>
          </w:p>
        </w:tc>
        <w:tc>
          <w:tcPr>
            <w:tcW w:w="2392" w:type="dxa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86 - 100</w:t>
            </w:r>
          </w:p>
        </w:tc>
        <w:tc>
          <w:tcPr>
            <w:tcW w:w="2523" w:type="dxa"/>
            <w:vMerge w:val="restart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зачтено</w:t>
            </w:r>
          </w:p>
        </w:tc>
      </w:tr>
      <w:tr w:rsidR="006737EC" w:rsidRPr="006737EC" w:rsidTr="006737EC">
        <w:trPr>
          <w:jc w:val="center"/>
        </w:trPr>
        <w:tc>
          <w:tcPr>
            <w:tcW w:w="2652" w:type="dxa"/>
            <w:vMerge/>
            <w:vAlign w:val="center"/>
          </w:tcPr>
          <w:p w:rsidR="006737EC" w:rsidRPr="006737EC" w:rsidRDefault="006737EC" w:rsidP="006737EC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71-85</w:t>
            </w:r>
          </w:p>
        </w:tc>
        <w:tc>
          <w:tcPr>
            <w:tcW w:w="2523" w:type="dxa"/>
            <w:vMerge/>
            <w:vAlign w:val="center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</w:p>
        </w:tc>
      </w:tr>
      <w:tr w:rsidR="006737EC" w:rsidRPr="006737EC" w:rsidTr="006737EC">
        <w:trPr>
          <w:jc w:val="center"/>
        </w:trPr>
        <w:tc>
          <w:tcPr>
            <w:tcW w:w="2652" w:type="dxa"/>
            <w:vMerge/>
            <w:vAlign w:val="center"/>
          </w:tcPr>
          <w:p w:rsidR="006737EC" w:rsidRPr="006737EC" w:rsidRDefault="006737EC" w:rsidP="006737EC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  <w:r w:rsidRPr="006737EC">
              <w:rPr>
                <w:sz w:val="24"/>
                <w:szCs w:val="24"/>
              </w:rPr>
              <w:t>50-70</w:t>
            </w:r>
          </w:p>
        </w:tc>
        <w:tc>
          <w:tcPr>
            <w:tcW w:w="2523" w:type="dxa"/>
            <w:vMerge/>
          </w:tcPr>
          <w:p w:rsidR="006737EC" w:rsidRPr="006737EC" w:rsidRDefault="006737EC" w:rsidP="006737E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737EC" w:rsidRPr="0076099A" w:rsidRDefault="006737EC" w:rsidP="006737EC">
      <w:pPr>
        <w:widowControl w:val="0"/>
        <w:ind w:firstLine="708"/>
        <w:jc w:val="center"/>
        <w:rPr>
          <w:b/>
        </w:rPr>
      </w:pPr>
    </w:p>
    <w:p w:rsidR="006737EC" w:rsidRPr="00EF688B" w:rsidRDefault="006737EC" w:rsidP="00EF688B">
      <w:pPr>
        <w:ind w:firstLine="708"/>
        <w:jc w:val="both"/>
        <w:rPr>
          <w:sz w:val="24"/>
          <w:szCs w:val="24"/>
        </w:rPr>
      </w:pPr>
    </w:p>
    <w:p w:rsidR="00165E3B" w:rsidRPr="00EF688B" w:rsidRDefault="00165E3B" w:rsidP="006737EC">
      <w:pPr>
        <w:widowControl w:val="0"/>
        <w:jc w:val="center"/>
        <w:rPr>
          <w:b/>
          <w:bCs/>
          <w:spacing w:val="-1"/>
          <w:sz w:val="24"/>
          <w:szCs w:val="24"/>
        </w:rPr>
      </w:pPr>
      <w:r w:rsidRPr="00EF688B">
        <w:rPr>
          <w:b/>
          <w:sz w:val="24"/>
          <w:szCs w:val="24"/>
        </w:rPr>
        <w:t>8.1. Оценочные средства для текущего контроля успеваемости</w:t>
      </w:r>
    </w:p>
    <w:p w:rsidR="00165E3B" w:rsidRPr="00EF688B" w:rsidRDefault="00165E3B" w:rsidP="00EF688B">
      <w:pPr>
        <w:widowControl w:val="0"/>
        <w:ind w:firstLine="708"/>
        <w:jc w:val="both"/>
        <w:rPr>
          <w:b/>
          <w:bCs/>
          <w:spacing w:val="-1"/>
          <w:sz w:val="24"/>
          <w:szCs w:val="24"/>
        </w:rPr>
      </w:pPr>
    </w:p>
    <w:p w:rsidR="00165E3B" w:rsidRPr="00EF688B" w:rsidRDefault="00165E3B" w:rsidP="006737EC">
      <w:pPr>
        <w:widowControl w:val="0"/>
        <w:jc w:val="both"/>
        <w:rPr>
          <w:i/>
          <w:sz w:val="24"/>
          <w:szCs w:val="24"/>
        </w:rPr>
      </w:pPr>
      <w:r w:rsidRPr="00EF688B">
        <w:rPr>
          <w:b/>
          <w:bCs/>
          <w:i/>
          <w:spacing w:val="-1"/>
          <w:sz w:val="24"/>
          <w:szCs w:val="24"/>
        </w:rPr>
        <w:t xml:space="preserve">Критерии оценивания самостоятельной работы </w:t>
      </w:r>
      <w:proofErr w:type="gramStart"/>
      <w:r w:rsidRPr="00EF688B">
        <w:rPr>
          <w:b/>
          <w:bCs/>
          <w:i/>
          <w:spacing w:val="-1"/>
          <w:sz w:val="24"/>
          <w:szCs w:val="24"/>
        </w:rPr>
        <w:t>обучающихся</w:t>
      </w:r>
      <w:proofErr w:type="gramEnd"/>
      <w:r w:rsidRPr="00EF688B">
        <w:rPr>
          <w:b/>
          <w:bCs/>
          <w:i/>
          <w:spacing w:val="-1"/>
          <w:sz w:val="24"/>
          <w:szCs w:val="24"/>
        </w:rPr>
        <w:t xml:space="preserve"> по дисциплине</w:t>
      </w:r>
    </w:p>
    <w:p w:rsidR="00165E3B" w:rsidRPr="00EF688B" w:rsidRDefault="00165E3B" w:rsidP="00EF688B">
      <w:pPr>
        <w:widowControl w:val="0"/>
        <w:ind w:firstLine="708"/>
        <w:jc w:val="both"/>
        <w:rPr>
          <w:sz w:val="24"/>
          <w:szCs w:val="24"/>
        </w:rPr>
      </w:pPr>
    </w:p>
    <w:p w:rsidR="00165E3B" w:rsidRPr="00EF688B" w:rsidRDefault="00165E3B" w:rsidP="006737EC">
      <w:pPr>
        <w:widowControl w:val="0"/>
        <w:jc w:val="center"/>
        <w:rPr>
          <w:i/>
          <w:sz w:val="24"/>
          <w:szCs w:val="24"/>
        </w:rPr>
      </w:pPr>
      <w:r w:rsidRPr="00EF688B">
        <w:rPr>
          <w:i/>
          <w:sz w:val="24"/>
          <w:szCs w:val="24"/>
        </w:rPr>
        <w:t>Оценочный лист защиты рефератов</w:t>
      </w:r>
    </w:p>
    <w:p w:rsidR="00165E3B" w:rsidRPr="00EF688B" w:rsidRDefault="00165E3B" w:rsidP="00EF688B">
      <w:pPr>
        <w:widowControl w:val="0"/>
        <w:jc w:val="both"/>
        <w:rPr>
          <w:i/>
          <w:sz w:val="24"/>
          <w:szCs w:val="24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3015"/>
        <w:gridCol w:w="1663"/>
      </w:tblGrid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Наименование</w:t>
            </w:r>
          </w:p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показателя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Выявленные</w:t>
            </w:r>
          </w:p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недостатки и</w:t>
            </w:r>
          </w:p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замечания</w:t>
            </w: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Количество</w:t>
            </w:r>
          </w:p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баллов</w:t>
            </w:r>
          </w:p>
        </w:tc>
      </w:tr>
      <w:tr w:rsidR="00165E3B" w:rsidRPr="00EF688B" w:rsidTr="001E41E6">
        <w:tc>
          <w:tcPr>
            <w:tcW w:w="9214" w:type="dxa"/>
            <w:gridSpan w:val="3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Качество исследовательской работы (реферата)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1. Грамотность изложения и качество оформления работы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2. Самостоятельность выполнения раб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ты, глубина проработки материала, и</w:t>
            </w:r>
            <w:r w:rsidRPr="00EF688B">
              <w:rPr>
                <w:sz w:val="24"/>
                <w:szCs w:val="24"/>
              </w:rPr>
              <w:t>с</w:t>
            </w:r>
            <w:r w:rsidRPr="00EF688B">
              <w:rPr>
                <w:sz w:val="24"/>
                <w:szCs w:val="24"/>
              </w:rPr>
              <w:t>пользование рекомендованной и спр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вочной литературы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3. Обоснованность и доказательность в</w:t>
            </w:r>
            <w:r w:rsidRPr="00EF688B">
              <w:rPr>
                <w:sz w:val="24"/>
                <w:szCs w:val="24"/>
              </w:rPr>
              <w:t>ы</w:t>
            </w:r>
            <w:r w:rsidRPr="00EF688B">
              <w:rPr>
                <w:sz w:val="24"/>
                <w:szCs w:val="24"/>
              </w:rPr>
              <w:t>водов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</w:t>
            </w:r>
          </w:p>
        </w:tc>
      </w:tr>
      <w:tr w:rsidR="00165E3B" w:rsidRPr="00EF688B" w:rsidTr="001E41E6">
        <w:tc>
          <w:tcPr>
            <w:tcW w:w="7551" w:type="dxa"/>
            <w:gridSpan w:val="2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Общая оценка за выполнение</w:t>
            </w: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</w:t>
            </w:r>
          </w:p>
        </w:tc>
      </w:tr>
      <w:tr w:rsidR="00165E3B" w:rsidRPr="00EF688B" w:rsidTr="001E41E6">
        <w:tc>
          <w:tcPr>
            <w:tcW w:w="9214" w:type="dxa"/>
            <w:gridSpan w:val="3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Качество выступления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1. Соответствие содержания доклада с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держанию работы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2. Выделение основной мысли работы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3. Качество изложения материала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7551" w:type="dxa"/>
            <w:gridSpan w:val="2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Общая оценка выступление</w:t>
            </w: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1,5</w:t>
            </w:r>
          </w:p>
        </w:tc>
      </w:tr>
      <w:tr w:rsidR="00165E3B" w:rsidRPr="00EF688B" w:rsidTr="001E41E6">
        <w:tc>
          <w:tcPr>
            <w:tcW w:w="9214" w:type="dxa"/>
            <w:gridSpan w:val="3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Ответы на дополнительные вопросы по содержанию работы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Вопрос 1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Вопрос 2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4536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Вопрос 3</w:t>
            </w:r>
          </w:p>
        </w:tc>
        <w:tc>
          <w:tcPr>
            <w:tcW w:w="3015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0,5</w:t>
            </w:r>
          </w:p>
        </w:tc>
      </w:tr>
      <w:tr w:rsidR="00165E3B" w:rsidRPr="00EF688B" w:rsidTr="001E41E6">
        <w:tc>
          <w:tcPr>
            <w:tcW w:w="7551" w:type="dxa"/>
            <w:gridSpan w:val="2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Общая оценка за ответы на вопросы</w:t>
            </w: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1,5</w:t>
            </w:r>
          </w:p>
        </w:tc>
      </w:tr>
      <w:tr w:rsidR="00165E3B" w:rsidRPr="00EF688B" w:rsidTr="001E41E6">
        <w:tc>
          <w:tcPr>
            <w:tcW w:w="7551" w:type="dxa"/>
            <w:gridSpan w:val="2"/>
          </w:tcPr>
          <w:p w:rsidR="00165E3B" w:rsidRPr="00EF688B" w:rsidRDefault="00165E3B" w:rsidP="00EF688B">
            <w:pPr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Итоговая оценка</w:t>
            </w:r>
          </w:p>
        </w:tc>
        <w:tc>
          <w:tcPr>
            <w:tcW w:w="1663" w:type="dxa"/>
          </w:tcPr>
          <w:p w:rsidR="00165E3B" w:rsidRPr="00EF688B" w:rsidRDefault="00165E3B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5</w:t>
            </w:r>
          </w:p>
        </w:tc>
      </w:tr>
    </w:tbl>
    <w:p w:rsidR="00165E3B" w:rsidRPr="00EF688B" w:rsidRDefault="00165E3B" w:rsidP="00EF688B">
      <w:pPr>
        <w:jc w:val="both"/>
        <w:rPr>
          <w:sz w:val="24"/>
          <w:szCs w:val="24"/>
        </w:rPr>
      </w:pPr>
    </w:p>
    <w:p w:rsidR="00165E3B" w:rsidRDefault="00165E3B" w:rsidP="00D06895">
      <w:pPr>
        <w:widowControl w:val="0"/>
        <w:jc w:val="center"/>
        <w:rPr>
          <w:i/>
          <w:sz w:val="24"/>
          <w:szCs w:val="24"/>
        </w:rPr>
      </w:pPr>
      <w:r w:rsidRPr="00EF688B">
        <w:rPr>
          <w:i/>
          <w:sz w:val="24"/>
          <w:szCs w:val="24"/>
        </w:rPr>
        <w:t>Критерии оценивания студента за подготовку презентации</w:t>
      </w:r>
    </w:p>
    <w:p w:rsidR="00041813" w:rsidRPr="00EF688B" w:rsidRDefault="00041813" w:rsidP="00D06895">
      <w:pPr>
        <w:widowControl w:val="0"/>
        <w:jc w:val="center"/>
        <w:rPr>
          <w:i/>
          <w:sz w:val="24"/>
          <w:szCs w:val="24"/>
        </w:rPr>
      </w:pPr>
    </w:p>
    <w:tbl>
      <w:tblPr>
        <w:tblW w:w="92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2981"/>
        <w:gridCol w:w="2693"/>
        <w:gridCol w:w="3022"/>
      </w:tblGrid>
      <w:tr w:rsidR="00165E3B" w:rsidRPr="00EF688B" w:rsidTr="001E41E6">
        <w:trPr>
          <w:cantSplit/>
          <w:jc w:val="center"/>
        </w:trPr>
        <w:tc>
          <w:tcPr>
            <w:tcW w:w="563" w:type="dxa"/>
            <w:vMerge w:val="restart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8696" w:type="dxa"/>
            <w:gridSpan w:val="3"/>
          </w:tcPr>
          <w:p w:rsidR="00165E3B" w:rsidRPr="00EF688B" w:rsidRDefault="00165E3B" w:rsidP="006737EC">
            <w:pPr>
              <w:widowControl w:val="0"/>
              <w:contextualSpacing/>
              <w:jc w:val="center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Критерии</w:t>
            </w:r>
          </w:p>
        </w:tc>
      </w:tr>
      <w:tr w:rsidR="00165E3B" w:rsidRPr="00EF688B" w:rsidTr="001E41E6">
        <w:trPr>
          <w:cantSplit/>
          <w:jc w:val="center"/>
        </w:trPr>
        <w:tc>
          <w:tcPr>
            <w:tcW w:w="563" w:type="dxa"/>
            <w:vMerge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81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Содержание презентации</w:t>
            </w:r>
          </w:p>
        </w:tc>
        <w:tc>
          <w:tcPr>
            <w:tcW w:w="2693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Дизайн презентации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Представление презент</w:t>
            </w:r>
            <w:r w:rsidRPr="00EF688B">
              <w:rPr>
                <w:b/>
                <w:sz w:val="24"/>
                <w:szCs w:val="24"/>
              </w:rPr>
              <w:t>а</w:t>
            </w:r>
            <w:r w:rsidRPr="00EF688B">
              <w:rPr>
                <w:b/>
                <w:sz w:val="24"/>
                <w:szCs w:val="24"/>
              </w:rPr>
              <w:t>ции</w:t>
            </w:r>
          </w:p>
        </w:tc>
      </w:tr>
      <w:tr w:rsidR="00165E3B" w:rsidRPr="00EF688B" w:rsidTr="001E41E6">
        <w:trPr>
          <w:cantSplit/>
          <w:jc w:val="center"/>
        </w:trPr>
        <w:tc>
          <w:tcPr>
            <w:tcW w:w="563" w:type="dxa"/>
            <w:vAlign w:val="center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981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Четко сформулирована цель и раскрыта тема и</w:t>
            </w:r>
            <w:r w:rsidRPr="00EF688B">
              <w:rPr>
                <w:sz w:val="24"/>
                <w:szCs w:val="24"/>
              </w:rPr>
              <w:t>с</w:t>
            </w:r>
            <w:r w:rsidRPr="00EF688B">
              <w:rPr>
                <w:sz w:val="24"/>
                <w:szCs w:val="24"/>
              </w:rPr>
              <w:t>следования. В краткой форме дана полная и</w:t>
            </w:r>
            <w:r w:rsidRPr="00EF688B">
              <w:rPr>
                <w:sz w:val="24"/>
                <w:szCs w:val="24"/>
              </w:rPr>
              <w:t>н</w:t>
            </w:r>
            <w:r w:rsidRPr="00EF688B">
              <w:rPr>
                <w:sz w:val="24"/>
                <w:szCs w:val="24"/>
              </w:rPr>
              <w:t>формация по теме иссл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дования и дан ответ на проблемный вопрос. Даны ссылки на используемые ресурсы.</w:t>
            </w:r>
          </w:p>
        </w:tc>
        <w:tc>
          <w:tcPr>
            <w:tcW w:w="2693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Соблюдается единый стиль оформления. Презентация красочная и интересная. Испол</w:t>
            </w:r>
            <w:r w:rsidRPr="00EF688B">
              <w:rPr>
                <w:sz w:val="24"/>
                <w:szCs w:val="24"/>
              </w:rPr>
              <w:t>ь</w:t>
            </w:r>
            <w:r w:rsidRPr="00EF688B">
              <w:rPr>
                <w:sz w:val="24"/>
                <w:szCs w:val="24"/>
              </w:rPr>
              <w:t>зуются эффекты ан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>мации, фон, фотогр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фии. В презентации присутствуют авто</w:t>
            </w:r>
            <w:r w:rsidRPr="00EF688B">
              <w:rPr>
                <w:sz w:val="24"/>
                <w:szCs w:val="24"/>
              </w:rPr>
              <w:t>р</w:t>
            </w:r>
            <w:r w:rsidRPr="00EF688B">
              <w:rPr>
                <w:sz w:val="24"/>
                <w:szCs w:val="24"/>
              </w:rPr>
              <w:t>ские находки.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Автор хорошо владеет м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териалом по теме исслед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вания. Использует нау</w:t>
            </w:r>
            <w:r w:rsidRPr="00EF688B">
              <w:rPr>
                <w:sz w:val="24"/>
                <w:szCs w:val="24"/>
              </w:rPr>
              <w:t>ч</w:t>
            </w:r>
            <w:r w:rsidRPr="00EF688B">
              <w:rPr>
                <w:sz w:val="24"/>
                <w:szCs w:val="24"/>
              </w:rPr>
              <w:t>ную терминологию. Обл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дает навыками ораторск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го искусства.  Полно и точно цитируется испол</w:t>
            </w:r>
            <w:r w:rsidRPr="00EF688B">
              <w:rPr>
                <w:sz w:val="24"/>
                <w:szCs w:val="24"/>
              </w:rPr>
              <w:t>ь</w:t>
            </w:r>
            <w:r w:rsidRPr="00EF688B">
              <w:rPr>
                <w:sz w:val="24"/>
                <w:szCs w:val="24"/>
              </w:rPr>
              <w:t>зованная литература</w:t>
            </w:r>
          </w:p>
        </w:tc>
      </w:tr>
      <w:tr w:rsidR="00165E3B" w:rsidRPr="00EF688B" w:rsidTr="001E41E6">
        <w:trPr>
          <w:cantSplit/>
          <w:jc w:val="center"/>
        </w:trPr>
        <w:tc>
          <w:tcPr>
            <w:tcW w:w="563" w:type="dxa"/>
            <w:vAlign w:val="center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81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Сформулированы тема и цель исследования. Ча</w:t>
            </w:r>
            <w:r w:rsidRPr="00EF688B">
              <w:rPr>
                <w:sz w:val="24"/>
                <w:szCs w:val="24"/>
              </w:rPr>
              <w:t>с</w:t>
            </w:r>
            <w:r w:rsidRPr="00EF688B">
              <w:rPr>
                <w:sz w:val="24"/>
                <w:szCs w:val="24"/>
              </w:rPr>
              <w:t>тично изложена информ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ция по теме исследования и дан ответ на пробле</w:t>
            </w:r>
            <w:r w:rsidRPr="00EF688B">
              <w:rPr>
                <w:sz w:val="24"/>
                <w:szCs w:val="24"/>
              </w:rPr>
              <w:t>м</w:t>
            </w:r>
            <w:r w:rsidRPr="00EF688B">
              <w:rPr>
                <w:sz w:val="24"/>
                <w:szCs w:val="24"/>
              </w:rPr>
              <w:t>ный вопрос. Даны ссылки на используемые ресурсы.</w:t>
            </w:r>
          </w:p>
        </w:tc>
        <w:tc>
          <w:tcPr>
            <w:tcW w:w="2693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Соблюдается единый стиль оформления. Слайды просты в п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нимании.  Использую</w:t>
            </w:r>
            <w:r w:rsidRPr="00EF688B">
              <w:rPr>
                <w:sz w:val="24"/>
                <w:szCs w:val="24"/>
              </w:rPr>
              <w:t>т</w:t>
            </w:r>
            <w:r w:rsidRPr="00EF688B">
              <w:rPr>
                <w:sz w:val="24"/>
                <w:szCs w:val="24"/>
              </w:rPr>
              <w:t>ся некоторые эффекты и фон.</w:t>
            </w:r>
          </w:p>
        </w:tc>
        <w:tc>
          <w:tcPr>
            <w:tcW w:w="3022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Автор владеет материалом по теме исследования, но не смог заинтересовать аудиторию. Недостаточно цитируется  литература.</w:t>
            </w:r>
          </w:p>
        </w:tc>
      </w:tr>
      <w:tr w:rsidR="00165E3B" w:rsidRPr="00EF688B" w:rsidTr="001E41E6">
        <w:trPr>
          <w:cantSplit/>
          <w:jc w:val="center"/>
        </w:trPr>
        <w:tc>
          <w:tcPr>
            <w:tcW w:w="563" w:type="dxa"/>
            <w:vAlign w:val="center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81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Сформулированы цель и тема исследования. С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держание раскрыто не полностью. Информация по теме исследования н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точна. Проблема до конца не решена. Не даны ссы</w:t>
            </w:r>
            <w:r w:rsidRPr="00EF688B">
              <w:rPr>
                <w:sz w:val="24"/>
                <w:szCs w:val="24"/>
              </w:rPr>
              <w:t>л</w:t>
            </w:r>
            <w:r w:rsidRPr="00EF688B">
              <w:rPr>
                <w:sz w:val="24"/>
                <w:szCs w:val="24"/>
              </w:rPr>
              <w:t>ки на используемые р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сурсы.</w:t>
            </w:r>
          </w:p>
        </w:tc>
        <w:tc>
          <w:tcPr>
            <w:tcW w:w="2693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Не соблюдается ед</w:t>
            </w:r>
            <w:r w:rsidRPr="00EF688B">
              <w:rPr>
                <w:sz w:val="24"/>
                <w:szCs w:val="24"/>
              </w:rPr>
              <w:t>и</w:t>
            </w:r>
            <w:r w:rsidRPr="00EF688B">
              <w:rPr>
                <w:sz w:val="24"/>
                <w:szCs w:val="24"/>
              </w:rPr>
              <w:t>ный стиль оформления. Слайды просты в п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нимании.  Эффекты и фон не используются.</w:t>
            </w:r>
          </w:p>
        </w:tc>
        <w:tc>
          <w:tcPr>
            <w:tcW w:w="3022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Автор не показал комп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>тентности в представлении презентации. Использ</w:t>
            </w:r>
            <w:r w:rsidRPr="00EF688B">
              <w:rPr>
                <w:sz w:val="24"/>
                <w:szCs w:val="24"/>
              </w:rPr>
              <w:t>о</w:t>
            </w:r>
            <w:r w:rsidRPr="00EF688B">
              <w:rPr>
                <w:sz w:val="24"/>
                <w:szCs w:val="24"/>
              </w:rPr>
              <w:t>ванные факты  не вызыв</w:t>
            </w:r>
            <w:r w:rsidRPr="00EF688B">
              <w:rPr>
                <w:sz w:val="24"/>
                <w:szCs w:val="24"/>
              </w:rPr>
              <w:t>а</w:t>
            </w:r>
            <w:r w:rsidRPr="00EF688B">
              <w:rPr>
                <w:sz w:val="24"/>
                <w:szCs w:val="24"/>
              </w:rPr>
              <w:t>ют доверия. Недостаточно цитируется  литература.</w:t>
            </w:r>
          </w:p>
        </w:tc>
      </w:tr>
      <w:tr w:rsidR="00165E3B" w:rsidRPr="00EF688B" w:rsidTr="001E41E6">
        <w:trPr>
          <w:cantSplit/>
          <w:jc w:val="center"/>
        </w:trPr>
        <w:tc>
          <w:tcPr>
            <w:tcW w:w="563" w:type="dxa"/>
            <w:vAlign w:val="center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b/>
                <w:sz w:val="24"/>
                <w:szCs w:val="24"/>
              </w:rPr>
            </w:pPr>
            <w:r w:rsidRPr="00EF688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81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Не сформулированы тема и цель исследования. Проблема не решена.</w:t>
            </w:r>
          </w:p>
        </w:tc>
        <w:tc>
          <w:tcPr>
            <w:tcW w:w="2693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 xml:space="preserve">Не соблюдается стиль оформления. Слайды просты в понимании.  </w:t>
            </w:r>
          </w:p>
        </w:tc>
        <w:tc>
          <w:tcPr>
            <w:tcW w:w="3022" w:type="dxa"/>
          </w:tcPr>
          <w:p w:rsidR="00165E3B" w:rsidRPr="00EF688B" w:rsidRDefault="00165E3B" w:rsidP="00EF688B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Представлены искаженные данные</w:t>
            </w:r>
          </w:p>
        </w:tc>
      </w:tr>
    </w:tbl>
    <w:p w:rsidR="00165E3B" w:rsidRPr="00EF688B" w:rsidRDefault="00165E3B" w:rsidP="00EF688B">
      <w:pPr>
        <w:widowControl w:val="0"/>
        <w:jc w:val="both"/>
        <w:rPr>
          <w:sz w:val="24"/>
          <w:szCs w:val="24"/>
        </w:rPr>
      </w:pPr>
    </w:p>
    <w:p w:rsidR="00165E3B" w:rsidRPr="00EF688B" w:rsidRDefault="00165E3B" w:rsidP="00041813">
      <w:pPr>
        <w:autoSpaceDE w:val="0"/>
        <w:autoSpaceDN w:val="0"/>
        <w:adjustRightInd w:val="0"/>
        <w:jc w:val="center"/>
        <w:rPr>
          <w:i/>
          <w:sz w:val="24"/>
          <w:szCs w:val="24"/>
          <w:lang w:eastAsia="en-US"/>
        </w:rPr>
      </w:pPr>
      <w:r w:rsidRPr="00EF688B">
        <w:rPr>
          <w:i/>
          <w:sz w:val="24"/>
          <w:szCs w:val="24"/>
          <w:lang w:eastAsia="en-US"/>
        </w:rPr>
        <w:t xml:space="preserve">Критерии оценки </w:t>
      </w:r>
      <w:r w:rsidRPr="00EF688B">
        <w:rPr>
          <w:i/>
          <w:sz w:val="24"/>
          <w:szCs w:val="24"/>
        </w:rPr>
        <w:t>устного и/или письменного ответа</w:t>
      </w:r>
    </w:p>
    <w:p w:rsidR="00165E3B" w:rsidRPr="00EF688B" w:rsidRDefault="00165E3B" w:rsidP="00041813">
      <w:pPr>
        <w:widowControl w:val="0"/>
        <w:jc w:val="center"/>
        <w:rPr>
          <w:i/>
          <w:sz w:val="24"/>
          <w:szCs w:val="24"/>
          <w:lang w:eastAsia="en-US"/>
        </w:rPr>
      </w:pPr>
      <w:r w:rsidRPr="00EF688B">
        <w:rPr>
          <w:i/>
          <w:sz w:val="24"/>
          <w:szCs w:val="24"/>
          <w:lang w:eastAsia="en-US"/>
        </w:rPr>
        <w:t>на практическом занятии</w:t>
      </w:r>
    </w:p>
    <w:p w:rsidR="00165E3B" w:rsidRPr="00EF688B" w:rsidRDefault="00165E3B" w:rsidP="00EF688B">
      <w:pPr>
        <w:widowControl w:val="0"/>
        <w:jc w:val="both"/>
        <w:rPr>
          <w:i/>
          <w:sz w:val="24"/>
          <w:szCs w:val="24"/>
        </w:rPr>
      </w:pPr>
    </w:p>
    <w:tbl>
      <w:tblPr>
        <w:tblStyle w:val="ac"/>
        <w:tblW w:w="9214" w:type="dxa"/>
        <w:tblInd w:w="392" w:type="dxa"/>
        <w:tblLook w:val="04A0"/>
      </w:tblPr>
      <w:tblGrid>
        <w:gridCol w:w="1101"/>
        <w:gridCol w:w="8113"/>
      </w:tblGrid>
      <w:tr w:rsidR="00165E3B" w:rsidRPr="00EF688B" w:rsidTr="001E41E6">
        <w:tc>
          <w:tcPr>
            <w:tcW w:w="1101" w:type="dxa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EF688B">
              <w:rPr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8113" w:type="dxa"/>
          </w:tcPr>
          <w:p w:rsidR="00165E3B" w:rsidRPr="00EF688B" w:rsidRDefault="00165E3B" w:rsidP="006737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EF688B">
              <w:rPr>
                <w:b/>
                <w:sz w:val="24"/>
                <w:szCs w:val="24"/>
                <w:lang w:eastAsia="en-US"/>
              </w:rPr>
              <w:t>Критерий</w:t>
            </w:r>
          </w:p>
        </w:tc>
      </w:tr>
      <w:tr w:rsidR="00165E3B" w:rsidRPr="00EF688B" w:rsidTr="001E41E6">
        <w:tc>
          <w:tcPr>
            <w:tcW w:w="1101" w:type="dxa"/>
            <w:vAlign w:val="center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113" w:type="dxa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Содержание ответа соответствует освещаемому вопросу, полностью ра</w:t>
            </w:r>
            <w:r w:rsidRPr="00EF688B">
              <w:rPr>
                <w:sz w:val="24"/>
                <w:szCs w:val="24"/>
                <w:lang w:eastAsia="en-US"/>
              </w:rPr>
              <w:t>с</w:t>
            </w:r>
            <w:r w:rsidRPr="00EF688B">
              <w:rPr>
                <w:sz w:val="24"/>
                <w:szCs w:val="24"/>
                <w:lang w:eastAsia="en-US"/>
              </w:rPr>
              <w:t>крыта в ответе тема, ответ структурирован, даны правильные аргументир</w:t>
            </w:r>
            <w:r w:rsidRPr="00EF688B">
              <w:rPr>
                <w:sz w:val="24"/>
                <w:szCs w:val="24"/>
                <w:lang w:eastAsia="en-US"/>
              </w:rPr>
              <w:t>о</w:t>
            </w:r>
            <w:r w:rsidRPr="00EF688B">
              <w:rPr>
                <w:sz w:val="24"/>
                <w:szCs w:val="24"/>
                <w:lang w:eastAsia="en-US"/>
              </w:rPr>
              <w:t>ванные ответы на уточняющие вопросы, демонстрируется высокий уровень участия в дискуссии.</w:t>
            </w:r>
          </w:p>
        </w:tc>
      </w:tr>
      <w:tr w:rsidR="00165E3B" w:rsidRPr="00EF688B" w:rsidTr="001E41E6">
        <w:tc>
          <w:tcPr>
            <w:tcW w:w="1101" w:type="dxa"/>
            <w:vAlign w:val="center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13" w:type="dxa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Содержание ответа соответствует освещаемому вопросу, полностью ра</w:t>
            </w:r>
            <w:r w:rsidRPr="00EF688B">
              <w:rPr>
                <w:sz w:val="24"/>
                <w:szCs w:val="24"/>
                <w:lang w:eastAsia="en-US"/>
              </w:rPr>
              <w:t>с</w:t>
            </w:r>
            <w:r w:rsidRPr="00EF688B">
              <w:rPr>
                <w:sz w:val="24"/>
                <w:szCs w:val="24"/>
                <w:lang w:eastAsia="en-US"/>
              </w:rPr>
              <w:t>крыта в ответе тема, даны правильные, аргументированные ответы на уто</w:t>
            </w:r>
            <w:r w:rsidRPr="00EF688B">
              <w:rPr>
                <w:sz w:val="24"/>
                <w:szCs w:val="24"/>
                <w:lang w:eastAsia="en-US"/>
              </w:rPr>
              <w:t>ч</w:t>
            </w:r>
            <w:r w:rsidRPr="00EF688B">
              <w:rPr>
                <w:sz w:val="24"/>
                <w:szCs w:val="24"/>
                <w:lang w:eastAsia="en-US"/>
              </w:rPr>
              <w:t>няющие вопросы, но имеются неточности, при этом ответ неструктурирован и демонстрируется средний уровень участия в дискуссии.</w:t>
            </w:r>
          </w:p>
        </w:tc>
      </w:tr>
      <w:tr w:rsidR="00165E3B" w:rsidRPr="00EF688B" w:rsidTr="001E41E6">
        <w:tc>
          <w:tcPr>
            <w:tcW w:w="1101" w:type="dxa"/>
            <w:vAlign w:val="center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13" w:type="dxa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</w:t>
            </w:r>
            <w:r w:rsidRPr="00EF688B">
              <w:rPr>
                <w:sz w:val="24"/>
                <w:szCs w:val="24"/>
                <w:lang w:eastAsia="en-US"/>
              </w:rPr>
              <w:t>и</w:t>
            </w:r>
            <w:r w:rsidRPr="00EF688B">
              <w:rPr>
                <w:sz w:val="24"/>
                <w:szCs w:val="24"/>
                <w:lang w:eastAsia="en-US"/>
              </w:rPr>
              <w:t>рованные ответы на уточняющие вопросы, демонстрируется низкий уровень участия в дискуссии, ответ неструктурирован, информация трудна для во</w:t>
            </w:r>
            <w:r w:rsidRPr="00EF688B">
              <w:rPr>
                <w:sz w:val="24"/>
                <w:szCs w:val="24"/>
                <w:lang w:eastAsia="en-US"/>
              </w:rPr>
              <w:t>с</w:t>
            </w:r>
            <w:r w:rsidRPr="00EF688B">
              <w:rPr>
                <w:sz w:val="24"/>
                <w:szCs w:val="24"/>
                <w:lang w:eastAsia="en-US"/>
              </w:rPr>
              <w:t>приятия.</w:t>
            </w:r>
          </w:p>
        </w:tc>
      </w:tr>
      <w:tr w:rsidR="00165E3B" w:rsidRPr="00EF688B" w:rsidTr="001E41E6">
        <w:tc>
          <w:tcPr>
            <w:tcW w:w="1101" w:type="dxa"/>
            <w:vAlign w:val="center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13" w:type="dxa"/>
          </w:tcPr>
          <w:p w:rsidR="00165E3B" w:rsidRPr="00EF688B" w:rsidRDefault="00165E3B" w:rsidP="00EF68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EF688B">
              <w:rPr>
                <w:sz w:val="24"/>
                <w:szCs w:val="24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</w:t>
            </w:r>
            <w:r w:rsidRPr="00EF688B">
              <w:rPr>
                <w:sz w:val="24"/>
                <w:szCs w:val="24"/>
                <w:lang w:eastAsia="en-US"/>
              </w:rPr>
              <w:t>а</w:t>
            </w:r>
            <w:r w:rsidRPr="00EF688B">
              <w:rPr>
                <w:sz w:val="24"/>
                <w:szCs w:val="24"/>
                <w:lang w:eastAsia="en-US"/>
              </w:rPr>
              <w:t>тегориальным аппаратом, даны правильные, но не аргументированные отв</w:t>
            </w:r>
            <w:r w:rsidRPr="00EF688B">
              <w:rPr>
                <w:sz w:val="24"/>
                <w:szCs w:val="24"/>
                <w:lang w:eastAsia="en-US"/>
              </w:rPr>
              <w:t>е</w:t>
            </w:r>
            <w:r w:rsidRPr="00EF688B">
              <w:rPr>
                <w:sz w:val="24"/>
                <w:szCs w:val="24"/>
                <w:lang w:eastAsia="en-US"/>
              </w:rPr>
              <w:t>ты на уточняющие вопросы, участие в дискуссии отсутствует, ответ н</w:t>
            </w:r>
            <w:r w:rsidRPr="00EF688B">
              <w:rPr>
                <w:sz w:val="24"/>
                <w:szCs w:val="24"/>
                <w:lang w:eastAsia="en-US"/>
              </w:rPr>
              <w:t>е</w:t>
            </w:r>
            <w:r w:rsidRPr="00EF688B">
              <w:rPr>
                <w:sz w:val="24"/>
                <w:szCs w:val="24"/>
                <w:lang w:eastAsia="en-US"/>
              </w:rPr>
              <w:t>структурирован, информация трудна для восприятия.</w:t>
            </w:r>
          </w:p>
        </w:tc>
      </w:tr>
    </w:tbl>
    <w:p w:rsidR="00165E3B" w:rsidRPr="00EF688B" w:rsidRDefault="00165E3B" w:rsidP="00EF688B">
      <w:pPr>
        <w:widowControl w:val="0"/>
        <w:jc w:val="both"/>
        <w:rPr>
          <w:b/>
          <w:sz w:val="24"/>
          <w:szCs w:val="24"/>
        </w:rPr>
      </w:pPr>
    </w:p>
    <w:p w:rsidR="00342B1F" w:rsidRPr="00EF688B" w:rsidRDefault="00342B1F" w:rsidP="006737EC">
      <w:pPr>
        <w:widowControl w:val="0"/>
        <w:jc w:val="center"/>
        <w:rPr>
          <w:i/>
          <w:sz w:val="24"/>
          <w:szCs w:val="24"/>
        </w:rPr>
      </w:pPr>
      <w:r w:rsidRPr="00EF688B">
        <w:rPr>
          <w:i/>
          <w:sz w:val="24"/>
          <w:szCs w:val="24"/>
        </w:rPr>
        <w:lastRenderedPageBreak/>
        <w:t>Примерные задания по дисциплине</w:t>
      </w:r>
      <w:r w:rsidR="00F67A39">
        <w:rPr>
          <w:i/>
          <w:sz w:val="24"/>
          <w:szCs w:val="24"/>
        </w:rPr>
        <w:t xml:space="preserve"> (задания открытого типа)</w:t>
      </w:r>
    </w:p>
    <w:p w:rsidR="00342B1F" w:rsidRPr="00EF688B" w:rsidRDefault="00342B1F" w:rsidP="00EF688B">
      <w:pPr>
        <w:widowControl w:val="0"/>
        <w:jc w:val="both"/>
        <w:rPr>
          <w:b/>
          <w:sz w:val="24"/>
          <w:szCs w:val="24"/>
        </w:rPr>
      </w:pP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rPr>
          <w:rStyle w:val="ad"/>
        </w:rPr>
        <w:t>Вариант 1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1. Укажите реквизиты заголовочной части документа.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 Изобразите (кроме герба Российской Федерации) и кратко опишите следующие рекв</w:t>
      </w:r>
      <w:r w:rsidRPr="00EF688B">
        <w:t>и</w:t>
      </w:r>
      <w:r w:rsidRPr="00EF688B">
        <w:t>зиты: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2.1. Государственный герб Российской Федерации;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2.2. Наименование вида документа;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2.3. Гриф согласования документа;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При описании необходимо указать: в какой части документа проставляется данный ре</w:t>
      </w:r>
      <w:r w:rsidRPr="00EF688B">
        <w:t>к</w:t>
      </w:r>
      <w:r w:rsidRPr="00EF688B">
        <w:t>визит, его цель, структура, особенности оформления (кратко), приведите пример.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rPr>
          <w:rStyle w:val="ad"/>
        </w:rPr>
        <w:t>Вариант 2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1. Укажите реквизиты содержательной части документа.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 Изобразите и кратко опишите следующие реквизиты: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2.1. Наименование организации;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2.2. Визы согласования документа;</w:t>
      </w:r>
    </w:p>
    <w:p w:rsidR="00342B1F" w:rsidRPr="00EF688B" w:rsidRDefault="00342B1F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2.3. Отметка об исполнении документа и направлении его в дело.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При описании необходимо указать: в какой части документа проставляется данный рекв</w:t>
      </w:r>
      <w:r w:rsidRPr="00EF688B">
        <w:t>и</w:t>
      </w:r>
      <w:r w:rsidRPr="00EF688B">
        <w:t>зит, его цель, структура, особенности оформления (кратко), приведите пример.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rPr>
          <w:rStyle w:val="ad"/>
        </w:rPr>
        <w:t>Вариант 3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1. Укажите реквизиты оформляющей части документа.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 Изобразите (кроме эмблемы организации, товарного знака) и кратко опишите следу</w:t>
      </w:r>
      <w:r w:rsidRPr="00EF688B">
        <w:t>ю</w:t>
      </w:r>
      <w:r w:rsidRPr="00EF688B">
        <w:t>щие реквизиты: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2.1. Эмблема организации или товарный знак (знак обслуживания);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2.2. Дата документа;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2.3. Гриф утверждения документа.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При описании необходимо указать: в какой части документа проставляется данный рекв</w:t>
      </w:r>
      <w:r w:rsidRPr="00EF688B">
        <w:t>и</w:t>
      </w:r>
      <w:r w:rsidRPr="00EF688B">
        <w:t>зит, его цель, структура, особенности оформления (кратко), приведите пример</w:t>
      </w:r>
    </w:p>
    <w:p w:rsidR="00692C08" w:rsidRPr="00EF688B" w:rsidRDefault="00692C08" w:rsidP="00EF688B">
      <w:pPr>
        <w:pStyle w:val="a4"/>
        <w:shd w:val="clear" w:color="auto" w:fill="FFFFFF"/>
        <w:spacing w:before="0" w:beforeAutospacing="0" w:after="0" w:afterAutospacing="0"/>
        <w:jc w:val="both"/>
        <w:rPr>
          <w:rStyle w:val="ad"/>
        </w:rPr>
      </w:pP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rPr>
          <w:rStyle w:val="ad"/>
        </w:rPr>
        <w:t>Вариант 4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1. Укажите реквизиты заголовочной части.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 Изобразите и кратко опишите следующие реквизиты: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2.1. Ссылка на регистрационный номер и дату документа;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2.2. Адресат;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2.3. Подпись.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При описании необходимо указать: в какой части документа проставляется данный рекв</w:t>
      </w:r>
      <w:r w:rsidRPr="00EF688B">
        <w:t>и</w:t>
      </w:r>
      <w:r w:rsidRPr="00EF688B">
        <w:t>зит, его цель, структура, особенности оформления (кратко), приведите пример.</w:t>
      </w:r>
    </w:p>
    <w:p w:rsidR="00692C08" w:rsidRPr="00EF688B" w:rsidRDefault="00692C08" w:rsidP="00EF688B">
      <w:pPr>
        <w:pStyle w:val="a4"/>
        <w:shd w:val="clear" w:color="auto" w:fill="FFFFFF"/>
        <w:spacing w:before="0" w:beforeAutospacing="0" w:after="0" w:afterAutospacing="0"/>
        <w:jc w:val="both"/>
        <w:rPr>
          <w:rStyle w:val="ad"/>
        </w:rPr>
      </w:pP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rPr>
          <w:rStyle w:val="ad"/>
        </w:rPr>
        <w:t>Вариант 6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1. Укажите реквизиты оформляющей части документа.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 Изобразите и кратко опишите следующие реквизиты: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2.1. Регистрационный номер документа;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2.2. Резолюция;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2.3. Заголовок к тексту.</w:t>
      </w:r>
    </w:p>
    <w:p w:rsidR="00327B93" w:rsidRPr="00EF688B" w:rsidRDefault="00327B93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При описании необходимо указать: в какой части документа проставляется данный рекв</w:t>
      </w:r>
      <w:r w:rsidRPr="00EF688B">
        <w:t>и</w:t>
      </w:r>
      <w:r w:rsidRPr="00EF688B">
        <w:t>зит, его цель, особенности оформления (кратко), приведите пример.</w:t>
      </w:r>
    </w:p>
    <w:p w:rsidR="00342B1F" w:rsidRPr="00EF688B" w:rsidRDefault="00342B1F" w:rsidP="00EF688B">
      <w:pPr>
        <w:widowControl w:val="0"/>
        <w:jc w:val="both"/>
        <w:rPr>
          <w:b/>
          <w:sz w:val="24"/>
          <w:szCs w:val="24"/>
        </w:rPr>
      </w:pPr>
    </w:p>
    <w:p w:rsidR="00342B1F" w:rsidRPr="00EF688B" w:rsidRDefault="00342B1F" w:rsidP="00EF688B">
      <w:pPr>
        <w:widowControl w:val="0"/>
        <w:jc w:val="both"/>
        <w:rPr>
          <w:b/>
          <w:sz w:val="24"/>
          <w:szCs w:val="24"/>
        </w:rPr>
      </w:pPr>
    </w:p>
    <w:p w:rsidR="0058624F" w:rsidRPr="00EF688B" w:rsidRDefault="0058624F" w:rsidP="004E5F9F">
      <w:pPr>
        <w:pStyle w:val="a5"/>
        <w:spacing w:after="0"/>
        <w:jc w:val="center"/>
        <w:rPr>
          <w:b/>
          <w:bCs/>
          <w:spacing w:val="-1"/>
        </w:rPr>
      </w:pPr>
      <w:r w:rsidRPr="00EF688B">
        <w:rPr>
          <w:b/>
        </w:rPr>
        <w:t>8.2. Оценочные средства для проведения рубежной аттестации</w:t>
      </w:r>
    </w:p>
    <w:p w:rsidR="0058624F" w:rsidRPr="00EF688B" w:rsidRDefault="0058624F" w:rsidP="004E5F9F">
      <w:pPr>
        <w:pStyle w:val="a5"/>
        <w:spacing w:after="0"/>
        <w:jc w:val="center"/>
        <w:rPr>
          <w:b/>
          <w:bCs/>
          <w:i/>
          <w:spacing w:val="-1"/>
        </w:rPr>
      </w:pPr>
    </w:p>
    <w:p w:rsidR="0058624F" w:rsidRPr="00EF688B" w:rsidRDefault="0058624F" w:rsidP="004E5F9F">
      <w:pPr>
        <w:pStyle w:val="a5"/>
        <w:spacing w:after="0"/>
        <w:jc w:val="center"/>
        <w:rPr>
          <w:b/>
          <w:i/>
        </w:rPr>
      </w:pPr>
      <w:r w:rsidRPr="00EF688B">
        <w:rPr>
          <w:b/>
          <w:i/>
        </w:rPr>
        <w:lastRenderedPageBreak/>
        <w:t>Критерии оценивания результатов рубежного тестирования</w:t>
      </w:r>
    </w:p>
    <w:p w:rsidR="0058624F" w:rsidRPr="00EF688B" w:rsidRDefault="0058624F" w:rsidP="00EF688B">
      <w:pPr>
        <w:pStyle w:val="a5"/>
        <w:spacing w:after="0"/>
        <w:ind w:firstLine="708"/>
        <w:jc w:val="both"/>
      </w:pPr>
    </w:p>
    <w:p w:rsidR="00165E3B" w:rsidRPr="00EF688B" w:rsidRDefault="0058624F" w:rsidP="00EF688B">
      <w:pPr>
        <w:shd w:val="clear" w:color="auto" w:fill="FFFFFF"/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Всего в тесте 15 вопросов. За каждый правильный ответ ставится 1 балл. Тестир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вание проводится в центре тестирования СОГУ</w:t>
      </w:r>
      <w:r w:rsidR="00D4099E" w:rsidRPr="00EF688B">
        <w:rPr>
          <w:sz w:val="24"/>
          <w:szCs w:val="24"/>
        </w:rPr>
        <w:t>.</w:t>
      </w:r>
    </w:p>
    <w:p w:rsidR="0016018A" w:rsidRDefault="0016018A" w:rsidP="00EF688B">
      <w:pPr>
        <w:shd w:val="clear" w:color="auto" w:fill="FFFFFF"/>
        <w:ind w:firstLine="708"/>
        <w:jc w:val="both"/>
        <w:rPr>
          <w:i/>
          <w:sz w:val="24"/>
          <w:szCs w:val="24"/>
        </w:rPr>
      </w:pPr>
    </w:p>
    <w:p w:rsidR="00D4099E" w:rsidRPr="00EF688B" w:rsidRDefault="00D4099E" w:rsidP="0016018A">
      <w:pPr>
        <w:shd w:val="clear" w:color="auto" w:fill="FFFFFF"/>
        <w:jc w:val="center"/>
        <w:rPr>
          <w:i/>
          <w:sz w:val="24"/>
          <w:szCs w:val="24"/>
        </w:rPr>
      </w:pPr>
      <w:r w:rsidRPr="00EF688B">
        <w:rPr>
          <w:i/>
          <w:sz w:val="24"/>
          <w:szCs w:val="24"/>
        </w:rPr>
        <w:t>Примеры тестовых заданий для проведения рубежной аттестации</w:t>
      </w:r>
      <w:r w:rsidR="0023686A">
        <w:rPr>
          <w:i/>
          <w:sz w:val="24"/>
          <w:szCs w:val="24"/>
        </w:rPr>
        <w:t xml:space="preserve"> (закрытого типа)</w:t>
      </w:r>
    </w:p>
    <w:p w:rsidR="00C44187" w:rsidRDefault="00C44187" w:rsidP="00C44187">
      <w:pPr>
        <w:shd w:val="clear" w:color="auto" w:fill="FFFFFF"/>
        <w:ind w:firstLine="708"/>
        <w:jc w:val="center"/>
        <w:rPr>
          <w:sz w:val="24"/>
          <w:szCs w:val="24"/>
        </w:rPr>
      </w:pPr>
    </w:p>
    <w:p w:rsidR="00D4099E" w:rsidRDefault="00C44187" w:rsidP="00C44187">
      <w:pPr>
        <w:shd w:val="clear" w:color="auto" w:fill="FFFFFF"/>
        <w:ind w:firstLine="708"/>
        <w:jc w:val="center"/>
        <w:rPr>
          <w:sz w:val="24"/>
          <w:szCs w:val="24"/>
        </w:rPr>
      </w:pPr>
      <w:r w:rsidRPr="00C44187">
        <w:rPr>
          <w:sz w:val="24"/>
          <w:szCs w:val="24"/>
        </w:rPr>
        <w:t>УК-4</w:t>
      </w:r>
    </w:p>
    <w:p w:rsidR="00C44187" w:rsidRPr="00C44187" w:rsidRDefault="00C44187" w:rsidP="00C44187">
      <w:pPr>
        <w:shd w:val="clear" w:color="auto" w:fill="FFFFFF"/>
        <w:ind w:firstLine="708"/>
        <w:jc w:val="center"/>
        <w:rPr>
          <w:sz w:val="24"/>
          <w:szCs w:val="24"/>
        </w:rPr>
      </w:pP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Выберите правильный ответ на приведенные ниже вопросы: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1. Какое из определений точнее отражает содержание термина "Делопроизводство"?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Делопроизводство </w:t>
      </w:r>
      <w:r w:rsidRPr="00EF688B">
        <w:rPr>
          <w:b/>
          <w:bCs/>
        </w:rPr>
        <w:t>-</w:t>
      </w:r>
      <w:r w:rsidRPr="00EF688B">
        <w:t> это составление и оформление управленческих документов по уст</w:t>
      </w:r>
      <w:r w:rsidRPr="00EF688B">
        <w:t>а</w:t>
      </w:r>
      <w:r w:rsidRPr="00EF688B">
        <w:t>новленным правилам;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Делопроизводство </w:t>
      </w:r>
      <w:r w:rsidRPr="00EF688B">
        <w:rPr>
          <w:b/>
          <w:bCs/>
        </w:rPr>
        <w:t>-</w:t>
      </w:r>
      <w:r w:rsidRPr="00EF688B">
        <w:t> это документирование управленческой деятельности и организация работы с документами.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2. Укажите, какие из приведенных ниже документов относятся </w:t>
      </w:r>
      <w:proofErr w:type="gramStart"/>
      <w:r w:rsidRPr="00EF688B">
        <w:t>к</w:t>
      </w:r>
      <w:proofErr w:type="gramEnd"/>
      <w:r w:rsidRPr="00EF688B">
        <w:t xml:space="preserve"> организационным: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Приказ;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Штатное расписание;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Положение о структурном подразделении;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Письмо;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Протокол;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Должностная инструкция;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Постановление;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Акт;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Устав.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3. Укажите, что предполагает организационная функция документа: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Документ фиксирует определенные факты, события, явления практической и мыслител</w:t>
      </w:r>
      <w:r w:rsidRPr="00EF688B">
        <w:t>ь</w:t>
      </w:r>
      <w:r w:rsidRPr="00EF688B">
        <w:t>ной деятельности человека;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 помощью документа обеспечивается воздействие на группы людей для организации и координации их деятельности;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Документ обеспечивает связи между структурными подразделениями внутри организ</w:t>
      </w:r>
      <w:r w:rsidRPr="00EF688B">
        <w:t>а</w:t>
      </w:r>
      <w:r w:rsidRPr="00EF688B">
        <w:t>ции, а также внешние связи организации с другими организациями, предприятиями, гос</w:t>
      </w:r>
      <w:r w:rsidRPr="00EF688B">
        <w:t>у</w:t>
      </w:r>
      <w:r w:rsidRPr="00EF688B">
        <w:t>дарственными органами и органами местного самоуправления.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4. Какие виды документов оформляются при проведении заседания коллегиального органа (совета директоров):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Отчет;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Протокол;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Стенограмма;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Справка;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Доклад.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5. Что представляет собой "формуляр-образец" документа: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Формуляр-образец документа представляет собой схему, отражающую порядок распол</w:t>
      </w:r>
      <w:r w:rsidRPr="00EF688B">
        <w:t>о</w:t>
      </w:r>
      <w:r w:rsidRPr="00EF688B">
        <w:t>жения реквизитов документа;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Формуляр-образец документа устанавливает правила оформления реквизитов документа.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6. Какое значение имеет унификация документов: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Сокращается количество применяемых документов, совершенствуются их формы;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Повышается качество документации, снижается трудоемкость ее обработки;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lastRenderedPageBreak/>
        <w:t>Достигается информационная совместимость различных систем документации;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Более эффективно используется компьютерная техника.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7. Является ли обязательным ГОСТ </w:t>
      </w:r>
      <w:proofErr w:type="gramStart"/>
      <w:r w:rsidRPr="00EF688B">
        <w:t>Р</w:t>
      </w:r>
      <w:proofErr w:type="gramEnd"/>
      <w:r w:rsidRPr="00EF688B">
        <w:t xml:space="preserve"> 6.30-2003 при оформлении документов: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Нет;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Требования ГОСТа являются рекомендуемыми.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8. Кто подписывает протокол заседания коллегиального органа: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Руководитель организации;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Секретарь заседания коллегиального органа;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Руководитель коллегиального органа;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Секретарь руководителя организации;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Главный бухгалтер;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Председательствующий на заседании.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9. Кто подписывает акт, составленный по результатам работы комиссии: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Председатель комиссии;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Руководитель коллегиального органа;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Секретарь руководителя организации;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Члены комиссии;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Главный бухгалтер.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10. Может ли государственный герб РФ использоваться на бланках документов акционе</w:t>
      </w:r>
      <w:r w:rsidRPr="00EF688B">
        <w:t>р</w:t>
      </w:r>
      <w:r w:rsidRPr="00EF688B">
        <w:t>ных обществ: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Нет;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По усмотрению организации.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11. Может ли использоваться в документах не зарегистрированная в установленном п</w:t>
      </w:r>
      <w:r w:rsidRPr="00EF688B">
        <w:t>о</w:t>
      </w:r>
      <w:r w:rsidRPr="00EF688B">
        <w:t>рядке эмблема организации: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Нет;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По усмотрению организации.</w:t>
      </w:r>
    </w:p>
    <w:p w:rsidR="003A5147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C44187" w:rsidRDefault="00C44187" w:rsidP="00C44187">
      <w:pPr>
        <w:pStyle w:val="a4"/>
        <w:shd w:val="clear" w:color="auto" w:fill="FFFFFF"/>
        <w:spacing w:before="0" w:beforeAutospacing="0" w:after="0" w:afterAutospacing="0"/>
        <w:jc w:val="center"/>
      </w:pPr>
      <w:r>
        <w:t>ПК-8</w:t>
      </w:r>
    </w:p>
    <w:p w:rsidR="00C44187" w:rsidRPr="00EF688B" w:rsidRDefault="00C44187" w:rsidP="00C44187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12. Может ли воспроизводиться на бланке письма эмблема организации, если на нем уже воспроизведен государственный герб РФ или герб субъекта РФ: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Нет;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По усмотрению организации.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13. На каких документах проставляется реквизит «Наименование вида документа»: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На всех документах, за исключением распорядительных;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На всех документах, за исключением писем;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На всех документах.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14. Правильно ли указан почтовый адрес в реквизите «Адресат» при </w:t>
      </w:r>
      <w:proofErr w:type="spellStart"/>
      <w:r w:rsidRPr="00EF688B">
        <w:t>адресовании</w:t>
      </w:r>
      <w:proofErr w:type="spellEnd"/>
      <w:r w:rsidRPr="00EF688B">
        <w:t xml:space="preserve"> док</w:t>
      </w:r>
      <w:r w:rsidRPr="00EF688B">
        <w:t>у</w:t>
      </w:r>
      <w:r w:rsidRPr="00EF688B">
        <w:t>мента физическому лицу: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130102, г. </w:t>
      </w:r>
      <w:r w:rsidR="0056175E" w:rsidRPr="00EF688B">
        <w:t>Владикавказ</w:t>
      </w:r>
      <w:r w:rsidRPr="00EF688B">
        <w:t>,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пр. Мира, </w:t>
      </w:r>
      <w:r w:rsidR="0056175E" w:rsidRPr="00EF688B">
        <w:t>51</w:t>
      </w:r>
      <w:r w:rsidRPr="00EF688B">
        <w:t>, к. 2,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lastRenderedPageBreak/>
        <w:t>Гуляеву А.Н.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Правильно;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Не правильно;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Данный вид </w:t>
      </w:r>
      <w:proofErr w:type="spellStart"/>
      <w:r w:rsidRPr="00EF688B">
        <w:t>адресования</w:t>
      </w:r>
      <w:proofErr w:type="spellEnd"/>
      <w:r w:rsidRPr="00EF688B">
        <w:t xml:space="preserve"> не регламентируется.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 xml:space="preserve">15. Допускает ли ГОСТ </w:t>
      </w:r>
      <w:proofErr w:type="gramStart"/>
      <w:r w:rsidRPr="00EF688B">
        <w:t>Р</w:t>
      </w:r>
      <w:proofErr w:type="gramEnd"/>
      <w:r w:rsidRPr="00EF688B">
        <w:t xml:space="preserve"> 6.30-2003 оформление даты тремя парами арабских цифр: число месяц год, например 30.12.08: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Нет;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Оформление даты ГОСТом не регламентируется.</w:t>
      </w:r>
    </w:p>
    <w:p w:rsidR="0056175E" w:rsidRPr="00EF688B" w:rsidRDefault="0056175E" w:rsidP="00EF688B">
      <w:pPr>
        <w:pStyle w:val="a4"/>
        <w:shd w:val="clear" w:color="auto" w:fill="FFFFFF"/>
        <w:spacing w:before="0" w:beforeAutospacing="0" w:after="0" w:afterAutospacing="0"/>
        <w:jc w:val="both"/>
      </w:pP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16. Как проставляются регистрационные номера в документе, составленном совместно двумя и более организациями: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Регистрационные номера организаций проставляются через косую черту в порядке указ</w:t>
      </w:r>
      <w:r w:rsidRPr="00EF688B">
        <w:t>а</w:t>
      </w:r>
      <w:r w:rsidRPr="00EF688B">
        <w:t>ния авторов в документе;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Составляются два экземпляра документа, на одном из которых проставляется регистрац</w:t>
      </w:r>
      <w:r w:rsidRPr="00EF688B">
        <w:t>и</w:t>
      </w:r>
      <w:r w:rsidRPr="00EF688B">
        <w:t>онный номер одной организации, на другом – регистрационный номер другой организ</w:t>
      </w:r>
      <w:r w:rsidRPr="00EF688B">
        <w:t>а</w:t>
      </w:r>
      <w:r w:rsidRPr="00EF688B">
        <w:t>ции.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 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17. В каком случае в документ включается реквизит «Место составления или издания д</w:t>
      </w:r>
      <w:r w:rsidRPr="00EF688B">
        <w:t>о</w:t>
      </w:r>
      <w:r w:rsidRPr="00EF688B">
        <w:t>кумента»: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Данный реквизит необходим, если без него невозможно установить место составления д</w:t>
      </w:r>
      <w:r w:rsidRPr="00EF688B">
        <w:t>о</w:t>
      </w:r>
      <w:r w:rsidRPr="00EF688B">
        <w:t>кумента;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Данный реквизит необходим на всех документах кроме писем.</w:t>
      </w:r>
    </w:p>
    <w:p w:rsidR="003A5147" w:rsidRPr="00EF688B" w:rsidRDefault="003A5147" w:rsidP="00EF688B">
      <w:pPr>
        <w:pStyle w:val="a4"/>
        <w:shd w:val="clear" w:color="auto" w:fill="FFFFFF"/>
        <w:spacing w:before="0" w:beforeAutospacing="0" w:after="0" w:afterAutospacing="0"/>
        <w:jc w:val="both"/>
      </w:pPr>
      <w:r w:rsidRPr="00EF688B">
        <w:t>Данный реквизит необходим на любом документе.</w:t>
      </w:r>
    </w:p>
    <w:p w:rsidR="00324F19" w:rsidRPr="00EF688B" w:rsidRDefault="00324F19" w:rsidP="00EF688B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D4099E" w:rsidRPr="00EF688B" w:rsidRDefault="00D4099E" w:rsidP="00EF688B">
      <w:pPr>
        <w:ind w:firstLine="708"/>
        <w:jc w:val="both"/>
        <w:rPr>
          <w:b/>
          <w:bCs/>
          <w:spacing w:val="-1"/>
          <w:sz w:val="24"/>
          <w:szCs w:val="24"/>
        </w:rPr>
      </w:pPr>
      <w:r w:rsidRPr="00EF688B">
        <w:rPr>
          <w:b/>
          <w:sz w:val="24"/>
          <w:szCs w:val="24"/>
        </w:rPr>
        <w:t>8.3. Оценочные средства для проведения промежуточной аттестации</w:t>
      </w:r>
      <w:r w:rsidRPr="00EF688B">
        <w:rPr>
          <w:b/>
          <w:bCs/>
          <w:spacing w:val="-1"/>
          <w:sz w:val="24"/>
          <w:szCs w:val="24"/>
        </w:rPr>
        <w:t xml:space="preserve"> </w:t>
      </w:r>
    </w:p>
    <w:p w:rsidR="00D4099E" w:rsidRPr="00EF688B" w:rsidRDefault="00D4099E" w:rsidP="00EF688B">
      <w:pPr>
        <w:ind w:firstLine="708"/>
        <w:jc w:val="both"/>
        <w:rPr>
          <w:b/>
          <w:bCs/>
          <w:spacing w:val="-1"/>
          <w:sz w:val="24"/>
          <w:szCs w:val="24"/>
        </w:rPr>
      </w:pPr>
    </w:p>
    <w:p w:rsidR="00D4099E" w:rsidRPr="00EF688B" w:rsidRDefault="00D4099E" w:rsidP="00D06895">
      <w:pPr>
        <w:jc w:val="center"/>
        <w:rPr>
          <w:b/>
          <w:i/>
          <w:sz w:val="24"/>
          <w:szCs w:val="24"/>
        </w:rPr>
      </w:pPr>
      <w:r w:rsidRPr="00EF688B">
        <w:rPr>
          <w:b/>
          <w:i/>
          <w:sz w:val="24"/>
          <w:szCs w:val="24"/>
        </w:rPr>
        <w:t>Критерии оценивания ответа  студента на зачете</w:t>
      </w:r>
    </w:p>
    <w:p w:rsidR="00D4099E" w:rsidRPr="00EF688B" w:rsidRDefault="00D4099E" w:rsidP="00EF688B">
      <w:pPr>
        <w:jc w:val="both"/>
        <w:rPr>
          <w:b/>
          <w:i/>
          <w:sz w:val="24"/>
          <w:szCs w:val="24"/>
        </w:rPr>
      </w:pPr>
    </w:p>
    <w:tbl>
      <w:tblPr>
        <w:tblW w:w="9438" w:type="dxa"/>
        <w:jc w:val="center"/>
        <w:tblInd w:w="-71" w:type="dxa"/>
        <w:tblLayout w:type="fixed"/>
        <w:tblLook w:val="0000"/>
      </w:tblPr>
      <w:tblGrid>
        <w:gridCol w:w="8548"/>
        <w:gridCol w:w="890"/>
      </w:tblGrid>
      <w:tr w:rsidR="00D4099E" w:rsidRPr="00EF688B" w:rsidTr="001E41E6">
        <w:trPr>
          <w:trHeight w:val="289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D06895">
            <w:pPr>
              <w:jc w:val="center"/>
              <w:rPr>
                <w:b/>
                <w:sz w:val="24"/>
                <w:szCs w:val="24"/>
              </w:rPr>
            </w:pPr>
            <w:r w:rsidRPr="00D06895">
              <w:rPr>
                <w:b/>
                <w:sz w:val="24"/>
                <w:szCs w:val="24"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D06895">
              <w:rPr>
                <w:b/>
                <w:sz w:val="24"/>
                <w:szCs w:val="24"/>
              </w:rPr>
              <w:t>Ба</w:t>
            </w:r>
            <w:r w:rsidRPr="00D06895">
              <w:rPr>
                <w:b/>
                <w:sz w:val="24"/>
                <w:szCs w:val="24"/>
              </w:rPr>
              <w:t>л</w:t>
            </w:r>
            <w:r w:rsidRPr="00D06895">
              <w:rPr>
                <w:b/>
                <w:sz w:val="24"/>
                <w:szCs w:val="24"/>
              </w:rPr>
              <w:t xml:space="preserve">лы </w:t>
            </w:r>
          </w:p>
        </w:tc>
      </w:tr>
      <w:tr w:rsidR="00D4099E" w:rsidRPr="00EF688B" w:rsidTr="001E41E6">
        <w:trPr>
          <w:trHeight w:val="930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Дан полный, развернутый ответ на поставленный вопрос, показана совоку</w:t>
            </w:r>
            <w:r w:rsidRPr="00D06895">
              <w:rPr>
                <w:sz w:val="24"/>
                <w:szCs w:val="24"/>
              </w:rPr>
              <w:t>п</w:t>
            </w:r>
            <w:r w:rsidRPr="00D06895">
              <w:rPr>
                <w:sz w:val="24"/>
                <w:szCs w:val="24"/>
              </w:rPr>
              <w:t>ность осознанных знаний об объекте, проявляющаяся в свободном опериров</w:t>
            </w:r>
            <w:r w:rsidRPr="00D06895">
              <w:rPr>
                <w:sz w:val="24"/>
                <w:szCs w:val="24"/>
              </w:rPr>
              <w:t>а</w:t>
            </w:r>
            <w:r w:rsidRPr="00D06895">
              <w:rPr>
                <w:sz w:val="24"/>
                <w:szCs w:val="24"/>
              </w:rPr>
              <w:t>нии понятиями, умении выделить существенные и несущественные его призн</w:t>
            </w:r>
            <w:r w:rsidRPr="00D06895">
              <w:rPr>
                <w:sz w:val="24"/>
                <w:szCs w:val="24"/>
              </w:rPr>
              <w:t>а</w:t>
            </w:r>
            <w:r w:rsidRPr="00D06895">
              <w:rPr>
                <w:sz w:val="24"/>
                <w:szCs w:val="24"/>
              </w:rPr>
              <w:t>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</w:t>
            </w:r>
            <w:r w:rsidRPr="00D06895">
              <w:rPr>
                <w:sz w:val="24"/>
                <w:szCs w:val="24"/>
              </w:rPr>
              <w:t>о</w:t>
            </w:r>
            <w:r w:rsidRPr="00D06895">
              <w:rPr>
                <w:sz w:val="24"/>
                <w:szCs w:val="24"/>
              </w:rPr>
              <w:t>казателен, демонстрирует авторскую позицию студента.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26-30</w:t>
            </w:r>
          </w:p>
        </w:tc>
      </w:tr>
      <w:tr w:rsidR="00D4099E" w:rsidRPr="00EF688B" w:rsidTr="00C2122A">
        <w:trPr>
          <w:trHeight w:val="405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Дан полный, развернутый ответ на поставленный вопрос, показано умение в</w:t>
            </w:r>
            <w:r w:rsidRPr="00D06895">
              <w:rPr>
                <w:sz w:val="24"/>
                <w:szCs w:val="24"/>
              </w:rPr>
              <w:t>ы</w:t>
            </w:r>
            <w:r w:rsidRPr="00D06895">
              <w:rPr>
                <w:sz w:val="24"/>
                <w:szCs w:val="24"/>
              </w:rPr>
              <w:t>делить существенные и несущественные признаки, причинно-следственные св</w:t>
            </w:r>
            <w:r w:rsidRPr="00D06895">
              <w:rPr>
                <w:sz w:val="24"/>
                <w:szCs w:val="24"/>
              </w:rPr>
              <w:t>я</w:t>
            </w:r>
            <w:r w:rsidRPr="00D06895">
              <w:rPr>
                <w:sz w:val="24"/>
                <w:szCs w:val="24"/>
              </w:rPr>
              <w:t>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21-25</w:t>
            </w:r>
          </w:p>
        </w:tc>
      </w:tr>
      <w:tr w:rsidR="00D4099E" w:rsidRPr="00EF688B" w:rsidTr="001E41E6">
        <w:trPr>
          <w:trHeight w:val="1171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</w:t>
            </w:r>
            <w:r w:rsidRPr="00D06895">
              <w:rPr>
                <w:sz w:val="24"/>
                <w:szCs w:val="24"/>
              </w:rPr>
              <w:t>и</w:t>
            </w:r>
            <w:r w:rsidRPr="00D06895">
              <w:rPr>
                <w:sz w:val="24"/>
                <w:szCs w:val="24"/>
              </w:rPr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16-20</w:t>
            </w:r>
          </w:p>
        </w:tc>
      </w:tr>
      <w:tr w:rsidR="00D4099E" w:rsidRPr="00EF688B" w:rsidTr="001E41E6">
        <w:trPr>
          <w:trHeight w:val="85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 xml:space="preserve">Дан неполный ответ, </w:t>
            </w:r>
            <w:proofErr w:type="gramStart"/>
            <w:r w:rsidRPr="00D06895">
              <w:rPr>
                <w:sz w:val="24"/>
                <w:szCs w:val="24"/>
              </w:rPr>
              <w:t>логика</w:t>
            </w:r>
            <w:proofErr w:type="gramEnd"/>
            <w:r w:rsidRPr="00D06895">
              <w:rPr>
                <w:sz w:val="24"/>
                <w:szCs w:val="24"/>
              </w:rPr>
              <w:t xml:space="preserve"> и последовательность изложения имеют сущес</w:t>
            </w:r>
            <w:r w:rsidRPr="00D06895">
              <w:rPr>
                <w:sz w:val="24"/>
                <w:szCs w:val="24"/>
              </w:rPr>
              <w:t>т</w:t>
            </w:r>
            <w:r w:rsidRPr="00D06895">
              <w:rPr>
                <w:sz w:val="24"/>
                <w:szCs w:val="24"/>
              </w:rPr>
              <w:t>венные нарушения. Допущены грубые ошибки при определении сущности ра</w:t>
            </w:r>
            <w:r w:rsidRPr="00D06895">
              <w:rPr>
                <w:sz w:val="24"/>
                <w:szCs w:val="24"/>
              </w:rPr>
              <w:t>с</w:t>
            </w:r>
            <w:r w:rsidRPr="00D06895">
              <w:rPr>
                <w:sz w:val="24"/>
                <w:szCs w:val="24"/>
              </w:rPr>
              <w:t xml:space="preserve">крываемых понятий, теорий, явлений, вследствие непонимания студентом их </w:t>
            </w:r>
            <w:r w:rsidRPr="00D06895">
              <w:rPr>
                <w:sz w:val="24"/>
                <w:szCs w:val="24"/>
              </w:rPr>
              <w:lastRenderedPageBreak/>
              <w:t>существенных и несущественных признаков и связей. В ответе отсутствуют в</w:t>
            </w:r>
            <w:r w:rsidRPr="00D06895">
              <w:rPr>
                <w:sz w:val="24"/>
                <w:szCs w:val="24"/>
              </w:rPr>
              <w:t>ы</w:t>
            </w:r>
            <w:r w:rsidRPr="00D06895">
              <w:rPr>
                <w:sz w:val="24"/>
                <w:szCs w:val="24"/>
              </w:rPr>
              <w:t>воды. Умение раскрыть конкретные проявления обобщенных знаний не показ</w:t>
            </w:r>
            <w:r w:rsidRPr="00D06895">
              <w:rPr>
                <w:sz w:val="24"/>
                <w:szCs w:val="24"/>
              </w:rPr>
              <w:t>а</w:t>
            </w:r>
            <w:r w:rsidRPr="00D06895">
              <w:rPr>
                <w:sz w:val="24"/>
                <w:szCs w:val="24"/>
              </w:rPr>
              <w:t>но.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lastRenderedPageBreak/>
              <w:t>10-15</w:t>
            </w:r>
          </w:p>
        </w:tc>
      </w:tr>
      <w:tr w:rsidR="00D4099E" w:rsidRPr="00EF688B" w:rsidTr="001E41E6">
        <w:trPr>
          <w:trHeight w:val="142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lastRenderedPageBreak/>
              <w:t>Дан неполный ответ, представляющий собой разрозненные знания по теме в</w:t>
            </w:r>
            <w:r w:rsidRPr="00D06895">
              <w:rPr>
                <w:sz w:val="24"/>
                <w:szCs w:val="24"/>
              </w:rPr>
              <w:t>о</w:t>
            </w:r>
            <w:r w:rsidRPr="00D06895">
              <w:rPr>
                <w:sz w:val="24"/>
                <w:szCs w:val="24"/>
              </w:rPr>
              <w:t>проса с существенными ошибками в определениях. Присутствуют фрагмента</w:t>
            </w:r>
            <w:r w:rsidRPr="00D06895">
              <w:rPr>
                <w:sz w:val="24"/>
                <w:szCs w:val="24"/>
              </w:rPr>
              <w:t>р</w:t>
            </w:r>
            <w:r w:rsidRPr="00D06895">
              <w:rPr>
                <w:sz w:val="24"/>
                <w:szCs w:val="24"/>
              </w:rPr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 w:rsidRPr="00D06895">
              <w:rPr>
                <w:sz w:val="24"/>
                <w:szCs w:val="24"/>
              </w:rPr>
              <w:t>н</w:t>
            </w:r>
            <w:r w:rsidRPr="00D06895">
              <w:rPr>
                <w:sz w:val="24"/>
                <w:szCs w:val="24"/>
              </w:rPr>
              <w:t>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1-9</w:t>
            </w:r>
          </w:p>
        </w:tc>
      </w:tr>
      <w:tr w:rsidR="00D4099E" w:rsidRPr="00EF688B" w:rsidTr="001E41E6">
        <w:trPr>
          <w:trHeight w:val="268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99E" w:rsidRPr="00D06895" w:rsidRDefault="00D4099E" w:rsidP="00EF688B">
            <w:pPr>
              <w:jc w:val="both"/>
              <w:rPr>
                <w:sz w:val="24"/>
                <w:szCs w:val="24"/>
              </w:rPr>
            </w:pPr>
            <w:r w:rsidRPr="00D06895">
              <w:rPr>
                <w:sz w:val="24"/>
                <w:szCs w:val="24"/>
              </w:rPr>
              <w:t>0</w:t>
            </w:r>
          </w:p>
        </w:tc>
      </w:tr>
    </w:tbl>
    <w:p w:rsidR="00D4099E" w:rsidRPr="00EF688B" w:rsidRDefault="00D4099E" w:rsidP="00EF688B">
      <w:pPr>
        <w:jc w:val="both"/>
        <w:rPr>
          <w:sz w:val="24"/>
          <w:szCs w:val="24"/>
        </w:rPr>
      </w:pPr>
      <w:r w:rsidRPr="00EF688B">
        <w:rPr>
          <w:sz w:val="24"/>
          <w:szCs w:val="24"/>
        </w:rPr>
        <w:tab/>
      </w:r>
      <w:r w:rsidRPr="00EF688B">
        <w:rPr>
          <w:sz w:val="24"/>
          <w:szCs w:val="24"/>
        </w:rPr>
        <w:tab/>
      </w:r>
    </w:p>
    <w:p w:rsidR="00D4099E" w:rsidRPr="00EF688B" w:rsidRDefault="00530451" w:rsidP="00EF688B">
      <w:pPr>
        <w:widowControl w:val="0"/>
        <w:ind w:firstLine="709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Зачет</w:t>
      </w:r>
      <w:r w:rsidR="00D4099E" w:rsidRPr="00EF688B">
        <w:rPr>
          <w:sz w:val="24"/>
          <w:szCs w:val="24"/>
        </w:rPr>
        <w:t xml:space="preserve"> проводится в устной форме.</w:t>
      </w:r>
    </w:p>
    <w:p w:rsidR="00165E3B" w:rsidRPr="00EF688B" w:rsidRDefault="00165E3B" w:rsidP="00EF688B">
      <w:pPr>
        <w:widowControl w:val="0"/>
        <w:jc w:val="both"/>
        <w:rPr>
          <w:b/>
          <w:sz w:val="24"/>
          <w:szCs w:val="24"/>
        </w:rPr>
      </w:pPr>
    </w:p>
    <w:p w:rsidR="00AE4633" w:rsidRDefault="00AE4633" w:rsidP="006D0E5E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EF688B">
        <w:rPr>
          <w:sz w:val="24"/>
          <w:szCs w:val="24"/>
        </w:rPr>
        <w:t xml:space="preserve">Вопросы </w:t>
      </w:r>
      <w:r w:rsidR="00F6592F" w:rsidRPr="00EF688B">
        <w:rPr>
          <w:sz w:val="24"/>
          <w:szCs w:val="24"/>
        </w:rPr>
        <w:t xml:space="preserve">для подготовки </w:t>
      </w:r>
      <w:r w:rsidRPr="00EF688B">
        <w:rPr>
          <w:sz w:val="24"/>
          <w:szCs w:val="24"/>
        </w:rPr>
        <w:t>к зачету</w:t>
      </w:r>
      <w:r w:rsidR="00084C93">
        <w:rPr>
          <w:sz w:val="24"/>
          <w:szCs w:val="24"/>
        </w:rPr>
        <w:t xml:space="preserve"> (</w:t>
      </w:r>
      <w:r w:rsidR="00076ADA">
        <w:rPr>
          <w:sz w:val="24"/>
          <w:szCs w:val="24"/>
        </w:rPr>
        <w:t>открытого типа</w:t>
      </w:r>
      <w:r w:rsidR="00084C93">
        <w:rPr>
          <w:sz w:val="24"/>
          <w:szCs w:val="24"/>
        </w:rPr>
        <w:t>)</w:t>
      </w:r>
    </w:p>
    <w:p w:rsidR="00F91040" w:rsidRDefault="00F91040" w:rsidP="006D0E5E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C2122A" w:rsidRDefault="00F91040" w:rsidP="006D0E5E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F91040">
        <w:rPr>
          <w:b w:val="0"/>
          <w:sz w:val="24"/>
          <w:szCs w:val="24"/>
        </w:rPr>
        <w:t>УК-4</w:t>
      </w:r>
    </w:p>
    <w:p w:rsidR="00084C93" w:rsidRPr="00F91040" w:rsidRDefault="00084C93" w:rsidP="006D0E5E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Сущность  документирования управленческой деятельности.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Понятие, функции документа, значение документов в управлении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Документооборот предприятия и его составляющие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Основные принципы работы с документами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Особенности управления входящими документами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Особенности управления исходящими документами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Особенности управления внутренними документами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Регистрация документов: понятие, формы, список нерегистрируемых документов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Система контроля исполнения документов, порядок ее функционирования на предпр</w:t>
      </w:r>
      <w:r w:rsidRPr="00EF688B">
        <w:rPr>
          <w:sz w:val="24"/>
          <w:szCs w:val="24"/>
        </w:rPr>
        <w:t>и</w:t>
      </w:r>
      <w:r w:rsidRPr="00EF688B">
        <w:rPr>
          <w:sz w:val="24"/>
          <w:szCs w:val="24"/>
        </w:rPr>
        <w:t>ятии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Организация управления оперативным хранением документов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Подготовка и передача дел в архив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Работа с конфиденциальными документами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Нормативно-правовые документы регулирующие вопросы делопроизводства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Требования к подготовке  управленческих документов (требования к содержанию, структуре, стилю изложения, оформлению).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Реквизиты служебных документов, правила оформления реквизитов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Юридическая сила документа, юридически значимые реквизиты документа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Бланки документов, понятие, виды и реквизиты бланков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Основные виды организационно-распорядительных документов</w:t>
      </w:r>
    </w:p>
    <w:p w:rsidR="00171539" w:rsidRPr="00EF688B" w:rsidRDefault="00171539" w:rsidP="00EF688B">
      <w:pPr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Информационно-справочные документы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Устав: основные виды и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Положение: виды положений,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Инструкция: виды инструкции,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Должностная инструкция: понятие,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Приказ: понятие и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Распоряжение: понятие,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Решение: понятие, правила составления</w:t>
      </w:r>
    </w:p>
    <w:p w:rsidR="00171539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Протокол: понятие, правила составления</w:t>
      </w:r>
    </w:p>
    <w:p w:rsidR="00F91040" w:rsidRDefault="00F91040" w:rsidP="00F91040">
      <w:pPr>
        <w:shd w:val="clear" w:color="auto" w:fill="FFFFFF"/>
        <w:jc w:val="both"/>
        <w:rPr>
          <w:sz w:val="24"/>
          <w:szCs w:val="24"/>
        </w:rPr>
      </w:pPr>
    </w:p>
    <w:p w:rsidR="00F91040" w:rsidRDefault="00F91040" w:rsidP="00F91040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ПК-8</w:t>
      </w:r>
    </w:p>
    <w:p w:rsidR="00F91040" w:rsidRPr="00EF688B" w:rsidRDefault="00F91040" w:rsidP="00F91040">
      <w:pPr>
        <w:shd w:val="clear" w:color="auto" w:fill="FFFFFF"/>
        <w:jc w:val="both"/>
        <w:rPr>
          <w:sz w:val="24"/>
          <w:szCs w:val="24"/>
        </w:rPr>
      </w:pP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Акт: виды актов,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Письмо: основные виды писем,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lastRenderedPageBreak/>
        <w:t>Докладная и служебная записки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Справка: виды и правила составления</w:t>
      </w:r>
    </w:p>
    <w:p w:rsidR="00171539" w:rsidRPr="00EF688B" w:rsidRDefault="00DF7228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До</w:t>
      </w:r>
      <w:r w:rsidR="00171539" w:rsidRPr="00EF688B">
        <w:rPr>
          <w:spacing w:val="-1"/>
          <w:sz w:val="24"/>
          <w:szCs w:val="24"/>
        </w:rPr>
        <w:t>говор: понятие контракта, требования к контракту, правила</w:t>
      </w:r>
      <w:r w:rsidRPr="00EF688B">
        <w:rPr>
          <w:spacing w:val="-1"/>
          <w:sz w:val="24"/>
          <w:szCs w:val="24"/>
        </w:rPr>
        <w:t xml:space="preserve"> </w:t>
      </w:r>
      <w:r w:rsidR="00171539" w:rsidRPr="00EF688B">
        <w:rPr>
          <w:spacing w:val="-1"/>
          <w:sz w:val="24"/>
          <w:szCs w:val="24"/>
        </w:rPr>
        <w:t>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Доверенность: понятие,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Приказ по личному составу: понятие, </w:t>
      </w:r>
      <w:r w:rsidRPr="00EF688B">
        <w:rPr>
          <w:spacing w:val="-1"/>
          <w:sz w:val="24"/>
          <w:szCs w:val="24"/>
        </w:rPr>
        <w:t>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pacing w:val="-1"/>
          <w:sz w:val="24"/>
          <w:szCs w:val="24"/>
        </w:rPr>
        <w:t>Штатное расписание: понятие,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Трудовой договор: понятие и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Личная карточка: понятие и правила составления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Оформление и ведение трудовых книжек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Оформление личных дел</w:t>
      </w:r>
    </w:p>
    <w:p w:rsidR="00171539" w:rsidRPr="00EF688B" w:rsidRDefault="00171539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Обращения и жалобы граждан: право граждан на обращения и жалобы, виды обращ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ний</w:t>
      </w:r>
    </w:p>
    <w:p w:rsidR="0067070F" w:rsidRPr="00EF688B" w:rsidRDefault="0067070F" w:rsidP="00EF688B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EF688B">
        <w:rPr>
          <w:sz w:val="24"/>
          <w:szCs w:val="24"/>
        </w:rPr>
        <w:t xml:space="preserve">Переписка с зарубежными партерами </w:t>
      </w:r>
    </w:p>
    <w:p w:rsidR="00990BDA" w:rsidRPr="00EF688B" w:rsidRDefault="00990BDA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C2122A">
      <w:pPr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Показатели и критерии оценивания компетенций на различных этапах их формир</w:t>
      </w:r>
      <w:r w:rsidRPr="00EF688B">
        <w:rPr>
          <w:b/>
          <w:sz w:val="24"/>
          <w:szCs w:val="24"/>
        </w:rPr>
        <w:t>о</w:t>
      </w:r>
      <w:r w:rsidRPr="00EF688B">
        <w:rPr>
          <w:b/>
          <w:sz w:val="24"/>
          <w:szCs w:val="24"/>
        </w:rPr>
        <w:t>вания, описание шкал оценивания</w:t>
      </w:r>
    </w:p>
    <w:p w:rsidR="00F0138F" w:rsidRPr="00EF688B" w:rsidRDefault="00F0138F" w:rsidP="00EF688B">
      <w:pPr>
        <w:ind w:firstLine="709"/>
        <w:jc w:val="both"/>
        <w:rPr>
          <w:b/>
          <w:sz w:val="24"/>
          <w:szCs w:val="24"/>
        </w:rPr>
      </w:pPr>
    </w:p>
    <w:tbl>
      <w:tblPr>
        <w:tblStyle w:val="ac"/>
        <w:tblW w:w="9526" w:type="dxa"/>
        <w:jc w:val="center"/>
        <w:tblLayout w:type="fixed"/>
        <w:tblLook w:val="04A0"/>
      </w:tblPr>
      <w:tblGrid>
        <w:gridCol w:w="1985"/>
        <w:gridCol w:w="2268"/>
        <w:gridCol w:w="2551"/>
        <w:gridCol w:w="2722"/>
      </w:tblGrid>
      <w:tr w:rsidR="00F0138F" w:rsidRPr="00EF688B" w:rsidTr="001E41E6">
        <w:trPr>
          <w:jc w:val="center"/>
        </w:trPr>
        <w:tc>
          <w:tcPr>
            <w:tcW w:w="9526" w:type="dxa"/>
            <w:gridSpan w:val="4"/>
          </w:tcPr>
          <w:p w:rsidR="00F0138F" w:rsidRPr="00EF688B" w:rsidRDefault="00F0138F" w:rsidP="00932516">
            <w:pPr>
              <w:jc w:val="center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 xml:space="preserve">Уровень </w:t>
            </w:r>
            <w:proofErr w:type="spellStart"/>
            <w:r w:rsidRPr="00EF688B">
              <w:rPr>
                <w:i/>
                <w:sz w:val="24"/>
                <w:szCs w:val="24"/>
              </w:rPr>
              <w:t>сформированности</w:t>
            </w:r>
            <w:proofErr w:type="spellEnd"/>
            <w:r w:rsidRPr="00EF688B">
              <w:rPr>
                <w:i/>
                <w:sz w:val="24"/>
                <w:szCs w:val="24"/>
              </w:rPr>
              <w:t xml:space="preserve"> компетенций</w:t>
            </w:r>
            <w:r w:rsidR="00084C93">
              <w:rPr>
                <w:i/>
                <w:sz w:val="24"/>
                <w:szCs w:val="24"/>
              </w:rPr>
              <w:t xml:space="preserve"> (УК-4, ПК-8)</w:t>
            </w:r>
          </w:p>
        </w:tc>
      </w:tr>
      <w:tr w:rsidR="00F0138F" w:rsidRPr="00EF688B" w:rsidTr="001E41E6">
        <w:trPr>
          <w:jc w:val="center"/>
        </w:trPr>
        <w:tc>
          <w:tcPr>
            <w:tcW w:w="1985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«</w:t>
            </w:r>
            <w:proofErr w:type="gramStart"/>
            <w:r w:rsidRPr="00EF688B">
              <w:rPr>
                <w:sz w:val="24"/>
                <w:szCs w:val="24"/>
              </w:rPr>
              <w:t>Минимальный уровень не дос</w:t>
            </w:r>
            <w:r w:rsidRPr="00EF688B">
              <w:rPr>
                <w:sz w:val="24"/>
                <w:szCs w:val="24"/>
              </w:rPr>
              <w:softHyphen/>
              <w:t>тигнут</w:t>
            </w:r>
            <w:proofErr w:type="gramEnd"/>
            <w:r w:rsidRPr="00EF688B">
              <w:rPr>
                <w:sz w:val="24"/>
                <w:szCs w:val="24"/>
              </w:rPr>
              <w:t xml:space="preserve">» (менее </w:t>
            </w:r>
            <w:r w:rsidRPr="006D0E5E">
              <w:rPr>
                <w:sz w:val="24"/>
                <w:szCs w:val="24"/>
              </w:rPr>
              <w:t>50 баллов</w:t>
            </w:r>
            <w:r w:rsidRPr="00EF688B">
              <w:rPr>
                <w:sz w:val="24"/>
                <w:szCs w:val="24"/>
              </w:rPr>
              <w:t>)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Компетенции не сформированы.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Знания отсутст</w:t>
            </w:r>
            <w:r w:rsidRPr="00EF688B">
              <w:rPr>
                <w:sz w:val="24"/>
                <w:szCs w:val="24"/>
              </w:rPr>
              <w:softHyphen/>
              <w:t>вуют, умения не сфор</w:t>
            </w:r>
            <w:r w:rsidRPr="00EF688B">
              <w:rPr>
                <w:sz w:val="24"/>
                <w:szCs w:val="24"/>
              </w:rPr>
              <w:softHyphen/>
              <w:t>мированы.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«Минимальный уровень» (50-70 баллов)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Компетенции сформированы.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Сформированы ба</w:t>
            </w:r>
            <w:r w:rsidRPr="00EF688B">
              <w:rPr>
                <w:sz w:val="24"/>
                <w:szCs w:val="24"/>
              </w:rPr>
              <w:softHyphen/>
              <w:t>зовые структуры знаний.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Умения фрагмен</w:t>
            </w:r>
            <w:r w:rsidRPr="00EF688B">
              <w:rPr>
                <w:sz w:val="24"/>
                <w:szCs w:val="24"/>
              </w:rPr>
              <w:softHyphen/>
              <w:t>тарны и носят ре</w:t>
            </w:r>
            <w:r w:rsidRPr="00EF688B">
              <w:rPr>
                <w:sz w:val="24"/>
                <w:szCs w:val="24"/>
              </w:rPr>
              <w:softHyphen/>
              <w:t>продуктивный ха</w:t>
            </w:r>
            <w:r w:rsidRPr="00EF688B">
              <w:rPr>
                <w:sz w:val="24"/>
                <w:szCs w:val="24"/>
              </w:rPr>
              <w:softHyphen/>
              <w:t>рактер.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Демонстрируется низкий уровень са</w:t>
            </w:r>
            <w:r w:rsidRPr="00EF688B">
              <w:rPr>
                <w:sz w:val="24"/>
                <w:szCs w:val="24"/>
              </w:rPr>
              <w:softHyphen/>
              <w:t>мостоятельности практического на</w:t>
            </w:r>
            <w:r w:rsidRPr="00EF688B">
              <w:rPr>
                <w:sz w:val="24"/>
                <w:szCs w:val="24"/>
              </w:rPr>
              <w:softHyphen/>
              <w:t>выка.</w:t>
            </w:r>
          </w:p>
        </w:tc>
        <w:tc>
          <w:tcPr>
            <w:tcW w:w="2551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«Средний уро</w:t>
            </w:r>
            <w:r w:rsidRPr="00EF688B">
              <w:rPr>
                <w:sz w:val="24"/>
                <w:szCs w:val="24"/>
              </w:rPr>
              <w:softHyphen/>
              <w:t>вень» (71-85 баллов)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Компетенции сфор</w:t>
            </w:r>
            <w:r w:rsidRPr="00EF688B">
              <w:rPr>
                <w:sz w:val="24"/>
                <w:szCs w:val="24"/>
              </w:rPr>
              <w:softHyphen/>
              <w:t>мированы.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Знания обширные, системные.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Умения носят репро</w:t>
            </w:r>
            <w:r w:rsidRPr="00EF688B">
              <w:rPr>
                <w:sz w:val="24"/>
                <w:szCs w:val="24"/>
              </w:rPr>
              <w:softHyphen/>
              <w:t>дуктивный характер, применяются к реше</w:t>
            </w:r>
            <w:r w:rsidRPr="00EF688B">
              <w:rPr>
                <w:sz w:val="24"/>
                <w:szCs w:val="24"/>
              </w:rPr>
              <w:softHyphen/>
              <w:t>нию типовых заданий.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Демонстрируется дос</w:t>
            </w:r>
            <w:r w:rsidRPr="00EF688B">
              <w:rPr>
                <w:sz w:val="24"/>
                <w:szCs w:val="24"/>
              </w:rPr>
              <w:softHyphen/>
              <w:t>таточный уровень са</w:t>
            </w:r>
            <w:r w:rsidRPr="00EF688B">
              <w:rPr>
                <w:sz w:val="24"/>
                <w:szCs w:val="24"/>
              </w:rPr>
              <w:softHyphen/>
              <w:t>мостоятельности ус</w:t>
            </w:r>
            <w:r w:rsidRPr="00EF688B">
              <w:rPr>
                <w:sz w:val="24"/>
                <w:szCs w:val="24"/>
              </w:rPr>
              <w:softHyphen/>
              <w:t>тойчивого практиче</w:t>
            </w:r>
            <w:r w:rsidRPr="00EF688B">
              <w:rPr>
                <w:sz w:val="24"/>
                <w:szCs w:val="24"/>
              </w:rPr>
              <w:softHyphen/>
              <w:t>ского навыка.</w:t>
            </w:r>
          </w:p>
        </w:tc>
        <w:tc>
          <w:tcPr>
            <w:tcW w:w="2722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 xml:space="preserve">«Высокий уровень» (86-100 баллов) 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Компетенции сформи</w:t>
            </w:r>
            <w:r w:rsidRPr="00EF688B">
              <w:rPr>
                <w:sz w:val="24"/>
                <w:szCs w:val="24"/>
              </w:rPr>
              <w:softHyphen/>
              <w:t>рованы.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Знания твердые, аргу</w:t>
            </w:r>
            <w:r w:rsidRPr="00EF688B">
              <w:rPr>
                <w:sz w:val="24"/>
                <w:szCs w:val="24"/>
              </w:rPr>
              <w:softHyphen/>
              <w:t>ментированные, всесто</w:t>
            </w:r>
            <w:r w:rsidRPr="00EF688B">
              <w:rPr>
                <w:sz w:val="24"/>
                <w:szCs w:val="24"/>
              </w:rPr>
              <w:softHyphen/>
              <w:t>ронние.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Умения успешно при</w:t>
            </w:r>
            <w:r w:rsidRPr="00EF688B">
              <w:rPr>
                <w:sz w:val="24"/>
                <w:szCs w:val="24"/>
              </w:rPr>
              <w:softHyphen/>
              <w:t>меняются к решению как типовых, так и не</w:t>
            </w:r>
            <w:r w:rsidRPr="00EF688B">
              <w:rPr>
                <w:sz w:val="24"/>
                <w:szCs w:val="24"/>
              </w:rPr>
              <w:softHyphen/>
              <w:t>стандартных творче</w:t>
            </w:r>
            <w:r w:rsidRPr="00EF688B">
              <w:rPr>
                <w:sz w:val="24"/>
                <w:szCs w:val="24"/>
              </w:rPr>
              <w:softHyphen/>
              <w:t>ских заданий.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Демонстрируется высо</w:t>
            </w:r>
            <w:r w:rsidRPr="00EF688B">
              <w:rPr>
                <w:sz w:val="24"/>
                <w:szCs w:val="24"/>
              </w:rPr>
              <w:softHyphen/>
              <w:t>кий уровень самостоя</w:t>
            </w:r>
            <w:r w:rsidRPr="00EF688B">
              <w:rPr>
                <w:sz w:val="24"/>
                <w:szCs w:val="24"/>
              </w:rPr>
              <w:softHyphen/>
              <w:t>тельности, высокая адаптивность практиче</w:t>
            </w:r>
            <w:r w:rsidRPr="00EF688B">
              <w:rPr>
                <w:sz w:val="24"/>
                <w:szCs w:val="24"/>
              </w:rPr>
              <w:softHyphen/>
              <w:t>ского навыка</w:t>
            </w:r>
          </w:p>
        </w:tc>
      </w:tr>
      <w:tr w:rsidR="00F0138F" w:rsidRPr="00EF688B" w:rsidTr="001E41E6">
        <w:trPr>
          <w:jc w:val="center"/>
        </w:trPr>
        <w:tc>
          <w:tcPr>
            <w:tcW w:w="9526" w:type="dxa"/>
            <w:gridSpan w:val="4"/>
          </w:tcPr>
          <w:p w:rsidR="00F0138F" w:rsidRPr="00EF688B" w:rsidRDefault="00F0138F" w:rsidP="00EF688B">
            <w:pPr>
              <w:jc w:val="both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>Описание критериев оценивания</w:t>
            </w:r>
          </w:p>
        </w:tc>
      </w:tr>
      <w:tr w:rsidR="00F0138F" w:rsidRPr="00EF688B" w:rsidTr="001E41E6">
        <w:trPr>
          <w:jc w:val="center"/>
        </w:trPr>
        <w:tc>
          <w:tcPr>
            <w:tcW w:w="1985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Обучающийся демонстрирует: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существенные пробелы в зна</w:t>
            </w:r>
            <w:r w:rsidRPr="00EF688B">
              <w:rPr>
                <w:sz w:val="24"/>
                <w:szCs w:val="24"/>
              </w:rPr>
              <w:softHyphen/>
              <w:t>ниях учебного материала;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допускаются принципиальные ошибки при от</w:t>
            </w:r>
            <w:r w:rsidRPr="00EF688B">
              <w:rPr>
                <w:sz w:val="24"/>
                <w:szCs w:val="24"/>
              </w:rPr>
              <w:softHyphen/>
              <w:t>вете на основ</w:t>
            </w:r>
            <w:r w:rsidRPr="00EF688B">
              <w:rPr>
                <w:sz w:val="24"/>
                <w:szCs w:val="24"/>
              </w:rPr>
              <w:softHyphen/>
              <w:t>ные вопросы би</w:t>
            </w:r>
            <w:r w:rsidRPr="00EF688B">
              <w:rPr>
                <w:sz w:val="24"/>
                <w:szCs w:val="24"/>
              </w:rPr>
              <w:softHyphen/>
              <w:t>лета, отсутст</w:t>
            </w:r>
            <w:r w:rsidRPr="00EF688B">
              <w:rPr>
                <w:sz w:val="24"/>
                <w:szCs w:val="24"/>
              </w:rPr>
              <w:softHyphen/>
              <w:t>вует знание и понимание ос</w:t>
            </w:r>
            <w:r w:rsidRPr="00EF688B">
              <w:rPr>
                <w:sz w:val="24"/>
                <w:szCs w:val="24"/>
              </w:rPr>
              <w:softHyphen/>
              <w:t>новных понятий и категорий;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- непонимание сущности до</w:t>
            </w:r>
            <w:r w:rsidRPr="00EF688B">
              <w:rPr>
                <w:sz w:val="24"/>
                <w:szCs w:val="24"/>
              </w:rPr>
              <w:softHyphen/>
              <w:t>полнительных вопросов в рам</w:t>
            </w:r>
            <w:r w:rsidRPr="00EF688B">
              <w:rPr>
                <w:sz w:val="24"/>
                <w:szCs w:val="24"/>
              </w:rPr>
              <w:softHyphen/>
              <w:t>ках заданий би</w:t>
            </w:r>
            <w:r w:rsidRPr="00EF688B">
              <w:rPr>
                <w:sz w:val="24"/>
                <w:szCs w:val="24"/>
              </w:rPr>
              <w:softHyphen/>
              <w:t>лета;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отсутствие умения выпол</w:t>
            </w:r>
            <w:r w:rsidRPr="00EF688B">
              <w:rPr>
                <w:sz w:val="24"/>
                <w:szCs w:val="24"/>
              </w:rPr>
              <w:softHyphen/>
              <w:t>нять практиче</w:t>
            </w:r>
            <w:r w:rsidRPr="00EF688B">
              <w:rPr>
                <w:sz w:val="24"/>
                <w:szCs w:val="24"/>
              </w:rPr>
              <w:softHyphen/>
              <w:t>ские задания, предусмотрен</w:t>
            </w:r>
            <w:r w:rsidRPr="00EF688B">
              <w:rPr>
                <w:sz w:val="24"/>
                <w:szCs w:val="24"/>
              </w:rPr>
              <w:softHyphen/>
              <w:t>ные программой дисциплины;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отсутствие го</w:t>
            </w:r>
            <w:r w:rsidRPr="00EF688B">
              <w:rPr>
                <w:sz w:val="24"/>
                <w:szCs w:val="24"/>
              </w:rPr>
              <w:softHyphen/>
              <w:t>товности (спо</w:t>
            </w:r>
            <w:r w:rsidRPr="00EF688B">
              <w:rPr>
                <w:sz w:val="24"/>
                <w:szCs w:val="24"/>
              </w:rPr>
              <w:softHyphen/>
              <w:t>собности) к дис</w:t>
            </w:r>
            <w:r w:rsidRPr="00EF688B">
              <w:rPr>
                <w:sz w:val="24"/>
                <w:szCs w:val="24"/>
              </w:rPr>
              <w:softHyphen/>
              <w:t>куссии и низкую степень кон</w:t>
            </w:r>
            <w:r w:rsidRPr="00EF688B">
              <w:rPr>
                <w:sz w:val="24"/>
                <w:szCs w:val="24"/>
              </w:rPr>
              <w:softHyphen/>
              <w:t>тактности.</w:t>
            </w:r>
          </w:p>
        </w:tc>
        <w:tc>
          <w:tcPr>
            <w:tcW w:w="2268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Обучающийся де</w:t>
            </w:r>
            <w:r w:rsidRPr="00EF688B">
              <w:rPr>
                <w:sz w:val="24"/>
                <w:szCs w:val="24"/>
              </w:rPr>
              <w:softHyphen/>
              <w:t>монстрирует: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знания теоретиче</w:t>
            </w:r>
            <w:r w:rsidRPr="00EF688B">
              <w:rPr>
                <w:sz w:val="24"/>
                <w:szCs w:val="24"/>
              </w:rPr>
              <w:softHyphen/>
              <w:t>ского материала;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неполные ответы на основные во</w:t>
            </w:r>
            <w:r w:rsidRPr="00EF688B">
              <w:rPr>
                <w:sz w:val="24"/>
                <w:szCs w:val="24"/>
              </w:rPr>
              <w:softHyphen/>
              <w:t>просы, ошибки в ответе, недостаточ</w:t>
            </w:r>
            <w:r w:rsidRPr="00EF688B">
              <w:rPr>
                <w:sz w:val="24"/>
                <w:szCs w:val="24"/>
              </w:rPr>
              <w:softHyphen/>
              <w:t>ное понимание сущности излагае</w:t>
            </w:r>
            <w:r w:rsidRPr="00EF688B">
              <w:rPr>
                <w:sz w:val="24"/>
                <w:szCs w:val="24"/>
              </w:rPr>
              <w:softHyphen/>
              <w:t>мых вопросов;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неуверенные и неточные ответы на дополнительные вопросы;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 xml:space="preserve">- недостаточное </w:t>
            </w:r>
            <w:r w:rsidRPr="00EF688B">
              <w:rPr>
                <w:sz w:val="24"/>
                <w:szCs w:val="24"/>
              </w:rPr>
              <w:lastRenderedPageBreak/>
              <w:t>владение литерату</w:t>
            </w:r>
            <w:r w:rsidRPr="00EF688B">
              <w:rPr>
                <w:sz w:val="24"/>
                <w:szCs w:val="24"/>
              </w:rPr>
              <w:softHyphen/>
              <w:t>рой, рекомендо</w:t>
            </w:r>
            <w:r w:rsidRPr="00EF688B">
              <w:rPr>
                <w:sz w:val="24"/>
                <w:szCs w:val="24"/>
              </w:rPr>
              <w:softHyphen/>
              <w:t>ванной программой дисциплины;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умение без гру</w:t>
            </w:r>
            <w:r w:rsidRPr="00EF688B">
              <w:rPr>
                <w:sz w:val="24"/>
                <w:szCs w:val="24"/>
              </w:rPr>
              <w:softHyphen/>
              <w:t>бых ошибок решать практические зада</w:t>
            </w:r>
            <w:r w:rsidRPr="00EF688B">
              <w:rPr>
                <w:sz w:val="24"/>
                <w:szCs w:val="24"/>
              </w:rPr>
              <w:softHyphen/>
              <w:t>ния, которые сле</w:t>
            </w:r>
            <w:r w:rsidRPr="00EF688B">
              <w:rPr>
                <w:sz w:val="24"/>
                <w:szCs w:val="24"/>
              </w:rPr>
              <w:softHyphen/>
              <w:t>дует выполнить.</w:t>
            </w:r>
          </w:p>
        </w:tc>
        <w:tc>
          <w:tcPr>
            <w:tcW w:w="2551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Обучающийся демон</w:t>
            </w:r>
            <w:r w:rsidRPr="00EF688B">
              <w:rPr>
                <w:sz w:val="24"/>
                <w:szCs w:val="24"/>
              </w:rPr>
              <w:softHyphen/>
              <w:t>стрирует: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знание и понимание основных вопросов контролируемого объ</w:t>
            </w:r>
            <w:r w:rsidRPr="00EF688B">
              <w:rPr>
                <w:sz w:val="24"/>
                <w:szCs w:val="24"/>
              </w:rPr>
              <w:softHyphen/>
              <w:t>ема программного ма</w:t>
            </w:r>
            <w:r w:rsidRPr="00EF688B">
              <w:rPr>
                <w:sz w:val="24"/>
                <w:szCs w:val="24"/>
              </w:rPr>
              <w:softHyphen/>
              <w:t>териала;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твердые знания тео</w:t>
            </w:r>
            <w:r w:rsidRPr="00EF688B">
              <w:rPr>
                <w:sz w:val="24"/>
                <w:szCs w:val="24"/>
              </w:rPr>
              <w:softHyphen/>
              <w:t>ретического мате</w:t>
            </w:r>
            <w:r w:rsidRPr="00EF688B">
              <w:rPr>
                <w:sz w:val="24"/>
                <w:szCs w:val="24"/>
              </w:rPr>
              <w:softHyphen/>
              <w:t>риала.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-способность устанав</w:t>
            </w:r>
            <w:r w:rsidRPr="00EF688B">
              <w:rPr>
                <w:sz w:val="24"/>
                <w:szCs w:val="24"/>
              </w:rPr>
              <w:softHyphen/>
              <w:t>ливать и объяснять связь практики и тео</w:t>
            </w:r>
            <w:r w:rsidRPr="00EF688B">
              <w:rPr>
                <w:sz w:val="24"/>
                <w:szCs w:val="24"/>
              </w:rPr>
              <w:softHyphen/>
              <w:t>рии, выявлять проти</w:t>
            </w:r>
            <w:r w:rsidRPr="00EF688B">
              <w:rPr>
                <w:sz w:val="24"/>
                <w:szCs w:val="24"/>
              </w:rPr>
              <w:softHyphen/>
              <w:t>воречия, проблемы и тенденции развития;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- правильные и кон</w:t>
            </w:r>
            <w:r w:rsidRPr="00EF688B">
              <w:rPr>
                <w:sz w:val="24"/>
                <w:szCs w:val="24"/>
              </w:rPr>
              <w:softHyphen/>
              <w:t>кретные, без грубых ошибок, ответы на по</w:t>
            </w:r>
            <w:r w:rsidRPr="00EF688B">
              <w:rPr>
                <w:sz w:val="24"/>
                <w:szCs w:val="24"/>
              </w:rPr>
              <w:softHyphen/>
              <w:t>ставленные вопросы;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умение решать прак</w:t>
            </w:r>
            <w:r w:rsidRPr="00EF688B">
              <w:rPr>
                <w:sz w:val="24"/>
                <w:szCs w:val="24"/>
              </w:rPr>
              <w:softHyphen/>
              <w:t>тические задания, ко</w:t>
            </w:r>
            <w:r w:rsidRPr="00EF688B">
              <w:rPr>
                <w:sz w:val="24"/>
                <w:szCs w:val="24"/>
              </w:rPr>
              <w:softHyphen/>
              <w:t>торые следует выпол</w:t>
            </w:r>
            <w:r w:rsidRPr="00EF688B">
              <w:rPr>
                <w:sz w:val="24"/>
                <w:szCs w:val="24"/>
              </w:rPr>
              <w:softHyphen/>
              <w:t>нить;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владение основной литературой, реко</w:t>
            </w:r>
            <w:r w:rsidRPr="00EF688B">
              <w:rPr>
                <w:sz w:val="24"/>
                <w:szCs w:val="24"/>
              </w:rPr>
              <w:softHyphen/>
              <w:t>мендованной про</w:t>
            </w:r>
            <w:r w:rsidRPr="00EF688B">
              <w:rPr>
                <w:sz w:val="24"/>
                <w:szCs w:val="24"/>
              </w:rPr>
              <w:softHyphen/>
              <w:t xml:space="preserve">граммой дисциплины; 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наличие собственной обоснованной пози</w:t>
            </w:r>
            <w:r w:rsidRPr="00EF688B">
              <w:rPr>
                <w:sz w:val="24"/>
                <w:szCs w:val="24"/>
              </w:rPr>
              <w:softHyphen/>
              <w:t>ции по обсуждаемым вопросам.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Возможны незначи</w:t>
            </w:r>
            <w:r w:rsidRPr="00EF688B">
              <w:rPr>
                <w:sz w:val="24"/>
                <w:szCs w:val="24"/>
              </w:rPr>
              <w:softHyphen/>
              <w:t>тельные оговорки и неточности в раскры</w:t>
            </w:r>
            <w:r w:rsidRPr="00EF688B">
              <w:rPr>
                <w:sz w:val="24"/>
                <w:szCs w:val="24"/>
              </w:rPr>
              <w:softHyphen/>
              <w:t>тии отдельных поло</w:t>
            </w:r>
            <w:r w:rsidRPr="00EF688B">
              <w:rPr>
                <w:sz w:val="24"/>
                <w:szCs w:val="24"/>
              </w:rPr>
              <w:softHyphen/>
              <w:t>жений вопросов би</w:t>
            </w:r>
            <w:r w:rsidRPr="00EF688B">
              <w:rPr>
                <w:sz w:val="24"/>
                <w:szCs w:val="24"/>
              </w:rPr>
              <w:softHyphen/>
              <w:t>лета, присутствует неуверенность в отв</w:t>
            </w:r>
            <w:r w:rsidRPr="00EF688B">
              <w:rPr>
                <w:sz w:val="24"/>
                <w:szCs w:val="24"/>
              </w:rPr>
              <w:t>е</w:t>
            </w:r>
            <w:r w:rsidRPr="00EF688B">
              <w:rPr>
                <w:sz w:val="24"/>
                <w:szCs w:val="24"/>
              </w:rPr>
              <w:t xml:space="preserve">тах </w:t>
            </w:r>
            <w:proofErr w:type="gramStart"/>
            <w:r w:rsidRPr="00EF688B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722" w:type="dxa"/>
          </w:tcPr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lastRenderedPageBreak/>
              <w:t>Обучающийся демонст</w:t>
            </w:r>
            <w:r w:rsidRPr="00EF688B">
              <w:rPr>
                <w:sz w:val="24"/>
                <w:szCs w:val="24"/>
              </w:rPr>
              <w:softHyphen/>
              <w:t>рирует: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глубокие, всесторон</w:t>
            </w:r>
            <w:r w:rsidRPr="00EF688B">
              <w:rPr>
                <w:sz w:val="24"/>
                <w:szCs w:val="24"/>
              </w:rPr>
              <w:softHyphen/>
              <w:t>ние и аргументирован</w:t>
            </w:r>
            <w:r w:rsidRPr="00EF688B">
              <w:rPr>
                <w:sz w:val="24"/>
                <w:szCs w:val="24"/>
              </w:rPr>
              <w:softHyphen/>
              <w:t>ные знания программ</w:t>
            </w:r>
            <w:r w:rsidRPr="00EF688B">
              <w:rPr>
                <w:sz w:val="24"/>
                <w:szCs w:val="24"/>
              </w:rPr>
              <w:softHyphen/>
              <w:t>ного материала;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полное понимание сущности и взаимо</w:t>
            </w:r>
            <w:r w:rsidRPr="00EF688B">
              <w:rPr>
                <w:sz w:val="24"/>
                <w:szCs w:val="24"/>
              </w:rPr>
              <w:softHyphen/>
              <w:t>связи рассматриваемых процессов и явлений, точное знание основ</w:t>
            </w:r>
            <w:r w:rsidRPr="00EF688B">
              <w:rPr>
                <w:sz w:val="24"/>
                <w:szCs w:val="24"/>
              </w:rPr>
              <w:softHyphen/>
              <w:t>ных понятий в рамках обсуждаемых заданий;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способность устанав</w:t>
            </w:r>
            <w:r w:rsidRPr="00EF688B">
              <w:rPr>
                <w:sz w:val="24"/>
                <w:szCs w:val="24"/>
              </w:rPr>
              <w:softHyphen/>
              <w:t>ливать и объяснять связь практики и тео</w:t>
            </w:r>
            <w:r w:rsidRPr="00EF688B">
              <w:rPr>
                <w:sz w:val="24"/>
                <w:szCs w:val="24"/>
              </w:rPr>
              <w:softHyphen/>
            </w:r>
            <w:r w:rsidRPr="00EF688B">
              <w:rPr>
                <w:sz w:val="24"/>
                <w:szCs w:val="24"/>
              </w:rPr>
              <w:lastRenderedPageBreak/>
              <w:t>рии;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логически последова</w:t>
            </w:r>
            <w:r w:rsidRPr="00EF688B">
              <w:rPr>
                <w:sz w:val="24"/>
                <w:szCs w:val="24"/>
              </w:rPr>
              <w:softHyphen/>
              <w:t>тельные, содержатель</w:t>
            </w:r>
            <w:r w:rsidRPr="00EF688B">
              <w:rPr>
                <w:sz w:val="24"/>
                <w:szCs w:val="24"/>
              </w:rPr>
              <w:softHyphen/>
              <w:t>ные, конкретные и ис</w:t>
            </w:r>
            <w:r w:rsidRPr="00EF688B">
              <w:rPr>
                <w:sz w:val="24"/>
                <w:szCs w:val="24"/>
              </w:rPr>
              <w:softHyphen/>
              <w:t>черпывающие ответы на все задания билета, а также дополнительные вопросы экзаменатора;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умение решать прак</w:t>
            </w:r>
            <w:r w:rsidRPr="00EF688B">
              <w:rPr>
                <w:sz w:val="24"/>
                <w:szCs w:val="24"/>
              </w:rPr>
              <w:softHyphen/>
              <w:t>тические задания;</w:t>
            </w:r>
          </w:p>
          <w:p w:rsidR="00F0138F" w:rsidRPr="00EF688B" w:rsidRDefault="00F0138F" w:rsidP="00EF688B">
            <w:pPr>
              <w:jc w:val="both"/>
              <w:rPr>
                <w:sz w:val="24"/>
                <w:szCs w:val="24"/>
              </w:rPr>
            </w:pPr>
            <w:r w:rsidRPr="00EF688B">
              <w:rPr>
                <w:sz w:val="24"/>
                <w:szCs w:val="24"/>
              </w:rPr>
              <w:t>- свободное использо</w:t>
            </w:r>
            <w:r w:rsidRPr="00EF688B">
              <w:rPr>
                <w:sz w:val="24"/>
                <w:szCs w:val="24"/>
              </w:rPr>
              <w:softHyphen/>
              <w:t>вание в ответах на во</w:t>
            </w:r>
            <w:r w:rsidRPr="00EF688B">
              <w:rPr>
                <w:sz w:val="24"/>
                <w:szCs w:val="24"/>
              </w:rPr>
              <w:softHyphen/>
              <w:t>просы материалов ре</w:t>
            </w:r>
            <w:r w:rsidRPr="00EF688B">
              <w:rPr>
                <w:sz w:val="24"/>
                <w:szCs w:val="24"/>
              </w:rPr>
              <w:softHyphen/>
              <w:t>комендованной основ</w:t>
            </w:r>
            <w:r w:rsidRPr="00EF688B">
              <w:rPr>
                <w:sz w:val="24"/>
                <w:szCs w:val="24"/>
              </w:rPr>
              <w:softHyphen/>
              <w:t>ной и дополнительной литературы.</w:t>
            </w:r>
          </w:p>
        </w:tc>
      </w:tr>
      <w:tr w:rsidR="00F0138F" w:rsidRPr="00EF688B" w:rsidTr="001E41E6">
        <w:trPr>
          <w:jc w:val="center"/>
        </w:trPr>
        <w:tc>
          <w:tcPr>
            <w:tcW w:w="1985" w:type="dxa"/>
          </w:tcPr>
          <w:p w:rsidR="00F0138F" w:rsidRPr="00EF688B" w:rsidRDefault="00F0138F" w:rsidP="00127AB9">
            <w:pPr>
              <w:jc w:val="center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lastRenderedPageBreak/>
              <w:t>Оценка</w:t>
            </w:r>
          </w:p>
          <w:p w:rsidR="00F0138F" w:rsidRPr="00EF688B" w:rsidRDefault="00F0138F" w:rsidP="00127AB9">
            <w:pPr>
              <w:jc w:val="center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>«</w:t>
            </w:r>
            <w:proofErr w:type="spellStart"/>
            <w:r w:rsidRPr="00EF688B">
              <w:rPr>
                <w:i/>
                <w:sz w:val="24"/>
                <w:szCs w:val="24"/>
              </w:rPr>
              <w:t>не</w:t>
            </w:r>
            <w:r w:rsidR="006D0E5E">
              <w:rPr>
                <w:i/>
                <w:sz w:val="24"/>
                <w:szCs w:val="24"/>
              </w:rPr>
              <w:t>зачтено</w:t>
            </w:r>
            <w:proofErr w:type="spellEnd"/>
            <w:r w:rsidRPr="00EF688B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F0138F" w:rsidRPr="00EF688B" w:rsidRDefault="00F0138F" w:rsidP="00127AB9">
            <w:pPr>
              <w:jc w:val="center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>Оценка «</w:t>
            </w:r>
            <w:r w:rsidR="006D0E5E">
              <w:rPr>
                <w:i/>
                <w:sz w:val="24"/>
                <w:szCs w:val="24"/>
              </w:rPr>
              <w:t>зачет</w:t>
            </w:r>
            <w:r w:rsidRPr="00EF688B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F0138F" w:rsidRPr="00EF688B" w:rsidRDefault="00F0138F" w:rsidP="00127AB9">
            <w:pPr>
              <w:jc w:val="center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>Оценка «</w:t>
            </w:r>
            <w:r w:rsidR="006D0E5E">
              <w:rPr>
                <w:i/>
                <w:sz w:val="24"/>
                <w:szCs w:val="24"/>
              </w:rPr>
              <w:t>зачет</w:t>
            </w:r>
            <w:r w:rsidRPr="00EF688B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F0138F" w:rsidRPr="00EF688B" w:rsidRDefault="00F0138F" w:rsidP="00127AB9">
            <w:pPr>
              <w:jc w:val="center"/>
              <w:rPr>
                <w:i/>
                <w:sz w:val="24"/>
                <w:szCs w:val="24"/>
              </w:rPr>
            </w:pPr>
            <w:r w:rsidRPr="00EF688B">
              <w:rPr>
                <w:i/>
                <w:sz w:val="24"/>
                <w:szCs w:val="24"/>
              </w:rPr>
              <w:t>Оценка «</w:t>
            </w:r>
            <w:r w:rsidR="006D0E5E">
              <w:rPr>
                <w:i/>
                <w:sz w:val="24"/>
                <w:szCs w:val="24"/>
              </w:rPr>
              <w:t>зачет</w:t>
            </w:r>
            <w:r w:rsidRPr="00EF688B">
              <w:rPr>
                <w:i/>
                <w:sz w:val="24"/>
                <w:szCs w:val="24"/>
              </w:rPr>
              <w:t>»</w:t>
            </w:r>
          </w:p>
        </w:tc>
      </w:tr>
    </w:tbl>
    <w:p w:rsidR="00F0138F" w:rsidRPr="00EF688B" w:rsidRDefault="00F0138F" w:rsidP="00127AB9">
      <w:pPr>
        <w:pStyle w:val="51"/>
        <w:shd w:val="clear" w:color="auto" w:fill="auto"/>
        <w:spacing w:line="240" w:lineRule="auto"/>
        <w:ind w:firstLine="709"/>
        <w:jc w:val="center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241216" w:rsidRPr="00EF688B" w:rsidRDefault="00241216" w:rsidP="00EF688B">
      <w:pPr>
        <w:ind w:firstLine="708"/>
        <w:jc w:val="both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9. Учебно-методическое и информационное обеспечение дисциплины</w:t>
      </w:r>
    </w:p>
    <w:p w:rsidR="00241216" w:rsidRPr="00EF688B" w:rsidRDefault="00241216" w:rsidP="00EF688B">
      <w:pPr>
        <w:jc w:val="both"/>
        <w:rPr>
          <w:sz w:val="24"/>
          <w:szCs w:val="24"/>
        </w:rPr>
      </w:pPr>
    </w:p>
    <w:p w:rsidR="00241216" w:rsidRPr="00EF688B" w:rsidRDefault="00241216" w:rsidP="00C16684">
      <w:pPr>
        <w:shd w:val="clear" w:color="auto" w:fill="FFFFFF" w:themeFill="background1"/>
        <w:jc w:val="both"/>
        <w:rPr>
          <w:i/>
          <w:sz w:val="24"/>
          <w:szCs w:val="24"/>
        </w:rPr>
      </w:pPr>
      <w:r w:rsidRPr="00EF688B">
        <w:rPr>
          <w:i/>
          <w:sz w:val="24"/>
          <w:szCs w:val="24"/>
        </w:rPr>
        <w:t>а) основная литература:</w:t>
      </w:r>
    </w:p>
    <w:p w:rsidR="00D40AFD" w:rsidRDefault="00445537" w:rsidP="00EF688B">
      <w:pPr>
        <w:pStyle w:val="ab"/>
        <w:ind w:left="0"/>
        <w:jc w:val="both"/>
        <w:rPr>
          <w:sz w:val="24"/>
          <w:szCs w:val="24"/>
        </w:rPr>
      </w:pPr>
      <w:r w:rsidRPr="00E7744E">
        <w:rPr>
          <w:sz w:val="24"/>
          <w:szCs w:val="24"/>
        </w:rPr>
        <w:t xml:space="preserve">1. </w:t>
      </w:r>
      <w:r w:rsidR="00D40AFD">
        <w:rPr>
          <w:sz w:val="24"/>
          <w:szCs w:val="24"/>
        </w:rPr>
        <w:t>Документационное обеспечение управления (делопроизводство)</w:t>
      </w:r>
      <w:proofErr w:type="gramStart"/>
      <w:r w:rsidR="00D40AFD">
        <w:rPr>
          <w:sz w:val="24"/>
          <w:szCs w:val="24"/>
        </w:rPr>
        <w:t>.у</w:t>
      </w:r>
      <w:proofErr w:type="gramEnd"/>
      <w:r w:rsidR="00D40AFD">
        <w:rPr>
          <w:sz w:val="24"/>
          <w:szCs w:val="24"/>
        </w:rPr>
        <w:t xml:space="preserve">чебное пособие /Т.А. Быкова, Т.В. Кузнецова, Л.В. Санкина. Изд-во: НИЦ ИНФРА-М,2021 </w:t>
      </w:r>
      <w:hyperlink r:id="rId8" w:history="1">
        <w:r w:rsidR="00D40AFD" w:rsidRPr="00C166ED">
          <w:rPr>
            <w:rStyle w:val="a3"/>
            <w:sz w:val="24"/>
            <w:szCs w:val="24"/>
          </w:rPr>
          <w:t>https://znanium.com/catalog/document?id=360476</w:t>
        </w:r>
      </w:hyperlink>
    </w:p>
    <w:p w:rsidR="00241216" w:rsidRDefault="00D40AFD" w:rsidP="00EF688B">
      <w:pPr>
        <w:pStyle w:val="ab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45537" w:rsidRPr="00E7744E">
        <w:rPr>
          <w:sz w:val="24"/>
          <w:szCs w:val="24"/>
        </w:rPr>
        <w:t>Документирование управленческой деятельности</w:t>
      </w:r>
      <w:r w:rsidR="00E7744E" w:rsidRPr="00E7744E">
        <w:rPr>
          <w:sz w:val="24"/>
          <w:szCs w:val="24"/>
        </w:rPr>
        <w:t>: учебное пособие / Н. В. Гончарова, Л. В. Дайнеко, Е. В. Зайцева</w:t>
      </w:r>
      <w:proofErr w:type="gramStart"/>
      <w:r w:rsidR="00E7744E" w:rsidRPr="00E7744E">
        <w:rPr>
          <w:sz w:val="24"/>
          <w:szCs w:val="24"/>
        </w:rPr>
        <w:t xml:space="preserve"> ;</w:t>
      </w:r>
      <w:proofErr w:type="gramEnd"/>
      <w:r w:rsidR="00E7744E" w:rsidRPr="00E7744E">
        <w:rPr>
          <w:sz w:val="24"/>
          <w:szCs w:val="24"/>
        </w:rPr>
        <w:t xml:space="preserve"> Министерство науки и высшего образования Российской Ф</w:t>
      </w:r>
      <w:r w:rsidR="00E7744E" w:rsidRPr="00E7744E">
        <w:rPr>
          <w:sz w:val="24"/>
          <w:szCs w:val="24"/>
        </w:rPr>
        <w:t>е</w:t>
      </w:r>
      <w:r w:rsidR="00E7744E" w:rsidRPr="00E7744E">
        <w:rPr>
          <w:sz w:val="24"/>
          <w:szCs w:val="24"/>
        </w:rPr>
        <w:t>дерации, Уральский федеральный университет. – Екатеринбург: Изд-во Урал</w:t>
      </w:r>
      <w:proofErr w:type="gramStart"/>
      <w:r w:rsidR="00E7744E" w:rsidRPr="00E7744E">
        <w:rPr>
          <w:sz w:val="24"/>
          <w:szCs w:val="24"/>
        </w:rPr>
        <w:t>.</w:t>
      </w:r>
      <w:proofErr w:type="gramEnd"/>
      <w:r w:rsidR="00E7744E" w:rsidRPr="00E7744E">
        <w:rPr>
          <w:sz w:val="24"/>
          <w:szCs w:val="24"/>
        </w:rPr>
        <w:t xml:space="preserve"> </w:t>
      </w:r>
      <w:proofErr w:type="gramStart"/>
      <w:r w:rsidR="00E7744E" w:rsidRPr="00E7744E">
        <w:rPr>
          <w:sz w:val="24"/>
          <w:szCs w:val="24"/>
        </w:rPr>
        <w:t>у</w:t>
      </w:r>
      <w:proofErr w:type="gramEnd"/>
      <w:r w:rsidR="00E7744E" w:rsidRPr="00E7744E">
        <w:rPr>
          <w:sz w:val="24"/>
          <w:szCs w:val="24"/>
        </w:rPr>
        <w:t xml:space="preserve">н-та, 2022. – 208 с. – </w:t>
      </w:r>
      <w:proofErr w:type="spellStart"/>
      <w:r w:rsidR="00E7744E" w:rsidRPr="00E7744E">
        <w:rPr>
          <w:sz w:val="24"/>
          <w:szCs w:val="24"/>
        </w:rPr>
        <w:t>Библиогр</w:t>
      </w:r>
      <w:proofErr w:type="spellEnd"/>
      <w:r w:rsidR="00E7744E" w:rsidRPr="00E7744E">
        <w:rPr>
          <w:sz w:val="24"/>
          <w:szCs w:val="24"/>
        </w:rPr>
        <w:t>.: с. 178–180. – 30 экз. – ISBN 978-5-7996-3461-2.</w:t>
      </w:r>
    </w:p>
    <w:p w:rsidR="00241216" w:rsidRDefault="00241216" w:rsidP="00EF688B">
      <w:pPr>
        <w:pStyle w:val="ab"/>
        <w:ind w:left="0"/>
        <w:jc w:val="both"/>
        <w:rPr>
          <w:i/>
          <w:sz w:val="24"/>
          <w:szCs w:val="24"/>
        </w:rPr>
      </w:pPr>
      <w:r w:rsidRPr="00EF688B">
        <w:rPr>
          <w:i/>
          <w:sz w:val="24"/>
          <w:szCs w:val="24"/>
        </w:rPr>
        <w:t>б) дополнительная литература:</w:t>
      </w:r>
    </w:p>
    <w:p w:rsidR="00E7744E" w:rsidRPr="0067013A" w:rsidRDefault="00E7744E" w:rsidP="00EF688B">
      <w:pPr>
        <w:pStyle w:val="ab"/>
        <w:ind w:left="0"/>
        <w:jc w:val="both"/>
        <w:rPr>
          <w:sz w:val="24"/>
          <w:szCs w:val="24"/>
        </w:rPr>
      </w:pPr>
      <w:r w:rsidRPr="0067013A">
        <w:rPr>
          <w:sz w:val="24"/>
          <w:szCs w:val="24"/>
        </w:rPr>
        <w:t xml:space="preserve">2. </w:t>
      </w:r>
      <w:r w:rsidR="0067013A" w:rsidRPr="0067013A">
        <w:rPr>
          <w:sz w:val="24"/>
          <w:szCs w:val="24"/>
        </w:rPr>
        <w:t>Федеральный закон от 6 апреля 2011 г. № 63-ФЗ «Об электронной подписи» // Собрание законодательства Российской Федерации. – 2011. – № 15. – Ст. 2036</w:t>
      </w:r>
      <w:proofErr w:type="gramStart"/>
      <w:r w:rsidR="0067013A" w:rsidRPr="0067013A">
        <w:rPr>
          <w:sz w:val="24"/>
          <w:szCs w:val="24"/>
        </w:rPr>
        <w:t xml:space="preserve"> ;</w:t>
      </w:r>
      <w:proofErr w:type="gramEnd"/>
      <w:r w:rsidR="0067013A" w:rsidRPr="0067013A">
        <w:rPr>
          <w:sz w:val="24"/>
          <w:szCs w:val="24"/>
        </w:rPr>
        <w:t xml:space="preserve"> 2020. – № 24. – Ст. 3740.</w:t>
      </w:r>
    </w:p>
    <w:p w:rsidR="0067013A" w:rsidRPr="0067013A" w:rsidRDefault="0067013A" w:rsidP="00EF688B">
      <w:pPr>
        <w:pStyle w:val="ab"/>
        <w:ind w:left="0"/>
        <w:jc w:val="both"/>
        <w:rPr>
          <w:sz w:val="24"/>
          <w:szCs w:val="24"/>
        </w:rPr>
      </w:pPr>
      <w:r w:rsidRPr="0067013A">
        <w:rPr>
          <w:sz w:val="24"/>
          <w:szCs w:val="24"/>
        </w:rPr>
        <w:t xml:space="preserve">3. ГОСТ </w:t>
      </w:r>
      <w:proofErr w:type="gramStart"/>
      <w:r w:rsidRPr="0067013A">
        <w:rPr>
          <w:sz w:val="24"/>
          <w:szCs w:val="24"/>
        </w:rPr>
        <w:t>Р</w:t>
      </w:r>
      <w:proofErr w:type="gramEnd"/>
      <w:r w:rsidRPr="0067013A">
        <w:rPr>
          <w:sz w:val="24"/>
          <w:szCs w:val="24"/>
        </w:rPr>
        <w:t xml:space="preserve"> ИСО 23081-1-2008 СИБИД. Процессы управления документами. Метаданные для документов. Часть 1. Принципы (переиздание). – Москва</w:t>
      </w:r>
      <w:proofErr w:type="gramStart"/>
      <w:r w:rsidRPr="0067013A">
        <w:rPr>
          <w:sz w:val="24"/>
          <w:szCs w:val="24"/>
        </w:rPr>
        <w:t xml:space="preserve"> :</w:t>
      </w:r>
      <w:proofErr w:type="gramEnd"/>
      <w:r w:rsidRPr="0067013A">
        <w:rPr>
          <w:sz w:val="24"/>
          <w:szCs w:val="24"/>
        </w:rPr>
        <w:t xml:space="preserve"> </w:t>
      </w:r>
      <w:proofErr w:type="spellStart"/>
      <w:r w:rsidRPr="0067013A">
        <w:rPr>
          <w:sz w:val="24"/>
          <w:szCs w:val="24"/>
        </w:rPr>
        <w:t>Стандартинформ</w:t>
      </w:r>
      <w:proofErr w:type="spellEnd"/>
      <w:r w:rsidRPr="0067013A">
        <w:rPr>
          <w:sz w:val="24"/>
          <w:szCs w:val="24"/>
        </w:rPr>
        <w:t>, 2008. – Дата редакции</w:t>
      </w:r>
      <w:proofErr w:type="gramStart"/>
      <w:r w:rsidRPr="0067013A">
        <w:rPr>
          <w:sz w:val="24"/>
          <w:szCs w:val="24"/>
        </w:rPr>
        <w:t xml:space="preserve"> :</w:t>
      </w:r>
      <w:proofErr w:type="gramEnd"/>
      <w:r w:rsidRPr="0067013A">
        <w:rPr>
          <w:sz w:val="24"/>
          <w:szCs w:val="24"/>
        </w:rPr>
        <w:t xml:space="preserve"> 2020 г.</w:t>
      </w:r>
    </w:p>
    <w:p w:rsidR="0067013A" w:rsidRPr="0067013A" w:rsidRDefault="0067013A" w:rsidP="00EF688B">
      <w:pPr>
        <w:pStyle w:val="ab"/>
        <w:ind w:left="0"/>
        <w:jc w:val="both"/>
        <w:rPr>
          <w:sz w:val="24"/>
          <w:szCs w:val="24"/>
        </w:rPr>
      </w:pPr>
      <w:r w:rsidRPr="0067013A">
        <w:rPr>
          <w:sz w:val="24"/>
          <w:szCs w:val="24"/>
        </w:rPr>
        <w:t xml:space="preserve">4. ГОСТ </w:t>
      </w:r>
      <w:proofErr w:type="gramStart"/>
      <w:r w:rsidRPr="0067013A">
        <w:rPr>
          <w:sz w:val="24"/>
          <w:szCs w:val="24"/>
        </w:rPr>
        <w:t>Р</w:t>
      </w:r>
      <w:proofErr w:type="gramEnd"/>
      <w:r w:rsidRPr="0067013A">
        <w:rPr>
          <w:sz w:val="24"/>
          <w:szCs w:val="24"/>
        </w:rPr>
        <w:t xml:space="preserve"> ИСО 15489-1-2019. Система стандартов по информации, библиотечному и и</w:t>
      </w:r>
      <w:r w:rsidRPr="0067013A">
        <w:rPr>
          <w:sz w:val="24"/>
          <w:szCs w:val="24"/>
        </w:rPr>
        <w:t>з</w:t>
      </w:r>
      <w:r w:rsidRPr="0067013A">
        <w:rPr>
          <w:sz w:val="24"/>
          <w:szCs w:val="24"/>
        </w:rPr>
        <w:t>дательскому делу. Информация и документация. Управление документами. Часть 1. Пон</w:t>
      </w:r>
      <w:r w:rsidRPr="0067013A">
        <w:rPr>
          <w:sz w:val="24"/>
          <w:szCs w:val="24"/>
        </w:rPr>
        <w:t>я</w:t>
      </w:r>
      <w:r w:rsidRPr="0067013A">
        <w:rPr>
          <w:sz w:val="24"/>
          <w:szCs w:val="24"/>
        </w:rPr>
        <w:t>тия и принципы. – Москва</w:t>
      </w:r>
      <w:proofErr w:type="gramStart"/>
      <w:r w:rsidRPr="0067013A">
        <w:rPr>
          <w:sz w:val="24"/>
          <w:szCs w:val="24"/>
        </w:rPr>
        <w:t xml:space="preserve"> :</w:t>
      </w:r>
      <w:proofErr w:type="gramEnd"/>
      <w:r w:rsidRPr="0067013A">
        <w:rPr>
          <w:sz w:val="24"/>
          <w:szCs w:val="24"/>
        </w:rPr>
        <w:t xml:space="preserve"> </w:t>
      </w:r>
      <w:proofErr w:type="spellStart"/>
      <w:r w:rsidRPr="0067013A">
        <w:rPr>
          <w:sz w:val="24"/>
          <w:szCs w:val="24"/>
        </w:rPr>
        <w:t>Стандартинформ</w:t>
      </w:r>
      <w:proofErr w:type="spellEnd"/>
      <w:r w:rsidRPr="0067013A">
        <w:rPr>
          <w:sz w:val="24"/>
          <w:szCs w:val="24"/>
        </w:rPr>
        <w:t>, 2019.</w:t>
      </w:r>
    </w:p>
    <w:p w:rsidR="0067013A" w:rsidRPr="0067013A" w:rsidRDefault="0067013A" w:rsidP="00EF688B">
      <w:pPr>
        <w:pStyle w:val="ab"/>
        <w:ind w:left="0"/>
        <w:jc w:val="both"/>
        <w:rPr>
          <w:sz w:val="24"/>
          <w:szCs w:val="24"/>
        </w:rPr>
      </w:pPr>
      <w:r w:rsidRPr="0067013A">
        <w:rPr>
          <w:sz w:val="24"/>
          <w:szCs w:val="24"/>
        </w:rPr>
        <w:t xml:space="preserve">5. ГОСТ </w:t>
      </w:r>
      <w:proofErr w:type="gramStart"/>
      <w:r w:rsidRPr="0067013A">
        <w:rPr>
          <w:sz w:val="24"/>
          <w:szCs w:val="24"/>
        </w:rPr>
        <w:t>Р</w:t>
      </w:r>
      <w:proofErr w:type="gramEnd"/>
      <w:r w:rsidRPr="0067013A">
        <w:rPr>
          <w:sz w:val="24"/>
          <w:szCs w:val="24"/>
        </w:rPr>
        <w:t xml:space="preserve"> 7.0.101-2018/ИСО 30301:2011. Система стандартов по информации, библиоте</w:t>
      </w:r>
      <w:r w:rsidRPr="0067013A">
        <w:rPr>
          <w:sz w:val="24"/>
          <w:szCs w:val="24"/>
        </w:rPr>
        <w:t>ч</w:t>
      </w:r>
      <w:r w:rsidRPr="0067013A">
        <w:rPr>
          <w:sz w:val="24"/>
          <w:szCs w:val="24"/>
        </w:rPr>
        <w:t>ному и издательскому делу. Информация и документация. Системы управления докуме</w:t>
      </w:r>
      <w:r w:rsidRPr="0067013A">
        <w:rPr>
          <w:sz w:val="24"/>
          <w:szCs w:val="24"/>
        </w:rPr>
        <w:t>н</w:t>
      </w:r>
      <w:r w:rsidRPr="0067013A">
        <w:rPr>
          <w:sz w:val="24"/>
          <w:szCs w:val="24"/>
        </w:rPr>
        <w:t xml:space="preserve">тами. Требования (переиздание). – Официальное издание. – </w:t>
      </w:r>
      <w:proofErr w:type="spellStart"/>
      <w:r w:rsidRPr="0067013A">
        <w:rPr>
          <w:sz w:val="24"/>
          <w:szCs w:val="24"/>
        </w:rPr>
        <w:t>Москв</w:t>
      </w:r>
      <w:proofErr w:type="spellEnd"/>
      <w:proofErr w:type="gramStart"/>
      <w:r w:rsidRPr="0067013A">
        <w:rPr>
          <w:sz w:val="24"/>
          <w:szCs w:val="24"/>
        </w:rPr>
        <w:t xml:space="preserve"> :</w:t>
      </w:r>
      <w:proofErr w:type="gramEnd"/>
      <w:r w:rsidRPr="0067013A">
        <w:rPr>
          <w:sz w:val="24"/>
          <w:szCs w:val="24"/>
        </w:rPr>
        <w:t xml:space="preserve"> </w:t>
      </w:r>
      <w:proofErr w:type="spellStart"/>
      <w:r w:rsidRPr="0067013A">
        <w:rPr>
          <w:sz w:val="24"/>
          <w:szCs w:val="24"/>
        </w:rPr>
        <w:t>Стандартинформ</w:t>
      </w:r>
      <w:proofErr w:type="spellEnd"/>
      <w:r w:rsidRPr="0067013A">
        <w:rPr>
          <w:sz w:val="24"/>
          <w:szCs w:val="24"/>
        </w:rPr>
        <w:t>, 2020.</w:t>
      </w:r>
    </w:p>
    <w:p w:rsidR="00241216" w:rsidRDefault="0067013A" w:rsidP="0067013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</w:t>
      </w:r>
      <w:r w:rsidRPr="00084C93">
        <w:rPr>
          <w:i/>
          <w:sz w:val="24"/>
          <w:szCs w:val="24"/>
        </w:rPr>
        <w:t>)</w:t>
      </w:r>
      <w:r w:rsidR="00084C93" w:rsidRPr="00084C93">
        <w:rPr>
          <w:i/>
          <w:sz w:val="24"/>
          <w:szCs w:val="24"/>
        </w:rPr>
        <w:t xml:space="preserve"> профессиональные базы данных и Интернет-ресурсы</w:t>
      </w:r>
    </w:p>
    <w:p w:rsidR="0067013A" w:rsidRDefault="0067013A" w:rsidP="0067013A">
      <w:pPr>
        <w:shd w:val="clear" w:color="auto" w:fill="FFFFFF" w:themeFill="background1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38"/>
        <w:tblW w:w="9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12"/>
        <w:gridCol w:w="3381"/>
      </w:tblGrid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9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https://www.economy.gov.ru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Справочник для экономистов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0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http://www.catback.ru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Электронная библиотека экономического факультета МГУ им. М. В. Ломоносова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1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https://www.econ.msu.ru/elibrary/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Электронная библиотека экономической и деловой литер</w:t>
            </w:r>
            <w:r w:rsidRPr="00DE2304">
              <w:rPr>
                <w:sz w:val="22"/>
                <w:szCs w:val="22"/>
              </w:rPr>
              <w:t>а</w:t>
            </w:r>
            <w:r w:rsidRPr="00DE2304">
              <w:rPr>
                <w:sz w:val="22"/>
                <w:szCs w:val="22"/>
              </w:rPr>
              <w:t>туры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2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http://www.aup.ru/library/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Воеводина. Коллекция книг по экономической теории, мировой экономике, финансам, предпринимательс</w:t>
            </w:r>
            <w:r w:rsidRPr="00DE2304">
              <w:rPr>
                <w:sz w:val="22"/>
                <w:szCs w:val="22"/>
              </w:rPr>
              <w:t>т</w:t>
            </w:r>
            <w:r w:rsidRPr="00DE2304">
              <w:rPr>
                <w:sz w:val="22"/>
                <w:szCs w:val="22"/>
              </w:rPr>
              <w:t>ву и др.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3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http://enbv.narod.ru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3A5796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  <w:lang w:val="en-US"/>
              </w:rPr>
            </w:pPr>
            <w:hyperlink r:id="rId14" w:history="1">
              <w:r w:rsidR="00084C93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http://nlr.ru/lawcenter /</w:t>
              </w:r>
              <w:proofErr w:type="spellStart"/>
              <w:r w:rsidR="00084C93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ec_period</w:t>
              </w:r>
              <w:proofErr w:type="spellEnd"/>
              <w:r w:rsidR="00084C93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/index.php</w:t>
              </w:r>
            </w:hyperlink>
            <w:r w:rsidR="00084C93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Федеральный образовательный портал «Экономика. Соци</w:t>
            </w:r>
            <w:r w:rsidRPr="00DE2304">
              <w:rPr>
                <w:sz w:val="22"/>
                <w:szCs w:val="22"/>
              </w:rPr>
              <w:t>о</w:t>
            </w:r>
            <w:r w:rsidRPr="00DE2304">
              <w:rPr>
                <w:sz w:val="22"/>
                <w:szCs w:val="22"/>
              </w:rPr>
              <w:t>логия. Менеджмент»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5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http://ecsocman.hse.ru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Экономический портал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6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https://institutiones.com/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Портал «Мировая экономика»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7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http://www.ereport.ru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Портал Всемирного банка. База данных включает более 900 показателей по 210 странам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8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https://data.worldbank.org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  <w:hideMark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Крупнейший бесплатный архив электронных публикаций независимого института экономических исследований – И</w:t>
            </w:r>
            <w:r w:rsidRPr="00DE2304">
              <w:rPr>
                <w:sz w:val="22"/>
                <w:szCs w:val="22"/>
              </w:rPr>
              <w:t>н</w:t>
            </w:r>
            <w:r w:rsidRPr="00DE2304">
              <w:rPr>
                <w:sz w:val="22"/>
                <w:szCs w:val="22"/>
              </w:rPr>
              <w:t>ститута по изучению труда</w:t>
            </w:r>
          </w:p>
        </w:tc>
        <w:tc>
          <w:tcPr>
            <w:tcW w:w="3381" w:type="dxa"/>
            <w:hideMark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19" w:history="1">
              <w:r w:rsidR="00084C93" w:rsidRPr="00DE2304">
                <w:rPr>
                  <w:color w:val="0000FF"/>
                  <w:sz w:val="22"/>
                  <w:szCs w:val="22"/>
                  <w:u w:val="single"/>
                </w:rPr>
                <w:t>https://www.iza.org/publications/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Информационно-аналитическое электронное издание в о</w:t>
            </w:r>
            <w:r w:rsidRPr="00DE2304">
              <w:rPr>
                <w:sz w:val="22"/>
                <w:szCs w:val="22"/>
              </w:rPr>
              <w:t>б</w:t>
            </w:r>
            <w:r w:rsidRPr="00DE2304">
              <w:rPr>
                <w:sz w:val="22"/>
                <w:szCs w:val="22"/>
              </w:rPr>
              <w:t>ласти бухгалтерского учета и налогообложения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0" w:history="1">
              <w:r w:rsidR="00084C93" w:rsidRPr="00DE2304">
                <w:rPr>
                  <w:rStyle w:val="a3"/>
                  <w:sz w:val="22"/>
                  <w:szCs w:val="22"/>
                </w:rPr>
                <w:t>https://www.buhgalteria.ru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Информационный сайт по бухгалтерскому учёту и налогоо</w:t>
            </w:r>
            <w:r w:rsidRPr="00DE2304">
              <w:rPr>
                <w:sz w:val="22"/>
                <w:szCs w:val="22"/>
              </w:rPr>
              <w:t>б</w:t>
            </w:r>
            <w:r w:rsidRPr="00DE2304">
              <w:rPr>
                <w:sz w:val="22"/>
                <w:szCs w:val="22"/>
              </w:rPr>
              <w:t>ложению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1" w:history="1">
              <w:r w:rsidR="00084C93" w:rsidRPr="00DE2304">
                <w:rPr>
                  <w:rStyle w:val="a3"/>
                  <w:sz w:val="22"/>
                  <w:szCs w:val="22"/>
                </w:rPr>
                <w:t>https://www.glavbukh.ru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Института профессиональных бухгалтеров и аудиторов России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2" w:history="1">
              <w:r w:rsidR="00084C93" w:rsidRPr="00DE2304">
                <w:rPr>
                  <w:rStyle w:val="a3"/>
                  <w:sz w:val="22"/>
                  <w:szCs w:val="22"/>
                </w:rPr>
                <w:t>https://www.ipbr.org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Интернет-ресурс для бухгалтеров «Бух:1С»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3" w:history="1">
              <w:r w:rsidR="00084C93" w:rsidRPr="00DE2304">
                <w:rPr>
                  <w:rStyle w:val="a3"/>
                  <w:sz w:val="22"/>
                  <w:szCs w:val="22"/>
                </w:rPr>
                <w:t>https://buh.ru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3A5796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Законодательство о Международных стандартах финансовой отчетности на сайте Минфина России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  <w:lang w:val="en-US"/>
              </w:rPr>
            </w:pPr>
            <w:hyperlink r:id="rId24" w:history="1"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 xml:space="preserve">https://www.minfin.ru/ru/ </w:t>
              </w:r>
              <w:proofErr w:type="spellStart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perfomance</w:t>
              </w:r>
              <w:proofErr w:type="spellEnd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/accounting/</w:t>
              </w:r>
              <w:proofErr w:type="spellStart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mej</w:t>
              </w:r>
              <w:proofErr w:type="spellEnd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 xml:space="preserve"> _</w:t>
              </w:r>
              <w:proofErr w:type="spellStart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standart_fo</w:t>
              </w:r>
              <w:proofErr w:type="spellEnd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/</w:t>
              </w:r>
              <w:proofErr w:type="spellStart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legalframework</w:t>
              </w:r>
              <w:proofErr w:type="spellEnd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/</w:t>
              </w:r>
            </w:hyperlink>
            <w:r w:rsidR="00084C93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84C93" w:rsidRPr="003A5796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База данных «Бухгалтерский учет и отчётность» на сайте Минфина России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  <w:lang w:val="en-US"/>
              </w:rPr>
            </w:pPr>
            <w:hyperlink r:id="rId25" w:history="1"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https://minfin.gov.ru/ru/perfomance</w:t>
              </w:r>
            </w:hyperlink>
            <w:r w:rsidR="00084C93" w:rsidRPr="00DE2304">
              <w:rPr>
                <w:sz w:val="22"/>
                <w:szCs w:val="22"/>
                <w:lang w:val="en-US"/>
              </w:rPr>
              <w:t xml:space="preserve"> /accounting/accounting%20/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Практический портал для бухгалтеров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6" w:history="1">
              <w:r w:rsidR="00084C93" w:rsidRPr="00DE2304">
                <w:rPr>
                  <w:rStyle w:val="a3"/>
                  <w:sz w:val="22"/>
                  <w:szCs w:val="22"/>
                </w:rPr>
                <w:t>https://www.klerk.ru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Нормативные акты для бухгалтера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7" w:history="1">
              <w:r w:rsidR="00084C93" w:rsidRPr="00DE2304">
                <w:rPr>
                  <w:rStyle w:val="a3"/>
                  <w:sz w:val="22"/>
                  <w:szCs w:val="22"/>
                </w:rPr>
                <w:t>https://na.buhgalteria.ru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Единый портал бюджетной системы Российской Федерации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8" w:history="1">
              <w:r w:rsidR="00084C93" w:rsidRPr="00DE2304">
                <w:rPr>
                  <w:rStyle w:val="a3"/>
                  <w:sz w:val="22"/>
                  <w:szCs w:val="22"/>
                </w:rPr>
                <w:t>http://budget.gov.ru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Министерства финансов Российской Федерации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29" w:history="1">
              <w:r w:rsidR="00084C93" w:rsidRPr="00DE2304">
                <w:rPr>
                  <w:rStyle w:val="a3"/>
                  <w:sz w:val="22"/>
                  <w:szCs w:val="22"/>
                </w:rPr>
                <w:t>https://minfin.gov.ru/ru/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3A5796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Аналитика Банка России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  <w:lang w:val="en-US"/>
              </w:rPr>
            </w:pPr>
            <w:hyperlink r:id="rId30" w:history="1"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https://www.cbr.ru/analytics /?</w:t>
              </w:r>
              <w:proofErr w:type="spellStart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PrtId</w:t>
              </w:r>
              <w:proofErr w:type="spellEnd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=msfo_23217_41739</w:t>
              </w:r>
            </w:hyperlink>
            <w:r w:rsidR="00084C93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банковского дела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31" w:history="1">
              <w:r w:rsidR="00084C93" w:rsidRPr="00DE2304">
                <w:rPr>
                  <w:rStyle w:val="a3"/>
                  <w:sz w:val="22"/>
                  <w:szCs w:val="22"/>
                </w:rPr>
                <w:t>http://www.bbdoc.ru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Российская национальная библиотека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32" w:history="1">
              <w:r w:rsidR="00084C93" w:rsidRPr="00DE2304">
                <w:rPr>
                  <w:rStyle w:val="a3"/>
                  <w:sz w:val="22"/>
                  <w:szCs w:val="22"/>
                </w:rPr>
                <w:t>http://nlr.ru/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Национальная электронная библиотека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33" w:history="1">
              <w:r w:rsidR="00084C93" w:rsidRPr="00DE2304">
                <w:rPr>
                  <w:rStyle w:val="a3"/>
                  <w:sz w:val="22"/>
                  <w:szCs w:val="22"/>
                </w:rPr>
                <w:t>https://rusneb.ru/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Российская государственная библиотека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34" w:history="1">
              <w:r w:rsidR="00084C93" w:rsidRPr="00DE2304">
                <w:rPr>
                  <w:rStyle w:val="a3"/>
                  <w:sz w:val="22"/>
                  <w:szCs w:val="22"/>
                </w:rPr>
                <w:t>https://www.rsl.ru/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Единое окно доступа к информационным ресурсам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35" w:history="1">
              <w:r w:rsidR="00084C93" w:rsidRPr="00DE2304">
                <w:rPr>
                  <w:rStyle w:val="a3"/>
                  <w:sz w:val="22"/>
                  <w:szCs w:val="22"/>
                </w:rPr>
                <w:t>http://window.edu.ru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3A5796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Каталог электронных библиотек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  <w:lang w:val="en-US"/>
              </w:rPr>
            </w:pPr>
            <w:hyperlink r:id="rId36" w:history="1"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https://elementy.ru/catalog /g31/</w:t>
              </w:r>
              <w:proofErr w:type="spellStart"/>
              <w:r w:rsidR="00084C93" w:rsidRPr="00DE2304">
                <w:rPr>
                  <w:rStyle w:val="a3"/>
                  <w:sz w:val="22"/>
                  <w:szCs w:val="22"/>
                  <w:lang w:val="en-US"/>
                </w:rPr>
                <w:t>elektronnye_biblioteki</w:t>
              </w:r>
              <w:proofErr w:type="spellEnd"/>
            </w:hyperlink>
            <w:r w:rsidR="00084C93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«</w:t>
            </w:r>
            <w:proofErr w:type="spellStart"/>
            <w:r w:rsidRPr="00DE2304">
              <w:rPr>
                <w:sz w:val="22"/>
                <w:szCs w:val="22"/>
              </w:rPr>
              <w:t>Мегаэнциклопедия</w:t>
            </w:r>
            <w:proofErr w:type="spellEnd"/>
            <w:r w:rsidRPr="00DE2304">
              <w:rPr>
                <w:sz w:val="22"/>
                <w:szCs w:val="22"/>
              </w:rPr>
              <w:t xml:space="preserve"> Кирилла и </w:t>
            </w:r>
            <w:proofErr w:type="spellStart"/>
            <w:r w:rsidRPr="00DE2304">
              <w:rPr>
                <w:sz w:val="22"/>
                <w:szCs w:val="22"/>
              </w:rPr>
              <w:t>Мефодия</w:t>
            </w:r>
            <w:proofErr w:type="spellEnd"/>
            <w:r w:rsidRPr="00DE2304">
              <w:rPr>
                <w:sz w:val="22"/>
                <w:szCs w:val="22"/>
              </w:rPr>
              <w:t>»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37" w:history="1">
              <w:r w:rsidR="00084C93" w:rsidRPr="00DE2304">
                <w:rPr>
                  <w:rStyle w:val="a3"/>
                  <w:sz w:val="22"/>
                  <w:szCs w:val="22"/>
                </w:rPr>
                <w:t>https://megabook.ru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  <w:tr w:rsidR="00084C93" w:rsidRPr="00DE2304" w:rsidTr="0013596D">
        <w:tc>
          <w:tcPr>
            <w:tcW w:w="6012" w:type="dxa"/>
          </w:tcPr>
          <w:p w:rsidR="00084C93" w:rsidRPr="00DE2304" w:rsidRDefault="00084C93" w:rsidP="0013596D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учебной и научной литературы</w:t>
            </w:r>
          </w:p>
        </w:tc>
        <w:tc>
          <w:tcPr>
            <w:tcW w:w="3381" w:type="dxa"/>
          </w:tcPr>
          <w:p w:rsidR="00084C93" w:rsidRPr="00DE2304" w:rsidRDefault="00BF42C2" w:rsidP="0013596D">
            <w:pPr>
              <w:jc w:val="both"/>
              <w:rPr>
                <w:sz w:val="22"/>
                <w:szCs w:val="22"/>
              </w:rPr>
            </w:pPr>
            <w:hyperlink r:id="rId38" w:history="1">
              <w:r w:rsidR="00084C93" w:rsidRPr="00DE2304">
                <w:rPr>
                  <w:rStyle w:val="a3"/>
                  <w:sz w:val="22"/>
                  <w:szCs w:val="22"/>
                </w:rPr>
                <w:t>http://sbiblio.com/biblio/</w:t>
              </w:r>
            </w:hyperlink>
            <w:r w:rsidR="00084C93" w:rsidRPr="00DE2304">
              <w:rPr>
                <w:sz w:val="22"/>
                <w:szCs w:val="22"/>
              </w:rPr>
              <w:t xml:space="preserve"> </w:t>
            </w:r>
          </w:p>
        </w:tc>
      </w:tr>
    </w:tbl>
    <w:p w:rsidR="0067013A" w:rsidRPr="00EF688B" w:rsidRDefault="0067013A" w:rsidP="003D3051">
      <w:pPr>
        <w:shd w:val="clear" w:color="auto" w:fill="FFFFFF" w:themeFill="background1"/>
        <w:jc w:val="both"/>
        <w:rPr>
          <w:sz w:val="24"/>
          <w:szCs w:val="24"/>
        </w:rPr>
      </w:pPr>
    </w:p>
    <w:p w:rsidR="00241216" w:rsidRPr="00EF688B" w:rsidRDefault="00241216" w:rsidP="00854F64">
      <w:pPr>
        <w:widowControl w:val="0"/>
        <w:ind w:firstLine="708"/>
        <w:jc w:val="center"/>
        <w:rPr>
          <w:b/>
          <w:sz w:val="24"/>
          <w:szCs w:val="24"/>
        </w:rPr>
      </w:pPr>
      <w:r w:rsidRPr="00EF688B">
        <w:rPr>
          <w:b/>
          <w:sz w:val="24"/>
          <w:szCs w:val="24"/>
        </w:rPr>
        <w:t>10. Материально-техническое оснащение дисциплины:</w:t>
      </w:r>
    </w:p>
    <w:p w:rsidR="00241216" w:rsidRPr="00EF688B" w:rsidRDefault="00241216" w:rsidP="00EF688B">
      <w:pPr>
        <w:widowControl w:val="0"/>
        <w:ind w:firstLine="708"/>
        <w:jc w:val="both"/>
        <w:rPr>
          <w:b/>
          <w:sz w:val="24"/>
          <w:szCs w:val="24"/>
        </w:rPr>
      </w:pPr>
    </w:p>
    <w:p w:rsidR="00241216" w:rsidRPr="00EF688B" w:rsidRDefault="00241216" w:rsidP="00EF688B">
      <w:pPr>
        <w:ind w:firstLine="708"/>
        <w:jc w:val="both"/>
        <w:rPr>
          <w:sz w:val="24"/>
          <w:szCs w:val="24"/>
        </w:rPr>
      </w:pPr>
      <w:proofErr w:type="gramStart"/>
      <w:r w:rsidRPr="00EF688B">
        <w:rPr>
          <w:sz w:val="24"/>
          <w:szCs w:val="24"/>
        </w:rPr>
        <w:t xml:space="preserve">Учебная аудитория для проведения занятий лекционного типа </w:t>
      </w:r>
      <w:r w:rsidRPr="00EF688B">
        <w:rPr>
          <w:b/>
          <w:sz w:val="24"/>
          <w:szCs w:val="24"/>
        </w:rPr>
        <w:t>№</w:t>
      </w:r>
      <w:r w:rsidR="00084C93">
        <w:rPr>
          <w:b/>
          <w:sz w:val="24"/>
          <w:szCs w:val="24"/>
        </w:rPr>
        <w:t>307</w:t>
      </w:r>
      <w:r w:rsidRPr="00EF688B">
        <w:rPr>
          <w:sz w:val="24"/>
          <w:szCs w:val="24"/>
        </w:rPr>
        <w:t xml:space="preserve"> (Российская Федерация, 362025, Республика Северная Осетия-Алания, г. Владикавказ, ул. Ватутина, </w:t>
      </w:r>
      <w:r w:rsidRPr="00EF688B">
        <w:rPr>
          <w:sz w:val="24"/>
          <w:szCs w:val="24"/>
        </w:rPr>
        <w:lastRenderedPageBreak/>
        <w:t>44-46, учебный корпус №7): преподавательский стол; стул; столы обучающихся; стулья; кафедра; классная доска, демонстрационное оборудование – мультимедийный комплекс (проектор, экран), ноутбук, колонки, программное обеспечение:</w:t>
      </w:r>
      <w:proofErr w:type="gram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Windows</w:t>
      </w:r>
      <w:proofErr w:type="spellEnd"/>
      <w:r w:rsidRPr="00EF688B">
        <w:rPr>
          <w:sz w:val="24"/>
          <w:szCs w:val="24"/>
        </w:rPr>
        <w:t xml:space="preserve"> 8.1 </w:t>
      </w:r>
      <w:proofErr w:type="spellStart"/>
      <w:r w:rsidRPr="00EF688B">
        <w:rPr>
          <w:sz w:val="24"/>
          <w:szCs w:val="24"/>
        </w:rPr>
        <w:t>Professional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Office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Standard</w:t>
      </w:r>
      <w:proofErr w:type="spellEnd"/>
      <w:r w:rsidRPr="00EF688B">
        <w:rPr>
          <w:sz w:val="24"/>
          <w:szCs w:val="24"/>
        </w:rPr>
        <w:t xml:space="preserve"> 2010; Антивирусное программное обеспечение </w:t>
      </w:r>
      <w:proofErr w:type="spellStart"/>
      <w:r w:rsidRPr="00EF688B">
        <w:rPr>
          <w:sz w:val="24"/>
          <w:szCs w:val="24"/>
        </w:rPr>
        <w:t>Kasperksy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Total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Security</w:t>
      </w:r>
      <w:proofErr w:type="spellEnd"/>
      <w:r w:rsidRPr="00EF688B">
        <w:rPr>
          <w:sz w:val="24"/>
          <w:szCs w:val="24"/>
        </w:rPr>
        <w:t>; Система поиска текстовых заимствований «</w:t>
      </w:r>
      <w:proofErr w:type="spellStart"/>
      <w:r w:rsidRPr="00EF688B">
        <w:rPr>
          <w:sz w:val="24"/>
          <w:szCs w:val="24"/>
        </w:rPr>
        <w:t>Антиплагиат</w:t>
      </w:r>
      <w:proofErr w:type="gramStart"/>
      <w:r w:rsidRPr="00EF688B">
        <w:rPr>
          <w:sz w:val="24"/>
          <w:szCs w:val="24"/>
        </w:rPr>
        <w:t>.В</w:t>
      </w:r>
      <w:proofErr w:type="gramEnd"/>
      <w:r w:rsidRPr="00EF688B">
        <w:rPr>
          <w:sz w:val="24"/>
          <w:szCs w:val="24"/>
        </w:rPr>
        <w:t>УЗ</w:t>
      </w:r>
      <w:proofErr w:type="spellEnd"/>
      <w:r w:rsidRPr="00EF688B">
        <w:rPr>
          <w:sz w:val="24"/>
          <w:szCs w:val="24"/>
        </w:rPr>
        <w:t xml:space="preserve">»; Программа для ЭВМ «Банк вопросов для контроля знаний»; Консультант Плюс; Гарант; </w:t>
      </w:r>
      <w:proofErr w:type="spellStart"/>
      <w:r w:rsidRPr="00EF688B">
        <w:rPr>
          <w:sz w:val="24"/>
          <w:szCs w:val="24"/>
        </w:rPr>
        <w:t>Moodle</w:t>
      </w:r>
      <w:proofErr w:type="spellEnd"/>
      <w:r w:rsidRPr="00EF688B">
        <w:rPr>
          <w:sz w:val="24"/>
          <w:szCs w:val="24"/>
        </w:rPr>
        <w:t xml:space="preserve">; учебно-наглядные пособия. </w:t>
      </w:r>
    </w:p>
    <w:p w:rsidR="00241216" w:rsidRPr="00EF688B" w:rsidRDefault="00241216" w:rsidP="00EF688B">
      <w:pPr>
        <w:widowControl w:val="0"/>
        <w:ind w:firstLine="708"/>
        <w:jc w:val="both"/>
        <w:rPr>
          <w:sz w:val="24"/>
          <w:szCs w:val="24"/>
        </w:rPr>
      </w:pPr>
      <w:proofErr w:type="gramStart"/>
      <w:r w:rsidRPr="00EF688B">
        <w:rPr>
          <w:sz w:val="24"/>
          <w:szCs w:val="24"/>
        </w:rPr>
        <w:t xml:space="preserve">Учебные аудитории </w:t>
      </w:r>
      <w:r w:rsidRPr="00EF688B">
        <w:rPr>
          <w:b/>
          <w:sz w:val="24"/>
          <w:szCs w:val="24"/>
        </w:rPr>
        <w:t xml:space="preserve">№ </w:t>
      </w:r>
      <w:r w:rsidR="00084C93">
        <w:rPr>
          <w:b/>
          <w:sz w:val="24"/>
          <w:szCs w:val="24"/>
        </w:rPr>
        <w:t>307, 405</w:t>
      </w:r>
      <w:r w:rsidRPr="00EF688B">
        <w:rPr>
          <w:sz w:val="24"/>
          <w:szCs w:val="24"/>
        </w:rPr>
        <w:t xml:space="preserve"> (Российская Федерация, 362025, Республика С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верная Осетия-Алания, г. Владикавказ, ул. Ватутина, 44-46, учебный корпус №7) для з</w:t>
      </w:r>
      <w:r w:rsidRPr="00EF688B">
        <w:rPr>
          <w:sz w:val="24"/>
          <w:szCs w:val="24"/>
        </w:rPr>
        <w:t>а</w:t>
      </w:r>
      <w:r w:rsidRPr="00EF688B">
        <w:rPr>
          <w:sz w:val="24"/>
          <w:szCs w:val="24"/>
        </w:rPr>
        <w:t>нятий семинарского типа, выполнения курсовых работ, групповых и индивидуальных консультаций, текущего контроля и промежуточной аттестации: преподавательский стол; стул; столы обучающихся; стулья; кафедра; классная доска, мультимедийный комплекс (проектор, экран), ноутбук, колонки, программное обеспечение:</w:t>
      </w:r>
      <w:proofErr w:type="gram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Windows</w:t>
      </w:r>
      <w:proofErr w:type="spellEnd"/>
      <w:r w:rsidRPr="00EF688B">
        <w:rPr>
          <w:sz w:val="24"/>
          <w:szCs w:val="24"/>
        </w:rPr>
        <w:t xml:space="preserve"> 8.1 </w:t>
      </w:r>
      <w:proofErr w:type="spellStart"/>
      <w:r w:rsidRPr="00EF688B">
        <w:rPr>
          <w:sz w:val="24"/>
          <w:szCs w:val="24"/>
        </w:rPr>
        <w:t>Professional;Office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Standard</w:t>
      </w:r>
      <w:proofErr w:type="spellEnd"/>
      <w:r w:rsidRPr="00EF688B">
        <w:rPr>
          <w:sz w:val="24"/>
          <w:szCs w:val="24"/>
        </w:rPr>
        <w:t xml:space="preserve"> 2010; Антивирусное программное обеспечение </w:t>
      </w:r>
      <w:proofErr w:type="spellStart"/>
      <w:r w:rsidRPr="00EF688B">
        <w:rPr>
          <w:sz w:val="24"/>
          <w:szCs w:val="24"/>
        </w:rPr>
        <w:t>Kasperksy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Security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Cloud</w:t>
      </w:r>
      <w:proofErr w:type="spellEnd"/>
      <w:r w:rsidRPr="00EF688B">
        <w:rPr>
          <w:sz w:val="24"/>
          <w:szCs w:val="24"/>
        </w:rPr>
        <w:t>; Система поиска текстовых заимствований «</w:t>
      </w:r>
      <w:proofErr w:type="spellStart"/>
      <w:r w:rsidRPr="00EF688B">
        <w:rPr>
          <w:sz w:val="24"/>
          <w:szCs w:val="24"/>
        </w:rPr>
        <w:t>Антиплагиат</w:t>
      </w:r>
      <w:proofErr w:type="gramStart"/>
      <w:r w:rsidRPr="00EF688B">
        <w:rPr>
          <w:sz w:val="24"/>
          <w:szCs w:val="24"/>
        </w:rPr>
        <w:t>.В</w:t>
      </w:r>
      <w:proofErr w:type="gramEnd"/>
      <w:r w:rsidRPr="00EF688B">
        <w:rPr>
          <w:sz w:val="24"/>
          <w:szCs w:val="24"/>
        </w:rPr>
        <w:t>УЗ</w:t>
      </w:r>
      <w:proofErr w:type="spellEnd"/>
      <w:r w:rsidRPr="00EF688B">
        <w:rPr>
          <w:sz w:val="24"/>
          <w:szCs w:val="24"/>
        </w:rPr>
        <w:t xml:space="preserve">»; Программа для ЭВМ «Банк вопросов для контроля знаний»; Консультант Плюс; Гарант; </w:t>
      </w:r>
      <w:proofErr w:type="spellStart"/>
      <w:r w:rsidRPr="00EF688B">
        <w:rPr>
          <w:sz w:val="24"/>
          <w:szCs w:val="24"/>
        </w:rPr>
        <w:t>Moodle</w:t>
      </w:r>
      <w:proofErr w:type="spellEnd"/>
      <w:r w:rsidRPr="00EF688B">
        <w:rPr>
          <w:sz w:val="24"/>
          <w:szCs w:val="24"/>
        </w:rPr>
        <w:t>.</w:t>
      </w:r>
    </w:p>
    <w:p w:rsidR="00241216" w:rsidRPr="00EF688B" w:rsidRDefault="00241216" w:rsidP="00EF688B">
      <w:pPr>
        <w:widowControl w:val="0"/>
        <w:ind w:firstLine="708"/>
        <w:jc w:val="both"/>
        <w:rPr>
          <w:sz w:val="24"/>
          <w:szCs w:val="24"/>
        </w:rPr>
      </w:pPr>
      <w:proofErr w:type="gramStart"/>
      <w:r w:rsidRPr="00EF688B">
        <w:rPr>
          <w:sz w:val="24"/>
          <w:szCs w:val="24"/>
        </w:rPr>
        <w:t xml:space="preserve">Компьютерные классы </w:t>
      </w:r>
      <w:r w:rsidRPr="00EF688B">
        <w:rPr>
          <w:b/>
          <w:sz w:val="24"/>
          <w:szCs w:val="24"/>
        </w:rPr>
        <w:t xml:space="preserve">№ 209, 409 </w:t>
      </w:r>
      <w:r w:rsidRPr="00EF688B">
        <w:rPr>
          <w:sz w:val="24"/>
          <w:szCs w:val="24"/>
        </w:rPr>
        <w:t>(Российская Федерация, 362025, Республика С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>верная Осетия-Алания, г. Владикавказ, ул. Ватутина, 44-46, учебный корпус №7)</w:t>
      </w:r>
      <w:r w:rsidRPr="00EF688B">
        <w:rPr>
          <w:b/>
          <w:sz w:val="24"/>
          <w:szCs w:val="24"/>
        </w:rPr>
        <w:t xml:space="preserve"> </w:t>
      </w:r>
      <w:r w:rsidRPr="00EF688B">
        <w:rPr>
          <w:sz w:val="24"/>
          <w:szCs w:val="24"/>
        </w:rPr>
        <w:t xml:space="preserve"> для пр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ведения тестирования: преподавательский стол, преподавательский стул, столы обуча</w:t>
      </w:r>
      <w:r w:rsidRPr="00EF688B">
        <w:rPr>
          <w:sz w:val="24"/>
          <w:szCs w:val="24"/>
        </w:rPr>
        <w:t>ю</w:t>
      </w:r>
      <w:r w:rsidRPr="00EF688B">
        <w:rPr>
          <w:sz w:val="24"/>
          <w:szCs w:val="24"/>
        </w:rPr>
        <w:t>щихся, стулья, классная доска, мультимедийный комплекс (проектор, экран), колонки, ПК преподавателя, ПК обучающихся, программное обеспечение:</w:t>
      </w:r>
      <w:proofErr w:type="gram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Windows</w:t>
      </w:r>
      <w:proofErr w:type="spellEnd"/>
      <w:r w:rsidRPr="00EF688B">
        <w:rPr>
          <w:sz w:val="24"/>
          <w:szCs w:val="24"/>
        </w:rPr>
        <w:t xml:space="preserve"> 7.1 </w:t>
      </w:r>
      <w:proofErr w:type="spellStart"/>
      <w:r w:rsidRPr="00EF688B">
        <w:rPr>
          <w:sz w:val="24"/>
          <w:szCs w:val="24"/>
        </w:rPr>
        <w:t>Professional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Office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Standard</w:t>
      </w:r>
      <w:proofErr w:type="spellEnd"/>
      <w:r w:rsidRPr="00EF688B">
        <w:rPr>
          <w:sz w:val="24"/>
          <w:szCs w:val="24"/>
        </w:rPr>
        <w:t xml:space="preserve"> 2016; </w:t>
      </w:r>
      <w:proofErr w:type="spellStart"/>
      <w:r w:rsidRPr="00EF688B">
        <w:rPr>
          <w:sz w:val="24"/>
          <w:szCs w:val="24"/>
        </w:rPr>
        <w:t>WinRar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Microsoft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Visio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Microsoft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Visual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studio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Kaspersky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Security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Cloud</w:t>
      </w:r>
      <w:proofErr w:type="spellEnd"/>
      <w:r w:rsidRPr="00EF688B">
        <w:rPr>
          <w:sz w:val="24"/>
          <w:szCs w:val="24"/>
        </w:rPr>
        <w:t>; Консультант Плюс, Гарант, Программа для ЭВМ «Банк вопросов для контроля знаний», Система поиска текстовых заимствований «</w:t>
      </w:r>
      <w:proofErr w:type="spellStart"/>
      <w:r w:rsidRPr="00EF688B">
        <w:rPr>
          <w:sz w:val="24"/>
          <w:szCs w:val="24"/>
        </w:rPr>
        <w:t>Антиплагиат</w:t>
      </w:r>
      <w:proofErr w:type="gramStart"/>
      <w:r w:rsidRPr="00EF688B">
        <w:rPr>
          <w:sz w:val="24"/>
          <w:szCs w:val="24"/>
        </w:rPr>
        <w:t>.В</w:t>
      </w:r>
      <w:proofErr w:type="gramEnd"/>
      <w:r w:rsidRPr="00EF688B">
        <w:rPr>
          <w:sz w:val="24"/>
          <w:szCs w:val="24"/>
        </w:rPr>
        <w:t>УЗ</w:t>
      </w:r>
      <w:proofErr w:type="spellEnd"/>
      <w:r w:rsidRPr="00EF688B">
        <w:rPr>
          <w:sz w:val="24"/>
          <w:szCs w:val="24"/>
        </w:rPr>
        <w:t>».</w:t>
      </w:r>
    </w:p>
    <w:p w:rsidR="00241216" w:rsidRPr="00EF688B" w:rsidRDefault="00241216" w:rsidP="00EF688B">
      <w:pPr>
        <w:ind w:firstLine="708"/>
        <w:jc w:val="both"/>
        <w:rPr>
          <w:sz w:val="24"/>
          <w:szCs w:val="24"/>
        </w:rPr>
      </w:pPr>
      <w:r w:rsidRPr="00EF688B">
        <w:rPr>
          <w:sz w:val="24"/>
          <w:szCs w:val="24"/>
        </w:rPr>
        <w:t>Помещения для самостоятельной работы:</w:t>
      </w:r>
    </w:p>
    <w:p w:rsidR="00241216" w:rsidRPr="00EF688B" w:rsidRDefault="00241216" w:rsidP="00EF688B">
      <w:pPr>
        <w:ind w:firstLine="708"/>
        <w:jc w:val="both"/>
        <w:rPr>
          <w:sz w:val="24"/>
          <w:szCs w:val="24"/>
        </w:rPr>
      </w:pPr>
      <w:proofErr w:type="gramStart"/>
      <w:r w:rsidRPr="00EF688B">
        <w:rPr>
          <w:sz w:val="24"/>
          <w:szCs w:val="24"/>
        </w:rPr>
        <w:t xml:space="preserve">- </w:t>
      </w:r>
      <w:r w:rsidRPr="00EF688B">
        <w:rPr>
          <w:i/>
          <w:sz w:val="24"/>
          <w:szCs w:val="24"/>
        </w:rPr>
        <w:t>компьютерные классы</w:t>
      </w:r>
      <w:r w:rsidRPr="00EF688B">
        <w:rPr>
          <w:sz w:val="24"/>
          <w:szCs w:val="24"/>
        </w:rPr>
        <w:t xml:space="preserve"> с доступом к ресурсам сети Интернет </w:t>
      </w:r>
      <w:r w:rsidRPr="00EF688B">
        <w:rPr>
          <w:b/>
          <w:sz w:val="24"/>
          <w:szCs w:val="24"/>
        </w:rPr>
        <w:t xml:space="preserve">№ 209, 409 </w:t>
      </w:r>
      <w:r w:rsidRPr="00EF688B">
        <w:rPr>
          <w:sz w:val="24"/>
          <w:szCs w:val="24"/>
        </w:rPr>
        <w:t>(Росси</w:t>
      </w:r>
      <w:r w:rsidRPr="00EF688B">
        <w:rPr>
          <w:sz w:val="24"/>
          <w:szCs w:val="24"/>
        </w:rPr>
        <w:t>й</w:t>
      </w:r>
      <w:r w:rsidRPr="00EF688B">
        <w:rPr>
          <w:sz w:val="24"/>
          <w:szCs w:val="24"/>
        </w:rPr>
        <w:t>ская Федерация, 362025, Республика Северная Осетия-Алания, г. Владикавказ, ул. Ват</w:t>
      </w:r>
      <w:r w:rsidRPr="00EF688B">
        <w:rPr>
          <w:sz w:val="24"/>
          <w:szCs w:val="24"/>
        </w:rPr>
        <w:t>у</w:t>
      </w:r>
      <w:r w:rsidRPr="00EF688B">
        <w:rPr>
          <w:sz w:val="24"/>
          <w:szCs w:val="24"/>
        </w:rPr>
        <w:t>тина, 44-46, учебный корпус №7): преподавательский стол, преподавательский стул, ст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лы обучающихся, стулья, классная доска, мультимедийный комплекс (проектор, экран), колонки, ПК преподавателя, ПК обучающихся, программное обеспечение:</w:t>
      </w:r>
      <w:proofErr w:type="gram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Windows</w:t>
      </w:r>
      <w:proofErr w:type="spellEnd"/>
      <w:r w:rsidRPr="00EF688B">
        <w:rPr>
          <w:sz w:val="24"/>
          <w:szCs w:val="24"/>
        </w:rPr>
        <w:t xml:space="preserve"> 7.1 </w:t>
      </w:r>
      <w:proofErr w:type="spellStart"/>
      <w:r w:rsidRPr="00EF688B">
        <w:rPr>
          <w:sz w:val="24"/>
          <w:szCs w:val="24"/>
        </w:rPr>
        <w:t>Professional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Office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Standard</w:t>
      </w:r>
      <w:proofErr w:type="spellEnd"/>
      <w:r w:rsidRPr="00EF688B">
        <w:rPr>
          <w:sz w:val="24"/>
          <w:szCs w:val="24"/>
        </w:rPr>
        <w:t xml:space="preserve"> 2016; </w:t>
      </w:r>
      <w:proofErr w:type="spellStart"/>
      <w:r w:rsidRPr="00EF688B">
        <w:rPr>
          <w:sz w:val="24"/>
          <w:szCs w:val="24"/>
        </w:rPr>
        <w:t>WinRar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Microsoft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Visio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Microsoft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Visual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studio</w:t>
      </w:r>
      <w:proofErr w:type="spellEnd"/>
      <w:r w:rsidRPr="00EF688B">
        <w:rPr>
          <w:sz w:val="24"/>
          <w:szCs w:val="24"/>
        </w:rPr>
        <w:t xml:space="preserve">; </w:t>
      </w:r>
      <w:proofErr w:type="spellStart"/>
      <w:r w:rsidRPr="00EF688B">
        <w:rPr>
          <w:sz w:val="24"/>
          <w:szCs w:val="24"/>
        </w:rPr>
        <w:t>Kaspersky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Security</w:t>
      </w:r>
      <w:proofErr w:type="spellEnd"/>
      <w:r w:rsidRPr="00EF688B">
        <w:rPr>
          <w:sz w:val="24"/>
          <w:szCs w:val="24"/>
        </w:rPr>
        <w:t xml:space="preserve"> </w:t>
      </w:r>
      <w:proofErr w:type="spellStart"/>
      <w:r w:rsidRPr="00EF688B">
        <w:rPr>
          <w:sz w:val="24"/>
          <w:szCs w:val="24"/>
        </w:rPr>
        <w:t>Cloud</w:t>
      </w:r>
      <w:proofErr w:type="spellEnd"/>
      <w:r w:rsidRPr="00EF688B">
        <w:rPr>
          <w:sz w:val="24"/>
          <w:szCs w:val="24"/>
        </w:rPr>
        <w:t>; Консультант Плюс, Гарант, Программа для ЭВМ «Банк вопр</w:t>
      </w:r>
      <w:r w:rsidRPr="00EF688B">
        <w:rPr>
          <w:sz w:val="24"/>
          <w:szCs w:val="24"/>
        </w:rPr>
        <w:t>о</w:t>
      </w:r>
      <w:r w:rsidRPr="00EF688B">
        <w:rPr>
          <w:sz w:val="24"/>
          <w:szCs w:val="24"/>
        </w:rPr>
        <w:t>сов для контроля знаний», Система поиска текстовых заимствований «</w:t>
      </w:r>
      <w:proofErr w:type="spellStart"/>
      <w:r w:rsidRPr="00EF688B">
        <w:rPr>
          <w:sz w:val="24"/>
          <w:szCs w:val="24"/>
        </w:rPr>
        <w:t>Антиплагиат</w:t>
      </w:r>
      <w:proofErr w:type="gramStart"/>
      <w:r w:rsidRPr="00EF688B">
        <w:rPr>
          <w:sz w:val="24"/>
          <w:szCs w:val="24"/>
        </w:rPr>
        <w:t>.В</w:t>
      </w:r>
      <w:proofErr w:type="gramEnd"/>
      <w:r w:rsidRPr="00EF688B">
        <w:rPr>
          <w:sz w:val="24"/>
          <w:szCs w:val="24"/>
        </w:rPr>
        <w:t>УЗ</w:t>
      </w:r>
      <w:proofErr w:type="spellEnd"/>
      <w:r w:rsidRPr="00EF688B">
        <w:rPr>
          <w:sz w:val="24"/>
          <w:szCs w:val="24"/>
        </w:rPr>
        <w:t>»</w:t>
      </w:r>
    </w:p>
    <w:p w:rsidR="00241216" w:rsidRPr="00EF688B" w:rsidRDefault="00241216" w:rsidP="00EF688B">
      <w:pPr>
        <w:ind w:firstLine="708"/>
        <w:jc w:val="both"/>
        <w:rPr>
          <w:sz w:val="24"/>
          <w:szCs w:val="24"/>
        </w:rPr>
      </w:pPr>
      <w:proofErr w:type="gramStart"/>
      <w:r w:rsidRPr="00EF688B">
        <w:rPr>
          <w:sz w:val="24"/>
          <w:szCs w:val="24"/>
        </w:rPr>
        <w:t xml:space="preserve">- </w:t>
      </w:r>
      <w:r w:rsidRPr="00EF688B">
        <w:rPr>
          <w:i/>
          <w:sz w:val="24"/>
          <w:szCs w:val="24"/>
        </w:rPr>
        <w:t>библиотека, в том числе читальный</w:t>
      </w:r>
      <w:r w:rsidRPr="00EF688B">
        <w:rPr>
          <w:sz w:val="24"/>
          <w:szCs w:val="24"/>
        </w:rPr>
        <w:t xml:space="preserve"> зал (Российская Федерация, 362025, Респу</w:t>
      </w:r>
      <w:r w:rsidRPr="00EF688B">
        <w:rPr>
          <w:sz w:val="24"/>
          <w:szCs w:val="24"/>
        </w:rPr>
        <w:t>б</w:t>
      </w:r>
      <w:r w:rsidRPr="00EF688B">
        <w:rPr>
          <w:sz w:val="24"/>
          <w:szCs w:val="24"/>
        </w:rPr>
        <w:t>лика Северная Осетия-Алания, г. Владикавказ, ул. Церетели/Ватутина, д. 16/19, учебный корпус №6 (УК №6)): столы, стулья, ПК для обучающихся, программное обеспечение, учебные и научные фонды библиотеки СОГУ, доступ к электронным библиотечным р</w:t>
      </w:r>
      <w:r w:rsidRPr="00EF688B">
        <w:rPr>
          <w:sz w:val="24"/>
          <w:szCs w:val="24"/>
        </w:rPr>
        <w:t>е</w:t>
      </w:r>
      <w:r w:rsidRPr="00EF688B">
        <w:rPr>
          <w:sz w:val="24"/>
          <w:szCs w:val="24"/>
        </w:rPr>
        <w:t xml:space="preserve">сурсам: </w:t>
      </w:r>
      <w:proofErr w:type="gramEnd"/>
    </w:p>
    <w:p w:rsidR="00084C93" w:rsidRPr="00084C93" w:rsidRDefault="00084C93" w:rsidP="00084C93">
      <w:pPr>
        <w:ind w:firstLine="708"/>
        <w:jc w:val="both"/>
        <w:rPr>
          <w:sz w:val="24"/>
          <w:szCs w:val="24"/>
        </w:rPr>
      </w:pPr>
      <w:r w:rsidRPr="00084C93">
        <w:rPr>
          <w:sz w:val="24"/>
          <w:szCs w:val="24"/>
        </w:rPr>
        <w:t xml:space="preserve">ЭБС «Университетская библиотека </w:t>
      </w:r>
      <w:proofErr w:type="spellStart"/>
      <w:r w:rsidRPr="00084C93">
        <w:rPr>
          <w:sz w:val="24"/>
          <w:szCs w:val="24"/>
        </w:rPr>
        <w:t>Online</w:t>
      </w:r>
      <w:proofErr w:type="spellEnd"/>
      <w:r w:rsidRPr="00084C93">
        <w:rPr>
          <w:sz w:val="24"/>
          <w:szCs w:val="24"/>
        </w:rPr>
        <w:t xml:space="preserve">» </w:t>
      </w:r>
      <w:hyperlink r:id="rId39" w:history="1">
        <w:r w:rsidRPr="00084C93">
          <w:rPr>
            <w:rStyle w:val="a3"/>
            <w:sz w:val="24"/>
            <w:szCs w:val="24"/>
          </w:rPr>
          <w:t>http://www.biblioclub.ru</w:t>
        </w:r>
      </w:hyperlink>
    </w:p>
    <w:p w:rsidR="00084C93" w:rsidRPr="00084C93" w:rsidRDefault="00084C93" w:rsidP="00084C93">
      <w:pPr>
        <w:ind w:firstLine="708"/>
        <w:jc w:val="both"/>
        <w:rPr>
          <w:sz w:val="24"/>
          <w:szCs w:val="24"/>
        </w:rPr>
      </w:pPr>
      <w:r w:rsidRPr="00084C93">
        <w:rPr>
          <w:sz w:val="24"/>
          <w:szCs w:val="24"/>
        </w:rPr>
        <w:t xml:space="preserve">Научная электронная библиотека </w:t>
      </w:r>
      <w:proofErr w:type="spellStart"/>
      <w:r w:rsidRPr="00084C93">
        <w:rPr>
          <w:sz w:val="24"/>
          <w:szCs w:val="24"/>
        </w:rPr>
        <w:t>eLibrary.ru</w:t>
      </w:r>
      <w:proofErr w:type="spellEnd"/>
      <w:r w:rsidRPr="00084C93">
        <w:rPr>
          <w:sz w:val="24"/>
          <w:szCs w:val="24"/>
        </w:rPr>
        <w:t xml:space="preserve"> </w:t>
      </w:r>
      <w:hyperlink r:id="rId40" w:history="1">
        <w:r w:rsidRPr="00084C93">
          <w:rPr>
            <w:rStyle w:val="a3"/>
            <w:sz w:val="24"/>
            <w:szCs w:val="24"/>
          </w:rPr>
          <w:t>http://elibrary.ru</w:t>
        </w:r>
      </w:hyperlink>
    </w:p>
    <w:p w:rsidR="00084C93" w:rsidRPr="00084C93" w:rsidRDefault="00BF42C2" w:rsidP="00084C93">
      <w:pPr>
        <w:ind w:firstLine="708"/>
        <w:jc w:val="both"/>
        <w:rPr>
          <w:rStyle w:val="ad"/>
          <w:color w:val="2D2D2E"/>
          <w:sz w:val="24"/>
          <w:szCs w:val="24"/>
          <w:shd w:val="clear" w:color="auto" w:fill="FFFFFF"/>
        </w:rPr>
      </w:pPr>
      <w:hyperlink r:id="rId41" w:history="1"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</w:rPr>
          <w:t xml:space="preserve">Универсальная база данных </w:t>
        </w:r>
        <w:proofErr w:type="spellStart"/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</w:rPr>
          <w:t>East</w:t>
        </w:r>
        <w:proofErr w:type="spellEnd"/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</w:rPr>
          <w:t>View</w:t>
        </w:r>
        <w:proofErr w:type="spellEnd"/>
      </w:hyperlink>
      <w:r w:rsidR="00084C93" w:rsidRPr="00084C93">
        <w:rPr>
          <w:rStyle w:val="ad"/>
          <w:color w:val="2D2D2E"/>
          <w:sz w:val="24"/>
          <w:szCs w:val="24"/>
          <w:shd w:val="clear" w:color="auto" w:fill="FFFFFF"/>
        </w:rPr>
        <w:t xml:space="preserve"> </w:t>
      </w:r>
      <w:r w:rsidR="00084C93" w:rsidRPr="00084C93">
        <w:rPr>
          <w:color w:val="2D2D2E"/>
          <w:sz w:val="24"/>
          <w:szCs w:val="24"/>
          <w:shd w:val="clear" w:color="auto" w:fill="FFFFFF"/>
        </w:rPr>
        <w:t xml:space="preserve"> Логин: </w:t>
      </w:r>
      <w:proofErr w:type="spellStart"/>
      <w:r w:rsidR="00084C93" w:rsidRPr="00084C93">
        <w:rPr>
          <w:color w:val="2D2D2E"/>
          <w:sz w:val="24"/>
          <w:szCs w:val="24"/>
          <w:shd w:val="clear" w:color="auto" w:fill="FFFFFF"/>
        </w:rPr>
        <w:t>Khetagurov</w:t>
      </w:r>
      <w:proofErr w:type="spellEnd"/>
      <w:r w:rsidR="00084C93" w:rsidRPr="00084C93">
        <w:rPr>
          <w:color w:val="2D2D2E"/>
          <w:sz w:val="24"/>
          <w:szCs w:val="24"/>
          <w:shd w:val="clear" w:color="auto" w:fill="FFFFFF"/>
        </w:rPr>
        <w:t xml:space="preserve">. Пароль: </w:t>
      </w:r>
      <w:proofErr w:type="spellStart"/>
      <w:r w:rsidR="00084C93" w:rsidRPr="00084C93">
        <w:rPr>
          <w:color w:val="2D2D2E"/>
          <w:sz w:val="24"/>
          <w:szCs w:val="24"/>
          <w:shd w:val="clear" w:color="auto" w:fill="FFFFFF"/>
        </w:rPr>
        <w:t>Khetagurov</w:t>
      </w:r>
      <w:proofErr w:type="spellEnd"/>
    </w:p>
    <w:p w:rsidR="00084C93" w:rsidRPr="00084C93" w:rsidRDefault="00084C93" w:rsidP="00084C93">
      <w:pPr>
        <w:ind w:firstLine="708"/>
        <w:jc w:val="both"/>
        <w:rPr>
          <w:sz w:val="24"/>
          <w:szCs w:val="24"/>
        </w:rPr>
      </w:pPr>
      <w:r w:rsidRPr="00084C93">
        <w:rPr>
          <w:sz w:val="24"/>
          <w:szCs w:val="24"/>
        </w:rPr>
        <w:t xml:space="preserve">Электронная библиотека «Консультант студента» </w:t>
      </w:r>
      <w:hyperlink r:id="rId42" w:history="1">
        <w:r w:rsidRPr="00084C93">
          <w:rPr>
            <w:rStyle w:val="a3"/>
            <w:sz w:val="24"/>
            <w:szCs w:val="24"/>
          </w:rPr>
          <w:t>http://www.studmedlib.ru/</w:t>
        </w:r>
      </w:hyperlink>
    </w:p>
    <w:p w:rsidR="00084C93" w:rsidRPr="00084C93" w:rsidRDefault="00BF42C2" w:rsidP="00084C93">
      <w:pPr>
        <w:ind w:firstLine="708"/>
        <w:jc w:val="both"/>
        <w:rPr>
          <w:sz w:val="24"/>
          <w:szCs w:val="24"/>
          <w:lang w:val="en-US"/>
        </w:rPr>
      </w:pPr>
      <w:hyperlink r:id="rId43" w:history="1"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  <w:lang w:val="en-US"/>
          </w:rPr>
          <w:t>Polpred.com</w:t>
        </w:r>
      </w:hyperlink>
      <w:r w:rsidR="00084C93" w:rsidRPr="00084C93">
        <w:rPr>
          <w:rStyle w:val="ad"/>
          <w:color w:val="2D2D2E"/>
          <w:sz w:val="24"/>
          <w:szCs w:val="24"/>
          <w:shd w:val="clear" w:color="auto" w:fill="FFFFFF"/>
          <w:lang w:val="en-US"/>
        </w:rPr>
        <w:t xml:space="preserve"> </w:t>
      </w:r>
      <w:hyperlink r:id="rId44" w:history="1"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  <w:lang w:val="en-US"/>
          </w:rPr>
          <w:t>https://www.polpred.com/?ysclid=lnu8u3…2w7734263</w:t>
        </w:r>
      </w:hyperlink>
      <w:r w:rsidR="00084C93" w:rsidRPr="00084C93">
        <w:rPr>
          <w:rStyle w:val="ad"/>
          <w:color w:val="2D2D2E"/>
          <w:sz w:val="24"/>
          <w:szCs w:val="24"/>
          <w:shd w:val="clear" w:color="auto" w:fill="FFFFFF"/>
          <w:lang w:val="en-US"/>
        </w:rPr>
        <w:t>   </w:t>
      </w:r>
    </w:p>
    <w:p w:rsidR="00084C93" w:rsidRPr="00084C93" w:rsidRDefault="00084C93" w:rsidP="00084C93">
      <w:pPr>
        <w:ind w:firstLine="708"/>
        <w:jc w:val="both"/>
        <w:rPr>
          <w:sz w:val="24"/>
          <w:szCs w:val="24"/>
        </w:rPr>
      </w:pPr>
      <w:r w:rsidRPr="00084C93">
        <w:rPr>
          <w:sz w:val="24"/>
          <w:szCs w:val="24"/>
        </w:rPr>
        <w:t>Электронная библиотека «</w:t>
      </w:r>
      <w:proofErr w:type="spellStart"/>
      <w:r w:rsidRPr="00084C93">
        <w:rPr>
          <w:sz w:val="24"/>
          <w:szCs w:val="24"/>
        </w:rPr>
        <w:t>Юрайт</w:t>
      </w:r>
      <w:proofErr w:type="spellEnd"/>
      <w:r w:rsidRPr="00084C93">
        <w:rPr>
          <w:sz w:val="24"/>
          <w:szCs w:val="24"/>
        </w:rPr>
        <w:t xml:space="preserve">» </w:t>
      </w:r>
      <w:hyperlink r:id="rId45" w:history="1">
        <w:r w:rsidRPr="00084C93">
          <w:rPr>
            <w:rStyle w:val="a3"/>
            <w:sz w:val="24"/>
            <w:szCs w:val="24"/>
          </w:rPr>
          <w:t>http://biblio-online.ru</w:t>
        </w:r>
      </w:hyperlink>
      <w:r w:rsidRPr="00084C93">
        <w:rPr>
          <w:sz w:val="24"/>
          <w:szCs w:val="24"/>
        </w:rPr>
        <w:t>.</w:t>
      </w:r>
    </w:p>
    <w:p w:rsidR="00084C93" w:rsidRPr="00084C93" w:rsidRDefault="00BF42C2" w:rsidP="00084C93">
      <w:pPr>
        <w:ind w:firstLine="708"/>
        <w:jc w:val="both"/>
        <w:rPr>
          <w:b/>
          <w:color w:val="2D2D2E"/>
          <w:sz w:val="24"/>
          <w:szCs w:val="24"/>
          <w:shd w:val="clear" w:color="auto" w:fill="FFFFFF"/>
        </w:rPr>
      </w:pPr>
      <w:hyperlink r:id="rId46" w:history="1"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</w:rPr>
          <w:t>Национальная электронная библиотека (НЭБ)</w:t>
        </w:r>
      </w:hyperlink>
      <w:r w:rsidR="00084C93" w:rsidRPr="00084C93">
        <w:rPr>
          <w:rStyle w:val="ad"/>
          <w:color w:val="2D2D2E"/>
          <w:sz w:val="24"/>
          <w:szCs w:val="24"/>
          <w:shd w:val="clear" w:color="auto" w:fill="FFFFFF"/>
        </w:rPr>
        <w:t xml:space="preserve"> </w:t>
      </w:r>
      <w:hyperlink r:id="rId47" w:history="1"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  <w:shd w:val="clear" w:color="auto" w:fill="FFFFFF"/>
          </w:rPr>
          <w:t>https://rusneb.ru/?</w:t>
        </w:r>
      </w:hyperlink>
    </w:p>
    <w:p w:rsidR="00084C93" w:rsidRPr="00084C93" w:rsidRDefault="00BF42C2" w:rsidP="00084C93">
      <w:pPr>
        <w:ind w:firstLine="708"/>
        <w:jc w:val="both"/>
        <w:rPr>
          <w:rStyle w:val="ad"/>
          <w:color w:val="2D2D2E"/>
          <w:sz w:val="24"/>
          <w:szCs w:val="24"/>
        </w:rPr>
      </w:pPr>
      <w:hyperlink r:id="rId48" w:history="1">
        <w:r w:rsidR="00084C93" w:rsidRPr="00084C93">
          <w:rPr>
            <w:rStyle w:val="a3"/>
            <w:rFonts w:eastAsia="MS Gothic"/>
            <w:b/>
            <w:bCs/>
            <w:color w:val="2D2D2E"/>
            <w:sz w:val="24"/>
            <w:szCs w:val="24"/>
            <w:bdr w:val="none" w:sz="0" w:space="0" w:color="auto" w:frame="1"/>
          </w:rPr>
          <w:t>Печатные периодические издания на 2024 год</w:t>
        </w:r>
      </w:hyperlink>
    </w:p>
    <w:p w:rsidR="00084C93" w:rsidRPr="003D4473" w:rsidRDefault="00084C93" w:rsidP="00084C93">
      <w:pPr>
        <w:ind w:firstLine="708"/>
        <w:jc w:val="both"/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F0138F" w:rsidRPr="00EF688B" w:rsidRDefault="00F0138F" w:rsidP="00EF688B">
      <w:pPr>
        <w:pStyle w:val="51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iCs/>
          <w:color w:val="000000"/>
          <w:sz w:val="24"/>
          <w:szCs w:val="24"/>
        </w:rPr>
      </w:pPr>
    </w:p>
    <w:p w:rsidR="003C4A3C" w:rsidRPr="00EF688B" w:rsidRDefault="008900F4" w:rsidP="00EF688B">
      <w:pPr>
        <w:pStyle w:val="321"/>
        <w:keepNext/>
        <w:keepLines/>
        <w:shd w:val="clear" w:color="auto" w:fill="auto"/>
        <w:tabs>
          <w:tab w:val="left" w:pos="3885"/>
        </w:tabs>
        <w:spacing w:after="0" w:line="240" w:lineRule="auto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F688B">
        <w:rPr>
          <w:rFonts w:ascii="Times New Roman" w:hAnsi="Times New Roman" w:cs="Times New Roman"/>
          <w:sz w:val="24"/>
          <w:szCs w:val="24"/>
        </w:rPr>
        <w:tab/>
      </w:r>
    </w:p>
    <w:sectPr w:rsidR="003C4A3C" w:rsidRPr="00EF688B" w:rsidSect="003E68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599" w:rsidRDefault="00951599" w:rsidP="0006414E">
      <w:r>
        <w:separator/>
      </w:r>
    </w:p>
  </w:endnote>
  <w:endnote w:type="continuationSeparator" w:id="0">
    <w:p w:rsidR="00951599" w:rsidRDefault="00951599" w:rsidP="00064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599" w:rsidRDefault="00951599" w:rsidP="0006414E">
      <w:r>
        <w:separator/>
      </w:r>
    </w:p>
  </w:footnote>
  <w:footnote w:type="continuationSeparator" w:id="0">
    <w:p w:rsidR="00951599" w:rsidRDefault="00951599" w:rsidP="00064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00000013"/>
    <w:multiLevelType w:val="multilevel"/>
    <w:tmpl w:val="00000012"/>
    <w:lvl w:ilvl="0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-418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">
    <w:nsid w:val="00000015"/>
    <w:multiLevelType w:val="multilevel"/>
    <w:tmpl w:val="000000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3">
    <w:nsid w:val="00000017"/>
    <w:multiLevelType w:val="multilevel"/>
    <w:tmpl w:val="000000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4">
    <w:nsid w:val="00000019"/>
    <w:multiLevelType w:val="multilevel"/>
    <w:tmpl w:val="000000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5">
    <w:nsid w:val="0000001F"/>
    <w:multiLevelType w:val="multilevel"/>
    <w:tmpl w:val="0000001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6">
    <w:nsid w:val="00000027"/>
    <w:multiLevelType w:val="multilevel"/>
    <w:tmpl w:val="0000002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00000035"/>
    <w:multiLevelType w:val="multilevel"/>
    <w:tmpl w:val="0000003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8">
    <w:nsid w:val="02925029"/>
    <w:multiLevelType w:val="hybridMultilevel"/>
    <w:tmpl w:val="135C0AC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C44511"/>
    <w:multiLevelType w:val="multilevel"/>
    <w:tmpl w:val="C986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09A1063C"/>
    <w:multiLevelType w:val="multilevel"/>
    <w:tmpl w:val="9FD683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8D76C2"/>
    <w:multiLevelType w:val="hybridMultilevel"/>
    <w:tmpl w:val="FA924372"/>
    <w:lvl w:ilvl="0" w:tplc="EEBC3A32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27105BDB"/>
    <w:multiLevelType w:val="hybridMultilevel"/>
    <w:tmpl w:val="3D5E8EAA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28768B"/>
    <w:multiLevelType w:val="hybridMultilevel"/>
    <w:tmpl w:val="F238E120"/>
    <w:lvl w:ilvl="0" w:tplc="2312E2AC">
      <w:start w:val="1"/>
      <w:numFmt w:val="bullet"/>
      <w:lvlText w:val=""/>
      <w:lvlJc w:val="left"/>
      <w:pPr>
        <w:tabs>
          <w:tab w:val="num" w:pos="1260"/>
        </w:tabs>
        <w:ind w:left="1013" w:hanging="113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2F382796"/>
    <w:multiLevelType w:val="hybridMultilevel"/>
    <w:tmpl w:val="9356D900"/>
    <w:lvl w:ilvl="0" w:tplc="A628F6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4A7E45"/>
    <w:multiLevelType w:val="multilevel"/>
    <w:tmpl w:val="C792A6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C93262F"/>
    <w:multiLevelType w:val="hybridMultilevel"/>
    <w:tmpl w:val="23B4F9AE"/>
    <w:lvl w:ilvl="0" w:tplc="2376B96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D441C0"/>
    <w:multiLevelType w:val="hybridMultilevel"/>
    <w:tmpl w:val="59E61EC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1A1F5D"/>
    <w:multiLevelType w:val="hybridMultilevel"/>
    <w:tmpl w:val="D32CD90C"/>
    <w:lvl w:ilvl="0" w:tplc="A0F2D2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2F1DE8"/>
    <w:multiLevelType w:val="hybridMultilevel"/>
    <w:tmpl w:val="BD0E643C"/>
    <w:lvl w:ilvl="0" w:tplc="F8AC6784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4">
    <w:nsid w:val="418F442D"/>
    <w:multiLevelType w:val="hybridMultilevel"/>
    <w:tmpl w:val="558A1046"/>
    <w:lvl w:ilvl="0" w:tplc="9BF23644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1EF3FA2"/>
    <w:multiLevelType w:val="hybridMultilevel"/>
    <w:tmpl w:val="72163C54"/>
    <w:lvl w:ilvl="0" w:tplc="FA6A60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221F54"/>
    <w:multiLevelType w:val="hybridMultilevel"/>
    <w:tmpl w:val="AD842754"/>
    <w:lvl w:ilvl="0" w:tplc="6C72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EE2372"/>
    <w:multiLevelType w:val="hybridMultilevel"/>
    <w:tmpl w:val="0F488DF2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1E6800"/>
    <w:multiLevelType w:val="hybridMultilevel"/>
    <w:tmpl w:val="2F9CD4D6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6B51B8"/>
    <w:multiLevelType w:val="multilevel"/>
    <w:tmpl w:val="736436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0">
    <w:nsid w:val="56030829"/>
    <w:multiLevelType w:val="multilevel"/>
    <w:tmpl w:val="8A7A1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357D5D"/>
    <w:multiLevelType w:val="hybridMultilevel"/>
    <w:tmpl w:val="F8B6F130"/>
    <w:lvl w:ilvl="0" w:tplc="A1F23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DC201D"/>
    <w:multiLevelType w:val="hybridMultilevel"/>
    <w:tmpl w:val="83F2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A57D4"/>
    <w:multiLevelType w:val="hybridMultilevel"/>
    <w:tmpl w:val="2B12AC74"/>
    <w:lvl w:ilvl="0" w:tplc="2376B960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6A6E0F"/>
    <w:multiLevelType w:val="hybridMultilevel"/>
    <w:tmpl w:val="E8746E34"/>
    <w:lvl w:ilvl="0" w:tplc="9536AA8C">
      <w:start w:val="1"/>
      <w:numFmt w:val="bullet"/>
      <w:lvlText w:val=""/>
      <w:lvlJc w:val="left"/>
      <w:pPr>
        <w:tabs>
          <w:tab w:val="num" w:pos="1211"/>
        </w:tabs>
        <w:ind w:left="964" w:hanging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6D6836"/>
    <w:multiLevelType w:val="hybridMultilevel"/>
    <w:tmpl w:val="5E0079C6"/>
    <w:lvl w:ilvl="0" w:tplc="67FED0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E32E19"/>
    <w:multiLevelType w:val="multilevel"/>
    <w:tmpl w:val="2BD4EBFA"/>
    <w:lvl w:ilvl="0">
      <w:start w:val="1"/>
      <w:numFmt w:val="upperRoman"/>
      <w:lvlText w:val="%1."/>
      <w:lvlJc w:val="left"/>
      <w:pPr>
        <w:ind w:left="740" w:hanging="720"/>
      </w:pPr>
    </w:lvl>
    <w:lvl w:ilvl="1">
      <w:start w:val="8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20" w:hanging="720"/>
      </w:pPr>
    </w:lvl>
    <w:lvl w:ilvl="3">
      <w:start w:val="1"/>
      <w:numFmt w:val="decimal"/>
      <w:isLgl/>
      <w:lvlText w:val="%1.%2.%3.%4"/>
      <w:lvlJc w:val="left"/>
      <w:pPr>
        <w:ind w:left="1760" w:hanging="720"/>
      </w:pPr>
    </w:lvl>
    <w:lvl w:ilvl="4">
      <w:start w:val="1"/>
      <w:numFmt w:val="decimal"/>
      <w:isLgl/>
      <w:lvlText w:val="%1.%2.%3.%4.%5"/>
      <w:lvlJc w:val="left"/>
      <w:pPr>
        <w:ind w:left="2460" w:hanging="1080"/>
      </w:pPr>
    </w:lvl>
    <w:lvl w:ilvl="5">
      <w:start w:val="1"/>
      <w:numFmt w:val="decimal"/>
      <w:isLgl/>
      <w:lvlText w:val="%1.%2.%3.%4.%5.%6"/>
      <w:lvlJc w:val="left"/>
      <w:pPr>
        <w:ind w:left="2800" w:hanging="1080"/>
      </w:pPr>
    </w:lvl>
    <w:lvl w:ilvl="6">
      <w:start w:val="1"/>
      <w:numFmt w:val="decimal"/>
      <w:isLgl/>
      <w:lvlText w:val="%1.%2.%3.%4.%5.%6.%7"/>
      <w:lvlJc w:val="left"/>
      <w:pPr>
        <w:ind w:left="3500" w:hanging="1440"/>
      </w:pPr>
    </w:lvl>
    <w:lvl w:ilvl="7">
      <w:start w:val="1"/>
      <w:numFmt w:val="decimal"/>
      <w:isLgl/>
      <w:lvlText w:val="%1.%2.%3.%4.%5.%6.%7.%8"/>
      <w:lvlJc w:val="left"/>
      <w:pPr>
        <w:ind w:left="3840" w:hanging="1440"/>
      </w:pPr>
    </w:lvl>
    <w:lvl w:ilvl="8">
      <w:start w:val="1"/>
      <w:numFmt w:val="decimal"/>
      <w:isLgl/>
      <w:lvlText w:val="%1.%2.%3.%4.%5.%6.%7.%8.%9"/>
      <w:lvlJc w:val="left"/>
      <w:pPr>
        <w:ind w:left="4540" w:hanging="1800"/>
      </w:pPr>
    </w:lvl>
  </w:abstractNum>
  <w:abstractNum w:abstractNumId="38">
    <w:nsid w:val="792C71A5"/>
    <w:multiLevelType w:val="hybridMultilevel"/>
    <w:tmpl w:val="4D32D8A0"/>
    <w:lvl w:ilvl="0" w:tplc="2F88F11C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7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4"/>
  </w:num>
  <w:num w:numId="9">
    <w:abstractNumId w:val="9"/>
  </w:num>
  <w:num w:numId="10">
    <w:abstractNumId w:val="6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1">
    <w:abstractNumId w:val="7"/>
  </w:num>
  <w:num w:numId="12">
    <w:abstractNumId w:val="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9"/>
  </w:num>
  <w:num w:numId="16">
    <w:abstractNumId w:val="10"/>
  </w:num>
  <w:num w:numId="17">
    <w:abstractNumId w:val="30"/>
  </w:num>
  <w:num w:numId="18">
    <w:abstractNumId w:val="23"/>
  </w:num>
  <w:num w:numId="19">
    <w:abstractNumId w:val="25"/>
  </w:num>
  <w:num w:numId="20">
    <w:abstractNumId w:val="16"/>
  </w:num>
  <w:num w:numId="21">
    <w:abstractNumId w:val="26"/>
  </w:num>
  <w:num w:numId="22">
    <w:abstractNumId w:val="31"/>
  </w:num>
  <w:num w:numId="23">
    <w:abstractNumId w:val="24"/>
  </w:num>
  <w:num w:numId="24">
    <w:abstractNumId w:val="18"/>
  </w:num>
  <w:num w:numId="25">
    <w:abstractNumId w:val="12"/>
  </w:num>
  <w:num w:numId="26">
    <w:abstractNumId w:val="35"/>
  </w:num>
  <w:num w:numId="27">
    <w:abstractNumId w:val="8"/>
  </w:num>
  <w:num w:numId="28">
    <w:abstractNumId w:val="21"/>
  </w:num>
  <w:num w:numId="29">
    <w:abstractNumId w:val="14"/>
  </w:num>
  <w:num w:numId="30">
    <w:abstractNumId w:val="27"/>
  </w:num>
  <w:num w:numId="31">
    <w:abstractNumId w:val="28"/>
  </w:num>
  <w:num w:numId="32">
    <w:abstractNumId w:val="11"/>
  </w:num>
  <w:num w:numId="33">
    <w:abstractNumId w:val="17"/>
  </w:num>
  <w:num w:numId="34">
    <w:abstractNumId w:val="22"/>
  </w:num>
  <w:num w:numId="35">
    <w:abstractNumId w:val="13"/>
  </w:num>
  <w:num w:numId="36">
    <w:abstractNumId w:val="38"/>
  </w:num>
  <w:num w:numId="37">
    <w:abstractNumId w:val="32"/>
  </w:num>
  <w:num w:numId="38">
    <w:abstractNumId w:val="33"/>
  </w:num>
  <w:num w:numId="3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605"/>
    <w:rsid w:val="0000533F"/>
    <w:rsid w:val="000112C9"/>
    <w:rsid w:val="00021357"/>
    <w:rsid w:val="00021764"/>
    <w:rsid w:val="0002746B"/>
    <w:rsid w:val="00041813"/>
    <w:rsid w:val="00044628"/>
    <w:rsid w:val="0006414E"/>
    <w:rsid w:val="00065FCF"/>
    <w:rsid w:val="00071DE3"/>
    <w:rsid w:val="00076ADA"/>
    <w:rsid w:val="00077C5A"/>
    <w:rsid w:val="00084C93"/>
    <w:rsid w:val="000A5611"/>
    <w:rsid w:val="000B1DD7"/>
    <w:rsid w:val="000F0553"/>
    <w:rsid w:val="001130A1"/>
    <w:rsid w:val="0012416E"/>
    <w:rsid w:val="00127AB9"/>
    <w:rsid w:val="00131E86"/>
    <w:rsid w:val="00146592"/>
    <w:rsid w:val="00150CA4"/>
    <w:rsid w:val="0016018A"/>
    <w:rsid w:val="001642D1"/>
    <w:rsid w:val="00164515"/>
    <w:rsid w:val="001650AC"/>
    <w:rsid w:val="00165E3B"/>
    <w:rsid w:val="00171539"/>
    <w:rsid w:val="00171B14"/>
    <w:rsid w:val="001845E2"/>
    <w:rsid w:val="0019113F"/>
    <w:rsid w:val="001A7A63"/>
    <w:rsid w:val="001C1768"/>
    <w:rsid w:val="001C3411"/>
    <w:rsid w:val="001D5F70"/>
    <w:rsid w:val="001E2B7D"/>
    <w:rsid w:val="001E41E6"/>
    <w:rsid w:val="001F5757"/>
    <w:rsid w:val="002001EC"/>
    <w:rsid w:val="00201B9F"/>
    <w:rsid w:val="002061E7"/>
    <w:rsid w:val="0021264E"/>
    <w:rsid w:val="002238DE"/>
    <w:rsid w:val="00227742"/>
    <w:rsid w:val="0023686A"/>
    <w:rsid w:val="00241216"/>
    <w:rsid w:val="002640E9"/>
    <w:rsid w:val="00272A23"/>
    <w:rsid w:val="00276605"/>
    <w:rsid w:val="00280341"/>
    <w:rsid w:val="00290FC0"/>
    <w:rsid w:val="002A59BC"/>
    <w:rsid w:val="002B0BE9"/>
    <w:rsid w:val="002D4EF3"/>
    <w:rsid w:val="002D59AD"/>
    <w:rsid w:val="002F1B8B"/>
    <w:rsid w:val="002F29DC"/>
    <w:rsid w:val="00302B16"/>
    <w:rsid w:val="00307519"/>
    <w:rsid w:val="00311049"/>
    <w:rsid w:val="00313AF7"/>
    <w:rsid w:val="0032159B"/>
    <w:rsid w:val="00324F19"/>
    <w:rsid w:val="00327B93"/>
    <w:rsid w:val="003418FA"/>
    <w:rsid w:val="00342B1F"/>
    <w:rsid w:val="00365BC4"/>
    <w:rsid w:val="00381886"/>
    <w:rsid w:val="00385D2E"/>
    <w:rsid w:val="00391BF9"/>
    <w:rsid w:val="003922C4"/>
    <w:rsid w:val="00395071"/>
    <w:rsid w:val="00395809"/>
    <w:rsid w:val="003A5147"/>
    <w:rsid w:val="003A5796"/>
    <w:rsid w:val="003B1B81"/>
    <w:rsid w:val="003B3C6C"/>
    <w:rsid w:val="003C4010"/>
    <w:rsid w:val="003C44B0"/>
    <w:rsid w:val="003C4A3C"/>
    <w:rsid w:val="003D0E55"/>
    <w:rsid w:val="003D1E67"/>
    <w:rsid w:val="003D3051"/>
    <w:rsid w:val="003E1E5B"/>
    <w:rsid w:val="003E68FA"/>
    <w:rsid w:val="00421E79"/>
    <w:rsid w:val="00423CF1"/>
    <w:rsid w:val="00444E97"/>
    <w:rsid w:val="00445537"/>
    <w:rsid w:val="004525FD"/>
    <w:rsid w:val="004807D3"/>
    <w:rsid w:val="0049473B"/>
    <w:rsid w:val="004A2A58"/>
    <w:rsid w:val="004C530A"/>
    <w:rsid w:val="004D2947"/>
    <w:rsid w:val="004D75CD"/>
    <w:rsid w:val="004E5F9F"/>
    <w:rsid w:val="00501657"/>
    <w:rsid w:val="00502CB1"/>
    <w:rsid w:val="00521CC6"/>
    <w:rsid w:val="00530451"/>
    <w:rsid w:val="005419F3"/>
    <w:rsid w:val="0056175E"/>
    <w:rsid w:val="005667C4"/>
    <w:rsid w:val="00573028"/>
    <w:rsid w:val="0057771F"/>
    <w:rsid w:val="005853E3"/>
    <w:rsid w:val="0058624F"/>
    <w:rsid w:val="005A4E29"/>
    <w:rsid w:val="005B56CA"/>
    <w:rsid w:val="005E243B"/>
    <w:rsid w:val="005E4C30"/>
    <w:rsid w:val="005E5E54"/>
    <w:rsid w:val="005F265B"/>
    <w:rsid w:val="005F37F5"/>
    <w:rsid w:val="005F6E54"/>
    <w:rsid w:val="006103D1"/>
    <w:rsid w:val="00650F46"/>
    <w:rsid w:val="00662392"/>
    <w:rsid w:val="0067013A"/>
    <w:rsid w:val="0067070F"/>
    <w:rsid w:val="006737EC"/>
    <w:rsid w:val="006819F8"/>
    <w:rsid w:val="006915CE"/>
    <w:rsid w:val="00692C08"/>
    <w:rsid w:val="00693F0F"/>
    <w:rsid w:val="006B56A1"/>
    <w:rsid w:val="006D0E5E"/>
    <w:rsid w:val="006D603B"/>
    <w:rsid w:val="006F18B7"/>
    <w:rsid w:val="006F4CEA"/>
    <w:rsid w:val="007304EC"/>
    <w:rsid w:val="00736CC1"/>
    <w:rsid w:val="007461B9"/>
    <w:rsid w:val="0075090D"/>
    <w:rsid w:val="007528D2"/>
    <w:rsid w:val="007670C2"/>
    <w:rsid w:val="00770359"/>
    <w:rsid w:val="007B4CB4"/>
    <w:rsid w:val="007C301D"/>
    <w:rsid w:val="00804426"/>
    <w:rsid w:val="00822F09"/>
    <w:rsid w:val="00825BBB"/>
    <w:rsid w:val="00840C1F"/>
    <w:rsid w:val="0084106C"/>
    <w:rsid w:val="0084220E"/>
    <w:rsid w:val="00842C99"/>
    <w:rsid w:val="00845F3B"/>
    <w:rsid w:val="00850D20"/>
    <w:rsid w:val="00854F64"/>
    <w:rsid w:val="008628D7"/>
    <w:rsid w:val="0086461C"/>
    <w:rsid w:val="008667B1"/>
    <w:rsid w:val="0087291B"/>
    <w:rsid w:val="00874E36"/>
    <w:rsid w:val="008860ED"/>
    <w:rsid w:val="0088720E"/>
    <w:rsid w:val="008900F4"/>
    <w:rsid w:val="008A72AD"/>
    <w:rsid w:val="008B0FFD"/>
    <w:rsid w:val="008C24D3"/>
    <w:rsid w:val="008E3D08"/>
    <w:rsid w:val="0090502A"/>
    <w:rsid w:val="0091280D"/>
    <w:rsid w:val="00920053"/>
    <w:rsid w:val="00922469"/>
    <w:rsid w:val="00932516"/>
    <w:rsid w:val="00937503"/>
    <w:rsid w:val="00951599"/>
    <w:rsid w:val="009622AC"/>
    <w:rsid w:val="00990BDA"/>
    <w:rsid w:val="009D62A9"/>
    <w:rsid w:val="009E4B7B"/>
    <w:rsid w:val="009E6E56"/>
    <w:rsid w:val="009F5695"/>
    <w:rsid w:val="009F7CB9"/>
    <w:rsid w:val="00A030D2"/>
    <w:rsid w:val="00A1249F"/>
    <w:rsid w:val="00A13D95"/>
    <w:rsid w:val="00A1423A"/>
    <w:rsid w:val="00A40065"/>
    <w:rsid w:val="00A434EB"/>
    <w:rsid w:val="00A50A6D"/>
    <w:rsid w:val="00A63117"/>
    <w:rsid w:val="00A74D20"/>
    <w:rsid w:val="00AA6AED"/>
    <w:rsid w:val="00AC7403"/>
    <w:rsid w:val="00AD02E8"/>
    <w:rsid w:val="00AE4633"/>
    <w:rsid w:val="00AE734A"/>
    <w:rsid w:val="00AF482A"/>
    <w:rsid w:val="00B02843"/>
    <w:rsid w:val="00B209BB"/>
    <w:rsid w:val="00B21109"/>
    <w:rsid w:val="00B33B7F"/>
    <w:rsid w:val="00B43D78"/>
    <w:rsid w:val="00B44F30"/>
    <w:rsid w:val="00B604DE"/>
    <w:rsid w:val="00B608D6"/>
    <w:rsid w:val="00B67BDB"/>
    <w:rsid w:val="00B80139"/>
    <w:rsid w:val="00B846B8"/>
    <w:rsid w:val="00BA3847"/>
    <w:rsid w:val="00BB7245"/>
    <w:rsid w:val="00BC780F"/>
    <w:rsid w:val="00BD43D4"/>
    <w:rsid w:val="00BD6E4C"/>
    <w:rsid w:val="00BE5D26"/>
    <w:rsid w:val="00BF20B9"/>
    <w:rsid w:val="00BF42C2"/>
    <w:rsid w:val="00BF48DD"/>
    <w:rsid w:val="00C036B8"/>
    <w:rsid w:val="00C10438"/>
    <w:rsid w:val="00C16684"/>
    <w:rsid w:val="00C16999"/>
    <w:rsid w:val="00C20CAB"/>
    <w:rsid w:val="00C2122A"/>
    <w:rsid w:val="00C41156"/>
    <w:rsid w:val="00C44187"/>
    <w:rsid w:val="00C46AE2"/>
    <w:rsid w:val="00C54D2E"/>
    <w:rsid w:val="00C63931"/>
    <w:rsid w:val="00C82A6E"/>
    <w:rsid w:val="00C86817"/>
    <w:rsid w:val="00C8692E"/>
    <w:rsid w:val="00CA442A"/>
    <w:rsid w:val="00CC2966"/>
    <w:rsid w:val="00CE05D4"/>
    <w:rsid w:val="00D06895"/>
    <w:rsid w:val="00D11B66"/>
    <w:rsid w:val="00D221B9"/>
    <w:rsid w:val="00D4099E"/>
    <w:rsid w:val="00D40AFD"/>
    <w:rsid w:val="00D41D11"/>
    <w:rsid w:val="00D75FB9"/>
    <w:rsid w:val="00D920E9"/>
    <w:rsid w:val="00DE6124"/>
    <w:rsid w:val="00DF6822"/>
    <w:rsid w:val="00DF7228"/>
    <w:rsid w:val="00E214C0"/>
    <w:rsid w:val="00E268CD"/>
    <w:rsid w:val="00E33E17"/>
    <w:rsid w:val="00E36852"/>
    <w:rsid w:val="00E4138A"/>
    <w:rsid w:val="00E43010"/>
    <w:rsid w:val="00E512E8"/>
    <w:rsid w:val="00E51557"/>
    <w:rsid w:val="00E644F6"/>
    <w:rsid w:val="00E7744E"/>
    <w:rsid w:val="00E803A3"/>
    <w:rsid w:val="00E830D1"/>
    <w:rsid w:val="00E86BC7"/>
    <w:rsid w:val="00E96307"/>
    <w:rsid w:val="00EC15C1"/>
    <w:rsid w:val="00EC5404"/>
    <w:rsid w:val="00ED6FDB"/>
    <w:rsid w:val="00EE78E7"/>
    <w:rsid w:val="00EF0239"/>
    <w:rsid w:val="00EF49B7"/>
    <w:rsid w:val="00EF5C84"/>
    <w:rsid w:val="00EF688B"/>
    <w:rsid w:val="00F0138F"/>
    <w:rsid w:val="00F0469E"/>
    <w:rsid w:val="00F1528B"/>
    <w:rsid w:val="00F16C0A"/>
    <w:rsid w:val="00F32B1E"/>
    <w:rsid w:val="00F33C88"/>
    <w:rsid w:val="00F33FA7"/>
    <w:rsid w:val="00F34FAC"/>
    <w:rsid w:val="00F37B9D"/>
    <w:rsid w:val="00F54CC9"/>
    <w:rsid w:val="00F55C4E"/>
    <w:rsid w:val="00F62259"/>
    <w:rsid w:val="00F6592F"/>
    <w:rsid w:val="00F67A39"/>
    <w:rsid w:val="00F75B61"/>
    <w:rsid w:val="00F91040"/>
    <w:rsid w:val="00FB14DF"/>
    <w:rsid w:val="00FB514D"/>
    <w:rsid w:val="00FE6D66"/>
    <w:rsid w:val="00FF0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mystyle"/>
    <w:qFormat/>
    <w:rsid w:val="003E68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nhideWhenUsed/>
    <w:qFormat/>
    <w:rsid w:val="00E268C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7">
    <w:name w:val="heading 7"/>
    <w:basedOn w:val="a"/>
    <w:next w:val="a"/>
    <w:link w:val="70"/>
    <w:semiHidden/>
    <w:unhideWhenUsed/>
    <w:qFormat/>
    <w:rsid w:val="00E268C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68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70">
    <w:name w:val="Заголовок 7 Знак"/>
    <w:basedOn w:val="a0"/>
    <w:link w:val="7"/>
    <w:semiHidden/>
    <w:rsid w:val="00E26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E268C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68C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E268CD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26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Мой Заголовок 1 Знак,Основной текст 1 Знак"/>
    <w:basedOn w:val="a0"/>
    <w:link w:val="a8"/>
    <w:semiHidden/>
    <w:locked/>
    <w:rsid w:val="00E268CD"/>
    <w:rPr>
      <w:sz w:val="28"/>
    </w:rPr>
  </w:style>
  <w:style w:type="paragraph" w:styleId="a8">
    <w:name w:val="Body Text Indent"/>
    <w:aliases w:val="Мой Заголовок 1,Основной текст 1"/>
    <w:basedOn w:val="a"/>
    <w:link w:val="a7"/>
    <w:semiHidden/>
    <w:unhideWhenUsed/>
    <w:rsid w:val="00E268CD"/>
    <w:pPr>
      <w:spacing w:after="120"/>
      <w:ind w:left="283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E268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_"/>
    <w:link w:val="10"/>
    <w:locked/>
    <w:rsid w:val="00E268CD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E268CD"/>
    <w:pPr>
      <w:widowControl w:val="0"/>
      <w:shd w:val="clear" w:color="auto" w:fill="FFFFFF"/>
      <w:spacing w:before="300" w:after="420" w:line="240" w:lineRule="atLeast"/>
      <w:jc w:val="righ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character" w:customStyle="1" w:styleId="71">
    <w:name w:val="Заголовок №7_"/>
    <w:basedOn w:val="a0"/>
    <w:link w:val="710"/>
    <w:locked/>
    <w:rsid w:val="00E268CD"/>
    <w:rPr>
      <w:sz w:val="23"/>
      <w:szCs w:val="23"/>
      <w:shd w:val="clear" w:color="auto" w:fill="FFFFFF"/>
    </w:rPr>
  </w:style>
  <w:style w:type="paragraph" w:customStyle="1" w:styleId="710">
    <w:name w:val="Заголовок №71"/>
    <w:basedOn w:val="a"/>
    <w:link w:val="71"/>
    <w:rsid w:val="00E268CD"/>
    <w:pPr>
      <w:widowControl w:val="0"/>
      <w:shd w:val="clear" w:color="auto" w:fill="FFFFFF"/>
      <w:spacing w:before="240" w:line="274" w:lineRule="exact"/>
      <w:ind w:hanging="2800"/>
      <w:outlineLvl w:val="6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1"/>
    <w:locked/>
    <w:rsid w:val="00E268CD"/>
    <w:rPr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68CD"/>
    <w:pPr>
      <w:widowControl w:val="0"/>
      <w:shd w:val="clear" w:color="auto" w:fill="FFFFFF"/>
      <w:spacing w:line="413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6">
    <w:name w:val="Основной текст (6)_"/>
    <w:basedOn w:val="a0"/>
    <w:link w:val="61"/>
    <w:uiPriority w:val="99"/>
    <w:locked/>
    <w:rsid w:val="00E268CD"/>
    <w:rPr>
      <w:b/>
      <w:bCs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E268CD"/>
    <w:pPr>
      <w:widowControl w:val="0"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60">
    <w:name w:val="Заголовок №6_"/>
    <w:basedOn w:val="a0"/>
    <w:link w:val="62"/>
    <w:locked/>
    <w:rsid w:val="00E268CD"/>
    <w:rPr>
      <w:sz w:val="23"/>
      <w:szCs w:val="23"/>
      <w:shd w:val="clear" w:color="auto" w:fill="FFFFFF"/>
    </w:rPr>
  </w:style>
  <w:style w:type="paragraph" w:customStyle="1" w:styleId="62">
    <w:name w:val="Заголовок №6"/>
    <w:basedOn w:val="a"/>
    <w:link w:val="60"/>
    <w:rsid w:val="00E268CD"/>
    <w:pPr>
      <w:widowControl w:val="0"/>
      <w:shd w:val="clear" w:color="auto" w:fill="FFFFFF"/>
      <w:spacing w:after="180" w:line="288" w:lineRule="exact"/>
      <w:ind w:hanging="3240"/>
      <w:outlineLvl w:val="5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32">
    <w:name w:val="Заголовок №3 (2)_"/>
    <w:basedOn w:val="a0"/>
    <w:link w:val="321"/>
    <w:locked/>
    <w:rsid w:val="00E268CD"/>
    <w:rPr>
      <w:b/>
      <w:bCs/>
      <w:sz w:val="27"/>
      <w:szCs w:val="27"/>
      <w:shd w:val="clear" w:color="auto" w:fill="FFFFFF"/>
    </w:rPr>
  </w:style>
  <w:style w:type="paragraph" w:customStyle="1" w:styleId="321">
    <w:name w:val="Заголовок №3 (2)1"/>
    <w:basedOn w:val="a"/>
    <w:link w:val="32"/>
    <w:rsid w:val="00E268CD"/>
    <w:pPr>
      <w:widowControl w:val="0"/>
      <w:shd w:val="clear" w:color="auto" w:fill="FFFFFF"/>
      <w:spacing w:after="540" w:line="485" w:lineRule="exact"/>
      <w:ind w:hanging="1300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50">
    <w:name w:val="Основной текст (5)"/>
    <w:basedOn w:val="5"/>
    <w:rsid w:val="00E268CD"/>
    <w:rPr>
      <w:i/>
      <w:iCs/>
      <w:sz w:val="23"/>
      <w:szCs w:val="23"/>
      <w:u w:val="single"/>
      <w:shd w:val="clear" w:color="auto" w:fill="FFFFFF"/>
    </w:rPr>
  </w:style>
  <w:style w:type="character" w:customStyle="1" w:styleId="aa">
    <w:name w:val="Основной текст + Курсив"/>
    <w:basedOn w:val="a9"/>
    <w:rsid w:val="00E268CD"/>
    <w:rPr>
      <w:rFonts w:ascii="Times New Roman" w:hAnsi="Times New Roman" w:cs="Times New Roman" w:hint="default"/>
      <w:i/>
      <w:iCs/>
      <w:strike w:val="0"/>
      <w:dstrike w:val="0"/>
      <w:sz w:val="23"/>
      <w:szCs w:val="23"/>
      <w:u w:val="none"/>
      <w:effect w:val="none"/>
      <w:shd w:val="clear" w:color="auto" w:fill="FFFFFF"/>
    </w:rPr>
  </w:style>
  <w:style w:type="character" w:customStyle="1" w:styleId="Exact">
    <w:name w:val="Основной текст Exact"/>
    <w:basedOn w:val="a0"/>
    <w:rsid w:val="00E268CD"/>
    <w:rPr>
      <w:rFonts w:ascii="Times New Roman" w:hAnsi="Times New Roman" w:cs="Times New Roman" w:hint="default"/>
      <w:strike w:val="0"/>
      <w:dstrike w:val="0"/>
      <w:spacing w:val="3"/>
      <w:sz w:val="21"/>
      <w:szCs w:val="21"/>
      <w:u w:val="none"/>
      <w:effect w:val="none"/>
    </w:rPr>
  </w:style>
  <w:style w:type="character" w:customStyle="1" w:styleId="11">
    <w:name w:val="Основной текст + Курсив1"/>
    <w:basedOn w:val="a9"/>
    <w:rsid w:val="00E268CD"/>
    <w:rPr>
      <w:rFonts w:ascii="Times New Roman" w:hAnsi="Times New Roman" w:cs="Times New Roman" w:hint="default"/>
      <w:i/>
      <w:iCs/>
      <w:sz w:val="23"/>
      <w:szCs w:val="23"/>
      <w:u w:val="single"/>
      <w:shd w:val="clear" w:color="auto" w:fill="FFFFFF"/>
    </w:rPr>
  </w:style>
  <w:style w:type="character" w:customStyle="1" w:styleId="320">
    <w:name w:val="Заголовок №3 (2)"/>
    <w:basedOn w:val="32"/>
    <w:rsid w:val="00E268CD"/>
    <w:rPr>
      <w:b/>
      <w:bCs/>
      <w:sz w:val="27"/>
      <w:szCs w:val="27"/>
      <w:u w:val="single"/>
      <w:shd w:val="clear" w:color="auto" w:fill="FFFFFF"/>
    </w:rPr>
  </w:style>
  <w:style w:type="paragraph" w:styleId="ab">
    <w:name w:val="List Paragraph"/>
    <w:basedOn w:val="a"/>
    <w:uiPriority w:val="34"/>
    <w:qFormat/>
    <w:rsid w:val="00FE6D66"/>
    <w:pPr>
      <w:ind w:left="720"/>
      <w:contextualSpacing/>
    </w:pPr>
  </w:style>
  <w:style w:type="table" w:styleId="ac">
    <w:name w:val="Table Grid"/>
    <w:basedOn w:val="a1"/>
    <w:uiPriority w:val="59"/>
    <w:rsid w:val="00044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342B1F"/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0641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641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06414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6414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mystyle"/>
    <w:qFormat/>
    <w:rsid w:val="003E68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semiHidden/>
    <w:unhideWhenUsed/>
    <w:qFormat/>
    <w:rsid w:val="00E268C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7">
    <w:name w:val="heading 7"/>
    <w:basedOn w:val="a"/>
    <w:next w:val="a"/>
    <w:link w:val="70"/>
    <w:semiHidden/>
    <w:unhideWhenUsed/>
    <w:qFormat/>
    <w:rsid w:val="00E268C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268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70">
    <w:name w:val="Заголовок 7 Знак"/>
    <w:basedOn w:val="a0"/>
    <w:link w:val="7"/>
    <w:semiHidden/>
    <w:rsid w:val="00E26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E268CD"/>
    <w:rPr>
      <w:color w:val="0000FF"/>
      <w:u w:val="single"/>
    </w:rPr>
  </w:style>
  <w:style w:type="paragraph" w:styleId="a4">
    <w:name w:val="Normal (Web)"/>
    <w:basedOn w:val="a"/>
    <w:semiHidden/>
    <w:unhideWhenUsed/>
    <w:rsid w:val="00E268C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nhideWhenUsed/>
    <w:rsid w:val="00E268CD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26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Мой Заголовок 1 Знак,Основной текст 1 Знак"/>
    <w:basedOn w:val="a0"/>
    <w:link w:val="a8"/>
    <w:semiHidden/>
    <w:locked/>
    <w:rsid w:val="00E268CD"/>
    <w:rPr>
      <w:sz w:val="28"/>
    </w:rPr>
  </w:style>
  <w:style w:type="paragraph" w:styleId="a8">
    <w:name w:val="Body Text Indent"/>
    <w:aliases w:val="Мой Заголовок 1,Основной текст 1"/>
    <w:basedOn w:val="a"/>
    <w:link w:val="a7"/>
    <w:semiHidden/>
    <w:unhideWhenUsed/>
    <w:rsid w:val="00E268CD"/>
    <w:pPr>
      <w:spacing w:after="120"/>
      <w:ind w:left="283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E268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_"/>
    <w:link w:val="10"/>
    <w:locked/>
    <w:rsid w:val="00E268CD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E268CD"/>
    <w:pPr>
      <w:widowControl w:val="0"/>
      <w:shd w:val="clear" w:color="auto" w:fill="FFFFFF"/>
      <w:spacing w:before="300" w:after="420" w:line="240" w:lineRule="atLeast"/>
      <w:jc w:val="righ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character" w:customStyle="1" w:styleId="71">
    <w:name w:val="Заголовок №7_"/>
    <w:basedOn w:val="a0"/>
    <w:link w:val="710"/>
    <w:locked/>
    <w:rsid w:val="00E268CD"/>
    <w:rPr>
      <w:sz w:val="23"/>
      <w:szCs w:val="23"/>
      <w:shd w:val="clear" w:color="auto" w:fill="FFFFFF"/>
    </w:rPr>
  </w:style>
  <w:style w:type="paragraph" w:customStyle="1" w:styleId="710">
    <w:name w:val="Заголовок №71"/>
    <w:basedOn w:val="a"/>
    <w:link w:val="71"/>
    <w:rsid w:val="00E268CD"/>
    <w:pPr>
      <w:widowControl w:val="0"/>
      <w:shd w:val="clear" w:color="auto" w:fill="FFFFFF"/>
      <w:spacing w:before="240" w:line="274" w:lineRule="exact"/>
      <w:ind w:hanging="2800"/>
      <w:outlineLvl w:val="6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1"/>
    <w:locked/>
    <w:rsid w:val="00E268CD"/>
    <w:rPr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68CD"/>
    <w:pPr>
      <w:widowControl w:val="0"/>
      <w:shd w:val="clear" w:color="auto" w:fill="FFFFFF"/>
      <w:spacing w:line="413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6">
    <w:name w:val="Основной текст (6)_"/>
    <w:basedOn w:val="a0"/>
    <w:link w:val="61"/>
    <w:locked/>
    <w:rsid w:val="00E268CD"/>
    <w:rPr>
      <w:b/>
      <w:bCs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E268CD"/>
    <w:pPr>
      <w:widowControl w:val="0"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60">
    <w:name w:val="Заголовок №6_"/>
    <w:basedOn w:val="a0"/>
    <w:link w:val="62"/>
    <w:locked/>
    <w:rsid w:val="00E268CD"/>
    <w:rPr>
      <w:sz w:val="23"/>
      <w:szCs w:val="23"/>
      <w:shd w:val="clear" w:color="auto" w:fill="FFFFFF"/>
    </w:rPr>
  </w:style>
  <w:style w:type="paragraph" w:customStyle="1" w:styleId="62">
    <w:name w:val="Заголовок №6"/>
    <w:basedOn w:val="a"/>
    <w:link w:val="60"/>
    <w:rsid w:val="00E268CD"/>
    <w:pPr>
      <w:widowControl w:val="0"/>
      <w:shd w:val="clear" w:color="auto" w:fill="FFFFFF"/>
      <w:spacing w:after="180" w:line="288" w:lineRule="exact"/>
      <w:ind w:hanging="3240"/>
      <w:outlineLvl w:val="5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32">
    <w:name w:val="Заголовок №3 (2)_"/>
    <w:basedOn w:val="a0"/>
    <w:link w:val="321"/>
    <w:locked/>
    <w:rsid w:val="00E268CD"/>
    <w:rPr>
      <w:b/>
      <w:bCs/>
      <w:sz w:val="27"/>
      <w:szCs w:val="27"/>
      <w:shd w:val="clear" w:color="auto" w:fill="FFFFFF"/>
    </w:rPr>
  </w:style>
  <w:style w:type="paragraph" w:customStyle="1" w:styleId="321">
    <w:name w:val="Заголовок №3 (2)1"/>
    <w:basedOn w:val="a"/>
    <w:link w:val="32"/>
    <w:rsid w:val="00E268CD"/>
    <w:pPr>
      <w:widowControl w:val="0"/>
      <w:shd w:val="clear" w:color="auto" w:fill="FFFFFF"/>
      <w:spacing w:after="540" w:line="485" w:lineRule="exact"/>
      <w:ind w:hanging="1300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50">
    <w:name w:val="Основной текст (5)"/>
    <w:basedOn w:val="5"/>
    <w:rsid w:val="00E268CD"/>
    <w:rPr>
      <w:i/>
      <w:iCs/>
      <w:sz w:val="23"/>
      <w:szCs w:val="23"/>
      <w:u w:val="single"/>
      <w:shd w:val="clear" w:color="auto" w:fill="FFFFFF"/>
    </w:rPr>
  </w:style>
  <w:style w:type="character" w:customStyle="1" w:styleId="aa">
    <w:name w:val="Основной текст + Курсив"/>
    <w:basedOn w:val="a9"/>
    <w:rsid w:val="00E268CD"/>
    <w:rPr>
      <w:rFonts w:ascii="Times New Roman" w:hAnsi="Times New Roman" w:cs="Times New Roman" w:hint="default"/>
      <w:i/>
      <w:iCs/>
      <w:strike w:val="0"/>
      <w:dstrike w:val="0"/>
      <w:sz w:val="23"/>
      <w:szCs w:val="23"/>
      <w:u w:val="none"/>
      <w:effect w:val="none"/>
      <w:shd w:val="clear" w:color="auto" w:fill="FFFFFF"/>
    </w:rPr>
  </w:style>
  <w:style w:type="character" w:customStyle="1" w:styleId="Exact">
    <w:name w:val="Основной текст Exact"/>
    <w:basedOn w:val="a0"/>
    <w:rsid w:val="00E268CD"/>
    <w:rPr>
      <w:rFonts w:ascii="Times New Roman" w:hAnsi="Times New Roman" w:cs="Times New Roman" w:hint="default"/>
      <w:strike w:val="0"/>
      <w:dstrike w:val="0"/>
      <w:spacing w:val="3"/>
      <w:sz w:val="21"/>
      <w:szCs w:val="21"/>
      <w:u w:val="none"/>
      <w:effect w:val="none"/>
    </w:rPr>
  </w:style>
  <w:style w:type="character" w:customStyle="1" w:styleId="11">
    <w:name w:val="Основной текст + Курсив1"/>
    <w:basedOn w:val="a9"/>
    <w:rsid w:val="00E268CD"/>
    <w:rPr>
      <w:rFonts w:ascii="Times New Roman" w:hAnsi="Times New Roman" w:cs="Times New Roman" w:hint="default"/>
      <w:i/>
      <w:iCs/>
      <w:sz w:val="23"/>
      <w:szCs w:val="23"/>
      <w:u w:val="single"/>
      <w:shd w:val="clear" w:color="auto" w:fill="FFFFFF"/>
    </w:rPr>
  </w:style>
  <w:style w:type="character" w:customStyle="1" w:styleId="320">
    <w:name w:val="Заголовок №3 (2)"/>
    <w:basedOn w:val="32"/>
    <w:rsid w:val="00E268CD"/>
    <w:rPr>
      <w:b/>
      <w:bCs/>
      <w:sz w:val="27"/>
      <w:szCs w:val="27"/>
      <w:u w:val="single"/>
      <w:shd w:val="clear" w:color="auto" w:fill="FFFFFF"/>
    </w:rPr>
  </w:style>
  <w:style w:type="paragraph" w:styleId="ab">
    <w:name w:val="List Paragraph"/>
    <w:basedOn w:val="a"/>
    <w:uiPriority w:val="34"/>
    <w:qFormat/>
    <w:rsid w:val="00FE6D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bv.narod.ru" TargetMode="External"/><Relationship Id="rId18" Type="http://schemas.openxmlformats.org/officeDocument/2006/relationships/hyperlink" Target="https://data.worldbank.org" TargetMode="External"/><Relationship Id="rId26" Type="http://schemas.openxmlformats.org/officeDocument/2006/relationships/hyperlink" Target="https://www.klerk.ru" TargetMode="External"/><Relationship Id="rId39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lavbukh.ru" TargetMode="External"/><Relationship Id="rId34" Type="http://schemas.openxmlformats.org/officeDocument/2006/relationships/hyperlink" Target="https://www.rsl.ru/" TargetMode="External"/><Relationship Id="rId42" Type="http://schemas.openxmlformats.org/officeDocument/2006/relationships/hyperlink" Target="http://www.studmedlib.ru/" TargetMode="External"/><Relationship Id="rId47" Type="http://schemas.openxmlformats.org/officeDocument/2006/relationships/hyperlink" Target="https://rusneb.ru/?ysclid=lrrpkq2a1r745161760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aup.ru/library/" TargetMode="External"/><Relationship Id="rId17" Type="http://schemas.openxmlformats.org/officeDocument/2006/relationships/hyperlink" Target="http://www.ereport.ru" TargetMode="External"/><Relationship Id="rId25" Type="http://schemas.openxmlformats.org/officeDocument/2006/relationships/hyperlink" Target="https://minfin.gov.ru/ru/perfomance" TargetMode="External"/><Relationship Id="rId33" Type="http://schemas.openxmlformats.org/officeDocument/2006/relationships/hyperlink" Target="https://rusneb.ru/" TargetMode="External"/><Relationship Id="rId38" Type="http://schemas.openxmlformats.org/officeDocument/2006/relationships/hyperlink" Target="http://sbiblio.com/biblio/" TargetMode="External"/><Relationship Id="rId46" Type="http://schemas.openxmlformats.org/officeDocument/2006/relationships/hyperlink" Target="https://rusneb.ru/?ysclid=lrrpkq2a1r7451617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stitutiones.com/" TargetMode="External"/><Relationship Id="rId20" Type="http://schemas.openxmlformats.org/officeDocument/2006/relationships/hyperlink" Target="https://www.buhgalteria.ru" TargetMode="External"/><Relationship Id="rId29" Type="http://schemas.openxmlformats.org/officeDocument/2006/relationships/hyperlink" Target="https://minfin.gov.ru/ru/" TargetMode="External"/><Relationship Id="rId41" Type="http://schemas.openxmlformats.org/officeDocument/2006/relationships/hyperlink" Target="https://dlib.eastview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n.msu.ru/elibrary/" TargetMode="External"/><Relationship Id="rId24" Type="http://schemas.openxmlformats.org/officeDocument/2006/relationships/hyperlink" Target="https://www.minfin.ru/ru/%20perfomance/accounting/mej%20_standart_fo/legalframework/" TargetMode="External"/><Relationship Id="rId32" Type="http://schemas.openxmlformats.org/officeDocument/2006/relationships/hyperlink" Target="http://nlr.ru/" TargetMode="External"/><Relationship Id="rId37" Type="http://schemas.openxmlformats.org/officeDocument/2006/relationships/hyperlink" Target="https://megabook.ru" TargetMode="External"/><Relationship Id="rId40" Type="http://schemas.openxmlformats.org/officeDocument/2006/relationships/hyperlink" Target="http://elibrary.ru" TargetMode="External"/><Relationship Id="rId45" Type="http://schemas.openxmlformats.org/officeDocument/2006/relationships/hyperlink" Target="http://biblio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socman.hse.ru" TargetMode="External"/><Relationship Id="rId23" Type="http://schemas.openxmlformats.org/officeDocument/2006/relationships/hyperlink" Target="https://buh.ru" TargetMode="External"/><Relationship Id="rId28" Type="http://schemas.openxmlformats.org/officeDocument/2006/relationships/hyperlink" Target="http://budget.gov.ru" TargetMode="External"/><Relationship Id="rId36" Type="http://schemas.openxmlformats.org/officeDocument/2006/relationships/hyperlink" Target="https://elementy.ru/catalog%20/g31/elektronnye_biblioteki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catback.ru" TargetMode="External"/><Relationship Id="rId19" Type="http://schemas.openxmlformats.org/officeDocument/2006/relationships/hyperlink" Target="https://www.iza.org/publications/" TargetMode="External"/><Relationship Id="rId31" Type="http://schemas.openxmlformats.org/officeDocument/2006/relationships/hyperlink" Target="http://www.bbdoc.ru" TargetMode="External"/><Relationship Id="rId44" Type="http://schemas.openxmlformats.org/officeDocument/2006/relationships/hyperlink" Target="https://www.polpred.com/?ysclid=lnu8u3...2w77342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conomy.gov.ru" TargetMode="External"/><Relationship Id="rId14" Type="http://schemas.openxmlformats.org/officeDocument/2006/relationships/hyperlink" Target="http://nlr.ru/lawcenter%20/ec_period/index.php" TargetMode="External"/><Relationship Id="rId22" Type="http://schemas.openxmlformats.org/officeDocument/2006/relationships/hyperlink" Target="https://www.ipbr.org" TargetMode="External"/><Relationship Id="rId27" Type="http://schemas.openxmlformats.org/officeDocument/2006/relationships/hyperlink" Target="https://na.buhgalteria.ru" TargetMode="External"/><Relationship Id="rId30" Type="http://schemas.openxmlformats.org/officeDocument/2006/relationships/hyperlink" Target="https://www.cbr.ru/analytics%20/?PrtId=msfo_23217_41739" TargetMode="External"/><Relationship Id="rId35" Type="http://schemas.openxmlformats.org/officeDocument/2006/relationships/hyperlink" Target="http://window.edu.ru" TargetMode="External"/><Relationship Id="rId43" Type="http://schemas.openxmlformats.org/officeDocument/2006/relationships/hyperlink" Target="https://polpred.com/" TargetMode="External"/><Relationship Id="rId48" Type="http://schemas.openxmlformats.org/officeDocument/2006/relationships/hyperlink" Target="https://www.nosu.ru/wp-content/uploads/2024/02/pechatnye-periodicheskie-izdanija-na-2024-g.pdf" TargetMode="External"/><Relationship Id="rId8" Type="http://schemas.openxmlformats.org/officeDocument/2006/relationships/hyperlink" Target="https://znanium.com/catalog/document?id=360476" TargetMode="External"/><Relationship Id="rId51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795D6-8410-427A-A522-79D50EAF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25</Pages>
  <Words>8619</Words>
  <Characters>49132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ITS</cp:lastModifiedBy>
  <cp:revision>26</cp:revision>
  <cp:lastPrinted>2019-04-10T10:28:00Z</cp:lastPrinted>
  <dcterms:created xsi:type="dcterms:W3CDTF">2024-05-13T08:35:00Z</dcterms:created>
  <dcterms:modified xsi:type="dcterms:W3CDTF">2024-05-16T12:46:00Z</dcterms:modified>
</cp:coreProperties>
</file>