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46" w:rsidRPr="00E67BC6" w:rsidRDefault="002D6246" w:rsidP="002D6246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i/>
        </w:rPr>
      </w:pPr>
      <w:r w:rsidRPr="00E67BC6">
        <w:rPr>
          <w:rFonts w:ascii="Times New Roman" w:eastAsia="Calibri" w:hAnsi="Times New Roman" w:cs="Times New Roman"/>
          <w:i/>
        </w:rPr>
        <w:t>Министерство науки и высшего образования Российской Федерации</w:t>
      </w: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i/>
        </w:rPr>
      </w:pPr>
      <w:r w:rsidRPr="00E67BC6">
        <w:rPr>
          <w:rFonts w:ascii="Times New Roman" w:eastAsia="Calibri" w:hAnsi="Times New Roman" w:cs="Times New Roman"/>
          <w:i/>
        </w:rPr>
        <w:t>Федеральное государственное бюджетное образовательное учреждение высшего образования «Северо-Осетинский государственный университет</w:t>
      </w: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i/>
        </w:rPr>
      </w:pPr>
      <w:r w:rsidRPr="00E67BC6">
        <w:rPr>
          <w:rFonts w:ascii="Times New Roman" w:eastAsia="Calibri" w:hAnsi="Times New Roman" w:cs="Times New Roman"/>
          <w:i/>
        </w:rPr>
        <w:t xml:space="preserve"> имени Коста Левановича Хетагурова»</w:t>
      </w: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7BC6">
        <w:rPr>
          <w:rFonts w:ascii="Times New Roman" w:eastAsia="Calibri" w:hAnsi="Times New Roman" w:cs="Times New Roman"/>
          <w:b/>
          <w:sz w:val="28"/>
          <w:szCs w:val="28"/>
        </w:rPr>
        <w:t>РАБОЧАЯ ПРОГРАМА ДИСЦИПЛИНЫ</w:t>
      </w: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BC6">
        <w:rPr>
          <w:rFonts w:ascii="Times New Roman" w:eastAsia="Calibri" w:hAnsi="Times New Roman" w:cs="Times New Roman"/>
          <w:sz w:val="28"/>
          <w:szCs w:val="28"/>
        </w:rPr>
        <w:t>«</w:t>
      </w:r>
      <w:r w:rsidRPr="00E67BC6">
        <w:rPr>
          <w:rFonts w:ascii="Times New Roman" w:hAnsi="Times New Roman" w:cs="Times New Roman"/>
          <w:b/>
          <w:color w:val="000000"/>
          <w:sz w:val="28"/>
          <w:szCs w:val="28"/>
        </w:rPr>
        <w:t>Базовые теории и методы психотерапии</w:t>
      </w:r>
      <w:r w:rsidRPr="00E67B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BC6">
        <w:rPr>
          <w:rFonts w:ascii="Times New Roman" w:eastAsia="Calibri" w:hAnsi="Times New Roman" w:cs="Times New Roman"/>
          <w:b/>
          <w:sz w:val="28"/>
          <w:szCs w:val="28"/>
        </w:rPr>
        <w:t>Направление/специальность</w:t>
      </w:r>
      <w:r w:rsidRPr="00E67BC6">
        <w:rPr>
          <w:rFonts w:ascii="Times New Roman" w:eastAsia="Calibri" w:hAnsi="Times New Roman" w:cs="Times New Roman"/>
          <w:sz w:val="28"/>
          <w:szCs w:val="28"/>
        </w:rPr>
        <w:t xml:space="preserve"> 37.03.01 Психология </w:t>
      </w:r>
      <w:r w:rsidRPr="00E67BC6">
        <w:rPr>
          <w:rFonts w:ascii="Times New Roman" w:eastAsia="Calibri" w:hAnsi="Times New Roman" w:cs="Times New Roman"/>
          <w:sz w:val="28"/>
          <w:szCs w:val="28"/>
        </w:rPr>
        <w:br/>
      </w: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  <w:sz w:val="28"/>
          <w:szCs w:val="28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</w:rPr>
      </w:pPr>
      <w:r w:rsidRPr="00E67BC6">
        <w:rPr>
          <w:rFonts w:ascii="Times New Roman" w:eastAsia="Calibri" w:hAnsi="Times New Roman" w:cs="Times New Roman"/>
          <w:b/>
          <w:sz w:val="28"/>
          <w:szCs w:val="28"/>
        </w:rPr>
        <w:t>Квалификация (степень) выпускника</w:t>
      </w:r>
      <w:r w:rsidRPr="00E67BC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E67BC6">
        <w:rPr>
          <w:rFonts w:ascii="Times New Roman" w:eastAsia="Calibri" w:hAnsi="Times New Roman" w:cs="Times New Roman"/>
          <w:sz w:val="28"/>
          <w:szCs w:val="28"/>
          <w:u w:val="single"/>
        </w:rPr>
        <w:t>бакалавр</w:t>
      </w: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rPr>
          <w:rFonts w:ascii="Times New Roman" w:eastAsia="Calibri" w:hAnsi="Times New Roman" w:cs="Times New Roman"/>
        </w:rPr>
      </w:pP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BC6">
        <w:rPr>
          <w:rFonts w:ascii="Times New Roman" w:eastAsia="Calibri" w:hAnsi="Times New Roman" w:cs="Times New Roman"/>
          <w:sz w:val="28"/>
          <w:szCs w:val="28"/>
        </w:rPr>
        <w:t xml:space="preserve">Владикавказ </w:t>
      </w:r>
    </w:p>
    <w:p w:rsidR="00E67BC6" w:rsidRPr="00E67BC6" w:rsidRDefault="00E67BC6" w:rsidP="00E67B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BC6">
        <w:rPr>
          <w:rFonts w:ascii="Times New Roman" w:eastAsia="Calibri" w:hAnsi="Times New Roman" w:cs="Times New Roman"/>
          <w:sz w:val="28"/>
          <w:szCs w:val="28"/>
        </w:rPr>
        <w:t>2021</w:t>
      </w:r>
    </w:p>
    <w:p w:rsidR="002D6246" w:rsidRPr="00E67BC6" w:rsidRDefault="002D6246" w:rsidP="002D624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5421B3" w:rsidRPr="00E67BC6" w:rsidRDefault="005421B3" w:rsidP="005421B3">
      <w:pPr>
        <w:pStyle w:val="610"/>
        <w:shd w:val="clear" w:color="auto" w:fill="auto"/>
        <w:spacing w:line="360" w:lineRule="auto"/>
        <w:ind w:left="20" w:right="40"/>
        <w:contextualSpacing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«Психология» утвержденным приказом Министерства образования и науки Российской Федерации от 7.08.2014 г., № 946 учебным планом подготовки бакалавра по направлению 37.03.01 – «Психология», утвержденным ученым советом ФГБОУ ВО «СОГУ» от 29.04.2021 г., протокол № 11).</w:t>
      </w:r>
    </w:p>
    <w:p w:rsidR="005421B3" w:rsidRPr="00E67BC6" w:rsidRDefault="005421B3" w:rsidP="005421B3">
      <w:pPr>
        <w:pStyle w:val="a8"/>
        <w:spacing w:after="429" w:line="360" w:lineRule="auto"/>
        <w:contextualSpacing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Составитель: доцент кафедры психологии, к. психол. н. Ильченко В.В.</w:t>
      </w:r>
    </w:p>
    <w:p w:rsidR="005421B3" w:rsidRPr="00E67BC6" w:rsidRDefault="005421B3" w:rsidP="005421B3">
      <w:pPr>
        <w:pStyle w:val="610"/>
        <w:shd w:val="clear" w:color="auto" w:fill="auto"/>
        <w:spacing w:line="360" w:lineRule="auto"/>
        <w:ind w:left="3481"/>
        <w:contextualSpacing/>
        <w:rPr>
          <w:rFonts w:ascii="Times New Roman" w:hAnsi="Times New Roman" w:cs="Times New Roman"/>
          <w:sz w:val="24"/>
          <w:szCs w:val="24"/>
        </w:rPr>
      </w:pPr>
    </w:p>
    <w:p w:rsidR="005421B3" w:rsidRPr="00E67BC6" w:rsidRDefault="005421B3" w:rsidP="005421B3">
      <w:pPr>
        <w:pStyle w:val="610"/>
        <w:shd w:val="clear" w:color="auto" w:fill="auto"/>
        <w:spacing w:line="360" w:lineRule="auto"/>
        <w:ind w:left="3481"/>
        <w:contextualSpacing/>
        <w:rPr>
          <w:rFonts w:ascii="Times New Roman" w:hAnsi="Times New Roman" w:cs="Times New Roman"/>
          <w:sz w:val="24"/>
          <w:szCs w:val="24"/>
        </w:rPr>
      </w:pPr>
    </w:p>
    <w:p w:rsidR="005421B3" w:rsidRPr="00E67BC6" w:rsidRDefault="005421B3" w:rsidP="005421B3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Рабочая программа обсуждена на заседании кафедры психологии</w:t>
      </w:r>
    </w:p>
    <w:p w:rsidR="005421B3" w:rsidRPr="00E67BC6" w:rsidRDefault="005421B3" w:rsidP="005421B3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(протокол № 5 от «17» марта 2021 г.)</w:t>
      </w:r>
    </w:p>
    <w:p w:rsidR="005421B3" w:rsidRPr="00E67BC6" w:rsidRDefault="005421B3" w:rsidP="005421B3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rFonts w:ascii="Times New Roman" w:hAnsi="Times New Roman" w:cs="Times New Roman"/>
        </w:rPr>
      </w:pPr>
    </w:p>
    <w:p w:rsidR="005421B3" w:rsidRPr="00E67BC6" w:rsidRDefault="005421B3" w:rsidP="005421B3">
      <w:pPr>
        <w:pStyle w:val="a8"/>
        <w:tabs>
          <w:tab w:val="left" w:leader="underscore" w:pos="6478"/>
        </w:tabs>
        <w:spacing w:line="360" w:lineRule="auto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 xml:space="preserve"> Зав. каф. психологии   ___________________Худалова М.З.</w:t>
      </w:r>
    </w:p>
    <w:p w:rsidR="005421B3" w:rsidRPr="00E67BC6" w:rsidRDefault="005421B3" w:rsidP="005421B3">
      <w:pPr>
        <w:pStyle w:val="610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21B3" w:rsidRPr="00E67BC6" w:rsidRDefault="005421B3" w:rsidP="005421B3">
      <w:pPr>
        <w:pStyle w:val="610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Одобрена советом психолого-педагогического факультета </w:t>
      </w:r>
    </w:p>
    <w:p w:rsidR="005421B3" w:rsidRPr="00E67BC6" w:rsidRDefault="005421B3" w:rsidP="005421B3">
      <w:pPr>
        <w:pStyle w:val="610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(протокол № 8 от «19» марта 2021 г.)</w:t>
      </w:r>
    </w:p>
    <w:p w:rsidR="005421B3" w:rsidRPr="00E67BC6" w:rsidRDefault="005421B3" w:rsidP="005421B3">
      <w:pPr>
        <w:pStyle w:val="610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rFonts w:ascii="Times New Roman" w:hAnsi="Times New Roman" w:cs="Times New Roman"/>
          <w:sz w:val="24"/>
          <w:szCs w:val="24"/>
        </w:rPr>
      </w:pPr>
    </w:p>
    <w:p w:rsidR="005421B3" w:rsidRPr="00E67BC6" w:rsidRDefault="005421B3" w:rsidP="005421B3">
      <w:pPr>
        <w:pStyle w:val="610"/>
        <w:shd w:val="clear" w:color="auto" w:fill="aut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 Председатель___________________ Бирагова Ф.Р.</w:t>
      </w:r>
    </w:p>
    <w:p w:rsidR="005421B3" w:rsidRPr="00E67BC6" w:rsidRDefault="005421B3" w:rsidP="0054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pStyle w:val="a8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ind w:right="3140"/>
        <w:contextualSpacing/>
        <w:rPr>
          <w:rFonts w:ascii="Times New Roman" w:hAnsi="Times New Roman" w:cs="Times New Roman"/>
        </w:rPr>
      </w:pPr>
      <w:bookmarkStart w:id="0" w:name="_GoBack"/>
      <w:bookmarkEnd w:id="0"/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736" w:rsidRPr="0082083B" w:rsidRDefault="000E1736" w:rsidP="000E173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i/>
          <w:color w:val="000000"/>
        </w:rPr>
      </w:pPr>
      <w:r w:rsidRPr="0082083B">
        <w:rPr>
          <w:rFonts w:ascii="Times New Roman" w:eastAsia="Calibri" w:hAnsi="Times New Roman" w:cs="Times New Roman"/>
          <w:i/>
          <w:color w:val="000000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82083B">
        <w:rPr>
          <w:rFonts w:ascii="Times New Roman" w:eastAsia="Calibri" w:hAnsi="Times New Roman" w:cs="Times New Roman"/>
          <w:i/>
          <w:color w:val="000000"/>
          <w:u w:val="single"/>
        </w:rPr>
        <w:t xml:space="preserve"> </w:t>
      </w:r>
      <w:r w:rsidRPr="0082083B">
        <w:rPr>
          <w:rFonts w:ascii="Times New Roman" w:eastAsia="Calibri" w:hAnsi="Times New Roman" w:cs="Times New Roman"/>
          <w:i/>
          <w:color w:val="000000"/>
        </w:rPr>
        <w:t xml:space="preserve">Утверждена приказом СОГУ от  30.04.2021, </w:t>
      </w:r>
      <w:r>
        <w:rPr>
          <w:rFonts w:ascii="Times New Roman" w:eastAsia="Calibri" w:hAnsi="Times New Roman" w:cs="Times New Roman"/>
          <w:i/>
          <w:color w:val="000000"/>
        </w:rPr>
        <w:t>№ 106</w:t>
      </w:r>
      <w:r w:rsidRPr="0082083B">
        <w:rPr>
          <w:rFonts w:ascii="Times New Roman" w:eastAsia="Calibri" w:hAnsi="Times New Roman" w:cs="Times New Roman"/>
          <w:i/>
          <w:color w:val="000000"/>
        </w:rPr>
        <w:t xml:space="preserve">. </w:t>
      </w:r>
    </w:p>
    <w:p w:rsidR="00E67BC6" w:rsidRPr="00E67BC6" w:rsidRDefault="00E67BC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7BC6" w:rsidRPr="00E67BC6" w:rsidRDefault="00E67BC6" w:rsidP="00E67BC6">
      <w:pPr>
        <w:spacing w:after="200" w:line="276" w:lineRule="auto"/>
        <w:jc w:val="center"/>
        <w:rPr>
          <w:rFonts w:ascii="Times New Roman" w:hAnsi="Times New Roman" w:cs="Times New Roman"/>
          <w:b/>
        </w:rPr>
      </w:pPr>
      <w:r w:rsidRPr="00E67BC6">
        <w:rPr>
          <w:rFonts w:ascii="Times New Roman" w:hAnsi="Times New Roman" w:cs="Times New Roman"/>
          <w:b/>
        </w:rPr>
        <w:t xml:space="preserve">1. Структура и общая трудоемкость дисциплины </w:t>
      </w:r>
    </w:p>
    <w:p w:rsidR="00E67BC6" w:rsidRPr="00E67BC6" w:rsidRDefault="00E67BC6" w:rsidP="00E67BC6">
      <w:pPr>
        <w:ind w:right="-283" w:firstLine="851"/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Общая трудоемкость дисциплины составляет 4 зачётные единицы. (144 час.).</w:t>
      </w:r>
    </w:p>
    <w:p w:rsidR="00E67BC6" w:rsidRPr="00E67BC6" w:rsidRDefault="00E67BC6" w:rsidP="00E67BC6">
      <w:pPr>
        <w:ind w:right="-283" w:firstLine="851"/>
        <w:jc w:val="both"/>
        <w:rPr>
          <w:rFonts w:ascii="Times New Roman" w:hAnsi="Times New Roman" w:cs="Times New Roman"/>
        </w:rPr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highlight w:val="yellow"/>
                <w:lang w:val="en-US"/>
              </w:rPr>
            </w:pPr>
            <w:r w:rsidRPr="00E67BC6">
              <w:rPr>
                <w:rFonts w:ascii="Times New Roman" w:hAnsi="Times New Roman" w:cs="Times New Roman"/>
                <w:lang w:val="en-US"/>
              </w:rPr>
              <w:t>Очно-заочная Форма обучения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</w:rPr>
            </w:pPr>
            <w:r w:rsidRPr="00E67BC6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E67BC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Семестр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8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E67BC6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30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-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Итого аудиторных занятий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60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84</w:t>
            </w:r>
          </w:p>
        </w:tc>
      </w:tr>
      <w:tr w:rsidR="00E67BC6" w:rsidRPr="00E67BC6" w:rsidTr="00E97370">
        <w:tc>
          <w:tcPr>
            <w:tcW w:w="3195" w:type="dxa"/>
            <w:tcBorders>
              <w:bottom w:val="single" w:sz="12" w:space="0" w:color="000000"/>
            </w:tcBorders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7BC6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67BC6" w:rsidRPr="00E67BC6" w:rsidTr="00E97370">
        <w:tc>
          <w:tcPr>
            <w:tcW w:w="3195" w:type="dxa"/>
            <w:tcBorders>
              <w:top w:val="single" w:sz="12" w:space="0" w:color="000000"/>
            </w:tcBorders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  <w:highlight w:val="red"/>
              </w:rPr>
            </w:pPr>
            <w:r w:rsidRPr="00E67BC6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E67BC6" w:rsidRPr="00E67BC6" w:rsidRDefault="00E67BC6" w:rsidP="00E97370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E67BC6">
              <w:rPr>
                <w:rFonts w:ascii="Times New Roman" w:hAnsi="Times New Roman" w:cs="Times New Roman"/>
              </w:rPr>
              <w:t>-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Экзамен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</w:rPr>
              <w:t>-</w:t>
            </w:r>
          </w:p>
        </w:tc>
      </w:tr>
      <w:tr w:rsidR="00E67BC6" w:rsidRPr="00E67BC6" w:rsidTr="00E97370">
        <w:tc>
          <w:tcPr>
            <w:tcW w:w="3195" w:type="dxa"/>
          </w:tcPr>
          <w:p w:rsidR="00E67BC6" w:rsidRPr="00E67BC6" w:rsidRDefault="00E67BC6" w:rsidP="00E97370">
            <w:pPr>
              <w:jc w:val="both"/>
              <w:rPr>
                <w:rFonts w:ascii="Times New Roman" w:hAnsi="Times New Roman" w:cs="Times New Roman"/>
              </w:rPr>
            </w:pPr>
            <w:r w:rsidRPr="00E67BC6">
              <w:rPr>
                <w:rFonts w:ascii="Times New Roman" w:hAnsi="Times New Roman" w:cs="Times New Roman"/>
              </w:rPr>
              <w:t>Общее количество часов</w:t>
            </w:r>
          </w:p>
        </w:tc>
        <w:tc>
          <w:tcPr>
            <w:tcW w:w="2298" w:type="dxa"/>
          </w:tcPr>
          <w:p w:rsidR="00E67BC6" w:rsidRPr="00E67BC6" w:rsidRDefault="00E67BC6" w:rsidP="00E9737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7BC6">
              <w:rPr>
                <w:rFonts w:ascii="Times New Roman" w:hAnsi="Times New Roman" w:cs="Times New Roman"/>
                <w:lang w:val="en-US"/>
              </w:rPr>
              <w:t>144</w:t>
            </w:r>
            <w:r w:rsidRPr="00E67BC6">
              <w:rPr>
                <w:rFonts w:ascii="Times New Roman" w:hAnsi="Times New Roman" w:cs="Times New Roman"/>
              </w:rPr>
              <w:t xml:space="preserve"> час.</w:t>
            </w:r>
          </w:p>
        </w:tc>
      </w:tr>
    </w:tbl>
    <w:p w:rsidR="002D6246" w:rsidRPr="00E67BC6" w:rsidRDefault="002D6246" w:rsidP="002D62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2. Цели освоения дисциплины: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Целью</w:t>
      </w:r>
      <w:r w:rsidRPr="00E67BC6">
        <w:rPr>
          <w:rFonts w:ascii="Times New Roman" w:hAnsi="Times New Roman" w:cs="Times New Roman"/>
        </w:rPr>
        <w:t xml:space="preserve"> </w:t>
      </w:r>
      <w:r w:rsidRPr="00E67BC6">
        <w:rPr>
          <w:rStyle w:val="31"/>
          <w:rFonts w:eastAsiaTheme="minorEastAsia"/>
        </w:rPr>
        <w:t xml:space="preserve">освоения дисциплины  является </w:t>
      </w:r>
      <w:r w:rsidRPr="00E67BC6">
        <w:rPr>
          <w:rFonts w:ascii="Times New Roman" w:hAnsi="Times New Roman" w:cs="Times New Roman"/>
          <w:sz w:val="24"/>
          <w:szCs w:val="24"/>
        </w:rPr>
        <w:t xml:space="preserve">приобретение студентами базовых знаний по методологическим основам и теоретическим проблемам психотерапии;  ознакомление с различным теориями и методами психотерапии; формирование профессионального мышления с помощью участия в различных дискуссиях, предметом которых является актуальные вопросы исследований; </w:t>
      </w:r>
      <w:r w:rsidRPr="00E67BC6">
        <w:rPr>
          <w:rStyle w:val="31"/>
          <w:rFonts w:eastAsiaTheme="minorEastAsia"/>
        </w:rPr>
        <w:t>формирование у студентов профессиональных компетенций, позволяющих способности к становить профессиональные задачи в  практической и научной деятельности, изучать</w:t>
      </w:r>
      <w:r w:rsidRPr="00E67BC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психотерапевтические техники; отработывать умения необходимые для решения практических задач; развитие у студентов коммутативной и психологической компетентности.</w:t>
      </w:r>
    </w:p>
    <w:p w:rsidR="002D6246" w:rsidRPr="00E67BC6" w:rsidRDefault="002D6246" w:rsidP="002D6246">
      <w:pPr>
        <w:pStyle w:val="11"/>
        <w:tabs>
          <w:tab w:val="left" w:pos="7200"/>
        </w:tabs>
        <w:ind w:left="690"/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 xml:space="preserve"> </w:t>
      </w:r>
      <w:r w:rsidRPr="00E67BC6">
        <w:rPr>
          <w:rFonts w:ascii="Times New Roman" w:hAnsi="Times New Roman" w:cs="Times New Roman"/>
        </w:rPr>
        <w:tab/>
      </w:r>
    </w:p>
    <w:p w:rsidR="00E67BC6" w:rsidRPr="00E67BC6" w:rsidRDefault="00E67BC6" w:rsidP="00E67B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7BC6">
        <w:rPr>
          <w:rFonts w:ascii="Times New Roman" w:hAnsi="Times New Roman" w:cs="Times New Roman"/>
          <w:b/>
          <w:color w:val="000000"/>
          <w:sz w:val="24"/>
          <w:szCs w:val="24"/>
        </w:rPr>
        <w:t>3. Место дисциплины в структуре ОПОП:</w:t>
      </w:r>
    </w:p>
    <w:p w:rsidR="00E67BC6" w:rsidRPr="00E67BC6" w:rsidRDefault="00E67BC6" w:rsidP="00E67B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67BC6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E67BC6">
        <w:rPr>
          <w:rFonts w:ascii="Times New Roman" w:hAnsi="Times New Roman" w:cs="Times New Roman"/>
          <w:sz w:val="24"/>
          <w:szCs w:val="24"/>
        </w:rPr>
        <w:t>Базовые теории и методы психотерапии</w:t>
      </w:r>
      <w:r w:rsidRPr="00E67BC6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 . Часть, формируемая участниками образовательных отношений . Б1.В.08.</w:t>
      </w:r>
    </w:p>
    <w:p w:rsidR="00E67BC6" w:rsidRPr="00E67BC6" w:rsidRDefault="00E67BC6" w:rsidP="00E67BC6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E67BC6">
      <w:pPr>
        <w:ind w:left="1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ab/>
        <w:t>Коррекционно-развивающая работа с детьми и обучающимися, в том числе работа по восстановлению и реабилитации (ПК-3 (А/04.6)).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BC6">
        <w:rPr>
          <w:rFonts w:ascii="Times New Roman" w:hAnsi="Times New Roman" w:cs="Times New Roman"/>
          <w:color w:val="000000"/>
          <w:sz w:val="24"/>
          <w:szCs w:val="24"/>
        </w:rPr>
        <w:t>Взаимосвязь планируемых результатов обучения по дисциплине с формируемыми компетенциями ОПОП: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1966"/>
        <w:gridCol w:w="2152"/>
        <w:gridCol w:w="1899"/>
        <w:gridCol w:w="2039"/>
      </w:tblGrid>
      <w:tr w:rsidR="00E67BC6" w:rsidRPr="00020EB9" w:rsidTr="000E1736">
        <w:trPr>
          <w:trHeight w:val="257"/>
        </w:trPr>
        <w:tc>
          <w:tcPr>
            <w:tcW w:w="1819" w:type="pct"/>
            <w:gridSpan w:val="2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81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E67BC6" w:rsidRPr="00020EB9" w:rsidTr="000E1736">
        <w:trPr>
          <w:trHeight w:val="525"/>
        </w:trPr>
        <w:tc>
          <w:tcPr>
            <w:tcW w:w="792" w:type="pct"/>
            <w:vMerge w:val="restar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027" w:type="pct"/>
            <w:vMerge w:val="restar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3181" w:type="pct"/>
            <w:gridSpan w:val="3"/>
            <w:vMerge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E67BC6" w:rsidRPr="00020EB9" w:rsidTr="000E1736">
        <w:trPr>
          <w:trHeight w:val="435"/>
        </w:trPr>
        <w:tc>
          <w:tcPr>
            <w:tcW w:w="792" w:type="pct"/>
            <w:vMerge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pct"/>
            <w:vMerge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pc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Знать:</w:t>
            </w:r>
          </w:p>
        </w:tc>
        <w:tc>
          <w:tcPr>
            <w:tcW w:w="992" w:type="pc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E67BC6" w:rsidRPr="00020EB9" w:rsidRDefault="00E67BC6" w:rsidP="00E973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Владеть:</w:t>
            </w:r>
          </w:p>
        </w:tc>
      </w:tr>
      <w:tr w:rsidR="000E1736" w:rsidRPr="00020EB9" w:rsidTr="000E1736">
        <w:tc>
          <w:tcPr>
            <w:tcW w:w="792" w:type="pct"/>
          </w:tcPr>
          <w:p w:rsidR="000E1736" w:rsidRPr="00020EB9" w:rsidRDefault="000E1736" w:rsidP="00E97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sz w:val="24"/>
                <w:szCs w:val="24"/>
              </w:rPr>
              <w:t>ПК-3 (А/04.6)</w:t>
            </w:r>
          </w:p>
        </w:tc>
        <w:tc>
          <w:tcPr>
            <w:tcW w:w="1027" w:type="pct"/>
          </w:tcPr>
          <w:p w:rsidR="000E1736" w:rsidRPr="00020EB9" w:rsidRDefault="000E1736" w:rsidP="00E97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EB9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124" w:type="pct"/>
          </w:tcPr>
          <w:p w:rsidR="000E1736" w:rsidRPr="000E1736" w:rsidRDefault="000E1736" w:rsidP="00B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736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коррекционно-развивающую работу с детьми и обучающимися, в том числе работа по восстановлению и реабилитации</w:t>
            </w:r>
          </w:p>
        </w:tc>
        <w:tc>
          <w:tcPr>
            <w:tcW w:w="992" w:type="pct"/>
          </w:tcPr>
          <w:p w:rsidR="000E1736" w:rsidRPr="000E1736" w:rsidRDefault="000E1736" w:rsidP="00B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736">
              <w:rPr>
                <w:rFonts w:ascii="Times New Roman" w:hAnsi="Times New Roman" w:cs="Times New Roman"/>
                <w:sz w:val="24"/>
                <w:szCs w:val="24"/>
              </w:rPr>
              <w:t>вести коррекционно-развивающую работу с детьми и обучающимися, в том числе работа по восстановлению и реабилитации</w:t>
            </w:r>
          </w:p>
        </w:tc>
        <w:tc>
          <w:tcPr>
            <w:tcW w:w="1065" w:type="pct"/>
          </w:tcPr>
          <w:p w:rsidR="000E1736" w:rsidRPr="000E1736" w:rsidRDefault="000E1736" w:rsidP="00B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736">
              <w:rPr>
                <w:rFonts w:ascii="Times New Roman" w:hAnsi="Times New Roman" w:cs="Times New Roman"/>
                <w:sz w:val="24"/>
                <w:szCs w:val="24"/>
              </w:rPr>
              <w:t>навыками коррекционно-развивающей работы с детьми и обучающимися, в том числе работа по восстановлению и реабилитации</w:t>
            </w:r>
          </w:p>
        </w:tc>
      </w:tr>
    </w:tbl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E67BC6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2D6246" w:rsidRPr="00E67BC6" w:rsidRDefault="002D6246" w:rsidP="002D6246">
      <w:pPr>
        <w:spacing w:after="200" w:line="276" w:lineRule="auto"/>
        <w:rPr>
          <w:rFonts w:ascii="Times New Roman" w:hAnsi="Times New Roman" w:cs="Times New Roman"/>
          <w:b/>
          <w:bCs/>
        </w:rPr>
        <w:sectPr w:rsidR="002D6246" w:rsidRPr="00E67BC6" w:rsidSect="00E42E47">
          <w:headerReference w:type="default" r:id="rId7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2D6246" w:rsidRPr="00E67BC6" w:rsidRDefault="002D6246" w:rsidP="00ED69EF">
      <w:pPr>
        <w:pStyle w:val="11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E67BC6">
        <w:rPr>
          <w:rFonts w:ascii="Times New Roman" w:hAnsi="Times New Roman" w:cs="Times New Roman"/>
          <w:b/>
          <w:bCs/>
        </w:rPr>
        <w:lastRenderedPageBreak/>
        <w:t>Содержание и учебно-методическая карта дисциплины</w:t>
      </w:r>
    </w:p>
    <w:p w:rsidR="002D6246" w:rsidRPr="00E67BC6" w:rsidRDefault="002D6246" w:rsidP="002D6246">
      <w:pPr>
        <w:pStyle w:val="11"/>
        <w:jc w:val="both"/>
        <w:rPr>
          <w:rFonts w:ascii="Times New Roman" w:hAnsi="Times New Roman" w:cs="Times New Roman"/>
          <w:b/>
          <w:bCs/>
        </w:rPr>
      </w:pPr>
    </w:p>
    <w:p w:rsidR="002D6246" w:rsidRDefault="002D6246" w:rsidP="002D62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Таблица 5.1.</w:t>
      </w:r>
    </w:p>
    <w:tbl>
      <w:tblPr>
        <w:tblW w:w="12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487"/>
        <w:gridCol w:w="778"/>
        <w:gridCol w:w="3621"/>
        <w:gridCol w:w="708"/>
        <w:gridCol w:w="1988"/>
        <w:gridCol w:w="804"/>
        <w:gridCol w:w="757"/>
        <w:gridCol w:w="1487"/>
        <w:gridCol w:w="236"/>
      </w:tblGrid>
      <w:tr w:rsidR="00E67BC6" w:rsidRPr="003D6C95" w:rsidTr="00E97370">
        <w:trPr>
          <w:gridAfter w:val="1"/>
          <w:wAfter w:w="236" w:type="dxa"/>
          <w:trHeight w:val="1968"/>
        </w:trPr>
        <w:tc>
          <w:tcPr>
            <w:tcW w:w="1914" w:type="dxa"/>
            <w:vMerge w:val="restart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 изучаемых по данной дисциплине</w:t>
            </w: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4329" w:type="dxa"/>
            <w:gridSpan w:val="2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  <w:r w:rsidRPr="003D6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тудентов</w:t>
            </w:r>
          </w:p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E67BC6" w:rsidRPr="003D6C95" w:rsidTr="00E97370">
        <w:trPr>
          <w:gridAfter w:val="1"/>
          <w:wAfter w:w="236" w:type="dxa"/>
          <w:trHeight w:val="747"/>
        </w:trPr>
        <w:tc>
          <w:tcPr>
            <w:tcW w:w="1914" w:type="dxa"/>
            <w:vMerge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988" w:type="dxa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</w:t>
            </w: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26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ind w:right="-2"/>
              <w:jc w:val="center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Введение.</w:t>
            </w:r>
          </w:p>
          <w:p w:rsidR="00E67BC6" w:rsidRPr="003D6C95" w:rsidRDefault="00E67BC6" w:rsidP="00E97370">
            <w:pPr>
              <w:spacing w:line="240" w:lineRule="auto"/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Психотерапия и ее методы.</w:t>
            </w:r>
          </w:p>
          <w:p w:rsidR="00E67BC6" w:rsidRPr="003D6C95" w:rsidRDefault="00E67BC6" w:rsidP="00E97370">
            <w:pPr>
              <w:spacing w:line="240" w:lineRule="auto"/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Определение психотерапии, содержание основных понятий. Предмет, цели и задачи ПТ.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 xml:space="preserve"> Основные положения.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и культуральный аспект ПТ.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Методы психотерапии. Показания, противопоказания, различных методов психотерапии.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Стратегия и тактические приемы в психотерапии.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Основные факторы психотерапевтического воздействия (специфические и неспецифические ).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психотерапии. Этапы психотерапевтической беседы.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Вклад терапевта и вклад пациента в процесс психотерапии.</w:t>
            </w:r>
          </w:p>
          <w:p w:rsidR="00E67BC6" w:rsidRPr="003D6C95" w:rsidRDefault="00E67BC6" w:rsidP="00E97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Устное сообщение на семинаре, подготовка доклада.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[2],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[3],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</w:t>
            </w: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1431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lastRenderedPageBreak/>
              <w:t>Основные направления и формы психотерапии.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Симптоматическая психотерапия. Патогенетическая психотерапия.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Style w:val="ac"/>
                <w:rFonts w:ascii="Times New Roman" w:hAnsi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Основные направления в психотерапии. Динамическое направление. Когнитивно-поведенческое направление. Экзистенциальное направление. Суггестивное. Основные формы психотерапии. Индивидуальная и групповая психотерапия. Семейная психотерапия.</w:t>
            </w:r>
          </w:p>
          <w:p w:rsidR="00E67BC6" w:rsidRPr="003D6C95" w:rsidRDefault="00E67BC6" w:rsidP="00E97370">
            <w:pPr>
              <w:spacing w:after="0" w:line="240" w:lineRule="auto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</w:p>
          <w:p w:rsidR="00E67BC6" w:rsidRPr="003D6C95" w:rsidRDefault="00E67BC6" w:rsidP="00E97370">
            <w:pPr>
              <w:spacing w:after="0" w:line="240" w:lineRule="auto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Симптоматическая психотерапия. Цели проведения. Роль симптоматической психотерапии при лечении психических заболеваний</w:t>
            </w:r>
          </w:p>
          <w:p w:rsidR="00E67BC6" w:rsidRPr="003D6C95" w:rsidRDefault="00E67BC6" w:rsidP="00E97370">
            <w:pPr>
              <w:spacing w:after="0" w:line="240" w:lineRule="auto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Формы патогенетической психотерапии.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67BC6" w:rsidRPr="003D6C95" w:rsidRDefault="00E67BC6" w:rsidP="00E97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Собеседование, тестовый контроль, конспектирование, подготовка реферата.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[2],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[3],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[</w:t>
            </w: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D6C9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1216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Организация психотерапевтической помощи.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iCs/>
                <w:sz w:val="20"/>
                <w:szCs w:val="20"/>
              </w:rPr>
              <w:t>Принципы организации психотерапевтической помощи.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Организация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психотерапевтической помощи за рубежом и в России.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2533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Психоаналитическое направление в психотерапии.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Классический психоанализ.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Классический психоанализ. Аналитическая психология. Индивидуальная психология. Характерологический анализ К. Хорни. Гуманистический психоанализ. Интерперсональная психотерапия Г. Салливана. Психоаналитическая психотерапия. Личностно-ориентированная психотерапия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Аннотирование и конспектирование литературы. Вопросы в рубежной контрольной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[9],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[6]</w:t>
            </w:r>
          </w:p>
        </w:tc>
      </w:tr>
      <w:tr w:rsidR="00E67BC6" w:rsidRPr="003D6C95" w:rsidTr="00E97370">
        <w:trPr>
          <w:gridAfter w:val="1"/>
          <w:wAfter w:w="236" w:type="dxa"/>
          <w:trHeight w:val="2108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Когнитивная психотерапия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 когнитивной 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Когнитивные модели.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Когнитивные искажения.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Цели когнитивной терапии. Основные стратегии когнитивной психотерапии.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Когнитивные техники. Применение когнитивной терапии.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1697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Поведенческая психотерапия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Теоретические истоки поведенческой 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характеристика. Цели поведенческой 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Применение поведенческой терапии.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Техники поведенческой терапии.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Выполнение учебных заданий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286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Психодрама как направление психотерапии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Психодрама: определение метода, её особенности.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Место психодрамы в современной психотерапии, ее возможности и показания. Я. Морено.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Составные компоненты. Понятия «катарсиса», «спонтанности», «инсайта», «ролевой игры».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Типы межчеловеческих отношений в психодраме.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Фазы психодраматического действия, техники.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Основополагающие принципы психодрамы.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Методики (процедуры) психодрамы, её применение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2182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D6C95">
              <w:rPr>
                <w:rStyle w:val="ac"/>
                <w:rFonts w:ascii="Times New Roman" w:eastAsiaTheme="majorEastAsia" w:hAnsi="Times New Roman"/>
                <w:i w:val="0"/>
              </w:rPr>
              <w:lastRenderedPageBreak/>
              <w:t>Групповая психотерапия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Определение и классификация групповой психотерапии, ее отличия от  индивидуальной.Цели и задачи групповой психотерапии, теоретические концепции.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Организация психотерапевтической группы: показания и противопоказания. Групповая этика. Типы психотерапевтических групп.</w:t>
            </w:r>
          </w:p>
          <w:p w:rsidR="00E67BC6" w:rsidRPr="003D6C95" w:rsidRDefault="00E67BC6" w:rsidP="00E973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Роли и нормы группы. Стили руководства группой.Составляющие групповой динамики, факторы ей способствующие. Фазы групповой динамик (развития изолированной психотерапевтической группы).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88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b/>
                <w:bCs/>
                <w:i w:val="0"/>
                <w:iCs w:val="0"/>
              </w:rPr>
            </w:pPr>
            <w:r w:rsidRPr="003D6C95">
              <w:rPr>
                <w:rStyle w:val="ac"/>
                <w:rFonts w:ascii="Times New Roman" w:eastAsiaTheme="majorEastAsia" w:hAnsi="Times New Roman"/>
                <w:i w:val="0"/>
              </w:rPr>
              <w:t>Нейролингвистическое программирование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НЛП и базисные постулаты Д. Гриндера и Р. Бендлера.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 xml:space="preserve"> Модальности и ключи доступа. Работа с метамоделью. Работа с субмодальностями. Якорение. Милтон-модель. 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Калибровка, ее значение и возможности. Раппорт.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Использование транса в НЛП.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Конспектирование литературы.</w:t>
            </w:r>
          </w:p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Собеседование по результатам конспектирования.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[3]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[5]</w:t>
            </w:r>
          </w:p>
        </w:tc>
      </w:tr>
      <w:tr w:rsidR="00E67BC6" w:rsidRPr="003D6C95" w:rsidTr="00E97370">
        <w:trPr>
          <w:gridAfter w:val="1"/>
          <w:wAfter w:w="236" w:type="dxa"/>
          <w:trHeight w:val="88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i w:val="0"/>
                <w:iCs w:val="0"/>
              </w:rPr>
            </w:pPr>
            <w:r w:rsidRPr="003D6C95">
              <w:rPr>
                <w:rStyle w:val="ac"/>
                <w:rFonts w:ascii="Times New Roman" w:eastAsiaTheme="majorEastAsia" w:hAnsi="Times New Roman"/>
                <w:i w:val="0"/>
              </w:rPr>
              <w:t>Телесно-ориентированная психотерапия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Телесная терапия Райха. Биоэнергетический анализ Лоуэна. Метод Фельденкрайса.Метод Александера.</w:t>
            </w:r>
          </w:p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 xml:space="preserve">Виды телесно-ориентированной психотерапии.Основные положения телесно-ориентированной терапии В.Райха. Характер и «характерологический» панцирь. Мышечный панцирь. Законы мышечного панциря по В. Райху.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lastRenderedPageBreak/>
              <w:t>Техника биоэнергетического анализа. Пример биоэнергетической терапии.</w:t>
            </w:r>
          </w:p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Изучить и ,тезисно изложить материал по след.схеме: цели и теория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 xml:space="preserve">телесно-ориентированной психотерапи; 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стратегии, техники и применение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телесно-ориентированной психотерапи.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tabs>
                <w:tab w:val="left" w:pos="318"/>
                <w:tab w:val="left" w:pos="1134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и презентации, выполнение учебных заданий.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[4],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[6]</w:t>
            </w:r>
          </w:p>
        </w:tc>
      </w:tr>
      <w:tr w:rsidR="00E67BC6" w:rsidRPr="003D6C95" w:rsidTr="00E97370">
        <w:trPr>
          <w:gridAfter w:val="1"/>
          <w:wAfter w:w="236" w:type="dxa"/>
          <w:trHeight w:val="112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i w:val="0"/>
                <w:iCs w:val="0"/>
              </w:rPr>
            </w:pPr>
            <w:r w:rsidRPr="003D6C95">
              <w:rPr>
                <w:rStyle w:val="ac"/>
                <w:rFonts w:ascii="Times New Roman" w:eastAsiaTheme="majorEastAsia" w:hAnsi="Times New Roman"/>
                <w:i w:val="0"/>
              </w:rPr>
              <w:lastRenderedPageBreak/>
              <w:t>Гештальт-терапия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Гештальт-терапия Ф. Перлза.Понятия гештальт.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Теоретическая база гештальттерапии. Цикл удовлетворения потребности и механизмы его срыва. Принципы и технические приемы гештальттерапии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Фигура и фон.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D724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Собеседование, </w:t>
            </w:r>
            <w:r w:rsidR="00D724F7"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[17],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[16]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[31]</w:t>
            </w:r>
          </w:p>
        </w:tc>
      </w:tr>
      <w:tr w:rsidR="00E67BC6" w:rsidRPr="003D6C95" w:rsidTr="00E97370">
        <w:trPr>
          <w:gridAfter w:val="1"/>
          <w:wAfter w:w="236" w:type="dxa"/>
          <w:trHeight w:val="750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i w:val="0"/>
                <w:iCs w:val="0"/>
              </w:rPr>
            </w:pPr>
            <w:r w:rsidRPr="003D6C95">
              <w:rPr>
                <w:rStyle w:val="ac"/>
                <w:rFonts w:ascii="Times New Roman" w:eastAsiaTheme="majorEastAsia" w:hAnsi="Times New Roman"/>
                <w:i w:val="0"/>
              </w:rPr>
              <w:t>Трансактный анализ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</w:pP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Структура личности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(Ребенок – Взрослый – Родитель).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 xml:space="preserve">Анализ трансакций. 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Психологические игры. </w:t>
            </w:r>
            <w:r w:rsidRPr="003D6C95">
              <w:rPr>
                <w:rStyle w:val="ac"/>
                <w:rFonts w:ascii="Times New Roman" w:hAnsi="Times New Roman"/>
                <w:i w:val="0"/>
                <w:sz w:val="20"/>
                <w:szCs w:val="20"/>
              </w:rPr>
              <w:t>Основные жизненные позиции. Жизненные сценарии.</w:t>
            </w:r>
          </w:p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Проведите диагностику и анализ межличностного конфликта  в семье /организации/школе с точки зрения трансактного анализа. Разработайте план психокоррекционных мероприятий.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E67BC6" w:rsidRPr="003D6C95" w:rsidRDefault="00D724F7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</w:t>
            </w:r>
            <w:r w:rsidR="00E67BC6"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контроль,</w:t>
            </w:r>
          </w:p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собеседование по теме, выполнение учебных заданий.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[11],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[12]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[22]</w:t>
            </w:r>
          </w:p>
        </w:tc>
      </w:tr>
      <w:tr w:rsidR="00E67BC6" w:rsidRPr="003D6C95" w:rsidTr="00E97370">
        <w:trPr>
          <w:gridAfter w:val="1"/>
          <w:wAfter w:w="236" w:type="dxa"/>
          <w:trHeight w:val="184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 w:rsidRPr="003D6C95">
              <w:rPr>
                <w:rFonts w:ascii="Times New Roman" w:hAnsi="Times New Roman" w:cs="Times New Roman"/>
              </w:rPr>
              <w:lastRenderedPageBreak/>
              <w:t>Экзистенциальная психотерапия</w:t>
            </w:r>
          </w:p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b/>
                <w:bCs/>
                <w:i w:val="0"/>
                <w:iCs w:val="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Сущность экзистенциальной психотерапии. Логотерапия В.Франкла. Экзистенциальный вакуум и его последствия. Основные положения психотерапии по В. Франклу. Цель логотерапии Этапы и методы логотерапии В. Франкла. Методы и техники экзистенциальной психотерапии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Доклад  на семинарском занятии.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[40],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[41]</w:t>
            </w:r>
          </w:p>
        </w:tc>
      </w:tr>
      <w:tr w:rsidR="00E67BC6" w:rsidRPr="003D6C95" w:rsidTr="00E97370">
        <w:trPr>
          <w:gridAfter w:val="1"/>
          <w:wAfter w:w="236" w:type="dxa"/>
          <w:trHeight w:val="184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ac"/>
                <w:rFonts w:ascii="Times New Roman" w:eastAsiaTheme="majorEastAsia" w:hAnsi="Times New Roman"/>
                <w:b/>
                <w:bCs/>
                <w:i w:val="0"/>
                <w:iCs w:val="0"/>
              </w:rPr>
            </w:pPr>
            <w:r w:rsidRPr="003D6C95">
              <w:rPr>
                <w:rFonts w:ascii="Times New Roman" w:hAnsi="Times New Roman" w:cs="Times New Roman"/>
              </w:rPr>
              <w:t>Экстремальные и кризисные ситуации. Методы психотерапевтической помощи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кризисной психотерапии. Принципы и задачи кризисной психотерапии. Методы кризисной психотерапии.</w:t>
            </w:r>
          </w:p>
          <w:p w:rsidR="00E67BC6" w:rsidRPr="003D6C95" w:rsidRDefault="00E67BC6" w:rsidP="00E97370">
            <w:pPr>
              <w:shd w:val="clear" w:color="auto" w:fill="FFFFFF"/>
              <w:spacing w:line="240" w:lineRule="auto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Разработать программу применения психотерапевтических техник в практике кризисной психотерапии.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Устное сообщение на семинарском занятии, выполнение учебных заданий.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[9],</w:t>
            </w:r>
          </w:p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Cs/>
                <w:sz w:val="20"/>
                <w:szCs w:val="20"/>
              </w:rPr>
              <w:t>[6]</w:t>
            </w:r>
          </w:p>
        </w:tc>
      </w:tr>
      <w:tr w:rsidR="00E67BC6" w:rsidRPr="003D6C95" w:rsidTr="00E97370">
        <w:trPr>
          <w:gridAfter w:val="1"/>
          <w:wAfter w:w="236" w:type="dxa"/>
          <w:trHeight w:val="184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Fonts w:ascii="Times New Roman" w:hAnsi="Times New Roman" w:cs="Times New Roman"/>
              </w:rPr>
            </w:pPr>
            <w:r w:rsidRPr="003D6C95">
              <w:rPr>
                <w:rFonts w:ascii="Times New Roman" w:hAnsi="Times New Roman" w:cs="Times New Roman"/>
              </w:rPr>
              <w:t>Сказкотерапия, арт-терапия, танцевальная психотерапия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сказкотерапии. Психологические основы сказкотерапии.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Жизненный цикл личности и его представление в сказочном сюжете.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арт-терапии. Виды арт-терапии. Основные направления применения. Механизмы лечебного действия.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История и развитие танцетерапии. Суть танцевальной терапии.</w:t>
            </w:r>
          </w:p>
          <w:p w:rsidR="00E67BC6" w:rsidRPr="003D6C95" w:rsidRDefault="00E67BC6" w:rsidP="00E97370">
            <w:pPr>
              <w:pStyle w:val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Групповая танцетерапия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gridAfter w:val="1"/>
          <w:wAfter w:w="236" w:type="dxa"/>
          <w:trHeight w:val="1845"/>
        </w:trPr>
        <w:tc>
          <w:tcPr>
            <w:tcW w:w="1914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Style w:val="font2"/>
                <w:rFonts w:ascii="Times New Roman" w:hAnsi="Times New Roman"/>
                <w:b/>
                <w:bCs/>
                <w:highlight w:val="yellow"/>
              </w:rPr>
            </w:pPr>
            <w:r w:rsidRPr="003D6C95">
              <w:rPr>
                <w:rFonts w:ascii="Times New Roman" w:hAnsi="Times New Roman" w:cs="Times New Roman"/>
              </w:rPr>
              <w:lastRenderedPageBreak/>
              <w:t>Возрастные аспекты психотерапии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shd w:val="clear" w:color="auto" w:fill="auto"/>
            <w:vAlign w:val="center"/>
          </w:tcPr>
          <w:p w:rsidR="00E67BC6" w:rsidRPr="003D6C95" w:rsidRDefault="00E67BC6" w:rsidP="00E97370">
            <w:pPr>
              <w:pStyle w:val="ae"/>
              <w:spacing w:before="0" w:beforeAutospacing="0" w:after="0" w:afterAutospacing="0"/>
              <w:rPr>
                <w:rStyle w:val="font2"/>
                <w:rFonts w:ascii="Times New Roman" w:hAnsi="Times New Roman"/>
                <w:sz w:val="20"/>
                <w:szCs w:val="20"/>
              </w:rPr>
            </w:pPr>
            <w:r w:rsidRPr="003D6C95">
              <w:rPr>
                <w:rStyle w:val="font2"/>
                <w:rFonts w:ascii="Times New Roman" w:hAnsi="Times New Roman"/>
                <w:sz w:val="20"/>
                <w:szCs w:val="20"/>
              </w:rPr>
              <w:t>Психотерапия детей и подростков.</w:t>
            </w:r>
          </w:p>
          <w:p w:rsidR="00E67BC6" w:rsidRPr="003D6C95" w:rsidRDefault="00E67BC6" w:rsidP="00E97370">
            <w:pPr>
              <w:pStyle w:val="ae"/>
              <w:spacing w:before="0" w:beforeAutospacing="0" w:after="0" w:afterAutospacing="0"/>
              <w:rPr>
                <w:rStyle w:val="font2"/>
                <w:rFonts w:ascii="Times New Roman" w:hAnsi="Times New Roman"/>
                <w:sz w:val="20"/>
                <w:szCs w:val="20"/>
              </w:rPr>
            </w:pPr>
            <w:r w:rsidRPr="003D6C95">
              <w:rPr>
                <w:rStyle w:val="font2"/>
                <w:rFonts w:ascii="Times New Roman" w:hAnsi="Times New Roman"/>
                <w:sz w:val="20"/>
                <w:szCs w:val="20"/>
              </w:rPr>
              <w:t>Психологические новообразования для каждого возрастного периода.</w:t>
            </w:r>
          </w:p>
          <w:p w:rsidR="00E67BC6" w:rsidRPr="003D6C95" w:rsidRDefault="00E67BC6" w:rsidP="00E97370">
            <w:pPr>
              <w:pStyle w:val="ae"/>
              <w:spacing w:before="0" w:beforeAutospacing="0" w:after="0" w:afterAutospacing="0"/>
              <w:rPr>
                <w:rStyle w:val="font2"/>
                <w:rFonts w:ascii="Times New Roman" w:hAnsi="Times New Roman"/>
                <w:sz w:val="20"/>
                <w:szCs w:val="20"/>
              </w:rPr>
            </w:pPr>
            <w:r w:rsidRPr="003D6C95">
              <w:rPr>
                <w:rStyle w:val="font2"/>
                <w:rFonts w:ascii="Times New Roman" w:hAnsi="Times New Roman"/>
                <w:sz w:val="20"/>
                <w:szCs w:val="20"/>
              </w:rPr>
              <w:t>Работа с семьей или подсистемой.</w:t>
            </w:r>
          </w:p>
          <w:p w:rsidR="00E67BC6" w:rsidRPr="003D6C95" w:rsidRDefault="00E67BC6" w:rsidP="00E97370">
            <w:pPr>
              <w:pStyle w:val="ae"/>
              <w:spacing w:before="0" w:beforeAutospacing="0" w:after="0" w:afterAutospacing="0"/>
              <w:rPr>
                <w:rStyle w:val="font2"/>
                <w:rFonts w:ascii="Times New Roman" w:hAnsi="Times New Roman"/>
                <w:sz w:val="20"/>
                <w:szCs w:val="20"/>
              </w:rPr>
            </w:pPr>
            <w:r w:rsidRPr="003D6C95">
              <w:rPr>
                <w:rStyle w:val="font2"/>
                <w:rFonts w:ascii="Times New Roman" w:hAnsi="Times New Roman"/>
                <w:sz w:val="20"/>
                <w:szCs w:val="20"/>
              </w:rPr>
              <w:t>Краткосрочная психотерапия.</w:t>
            </w:r>
          </w:p>
          <w:p w:rsidR="00E67BC6" w:rsidRPr="003D6C95" w:rsidRDefault="00E67BC6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Style w:val="font2"/>
                <w:rFonts w:ascii="Times New Roman" w:hAnsi="Times New Roman"/>
                <w:sz w:val="20"/>
                <w:szCs w:val="20"/>
              </w:rPr>
              <w:t>Психотерапия в геронтологической практике. Группы поддержки.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7BC6" w:rsidRPr="003D6C95" w:rsidTr="00E97370">
        <w:trPr>
          <w:trHeight w:val="375"/>
        </w:trPr>
        <w:tc>
          <w:tcPr>
            <w:tcW w:w="191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6C9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487" w:type="dxa"/>
            <w:shd w:val="clear" w:color="auto" w:fill="auto"/>
            <w:vAlign w:val="center"/>
          </w:tcPr>
          <w:p w:rsidR="00E67BC6" w:rsidRPr="003D6C95" w:rsidRDefault="00FA5AA5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67BC6" w:rsidRPr="003D6C95" w:rsidRDefault="00E67BC6" w:rsidP="00D724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724F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1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67BC6" w:rsidRPr="003D6C95" w:rsidRDefault="00D724F7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988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67BC6" w:rsidRPr="003D6C95" w:rsidRDefault="00E67BC6" w:rsidP="00E9737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67BC6" w:rsidRDefault="00E67BC6" w:rsidP="002D62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2D62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E67BC6">
      <w:pPr>
        <w:widowControl w:val="0"/>
        <w:ind w:firstLine="851"/>
        <w:jc w:val="both"/>
        <w:rPr>
          <w:rFonts w:ascii="Times New Roman" w:hAnsi="Times New Roman" w:cs="Times New Roman"/>
          <w:b/>
        </w:rPr>
      </w:pPr>
      <w:r w:rsidRPr="00E67BC6">
        <w:rPr>
          <w:rFonts w:ascii="Times New Roman" w:hAnsi="Times New Roman" w:cs="Times New Roman"/>
          <w:b/>
        </w:rPr>
        <w:t xml:space="preserve">Примечания: </w:t>
      </w:r>
    </w:p>
    <w:p w:rsidR="00E67BC6" w:rsidRPr="00E67BC6" w:rsidRDefault="00E67BC6" w:rsidP="00E67BC6">
      <w:pPr>
        <w:widowControl w:val="0"/>
        <w:tabs>
          <w:tab w:val="left" w:pos="284"/>
        </w:tabs>
        <w:ind w:left="284" w:firstLine="567"/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– Все виды учебной работы могут проводиться дистанционно на основании локальных нормативных актов.</w:t>
      </w:r>
    </w:p>
    <w:p w:rsidR="00E67BC6" w:rsidRPr="00E67BC6" w:rsidRDefault="00E67BC6" w:rsidP="00E67BC6">
      <w:pPr>
        <w:widowControl w:val="0"/>
        <w:tabs>
          <w:tab w:val="left" w:pos="284"/>
        </w:tabs>
        <w:ind w:left="284" w:right="-314" w:firstLine="567"/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D6246" w:rsidRPr="00E67BC6" w:rsidSect="00B41501">
          <w:pgSz w:w="16838" w:h="11906" w:orient="landscape"/>
          <w:pgMar w:top="1701" w:right="1134" w:bottom="1985" w:left="1134" w:header="709" w:footer="709" w:gutter="0"/>
          <w:cols w:space="708"/>
          <w:docGrid w:linePitch="360"/>
        </w:sectPr>
      </w:pP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Образовательные технологии</w:t>
      </w:r>
    </w:p>
    <w:p w:rsidR="00E67BC6" w:rsidRPr="00E67BC6" w:rsidRDefault="00E67BC6" w:rsidP="00E67BC6">
      <w:pPr>
        <w:widowControl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6. Образовательные технологии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E67BC6" w:rsidRPr="00E67BC6" w:rsidRDefault="00E67BC6" w:rsidP="00E67BC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7B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Традиционные лекции и практические (семинарские) занятия </w:t>
      </w:r>
      <w:r w:rsidRPr="00E67BC6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технологий.</w:t>
      </w:r>
      <w:r w:rsidRPr="00E67B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67BC6" w:rsidRPr="00E67BC6" w:rsidRDefault="00E67BC6" w:rsidP="00E67BC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Лекция-диалог –</w:t>
      </w:r>
      <w:r w:rsidRPr="00E67BC6">
        <w:rPr>
          <w:rFonts w:ascii="Times New Roman" w:hAnsi="Times New Roman" w:cs="Times New Roman"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Онлайн-семинар</w:t>
      </w:r>
      <w:r w:rsidRPr="00E67BC6">
        <w:rPr>
          <w:rFonts w:ascii="Times New Roman" w:hAnsi="Times New Roman" w:cs="Times New Roman"/>
          <w:sz w:val="24"/>
          <w:szCs w:val="24"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Видеоконференция</w:t>
      </w:r>
      <w:r w:rsidRPr="00E67BC6">
        <w:rPr>
          <w:rFonts w:ascii="Times New Roman" w:hAnsi="Times New Roman" w:cs="Times New Roman"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Видео-лекция</w:t>
      </w:r>
      <w:r w:rsidRPr="00E67BC6">
        <w:rPr>
          <w:rFonts w:ascii="Times New Roman" w:hAnsi="Times New Roman" w:cs="Times New Roman"/>
          <w:sz w:val="24"/>
          <w:szCs w:val="24"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Технология электронного обучени</w:t>
      </w:r>
      <w:r w:rsidRPr="00E67BC6">
        <w:rPr>
          <w:rFonts w:ascii="Times New Roman" w:hAnsi="Times New Roman" w:cs="Times New Roman"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 w:rsidRPr="00E67BC6">
        <w:rPr>
          <w:rFonts w:ascii="Times New Roman" w:hAnsi="Times New Roman" w:cs="Times New Roman"/>
          <w:sz w:val="24"/>
          <w:szCs w:val="24"/>
        </w:rPr>
        <w:t xml:space="preserve"> 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Публичная презентация проекта -</w:t>
      </w:r>
      <w:r w:rsidRPr="00E67BC6">
        <w:rPr>
          <w:rFonts w:ascii="Times New Roman" w:hAnsi="Times New Roman" w:cs="Times New Roman"/>
          <w:sz w:val="24"/>
          <w:szCs w:val="24"/>
        </w:rPr>
        <w:t xml:space="preserve"> самый эффективный способ донесения важной информации при публичных выступлениях. Слайд-презентации позволяют </w:t>
      </w:r>
      <w:r w:rsidRPr="00E67BC6">
        <w:rPr>
          <w:rFonts w:ascii="Times New Roman" w:hAnsi="Times New Roman" w:cs="Times New Roman"/>
          <w:sz w:val="24"/>
          <w:szCs w:val="24"/>
        </w:rPr>
        <w:lastRenderedPageBreak/>
        <w:t>эффектно и наглядно представить содержание, выделить и проиллюстрировать сообщение.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Интерактивная лекция</w:t>
      </w:r>
      <w:r w:rsidRPr="00E67BC6">
        <w:rPr>
          <w:rFonts w:ascii="Times New Roman" w:hAnsi="Times New Roman" w:cs="Times New Roman"/>
          <w:sz w:val="24"/>
          <w:szCs w:val="24"/>
        </w:rP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 w:rsidRPr="00E67BC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67BC6">
        <w:rPr>
          <w:rFonts w:ascii="Times New Roman" w:hAnsi="Times New Roman" w:cs="Times New Roman"/>
          <w:sz w:val="24"/>
          <w:szCs w:val="24"/>
        </w:rP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Разработка проекта</w:t>
      </w:r>
      <w:r w:rsidRPr="00E67BC6">
        <w:rPr>
          <w:rFonts w:ascii="Times New Roman" w:hAnsi="Times New Roman" w:cs="Times New Roman"/>
          <w:sz w:val="24"/>
          <w:szCs w:val="24"/>
        </w:rP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E67BC6" w:rsidRPr="00E67BC6" w:rsidRDefault="00E67BC6" w:rsidP="00E67BC6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Проблемное обучение</w:t>
      </w:r>
      <w:r w:rsidRPr="00E67BC6">
        <w:rPr>
          <w:rFonts w:ascii="Times New Roman" w:hAnsi="Times New Roman" w:cs="Times New Roman"/>
          <w:sz w:val="24"/>
          <w:szCs w:val="24"/>
        </w:rPr>
        <w:t xml:space="preserve"> - поиск ответов на вопросы по теме.</w:t>
      </w:r>
    </w:p>
    <w:p w:rsidR="00E67BC6" w:rsidRPr="00E67BC6" w:rsidRDefault="002D624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7. Учебно-методическое обеспечение самостоятельной работы.</w:t>
      </w:r>
      <w:r w:rsidRPr="00E67BC6">
        <w:rPr>
          <w:rFonts w:ascii="Times New Roman" w:hAnsi="Times New Roman" w:cs="Times New Roman"/>
          <w:sz w:val="24"/>
          <w:szCs w:val="24"/>
        </w:rPr>
        <w:t xml:space="preserve"> </w:t>
      </w:r>
      <w:r w:rsidR="00E67BC6" w:rsidRPr="00E67BC6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eastAsia="Gungsuh" w:hAnsi="Times New Roman" w:cs="Times New Roman"/>
          <w:sz w:val="24"/>
          <w:szCs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eastAsia="Gungsuh" w:hAnsi="Times New Roman" w:cs="Times New Roman"/>
          <w:sz w:val="24"/>
          <w:szCs w:val="24"/>
        </w:rPr>
        <w:t xml:space="preserve">− углубления и расширения теоретических знаний; 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eastAsia="Gungsuh" w:hAnsi="Times New Roman" w:cs="Times New Roman"/>
          <w:sz w:val="24"/>
          <w:szCs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− развития исследовательских умений.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Темы и формы внеаудиторной самостоятельной работы, ее трудоёмкость содержатся в разделе 5, табл. 5.1.</w:t>
      </w:r>
    </w:p>
    <w:p w:rsidR="00E67BC6" w:rsidRPr="00E67BC6" w:rsidRDefault="00E67BC6" w:rsidP="00E67BC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Методические рекомендации по дисциплине прилагаются.</w:t>
      </w:r>
    </w:p>
    <w:p w:rsidR="002D6246" w:rsidRPr="00E67BC6" w:rsidRDefault="002D6246" w:rsidP="00E67BC6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E67BC6">
        <w:rPr>
          <w:rFonts w:ascii="Times New Roman" w:hAnsi="Times New Roman" w:cs="Times New Roman"/>
          <w:b/>
          <w:sz w:val="24"/>
        </w:rPr>
        <w:t>Учебно-методические рекомендации по самостоятельной работе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Функции самостоятельной работы студентов по дисциплине: 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- способствует усвоению знаний по дисциплине,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   побуждает к научно-исследовательской работе.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дисциплины.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Непосредственная организация самостоятельной работы студентов протекает в два этапа. Первый этап  –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этап  –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эмоциональности  и ее перемены в ходе обучения. Высокая степень умственного напряжения при низкой 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2D6246" w:rsidRPr="00E67BC6" w:rsidRDefault="002D6246" w:rsidP="00ED69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стереотипа  –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2D6246" w:rsidRPr="00E67BC6" w:rsidRDefault="002D6246" w:rsidP="00ED69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2D6246" w:rsidRPr="00E67BC6" w:rsidRDefault="002D6246" w:rsidP="00ED69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Нужно соблюдать последовательность в решении поставленных задач.</w:t>
      </w:r>
    </w:p>
    <w:p w:rsidR="002D6246" w:rsidRPr="00E67BC6" w:rsidRDefault="002D6246" w:rsidP="00ED69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Разумно сочетать чередование труда и отдыха.</w:t>
      </w:r>
    </w:p>
    <w:p w:rsidR="002D6246" w:rsidRPr="00E67BC6" w:rsidRDefault="002D6246" w:rsidP="00ED69E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2D6246" w:rsidRPr="00E67BC6" w:rsidRDefault="002D6246" w:rsidP="002D62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 процессе самостоятельного изучения тем и разделов курса, а также при самостоятельном выполнении заданий по данной дисциплине студентам рекомендуется:</w:t>
      </w:r>
    </w:p>
    <w:p w:rsidR="002D6246" w:rsidRPr="00E67BC6" w:rsidRDefault="002D6246" w:rsidP="00ED69E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более глубоко изучить понятийно-категориальный аппарат (основные общие и частные понятия, с помощью которых описываются изучаемые явления);</w:t>
      </w:r>
    </w:p>
    <w:p w:rsidR="002D6246" w:rsidRPr="00E67BC6" w:rsidRDefault="002D6246" w:rsidP="00ED69E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изучаемые явления и феномены точно классифицировать и выявить зависимость между ними;</w:t>
      </w:r>
    </w:p>
    <w:p w:rsidR="002D6246" w:rsidRPr="00E67BC6" w:rsidRDefault="002D6246" w:rsidP="00ED69E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обобщить и представить эти зависимости в наиболее рациональном для восприятия и запоминания виде (наглядное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знания);</w:t>
      </w:r>
    </w:p>
    <w:p w:rsidR="002D6246" w:rsidRPr="00E67BC6" w:rsidRDefault="002D6246" w:rsidP="00ED69E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закреплять знания в области дисциплины практическим их применением в процессе коммуникативного общения, принятия решений.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в себя следующие виды самостоятельной деятельности: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самостоятельное выполнение учебных заданий по семинарским занятиям;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конспектирование научной литературы;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 написание рефератов, докладов, обзора литературы и других видов письменных работ;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выполнение учебно-исследовательской работы;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подготовка электронных презентаций по темам дисциплины;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другие виды самостоятельной работы, специальные по курсу.</w:t>
      </w:r>
    </w:p>
    <w:p w:rsidR="002D6246" w:rsidRPr="00E67BC6" w:rsidRDefault="002D6246" w:rsidP="002D6246">
      <w:pPr>
        <w:pStyle w:val="a8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E67BC6">
        <w:rPr>
          <w:rFonts w:ascii="Times New Roman" w:hAnsi="Times New Roman" w:cs="Times New Roman"/>
          <w:b/>
        </w:rPr>
        <w:t xml:space="preserve">Методические указания по проведению практических занятий </w:t>
      </w:r>
      <w:r w:rsidRPr="00E67BC6">
        <w:rPr>
          <w:rFonts w:ascii="Times New Roman" w:hAnsi="Times New Roman" w:cs="Times New Roman"/>
          <w:b/>
          <w:bCs/>
        </w:rPr>
        <w:t xml:space="preserve">по дисциплине 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E67BC6">
        <w:rPr>
          <w:rFonts w:ascii="Times New Roman" w:hAnsi="Times New Roman" w:cs="Times New Roman"/>
          <w:b/>
          <w:sz w:val="24"/>
          <w:szCs w:val="24"/>
        </w:rPr>
        <w:t>опрос</w:t>
      </w:r>
      <w:r w:rsidRPr="00E6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BC6">
        <w:rPr>
          <w:rStyle w:val="afa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E6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7BC6">
        <w:rPr>
          <w:rStyle w:val="afa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E6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2D6246" w:rsidRPr="00E67BC6" w:rsidRDefault="002D6246" w:rsidP="002D6246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2D6246" w:rsidRPr="00E67BC6" w:rsidRDefault="002D6246" w:rsidP="002D6246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</w:rPr>
      </w:pPr>
      <w:r w:rsidRPr="00E67BC6">
        <w:rPr>
          <w:rFonts w:ascii="Times New Roman" w:hAnsi="Times New Roman" w:cs="Times New Roman"/>
          <w:b/>
          <w:sz w:val="24"/>
        </w:rPr>
        <w:t>Методические рекомендации по написанию реферата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2D6246" w:rsidRPr="00E67BC6" w:rsidRDefault="002D6246" w:rsidP="002D6246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2D6246" w:rsidRPr="00E67BC6" w:rsidRDefault="002D6246" w:rsidP="002D6246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lastRenderedPageBreak/>
        <w:t xml:space="preserve">е) насыщенность фактической информацией. 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Можно выделить основные жанровые черты реферата: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его содержание полностью зависит от содержания первичного текста;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основная смысловая информация передается в реферате без искажений и субъективных оценок;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реферату присуща высокая степень информативности при ограниченном объеме;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он характеризуется постоянством структуры;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2D6246" w:rsidRPr="00E67BC6" w:rsidRDefault="002D6246" w:rsidP="00ED69EF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2D6246" w:rsidRPr="00E67BC6" w:rsidRDefault="002D6246" w:rsidP="002D6246">
      <w:pPr>
        <w:shd w:val="clear" w:color="auto" w:fill="FFFFFF"/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2D6246" w:rsidRPr="00E67BC6" w:rsidRDefault="002D6246" w:rsidP="002D6246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color w:val="000000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 xml:space="preserve">В структуре реферата выделяются следующие обязательные части: </w:t>
      </w:r>
    </w:p>
    <w:p w:rsidR="002D6246" w:rsidRPr="00E67BC6" w:rsidRDefault="002D6246" w:rsidP="00ED69EF">
      <w:pPr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2D6246" w:rsidRPr="00E67BC6" w:rsidRDefault="002D6246" w:rsidP="00ED69EF">
      <w:pPr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2D6246" w:rsidRPr="00E67BC6" w:rsidRDefault="002D6246" w:rsidP="002D6246">
      <w:pPr>
        <w:tabs>
          <w:tab w:val="left" w:pos="851"/>
          <w:tab w:val="left" w:pos="170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заключение (здесь должны быть с</w:t>
      </w:r>
      <w:r w:rsidRPr="00E67BC6">
        <w:rPr>
          <w:rFonts w:ascii="Times New Roman" w:hAnsi="Times New Roman" w:cs="Times New Roman"/>
          <w:sz w:val="24"/>
        </w:rPr>
        <w:t xml:space="preserve"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</w:t>
      </w:r>
    </w:p>
    <w:p w:rsidR="002D6246" w:rsidRPr="00E67BC6" w:rsidRDefault="002D6246" w:rsidP="002D6246">
      <w:pPr>
        <w:tabs>
          <w:tab w:val="left" w:pos="851"/>
          <w:tab w:val="left" w:pos="170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которые могут быть  оформлены в виде пронумерованных абзацев, их последовательность определяется логикой построения работы</w:t>
      </w:r>
      <w:r w:rsidRPr="00E67BC6">
        <w:rPr>
          <w:rFonts w:ascii="Times New Roman" w:hAnsi="Times New Roman" w:cs="Times New Roman"/>
          <w:color w:val="000000"/>
          <w:sz w:val="24"/>
        </w:rPr>
        <w:t>),</w:t>
      </w:r>
    </w:p>
    <w:p w:rsidR="002D6246" w:rsidRPr="00E67BC6" w:rsidRDefault="002D6246" w:rsidP="00ED69EF">
      <w:pPr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2D6246" w:rsidRPr="00E67BC6" w:rsidRDefault="002D6246" w:rsidP="002D6246">
      <w:pPr>
        <w:tabs>
          <w:tab w:val="left" w:pos="851"/>
        </w:tabs>
        <w:spacing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color w:val="000000"/>
          <w:sz w:val="24"/>
        </w:rPr>
        <w:t>Если это необходимо, работа может содержать приложение (схемы, таблицы, графики и т.п.).</w:t>
      </w:r>
    </w:p>
    <w:p w:rsidR="002D6246" w:rsidRPr="00E67BC6" w:rsidRDefault="002D6246" w:rsidP="002D6246">
      <w:pPr>
        <w:tabs>
          <w:tab w:val="left" w:pos="851"/>
        </w:tabs>
        <w:spacing w:line="240" w:lineRule="auto"/>
        <w:ind w:left="142" w:firstLine="425"/>
        <w:jc w:val="center"/>
        <w:rPr>
          <w:rFonts w:ascii="Times New Roman" w:hAnsi="Times New Roman" w:cs="Times New Roman"/>
          <w:b/>
          <w:sz w:val="24"/>
        </w:rPr>
      </w:pPr>
      <w:r w:rsidRPr="00E67BC6">
        <w:rPr>
          <w:rFonts w:ascii="Times New Roman" w:hAnsi="Times New Roman" w:cs="Times New Roman"/>
          <w:b/>
          <w:sz w:val="24"/>
        </w:rPr>
        <w:t>Требования к оформлению реферата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Объем – 14-16 страниц.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Шрифт – Times New Roman, 14.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Интервал – 1,5.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E67BC6">
          <w:rPr>
            <w:rFonts w:ascii="Times New Roman" w:hAnsi="Times New Roman" w:cs="Times New Roman"/>
            <w:sz w:val="24"/>
          </w:rPr>
          <w:t>2 см</w:t>
        </w:r>
      </w:smartTag>
      <w:r w:rsidRPr="00E67BC6">
        <w:rPr>
          <w:rFonts w:ascii="Times New Roman" w:hAnsi="Times New Roman" w:cs="Times New Roman"/>
          <w:sz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E67BC6">
          <w:rPr>
            <w:rFonts w:ascii="Times New Roman" w:hAnsi="Times New Roman" w:cs="Times New Roman"/>
            <w:sz w:val="24"/>
          </w:rPr>
          <w:t>2 см</w:t>
        </w:r>
      </w:smartTag>
      <w:r w:rsidRPr="00E67BC6">
        <w:rPr>
          <w:rFonts w:ascii="Times New Roman" w:hAnsi="Times New Roman" w:cs="Times New Roman"/>
          <w:sz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E67BC6">
          <w:rPr>
            <w:rFonts w:ascii="Times New Roman" w:hAnsi="Times New Roman" w:cs="Times New Roman"/>
            <w:sz w:val="24"/>
          </w:rPr>
          <w:t>2 см</w:t>
        </w:r>
      </w:smartTag>
      <w:r w:rsidRPr="00E67BC6">
        <w:rPr>
          <w:rFonts w:ascii="Times New Roman" w:hAnsi="Times New Roman" w:cs="Times New Roman"/>
          <w:sz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E67BC6">
          <w:rPr>
            <w:rFonts w:ascii="Times New Roman" w:hAnsi="Times New Roman" w:cs="Times New Roman"/>
            <w:sz w:val="24"/>
          </w:rPr>
          <w:t>2 см</w:t>
        </w:r>
      </w:smartTag>
      <w:r w:rsidRPr="00E67BC6">
        <w:rPr>
          <w:rFonts w:ascii="Times New Roman" w:hAnsi="Times New Roman" w:cs="Times New Roman"/>
          <w:sz w:val="24"/>
        </w:rPr>
        <w:t>.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 xml:space="preserve">Нумерация страниц – сквозная, внизу, от центра; начинается с 4 страницы (с цифры 4). 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Сноски постраничные, нумерация на каждой странице.</w:t>
      </w:r>
    </w:p>
    <w:p w:rsidR="002D6246" w:rsidRPr="00E67BC6" w:rsidRDefault="002D6246" w:rsidP="00ED69EF">
      <w:pPr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Пример оформления источников:</w:t>
      </w:r>
    </w:p>
    <w:p w:rsidR="002D6246" w:rsidRPr="00E67BC6" w:rsidRDefault="002D6246" w:rsidP="00ED69EF">
      <w:pPr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lastRenderedPageBreak/>
        <w:t>Арутюнова Н.Д. Функции языка // Русский язык. Энциклопедия / Гл. ред. Караулов Ю.Н. – 2-е изд., перераб. и доп. – М., 1997. – С. 609 – 611.</w:t>
      </w:r>
    </w:p>
    <w:p w:rsidR="002D6246" w:rsidRPr="00E67BC6" w:rsidRDefault="002D6246" w:rsidP="00ED69EF">
      <w:pPr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 xml:space="preserve">Ипполитова Н.А., Князева О.Ю., Савова М.Р. Русский язык и культура речи: курс лекций. – М., 2008. </w:t>
      </w:r>
    </w:p>
    <w:p w:rsidR="002D6246" w:rsidRPr="00E67BC6" w:rsidRDefault="002D6246" w:rsidP="00ED69EF">
      <w:pPr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2D6246" w:rsidRPr="00E67BC6" w:rsidRDefault="002D6246" w:rsidP="00ED69EF">
      <w:pPr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r w:rsidRPr="00E67BC6">
        <w:rPr>
          <w:rFonts w:ascii="Times New Roman" w:hAnsi="Times New Roman" w:cs="Times New Roman"/>
          <w:sz w:val="24"/>
        </w:rPr>
        <w:t xml:space="preserve">Русский язык и культура речи / Под ред. Максимова В.И., Голубевой А.В. – М., 2008. </w:t>
      </w:r>
    </w:p>
    <w:p w:rsidR="002D6246" w:rsidRPr="00E67BC6" w:rsidRDefault="00B43FEB" w:rsidP="00ED69EF">
      <w:pPr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</w:rPr>
      </w:pPr>
      <w:hyperlink r:id="rId8" w:history="1">
        <w:r w:rsidR="002D6246" w:rsidRPr="00E67BC6">
          <w:rPr>
            <w:rStyle w:val="ad"/>
            <w:rFonts w:ascii="Times New Roman" w:hAnsi="Times New Roman"/>
            <w:sz w:val="24"/>
            <w:lang w:val="en-US"/>
          </w:rPr>
          <w:t>www.gramota.ru</w:t>
        </w:r>
      </w:hyperlink>
      <w:r w:rsidR="002D6246" w:rsidRPr="00E67BC6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2D6246" w:rsidRPr="00E67BC6" w:rsidRDefault="002D6246" w:rsidP="002D6246">
      <w:pPr>
        <w:contextualSpacing/>
        <w:rPr>
          <w:rFonts w:ascii="Times New Roman" w:hAnsi="Times New Roman" w:cs="Times New Roman"/>
          <w:b/>
        </w:rPr>
      </w:pPr>
    </w:p>
    <w:p w:rsidR="002D6246" w:rsidRPr="00E67BC6" w:rsidRDefault="002D6246" w:rsidP="002D624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Рекомендации по конспектированию первоисточников и другой литературы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Конспект</w:t>
      </w:r>
      <w:r w:rsidRPr="00E67BC6">
        <w:rPr>
          <w:rFonts w:ascii="Times New Roman" w:hAnsi="Times New Roman" w:cs="Times New Roman"/>
          <w:sz w:val="24"/>
          <w:szCs w:val="24"/>
        </w:rPr>
        <w:t xml:space="preserve"> (от лат.  conspectus  –  обзор) является письменным текстом, в котором кратко и последовательно изложено содержание основного источника информации.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Конспектировать</w:t>
      </w:r>
      <w:r w:rsidRPr="00E67BC6">
        <w:rPr>
          <w:rFonts w:ascii="Times New Roman" w:hAnsi="Times New Roman" w:cs="Times New Roman"/>
          <w:sz w:val="24"/>
          <w:szCs w:val="24"/>
        </w:rPr>
        <w:t xml:space="preserve">  –  значит приводить к некоему порядку сведения, почерпнутые из оригинала. В основе процесса лежит систематизация прочитанного или услышанного.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Записи</w:t>
      </w:r>
      <w:r w:rsidRPr="00E67BC6">
        <w:rPr>
          <w:rFonts w:ascii="Times New Roman" w:hAnsi="Times New Roman" w:cs="Times New Roman"/>
          <w:sz w:val="24"/>
          <w:szCs w:val="24"/>
        </w:rPr>
        <w:t xml:space="preserve"> могут делаться как в виде точных выдержек, цитат, так и в форме свободной подачи смысла.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Манера</w:t>
      </w:r>
      <w:r w:rsidRPr="00E67BC6">
        <w:rPr>
          <w:rFonts w:ascii="Times New Roman" w:hAnsi="Times New Roman" w:cs="Times New Roman"/>
          <w:sz w:val="24"/>
          <w:szCs w:val="24"/>
        </w:rPr>
        <w:t xml:space="preserve"> написания конспекта, как правило,  близка к стилю первоисточника. </w:t>
      </w:r>
      <w:r w:rsidRPr="00E67BC6">
        <w:rPr>
          <w:rFonts w:ascii="Times New Roman" w:hAnsi="Times New Roman" w:cs="Times New Roman"/>
          <w:bCs/>
          <w:sz w:val="24"/>
          <w:szCs w:val="24"/>
        </w:rPr>
        <w:t>Если</w:t>
      </w:r>
      <w:r w:rsidRPr="00E67BC6">
        <w:rPr>
          <w:rFonts w:ascii="Times New Roman" w:hAnsi="Times New Roman" w:cs="Times New Roman"/>
          <w:sz w:val="24"/>
          <w:szCs w:val="24"/>
        </w:rPr>
        <w:t xml:space="preserve">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 же предоставить для применения кому-то еще,  поскольку прочтение грамотно зафиксированных данных никогда не вызовет затруднений.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Нужно</w:t>
      </w:r>
      <w:r w:rsidRPr="00E67BC6">
        <w:rPr>
          <w:rFonts w:ascii="Times New Roman" w:hAnsi="Times New Roman" w:cs="Times New Roman"/>
          <w:sz w:val="24"/>
          <w:szCs w:val="24"/>
        </w:rPr>
        <w:t xml:space="preserve"> уметь различать конспекты и правильно использовать ту категорию, которая лучше всего подходит для выполняемой работы.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Плановый</w:t>
      </w:r>
      <w:r w:rsidRPr="00E67BC6">
        <w:rPr>
          <w:rFonts w:ascii="Times New Roman" w:hAnsi="Times New Roman" w:cs="Times New Roman"/>
          <w:sz w:val="24"/>
          <w:szCs w:val="24"/>
        </w:rPr>
        <w:t xml:space="preserve">  – 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 – 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связаннее и полноценнее будет ваш доклад. </w:t>
      </w:r>
      <w:r w:rsidRPr="00E67BC6">
        <w:rPr>
          <w:rFonts w:ascii="Times New Roman" w:hAnsi="Times New Roman" w:cs="Times New Roman"/>
          <w:bCs/>
          <w:sz w:val="24"/>
          <w:szCs w:val="24"/>
        </w:rPr>
        <w:t>Специалисты</w:t>
      </w:r>
      <w:r w:rsidRPr="00E67BC6">
        <w:rPr>
          <w:rFonts w:ascii="Times New Roman" w:hAnsi="Times New Roman" w:cs="Times New Roman"/>
          <w:sz w:val="24"/>
          <w:szCs w:val="24"/>
        </w:rPr>
        <w:t xml:space="preserve">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Схематический</w:t>
      </w:r>
      <w:r w:rsidRPr="00E67BC6">
        <w:rPr>
          <w:rFonts w:ascii="Times New Roman" w:hAnsi="Times New Roman" w:cs="Times New Roman"/>
          <w:sz w:val="24"/>
          <w:szCs w:val="24"/>
        </w:rPr>
        <w:t xml:space="preserve"> плановый  – 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Текстуальный</w:t>
      </w:r>
      <w:r w:rsidRPr="00E67BC6">
        <w:rPr>
          <w:rFonts w:ascii="Times New Roman" w:hAnsi="Times New Roman" w:cs="Times New Roman"/>
          <w:sz w:val="24"/>
          <w:szCs w:val="24"/>
        </w:rPr>
        <w:t xml:space="preserve">  – 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 отделять наиболее значимые цитаты таким образом, чтобы в итоге они дали представление о материале в целом.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Тематический</w:t>
      </w:r>
      <w:r w:rsidRPr="00E67BC6">
        <w:rPr>
          <w:rFonts w:ascii="Times New Roman" w:hAnsi="Times New Roman" w:cs="Times New Roman"/>
          <w:sz w:val="24"/>
          <w:szCs w:val="24"/>
        </w:rPr>
        <w:t xml:space="preserve"> –  это  способ записи информации существенно отличается от других. Суть его 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</w:t>
      </w:r>
      <w:r w:rsidRPr="00E67BC6">
        <w:rPr>
          <w:rFonts w:ascii="Times New Roman" w:hAnsi="Times New Roman" w:cs="Times New Roman"/>
          <w:sz w:val="24"/>
          <w:szCs w:val="24"/>
        </w:rPr>
        <w:lastRenderedPageBreak/>
        <w:t xml:space="preserve">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Свободный</w:t>
      </w:r>
      <w:r w:rsidRPr="00E67BC6">
        <w:rPr>
          <w:rFonts w:ascii="Times New Roman" w:hAnsi="Times New Roman" w:cs="Times New Roman"/>
          <w:sz w:val="24"/>
          <w:szCs w:val="24"/>
        </w:rPr>
        <w:t xml:space="preserve"> – это вид конспекта предназначен для тех, кто умеет использовать сразу несколько способов работы с материалом. В нем могут содержаться выписки, 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При</w:t>
      </w:r>
      <w:r w:rsidRPr="00E67BC6">
        <w:rPr>
          <w:rFonts w:ascii="Times New Roman" w:hAnsi="Times New Roman" w:cs="Times New Roman"/>
          <w:sz w:val="24"/>
          <w:szCs w:val="24"/>
        </w:rPr>
        <w:t xml:space="preserve"> работе с книгами и учебными пособиями, необходимо выполнить следующее: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1.  Предварительно просмотрите материал. Так вы сумеете выявить особенности текста, 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2.  Снова прочтите текст и тщательно проанализируете его. Такая работа с материалом даст 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3.  Обозначьте основные мысли текста, они называются тезисами. Их можно записывать как угодно  – 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Конспектирование  – 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конспекта  – 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При</w:t>
      </w:r>
      <w:r w:rsidRPr="00E67BC6">
        <w:rPr>
          <w:rFonts w:ascii="Times New Roman" w:hAnsi="Times New Roman" w:cs="Times New Roman"/>
          <w:sz w:val="24"/>
          <w:szCs w:val="24"/>
        </w:rPr>
        <w:t xml:space="preserve">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 – 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:rsidR="002D6246" w:rsidRPr="00E67BC6" w:rsidRDefault="002D6246" w:rsidP="002D6246">
      <w:pPr>
        <w:pStyle w:val="610"/>
        <w:shd w:val="clear" w:color="auto" w:fill="auto"/>
        <w:tabs>
          <w:tab w:val="left" w:pos="851"/>
          <w:tab w:val="left" w:pos="1701"/>
        </w:tabs>
        <w:spacing w:line="240" w:lineRule="auto"/>
        <w:ind w:left="142" w:right="40" w:firstLine="425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Cs/>
          <w:sz w:val="24"/>
          <w:szCs w:val="24"/>
        </w:rPr>
        <w:t>Работая</w:t>
      </w:r>
      <w:r w:rsidRPr="00E67BC6">
        <w:rPr>
          <w:rFonts w:ascii="Times New Roman" w:hAnsi="Times New Roman" w:cs="Times New Roman"/>
          <w:sz w:val="24"/>
          <w:szCs w:val="24"/>
        </w:rPr>
        <w:t xml:space="preserve"> над конспектом на основе чтения, необходимо помнить правила: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 следует записывать название конспектируемого произведения (или его частей) и его выходные данные;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осмыслить основное содержание текста, дважды прочитав его;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- составить план – основу конспекта;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 конспектируя оставить широкие поля для дополнений, заметок, записи терминов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и имен, требующих разъяснений;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 xml:space="preserve">-  помнить, что в конспекте отдельные фразы и даже отдельные слова более важны,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чем в подробном изложении;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 запись следует вести своими словами, что способствует лучшему освоению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текста;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 применять определенную систему подчеркивания, сокращений, условных </w:t>
      </w:r>
    </w:p>
    <w:p w:rsidR="002D6246" w:rsidRPr="00E67BC6" w:rsidRDefault="002D6246" w:rsidP="002D6246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обозначений.</w:t>
      </w:r>
    </w:p>
    <w:p w:rsidR="002D6246" w:rsidRPr="00E67BC6" w:rsidRDefault="002D6246" w:rsidP="002D6246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E67BC6">
        <w:rPr>
          <w:rFonts w:ascii="Times New Roman" w:hAnsi="Times New Roman" w:cs="Times New Roman"/>
          <w:b/>
          <w:bCs/>
          <w:sz w:val="24"/>
        </w:rPr>
        <w:t xml:space="preserve">Методические рекомендации </w:t>
      </w:r>
    </w:p>
    <w:p w:rsidR="002D6246" w:rsidRPr="00E67BC6" w:rsidRDefault="002D6246" w:rsidP="002D6246">
      <w:pPr>
        <w:spacing w:line="240" w:lineRule="auto"/>
        <w:ind w:left="851" w:firstLine="567"/>
        <w:jc w:val="center"/>
        <w:rPr>
          <w:rFonts w:ascii="Times New Roman" w:hAnsi="Times New Roman" w:cs="Times New Roman"/>
          <w:b/>
          <w:bCs/>
          <w:sz w:val="24"/>
        </w:rPr>
      </w:pPr>
      <w:r w:rsidRPr="00E67BC6">
        <w:rPr>
          <w:rFonts w:ascii="Times New Roman" w:hAnsi="Times New Roman" w:cs="Times New Roman"/>
          <w:b/>
          <w:bCs/>
          <w:sz w:val="24"/>
        </w:rPr>
        <w:t>по оформлению мультимедийных презентаций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0"/>
        <w:gridCol w:w="7198"/>
      </w:tblGrid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Титульный лист.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Слайд с информацией об авторе.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Основные пункты презентации.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Заключение (выводы).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Список источников.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7"/>
              </w:numPr>
              <w:tabs>
                <w:tab w:val="left" w:pos="658"/>
              </w:tabs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2D6246" w:rsidRPr="00E67BC6" w:rsidRDefault="002D6246" w:rsidP="00B75F2E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2D6246" w:rsidRPr="00E67BC6" w:rsidRDefault="002D6246" w:rsidP="00ED69EF">
            <w:pPr>
              <w:numPr>
                <w:ilvl w:val="0"/>
                <w:numId w:val="1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2D6246" w:rsidRPr="00E67BC6" w:rsidRDefault="002D6246" w:rsidP="00ED69EF">
            <w:pPr>
              <w:numPr>
                <w:ilvl w:val="0"/>
                <w:numId w:val="1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2D6246" w:rsidRPr="00E67BC6" w:rsidRDefault="002D6246" w:rsidP="00ED69EF">
            <w:pPr>
              <w:numPr>
                <w:ilvl w:val="0"/>
                <w:numId w:val="1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2D6246" w:rsidRPr="00E67BC6" w:rsidRDefault="002D6246" w:rsidP="00ED69EF">
            <w:pPr>
              <w:numPr>
                <w:ilvl w:val="0"/>
                <w:numId w:val="1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2D6246" w:rsidRPr="00E67BC6" w:rsidRDefault="002D6246" w:rsidP="00ED69EF">
            <w:pPr>
              <w:numPr>
                <w:ilvl w:val="0"/>
                <w:numId w:val="1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rPr>
          <w:trHeight w:val="142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Общие требования к оформлению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Логотип должен быть простой и лаконичной формы.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слайдов </w:t>
            </w:r>
            <w:r w:rsidRPr="00E67BC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(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 том числе и анимационное</w:t>
            </w:r>
            <w:r w:rsidRPr="00E67BC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)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При сочетании материалов различных типов: текста, графики, видео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следует учитывать специфику их комбинирования и время восприятия.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18"/>
              </w:numPr>
              <w:tabs>
                <w:tab w:val="left" w:pos="-37"/>
              </w:tabs>
              <w:ind w:left="0" w:firstLine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46"/>
              <w:gridCol w:w="3070"/>
            </w:tblGrid>
            <w:tr w:rsidR="002D6246" w:rsidRPr="00E67BC6" w:rsidTr="00B75F2E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2D6246" w:rsidRPr="00E67BC6" w:rsidRDefault="002D6246" w:rsidP="00ED69EF">
            <w:pPr>
              <w:pStyle w:val="22"/>
              <w:numPr>
                <w:ilvl w:val="0"/>
                <w:numId w:val="19"/>
              </w:num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781"/>
              <w:gridCol w:w="3191"/>
            </w:tblGrid>
            <w:tr w:rsidR="002D6246" w:rsidRPr="00E67BC6" w:rsidTr="00B75F2E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2D6246" w:rsidRPr="00E67BC6" w:rsidTr="00B75F2E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ind w:firstLine="21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и расположение информационных блоков на слайде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0"/>
              </w:num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«Титульный слайд» для начальных и конечных слайдов;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0"/>
              </w:num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0"/>
              </w:num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WordArt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Рекомендуется указывать дату только на титульном слайде, а не на всех подряд.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Тема располагается по центру титульного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Необходимо учитывать контраст цвета фона и шрифта.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Точка в конце заголовка не ставится. 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0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Информационных блоков на слайде не должно быть слишком много (3-6, не более).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1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Логика предъявления информации на слайдах и в презентации должна соответствовать логике её изложения.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Наиболее важная информация должна располагаться в центре экрана.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58"/>
              <w:gridCol w:w="858"/>
            </w:tblGrid>
            <w:tr w:rsidR="002D6246" w:rsidRPr="00E67BC6" w:rsidTr="00B75F2E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2D6246" w:rsidRPr="00E67BC6" w:rsidRDefault="002D6246" w:rsidP="00B75F2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2D6246" w:rsidRPr="00E67BC6" w:rsidTr="00B75F2E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D6246" w:rsidRPr="00E67BC6" w:rsidRDefault="002D6246" w:rsidP="00B75F2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7B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Размер шрифта: 28-36 (заголовок), 20-26 (основной текст).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Arial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Tahoma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Verdana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Times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Roman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Courier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Списки использовать только там, где они нужны.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гиперссылок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2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4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куда Вы попадёте;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что увидите;</w:t>
            </w:r>
          </w:p>
          <w:p w:rsidR="002D6246" w:rsidRPr="00E67BC6" w:rsidRDefault="002D6246" w:rsidP="00ED69EF">
            <w:pPr>
              <w:pStyle w:val="22"/>
              <w:numPr>
                <w:ilvl w:val="1"/>
                <w:numId w:val="23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что произойдёт.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5"/>
              </w:numPr>
              <w:tabs>
                <w:tab w:val="left" w:pos="701"/>
                <w:tab w:val="left" w:pos="984"/>
              </w:tabs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ссылки на файлы;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6"/>
              </w:numPr>
              <w:tabs>
                <w:tab w:val="left" w:pos="701"/>
                <w:tab w:val="left" w:pos="984"/>
              </w:tabs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ссылки, открывающие или закрывающие окна.</w:t>
            </w:r>
          </w:p>
          <w:p w:rsidR="002D6246" w:rsidRPr="00E67BC6" w:rsidRDefault="002D6246" w:rsidP="00B75F2E">
            <w:pPr>
              <w:tabs>
                <w:tab w:val="left" w:pos="701"/>
                <w:tab w:val="left" w:pos="9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Оптимизация и расположение графической информации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numPr>
                <w:ilvl w:val="0"/>
                <w:numId w:val="16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2D6246" w:rsidRPr="00E67BC6" w:rsidRDefault="002D6246" w:rsidP="00ED69EF">
            <w:pPr>
              <w:numPr>
                <w:ilvl w:val="0"/>
                <w:numId w:val="22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Иллюстрации на одном слайде должны быть выдержаны в одном стиле, одного размера и формата.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2"/>
              </w:numPr>
              <w:ind w:left="0" w:firstLine="27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2D6246" w:rsidRPr="00E67BC6" w:rsidRDefault="002D6246" w:rsidP="00B75F2E">
            <w:pPr>
              <w:pStyle w:val="22"/>
              <w:ind w:left="27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таблиц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27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7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7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2D6246" w:rsidRPr="00E67BC6" w:rsidRDefault="002D6246" w:rsidP="00B75F2E">
            <w:pPr>
              <w:pStyle w:val="22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Линии и подписи должны быть хорошо видны.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2D6246" w:rsidRPr="00E67BC6" w:rsidRDefault="002D6246" w:rsidP="00B75F2E">
            <w:pPr>
              <w:pStyle w:val="22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Звуковая информация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numPr>
                <w:ilvl w:val="0"/>
                <w:numId w:val="29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2D6246" w:rsidRPr="00E67BC6" w:rsidRDefault="002D6246" w:rsidP="00ED69EF">
            <w:pPr>
              <w:numPr>
                <w:ilvl w:val="0"/>
                <w:numId w:val="29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Фоновая музыка не должна отвлекать внимание слушателей и заглушать слова докладчика.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28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Power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Point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2D6246" w:rsidRPr="00E67BC6" w:rsidRDefault="002D6246" w:rsidP="00B75F2E">
            <w:pPr>
              <w:pStyle w:val="22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Сохранение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numPr>
                <w:ilvl w:val="0"/>
                <w:numId w:val="30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E67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D6246" w:rsidRPr="00E67BC6" w:rsidRDefault="002D6246" w:rsidP="00ED69EF">
            <w:pPr>
              <w:numPr>
                <w:ilvl w:val="0"/>
                <w:numId w:val="30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7BC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2D6246" w:rsidRPr="00E67BC6" w:rsidRDefault="002D6246" w:rsidP="00B75F2E">
            <w:pPr>
              <w:ind w:left="3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2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алфавитное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2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по типам документов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– материал в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2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систематическое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– означает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2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по мере использования (по главам и разделам)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простая структура такого списка неудобна в связи с тем, что в нем трудно ориентироваться и искать нужный источник. Такой способ применяется в крупных научных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2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sz w:val="20"/>
                <w:szCs w:val="20"/>
              </w:rPr>
              <w:t>хронологическое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2D6246" w:rsidRPr="00E67BC6" w:rsidRDefault="002D6246" w:rsidP="00ED69EF">
            <w:pPr>
              <w:pStyle w:val="ae"/>
              <w:numPr>
                <w:ilvl w:val="1"/>
                <w:numId w:val="31"/>
              </w:numPr>
              <w:spacing w:before="0" w:beforeAutospacing="0" w:after="0" w:afterAutospacing="0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2D6246" w:rsidRPr="00E67BC6" w:rsidRDefault="002D6246" w:rsidP="00ED69EF">
            <w:pPr>
              <w:pStyle w:val="ae"/>
              <w:numPr>
                <w:ilvl w:val="1"/>
                <w:numId w:val="31"/>
              </w:numPr>
              <w:spacing w:before="0" w:beforeAutospacing="0" w:after="0" w:afterAutospacing="0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2D6246" w:rsidRPr="00E67BC6" w:rsidRDefault="002D6246" w:rsidP="00ED69EF">
            <w:pPr>
              <w:pStyle w:val="ae"/>
              <w:numPr>
                <w:ilvl w:val="1"/>
                <w:numId w:val="31"/>
              </w:numPr>
              <w:spacing w:before="0" w:beforeAutospacing="0" w:after="0" w:afterAutospacing="0"/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Заглавие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об ответственности (авторы)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-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-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Место издания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Издательство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 Год издания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- 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- (</w:t>
            </w: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E67BC6">
              <w:rPr>
                <w:rFonts w:ascii="Times New Roman" w:hAnsi="Times New Roman" w:cs="Times New Roman"/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E67B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67BC6">
              <w:rPr>
                <w:rFonts w:ascii="Times New Roman" w:hAnsi="Times New Roman" w:cs="Times New Roman"/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2D6246" w:rsidRPr="00E67BC6" w:rsidRDefault="002D6246" w:rsidP="00ED69EF">
            <w:pPr>
              <w:pStyle w:val="22"/>
              <w:numPr>
                <w:ilvl w:val="0"/>
                <w:numId w:val="31"/>
              </w:numPr>
              <w:ind w:left="0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2D6246" w:rsidRPr="00E67BC6" w:rsidRDefault="002D6246" w:rsidP="00B75F2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неоправданное использование списков;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курсива для большого блока текста (затрудняет и замедляет скорость чтения и восприятия текста);</w:t>
            </w:r>
          </w:p>
          <w:p w:rsidR="002D6246" w:rsidRPr="00E67BC6" w:rsidRDefault="002D6246" w:rsidP="00ED69EF">
            <w:pPr>
              <w:numPr>
                <w:ilvl w:val="0"/>
                <w:numId w:val="33"/>
              </w:numPr>
              <w:tabs>
                <w:tab w:val="left" w:pos="559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D6246" w:rsidRPr="00E67BC6" w:rsidTr="00B75F2E"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B75F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Критерии правильности оформления образовательных презентаций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2D6246" w:rsidRPr="00E67BC6" w:rsidRDefault="002D6246" w:rsidP="00ED69EF">
            <w:pPr>
              <w:numPr>
                <w:ilvl w:val="0"/>
                <w:numId w:val="34"/>
              </w:numPr>
              <w:tabs>
                <w:tab w:val="left" w:pos="559"/>
              </w:tabs>
              <w:spacing w:after="0" w:line="240" w:lineRule="auto"/>
              <w:ind w:left="0" w:firstLine="2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BC6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2D6246" w:rsidRPr="00E67BC6" w:rsidRDefault="002D6246" w:rsidP="00B75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6246" w:rsidRPr="00E67BC6" w:rsidRDefault="002D6246" w:rsidP="002D6246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246" w:rsidRPr="00E67BC6" w:rsidRDefault="002D6246" w:rsidP="002D6246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использованию </w:t>
      </w:r>
    </w:p>
    <w:p w:rsidR="002D6246" w:rsidRPr="00E67BC6" w:rsidRDefault="002D6246" w:rsidP="002D6246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информационно-коммуникативных технологий обучения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группой, между докладчиками и оппонентами позволяет работать индивидуально и в малых группах, коллективно обсуждать определенный темами семинаров материал, а также инициировать самостоятельную работу студентов. При осмыслении содержания вопросов семинаров преследуется цель соблюдать преемственность в профессиональном и в творческом развитии студентов.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 и направлены на: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выявление владения студентами понятийно-терминологическим аппаратом курса;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понимания основных проблем;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знания педагогических концепций, систем, взглядов;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знание истории возникновения педагогической профессии и воспитания;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владение теоретико-методологической базой в области воспитания;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- обладание высоким уровнем компетентности в вопросах профессиональной деятельности и теории воспитания. </w:t>
      </w:r>
    </w:p>
    <w:p w:rsidR="002D6246" w:rsidRPr="00E67BC6" w:rsidRDefault="002D6246" w:rsidP="002D62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</w:t>
      </w:r>
      <w:r w:rsidRPr="00E67BC6">
        <w:rPr>
          <w:rFonts w:ascii="Times New Roman" w:hAnsi="Times New Roman" w:cs="Times New Roman"/>
          <w:sz w:val="24"/>
          <w:szCs w:val="24"/>
        </w:rPr>
        <w:lastRenderedPageBreak/>
        <w:t>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</w:t>
      </w: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Виды контроля.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pacing w:val="-1"/>
          <w:sz w:val="24"/>
          <w:szCs w:val="24"/>
          <w:highlight w:val="white"/>
        </w:rPr>
        <w:t>Текущий контроль</w:t>
      </w:r>
      <w:r w:rsidRPr="00E67BC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E67BC6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E67BC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E67BC6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E67BC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наличия знаний, необходимых для усвоения нового материала </w:t>
      </w:r>
      <w:r w:rsidRPr="00E67BC6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E67B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2D6246" w:rsidRPr="00E67BC6" w:rsidRDefault="002D6246" w:rsidP="002D624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67BC6">
        <w:rPr>
          <w:rFonts w:ascii="Times New Roman" w:hAnsi="Times New Roman" w:cs="Times New Roman"/>
          <w:b/>
          <w:spacing w:val="-2"/>
          <w:sz w:val="24"/>
          <w:szCs w:val="24"/>
          <w:highlight w:val="white"/>
        </w:rPr>
        <w:t>Рубежный контроль</w:t>
      </w:r>
      <w:r w:rsidRPr="00E67BC6">
        <w:rPr>
          <w:rFonts w:ascii="Times New Roman" w:hAnsi="Times New Roman" w:cs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E67BC6">
        <w:rPr>
          <w:rFonts w:ascii="Times New Roman" w:hAnsi="Times New Roman" w:cs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E67BC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E67BC6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FA5AA5" w:rsidRPr="00FA5AA5" w:rsidRDefault="00FA5AA5" w:rsidP="00FA5AA5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AA5">
        <w:rPr>
          <w:rFonts w:ascii="Times New Roman" w:hAnsi="Times New Roman" w:cs="Times New Roman"/>
          <w:b/>
          <w:sz w:val="24"/>
          <w:szCs w:val="24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FA5AA5" w:rsidRPr="00FA5AA5" w:rsidRDefault="00FA5AA5" w:rsidP="00FA5A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AA5">
        <w:rPr>
          <w:rFonts w:ascii="Times New Roman" w:hAnsi="Times New Roman" w:cs="Times New Roman"/>
          <w:sz w:val="24"/>
          <w:szCs w:val="24"/>
        </w:rPr>
        <w:t>Критерии оценивания представлены в таблице 8.1.</w:t>
      </w:r>
    </w:p>
    <w:p w:rsidR="00FA5AA5" w:rsidRDefault="00FA5AA5" w:rsidP="002D624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2D6246" w:rsidRPr="00E67BC6" w:rsidRDefault="002D6246" w:rsidP="002D624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Тематика рефератов (для формирования компетенции ПК-</w:t>
      </w:r>
      <w:r w:rsidR="00FA5AA5">
        <w:rPr>
          <w:rFonts w:ascii="Times New Roman" w:hAnsi="Times New Roman" w:cs="Times New Roman"/>
          <w:b/>
          <w:sz w:val="24"/>
          <w:szCs w:val="24"/>
        </w:rPr>
        <w:t>3</w:t>
      </w:r>
      <w:r w:rsidRPr="00E67BC6">
        <w:rPr>
          <w:rFonts w:ascii="Times New Roman" w:hAnsi="Times New Roman" w:cs="Times New Roman"/>
          <w:b/>
          <w:sz w:val="24"/>
          <w:szCs w:val="24"/>
        </w:rPr>
        <w:t>)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Теория и практика современной психотерапии.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Лечебные механизмы действия психотерапии.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Профессиональные объединения психотерапевтов.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Классификация направлений и методов психотерапии.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Психотерапия и бригадные формы работы.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Имидж психотерапевта.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Психотерапевтическая диагностика.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lastRenderedPageBreak/>
        <w:t>Семейная и групповая 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Организация психотерапевтической помощи.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Эклектично-интегративные формы психотерапии.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Ауто- и гетеросуггестия.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Эмоционально-стрессовая психотерапия.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Классический и эриксонианский гипноз.</w:t>
      </w:r>
      <w:r w:rsidRPr="00E67BC6">
        <w:rPr>
          <w:rFonts w:ascii="Times New Roman" w:hAnsi="Times New Roman" w:cs="Times New Roman"/>
        </w:rPr>
        <w:tab/>
        <w:t>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 xml:space="preserve">Нейролингвистическое программирование. 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Гуманистическая психотерапия.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Арт-терапия, терапия творческим самовыражением.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Методы когнитивно-бихевиоральной 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Современные методы психодинамической психотерапии.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Телесно-ориентированная психотерапия.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Индивидуальная психотерапия А. Адлера.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Аналитическая психотерапия К.Г. Юнга.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Некоторые подходы к психотерапии зависимостей.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Злоупотребление психически активными веществами (наркомания).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Значение «ролевой установки» в психотерапии подростковых наркоманий.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Музыкальная психотерапия.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Мифология психотерапевтической «сказки».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Логотерапия.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Танцевальная 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Медитативная терапия.</w:t>
      </w:r>
    </w:p>
    <w:p w:rsidR="002D6246" w:rsidRPr="00E67BC6" w:rsidRDefault="002D6246" w:rsidP="00ED69EF">
      <w:pPr>
        <w:pStyle w:val="22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Гипнотерапия.</w:t>
      </w:r>
    </w:p>
    <w:p w:rsidR="002D6246" w:rsidRPr="00E67BC6" w:rsidRDefault="002D6246" w:rsidP="002D6246">
      <w:pPr>
        <w:pStyle w:val="22"/>
        <w:jc w:val="both"/>
        <w:rPr>
          <w:rFonts w:ascii="Times New Roman" w:hAnsi="Times New Roman" w:cs="Times New Roman"/>
        </w:rPr>
      </w:pP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Примерная тематика конспектов (для формирования компетенции ПК-</w:t>
      </w:r>
      <w:r w:rsidR="00FA5AA5">
        <w:rPr>
          <w:rFonts w:ascii="Times New Roman" w:hAnsi="Times New Roman" w:cs="Times New Roman"/>
          <w:b/>
          <w:sz w:val="24"/>
          <w:szCs w:val="24"/>
        </w:rPr>
        <w:t>3</w:t>
      </w:r>
      <w:r w:rsidRPr="00E67BC6">
        <w:rPr>
          <w:rFonts w:ascii="Times New Roman" w:hAnsi="Times New Roman" w:cs="Times New Roman"/>
          <w:b/>
          <w:sz w:val="24"/>
          <w:szCs w:val="24"/>
        </w:rPr>
        <w:t>)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Семейная и групповая терапия.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Организация психотерапевтической помощи.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Эклектично-интегративные формы психотерапии.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Ауто- и гетеросуггестия.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Эмоционально-стрессовая психотерапия.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Классический и эриксонианский гипноз.</w:t>
      </w:r>
      <w:r w:rsidRPr="00E67BC6">
        <w:rPr>
          <w:rFonts w:ascii="Times New Roman" w:hAnsi="Times New Roman" w:cs="Times New Roman"/>
        </w:rPr>
        <w:tab/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 xml:space="preserve">Нейролингвистическое программирование. </w:t>
      </w:r>
    </w:p>
    <w:p w:rsidR="002D6246" w:rsidRPr="00E67BC6" w:rsidRDefault="002D6246" w:rsidP="00ED69EF">
      <w:pPr>
        <w:pStyle w:val="22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Гуманистическая психотерапия.</w:t>
      </w:r>
    </w:p>
    <w:p w:rsidR="002D6246" w:rsidRPr="00E67BC6" w:rsidRDefault="002D6246" w:rsidP="002D6246">
      <w:pPr>
        <w:pStyle w:val="af"/>
        <w:tabs>
          <w:tab w:val="left" w:pos="0"/>
          <w:tab w:val="left" w:pos="142"/>
          <w:tab w:val="left" w:pos="567"/>
        </w:tabs>
        <w:ind w:left="0" w:firstLine="709"/>
        <w:jc w:val="center"/>
        <w:rPr>
          <w:b/>
        </w:rPr>
      </w:pP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Перечень тем для подготовки презентаций</w:t>
      </w:r>
      <w:r w:rsidRPr="00E67BC6">
        <w:rPr>
          <w:rFonts w:ascii="Times New Roman" w:hAnsi="Times New Roman" w:cs="Times New Roman"/>
          <w:b/>
          <w:bCs/>
        </w:rPr>
        <w:t xml:space="preserve"> </w:t>
      </w:r>
      <w:r w:rsidRPr="00E67BC6">
        <w:rPr>
          <w:rFonts w:ascii="Times New Roman" w:hAnsi="Times New Roman" w:cs="Times New Roman"/>
          <w:b/>
          <w:sz w:val="24"/>
          <w:szCs w:val="24"/>
        </w:rPr>
        <w:t>(для формирования компетенции ПК-</w:t>
      </w:r>
      <w:r w:rsidR="00FA5AA5">
        <w:rPr>
          <w:rFonts w:ascii="Times New Roman" w:hAnsi="Times New Roman" w:cs="Times New Roman"/>
          <w:b/>
          <w:sz w:val="24"/>
          <w:szCs w:val="24"/>
        </w:rPr>
        <w:t>3</w:t>
      </w:r>
      <w:r w:rsidRPr="00E67BC6">
        <w:rPr>
          <w:rFonts w:ascii="Times New Roman" w:hAnsi="Times New Roman" w:cs="Times New Roman"/>
          <w:b/>
          <w:sz w:val="24"/>
          <w:szCs w:val="24"/>
        </w:rPr>
        <w:t>)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Современные методы психодинамической психотерапии.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Телесно-ориентированная психотерапия.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Индивидуальная психотерапия А. Адлера.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Аналитическая психотерапия К.Г. Юнга.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Музыкальная психотерапия.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Мифология психотерапевтической «сказки».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Имидж психотерапевта.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Психотерапевтическая диагностика.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Семейная и групповая терапия.</w:t>
      </w:r>
    </w:p>
    <w:p w:rsidR="002D6246" w:rsidRPr="00E67BC6" w:rsidRDefault="002D6246" w:rsidP="00ED69EF">
      <w:pPr>
        <w:pStyle w:val="22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Эклектично-интегративные формы психотерапии.</w:t>
      </w:r>
    </w:p>
    <w:p w:rsidR="002D6246" w:rsidRPr="00E67BC6" w:rsidRDefault="002D6246" w:rsidP="002D6246">
      <w:pPr>
        <w:pStyle w:val="22"/>
        <w:jc w:val="both"/>
        <w:rPr>
          <w:rFonts w:ascii="Times New Roman" w:hAnsi="Times New Roman" w:cs="Times New Roman"/>
        </w:rPr>
      </w:pPr>
    </w:p>
    <w:p w:rsidR="002D6246" w:rsidRPr="00E67BC6" w:rsidRDefault="002D6246" w:rsidP="002D6246">
      <w:pPr>
        <w:suppressAutoHyphens/>
        <w:ind w:firstLine="709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Практические задания для самостоятельной работы студентов: </w:t>
      </w:r>
    </w:p>
    <w:p w:rsidR="002D6246" w:rsidRPr="00E67BC6" w:rsidRDefault="002D6246" w:rsidP="002D6246">
      <w:pPr>
        <w:spacing w:line="240" w:lineRule="auto"/>
        <w:jc w:val="center"/>
        <w:rPr>
          <w:rStyle w:val="ac"/>
          <w:rFonts w:ascii="Times New Roman" w:hAnsi="Times New Roman"/>
          <w:i w:val="0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lastRenderedPageBreak/>
        <w:t>Задание№1. Организация психотерапевтической помощи.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1. Для отработки навыков консультирования студентам предлагаются следующие ситуации для анализа. Необходимо разработать  программу  работы  с  данным  консультативным  случаем.  Изложить  возможные методы и способы оказания воздействия.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А) Женщина  средних  лет,  мать-одиночка  жалуется  на  отсутствие психологической  близости  с  дочкой  14  лет,  снижение  успеваемости  у  дочери. Дочь  требует  одежду,  которую  мать  не  одобряет,  тайком  от  матери  курит. 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Б) За  психологической  помощью  обратилась  молодая  супружеская  пара.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Муж  жалуется  на  постоянные  мелочные  придирки  к  нему  супруги.  Например, однажды  она  его  спрашивает: «Что  ты  делаешь  в  транспорте  по  дороге  на  работу?»  Муж: «Газету  читаю».  Супруга: «А,  вот  если  бы  ты  не  газеты  читал,  а научные  статьи  по  специальности,  ты  бы  уже  давно  кандидатскую  защитил». Муж  на  это  реагирует  вспышками  гнева,  бранью,  угрозами  развода. 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В) На  телефон  доверия  звонит  девушка  16  лет.  Жалуется  на  то,  что родители  не  одобряют  ее  выбор  молодого  человека,  не  пускают  на  дискотеки.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Г) За  психологической  помощью  обратилась  молодая  супружеская  пара. Супруга  жалуется  на  то,  что  муж  не  хочет  ей  помогать  по  хозяйству,  а  она очень  устает,  поскольку  целый  день  вынуждена  находиться  в  квартире  одна  с маленьким  ребенком.  Реакция  мужа: «Я  ей  помогаю  по  мере  возможности,  но порой  мне  кажется,  что  супруга  просто  хочет  меня  эксплуатировать».  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Д) В  психологическую  консультацию  обратилась  за  помощью  молодая женщина.  Запрос: С момента  появления  на  свет  грудного  ребенка муж  потерял интерес  и  к  ней,  и  к  ребенку.  Ни  в  чем  ей  не  помогает,  домой  стал  приходить редко.  За  психологической  помощью  обратилась  молодая  женщина  25  лет. Запрос: «Как  мне  заставить  себя  просыпаться  рано  утром,  ехать  на  работу  (3 часа) в  общественном  транспорте, при этом еще  хорошо  учиться и не лениться. В  последнее  время  жизнь  для  меня  потеряла  интерес  и  смысл.  Понимаю,  что надо  работать,  учиться,  делать  карьеру,  но  сил  для  этого  уже  нет».</w:t>
      </w:r>
    </w:p>
    <w:p w:rsidR="002D6246" w:rsidRPr="00E67BC6" w:rsidRDefault="002D6246" w:rsidP="002D624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Задание № 2.</w:t>
      </w:r>
      <w:r w:rsidRPr="00E67BC6">
        <w:rPr>
          <w:rFonts w:ascii="Times New Roman" w:hAnsi="Times New Roman" w:cs="Times New Roman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b/>
          <w:sz w:val="24"/>
          <w:szCs w:val="24"/>
        </w:rPr>
        <w:t>Трансактный анализ.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 Проведите диагностику и анализ межличностного конфликта  в семье /организации/школе. Разработайте план психокоррекционных мероприятий на основе полученных диагностических данных и знаний технологий трансактного анализа.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Задание №3.</w:t>
      </w:r>
      <w:r w:rsidRPr="00E67BC6">
        <w:rPr>
          <w:rFonts w:ascii="Times New Roman" w:hAnsi="Times New Roman" w:cs="Times New Roman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b/>
          <w:sz w:val="24"/>
          <w:szCs w:val="24"/>
        </w:rPr>
        <w:t>Экстремальные и кризисные ситуации. Методы психотерапевтической помощи.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Разработать программу применения психотерапевтических техник в практике кризисной психотерапии (в случае суицида /сексуального насилия взрослого/ потери близкого человека и др.).</w:t>
      </w:r>
    </w:p>
    <w:p w:rsidR="002D6246" w:rsidRPr="00E67BC6" w:rsidRDefault="002D6246" w:rsidP="002D624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E67BC6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E67BC6">
        <w:rPr>
          <w:rFonts w:ascii="Times New Roman" w:hAnsi="Times New Roman" w:cs="Times New Roman"/>
          <w:sz w:val="24"/>
          <w:szCs w:val="24"/>
        </w:rPr>
        <w:t>я.</w:t>
      </w:r>
    </w:p>
    <w:p w:rsidR="002D6246" w:rsidRPr="00E67BC6" w:rsidRDefault="002D6246" w:rsidP="002D624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Pr="00E67BC6">
        <w:rPr>
          <w:rFonts w:ascii="Times New Roman" w:hAnsi="Times New Roman" w:cs="Times New Roman"/>
          <w:sz w:val="24"/>
          <w:szCs w:val="24"/>
        </w:rPr>
        <w:t xml:space="preserve"> промежуточного контроля – экзамен.</w:t>
      </w:r>
    </w:p>
    <w:p w:rsidR="00FA5AA5" w:rsidRDefault="00FA5AA5" w:rsidP="00FA5AA5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FA5AA5" w:rsidRDefault="00FA5AA5" w:rsidP="00FA5AA5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6"/>
        <w:gridCol w:w="1248"/>
        <w:gridCol w:w="1839"/>
        <w:gridCol w:w="1839"/>
        <w:gridCol w:w="1839"/>
        <w:gridCol w:w="1927"/>
      </w:tblGrid>
      <w:tr w:rsidR="00FA5AA5" w:rsidRPr="00FA5AA5" w:rsidTr="00E97370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FA5AA5" w:rsidRPr="00FA5AA5" w:rsidTr="00E97370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FA5AA5" w:rsidRPr="00FA5AA5" w:rsidTr="00E9737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Текущий контроль (max  25 баллов за 1 модуль)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0–3 баллов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Посещение занятий 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(max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0–5 баллов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Доклад,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(мах 3б.) /</w:t>
            </w:r>
          </w:p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опорный конспект (max 2б.)</w:t>
            </w:r>
          </w:p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FA5AA5" w:rsidRPr="00FA5AA5" w:rsidTr="00E9737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5AA5" w:rsidRPr="00FA5AA5" w:rsidTr="00E9737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Итоговый контроль по дисциплине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0–27 баллов</w:t>
            </w:r>
          </w:p>
        </w:tc>
      </w:tr>
      <w:tr w:rsidR="00FA5AA5" w:rsidRPr="00FA5AA5" w:rsidTr="00E9737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5AA5" w:rsidRPr="00FA5AA5" w:rsidRDefault="00FA5AA5" w:rsidP="00E97370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A5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FA5AA5" w:rsidRDefault="00FA5AA5" w:rsidP="00FA5AA5">
      <w:pPr>
        <w:ind w:firstLine="708"/>
        <w:jc w:val="both"/>
      </w:pPr>
    </w:p>
    <w:p w:rsidR="002D6246" w:rsidRPr="00E67BC6" w:rsidRDefault="002D6246" w:rsidP="002D6246">
      <w:pPr>
        <w:pStyle w:val="22"/>
        <w:jc w:val="both"/>
        <w:rPr>
          <w:rFonts w:ascii="Times New Roman" w:hAnsi="Times New Roman" w:cs="Times New Roman"/>
        </w:rPr>
      </w:pP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Вопросы для подготовки к экзамену по дисциплине </w:t>
      </w:r>
      <w:r w:rsidRPr="00E67BC6">
        <w:rPr>
          <w:rFonts w:ascii="Times New Roman" w:hAnsi="Times New Roman" w:cs="Times New Roman"/>
          <w:bCs/>
          <w:sz w:val="24"/>
          <w:szCs w:val="24"/>
        </w:rPr>
        <w:t>(оценка знаний, умений и навыков, формируемых в рамках</w:t>
      </w:r>
      <w:r w:rsidRPr="00E67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ПК-</w:t>
      </w:r>
      <w:r w:rsidR="00FA5AA5">
        <w:rPr>
          <w:rFonts w:ascii="Times New Roman" w:hAnsi="Times New Roman" w:cs="Times New Roman"/>
          <w:sz w:val="24"/>
          <w:szCs w:val="24"/>
        </w:rPr>
        <w:t>3</w:t>
      </w:r>
      <w:r w:rsidRPr="00E67BC6">
        <w:rPr>
          <w:rFonts w:ascii="Times New Roman" w:hAnsi="Times New Roman" w:cs="Times New Roman"/>
          <w:sz w:val="24"/>
          <w:szCs w:val="24"/>
        </w:rPr>
        <w:t>)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Предмет, цели и задачи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Отличие психотерапии от психиатрии, психокоррекции и психологического консультирования.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Модели психотерапии. Различия немедицинской и медицинской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Неврозы и фрустрации как объекты работы психотерапевта.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Различные подходы к классификации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Показания и противопоказания для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Эффективность психотерапии и факторы ее определяющие.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Личность психотерапевта: профессионально и личностно значимые качества.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Типология отечественных психотерапевтов.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«Синдром сгорания» и «синдром угасания» психотерапевта.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Требования к подготовке психотерапевта и обучению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Интервью как основной метод индивидуальной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Основные технологии интервью в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 xml:space="preserve">Групповая психотерапия, ее специфика. 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Феноменология группового процесса: нормы, роли, фазы развития группы, групповая сплоченность и напряжение.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Типология групповых психотерапевтов.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Организация терапевтических групп.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Отличие индивидуальной психотерапии от групповой.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Факторы лечебного действия групповой психотерапии: универсальность, альтруизм, катарсис, самоэксплорация.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Факторы лечебного действия групповой психотерапии: обратная связь (или конфронтация), инсайт, коррективный эмоциональный опыт, обучение наблюдению.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Общая характеристика психодинамического подхода в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Психоанализ З. Фрейда и основные положения психоанализа.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Защитные механизмы сознания по З. Фрейду.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Основные техники классического психоанализа.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Разновидности психоанализа: аналитическая психология К. Юнга.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Разновидности психоанализа: индивидуальная психология А. Адлера, К.Хорни и др.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Экстремальные и кризисные ситуации. Методы психотерапевтической помощи.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Общая характеристика поведенческой (бихевиоральная)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Цели, технические процедуры и применение поведенческой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Когнитивная терапия и возникновение когнитивно-поведенческой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Феноменологический подход в психотерапии.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Клиент-центрированная психотерапия К. Роджерса.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Психотерапия А. Маслоу и его теория самоактуализации.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Экзистенциальная психотерапия В. Франкла.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Гештальттерапия Ф. Перлза: основные теоретические положения, концепция нарушений.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Гештальттерапия Ф. Перлза: 5 уровней невроза и техники гештальттерапии.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Психодрама: основные понятия и стадии развития психодрамы.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Трансактный анализ Э. Берна, сущность трансакционного анализа.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Основные техники в трансактном анализе.</w:t>
      </w:r>
    </w:p>
    <w:p w:rsidR="002D6246" w:rsidRPr="00E67BC6" w:rsidRDefault="002D6246" w:rsidP="00ED69EF">
      <w:pPr>
        <w:pStyle w:val="22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t>Группы тренинга умений и возможности его использования в психологической практике.</w:t>
      </w:r>
    </w:p>
    <w:p w:rsidR="002D6246" w:rsidRPr="00E67BC6" w:rsidRDefault="002D6246" w:rsidP="002D6246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</w:p>
    <w:p w:rsidR="002D6246" w:rsidRPr="00E67BC6" w:rsidRDefault="002D6246" w:rsidP="002D6246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E67BC6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/>
      </w:tblPr>
      <w:tblGrid>
        <w:gridCol w:w="2268"/>
        <w:gridCol w:w="2693"/>
        <w:gridCol w:w="2815"/>
        <w:gridCol w:w="1579"/>
      </w:tblGrid>
      <w:tr w:rsidR="002D6246" w:rsidRPr="00E67BC6" w:rsidTr="00B75F2E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Уровень сформированности компетенций</w:t>
            </w:r>
          </w:p>
        </w:tc>
      </w:tr>
      <w:tr w:rsidR="002D6246" w:rsidRPr="00E67BC6" w:rsidTr="00B75F2E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 не достигнут»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(менее 55 баллов)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Компетенции не сформированы.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Знания отсутствуют, умения и навыки не сформированы.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уровень» (56-70 баллов)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Сформированы базовые структуры знаний.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Умения фрагментарны и носят репродуктивный характер.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«Средний уровень» (71-85 баллов)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Знания обширные, системные.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Умения носят репродуктивный характер, применяются к решению типовых заданий.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«Высокий уровень» (86-100 баллов)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Знания твердые, аргументированные, всесторонние.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2D6246" w:rsidRPr="00E67BC6" w:rsidTr="00B75F2E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Описание критериев оценивания</w:t>
            </w:r>
          </w:p>
        </w:tc>
      </w:tr>
      <w:tr w:rsidR="002D6246" w:rsidRPr="00E67BC6" w:rsidTr="00B75F2E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существенные пробелы в знаниях учебного материала;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 xml:space="preserve">- непонимание сущности дополнительных вопросов в рамках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заданий билета;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знания теоретического материала;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неуверенные и неточные ответы на дополнительные вопросы;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недостаточное владение литературой, рекомендованной программой дисциплины;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твердые знания теоретического материала.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правильные и конкретные, без грубых ошибок, ответы на поставленные вопросы;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умение решать практические задания, которые следует выполнить;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наличие собственной обоснованной позиции по обсуждаемым вопросам.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глубокие, всесторонние и аргументированные знания программного материала;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 xml:space="preserve">- полное понимание сущности и взаимосвязи рассматриваемых процессов и явлений, точное знание основных понятий в </w:t>
            </w: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рамках обсуждаемых заданий;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способность устанавливать и объяснять связь практики и теории;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задания;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color w:val="000000"/>
                <w:sz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2D6246" w:rsidRPr="00E67BC6" w:rsidTr="00B75F2E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Оценка</w:t>
            </w:r>
          </w:p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sz w:val="20"/>
              </w:rPr>
              <w:t>«неудовлетворительно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» /</w:t>
            </w:r>
            <w:r w:rsidRPr="00E67BC6">
              <w:rPr>
                <w:rFonts w:ascii="Times New Roman" w:hAnsi="Times New Roman" w:cs="Times New Roman"/>
                <w:b/>
                <w:bCs/>
                <w:sz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удовлетворительно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хорошо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6246" w:rsidRPr="00E67BC6" w:rsidRDefault="002D6246" w:rsidP="00B75F2E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отлично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E67BC6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</w:tr>
    </w:tbl>
    <w:p w:rsidR="002D6246" w:rsidRPr="00E67BC6" w:rsidRDefault="002D6246" w:rsidP="002D624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246" w:rsidRPr="00E67BC6" w:rsidRDefault="002D6246" w:rsidP="002D6246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>Примеры тестовых заданий (для оценки в рамках ПК-</w:t>
      </w:r>
      <w:r w:rsidR="00FA5AA5">
        <w:rPr>
          <w:rFonts w:ascii="Times New Roman" w:hAnsi="Times New Roman" w:cs="Times New Roman"/>
          <w:b/>
          <w:sz w:val="24"/>
          <w:szCs w:val="24"/>
        </w:rPr>
        <w:t>3</w:t>
      </w:r>
      <w:r w:rsidRPr="00E67BC6">
        <w:rPr>
          <w:rFonts w:ascii="Times New Roman" w:hAnsi="Times New Roman" w:cs="Times New Roman"/>
          <w:b/>
          <w:sz w:val="24"/>
          <w:szCs w:val="24"/>
        </w:rPr>
        <w:t>)</w:t>
      </w:r>
    </w:p>
    <w:p w:rsidR="002D6246" w:rsidRPr="00E67BC6" w:rsidRDefault="002D6246" w:rsidP="00ED69EF">
      <w:pPr>
        <w:pStyle w:val="23"/>
        <w:numPr>
          <w:ilvl w:val="0"/>
          <w:numId w:val="5"/>
        </w:num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 «Особый вид межличностного взаимодействия, при котором пациентам оказывается профессиональная помощь психологическими средствами при решении возникающих у них проблем и затруднений психологического характера». Это:</w:t>
      </w:r>
    </w:p>
    <w:p w:rsidR="002D6246" w:rsidRPr="00E67BC6" w:rsidRDefault="002D6246" w:rsidP="002D6246">
      <w:pPr>
        <w:pStyle w:val="23"/>
        <w:tabs>
          <w:tab w:val="left" w:pos="720"/>
          <w:tab w:val="num" w:pos="108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Медицинский подход к пониманию психотерапии.</w:t>
      </w:r>
    </w:p>
    <w:p w:rsidR="002D6246" w:rsidRPr="00E67BC6" w:rsidRDefault="002D6246" w:rsidP="002D6246">
      <w:pPr>
        <w:pStyle w:val="23"/>
        <w:tabs>
          <w:tab w:val="left" w:pos="720"/>
          <w:tab w:val="num" w:pos="108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Психологический подход к пониманию психотерапии.</w:t>
      </w:r>
    </w:p>
    <w:p w:rsidR="002D6246" w:rsidRPr="00E67BC6" w:rsidRDefault="002D6246" w:rsidP="002D6246">
      <w:pPr>
        <w:pStyle w:val="23"/>
        <w:tabs>
          <w:tab w:val="num" w:pos="1080"/>
        </w:tabs>
        <w:ind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Состояние сильной неудовлетворенности, которое возникает, когда наши желания и стремления наталкиваются на сопротивление, не сбываются, не оправдываются, планы срываются, это:</w:t>
      </w:r>
    </w:p>
    <w:p w:rsidR="002D6246" w:rsidRPr="00E67BC6" w:rsidRDefault="002D6246" w:rsidP="002D6246">
      <w:pPr>
        <w:pStyle w:val="23"/>
        <w:tabs>
          <w:tab w:val="num" w:pos="108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Фрустрация</w:t>
      </w:r>
    </w:p>
    <w:p w:rsidR="002D6246" w:rsidRPr="00E67BC6" w:rsidRDefault="002D6246" w:rsidP="002D6246">
      <w:pPr>
        <w:pStyle w:val="23"/>
        <w:tabs>
          <w:tab w:val="num" w:pos="108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Невроз</w:t>
      </w:r>
    </w:p>
    <w:p w:rsidR="002D6246" w:rsidRPr="00E67BC6" w:rsidRDefault="002D6246" w:rsidP="002D6246">
      <w:pPr>
        <w:pStyle w:val="23"/>
        <w:tabs>
          <w:tab w:val="num" w:pos="1080"/>
        </w:tabs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Укажите психотерапевтический метод, который не соответствует принципу данной классификации: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симптомо-ориентированная психотерапия;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проблемно-ориентированная психотерапия;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социо-ориентированная психотерапия;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личностно-ориентированная психотерапия.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Клиент-центрированная психотерапия предполагает: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использование свободных ассоциаций;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директивное отношение психотерапевта к пациенту;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работу с иррациональными установками личности;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изменение системы отношений пациента.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Термин «опыт» имеет наибольшее значение для: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психотерапии, основанной на теориях научения;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динамически-ориентированной психотерапии;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гуманистической психотерапии;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психотерапии, основанной на когнитивных подходах.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Термин «научение» имеет наибольшее значение для: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психоанализа;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гештальт-терапии;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психодрамы;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когнитивной психотерапии.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 какому направлению психотерапии относится клиент-центрированная психотерапия Роджерса?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Психодинамическому.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Бихевиористскому.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Гуманистическому.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 концепции клиент-центрированной психотерапии Роджерса основным аспектом учения о личности является следующая гипотеза: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индивид обладает врожденной тенденцией к актуализации;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индивид стремится найти и реализовать смысл жизни;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развитие личности определяется наличием постоянного конфликта между чувством неполноценности и порождаемым им стремлением к самоутверждению;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индивид обладает врожденной способностью достигать оптимального равновесия внутри себя и между собой и средой.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 клиент-центрированной психотерапии Роджерса психотерапевт в контакте с пациентом проявляет следующее качество: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манипулирует процессом взаимодействия;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безусловно положительно принимает пациента;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комментирует поведение больного;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интерпретирует скрытый смысл в поведении больного.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 понятиям гештальт-терапии не относится: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вытеснение;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фигура и фон;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незавершенный гештальт;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осознание.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Групповая психотерапия - это: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самостоятельное психотерапевтическое направление;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метод, использующий в лечебных целях групповую динамику;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метод, ориентированный исключительно на процесс «здесь и сейчас»;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метод, направленный на переработку межличностных конфликтов.</w:t>
      </w: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Психодрама — это метод, направленный, прежде всего, на создание условий для: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диагностики неадекватных поведенческих стереотипов и их коррекции;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повышения коммуникативной компетентности;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спонтанного выражения эмоций, связанных со значимой проблематикой;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переработки межличностных конфликтов.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Методика, при которой пациент сознательно регулирует свои физиологические функции, получая информацию о их состоянии, называется: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аутогенная тренировка;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систематическая десенсибилизация;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биологическая обратная связь;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психогимнастика.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Кто является основоположником ориентированной на тело психотерапии?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Перлс;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Лоуэн;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Райх;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г) Роджерс.</w:t>
      </w: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Кто является автором трансактного анализа?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Э. Берн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З. Фрейд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К. Роджерс</w:t>
      </w:r>
    </w:p>
    <w:p w:rsidR="002D6246" w:rsidRPr="00E67BC6" w:rsidRDefault="002D6246" w:rsidP="002D6246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Кто является основателем психосинтеза?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Р. Ассаджиоли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К. Юнг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А. Адлер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Основатель психоанализа является: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З. Фрейд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А. Адлер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К. Хорни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Направленность личности, а точнее - внимания, мыслей, нервно-психической энергии человека: вовне - на внешние объек</w:t>
      </w:r>
      <w:r w:rsidRPr="00E67BC6">
        <w:rPr>
          <w:rFonts w:ascii="Times New Roman" w:hAnsi="Times New Roman" w:cs="Times New Roman"/>
          <w:sz w:val="24"/>
          <w:szCs w:val="24"/>
        </w:rPr>
        <w:softHyphen/>
        <w:t>ты и действия – это: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интроверсия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экстраверсия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Впервые термин «групповая психотерапия» употребил: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Я. Морено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К. Юнг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в) К. Левин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ED69EF">
      <w:pPr>
        <w:pStyle w:val="2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Автором гештальттерапии по праву считается: 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а) Ф. Перлз</w:t>
      </w:r>
    </w:p>
    <w:p w:rsidR="002D6246" w:rsidRPr="00E67BC6" w:rsidRDefault="002D6246" w:rsidP="002D6246">
      <w:pPr>
        <w:pStyle w:val="2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б) К. Роджерс</w:t>
      </w:r>
    </w:p>
    <w:p w:rsidR="002D6246" w:rsidRPr="00E67BC6" w:rsidRDefault="002D6246" w:rsidP="002D624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в) К. Юнг</w:t>
      </w:r>
    </w:p>
    <w:p w:rsidR="002D6246" w:rsidRPr="00E67BC6" w:rsidRDefault="002D6246" w:rsidP="002D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246" w:rsidRPr="00E67BC6" w:rsidRDefault="002D6246" w:rsidP="002D6246">
      <w:pPr>
        <w:pStyle w:val="af"/>
        <w:shd w:val="clear" w:color="auto" w:fill="FFFFFF"/>
        <w:ind w:left="360"/>
        <w:contextualSpacing/>
        <w:jc w:val="center"/>
        <w:rPr>
          <w:b/>
          <w:szCs w:val="28"/>
        </w:rPr>
      </w:pPr>
      <w:r w:rsidRPr="00E67BC6">
        <w:rPr>
          <w:b/>
          <w:szCs w:val="28"/>
        </w:rPr>
        <w:t>9. Учебно-методическое и информационное обеспечение дисциплины</w:t>
      </w:r>
    </w:p>
    <w:p w:rsidR="002D6246" w:rsidRPr="00E67BC6" w:rsidRDefault="002D6246" w:rsidP="002D62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2D6246" w:rsidRPr="00E67BC6" w:rsidRDefault="002D6246" w:rsidP="002D62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bCs/>
          <w:sz w:val="24"/>
          <w:szCs w:val="24"/>
        </w:rPr>
        <w:t>а) основная литература:</w:t>
      </w:r>
    </w:p>
    <w:p w:rsidR="002D6246" w:rsidRPr="00E67BC6" w:rsidRDefault="002D6246" w:rsidP="00ED69EF">
      <w:pPr>
        <w:pStyle w:val="ae"/>
        <w:numPr>
          <w:ilvl w:val="0"/>
          <w:numId w:val="7"/>
        </w:numPr>
        <w:spacing w:before="0" w:beforeAutospacing="0" w:after="0" w:afterAutospacing="0"/>
        <w:rPr>
          <w:rStyle w:val="ac"/>
          <w:rFonts w:ascii="Times New Roman" w:hAnsi="Times New Roman"/>
          <w:i w:val="0"/>
        </w:rPr>
      </w:pPr>
      <w:r w:rsidRPr="00E67BC6">
        <w:rPr>
          <w:rStyle w:val="ac"/>
          <w:rFonts w:ascii="Times New Roman" w:hAnsi="Times New Roman"/>
          <w:i w:val="0"/>
        </w:rPr>
        <w:t xml:space="preserve">Бурлачук Л. Ф. Психотерапия / учебник для вузов – СПб.: Питер, 2015; 2002. URL: </w:t>
      </w:r>
      <w:hyperlink r:id="rId9" w:history="1">
        <w:r w:rsidRPr="00E67BC6">
          <w:rPr>
            <w:rStyle w:val="ad"/>
            <w:rFonts w:ascii="Times New Roman" w:hAnsi="Times New Roman"/>
          </w:rPr>
          <w:t>https://bookap.info/genpsy/burlpsyter/</w:t>
        </w:r>
      </w:hyperlink>
      <w:r w:rsidRPr="00E67BC6">
        <w:rPr>
          <w:rStyle w:val="ac"/>
          <w:rFonts w:ascii="Times New Roman" w:hAnsi="Times New Roman"/>
          <w:i w:val="0"/>
        </w:rPr>
        <w:t xml:space="preserve"> </w:t>
      </w:r>
    </w:p>
    <w:p w:rsidR="002D6246" w:rsidRPr="00E67BC6" w:rsidRDefault="002D6246" w:rsidP="00ED69EF">
      <w:pPr>
        <w:pStyle w:val="ae"/>
        <w:numPr>
          <w:ilvl w:val="0"/>
          <w:numId w:val="7"/>
        </w:numPr>
        <w:spacing w:before="0" w:beforeAutospacing="0" w:after="0" w:afterAutospacing="0"/>
        <w:rPr>
          <w:rStyle w:val="ac"/>
          <w:rFonts w:ascii="Times New Roman" w:hAnsi="Times New Roman"/>
          <w:i w:val="0"/>
          <w:iCs w:val="0"/>
        </w:rPr>
      </w:pPr>
      <w:r w:rsidRPr="00E67BC6">
        <w:rPr>
          <w:rStyle w:val="ac"/>
          <w:rFonts w:ascii="Times New Roman" w:hAnsi="Times New Roman"/>
          <w:i w:val="0"/>
        </w:rPr>
        <w:t xml:space="preserve">Решетников М. М. Трудности и типичные ошибки начала терапии : практическое пособие. — 2-е изд., испр. и доп. — Москва : Издательство Юрайт, 2020.  – 159 с. </w:t>
      </w:r>
      <w:r w:rsidRPr="00E67BC6">
        <w:rPr>
          <w:rFonts w:ascii="Times New Roman" w:hAnsi="Times New Roman" w:cs="Times New Roman"/>
        </w:rPr>
        <w:t xml:space="preserve">— </w:t>
      </w:r>
      <w:r w:rsidRPr="00E67BC6">
        <w:rPr>
          <w:rStyle w:val="ac"/>
          <w:rFonts w:ascii="Times New Roman" w:hAnsi="Times New Roman"/>
          <w:i w:val="0"/>
        </w:rPr>
        <w:t xml:space="preserve">URL: </w:t>
      </w:r>
      <w:hyperlink r:id="rId10" w:tgtFrame="_blank" w:history="1">
        <w:r w:rsidRPr="00E67BC6">
          <w:rPr>
            <w:rFonts w:ascii="Times New Roman" w:hAnsi="Times New Roman" w:cs="Times New Roman"/>
            <w:iCs/>
            <w:color w:val="0000FF"/>
            <w:u w:val="single"/>
          </w:rPr>
          <w:t>https://www.biblio-online.ru/bcode/438340</w:t>
        </w:r>
      </w:hyperlink>
      <w:r w:rsidRPr="00E67BC6">
        <w:rPr>
          <w:rStyle w:val="ac"/>
          <w:rFonts w:ascii="Times New Roman" w:hAnsi="Times New Roman"/>
          <w:i w:val="0"/>
        </w:rPr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rPr>
          <w:rStyle w:val="ac"/>
          <w:i w:val="0"/>
          <w:iCs w:val="0"/>
        </w:rPr>
        <w:t>Соколова Е. Т</w:t>
      </w:r>
      <w:r w:rsidRPr="00E67BC6">
        <w:rPr>
          <w:rStyle w:val="ac"/>
          <w:i w:val="0"/>
        </w:rPr>
        <w:t>.</w:t>
      </w:r>
      <w:r w:rsidRPr="00E67BC6">
        <w:rPr>
          <w:iCs/>
        </w:rPr>
        <w:t> </w:t>
      </w:r>
      <w:r w:rsidRPr="00E67BC6">
        <w:t xml:space="preserve"> Психотерапия : учебник и практикум для вузов / Е. Т. Соколова. — 5-е изд., испр. и доп. — Москва : Издательство Юрайт, 2020. — 359 с. — Текст : электронный // ЭБС Юрайт [сайт]. — URL: </w:t>
      </w:r>
      <w:hyperlink r:id="rId11" w:tgtFrame="_blank" w:history="1">
        <w:r w:rsidRPr="00E67BC6">
          <w:rPr>
            <w:rStyle w:val="ad"/>
            <w:rFonts w:eastAsiaTheme="majorEastAsia"/>
          </w:rPr>
          <w:t>http://biblio-online.ru/bcode/452641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Детская и подростковая психотерапия : учебник для бакалавриата и магистратуры / Е. В. Филиппова [и др.] ; под редакцией Е. В. Филипповой. — Москва : Издательство Юрайт, 2019. — 430 с. — (Высшее образование). — ISBN 978-5-534-00349-9. — Текст : электронный // ЭБС Юрайт [сайт]. — URL: </w:t>
      </w:r>
      <w:hyperlink r:id="rId12" w:tgtFrame="_blank" w:history="1">
        <w:r w:rsidRPr="00E67BC6">
          <w:rPr>
            <w:color w:val="0000FF"/>
            <w:u w:val="single"/>
          </w:rPr>
          <w:t>https://biblio-online.ru/bcode/432884</w:t>
        </w:r>
      </w:hyperlink>
      <w:r w:rsidRPr="00E67BC6">
        <w:t xml:space="preserve"> </w:t>
      </w:r>
    </w:p>
    <w:p w:rsidR="002D6246" w:rsidRPr="00E67BC6" w:rsidRDefault="002D6246" w:rsidP="002D6246">
      <w:pPr>
        <w:pStyle w:val="22"/>
        <w:jc w:val="center"/>
        <w:rPr>
          <w:rStyle w:val="ac"/>
          <w:rFonts w:ascii="Times New Roman" w:hAnsi="Times New Roman"/>
          <w:b/>
          <w:bCs/>
          <w:i w:val="0"/>
          <w:iCs w:val="0"/>
        </w:rPr>
      </w:pPr>
    </w:p>
    <w:p w:rsidR="002D6246" w:rsidRPr="00E67BC6" w:rsidRDefault="002D6246" w:rsidP="002D6246">
      <w:pPr>
        <w:pStyle w:val="22"/>
        <w:jc w:val="center"/>
        <w:rPr>
          <w:rFonts w:ascii="Times New Roman" w:hAnsi="Times New Roman" w:cs="Times New Roman"/>
          <w:b/>
          <w:bCs/>
          <w:i/>
          <w:iCs/>
        </w:rPr>
      </w:pPr>
      <w:r w:rsidRPr="00E67BC6">
        <w:rPr>
          <w:rStyle w:val="ac"/>
          <w:rFonts w:ascii="Times New Roman" w:hAnsi="Times New Roman"/>
          <w:b/>
          <w:bCs/>
        </w:rPr>
        <w:t>б) дополнительная литература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rPr>
          <w:iCs/>
        </w:rPr>
        <w:t>Елисеев О. П.</w:t>
      </w:r>
      <w:r w:rsidRPr="00E67BC6">
        <w:rPr>
          <w:i/>
          <w:iCs/>
        </w:rPr>
        <w:t xml:space="preserve"> </w:t>
      </w:r>
      <w:r w:rsidRPr="00E67BC6">
        <w:t xml:space="preserve">Гештальт-психология личности : учебник для бакалавриата и магистратуры / О. П. Елисеев. — 2-е изд., перераб. и доп. — Москва : Издательство Юрайт, 2019. — 289 с. — (Авторский учебник). — ISBN 978-5-534-06540-4. — Текст : электронный // ЭБС Юрайт [сайт]. — URL: </w:t>
      </w:r>
      <w:hyperlink r:id="rId13" w:tgtFrame="_blank" w:history="1">
        <w:r w:rsidRPr="00E67BC6">
          <w:rPr>
            <w:color w:val="0000FF"/>
            <w:u w:val="single"/>
          </w:rPr>
          <w:t>https://biblio-online.ru/bcode/437490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Залевский Г. В. Когнитивно-поведенческая психотерапия : учебное пособие для вузов / Г. В. Залевский, Ю. В. Кузьмина, В. Г. Залевский. — 2-е изд., перераб. и доп. — Москва : Издательство Юрайт, 2019. — 194 с. — Текст : электронный // ЭБС Юрайт [сайт]. — URL: </w:t>
      </w:r>
      <w:hyperlink r:id="rId14" w:tgtFrame="_blank" w:history="1">
        <w:r w:rsidRPr="00E67BC6">
          <w:rPr>
            <w:color w:val="0000FF"/>
            <w:u w:val="single"/>
          </w:rPr>
          <w:t>https://biblio-online.ru/bcode/446174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Залевский Г. В. Психологическая супервизия : учебное пособие для бакалавриата и специалитета / Г. В. Залевский. — 2-е изд. — Москва : Издательство Юрайт, 2019. — 176 с. — Текст : электронный // ЭБС Юрайт [сайт]. — URL: </w:t>
      </w:r>
      <w:hyperlink r:id="rId15" w:tgtFrame="_blank" w:history="1">
        <w:r w:rsidRPr="00E67BC6">
          <w:rPr>
            <w:color w:val="0000FF"/>
            <w:u w:val="single"/>
          </w:rPr>
          <w:t>https://biblio-online.ru/bcode/430013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Ромек В. Г. Поведенческая психотерапия : учебное пособие для вузов / В. Г. Ромек. — 2-е изд., испр. и доп. — Москва : Издательство Юрайт, 2019. — 192 с.— Текст : электронный // ЭБС Юрайт [сайт]. — URL: </w:t>
      </w:r>
      <w:hyperlink r:id="rId16" w:tgtFrame="_blank" w:history="1">
        <w:r w:rsidRPr="00E67BC6">
          <w:rPr>
            <w:color w:val="0000FF"/>
            <w:u w:val="single"/>
          </w:rPr>
          <w:t>https://biblio-online.ru/bcode/441298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Лэнгле А. А. Современный экзистенциальный анализ: история, теория, практика, исследования : учебник для бакалавриата и магистратуры / А. А. Лэнгле, Е. М. Уколова, В. Б. Шумский. — 2-е изд., перераб. и доп. — Москва : Издательство Юрайт, 2019. — 403 с. — Текст : электронный // ЭБС Юрайт [сайт]. — URL: </w:t>
      </w:r>
      <w:hyperlink r:id="rId17" w:tgtFrame="_blank" w:history="1">
        <w:r w:rsidRPr="00E67BC6">
          <w:rPr>
            <w:color w:val="0000FF"/>
            <w:u w:val="single"/>
          </w:rPr>
          <w:t>https://biblio-online.ru/bcode/434066</w:t>
        </w:r>
      </w:hyperlink>
      <w:r w:rsidRPr="00E67BC6">
        <w:rPr>
          <w:color w:val="0000FF"/>
          <w:u w:val="single"/>
        </w:rPr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Ромек В. Г.  Поведенческая психотерапия : учебное пособие для вузов / В. Г. Ромек. — 2-е изд., испр. и доп. — Москва : Издательство Юрайт, 2020. — 192 с. — Текст : электронный // ЭБС Юрайт [сайт]. — URL: </w:t>
      </w:r>
      <w:hyperlink r:id="rId18" w:tgtFrame="_blank" w:history="1">
        <w:r w:rsidRPr="00E67BC6">
          <w:rPr>
            <w:rStyle w:val="ad"/>
            <w:rFonts w:eastAsiaTheme="majorEastAsia"/>
          </w:rPr>
          <w:t>http://biblio-online.ru/bcode/454468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Руткевич А. М. Психоанализ. Истоки и первые этапы развития : учебное пособие для бакалавриата и магистратуры / А. М. Руткевич. — 2-е изд., испр. и доп. — </w:t>
      </w:r>
      <w:r w:rsidRPr="00E67BC6">
        <w:lastRenderedPageBreak/>
        <w:t xml:space="preserve">Москва : Издательство Юрайт, 2019. — 289 с. — (Авторский учебник). — URL: </w:t>
      </w:r>
      <w:hyperlink r:id="rId19" w:tgtFrame="_blank" w:history="1">
        <w:r w:rsidRPr="00E67BC6">
          <w:rPr>
            <w:color w:val="0000FF"/>
            <w:u w:val="single"/>
          </w:rPr>
          <w:t>https://biblio-online.ru/bcode/441476</w:t>
        </w:r>
      </w:hyperlink>
      <w:r w:rsidRPr="00E67BC6">
        <w:rPr>
          <w:color w:val="0000FF"/>
          <w:u w:val="single"/>
        </w:rPr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Фесенко Ю. А. Детская и подростковая психотерапия: неврозы у детей : учебное пособие для бакалавриата и специалитета / Ю. А. Фесенко, В. И. Гарбузов. — 2-е изд. — Москва : Издательство Юрайт, 2019. — 330 с. — Текст : электронный // ЭБС Юрайт [сайт]. — URL: </w:t>
      </w:r>
      <w:hyperlink r:id="rId20" w:tgtFrame="_blank" w:history="1">
        <w:r w:rsidRPr="00E67BC6">
          <w:rPr>
            <w:color w:val="0000FF"/>
            <w:u w:val="single"/>
          </w:rPr>
          <w:t>https://biblio-online.ru/bcode/422875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Хухлаева О. В.  Психологическое консультирование и психологическая коррекция : учебник и практикум для академического бакалавриата / О. В. Хухлаева, О. Е. Хухлаев. — Москва : Издательство Юрайт, 2019. — 423 с.  — Текст : электронный // ЭБС Юрайт [сайт]. — URL: </w:t>
      </w:r>
      <w:hyperlink r:id="rId21" w:tgtFrame="_blank" w:history="1">
        <w:r w:rsidRPr="00E67BC6">
          <w:rPr>
            <w:color w:val="0000FF"/>
            <w:u w:val="single"/>
          </w:rPr>
          <w:t>https://urait.ru/bcode/432036</w:t>
        </w:r>
      </w:hyperlink>
      <w:r w:rsidRPr="00E67BC6">
        <w:rPr>
          <w:color w:val="0000FF"/>
          <w:u w:val="single"/>
        </w:rPr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Шарапов А. О. Кризисная психология : учебное пособие для вузов / А. О. Шарапов, Е. П. Пчелкина, О. И. Шех. — 2-е изд., испр. и доп. — Москва : Издательство Юрайт, 2019. — 538 с. — Текст : электронный // ЭБС Юрайт [сайт]. — URL: </w:t>
      </w:r>
      <w:hyperlink r:id="rId22" w:tgtFrame="_blank" w:history="1">
        <w:r w:rsidRPr="00E67BC6">
          <w:rPr>
            <w:color w:val="0000FF"/>
            <w:u w:val="single"/>
          </w:rPr>
          <w:t>https://biblio-online.ru/bcode/445671</w:t>
        </w:r>
      </w:hyperlink>
      <w:r w:rsidRPr="00E67BC6">
        <w:t xml:space="preserve"> </w:t>
      </w:r>
    </w:p>
    <w:p w:rsidR="002D6246" w:rsidRPr="00E67BC6" w:rsidRDefault="002D6246" w:rsidP="00ED69EF">
      <w:pPr>
        <w:pStyle w:val="af"/>
        <w:numPr>
          <w:ilvl w:val="0"/>
          <w:numId w:val="7"/>
        </w:numPr>
      </w:pPr>
      <w:r w:rsidRPr="00E67BC6">
        <w:t xml:space="preserve">Шумский В. Б. Экзистенциальная психология и психотерапия : учебное пособие для бакалавриата и магистратуры / В. Б. Шумский. — 2-е изд., испр. и доп. — Москва : Издательство Юрайт, 2019. — 155 с. — Текст : электронный // ЭБС Юрайт [сайт]. — URL: </w:t>
      </w:r>
      <w:hyperlink r:id="rId23" w:tgtFrame="_blank" w:history="1">
        <w:r w:rsidRPr="00E67BC6">
          <w:rPr>
            <w:color w:val="0000FF"/>
            <w:u w:val="single"/>
          </w:rPr>
          <w:t>https://biblio-online.ru/bcode/434050</w:t>
        </w:r>
      </w:hyperlink>
      <w:r w:rsidRPr="00E67BC6">
        <w:t xml:space="preserve"> </w:t>
      </w:r>
    </w:p>
    <w:p w:rsidR="002D6246" w:rsidRPr="00E67BC6" w:rsidRDefault="002D6246" w:rsidP="002D6246">
      <w:pPr>
        <w:pStyle w:val="af"/>
      </w:pPr>
    </w:p>
    <w:p w:rsidR="002D6246" w:rsidRPr="00E67BC6" w:rsidRDefault="002D6246" w:rsidP="002D624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67BC6">
        <w:rPr>
          <w:rStyle w:val="31"/>
          <w:rFonts w:eastAsiaTheme="minorEastAsia"/>
          <w:b/>
        </w:rPr>
        <w:t>в)</w:t>
      </w:r>
      <w:r w:rsidRPr="00E67BC6">
        <w:rPr>
          <w:rStyle w:val="31"/>
          <w:rFonts w:eastAsiaTheme="minorEastAsia"/>
        </w:rPr>
        <w:t xml:space="preserve"> </w:t>
      </w:r>
      <w:r w:rsidRPr="00E67BC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2D6246" w:rsidRPr="00E67BC6" w:rsidRDefault="002D6246" w:rsidP="002D6246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246" w:rsidRPr="00E67BC6" w:rsidRDefault="002D6246" w:rsidP="002D6246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67BC6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24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http://www.elibrary.ru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67BC6">
        <w:rPr>
          <w:rFonts w:ascii="Times New Roman" w:hAnsi="Times New Roman" w:cs="Times New Roman"/>
          <w:sz w:val="24"/>
          <w:szCs w:val="24"/>
        </w:rPr>
        <w:t xml:space="preserve">Издательство «Юрайт» [Электронный ресурс]: электронно-библиотечная система. – URL: </w:t>
      </w:r>
      <w:hyperlink r:id="rId25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http://biblio-online.ru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7BC6">
        <w:rPr>
          <w:rFonts w:ascii="Times New Roman" w:hAnsi="Times New Roman" w:cs="Times New Roman"/>
          <w:sz w:val="24"/>
          <w:szCs w:val="24"/>
        </w:rPr>
        <w:t>Университетская библиотека online.</w:t>
      </w:r>
      <w:r w:rsidRPr="00E67BC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67BC6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6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http://www.biblioclub.ru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7BC6">
        <w:rPr>
          <w:rFonts w:ascii="Times New Roman" w:hAnsi="Times New Roman" w:cs="Times New Roman"/>
          <w:i/>
          <w:sz w:val="24"/>
          <w:szCs w:val="24"/>
        </w:rPr>
        <w:t>Каталоги ссылок: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7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http://www.psy.msu.ru/links/liter.html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28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http://www.zipsites.ru/psy/psylib/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. Рассортированные сайты по основным отраслям науки и общественной практики.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Psinet [Электронный ресурс]. — Режим доступа: </w:t>
      </w:r>
      <w:hyperlink r:id="rId29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http://www.psi-net.ru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30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http://vch.narod.ru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1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http://www.epsy.ru/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32" w:history="1">
        <w:r w:rsidRPr="00E67BC6">
          <w:rPr>
            <w:rStyle w:val="ad"/>
            <w:rFonts w:ascii="Times New Roman" w:hAnsi="Times New Roman"/>
            <w:sz w:val="24"/>
            <w:szCs w:val="24"/>
          </w:rPr>
          <w:t>http://www.zercalo.ru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33">
        <w:r w:rsidRPr="00E67BC6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http://psyjournals.ru</w:t>
        </w:r>
      </w:hyperlink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 04.05.2020).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lastRenderedPageBreak/>
        <w:t>Психология</w:t>
      </w:r>
      <w:r w:rsidRPr="00E67B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 xml:space="preserve">на </w:t>
      </w:r>
      <w:r w:rsidRPr="00E67BC6">
        <w:rPr>
          <w:rFonts w:ascii="Times New Roman" w:hAnsi="Times New Roman" w:cs="Times New Roman"/>
          <w:spacing w:val="-4"/>
          <w:sz w:val="24"/>
          <w:szCs w:val="24"/>
        </w:rPr>
        <w:t xml:space="preserve">русском </w:t>
      </w:r>
      <w:r w:rsidRPr="00E67BC6">
        <w:rPr>
          <w:rFonts w:ascii="Times New Roman" w:hAnsi="Times New Roman" w:cs="Times New Roman"/>
          <w:sz w:val="24"/>
          <w:szCs w:val="24"/>
        </w:rPr>
        <w:t>языке [Электронный ресурс] : психологический портал. – Режим доступа:</w:t>
      </w:r>
      <w:r w:rsidRPr="00E67BC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4">
        <w:r w:rsidRPr="00E67BC6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http://www.psychology.ru/</w:t>
        </w:r>
      </w:hyperlink>
      <w:r w:rsidRPr="00E67BC6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 12.05.2020).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>Журнал</w:t>
      </w:r>
      <w:r w:rsidRPr="00E67B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 xml:space="preserve">«Вопросы </w:t>
      </w:r>
      <w:r w:rsidRPr="00E67BC6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психологии» </w:t>
      </w:r>
      <w:r w:rsidRPr="00E67BC6">
        <w:rPr>
          <w:rFonts w:ascii="Times New Roman" w:hAnsi="Times New Roman" w:cs="Times New Roman"/>
          <w:sz w:val="24"/>
          <w:szCs w:val="24"/>
        </w:rPr>
        <w:t>[Электронный ресурс] : психологический портал. – Режим доступа:</w:t>
      </w:r>
      <w:r w:rsidRPr="00E67BC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5">
        <w:r w:rsidRPr="00E67BC6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http://www.voppsy.ru/</w:t>
        </w:r>
        <w:r w:rsidRPr="00E67BC6">
          <w:rPr>
            <w:rFonts w:ascii="Times New Roman" w:hAnsi="Times New Roman" w:cs="Times New Roman"/>
            <w:color w:val="0000FF"/>
            <w:spacing w:val="-3"/>
            <w:sz w:val="24"/>
            <w:szCs w:val="24"/>
          </w:rPr>
          <w:t xml:space="preserve"> </w:t>
        </w:r>
      </w:hyperlink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 26.04.2020).</w:t>
      </w:r>
    </w:p>
    <w:p w:rsidR="002D6246" w:rsidRPr="00E67BC6" w:rsidRDefault="002D6246" w:rsidP="002D6246">
      <w:pPr>
        <w:widowControl w:val="0"/>
        <w:tabs>
          <w:tab w:val="left" w:pos="954"/>
        </w:tabs>
        <w:autoSpaceDE w:val="0"/>
        <w:autoSpaceDN w:val="0"/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pacing w:val="-3"/>
          <w:sz w:val="24"/>
          <w:szCs w:val="24"/>
        </w:rPr>
        <w:t xml:space="preserve">Московский </w:t>
      </w:r>
      <w:r w:rsidRPr="00E67BC6">
        <w:rPr>
          <w:rFonts w:ascii="Times New Roman" w:hAnsi="Times New Roman" w:cs="Times New Roman"/>
          <w:sz w:val="24"/>
          <w:szCs w:val="24"/>
        </w:rPr>
        <w:t>психологический журнал [Электронный ресурс] : психологический портал. – Режим доступа:</w:t>
      </w:r>
      <w:r w:rsidRPr="00E67BC6">
        <w:rPr>
          <w:rFonts w:ascii="Times New Roman" w:hAnsi="Times New Roman" w:cs="Times New Roman"/>
          <w:color w:val="0000FF"/>
          <w:sz w:val="24"/>
          <w:szCs w:val="24"/>
          <w:u w:val="single" w:color="000000"/>
        </w:rPr>
        <w:t xml:space="preserve"> </w:t>
      </w:r>
      <w:hyperlink r:id="rId36">
        <w:r w:rsidRPr="00E67BC6">
          <w:rPr>
            <w:rFonts w:ascii="Times New Roman" w:hAnsi="Times New Roman" w:cs="Times New Roman"/>
            <w:color w:val="0000FF"/>
            <w:sz w:val="24"/>
            <w:szCs w:val="24"/>
            <w:u w:val="single" w:color="000000"/>
          </w:rPr>
          <w:t>http://magazine.mospsy.ru/</w:t>
        </w:r>
      </w:hyperlink>
      <w:r w:rsidRPr="00E67BC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</w:t>
      </w:r>
      <w:r w:rsidRPr="00E67BC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22.05.2020).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Электронный журнал «Психологическая </w:t>
      </w:r>
      <w:r w:rsidRPr="00E67BC6">
        <w:rPr>
          <w:rFonts w:ascii="Times New Roman" w:hAnsi="Times New Roman" w:cs="Times New Roman"/>
          <w:spacing w:val="-5"/>
          <w:sz w:val="24"/>
          <w:szCs w:val="24"/>
        </w:rPr>
        <w:t xml:space="preserve">наука </w:t>
      </w:r>
      <w:r w:rsidRPr="00E67BC6">
        <w:rPr>
          <w:rFonts w:ascii="Times New Roman" w:hAnsi="Times New Roman" w:cs="Times New Roman"/>
          <w:sz w:val="24"/>
          <w:szCs w:val="24"/>
        </w:rPr>
        <w:t>и образование» [Электронный ресурс]: психологический портал. – Режим доступа:</w:t>
      </w:r>
      <w:hyperlink r:id="rId37">
        <w:r w:rsidRPr="00E67BC6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 http://www.psyedu.ru</w:t>
        </w:r>
        <w:r w:rsidRPr="00E67BC6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</w:t>
      </w:r>
      <w:r w:rsidRPr="00E67BC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12.05.2020).</w:t>
      </w:r>
    </w:p>
    <w:p w:rsidR="002D6246" w:rsidRPr="00E67BC6" w:rsidRDefault="002D6246" w:rsidP="002D624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Книги и статьи по </w:t>
      </w:r>
      <w:r w:rsidRPr="00E67BC6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 </w:t>
      </w:r>
      <w:r w:rsidRPr="00E67BC6">
        <w:rPr>
          <w:rFonts w:ascii="Times New Roman" w:hAnsi="Times New Roman" w:cs="Times New Roman"/>
          <w:sz w:val="24"/>
          <w:szCs w:val="24"/>
        </w:rPr>
        <w:t>[Электронный ресурс] : психологический портал. – Режим доступа:</w:t>
      </w:r>
      <w:r w:rsidRPr="00E67BC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8">
        <w:r w:rsidRPr="00E67BC6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http://litpsy.r</w:t>
        </w:r>
      </w:hyperlink>
      <w:r w:rsidRPr="00E67BC6">
        <w:rPr>
          <w:rFonts w:ascii="Times New Roman" w:hAnsi="Times New Roman" w:cs="Times New Roman"/>
          <w:color w:val="0000FF"/>
          <w:spacing w:val="-3"/>
          <w:sz w:val="24"/>
          <w:szCs w:val="24"/>
          <w:u w:val="single" w:color="0000FF"/>
        </w:rPr>
        <w:t>u</w:t>
      </w:r>
      <w:r w:rsidRPr="00E67BC6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E67BC6">
        <w:rPr>
          <w:rFonts w:ascii="Times New Roman" w:hAnsi="Times New Roman" w:cs="Times New Roman"/>
          <w:sz w:val="24"/>
          <w:szCs w:val="24"/>
        </w:rPr>
        <w:t>, свободный (дата обращения: 11.05.2020).</w:t>
      </w:r>
    </w:p>
    <w:p w:rsidR="002D6246" w:rsidRPr="00E67BC6" w:rsidRDefault="002D6246" w:rsidP="002D6246">
      <w:pPr>
        <w:shd w:val="clear" w:color="auto" w:fill="FFFFFF"/>
        <w:spacing w:line="276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67BC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FA5AA5" w:rsidRPr="00FA5AA5" w:rsidRDefault="00FA5AA5" w:rsidP="00FA5AA5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A5AA5">
        <w:rPr>
          <w:rFonts w:ascii="Times New Roman" w:hAnsi="Times New Roman" w:cs="Times New Roman"/>
          <w:b/>
          <w:color w:val="000000"/>
          <w:sz w:val="24"/>
          <w:szCs w:val="24"/>
        </w:rPr>
        <w:t>10. Материально-техническое обеспечение дисциплины</w:t>
      </w:r>
    </w:p>
    <w:p w:rsidR="00FA5AA5" w:rsidRPr="00FA5AA5" w:rsidRDefault="00FA5AA5" w:rsidP="00FA5A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5AA5" w:rsidRPr="00FA5AA5" w:rsidRDefault="00FA5AA5" w:rsidP="00FA5A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5AA5">
        <w:rPr>
          <w:rFonts w:ascii="Times New Roman" w:hAnsi="Times New Roman" w:cs="Times New Roman"/>
          <w:sz w:val="24"/>
          <w:szCs w:val="24"/>
        </w:rP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FA5AA5" w:rsidRPr="00FA5AA5" w:rsidRDefault="00FA5AA5" w:rsidP="00FA5AA5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color w:val="000000"/>
        </w:rPr>
      </w:pPr>
      <w:r w:rsidRPr="00FA5AA5">
        <w:rPr>
          <w:rFonts w:ascii="Times New Roman" w:hAnsi="Times New Roman" w:cs="Times New Roman"/>
          <w:i/>
          <w:iCs/>
          <w:color w:val="000000"/>
        </w:rPr>
        <w:t>Лицензионное программное обеспечение:</w:t>
      </w:r>
    </w:p>
    <w:p w:rsidR="00FA5AA5" w:rsidRPr="00FA5AA5" w:rsidRDefault="00FA5AA5" w:rsidP="00FA5AA5">
      <w:pPr>
        <w:pStyle w:val="ae"/>
        <w:numPr>
          <w:ilvl w:val="0"/>
          <w:numId w:val="38"/>
        </w:numPr>
        <w:spacing w:before="0" w:beforeAutospacing="0" w:after="0" w:afterAutospacing="0"/>
        <w:ind w:left="851" w:hanging="284"/>
        <w:jc w:val="both"/>
        <w:rPr>
          <w:rFonts w:ascii="Times New Roman" w:hAnsi="Times New Roman" w:cs="Times New Roman"/>
          <w:iCs/>
          <w:color w:val="000000"/>
          <w:lang w:val="en-US"/>
        </w:rPr>
      </w:pPr>
      <w:r w:rsidRPr="00FA5AA5">
        <w:rPr>
          <w:rFonts w:ascii="Times New Roman" w:hAnsi="Times New Roman" w:cs="Times New Roman"/>
          <w:iCs/>
          <w:color w:val="000000"/>
          <w:lang w:val="en-US"/>
        </w:rPr>
        <w:t xml:space="preserve">Windows 10 Pro for Workstations, (№ 4100072800 Microsoft Products (MPSA) </w:t>
      </w:r>
      <w:r w:rsidRPr="00FA5AA5">
        <w:rPr>
          <w:rFonts w:ascii="Times New Roman" w:hAnsi="Times New Roman" w:cs="Times New Roman"/>
          <w:iCs/>
          <w:color w:val="000000"/>
        </w:rPr>
        <w:t>от</w:t>
      </w:r>
      <w:r w:rsidRPr="00FA5AA5">
        <w:rPr>
          <w:rFonts w:ascii="Times New Roman" w:hAnsi="Times New Roman" w:cs="Times New Roman"/>
          <w:iCs/>
          <w:color w:val="000000"/>
          <w:lang w:val="en-US"/>
        </w:rPr>
        <w:t xml:space="preserve"> 04.2016</w:t>
      </w:r>
      <w:r w:rsidRPr="00FA5AA5">
        <w:rPr>
          <w:rFonts w:ascii="Times New Roman" w:hAnsi="Times New Roman" w:cs="Times New Roman"/>
          <w:iCs/>
          <w:color w:val="000000"/>
        </w:rPr>
        <w:t>г</w:t>
      </w:r>
      <w:r w:rsidRPr="00FA5AA5">
        <w:rPr>
          <w:rFonts w:ascii="Times New Roman" w:hAnsi="Times New Roman" w:cs="Times New Roman"/>
          <w:iCs/>
          <w:color w:val="000000"/>
          <w:lang w:val="en-US"/>
        </w:rPr>
        <w:t>);</w:t>
      </w:r>
    </w:p>
    <w:p w:rsidR="00FA5AA5" w:rsidRPr="00FA5AA5" w:rsidRDefault="00FA5AA5" w:rsidP="00FA5AA5">
      <w:pPr>
        <w:pStyle w:val="ae"/>
        <w:numPr>
          <w:ilvl w:val="0"/>
          <w:numId w:val="38"/>
        </w:numPr>
        <w:spacing w:before="0" w:beforeAutospacing="0" w:after="0" w:afterAutospacing="0"/>
        <w:ind w:left="851" w:hanging="284"/>
        <w:jc w:val="both"/>
        <w:rPr>
          <w:rFonts w:ascii="Times New Roman" w:hAnsi="Times New Roman" w:cs="Times New Roman"/>
          <w:iCs/>
          <w:color w:val="000000"/>
          <w:lang w:val="en-US"/>
        </w:rPr>
      </w:pPr>
      <w:r w:rsidRPr="00FA5AA5">
        <w:rPr>
          <w:rFonts w:ascii="Times New Roman" w:hAnsi="Times New Roman" w:cs="Times New Roman"/>
          <w:iCs/>
          <w:color w:val="000000"/>
          <w:lang w:val="en-US"/>
        </w:rPr>
        <w:t xml:space="preserve">Office Standard 2016 (№ 4100072800 Microsoft Products (MPSA) </w:t>
      </w:r>
      <w:r w:rsidRPr="00FA5AA5">
        <w:rPr>
          <w:rFonts w:ascii="Times New Roman" w:hAnsi="Times New Roman" w:cs="Times New Roman"/>
          <w:iCs/>
          <w:color w:val="000000"/>
        </w:rPr>
        <w:t>от</w:t>
      </w:r>
      <w:r w:rsidRPr="00FA5AA5">
        <w:rPr>
          <w:rFonts w:ascii="Times New Roman" w:hAnsi="Times New Roman" w:cs="Times New Roman"/>
          <w:iCs/>
          <w:color w:val="000000"/>
          <w:lang w:val="en-US"/>
        </w:rPr>
        <w:t xml:space="preserve"> 04.2016</w:t>
      </w:r>
      <w:r w:rsidRPr="00FA5AA5">
        <w:rPr>
          <w:rFonts w:ascii="Times New Roman" w:hAnsi="Times New Roman" w:cs="Times New Roman"/>
          <w:iCs/>
          <w:color w:val="000000"/>
        </w:rPr>
        <w:t>г</w:t>
      </w:r>
      <w:r w:rsidRPr="00FA5AA5">
        <w:rPr>
          <w:rFonts w:ascii="Times New Roman" w:hAnsi="Times New Roman" w:cs="Times New Roman"/>
          <w:iCs/>
          <w:color w:val="000000"/>
          <w:lang w:val="en-US"/>
        </w:rPr>
        <w:t>);</w:t>
      </w:r>
    </w:p>
    <w:p w:rsidR="00FA5AA5" w:rsidRPr="00FA5AA5" w:rsidRDefault="00FA5AA5" w:rsidP="00FA5AA5">
      <w:pPr>
        <w:pStyle w:val="ae"/>
        <w:numPr>
          <w:ilvl w:val="0"/>
          <w:numId w:val="38"/>
        </w:numPr>
        <w:spacing w:before="0" w:beforeAutospacing="0" w:after="0" w:afterAutospacing="0"/>
        <w:ind w:left="851" w:hanging="284"/>
        <w:jc w:val="both"/>
        <w:rPr>
          <w:rFonts w:ascii="Times New Roman" w:hAnsi="Times New Roman" w:cs="Times New Roman"/>
          <w:i/>
          <w:iCs/>
          <w:color w:val="000000"/>
        </w:rPr>
      </w:pPr>
      <w:r w:rsidRPr="00FA5AA5">
        <w:rPr>
          <w:rFonts w:ascii="Times New Roman" w:hAnsi="Times New Roman" w:cs="Times New Roman"/>
          <w:iCs/>
          <w:color w:val="000000"/>
        </w:rPr>
        <w:t>Система поиска текстовых заимствований «Антиплагиат ВУЗ»;</w:t>
      </w:r>
    </w:p>
    <w:p w:rsidR="00FA5AA5" w:rsidRPr="00FA5AA5" w:rsidRDefault="00FA5AA5" w:rsidP="00FA5AA5">
      <w:pPr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5A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Перечень ПО в свободном доступе:</w:t>
      </w:r>
    </w:p>
    <w:p w:rsidR="00FA5AA5" w:rsidRPr="00FA5AA5" w:rsidRDefault="00FA5AA5" w:rsidP="00FA5AA5">
      <w:pPr>
        <w:pStyle w:val="af"/>
        <w:numPr>
          <w:ilvl w:val="0"/>
          <w:numId w:val="39"/>
        </w:numPr>
        <w:ind w:left="851" w:hanging="284"/>
        <w:contextualSpacing/>
        <w:jc w:val="both"/>
        <w:rPr>
          <w:iCs/>
          <w:color w:val="000000"/>
        </w:rPr>
      </w:pPr>
      <w:r w:rsidRPr="00FA5AA5">
        <w:rPr>
          <w:iCs/>
          <w:color w:val="000000"/>
        </w:rPr>
        <w:t>Kaspersky Free;</w:t>
      </w:r>
    </w:p>
    <w:p w:rsidR="00FA5AA5" w:rsidRPr="00FA5AA5" w:rsidRDefault="00FA5AA5" w:rsidP="00FA5AA5">
      <w:pPr>
        <w:pStyle w:val="af"/>
        <w:numPr>
          <w:ilvl w:val="0"/>
          <w:numId w:val="39"/>
        </w:numPr>
        <w:ind w:left="851" w:hanging="284"/>
        <w:contextualSpacing/>
        <w:jc w:val="both"/>
        <w:rPr>
          <w:iCs/>
          <w:color w:val="000000"/>
        </w:rPr>
      </w:pPr>
      <w:r w:rsidRPr="00FA5AA5">
        <w:rPr>
          <w:iCs/>
          <w:color w:val="000000"/>
        </w:rPr>
        <w:t xml:space="preserve">WinRar; </w:t>
      </w:r>
    </w:p>
    <w:p w:rsidR="00FA5AA5" w:rsidRPr="00FA5AA5" w:rsidRDefault="00FA5AA5" w:rsidP="00FA5AA5">
      <w:pPr>
        <w:pStyle w:val="af"/>
        <w:numPr>
          <w:ilvl w:val="0"/>
          <w:numId w:val="39"/>
        </w:numPr>
        <w:ind w:left="993" w:hanging="426"/>
        <w:contextualSpacing/>
        <w:jc w:val="both"/>
        <w:rPr>
          <w:lang w:val="en-US"/>
        </w:rPr>
      </w:pPr>
      <w:r w:rsidRPr="00FA5AA5">
        <w:rPr>
          <w:iCs/>
          <w:color w:val="000000"/>
          <w:lang w:val="en-US"/>
        </w:rPr>
        <w:t>Google Chrome</w:t>
      </w:r>
      <w:r w:rsidRPr="00FA5AA5">
        <w:rPr>
          <w:iCs/>
          <w:color w:val="000000"/>
        </w:rPr>
        <w:t>;</w:t>
      </w:r>
    </w:p>
    <w:p w:rsidR="00FA5AA5" w:rsidRPr="00FA5AA5" w:rsidRDefault="00FA5AA5" w:rsidP="00FA5AA5">
      <w:pPr>
        <w:pStyle w:val="af"/>
        <w:numPr>
          <w:ilvl w:val="0"/>
          <w:numId w:val="39"/>
        </w:numPr>
        <w:ind w:left="993" w:hanging="426"/>
        <w:contextualSpacing/>
        <w:jc w:val="both"/>
        <w:rPr>
          <w:lang w:val="en-US"/>
        </w:rPr>
      </w:pPr>
      <w:r w:rsidRPr="00FA5AA5">
        <w:rPr>
          <w:iCs/>
          <w:color w:val="000000"/>
          <w:lang w:val="en-US"/>
        </w:rPr>
        <w:t>Yandex Browser</w:t>
      </w:r>
      <w:r w:rsidRPr="00FA5AA5">
        <w:rPr>
          <w:iCs/>
          <w:color w:val="000000"/>
        </w:rPr>
        <w:t>;</w:t>
      </w:r>
    </w:p>
    <w:p w:rsidR="00FA5AA5" w:rsidRPr="00FA5AA5" w:rsidRDefault="00FA5AA5" w:rsidP="00FA5AA5">
      <w:pPr>
        <w:pStyle w:val="af"/>
        <w:numPr>
          <w:ilvl w:val="0"/>
          <w:numId w:val="39"/>
        </w:numPr>
        <w:ind w:left="993" w:hanging="426"/>
        <w:contextualSpacing/>
        <w:jc w:val="both"/>
        <w:rPr>
          <w:lang w:val="en-US"/>
        </w:rPr>
      </w:pPr>
      <w:r w:rsidRPr="00FA5AA5">
        <w:rPr>
          <w:iCs/>
          <w:color w:val="000000"/>
          <w:lang w:val="en-US"/>
        </w:rPr>
        <w:t>OperaBrowser</w:t>
      </w:r>
      <w:r w:rsidRPr="00FA5AA5">
        <w:rPr>
          <w:iCs/>
          <w:color w:val="000000"/>
        </w:rPr>
        <w:t>.</w:t>
      </w:r>
    </w:p>
    <w:p w:rsidR="00FA5AA5" w:rsidRPr="000E7FF5" w:rsidRDefault="00FA5AA5" w:rsidP="00FA5AA5">
      <w:pPr>
        <w:ind w:firstLine="709"/>
        <w:jc w:val="both"/>
        <w:rPr>
          <w:lang w:val="en-US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46" w:rsidRPr="00E67BC6" w:rsidRDefault="002D6246" w:rsidP="002D6246">
      <w:pPr>
        <w:pStyle w:val="610"/>
        <w:shd w:val="clear" w:color="auto" w:fill="auto"/>
        <w:spacing w:line="240" w:lineRule="auto"/>
        <w:ind w:right="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D6246" w:rsidRPr="00E67BC6" w:rsidRDefault="002D6246" w:rsidP="002D6246">
      <w:pPr>
        <w:spacing w:line="240" w:lineRule="auto"/>
        <w:rPr>
          <w:rFonts w:ascii="Times New Roman" w:hAnsi="Times New Roman" w:cs="Times New Roman"/>
        </w:rPr>
      </w:pPr>
      <w:r w:rsidRPr="00E67BC6">
        <w:rPr>
          <w:rFonts w:ascii="Times New Roman" w:hAnsi="Times New Roman" w:cs="Times New Roman"/>
        </w:rPr>
        <w:br w:type="page"/>
      </w:r>
    </w:p>
    <w:p w:rsidR="004D074B" w:rsidRPr="00E67BC6" w:rsidRDefault="004D074B">
      <w:pPr>
        <w:rPr>
          <w:rFonts w:ascii="Times New Roman" w:hAnsi="Times New Roman" w:cs="Times New Roman"/>
        </w:rPr>
      </w:pPr>
    </w:p>
    <w:sectPr w:rsidR="004D074B" w:rsidRPr="00E67BC6" w:rsidSect="0059288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702" w:rsidRDefault="006F0702" w:rsidP="002D6246">
      <w:pPr>
        <w:spacing w:after="0" w:line="240" w:lineRule="auto"/>
      </w:pPr>
      <w:r>
        <w:separator/>
      </w:r>
    </w:p>
  </w:endnote>
  <w:endnote w:type="continuationSeparator" w:id="0">
    <w:p w:rsidR="006F0702" w:rsidRDefault="006F0702" w:rsidP="002D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702" w:rsidRDefault="006F0702" w:rsidP="002D6246">
      <w:pPr>
        <w:spacing w:after="0" w:line="240" w:lineRule="auto"/>
      </w:pPr>
      <w:r>
        <w:separator/>
      </w:r>
    </w:p>
  </w:footnote>
  <w:footnote w:type="continuationSeparator" w:id="0">
    <w:p w:rsidR="006F0702" w:rsidRDefault="006F0702" w:rsidP="002D6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46" w:rsidRDefault="002D624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1BC"/>
    <w:multiLevelType w:val="hybridMultilevel"/>
    <w:tmpl w:val="1D1E8AB4"/>
    <w:lvl w:ilvl="0" w:tplc="C6DEB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06624E"/>
    <w:multiLevelType w:val="hybridMultilevel"/>
    <w:tmpl w:val="E63E5F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A70A08"/>
    <w:multiLevelType w:val="hybridMultilevel"/>
    <w:tmpl w:val="030AD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7038F4"/>
    <w:multiLevelType w:val="hybridMultilevel"/>
    <w:tmpl w:val="8D00E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FCC7C0C"/>
    <w:multiLevelType w:val="hybridMultilevel"/>
    <w:tmpl w:val="0E30CBF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C0800"/>
    <w:multiLevelType w:val="hybridMultilevel"/>
    <w:tmpl w:val="D236F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6ECA78C6"/>
    <w:multiLevelType w:val="hybridMultilevel"/>
    <w:tmpl w:val="D236F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EB4DA6"/>
    <w:multiLevelType w:val="hybridMultilevel"/>
    <w:tmpl w:val="41861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91E5868"/>
    <w:multiLevelType w:val="hybridMultilevel"/>
    <w:tmpl w:val="25A24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7932CE"/>
    <w:multiLevelType w:val="hybridMultilevel"/>
    <w:tmpl w:val="784C6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D656720"/>
    <w:multiLevelType w:val="hybridMultilevel"/>
    <w:tmpl w:val="25A24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123E4A"/>
    <w:multiLevelType w:val="hybridMultilevel"/>
    <w:tmpl w:val="DC82155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1"/>
  </w:num>
  <w:num w:numId="3">
    <w:abstractNumId w:val="9"/>
  </w:num>
  <w:num w:numId="4">
    <w:abstractNumId w:val="37"/>
  </w:num>
  <w:num w:numId="5">
    <w:abstractNumId w:val="10"/>
  </w:num>
  <w:num w:numId="6">
    <w:abstractNumId w:val="0"/>
  </w:num>
  <w:num w:numId="7">
    <w:abstractNumId w:val="35"/>
  </w:num>
  <w:num w:numId="8">
    <w:abstractNumId w:val="31"/>
  </w:num>
  <w:num w:numId="9">
    <w:abstractNumId w:val="2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0"/>
  </w:num>
  <w:num w:numId="16">
    <w:abstractNumId w:val="2"/>
  </w:num>
  <w:num w:numId="17">
    <w:abstractNumId w:val="12"/>
  </w:num>
  <w:num w:numId="18">
    <w:abstractNumId w:val="13"/>
  </w:num>
  <w:num w:numId="19">
    <w:abstractNumId w:val="27"/>
  </w:num>
  <w:num w:numId="20">
    <w:abstractNumId w:val="18"/>
  </w:num>
  <w:num w:numId="21">
    <w:abstractNumId w:val="17"/>
  </w:num>
  <w:num w:numId="22">
    <w:abstractNumId w:val="8"/>
  </w:num>
  <w:num w:numId="23">
    <w:abstractNumId w:val="19"/>
  </w:num>
  <w:num w:numId="24">
    <w:abstractNumId w:val="3"/>
  </w:num>
  <w:num w:numId="25">
    <w:abstractNumId w:val="16"/>
  </w:num>
  <w:num w:numId="26">
    <w:abstractNumId w:val="25"/>
  </w:num>
  <w:num w:numId="27">
    <w:abstractNumId w:val="24"/>
  </w:num>
  <w:num w:numId="28">
    <w:abstractNumId w:val="36"/>
  </w:num>
  <w:num w:numId="29">
    <w:abstractNumId w:val="7"/>
  </w:num>
  <w:num w:numId="30">
    <w:abstractNumId w:val="11"/>
  </w:num>
  <w:num w:numId="31">
    <w:abstractNumId w:val="15"/>
  </w:num>
  <w:num w:numId="32">
    <w:abstractNumId w:val="20"/>
  </w:num>
  <w:num w:numId="33">
    <w:abstractNumId w:val="34"/>
  </w:num>
  <w:num w:numId="34">
    <w:abstractNumId w:val="29"/>
  </w:num>
  <w:num w:numId="35">
    <w:abstractNumId w:val="26"/>
  </w:num>
  <w:num w:numId="36">
    <w:abstractNumId w:val="22"/>
  </w:num>
  <w:num w:numId="37">
    <w:abstractNumId w:val="33"/>
  </w:num>
  <w:num w:numId="38">
    <w:abstractNumId w:val="14"/>
  </w:num>
  <w:num w:numId="39">
    <w:abstractNumId w:val="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246"/>
    <w:rsid w:val="00020EB9"/>
    <w:rsid w:val="000E1736"/>
    <w:rsid w:val="002D6246"/>
    <w:rsid w:val="003F25DA"/>
    <w:rsid w:val="00435AAE"/>
    <w:rsid w:val="004940A0"/>
    <w:rsid w:val="004D074B"/>
    <w:rsid w:val="005421B3"/>
    <w:rsid w:val="006D3B86"/>
    <w:rsid w:val="006F0702"/>
    <w:rsid w:val="0091664B"/>
    <w:rsid w:val="00926D2B"/>
    <w:rsid w:val="00A148BF"/>
    <w:rsid w:val="00B43FEB"/>
    <w:rsid w:val="00C04982"/>
    <w:rsid w:val="00C378D8"/>
    <w:rsid w:val="00D724F7"/>
    <w:rsid w:val="00D85B45"/>
    <w:rsid w:val="00E67BC6"/>
    <w:rsid w:val="00ED69EF"/>
    <w:rsid w:val="00FA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24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D6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2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6246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2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2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D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D6246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D62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header"/>
    <w:basedOn w:val="a"/>
    <w:link w:val="a4"/>
    <w:uiPriority w:val="99"/>
    <w:unhideWhenUsed/>
    <w:rsid w:val="002D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246"/>
  </w:style>
  <w:style w:type="table" w:styleId="a5">
    <w:name w:val="Table Grid"/>
    <w:basedOn w:val="a1"/>
    <w:uiPriority w:val="39"/>
    <w:rsid w:val="002D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locked/>
    <w:rsid w:val="002D6246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2D6246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iPriority w:val="99"/>
    <w:unhideWhenUsed/>
    <w:rsid w:val="002D62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246"/>
  </w:style>
  <w:style w:type="paragraph" w:styleId="a8">
    <w:name w:val="Body Text"/>
    <w:basedOn w:val="a"/>
    <w:link w:val="a9"/>
    <w:rsid w:val="002D6246"/>
    <w:pPr>
      <w:spacing w:after="12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D6246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61">
    <w:name w:val="Основной текст (6)_"/>
    <w:basedOn w:val="a0"/>
    <w:link w:val="610"/>
    <w:locked/>
    <w:rsid w:val="002D6246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2D6246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paragraph" w:styleId="aa">
    <w:name w:val="Body Text Indent"/>
    <w:basedOn w:val="a"/>
    <w:link w:val="ab"/>
    <w:uiPriority w:val="99"/>
    <w:semiHidden/>
    <w:unhideWhenUsed/>
    <w:rsid w:val="002D624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6246"/>
  </w:style>
  <w:style w:type="paragraph" w:customStyle="1" w:styleId="11">
    <w:name w:val="Абзац списка1"/>
    <w:basedOn w:val="a"/>
    <w:rsid w:val="002D624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2">
    <w:name w:val="Основной текст Знак1"/>
    <w:basedOn w:val="a0"/>
    <w:rsid w:val="002D6246"/>
    <w:rPr>
      <w:rFonts w:ascii="Times New Roman" w:hAnsi="Times New Roman" w:cs="Times New Roman"/>
      <w:sz w:val="21"/>
      <w:szCs w:val="21"/>
      <w:u w:val="none"/>
    </w:rPr>
  </w:style>
  <w:style w:type="paragraph" w:customStyle="1" w:styleId="Default">
    <w:name w:val="Default"/>
    <w:rsid w:val="002D624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c">
    <w:name w:val="Emphasis"/>
    <w:basedOn w:val="a0"/>
    <w:qFormat/>
    <w:rsid w:val="002D6246"/>
    <w:rPr>
      <w:rFonts w:cs="Times New Roman"/>
      <w:i/>
      <w:iCs/>
    </w:rPr>
  </w:style>
  <w:style w:type="paragraph" w:customStyle="1" w:styleId="13">
    <w:name w:val="Обычный1"/>
    <w:rsid w:val="002D624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western">
    <w:name w:val="western"/>
    <w:basedOn w:val="a"/>
    <w:rsid w:val="002D624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d">
    <w:name w:val="Hyperlink"/>
    <w:basedOn w:val="a0"/>
    <w:rsid w:val="002D6246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2D624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22">
    <w:name w:val="Абзац списка2"/>
    <w:basedOn w:val="a"/>
    <w:rsid w:val="002D624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4">
    <w:name w:val="Без интервала1"/>
    <w:rsid w:val="002D62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23">
    <w:name w:val="Обычный2"/>
    <w:rsid w:val="002D6246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2D624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_Заг2"/>
    <w:basedOn w:val="a"/>
    <w:rsid w:val="002D6246"/>
    <w:pPr>
      <w:keepNext/>
      <w:tabs>
        <w:tab w:val="num" w:pos="289"/>
      </w:tabs>
      <w:autoSpaceDE w:val="0"/>
      <w:autoSpaceDN w:val="0"/>
      <w:spacing w:before="120" w:after="120" w:line="240" w:lineRule="auto"/>
      <w:ind w:left="504" w:hanging="215"/>
      <w:jc w:val="center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font2">
    <w:name w:val="font2"/>
    <w:basedOn w:val="a0"/>
    <w:rsid w:val="002D6246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D6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D6246"/>
    <w:rPr>
      <w:rFonts w:ascii="Tahoma" w:hAnsi="Tahoma" w:cs="Tahoma"/>
      <w:sz w:val="16"/>
      <w:szCs w:val="16"/>
    </w:rPr>
  </w:style>
  <w:style w:type="paragraph" w:styleId="af2">
    <w:name w:val="footnote text"/>
    <w:basedOn w:val="a"/>
    <w:link w:val="af3"/>
    <w:uiPriority w:val="99"/>
    <w:rsid w:val="002D6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2D62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aliases w:val="Текст Знак1"/>
    <w:link w:val="af5"/>
    <w:uiPriority w:val="99"/>
    <w:rsid w:val="002D6246"/>
    <w:rPr>
      <w:vertAlign w:val="superscript"/>
    </w:rPr>
  </w:style>
  <w:style w:type="paragraph" w:styleId="af5">
    <w:name w:val="Plain Text"/>
    <w:basedOn w:val="a"/>
    <w:link w:val="af4"/>
    <w:uiPriority w:val="99"/>
    <w:rsid w:val="002D6246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6">
    <w:name w:val="Текст Знак"/>
    <w:basedOn w:val="a0"/>
    <w:uiPriority w:val="99"/>
    <w:semiHidden/>
    <w:rsid w:val="002D6246"/>
    <w:rPr>
      <w:rFonts w:ascii="Consolas" w:hAnsi="Consolas" w:cs="Consolas"/>
      <w:sz w:val="21"/>
      <w:szCs w:val="21"/>
    </w:rPr>
  </w:style>
  <w:style w:type="paragraph" w:styleId="af7">
    <w:name w:val="Title"/>
    <w:basedOn w:val="a"/>
    <w:link w:val="af8"/>
    <w:uiPriority w:val="99"/>
    <w:qFormat/>
    <w:rsid w:val="002D62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2D624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Основной текст (3)"/>
    <w:basedOn w:val="a0"/>
    <w:rsid w:val="002D62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2D62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)"/>
    <w:basedOn w:val="a0"/>
    <w:rsid w:val="002D62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9">
    <w:name w:val="Нормальный (таблица)"/>
    <w:basedOn w:val="a"/>
    <w:next w:val="a"/>
    <w:uiPriority w:val="99"/>
    <w:rsid w:val="002D62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2D62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6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hyperlink" Target="https://biblio-online.ru/bcode/437490" TargetMode="External"/><Relationship Id="rId18" Type="http://schemas.openxmlformats.org/officeDocument/2006/relationships/hyperlink" Target="https://biblio-online.ru/bcode/454468" TargetMode="External"/><Relationship Id="rId26" Type="http://schemas.openxmlformats.org/officeDocument/2006/relationships/hyperlink" Target="http://www.biblioclub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urait.ru/bcode/432036" TargetMode="External"/><Relationship Id="rId34" Type="http://schemas.openxmlformats.org/officeDocument/2006/relationships/hyperlink" Target="http://www.psychology.ru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biblio-online.ru/bcode/432884" TargetMode="External"/><Relationship Id="rId17" Type="http://schemas.openxmlformats.org/officeDocument/2006/relationships/hyperlink" Target="https://biblio-online.ru/bcode/434066" TargetMode="External"/><Relationship Id="rId25" Type="http://schemas.openxmlformats.org/officeDocument/2006/relationships/hyperlink" Target="http://biblio-online.ru" TargetMode="External"/><Relationship Id="rId33" Type="http://schemas.openxmlformats.org/officeDocument/2006/relationships/hyperlink" Target="http://psyjournals.ru/" TargetMode="External"/><Relationship Id="rId38" Type="http://schemas.openxmlformats.org/officeDocument/2006/relationships/hyperlink" Target="http://litps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-online.ru/bcode/441298" TargetMode="External"/><Relationship Id="rId20" Type="http://schemas.openxmlformats.org/officeDocument/2006/relationships/hyperlink" Target="https://biblio-online.ru/bcode/422875" TargetMode="External"/><Relationship Id="rId29" Type="http://schemas.openxmlformats.org/officeDocument/2006/relationships/hyperlink" Target="http://www.psi-ne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bcode/452641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hyperlink" Target="http://www.zercalo.ru" TargetMode="External"/><Relationship Id="rId37" Type="http://schemas.openxmlformats.org/officeDocument/2006/relationships/hyperlink" Target="http://www.psyedu.ru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blio-online.ru/bcode/430013" TargetMode="External"/><Relationship Id="rId23" Type="http://schemas.openxmlformats.org/officeDocument/2006/relationships/hyperlink" Target="https://biblio-online.ru/bcode/434050" TargetMode="External"/><Relationship Id="rId28" Type="http://schemas.openxmlformats.org/officeDocument/2006/relationships/hyperlink" Target="http://www.zipsites.ru/psy/psylib/" TargetMode="External"/><Relationship Id="rId36" Type="http://schemas.openxmlformats.org/officeDocument/2006/relationships/hyperlink" Target="http://magazine.mospsy.ru/" TargetMode="External"/><Relationship Id="rId10" Type="http://schemas.openxmlformats.org/officeDocument/2006/relationships/hyperlink" Target="https://www.biblio-online.ru/bcode/438340" TargetMode="External"/><Relationship Id="rId19" Type="http://schemas.openxmlformats.org/officeDocument/2006/relationships/hyperlink" Target="https://biblio-online.ru/bcode/441476" TargetMode="External"/><Relationship Id="rId31" Type="http://schemas.openxmlformats.org/officeDocument/2006/relationships/hyperlink" Target="http://www.eps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ap.info/genpsy/burlpsyter/" TargetMode="External"/><Relationship Id="rId14" Type="http://schemas.openxmlformats.org/officeDocument/2006/relationships/hyperlink" Target="https://biblio-online.ru/bcode/446174" TargetMode="External"/><Relationship Id="rId22" Type="http://schemas.openxmlformats.org/officeDocument/2006/relationships/hyperlink" Target="https://biblio-online.ru/bcode/445671" TargetMode="External"/><Relationship Id="rId27" Type="http://schemas.openxmlformats.org/officeDocument/2006/relationships/hyperlink" Target="http://www.psy.msu.ru/links/liter.html" TargetMode="External"/><Relationship Id="rId30" Type="http://schemas.openxmlformats.org/officeDocument/2006/relationships/hyperlink" Target="http://vch.narod.ru" TargetMode="External"/><Relationship Id="rId35" Type="http://schemas.openxmlformats.org/officeDocument/2006/relationships/hyperlink" Target="http://www.vopp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39</Pages>
  <Words>12062</Words>
  <Characters>68759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2021-09-16T10:31:00Z</dcterms:created>
  <dcterms:modified xsi:type="dcterms:W3CDTF">2021-09-16T20:34:00Z</dcterms:modified>
</cp:coreProperties>
</file>