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013" w:rsidRDefault="00AD3013" w:rsidP="00AD3013">
      <w:pPr>
        <w:spacing w:line="259" w:lineRule="auto"/>
        <w:jc w:val="center"/>
        <w:rPr>
          <w:rFonts w:eastAsia="Calibri"/>
          <w:i/>
          <w:lang w:eastAsia="en-US"/>
        </w:rPr>
      </w:pPr>
      <w:r w:rsidRPr="00013F29">
        <w:rPr>
          <w:rFonts w:eastAsia="Calibri"/>
          <w:i/>
          <w:lang w:eastAsia="en-US"/>
        </w:rPr>
        <w:t>Министерство науки и высшего образования Российской Федерации</w:t>
      </w:r>
    </w:p>
    <w:p w:rsidR="00AD3013" w:rsidRDefault="00AD3013" w:rsidP="00AD3013">
      <w:pPr>
        <w:spacing w:line="259" w:lineRule="auto"/>
        <w:jc w:val="center"/>
        <w:rPr>
          <w:rFonts w:eastAsia="Calibri"/>
          <w:i/>
          <w:lang w:eastAsia="en-US"/>
        </w:rPr>
      </w:pPr>
      <w:r>
        <w:rPr>
          <w:rFonts w:eastAsia="Calibri"/>
          <w:i/>
          <w:lang w:eastAsia="en-US"/>
        </w:rPr>
        <w:t>Федеральное государственное</w:t>
      </w:r>
      <w:r w:rsidRPr="00013F29">
        <w:rPr>
          <w:rFonts w:eastAsia="Calibri"/>
          <w:i/>
          <w:lang w:eastAsia="en-US"/>
        </w:rPr>
        <w:t xml:space="preserve"> бюджетное образовательное учреждение высшего образования «Северо-Осетинский государственный университет</w:t>
      </w:r>
    </w:p>
    <w:p w:rsidR="00AD3013" w:rsidRPr="00013F29" w:rsidRDefault="00AD3013" w:rsidP="00AD3013">
      <w:pPr>
        <w:spacing w:line="259" w:lineRule="auto"/>
        <w:jc w:val="center"/>
        <w:rPr>
          <w:rFonts w:eastAsia="Calibri"/>
          <w:i/>
          <w:lang w:eastAsia="en-US"/>
        </w:rPr>
      </w:pPr>
      <w:r w:rsidRPr="00013F29">
        <w:rPr>
          <w:rFonts w:eastAsia="Calibri"/>
          <w:i/>
          <w:lang w:eastAsia="en-US"/>
        </w:rPr>
        <w:t xml:space="preserve"> имени Коста Левановича Хетагурова»</w:t>
      </w:r>
    </w:p>
    <w:p w:rsidR="00AD3013" w:rsidRPr="00013F29" w:rsidRDefault="00AD3013" w:rsidP="00AD3013">
      <w:pPr>
        <w:spacing w:after="160" w:line="259" w:lineRule="auto"/>
        <w:rPr>
          <w:rFonts w:ascii="Calibri" w:eastAsia="Calibri" w:hAnsi="Calibri"/>
          <w:sz w:val="22"/>
          <w:szCs w:val="22"/>
          <w:lang w:eastAsia="en-US"/>
        </w:rPr>
      </w:pPr>
    </w:p>
    <w:p w:rsidR="00AD3013" w:rsidRPr="00013F29" w:rsidRDefault="00AD3013" w:rsidP="00AD3013">
      <w:pPr>
        <w:spacing w:after="160" w:line="259" w:lineRule="auto"/>
        <w:rPr>
          <w:rFonts w:ascii="Calibri" w:eastAsia="Calibri" w:hAnsi="Calibri"/>
          <w:sz w:val="22"/>
          <w:szCs w:val="22"/>
          <w:lang w:eastAsia="en-US"/>
        </w:rPr>
      </w:pPr>
    </w:p>
    <w:p w:rsidR="00AD3013" w:rsidRPr="00013F29" w:rsidRDefault="00AD3013" w:rsidP="00AD3013">
      <w:pPr>
        <w:spacing w:after="160" w:line="259" w:lineRule="auto"/>
        <w:rPr>
          <w:rFonts w:ascii="Calibri" w:eastAsia="Calibri" w:hAnsi="Calibri"/>
          <w:sz w:val="22"/>
          <w:szCs w:val="22"/>
          <w:lang w:eastAsia="en-US"/>
        </w:rPr>
      </w:pPr>
    </w:p>
    <w:p w:rsidR="00AD3013" w:rsidRPr="00013F29" w:rsidRDefault="00AD3013" w:rsidP="00AD3013">
      <w:pPr>
        <w:spacing w:after="160" w:line="259" w:lineRule="auto"/>
        <w:rPr>
          <w:rFonts w:ascii="Calibri" w:eastAsia="Calibri" w:hAnsi="Calibri"/>
          <w:sz w:val="22"/>
          <w:szCs w:val="22"/>
          <w:lang w:eastAsia="en-US"/>
        </w:rPr>
      </w:pPr>
    </w:p>
    <w:p w:rsidR="00AD3013" w:rsidRPr="00013F29" w:rsidRDefault="00AD3013" w:rsidP="00AD3013">
      <w:pPr>
        <w:spacing w:after="160" w:line="259" w:lineRule="auto"/>
        <w:rPr>
          <w:rFonts w:ascii="Calibri" w:eastAsia="Calibri" w:hAnsi="Calibri"/>
          <w:sz w:val="22"/>
          <w:szCs w:val="22"/>
          <w:lang w:eastAsia="en-US"/>
        </w:rPr>
      </w:pPr>
    </w:p>
    <w:p w:rsidR="00AD3013" w:rsidRPr="00013F29" w:rsidRDefault="00AD3013" w:rsidP="00AD3013">
      <w:pPr>
        <w:spacing w:line="259" w:lineRule="auto"/>
        <w:jc w:val="center"/>
        <w:rPr>
          <w:rFonts w:eastAsia="Calibri"/>
          <w:b/>
          <w:sz w:val="28"/>
          <w:szCs w:val="28"/>
          <w:lang w:eastAsia="en-US"/>
        </w:rPr>
      </w:pPr>
      <w:r w:rsidRPr="00013F29">
        <w:rPr>
          <w:rFonts w:eastAsia="Calibri"/>
          <w:b/>
          <w:sz w:val="28"/>
          <w:szCs w:val="28"/>
          <w:lang w:eastAsia="en-US"/>
        </w:rPr>
        <w:t>РАБОЧАЯ ПРОГРАМА ДИСЦИПЛИНЫ</w:t>
      </w:r>
    </w:p>
    <w:p w:rsidR="00AD3013" w:rsidRPr="00013F29" w:rsidRDefault="00AD3013" w:rsidP="00AD3013">
      <w:pPr>
        <w:spacing w:line="259" w:lineRule="auto"/>
        <w:jc w:val="center"/>
        <w:rPr>
          <w:rFonts w:eastAsia="Calibri"/>
          <w:sz w:val="28"/>
          <w:szCs w:val="28"/>
          <w:lang w:eastAsia="en-US"/>
        </w:rPr>
      </w:pPr>
      <w:r w:rsidRPr="00013F29">
        <w:rPr>
          <w:rFonts w:eastAsia="Calibri"/>
          <w:sz w:val="28"/>
          <w:szCs w:val="28"/>
          <w:lang w:eastAsia="en-US"/>
        </w:rPr>
        <w:t>«</w:t>
      </w:r>
      <w:r>
        <w:rPr>
          <w:b/>
          <w:color w:val="000000"/>
          <w:sz w:val="28"/>
          <w:szCs w:val="28"/>
        </w:rPr>
        <w:t>Семейное и детское психологическое консультирование</w:t>
      </w:r>
      <w:r w:rsidRPr="00013F29">
        <w:rPr>
          <w:rFonts w:eastAsia="Calibri"/>
          <w:sz w:val="28"/>
          <w:szCs w:val="28"/>
          <w:lang w:eastAsia="en-US"/>
        </w:rPr>
        <w:t>»</w:t>
      </w:r>
    </w:p>
    <w:p w:rsidR="00AD3013" w:rsidRPr="00013F29" w:rsidRDefault="00AD3013" w:rsidP="00AD3013">
      <w:pPr>
        <w:spacing w:after="160" w:line="259" w:lineRule="auto"/>
        <w:rPr>
          <w:rFonts w:ascii="Calibri" w:eastAsia="Calibri" w:hAnsi="Calibri"/>
          <w:sz w:val="22"/>
          <w:szCs w:val="22"/>
          <w:lang w:eastAsia="en-US"/>
        </w:rPr>
      </w:pPr>
    </w:p>
    <w:p w:rsidR="00AD3013" w:rsidRDefault="00AD3013" w:rsidP="00AD3013">
      <w:pPr>
        <w:jc w:val="center"/>
        <w:rPr>
          <w:rFonts w:eastAsia="Calibri"/>
          <w:sz w:val="28"/>
          <w:szCs w:val="28"/>
          <w:lang w:eastAsia="en-US"/>
        </w:rPr>
      </w:pPr>
      <w:r w:rsidRPr="00013F29">
        <w:rPr>
          <w:rFonts w:eastAsia="Calibri"/>
          <w:b/>
          <w:sz w:val="28"/>
          <w:szCs w:val="28"/>
          <w:lang w:eastAsia="en-US"/>
        </w:rPr>
        <w:t>Направление/специальность</w:t>
      </w:r>
      <w:r w:rsidRPr="00013F29">
        <w:rPr>
          <w:rFonts w:eastAsia="Calibri"/>
          <w:sz w:val="28"/>
          <w:szCs w:val="28"/>
          <w:lang w:eastAsia="en-US"/>
        </w:rPr>
        <w:t xml:space="preserve"> </w:t>
      </w:r>
      <w:r>
        <w:rPr>
          <w:rFonts w:eastAsia="Calibri"/>
          <w:sz w:val="28"/>
          <w:szCs w:val="28"/>
          <w:lang w:eastAsia="en-US"/>
        </w:rPr>
        <w:t>37.03.01</w:t>
      </w:r>
      <w:r w:rsidRPr="00013F29">
        <w:rPr>
          <w:rFonts w:eastAsia="Calibri"/>
          <w:sz w:val="28"/>
          <w:szCs w:val="28"/>
          <w:lang w:eastAsia="en-US"/>
        </w:rPr>
        <w:t xml:space="preserve"> </w:t>
      </w:r>
      <w:r>
        <w:rPr>
          <w:rFonts w:eastAsia="Calibri"/>
          <w:sz w:val="28"/>
          <w:szCs w:val="28"/>
          <w:lang w:eastAsia="en-US"/>
        </w:rPr>
        <w:t xml:space="preserve">Психология </w:t>
      </w:r>
      <w:r>
        <w:rPr>
          <w:rFonts w:eastAsia="Calibri"/>
          <w:sz w:val="28"/>
          <w:szCs w:val="28"/>
          <w:lang w:eastAsia="en-US"/>
        </w:rPr>
        <w:br/>
      </w:r>
    </w:p>
    <w:p w:rsidR="00AD3013" w:rsidRPr="00013F29" w:rsidRDefault="00AD3013" w:rsidP="00AD3013">
      <w:pPr>
        <w:jc w:val="center"/>
        <w:rPr>
          <w:rFonts w:eastAsia="Calibri"/>
          <w:sz w:val="28"/>
          <w:szCs w:val="28"/>
          <w:lang w:eastAsia="en-US"/>
        </w:rPr>
      </w:pPr>
    </w:p>
    <w:p w:rsidR="00AD3013" w:rsidRPr="00013F29" w:rsidRDefault="00AD3013" w:rsidP="00AD3013">
      <w:pPr>
        <w:spacing w:after="160" w:line="259" w:lineRule="auto"/>
        <w:rPr>
          <w:rFonts w:eastAsia="Calibri"/>
          <w:sz w:val="28"/>
          <w:szCs w:val="28"/>
          <w:lang w:eastAsia="en-US"/>
        </w:rPr>
      </w:pPr>
    </w:p>
    <w:p w:rsidR="00AD3013" w:rsidRPr="00013F29" w:rsidRDefault="00AD3013" w:rsidP="00AD3013">
      <w:pPr>
        <w:spacing w:after="160" w:line="259" w:lineRule="auto"/>
        <w:rPr>
          <w:rFonts w:ascii="Calibri" w:eastAsia="Calibri" w:hAnsi="Calibri"/>
          <w:sz w:val="22"/>
          <w:szCs w:val="22"/>
          <w:lang w:eastAsia="en-US"/>
        </w:rPr>
      </w:pPr>
    </w:p>
    <w:p w:rsidR="00AD3013" w:rsidRPr="00013F29" w:rsidRDefault="00AD3013" w:rsidP="00AD3013">
      <w:pPr>
        <w:spacing w:after="160" w:line="259" w:lineRule="auto"/>
        <w:jc w:val="center"/>
        <w:rPr>
          <w:rFonts w:ascii="Calibri" w:eastAsia="Calibri" w:hAnsi="Calibri"/>
          <w:sz w:val="22"/>
          <w:szCs w:val="22"/>
          <w:lang w:eastAsia="en-US"/>
        </w:rPr>
      </w:pPr>
      <w:r w:rsidRPr="00013F29">
        <w:rPr>
          <w:rFonts w:eastAsia="Calibri"/>
          <w:b/>
          <w:sz w:val="28"/>
          <w:szCs w:val="28"/>
          <w:lang w:eastAsia="en-US"/>
        </w:rPr>
        <w:t>Квалификация (степень) выпускника</w:t>
      </w:r>
      <w:r w:rsidRPr="00013F29">
        <w:rPr>
          <w:rFonts w:eastAsia="Calibri"/>
          <w:sz w:val="28"/>
          <w:szCs w:val="28"/>
          <w:lang w:eastAsia="en-US"/>
        </w:rPr>
        <w:t xml:space="preserve"> –</w:t>
      </w:r>
      <w:r w:rsidRPr="00E44365">
        <w:rPr>
          <w:rFonts w:eastAsia="Calibri"/>
          <w:sz w:val="28"/>
          <w:szCs w:val="28"/>
          <w:lang w:eastAsia="en-US"/>
        </w:rPr>
        <w:t xml:space="preserve"> </w:t>
      </w:r>
      <w:r>
        <w:rPr>
          <w:rFonts w:eastAsia="Calibri"/>
          <w:sz w:val="28"/>
          <w:szCs w:val="28"/>
          <w:u w:val="single"/>
          <w:lang w:eastAsia="en-US"/>
        </w:rPr>
        <w:t>бакалавр</w:t>
      </w:r>
    </w:p>
    <w:p w:rsidR="00AD3013" w:rsidRPr="00013F29" w:rsidRDefault="00AD3013" w:rsidP="00AD3013">
      <w:pPr>
        <w:spacing w:after="160" w:line="259" w:lineRule="auto"/>
        <w:rPr>
          <w:rFonts w:ascii="Calibri" w:eastAsia="Calibri" w:hAnsi="Calibri"/>
          <w:sz w:val="22"/>
          <w:szCs w:val="22"/>
          <w:lang w:eastAsia="en-US"/>
        </w:rPr>
      </w:pPr>
    </w:p>
    <w:p w:rsidR="00AD3013" w:rsidRPr="00013F29" w:rsidRDefault="00AD3013" w:rsidP="00AD3013">
      <w:pPr>
        <w:spacing w:after="160" w:line="259" w:lineRule="auto"/>
        <w:rPr>
          <w:rFonts w:ascii="Calibri" w:eastAsia="Calibri" w:hAnsi="Calibri"/>
          <w:sz w:val="22"/>
          <w:szCs w:val="22"/>
          <w:lang w:eastAsia="en-US"/>
        </w:rPr>
      </w:pPr>
    </w:p>
    <w:p w:rsidR="00AD3013" w:rsidRPr="00013F29" w:rsidRDefault="00AD3013" w:rsidP="00AD3013">
      <w:pPr>
        <w:spacing w:after="160" w:line="259" w:lineRule="auto"/>
        <w:rPr>
          <w:rFonts w:ascii="Calibri" w:eastAsia="Calibri" w:hAnsi="Calibri"/>
          <w:sz w:val="22"/>
          <w:szCs w:val="22"/>
          <w:lang w:eastAsia="en-US"/>
        </w:rPr>
      </w:pPr>
    </w:p>
    <w:p w:rsidR="00AD3013" w:rsidRPr="00013F29" w:rsidRDefault="00AD3013" w:rsidP="00AD3013">
      <w:pPr>
        <w:spacing w:after="160" w:line="259" w:lineRule="auto"/>
        <w:rPr>
          <w:rFonts w:ascii="Calibri" w:eastAsia="Calibri" w:hAnsi="Calibri"/>
          <w:sz w:val="22"/>
          <w:szCs w:val="22"/>
          <w:lang w:eastAsia="en-US"/>
        </w:rPr>
      </w:pPr>
    </w:p>
    <w:p w:rsidR="00AD3013" w:rsidRPr="00013F29" w:rsidRDefault="00AD3013" w:rsidP="00AD3013">
      <w:pPr>
        <w:spacing w:after="160" w:line="259" w:lineRule="auto"/>
        <w:rPr>
          <w:rFonts w:ascii="Calibri" w:eastAsia="Calibri" w:hAnsi="Calibri"/>
          <w:sz w:val="22"/>
          <w:szCs w:val="22"/>
          <w:lang w:eastAsia="en-US"/>
        </w:rPr>
      </w:pPr>
    </w:p>
    <w:p w:rsidR="00AD3013" w:rsidRPr="00013F29" w:rsidRDefault="00AD3013" w:rsidP="00AD3013">
      <w:pPr>
        <w:spacing w:after="160" w:line="259" w:lineRule="auto"/>
        <w:rPr>
          <w:rFonts w:ascii="Calibri" w:eastAsia="Calibri" w:hAnsi="Calibri"/>
          <w:sz w:val="22"/>
          <w:szCs w:val="22"/>
          <w:lang w:eastAsia="en-US"/>
        </w:rPr>
      </w:pPr>
    </w:p>
    <w:p w:rsidR="00AD3013" w:rsidRPr="00013F29" w:rsidRDefault="00AD3013" w:rsidP="00AD3013">
      <w:pPr>
        <w:spacing w:after="160" w:line="259" w:lineRule="auto"/>
        <w:rPr>
          <w:rFonts w:ascii="Calibri" w:eastAsia="Calibri" w:hAnsi="Calibri"/>
          <w:sz w:val="22"/>
          <w:szCs w:val="22"/>
          <w:lang w:eastAsia="en-US"/>
        </w:rPr>
      </w:pPr>
    </w:p>
    <w:p w:rsidR="00AD3013" w:rsidRPr="00013F29" w:rsidRDefault="00AD3013" w:rsidP="00AD3013">
      <w:pPr>
        <w:spacing w:after="160" w:line="259" w:lineRule="auto"/>
        <w:rPr>
          <w:rFonts w:ascii="Calibri" w:eastAsia="Calibri" w:hAnsi="Calibri"/>
          <w:sz w:val="22"/>
          <w:szCs w:val="22"/>
          <w:lang w:eastAsia="en-US"/>
        </w:rPr>
      </w:pPr>
    </w:p>
    <w:p w:rsidR="00AD3013" w:rsidRPr="00013F29" w:rsidRDefault="00AD3013" w:rsidP="00AD3013">
      <w:pPr>
        <w:spacing w:after="160" w:line="259" w:lineRule="auto"/>
        <w:rPr>
          <w:rFonts w:ascii="Calibri" w:eastAsia="Calibri" w:hAnsi="Calibri"/>
          <w:sz w:val="22"/>
          <w:szCs w:val="22"/>
          <w:lang w:eastAsia="en-US"/>
        </w:rPr>
      </w:pPr>
    </w:p>
    <w:p w:rsidR="00AD3013" w:rsidRDefault="00AD3013" w:rsidP="00AD3013">
      <w:pPr>
        <w:spacing w:after="160" w:line="259" w:lineRule="auto"/>
        <w:rPr>
          <w:rFonts w:ascii="Calibri" w:eastAsia="Calibri" w:hAnsi="Calibri"/>
          <w:sz w:val="22"/>
          <w:szCs w:val="22"/>
          <w:lang w:eastAsia="en-US"/>
        </w:rPr>
      </w:pPr>
    </w:p>
    <w:p w:rsidR="00AD3013" w:rsidRPr="00013F29" w:rsidRDefault="00AD3013" w:rsidP="00AD3013">
      <w:pPr>
        <w:spacing w:after="160" w:line="259" w:lineRule="auto"/>
        <w:rPr>
          <w:rFonts w:ascii="Calibri" w:eastAsia="Calibri" w:hAnsi="Calibri"/>
          <w:sz w:val="22"/>
          <w:szCs w:val="22"/>
          <w:lang w:eastAsia="en-US"/>
        </w:rPr>
      </w:pPr>
    </w:p>
    <w:p w:rsidR="00AD3013" w:rsidRDefault="00AD3013" w:rsidP="00AD3013">
      <w:pPr>
        <w:spacing w:after="160" w:line="259" w:lineRule="auto"/>
        <w:rPr>
          <w:rFonts w:ascii="Calibri" w:eastAsia="Calibri" w:hAnsi="Calibri"/>
          <w:sz w:val="22"/>
          <w:szCs w:val="22"/>
          <w:lang w:eastAsia="en-US"/>
        </w:rPr>
      </w:pPr>
    </w:p>
    <w:p w:rsidR="00AD3013" w:rsidRDefault="00AD3013" w:rsidP="00AD3013">
      <w:pPr>
        <w:spacing w:after="160" w:line="259" w:lineRule="auto"/>
        <w:jc w:val="center"/>
        <w:rPr>
          <w:rFonts w:eastAsia="Calibri"/>
          <w:sz w:val="28"/>
          <w:szCs w:val="28"/>
          <w:lang w:eastAsia="en-US"/>
        </w:rPr>
      </w:pPr>
    </w:p>
    <w:p w:rsidR="00AD3013" w:rsidRDefault="00AD3013" w:rsidP="00AD3013">
      <w:pPr>
        <w:spacing w:after="160" w:line="259" w:lineRule="auto"/>
        <w:jc w:val="center"/>
        <w:rPr>
          <w:rFonts w:eastAsia="Calibri"/>
          <w:sz w:val="28"/>
          <w:szCs w:val="28"/>
          <w:lang w:eastAsia="en-US"/>
        </w:rPr>
      </w:pPr>
      <w:r w:rsidRPr="00013F29">
        <w:rPr>
          <w:rFonts w:eastAsia="Calibri"/>
          <w:sz w:val="28"/>
          <w:szCs w:val="28"/>
          <w:lang w:eastAsia="en-US"/>
        </w:rPr>
        <w:t xml:space="preserve">Владикавказ </w:t>
      </w:r>
    </w:p>
    <w:p w:rsidR="00AD3013" w:rsidRPr="00013F29" w:rsidRDefault="00AD3013" w:rsidP="00AD3013">
      <w:pPr>
        <w:spacing w:after="160" w:line="259" w:lineRule="auto"/>
        <w:jc w:val="center"/>
        <w:rPr>
          <w:rFonts w:eastAsia="Calibri"/>
          <w:sz w:val="28"/>
          <w:szCs w:val="28"/>
          <w:lang w:eastAsia="en-US"/>
        </w:rPr>
      </w:pPr>
      <w:r w:rsidRPr="00013F29">
        <w:rPr>
          <w:rFonts w:eastAsia="Calibri"/>
          <w:sz w:val="28"/>
          <w:szCs w:val="28"/>
          <w:lang w:eastAsia="en-US"/>
        </w:rPr>
        <w:t>20</w:t>
      </w:r>
      <w:r>
        <w:rPr>
          <w:rFonts w:eastAsia="Calibri"/>
          <w:sz w:val="28"/>
          <w:szCs w:val="28"/>
          <w:lang w:eastAsia="en-US"/>
        </w:rPr>
        <w:t>21</w:t>
      </w:r>
    </w:p>
    <w:p w:rsidR="00F55C1D" w:rsidRPr="00735A6A" w:rsidRDefault="00AD3013" w:rsidP="00F55C1D">
      <w:pPr>
        <w:pStyle w:val="61"/>
        <w:shd w:val="clear" w:color="auto" w:fill="auto"/>
        <w:spacing w:line="360" w:lineRule="auto"/>
        <w:ind w:left="20" w:right="40"/>
        <w:contextualSpacing/>
        <w:rPr>
          <w:rFonts w:ascii="Times New Roman" w:hAnsi="Times New Roman" w:cs="Times New Roman"/>
          <w:sz w:val="24"/>
          <w:szCs w:val="24"/>
        </w:rPr>
      </w:pPr>
      <w:r>
        <w:br w:type="page"/>
      </w:r>
      <w:r w:rsidR="00F55C1D" w:rsidRPr="00735A6A">
        <w:rPr>
          <w:rFonts w:ascii="Times New Roman" w:hAnsi="Times New Roman" w:cs="Times New Roman"/>
          <w:sz w:val="24"/>
          <w:szCs w:val="24"/>
        </w:rPr>
        <w:lastRenderedPageBreak/>
        <w:t>Программа составлена в соответствии с Федеральным государственным образовательным стандартом по направлению 37.03.01 – «Психология» утвержденным приказом Министерства образования и науки Российской Федерации от 7.08.2014 г., № 946 учебным планом подготовки бакалавра по направлению 37.03.01 – «Психология», утвержденным ученым советом ФГБОУ ВО «СОГУ» от 29.04.2021 г., протокол № 11).</w:t>
      </w:r>
    </w:p>
    <w:p w:rsidR="00F55C1D" w:rsidRPr="00735A6A" w:rsidRDefault="00F55C1D" w:rsidP="00F55C1D">
      <w:pPr>
        <w:pStyle w:val="a7"/>
        <w:spacing w:after="429" w:line="360" w:lineRule="auto"/>
        <w:contextualSpacing/>
        <w:rPr>
          <w:sz w:val="24"/>
          <w:szCs w:val="24"/>
        </w:rPr>
      </w:pPr>
      <w:r w:rsidRPr="00735A6A">
        <w:rPr>
          <w:sz w:val="24"/>
          <w:szCs w:val="24"/>
        </w:rPr>
        <w:t>Составитель: доцент кафедры психологии, к. психол. н. Ильченко В.В.</w:t>
      </w:r>
    </w:p>
    <w:p w:rsidR="00F55C1D" w:rsidRPr="00735A6A" w:rsidRDefault="00F55C1D" w:rsidP="00F55C1D">
      <w:pPr>
        <w:pStyle w:val="61"/>
        <w:shd w:val="clear" w:color="auto" w:fill="auto"/>
        <w:spacing w:line="360" w:lineRule="auto"/>
        <w:ind w:left="3481"/>
        <w:contextualSpacing/>
        <w:rPr>
          <w:rFonts w:ascii="Times New Roman" w:hAnsi="Times New Roman" w:cs="Times New Roman"/>
          <w:sz w:val="24"/>
          <w:szCs w:val="24"/>
        </w:rPr>
      </w:pPr>
    </w:p>
    <w:p w:rsidR="00F55C1D" w:rsidRPr="00735A6A" w:rsidRDefault="00F55C1D" w:rsidP="00F55C1D">
      <w:pPr>
        <w:pStyle w:val="61"/>
        <w:shd w:val="clear" w:color="auto" w:fill="auto"/>
        <w:spacing w:line="360" w:lineRule="auto"/>
        <w:ind w:left="3481"/>
        <w:contextualSpacing/>
        <w:rPr>
          <w:rFonts w:ascii="Times New Roman" w:hAnsi="Times New Roman" w:cs="Times New Roman"/>
          <w:sz w:val="24"/>
          <w:szCs w:val="24"/>
        </w:rPr>
      </w:pPr>
    </w:p>
    <w:p w:rsidR="00F55C1D" w:rsidRPr="00735A6A" w:rsidRDefault="00F55C1D" w:rsidP="00F55C1D">
      <w:pPr>
        <w:pStyle w:val="a7"/>
        <w:tabs>
          <w:tab w:val="left" w:leader="underscore" w:pos="2258"/>
          <w:tab w:val="left" w:leader="underscore" w:pos="3190"/>
          <w:tab w:val="left" w:leader="underscore" w:pos="4337"/>
          <w:tab w:val="left" w:pos="9355"/>
        </w:tabs>
        <w:spacing w:line="360" w:lineRule="auto"/>
        <w:ind w:right="-1"/>
        <w:contextualSpacing/>
        <w:rPr>
          <w:sz w:val="24"/>
          <w:szCs w:val="24"/>
        </w:rPr>
      </w:pPr>
      <w:r w:rsidRPr="00735A6A">
        <w:rPr>
          <w:sz w:val="24"/>
          <w:szCs w:val="24"/>
        </w:rPr>
        <w:t>Рабочая программа обсуждена на заседании кафедры психологии</w:t>
      </w:r>
    </w:p>
    <w:p w:rsidR="00F55C1D" w:rsidRPr="00735A6A" w:rsidRDefault="00F55C1D" w:rsidP="00F55C1D">
      <w:pPr>
        <w:pStyle w:val="a7"/>
        <w:tabs>
          <w:tab w:val="left" w:leader="underscore" w:pos="2258"/>
          <w:tab w:val="left" w:leader="underscore" w:pos="3190"/>
          <w:tab w:val="left" w:leader="underscore" w:pos="4337"/>
          <w:tab w:val="left" w:pos="9355"/>
        </w:tabs>
        <w:spacing w:line="360" w:lineRule="auto"/>
        <w:ind w:right="-1"/>
        <w:contextualSpacing/>
        <w:rPr>
          <w:sz w:val="24"/>
          <w:szCs w:val="24"/>
        </w:rPr>
      </w:pPr>
      <w:r w:rsidRPr="00735A6A">
        <w:rPr>
          <w:sz w:val="24"/>
          <w:szCs w:val="24"/>
        </w:rPr>
        <w:t>(протокол № 5 от «17» марта 2021 г.)</w:t>
      </w:r>
    </w:p>
    <w:p w:rsidR="00F55C1D" w:rsidRPr="00735A6A" w:rsidRDefault="00F55C1D" w:rsidP="00F55C1D">
      <w:pPr>
        <w:pStyle w:val="a7"/>
        <w:tabs>
          <w:tab w:val="left" w:leader="underscore" w:pos="2258"/>
          <w:tab w:val="left" w:leader="underscore" w:pos="3190"/>
          <w:tab w:val="left" w:leader="underscore" w:pos="4337"/>
          <w:tab w:val="left" w:pos="9355"/>
        </w:tabs>
        <w:spacing w:line="360" w:lineRule="auto"/>
        <w:ind w:right="-1"/>
        <w:contextualSpacing/>
        <w:rPr>
          <w:sz w:val="24"/>
          <w:szCs w:val="24"/>
        </w:rPr>
      </w:pPr>
    </w:p>
    <w:p w:rsidR="00F55C1D" w:rsidRPr="00735A6A" w:rsidRDefault="00F55C1D" w:rsidP="00F55C1D">
      <w:pPr>
        <w:pStyle w:val="a7"/>
        <w:tabs>
          <w:tab w:val="left" w:leader="underscore" w:pos="6478"/>
        </w:tabs>
        <w:spacing w:line="360" w:lineRule="auto"/>
        <w:rPr>
          <w:sz w:val="24"/>
          <w:szCs w:val="24"/>
        </w:rPr>
      </w:pPr>
      <w:r w:rsidRPr="00735A6A">
        <w:rPr>
          <w:sz w:val="24"/>
          <w:szCs w:val="24"/>
        </w:rPr>
        <w:t xml:space="preserve"> Зав. каф. психологии   ___________________Худалова М.З.</w:t>
      </w:r>
    </w:p>
    <w:p w:rsidR="00F55C1D" w:rsidRPr="00735A6A" w:rsidRDefault="00F55C1D" w:rsidP="00F55C1D">
      <w:pPr>
        <w:pStyle w:val="61"/>
        <w:shd w:val="clear" w:color="auto" w:fill="auto"/>
        <w:spacing w:line="360" w:lineRule="auto"/>
        <w:rPr>
          <w:rFonts w:ascii="Times New Roman" w:hAnsi="Times New Roman" w:cs="Times New Roman"/>
          <w:sz w:val="24"/>
          <w:szCs w:val="24"/>
        </w:rPr>
      </w:pPr>
    </w:p>
    <w:p w:rsidR="00F55C1D" w:rsidRPr="00735A6A" w:rsidRDefault="00F55C1D" w:rsidP="00F55C1D">
      <w:pPr>
        <w:pStyle w:val="61"/>
        <w:shd w:val="clear" w:color="auto" w:fill="auto"/>
        <w:tabs>
          <w:tab w:val="left" w:leader="underscore" w:pos="5209"/>
        </w:tabs>
        <w:spacing w:line="360" w:lineRule="auto"/>
        <w:ind w:left="20"/>
        <w:contextualSpacing/>
        <w:rPr>
          <w:rFonts w:ascii="Times New Roman" w:hAnsi="Times New Roman" w:cs="Times New Roman"/>
          <w:sz w:val="24"/>
          <w:szCs w:val="24"/>
        </w:rPr>
      </w:pPr>
      <w:r w:rsidRPr="00735A6A">
        <w:rPr>
          <w:rFonts w:ascii="Times New Roman" w:hAnsi="Times New Roman" w:cs="Times New Roman"/>
          <w:sz w:val="24"/>
          <w:szCs w:val="24"/>
        </w:rPr>
        <w:t xml:space="preserve">Одобрена советом психолого-педагогического факультета </w:t>
      </w:r>
    </w:p>
    <w:p w:rsidR="00F55C1D" w:rsidRPr="00735A6A" w:rsidRDefault="00F55C1D" w:rsidP="00F55C1D">
      <w:pPr>
        <w:pStyle w:val="61"/>
        <w:shd w:val="clear" w:color="auto" w:fill="auto"/>
        <w:tabs>
          <w:tab w:val="left" w:leader="underscore" w:pos="5209"/>
        </w:tabs>
        <w:spacing w:line="360" w:lineRule="auto"/>
        <w:ind w:left="20"/>
        <w:contextualSpacing/>
        <w:rPr>
          <w:rFonts w:ascii="Times New Roman" w:hAnsi="Times New Roman" w:cs="Times New Roman"/>
          <w:sz w:val="24"/>
          <w:szCs w:val="24"/>
        </w:rPr>
      </w:pPr>
      <w:r w:rsidRPr="00735A6A">
        <w:rPr>
          <w:rFonts w:ascii="Times New Roman" w:hAnsi="Times New Roman" w:cs="Times New Roman"/>
          <w:sz w:val="24"/>
          <w:szCs w:val="24"/>
        </w:rPr>
        <w:t>(протокол № 8 от «19» марта 2021 г.)</w:t>
      </w:r>
    </w:p>
    <w:p w:rsidR="00F55C1D" w:rsidRPr="00735A6A" w:rsidRDefault="00F55C1D" w:rsidP="00F55C1D">
      <w:pPr>
        <w:pStyle w:val="61"/>
        <w:shd w:val="clear" w:color="auto" w:fill="auto"/>
        <w:tabs>
          <w:tab w:val="left" w:leader="underscore" w:pos="5209"/>
        </w:tabs>
        <w:spacing w:line="360" w:lineRule="auto"/>
        <w:ind w:left="20"/>
        <w:contextualSpacing/>
        <w:rPr>
          <w:rFonts w:ascii="Times New Roman" w:hAnsi="Times New Roman" w:cs="Times New Roman"/>
          <w:sz w:val="24"/>
          <w:szCs w:val="24"/>
        </w:rPr>
      </w:pPr>
    </w:p>
    <w:p w:rsidR="00F55C1D" w:rsidRPr="00735A6A" w:rsidRDefault="00F55C1D" w:rsidP="00F55C1D">
      <w:pPr>
        <w:pStyle w:val="61"/>
        <w:shd w:val="clear" w:color="auto" w:fill="auto"/>
        <w:spacing w:line="360" w:lineRule="auto"/>
        <w:rPr>
          <w:rFonts w:ascii="Times New Roman" w:hAnsi="Times New Roman" w:cs="Times New Roman"/>
          <w:sz w:val="24"/>
          <w:szCs w:val="24"/>
        </w:rPr>
      </w:pPr>
      <w:r w:rsidRPr="00735A6A">
        <w:rPr>
          <w:rFonts w:ascii="Times New Roman" w:hAnsi="Times New Roman" w:cs="Times New Roman"/>
          <w:sz w:val="24"/>
          <w:szCs w:val="24"/>
        </w:rPr>
        <w:t xml:space="preserve"> Председатель___________________ Бирагова Ф.Р.</w:t>
      </w:r>
    </w:p>
    <w:p w:rsidR="00F55C1D" w:rsidRPr="00735A6A" w:rsidRDefault="00F55C1D" w:rsidP="00F55C1D"/>
    <w:p w:rsidR="00F55C1D" w:rsidRPr="00735A6A" w:rsidRDefault="00F55C1D" w:rsidP="00F55C1D">
      <w:pPr>
        <w:contextualSpacing/>
      </w:pPr>
    </w:p>
    <w:p w:rsidR="00F55C1D" w:rsidRPr="00735A6A" w:rsidRDefault="00F55C1D" w:rsidP="00F55C1D">
      <w:pPr>
        <w:pStyle w:val="a7"/>
        <w:tabs>
          <w:tab w:val="left" w:leader="underscore" w:pos="2258"/>
          <w:tab w:val="left" w:leader="underscore" w:pos="3190"/>
          <w:tab w:val="left" w:leader="underscore" w:pos="4337"/>
          <w:tab w:val="left" w:leader="underscore" w:pos="5076"/>
        </w:tabs>
        <w:ind w:right="3140"/>
        <w:contextualSpacing/>
        <w:rPr>
          <w:sz w:val="24"/>
          <w:szCs w:val="24"/>
        </w:rPr>
      </w:pPr>
    </w:p>
    <w:p w:rsidR="00F55C1D" w:rsidRPr="00735A6A" w:rsidRDefault="00F55C1D" w:rsidP="00F55C1D">
      <w:pPr>
        <w:pStyle w:val="ae"/>
        <w:contextualSpacing/>
        <w:rPr>
          <w:sz w:val="24"/>
          <w:szCs w:val="24"/>
        </w:rPr>
      </w:pPr>
    </w:p>
    <w:p w:rsidR="00F55C1D" w:rsidRPr="00735A6A" w:rsidRDefault="00F55C1D" w:rsidP="00F55C1D">
      <w:pPr>
        <w:pStyle w:val="ae"/>
        <w:contextualSpacing/>
        <w:rPr>
          <w:sz w:val="24"/>
          <w:szCs w:val="24"/>
        </w:rPr>
      </w:pPr>
    </w:p>
    <w:p w:rsidR="00F55C1D" w:rsidRPr="00735A6A" w:rsidRDefault="00F55C1D" w:rsidP="00F55C1D">
      <w:pPr>
        <w:pStyle w:val="ae"/>
        <w:contextualSpacing/>
        <w:rPr>
          <w:sz w:val="24"/>
          <w:szCs w:val="24"/>
        </w:rPr>
      </w:pPr>
    </w:p>
    <w:p w:rsidR="00F55C1D" w:rsidRPr="00735A6A" w:rsidRDefault="00F55C1D" w:rsidP="00F55C1D">
      <w:pPr>
        <w:pStyle w:val="ae"/>
        <w:contextualSpacing/>
        <w:rPr>
          <w:sz w:val="24"/>
          <w:szCs w:val="24"/>
        </w:rPr>
      </w:pPr>
    </w:p>
    <w:p w:rsidR="00F55C1D" w:rsidRPr="00735A6A" w:rsidRDefault="00F55C1D" w:rsidP="00F55C1D">
      <w:pPr>
        <w:pStyle w:val="ae"/>
        <w:contextualSpacing/>
        <w:rPr>
          <w:sz w:val="24"/>
          <w:szCs w:val="24"/>
        </w:rPr>
      </w:pPr>
    </w:p>
    <w:p w:rsidR="00F55C1D" w:rsidRPr="00735A6A" w:rsidRDefault="00F55C1D" w:rsidP="00F55C1D">
      <w:pPr>
        <w:pStyle w:val="ae"/>
        <w:contextualSpacing/>
        <w:rPr>
          <w:sz w:val="24"/>
          <w:szCs w:val="24"/>
        </w:rPr>
      </w:pPr>
    </w:p>
    <w:p w:rsidR="00F55C1D" w:rsidRPr="00735A6A" w:rsidRDefault="00F55C1D" w:rsidP="00F55C1D">
      <w:pPr>
        <w:pStyle w:val="ae"/>
        <w:contextualSpacing/>
        <w:rPr>
          <w:sz w:val="24"/>
          <w:szCs w:val="24"/>
        </w:rPr>
      </w:pPr>
    </w:p>
    <w:p w:rsidR="00F55C1D" w:rsidRPr="00735A6A" w:rsidRDefault="00F55C1D" w:rsidP="00F55C1D">
      <w:pPr>
        <w:pStyle w:val="ae"/>
        <w:contextualSpacing/>
        <w:rPr>
          <w:sz w:val="24"/>
          <w:szCs w:val="24"/>
        </w:rPr>
      </w:pPr>
    </w:p>
    <w:p w:rsidR="00F55C1D" w:rsidRPr="00735A6A" w:rsidRDefault="00F55C1D" w:rsidP="00F55C1D">
      <w:pPr>
        <w:pStyle w:val="ae"/>
        <w:contextualSpacing/>
        <w:rPr>
          <w:sz w:val="24"/>
          <w:szCs w:val="24"/>
        </w:rPr>
      </w:pPr>
    </w:p>
    <w:p w:rsidR="00F55C1D" w:rsidRPr="00735A6A" w:rsidRDefault="00F55C1D" w:rsidP="00F55C1D">
      <w:pPr>
        <w:pStyle w:val="ae"/>
        <w:contextualSpacing/>
        <w:rPr>
          <w:sz w:val="24"/>
          <w:szCs w:val="24"/>
        </w:rPr>
      </w:pPr>
    </w:p>
    <w:p w:rsidR="00F55C1D" w:rsidRPr="00735A6A" w:rsidRDefault="00F55C1D" w:rsidP="00F55C1D">
      <w:pPr>
        <w:pStyle w:val="ae"/>
        <w:contextualSpacing/>
        <w:rPr>
          <w:sz w:val="24"/>
          <w:szCs w:val="24"/>
        </w:rPr>
      </w:pPr>
    </w:p>
    <w:p w:rsidR="00F55C1D" w:rsidRPr="00735A6A" w:rsidRDefault="00F55C1D" w:rsidP="00F55C1D">
      <w:pPr>
        <w:pStyle w:val="ae"/>
        <w:contextualSpacing/>
        <w:rPr>
          <w:sz w:val="24"/>
          <w:szCs w:val="24"/>
        </w:rPr>
      </w:pPr>
    </w:p>
    <w:p w:rsidR="00F55C1D" w:rsidRPr="00735A6A" w:rsidRDefault="00F55C1D" w:rsidP="00F55C1D">
      <w:pPr>
        <w:pStyle w:val="ae"/>
        <w:contextualSpacing/>
        <w:rPr>
          <w:sz w:val="24"/>
          <w:szCs w:val="24"/>
        </w:rPr>
      </w:pPr>
    </w:p>
    <w:p w:rsidR="00F55C1D" w:rsidRPr="00735A6A" w:rsidRDefault="00F55C1D" w:rsidP="00F55C1D">
      <w:pPr>
        <w:pStyle w:val="ae"/>
        <w:contextualSpacing/>
        <w:rPr>
          <w:sz w:val="24"/>
          <w:szCs w:val="24"/>
        </w:rPr>
      </w:pPr>
    </w:p>
    <w:p w:rsidR="00F55C1D" w:rsidRPr="00735A6A" w:rsidRDefault="00F55C1D" w:rsidP="00F55C1D">
      <w:pPr>
        <w:pStyle w:val="ae"/>
        <w:contextualSpacing/>
        <w:rPr>
          <w:sz w:val="24"/>
          <w:szCs w:val="24"/>
        </w:rPr>
      </w:pPr>
    </w:p>
    <w:p w:rsidR="00F55C1D" w:rsidRPr="00735A6A" w:rsidRDefault="00F55C1D" w:rsidP="00F55C1D">
      <w:pPr>
        <w:pStyle w:val="ae"/>
        <w:contextualSpacing/>
        <w:rPr>
          <w:sz w:val="24"/>
          <w:szCs w:val="24"/>
        </w:rPr>
      </w:pPr>
    </w:p>
    <w:p w:rsidR="00F55C1D" w:rsidRPr="00735A6A" w:rsidRDefault="00F55C1D" w:rsidP="00F55C1D">
      <w:pPr>
        <w:widowControl w:val="0"/>
        <w:autoSpaceDE w:val="0"/>
        <w:autoSpaceDN w:val="0"/>
        <w:adjustRightInd w:val="0"/>
        <w:spacing w:line="276" w:lineRule="auto"/>
        <w:jc w:val="both"/>
        <w:rPr>
          <w:rFonts w:eastAsia="Calibri"/>
          <w:i/>
          <w:color w:val="000000"/>
        </w:rPr>
      </w:pPr>
      <w:r w:rsidRPr="00735A6A">
        <w:rPr>
          <w:rFonts w:eastAsia="Calibri"/>
          <w:i/>
          <w:color w:val="000000"/>
        </w:rPr>
        <w:t>Рабочая программа дисциплины принята в составе основной профессиональной образовательной программы решением ученого совета 29.04.2021, протокол № 11.</w:t>
      </w:r>
      <w:r w:rsidRPr="00735A6A">
        <w:rPr>
          <w:rFonts w:eastAsia="Calibri"/>
          <w:i/>
          <w:color w:val="000000"/>
          <w:u w:val="single"/>
        </w:rPr>
        <w:t xml:space="preserve"> </w:t>
      </w:r>
      <w:r w:rsidRPr="00735A6A">
        <w:rPr>
          <w:rFonts w:eastAsia="Calibri"/>
          <w:i/>
          <w:color w:val="000000"/>
        </w:rPr>
        <w:t xml:space="preserve">Утверждена приказом СОГУ от  30.04.2021, № 106  . </w:t>
      </w:r>
    </w:p>
    <w:p w:rsidR="00AD3013" w:rsidRDefault="00AD3013" w:rsidP="00F55C1D">
      <w:pPr>
        <w:pStyle w:val="Default"/>
        <w:spacing w:line="276" w:lineRule="auto"/>
        <w:jc w:val="both"/>
      </w:pPr>
    </w:p>
    <w:p w:rsidR="00AD3013" w:rsidRDefault="00AD3013" w:rsidP="00AD3013">
      <w:pPr>
        <w:spacing w:after="200" w:line="276" w:lineRule="auto"/>
        <w:jc w:val="center"/>
        <w:rPr>
          <w:b/>
        </w:rPr>
      </w:pPr>
      <w:bookmarkStart w:id="0" w:name="_GoBack"/>
      <w:bookmarkEnd w:id="0"/>
      <w:r>
        <w:br w:type="page"/>
      </w:r>
      <w:r>
        <w:rPr>
          <w:b/>
        </w:rPr>
        <w:lastRenderedPageBreak/>
        <w:t xml:space="preserve">1. Структура и общая трудоемкость дисциплины </w:t>
      </w:r>
    </w:p>
    <w:p w:rsidR="00AD3013" w:rsidRDefault="00AD3013" w:rsidP="00AD3013">
      <w:pPr>
        <w:ind w:right="-283" w:firstLine="851"/>
        <w:jc w:val="both"/>
      </w:pPr>
      <w:r>
        <w:t>Общая трудоемкость дисциплины составляет 3 зачётные единицы.</w:t>
      </w:r>
      <w:r w:rsidRPr="00962AF2">
        <w:t xml:space="preserve"> </w:t>
      </w:r>
      <w:r w:rsidRPr="00C95DB8">
        <w:t>(</w:t>
      </w:r>
      <w:r>
        <w:t>108 час.</w:t>
      </w:r>
      <w:r w:rsidRPr="00C95DB8">
        <w:t>)</w:t>
      </w:r>
      <w:r>
        <w:t>.</w:t>
      </w:r>
    </w:p>
    <w:p w:rsidR="00AD3013" w:rsidRDefault="00AD3013" w:rsidP="00AD3013">
      <w:pPr>
        <w:ind w:right="-283" w:firstLine="851"/>
        <w:jc w:val="both"/>
      </w:pPr>
    </w:p>
    <w:tbl>
      <w:tblPr>
        <w:tblW w:w="5493"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5"/>
        <w:gridCol w:w="2298"/>
      </w:tblGrid>
      <w:tr w:rsidR="00AD3013" w:rsidRPr="009552FF" w:rsidTr="00570611">
        <w:tc>
          <w:tcPr>
            <w:tcW w:w="3195" w:type="dxa"/>
          </w:tcPr>
          <w:p w:rsidR="00AD3013" w:rsidRDefault="00AD3013" w:rsidP="00570611">
            <w:pPr>
              <w:tabs>
                <w:tab w:val="left" w:pos="1080"/>
              </w:tabs>
              <w:jc w:val="center"/>
              <w:rPr>
                <w:b/>
              </w:rPr>
            </w:pPr>
          </w:p>
        </w:tc>
        <w:tc>
          <w:tcPr>
            <w:tcW w:w="2298" w:type="dxa"/>
          </w:tcPr>
          <w:p w:rsidR="00AD3013" w:rsidRPr="00FE3521" w:rsidRDefault="00AD3013" w:rsidP="00570611">
            <w:pPr>
              <w:tabs>
                <w:tab w:val="left" w:pos="1080"/>
              </w:tabs>
              <w:jc w:val="center"/>
              <w:rPr>
                <w:b/>
                <w:highlight w:val="yellow"/>
                <w:lang w:val="en-US"/>
              </w:rPr>
            </w:pPr>
            <w:r>
              <w:rPr>
                <w:sz w:val="22"/>
                <w:szCs w:val="22"/>
                <w:lang w:val="en-US"/>
              </w:rPr>
              <w:t>Очно-заочная Форма обучения</w:t>
            </w:r>
          </w:p>
        </w:tc>
      </w:tr>
      <w:tr w:rsidR="00AD3013" w:rsidRPr="009552FF" w:rsidTr="00570611">
        <w:tc>
          <w:tcPr>
            <w:tcW w:w="3195" w:type="dxa"/>
          </w:tcPr>
          <w:p w:rsidR="00AD3013" w:rsidRPr="00497A45" w:rsidRDefault="00AD3013" w:rsidP="00570611">
            <w:pPr>
              <w:tabs>
                <w:tab w:val="left" w:pos="1080"/>
              </w:tabs>
              <w:rPr>
                <w:b/>
              </w:rPr>
            </w:pPr>
            <w:r w:rsidRPr="00497A45">
              <w:rPr>
                <w:sz w:val="22"/>
                <w:szCs w:val="22"/>
              </w:rPr>
              <w:t>Курс</w:t>
            </w:r>
          </w:p>
        </w:tc>
        <w:tc>
          <w:tcPr>
            <w:tcW w:w="2298" w:type="dxa"/>
          </w:tcPr>
          <w:p w:rsidR="00AD3013" w:rsidRPr="002030FE" w:rsidRDefault="00AD3013" w:rsidP="00570611">
            <w:pPr>
              <w:tabs>
                <w:tab w:val="left" w:pos="1080"/>
              </w:tabs>
              <w:jc w:val="center"/>
              <w:rPr>
                <w:highlight w:val="yellow"/>
                <w:lang w:val="en-US"/>
              </w:rPr>
            </w:pPr>
            <w:r>
              <w:rPr>
                <w:sz w:val="22"/>
                <w:szCs w:val="22"/>
                <w:lang w:val="en-US"/>
              </w:rPr>
              <w:t>3</w:t>
            </w:r>
          </w:p>
        </w:tc>
      </w:tr>
      <w:tr w:rsidR="00AD3013" w:rsidRPr="009552FF" w:rsidTr="00570611">
        <w:tc>
          <w:tcPr>
            <w:tcW w:w="3195" w:type="dxa"/>
          </w:tcPr>
          <w:p w:rsidR="00AD3013" w:rsidRPr="00497A45" w:rsidRDefault="00AD3013" w:rsidP="00570611">
            <w:pPr>
              <w:tabs>
                <w:tab w:val="left" w:pos="1080"/>
              </w:tabs>
            </w:pPr>
            <w:r w:rsidRPr="00497A45">
              <w:rPr>
                <w:sz w:val="22"/>
                <w:szCs w:val="22"/>
              </w:rPr>
              <w:t>Семестр</w:t>
            </w:r>
          </w:p>
        </w:tc>
        <w:tc>
          <w:tcPr>
            <w:tcW w:w="2298" w:type="dxa"/>
          </w:tcPr>
          <w:p w:rsidR="00AD3013" w:rsidRPr="002030FE" w:rsidRDefault="00AD3013" w:rsidP="00570611">
            <w:pPr>
              <w:tabs>
                <w:tab w:val="left" w:pos="1080"/>
              </w:tabs>
              <w:jc w:val="center"/>
              <w:rPr>
                <w:highlight w:val="yellow"/>
              </w:rPr>
            </w:pPr>
            <w:r>
              <w:rPr>
                <w:sz w:val="22"/>
                <w:szCs w:val="22"/>
              </w:rPr>
              <w:t>5</w:t>
            </w:r>
          </w:p>
        </w:tc>
      </w:tr>
      <w:tr w:rsidR="00AD3013" w:rsidRPr="009552FF" w:rsidTr="00570611">
        <w:tc>
          <w:tcPr>
            <w:tcW w:w="3195" w:type="dxa"/>
          </w:tcPr>
          <w:p w:rsidR="00AD3013" w:rsidRPr="00497A45" w:rsidRDefault="00AD3013" w:rsidP="00570611">
            <w:pPr>
              <w:jc w:val="both"/>
            </w:pPr>
            <w:r w:rsidRPr="00497A45">
              <w:rPr>
                <w:sz w:val="22"/>
                <w:szCs w:val="22"/>
              </w:rPr>
              <w:t>Лекции</w:t>
            </w:r>
          </w:p>
        </w:tc>
        <w:tc>
          <w:tcPr>
            <w:tcW w:w="2298" w:type="dxa"/>
          </w:tcPr>
          <w:p w:rsidR="00AD3013" w:rsidRPr="002030FE" w:rsidRDefault="00AD3013" w:rsidP="00570611">
            <w:pPr>
              <w:tabs>
                <w:tab w:val="left" w:pos="1080"/>
              </w:tabs>
              <w:jc w:val="center"/>
              <w:rPr>
                <w:highlight w:val="yellow"/>
                <w:lang w:val="en-US"/>
              </w:rPr>
            </w:pPr>
            <w:r>
              <w:rPr>
                <w:sz w:val="22"/>
                <w:szCs w:val="22"/>
                <w:lang w:val="en-US"/>
              </w:rPr>
              <w:t>16</w:t>
            </w:r>
          </w:p>
        </w:tc>
      </w:tr>
      <w:tr w:rsidR="00AD3013" w:rsidRPr="009552FF" w:rsidTr="00570611">
        <w:tc>
          <w:tcPr>
            <w:tcW w:w="3195" w:type="dxa"/>
          </w:tcPr>
          <w:p w:rsidR="00AD3013" w:rsidRPr="00497A45" w:rsidRDefault="00AD3013" w:rsidP="00570611">
            <w:pPr>
              <w:jc w:val="both"/>
            </w:pPr>
            <w:r w:rsidRPr="00497A45">
              <w:rPr>
                <w:sz w:val="22"/>
                <w:szCs w:val="22"/>
              </w:rPr>
              <w:t>Практические занятия</w:t>
            </w:r>
          </w:p>
        </w:tc>
        <w:tc>
          <w:tcPr>
            <w:tcW w:w="2298" w:type="dxa"/>
          </w:tcPr>
          <w:p w:rsidR="00AD3013" w:rsidRPr="002030FE" w:rsidRDefault="00AD3013" w:rsidP="00570611">
            <w:pPr>
              <w:tabs>
                <w:tab w:val="left" w:pos="1080"/>
              </w:tabs>
              <w:jc w:val="center"/>
              <w:rPr>
                <w:highlight w:val="yellow"/>
              </w:rPr>
            </w:pPr>
            <w:r>
              <w:rPr>
                <w:sz w:val="22"/>
                <w:szCs w:val="22"/>
              </w:rPr>
              <w:t>30</w:t>
            </w:r>
          </w:p>
        </w:tc>
      </w:tr>
      <w:tr w:rsidR="00AD3013" w:rsidRPr="009552FF" w:rsidTr="00570611">
        <w:tc>
          <w:tcPr>
            <w:tcW w:w="3195" w:type="dxa"/>
          </w:tcPr>
          <w:p w:rsidR="00AD3013" w:rsidRPr="00497A45" w:rsidRDefault="00AD3013" w:rsidP="00570611">
            <w:pPr>
              <w:jc w:val="both"/>
            </w:pPr>
            <w:r w:rsidRPr="00497A45">
              <w:rPr>
                <w:sz w:val="22"/>
                <w:szCs w:val="22"/>
              </w:rPr>
              <w:t>Лабораторные занятия</w:t>
            </w:r>
          </w:p>
        </w:tc>
        <w:tc>
          <w:tcPr>
            <w:tcW w:w="2298" w:type="dxa"/>
          </w:tcPr>
          <w:p w:rsidR="00AD3013" w:rsidRPr="002030FE" w:rsidRDefault="00AD3013" w:rsidP="00570611">
            <w:pPr>
              <w:tabs>
                <w:tab w:val="left" w:pos="1080"/>
              </w:tabs>
              <w:jc w:val="center"/>
              <w:rPr>
                <w:highlight w:val="yellow"/>
              </w:rPr>
            </w:pPr>
            <w:r>
              <w:rPr>
                <w:sz w:val="22"/>
                <w:szCs w:val="22"/>
              </w:rPr>
              <w:t>-</w:t>
            </w:r>
          </w:p>
        </w:tc>
      </w:tr>
      <w:tr w:rsidR="00AD3013" w:rsidRPr="009552FF" w:rsidTr="00570611">
        <w:tc>
          <w:tcPr>
            <w:tcW w:w="3195" w:type="dxa"/>
          </w:tcPr>
          <w:p w:rsidR="00AD3013" w:rsidRPr="005F0005" w:rsidRDefault="00AD3013" w:rsidP="00570611">
            <w:pPr>
              <w:jc w:val="both"/>
            </w:pPr>
            <w:r w:rsidRPr="005F0005">
              <w:rPr>
                <w:sz w:val="22"/>
                <w:szCs w:val="22"/>
              </w:rPr>
              <w:t>Консультации</w:t>
            </w:r>
          </w:p>
        </w:tc>
        <w:tc>
          <w:tcPr>
            <w:tcW w:w="2298" w:type="dxa"/>
          </w:tcPr>
          <w:p w:rsidR="00AD3013" w:rsidRPr="005F0005" w:rsidRDefault="00AD3013" w:rsidP="00570611">
            <w:pPr>
              <w:tabs>
                <w:tab w:val="left" w:pos="1080"/>
              </w:tabs>
              <w:jc w:val="center"/>
              <w:rPr>
                <w:lang w:val="en-US"/>
              </w:rPr>
            </w:pPr>
          </w:p>
        </w:tc>
      </w:tr>
      <w:tr w:rsidR="00AD3013" w:rsidRPr="009552FF" w:rsidTr="00570611">
        <w:tc>
          <w:tcPr>
            <w:tcW w:w="3195" w:type="dxa"/>
          </w:tcPr>
          <w:p w:rsidR="00AD3013" w:rsidRPr="00497A45" w:rsidRDefault="00AD3013" w:rsidP="00570611">
            <w:pPr>
              <w:jc w:val="both"/>
            </w:pPr>
            <w:r w:rsidRPr="00497A45">
              <w:rPr>
                <w:sz w:val="22"/>
                <w:szCs w:val="22"/>
              </w:rPr>
              <w:t>Итого аудиторных занятий</w:t>
            </w:r>
          </w:p>
        </w:tc>
        <w:tc>
          <w:tcPr>
            <w:tcW w:w="2298" w:type="dxa"/>
          </w:tcPr>
          <w:p w:rsidR="00AD3013" w:rsidRPr="002030FE" w:rsidRDefault="00AD3013" w:rsidP="00570611">
            <w:pPr>
              <w:tabs>
                <w:tab w:val="left" w:pos="1080"/>
              </w:tabs>
              <w:jc w:val="center"/>
              <w:rPr>
                <w:highlight w:val="yellow"/>
              </w:rPr>
            </w:pPr>
            <w:r>
              <w:rPr>
                <w:sz w:val="22"/>
                <w:szCs w:val="22"/>
              </w:rPr>
              <w:t>46</w:t>
            </w:r>
          </w:p>
        </w:tc>
      </w:tr>
      <w:tr w:rsidR="00AD3013" w:rsidRPr="009552FF" w:rsidTr="00570611">
        <w:tc>
          <w:tcPr>
            <w:tcW w:w="3195" w:type="dxa"/>
          </w:tcPr>
          <w:p w:rsidR="00AD3013" w:rsidRPr="00497A45" w:rsidRDefault="00AD3013" w:rsidP="00570611">
            <w:pPr>
              <w:jc w:val="both"/>
            </w:pPr>
            <w:r w:rsidRPr="00497A45">
              <w:rPr>
                <w:sz w:val="22"/>
                <w:szCs w:val="22"/>
              </w:rPr>
              <w:t>Самостоятельная работа</w:t>
            </w:r>
          </w:p>
        </w:tc>
        <w:tc>
          <w:tcPr>
            <w:tcW w:w="2298" w:type="dxa"/>
          </w:tcPr>
          <w:p w:rsidR="00AD3013" w:rsidRPr="002030FE" w:rsidRDefault="00AD3013" w:rsidP="00570611">
            <w:pPr>
              <w:tabs>
                <w:tab w:val="left" w:pos="1080"/>
              </w:tabs>
              <w:jc w:val="center"/>
              <w:rPr>
                <w:highlight w:val="yellow"/>
              </w:rPr>
            </w:pPr>
            <w:r>
              <w:rPr>
                <w:sz w:val="22"/>
                <w:szCs w:val="22"/>
              </w:rPr>
              <w:t>62</w:t>
            </w:r>
          </w:p>
        </w:tc>
      </w:tr>
      <w:tr w:rsidR="00AD3013" w:rsidRPr="009552FF" w:rsidTr="00570611">
        <w:tc>
          <w:tcPr>
            <w:tcW w:w="3195" w:type="dxa"/>
            <w:tcBorders>
              <w:bottom w:val="single" w:sz="12" w:space="0" w:color="000000"/>
            </w:tcBorders>
          </w:tcPr>
          <w:p w:rsidR="00AD3013" w:rsidRPr="00A75397" w:rsidRDefault="00AD3013" w:rsidP="00570611">
            <w:pPr>
              <w:jc w:val="both"/>
            </w:pPr>
            <w:r w:rsidRPr="00A75397">
              <w:rPr>
                <w:sz w:val="22"/>
                <w:szCs w:val="22"/>
              </w:rPr>
              <w:t xml:space="preserve">Курсовая работа </w:t>
            </w:r>
          </w:p>
        </w:tc>
        <w:tc>
          <w:tcPr>
            <w:tcW w:w="2298" w:type="dxa"/>
            <w:tcBorders>
              <w:bottom w:val="single" w:sz="12" w:space="0" w:color="000000"/>
            </w:tcBorders>
          </w:tcPr>
          <w:p w:rsidR="00AD3013" w:rsidRPr="00A75397" w:rsidRDefault="00AD3013" w:rsidP="00570611">
            <w:pPr>
              <w:tabs>
                <w:tab w:val="left" w:pos="1080"/>
              </w:tabs>
              <w:jc w:val="center"/>
              <w:rPr>
                <w:lang w:val="en-US"/>
              </w:rPr>
            </w:pPr>
            <w:r>
              <w:rPr>
                <w:sz w:val="22"/>
                <w:szCs w:val="22"/>
                <w:lang w:val="en-US"/>
              </w:rPr>
              <w:t>-</w:t>
            </w:r>
          </w:p>
        </w:tc>
      </w:tr>
      <w:tr w:rsidR="00AD3013" w:rsidRPr="009552FF" w:rsidTr="00570611">
        <w:tc>
          <w:tcPr>
            <w:tcW w:w="3195" w:type="dxa"/>
            <w:tcBorders>
              <w:top w:val="single" w:sz="12" w:space="0" w:color="000000"/>
            </w:tcBorders>
          </w:tcPr>
          <w:p w:rsidR="00AD3013" w:rsidRPr="00AC37A9" w:rsidRDefault="00AD3013" w:rsidP="00570611">
            <w:pPr>
              <w:jc w:val="both"/>
              <w:rPr>
                <w:highlight w:val="red"/>
              </w:rPr>
            </w:pPr>
            <w:r w:rsidRPr="00373AB4">
              <w:rPr>
                <w:sz w:val="22"/>
                <w:szCs w:val="22"/>
              </w:rPr>
              <w:t>Зачет</w:t>
            </w:r>
          </w:p>
        </w:tc>
        <w:tc>
          <w:tcPr>
            <w:tcW w:w="2298" w:type="dxa"/>
            <w:tcBorders>
              <w:top w:val="single" w:sz="12" w:space="0" w:color="000000"/>
            </w:tcBorders>
          </w:tcPr>
          <w:p w:rsidR="00AD3013" w:rsidRPr="00AC37A9" w:rsidRDefault="00AD3013" w:rsidP="00570611">
            <w:pPr>
              <w:tabs>
                <w:tab w:val="left" w:pos="1080"/>
              </w:tabs>
              <w:jc w:val="center"/>
              <w:rPr>
                <w:highlight w:val="red"/>
              </w:rPr>
            </w:pPr>
            <w:r>
              <w:rPr>
                <w:sz w:val="22"/>
                <w:szCs w:val="22"/>
              </w:rPr>
              <w:t>+</w:t>
            </w:r>
          </w:p>
        </w:tc>
      </w:tr>
      <w:tr w:rsidR="00AD3013" w:rsidRPr="009552FF" w:rsidTr="00570611">
        <w:tc>
          <w:tcPr>
            <w:tcW w:w="3195" w:type="dxa"/>
          </w:tcPr>
          <w:p w:rsidR="00AD3013" w:rsidRPr="00373AB4" w:rsidRDefault="00AD3013" w:rsidP="00570611">
            <w:pPr>
              <w:jc w:val="both"/>
            </w:pPr>
            <w:r>
              <w:rPr>
                <w:sz w:val="22"/>
                <w:szCs w:val="22"/>
              </w:rPr>
              <w:t>Экзамен</w:t>
            </w:r>
          </w:p>
        </w:tc>
        <w:tc>
          <w:tcPr>
            <w:tcW w:w="2298" w:type="dxa"/>
          </w:tcPr>
          <w:p w:rsidR="00AD3013" w:rsidRPr="002030FE" w:rsidRDefault="00AD3013" w:rsidP="00570611">
            <w:pPr>
              <w:jc w:val="center"/>
              <w:rPr>
                <w:highlight w:val="yellow"/>
              </w:rPr>
            </w:pPr>
            <w:r>
              <w:rPr>
                <w:sz w:val="22"/>
                <w:szCs w:val="22"/>
              </w:rPr>
              <w:t>-</w:t>
            </w:r>
          </w:p>
        </w:tc>
      </w:tr>
      <w:tr w:rsidR="00AD3013" w:rsidTr="00570611">
        <w:tc>
          <w:tcPr>
            <w:tcW w:w="3195" w:type="dxa"/>
          </w:tcPr>
          <w:p w:rsidR="00AD3013" w:rsidRPr="00497A45" w:rsidRDefault="00AD3013" w:rsidP="00570611">
            <w:pPr>
              <w:jc w:val="both"/>
            </w:pPr>
            <w:r w:rsidRPr="00497A45">
              <w:rPr>
                <w:sz w:val="22"/>
                <w:szCs w:val="22"/>
              </w:rPr>
              <w:t>Общее количество часов</w:t>
            </w:r>
          </w:p>
        </w:tc>
        <w:tc>
          <w:tcPr>
            <w:tcW w:w="2298" w:type="dxa"/>
          </w:tcPr>
          <w:p w:rsidR="00AD3013" w:rsidRPr="003E503F" w:rsidRDefault="00AD3013" w:rsidP="00570611">
            <w:pPr>
              <w:jc w:val="center"/>
              <w:rPr>
                <w:highlight w:val="yellow"/>
              </w:rPr>
            </w:pPr>
            <w:r>
              <w:rPr>
                <w:sz w:val="22"/>
                <w:szCs w:val="22"/>
                <w:lang w:val="en-US"/>
              </w:rPr>
              <w:t>108</w:t>
            </w:r>
            <w:r>
              <w:rPr>
                <w:sz w:val="22"/>
                <w:szCs w:val="22"/>
              </w:rPr>
              <w:t xml:space="preserve"> час.</w:t>
            </w:r>
          </w:p>
        </w:tc>
      </w:tr>
    </w:tbl>
    <w:p w:rsidR="00AD3013" w:rsidRDefault="00AD3013" w:rsidP="00AD3013">
      <w:pPr>
        <w:widowControl w:val="0"/>
        <w:pBdr>
          <w:top w:val="nil"/>
          <w:left w:val="nil"/>
          <w:bottom w:val="nil"/>
          <w:right w:val="nil"/>
          <w:between w:val="nil"/>
        </w:pBdr>
        <w:tabs>
          <w:tab w:val="left" w:pos="-4678"/>
        </w:tabs>
        <w:ind w:left="1069" w:hanging="720"/>
        <w:rPr>
          <w:b/>
          <w:color w:val="000000"/>
        </w:rPr>
      </w:pPr>
    </w:p>
    <w:p w:rsidR="00AD3013" w:rsidRDefault="00AD3013" w:rsidP="00AD3013">
      <w:pPr>
        <w:widowControl w:val="0"/>
        <w:pBdr>
          <w:top w:val="nil"/>
          <w:left w:val="nil"/>
          <w:bottom w:val="nil"/>
          <w:right w:val="nil"/>
          <w:between w:val="nil"/>
        </w:pBdr>
        <w:tabs>
          <w:tab w:val="left" w:pos="-4678"/>
        </w:tabs>
        <w:ind w:left="1069" w:hanging="720"/>
        <w:jc w:val="center"/>
        <w:rPr>
          <w:b/>
          <w:color w:val="000000"/>
        </w:rPr>
      </w:pPr>
      <w:r>
        <w:rPr>
          <w:b/>
          <w:color w:val="000000"/>
        </w:rPr>
        <w:t>2. Цели освоения дисциплины</w:t>
      </w:r>
    </w:p>
    <w:p w:rsidR="003D73A8" w:rsidRPr="00E413A9" w:rsidRDefault="003D73A8" w:rsidP="003D73A8">
      <w:pPr>
        <w:ind w:firstLine="709"/>
        <w:jc w:val="both"/>
      </w:pPr>
      <w:r w:rsidRPr="00E413A9">
        <w:t xml:space="preserve">Целью освоения дисциплины </w:t>
      </w:r>
      <w:r w:rsidRPr="006233F4">
        <w:t>«</w:t>
      </w:r>
      <w:r>
        <w:t>Семейное и детское психологическое консультирование</w:t>
      </w:r>
      <w:r w:rsidRPr="006233F4">
        <w:t xml:space="preserve">» </w:t>
      </w:r>
      <w:r w:rsidRPr="00E413A9">
        <w:t xml:space="preserve">является развитие у обучающихся личностных качеств, а также формирование профессиональных компетенций и подготовка высококвалифицированных профессионалов с целью решения прикладных и практических задач в области психологии, а также сохранения психологического здоровья населения. </w:t>
      </w:r>
    </w:p>
    <w:p w:rsidR="003D73A8" w:rsidRPr="00E413A9" w:rsidRDefault="003D73A8" w:rsidP="003D73A8">
      <w:pPr>
        <w:ind w:firstLine="709"/>
        <w:jc w:val="both"/>
      </w:pPr>
      <w:r w:rsidRPr="00E413A9">
        <w:t>Основной  целью  преподавания  данной  дисциплины является введение в</w:t>
      </w:r>
      <w:r>
        <w:t xml:space="preserve"> актуальные проблемы семейного и детского психологического </w:t>
      </w:r>
      <w:r w:rsidRPr="00E413A9">
        <w:t xml:space="preserve">консультирования,  а  также формирование  умений  по  практическому  применению  знаний  для разрешения различных вопросов семейной жизни. Для этого необходимо сформировать  у  будущих  психологов  представление  о  моделях  семьи, функционально-ролевой структуре семьи, о развитии личности в условиях семьи,  детско-родительских  отношениях,  об  </w:t>
      </w:r>
      <w:r>
        <w:t>особенностях</w:t>
      </w:r>
      <w:r w:rsidRPr="00E413A9">
        <w:t xml:space="preserve">  семейного </w:t>
      </w:r>
      <w:r>
        <w:t xml:space="preserve">и детского </w:t>
      </w:r>
      <w:r w:rsidRPr="00E413A9">
        <w:t xml:space="preserve">консультирования  и  проблемах  семейных  отношений,  а  также  о возможных путях их решения, диагностики, профилактики и коррекции. </w:t>
      </w:r>
    </w:p>
    <w:p w:rsidR="003D73A8" w:rsidRPr="00E413A9" w:rsidRDefault="003D73A8" w:rsidP="003D73A8">
      <w:pPr>
        <w:ind w:left="1069"/>
        <w:jc w:val="both"/>
      </w:pPr>
      <w:r w:rsidRPr="00E413A9">
        <w:t>Задачи дисциплины:</w:t>
      </w:r>
    </w:p>
    <w:p w:rsidR="003D73A8" w:rsidRPr="00E413A9" w:rsidRDefault="003D73A8" w:rsidP="003D73A8">
      <w:pPr>
        <w:numPr>
          <w:ilvl w:val="0"/>
          <w:numId w:val="3"/>
        </w:numPr>
        <w:jc w:val="both"/>
      </w:pPr>
      <w:r w:rsidRPr="00E413A9">
        <w:t xml:space="preserve">ознакомить студентов с основами семейного </w:t>
      </w:r>
      <w:r>
        <w:t xml:space="preserve">и детского </w:t>
      </w:r>
      <w:r w:rsidRPr="00E413A9">
        <w:t>консультирования, проблемами современной семьи;</w:t>
      </w:r>
    </w:p>
    <w:p w:rsidR="003D73A8" w:rsidRPr="00E413A9" w:rsidRDefault="003D73A8" w:rsidP="003D73A8">
      <w:pPr>
        <w:numPr>
          <w:ilvl w:val="0"/>
          <w:numId w:val="3"/>
        </w:numPr>
        <w:jc w:val="both"/>
      </w:pPr>
      <w:r w:rsidRPr="00E413A9">
        <w:t>создать правильное представление о профессиональной деятельности семейного консультанта;</w:t>
      </w:r>
    </w:p>
    <w:p w:rsidR="003D73A8" w:rsidRPr="00E413A9" w:rsidRDefault="003D73A8" w:rsidP="003D73A8">
      <w:pPr>
        <w:numPr>
          <w:ilvl w:val="0"/>
          <w:numId w:val="3"/>
        </w:numPr>
        <w:jc w:val="both"/>
      </w:pPr>
      <w:r w:rsidRPr="00E413A9">
        <w:t>обучение приемам диагностики семейных отношений;</w:t>
      </w:r>
    </w:p>
    <w:p w:rsidR="003D73A8" w:rsidRPr="00E413A9" w:rsidRDefault="003D73A8" w:rsidP="003D73A8">
      <w:pPr>
        <w:numPr>
          <w:ilvl w:val="0"/>
          <w:numId w:val="3"/>
        </w:numPr>
        <w:jc w:val="both"/>
      </w:pPr>
      <w:r w:rsidRPr="00E413A9">
        <w:t xml:space="preserve">определение  причин  и  способов разрешения супружеских </w:t>
      </w:r>
      <w:r>
        <w:t xml:space="preserve">и детско-родительских </w:t>
      </w:r>
      <w:r w:rsidRPr="00E413A9">
        <w:t xml:space="preserve">конфликтов; </w:t>
      </w:r>
    </w:p>
    <w:p w:rsidR="003D73A8" w:rsidRPr="00E413A9" w:rsidRDefault="003D73A8" w:rsidP="003D73A8">
      <w:pPr>
        <w:numPr>
          <w:ilvl w:val="0"/>
          <w:numId w:val="3"/>
        </w:numPr>
        <w:jc w:val="both"/>
      </w:pPr>
      <w:r w:rsidRPr="00E413A9">
        <w:t xml:space="preserve">ознакомить с особенностями проведения диагностической, консультативной, психопрофилактической  и  коррекционной  работы  с  семьёй, родителями, детьми. </w:t>
      </w:r>
    </w:p>
    <w:p w:rsidR="00AD3013" w:rsidRDefault="00AD3013" w:rsidP="00AD3013">
      <w:pPr>
        <w:tabs>
          <w:tab w:val="left" w:pos="0"/>
        </w:tabs>
        <w:ind w:firstLine="360"/>
        <w:jc w:val="both"/>
      </w:pPr>
    </w:p>
    <w:p w:rsidR="00AD3013" w:rsidRDefault="00AD3013" w:rsidP="00AD3013">
      <w:pPr>
        <w:widowControl w:val="0"/>
        <w:pBdr>
          <w:top w:val="nil"/>
          <w:left w:val="nil"/>
          <w:bottom w:val="nil"/>
          <w:right w:val="nil"/>
          <w:between w:val="nil"/>
        </w:pBdr>
        <w:tabs>
          <w:tab w:val="left" w:pos="-4678"/>
        </w:tabs>
        <w:ind w:firstLine="567"/>
        <w:jc w:val="center"/>
        <w:rPr>
          <w:b/>
          <w:color w:val="000000"/>
        </w:rPr>
      </w:pPr>
      <w:r>
        <w:rPr>
          <w:b/>
          <w:color w:val="000000"/>
        </w:rPr>
        <w:t>3. Место дисциплины в структуре ОПОП:</w:t>
      </w:r>
    </w:p>
    <w:p w:rsidR="00AD3013" w:rsidRPr="00E028E1" w:rsidRDefault="00AD3013" w:rsidP="00AD3013">
      <w:pPr>
        <w:widowControl w:val="0"/>
        <w:pBdr>
          <w:top w:val="nil"/>
          <w:left w:val="nil"/>
          <w:bottom w:val="nil"/>
          <w:right w:val="nil"/>
          <w:between w:val="nil"/>
        </w:pBdr>
        <w:tabs>
          <w:tab w:val="left" w:pos="-4678"/>
        </w:tabs>
        <w:ind w:firstLine="567"/>
        <w:rPr>
          <w:color w:val="000000"/>
        </w:rPr>
      </w:pPr>
      <w:r w:rsidRPr="00E028E1">
        <w:rPr>
          <w:color w:val="000000"/>
        </w:rPr>
        <w:t>Дисциплина «</w:t>
      </w:r>
      <w:r>
        <w:t>Семейное и детское психологическое консультирование</w:t>
      </w:r>
      <w:r w:rsidRPr="00E028E1">
        <w:rPr>
          <w:color w:val="000000"/>
        </w:rPr>
        <w:t xml:space="preserve">» относится к дисциплинам </w:t>
      </w:r>
      <w:r>
        <w:rPr>
          <w:color w:val="000000"/>
        </w:rPr>
        <w:t>Блок 1.Дисциплины (модули) . Часть, формируемая участниками образовательных отношений . Б1.В.ДВ.01.01</w:t>
      </w:r>
      <w:r w:rsidRPr="00E028E1">
        <w:rPr>
          <w:color w:val="000000"/>
        </w:rPr>
        <w:t>.</w:t>
      </w:r>
    </w:p>
    <w:p w:rsidR="00AD3013" w:rsidRPr="008068F2" w:rsidRDefault="00AD3013" w:rsidP="00AD3013">
      <w:pPr>
        <w:widowControl w:val="0"/>
        <w:pBdr>
          <w:top w:val="nil"/>
          <w:left w:val="nil"/>
          <w:bottom w:val="nil"/>
          <w:right w:val="nil"/>
          <w:between w:val="nil"/>
        </w:pBdr>
        <w:tabs>
          <w:tab w:val="left" w:pos="-4678"/>
        </w:tabs>
        <w:ind w:firstLine="709"/>
        <w:jc w:val="both"/>
        <w:rPr>
          <w:szCs w:val="28"/>
        </w:rPr>
      </w:pPr>
    </w:p>
    <w:p w:rsidR="00AD3013" w:rsidRDefault="00AD3013" w:rsidP="00AD3013">
      <w:pPr>
        <w:widowControl w:val="0"/>
        <w:pBdr>
          <w:top w:val="nil"/>
          <w:left w:val="nil"/>
          <w:bottom w:val="nil"/>
          <w:right w:val="nil"/>
          <w:between w:val="nil"/>
        </w:pBdr>
        <w:tabs>
          <w:tab w:val="left" w:pos="-4678"/>
        </w:tabs>
        <w:ind w:firstLine="567"/>
        <w:jc w:val="both"/>
        <w:rPr>
          <w:color w:val="000000"/>
        </w:rPr>
      </w:pPr>
    </w:p>
    <w:p w:rsidR="00AD3013" w:rsidRDefault="00AD3013" w:rsidP="00AD3013">
      <w:pPr>
        <w:widowControl w:val="0"/>
        <w:jc w:val="center"/>
        <w:rPr>
          <w:b/>
        </w:rPr>
      </w:pPr>
      <w:r>
        <w:rPr>
          <w:b/>
        </w:rPr>
        <w:lastRenderedPageBreak/>
        <w:t xml:space="preserve">4. Требования к результатам освоения дисциплины </w:t>
      </w:r>
    </w:p>
    <w:p w:rsidR="00AD3013" w:rsidRDefault="00AD3013" w:rsidP="00AD3013">
      <w:pPr>
        <w:widowControl w:val="0"/>
        <w:ind w:firstLine="567"/>
        <w:jc w:val="both"/>
      </w:pPr>
      <w:r>
        <w:t xml:space="preserve">Компетенции обучающегося, формируемые в результате освоения дисциплины. </w:t>
      </w:r>
    </w:p>
    <w:p w:rsidR="00AD3013" w:rsidRDefault="00AD3013" w:rsidP="00AD3013">
      <w:pPr>
        <w:widowControl w:val="0"/>
        <w:ind w:firstLine="567"/>
        <w:jc w:val="both"/>
      </w:pPr>
      <w:r>
        <w:t>В результате изучения дисциплины обучающийся должен обладать следующими компетенциями (результатами освоения образовательной программы):</w:t>
      </w:r>
    </w:p>
    <w:p w:rsidR="00AD3013" w:rsidRDefault="00AD3013" w:rsidP="00AD3013">
      <w:pPr>
        <w:widowControl w:val="0"/>
        <w:ind w:firstLine="567"/>
        <w:jc w:val="both"/>
      </w:pPr>
    </w:p>
    <w:p w:rsidR="00AD3013" w:rsidRPr="00153C5B" w:rsidRDefault="00AD3013" w:rsidP="00AD3013">
      <w:pPr>
        <w:spacing w:line="259" w:lineRule="auto"/>
        <w:ind w:left="1"/>
      </w:pPr>
      <w:r>
        <w:tab/>
        <w:t>Коррекционно-развивающая работа с детьми и обучающимися, в том числе работа по восстановлению и реабилитации (ПК-3 (А/04.6)).</w:t>
      </w:r>
    </w:p>
    <w:p w:rsidR="00AD3013" w:rsidRDefault="00AD3013" w:rsidP="00AD3013">
      <w:pPr>
        <w:widowControl w:val="0"/>
        <w:ind w:firstLine="567"/>
        <w:jc w:val="both"/>
      </w:pPr>
    </w:p>
    <w:p w:rsidR="00AD3013" w:rsidRDefault="00AD3013" w:rsidP="00AD3013">
      <w:pPr>
        <w:widowControl w:val="0"/>
        <w:ind w:firstLine="567"/>
        <w:jc w:val="both"/>
        <w:rPr>
          <w:color w:val="000000"/>
        </w:rPr>
      </w:pPr>
      <w:r>
        <w:rPr>
          <w:color w:val="000000"/>
        </w:rPr>
        <w:t>Взаимосвязь планируемых результатов обучения по дисциплине с формируемыми компетенциями ОПОП:</w:t>
      </w:r>
    </w:p>
    <w:p w:rsidR="00AD3013" w:rsidRDefault="00AD3013" w:rsidP="00AD3013">
      <w:pPr>
        <w:widowControl w:val="0"/>
        <w:ind w:firstLine="567"/>
        <w:jc w:val="both"/>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5"/>
        <w:gridCol w:w="1979"/>
        <w:gridCol w:w="2102"/>
        <w:gridCol w:w="1912"/>
        <w:gridCol w:w="2052"/>
      </w:tblGrid>
      <w:tr w:rsidR="00AD3013" w:rsidRPr="00455A8E" w:rsidTr="00570611">
        <w:trPr>
          <w:trHeight w:val="257"/>
        </w:trPr>
        <w:tc>
          <w:tcPr>
            <w:tcW w:w="1831" w:type="pct"/>
            <w:gridSpan w:val="2"/>
            <w:shd w:val="clear" w:color="auto" w:fill="F2F2F2" w:themeFill="background1" w:themeFillShade="F2"/>
            <w:vAlign w:val="center"/>
          </w:tcPr>
          <w:p w:rsidR="00AD3013" w:rsidRPr="00455A8E" w:rsidRDefault="00AD3013" w:rsidP="00570611">
            <w:pPr>
              <w:jc w:val="center"/>
              <w:rPr>
                <w:b/>
                <w:i/>
              </w:rPr>
            </w:pPr>
            <w:r w:rsidRPr="00455A8E">
              <w:rPr>
                <w:b/>
              </w:rPr>
              <w:t>Компетенции</w:t>
            </w:r>
          </w:p>
        </w:tc>
        <w:tc>
          <w:tcPr>
            <w:tcW w:w="3169" w:type="pct"/>
            <w:gridSpan w:val="3"/>
            <w:vMerge w:val="restart"/>
            <w:shd w:val="clear" w:color="auto" w:fill="F2F2F2" w:themeFill="background1" w:themeFillShade="F2"/>
            <w:vAlign w:val="center"/>
          </w:tcPr>
          <w:p w:rsidR="00AD3013" w:rsidRPr="00455A8E" w:rsidRDefault="00AD3013" w:rsidP="00570611">
            <w:pPr>
              <w:jc w:val="center"/>
              <w:rPr>
                <w:b/>
              </w:rPr>
            </w:pPr>
            <w:r w:rsidRPr="00455A8E">
              <w:rPr>
                <w:b/>
              </w:rPr>
              <w:t>Планируемые результаты обучения, соответствующие формируемым компетенциям ОПОП</w:t>
            </w:r>
          </w:p>
        </w:tc>
      </w:tr>
      <w:tr w:rsidR="00AD3013" w:rsidRPr="00455A8E" w:rsidTr="00570611">
        <w:trPr>
          <w:trHeight w:val="525"/>
        </w:trPr>
        <w:tc>
          <w:tcPr>
            <w:tcW w:w="797" w:type="pct"/>
            <w:vMerge w:val="restart"/>
            <w:shd w:val="clear" w:color="auto" w:fill="F2F2F2" w:themeFill="background1" w:themeFillShade="F2"/>
            <w:vAlign w:val="center"/>
          </w:tcPr>
          <w:p w:rsidR="00AD3013" w:rsidRPr="00455A8E" w:rsidRDefault="00AD3013" w:rsidP="00570611">
            <w:pPr>
              <w:jc w:val="center"/>
              <w:rPr>
                <w:b/>
                <w:color w:val="000000"/>
              </w:rPr>
            </w:pPr>
            <w:r w:rsidRPr="00455A8E">
              <w:rPr>
                <w:b/>
              </w:rPr>
              <w:t>Код</w:t>
            </w:r>
          </w:p>
        </w:tc>
        <w:tc>
          <w:tcPr>
            <w:tcW w:w="1034" w:type="pct"/>
            <w:vMerge w:val="restart"/>
            <w:shd w:val="clear" w:color="auto" w:fill="F2F2F2" w:themeFill="background1" w:themeFillShade="F2"/>
            <w:vAlign w:val="center"/>
          </w:tcPr>
          <w:p w:rsidR="00AD3013" w:rsidRPr="00455A8E" w:rsidRDefault="00AD3013" w:rsidP="00570611">
            <w:pPr>
              <w:jc w:val="center"/>
              <w:rPr>
                <w:b/>
                <w:i/>
              </w:rPr>
            </w:pPr>
            <w:r w:rsidRPr="00455A8E">
              <w:rPr>
                <w:b/>
              </w:rPr>
              <w:t>Формулировка</w:t>
            </w:r>
          </w:p>
        </w:tc>
        <w:tc>
          <w:tcPr>
            <w:tcW w:w="3169" w:type="pct"/>
            <w:gridSpan w:val="3"/>
            <w:vMerge/>
            <w:shd w:val="clear" w:color="auto" w:fill="F2F2F2" w:themeFill="background1" w:themeFillShade="F2"/>
            <w:vAlign w:val="center"/>
          </w:tcPr>
          <w:p w:rsidR="00AD3013" w:rsidRPr="00455A8E" w:rsidRDefault="00AD3013" w:rsidP="00570611">
            <w:pPr>
              <w:jc w:val="center"/>
              <w:rPr>
                <w:b/>
                <w:spacing w:val="-1"/>
              </w:rPr>
            </w:pPr>
          </w:p>
        </w:tc>
      </w:tr>
      <w:tr w:rsidR="00D31E07" w:rsidRPr="00455A8E" w:rsidTr="0003787C">
        <w:trPr>
          <w:trHeight w:val="435"/>
        </w:trPr>
        <w:tc>
          <w:tcPr>
            <w:tcW w:w="797" w:type="pct"/>
            <w:vMerge/>
            <w:shd w:val="clear" w:color="auto" w:fill="F2F2F2" w:themeFill="background1" w:themeFillShade="F2"/>
            <w:vAlign w:val="center"/>
          </w:tcPr>
          <w:p w:rsidR="00AD3013" w:rsidRPr="00455A8E" w:rsidRDefault="00AD3013" w:rsidP="00570611">
            <w:pPr>
              <w:jc w:val="center"/>
              <w:rPr>
                <w:b/>
              </w:rPr>
            </w:pPr>
          </w:p>
        </w:tc>
        <w:tc>
          <w:tcPr>
            <w:tcW w:w="1034" w:type="pct"/>
            <w:vMerge/>
            <w:shd w:val="clear" w:color="auto" w:fill="F2F2F2" w:themeFill="background1" w:themeFillShade="F2"/>
            <w:vAlign w:val="center"/>
          </w:tcPr>
          <w:p w:rsidR="00AD3013" w:rsidRPr="00455A8E" w:rsidRDefault="00AD3013" w:rsidP="00570611">
            <w:pPr>
              <w:jc w:val="center"/>
            </w:pPr>
          </w:p>
        </w:tc>
        <w:tc>
          <w:tcPr>
            <w:tcW w:w="1098" w:type="pct"/>
            <w:shd w:val="clear" w:color="auto" w:fill="F2F2F2" w:themeFill="background1" w:themeFillShade="F2"/>
            <w:vAlign w:val="center"/>
          </w:tcPr>
          <w:p w:rsidR="00AD3013" w:rsidRPr="00455A8E" w:rsidRDefault="00AD3013" w:rsidP="00570611">
            <w:pPr>
              <w:jc w:val="center"/>
              <w:rPr>
                <w:b/>
                <w:spacing w:val="-1"/>
              </w:rPr>
            </w:pPr>
            <w:r w:rsidRPr="00455A8E">
              <w:rPr>
                <w:b/>
                <w:spacing w:val="-1"/>
              </w:rPr>
              <w:t>Знать:</w:t>
            </w:r>
          </w:p>
        </w:tc>
        <w:tc>
          <w:tcPr>
            <w:tcW w:w="999" w:type="pct"/>
            <w:shd w:val="clear" w:color="auto" w:fill="F2F2F2" w:themeFill="background1" w:themeFillShade="F2"/>
            <w:vAlign w:val="center"/>
          </w:tcPr>
          <w:p w:rsidR="00AD3013" w:rsidRPr="00455A8E" w:rsidRDefault="00AD3013" w:rsidP="00570611">
            <w:pPr>
              <w:jc w:val="center"/>
              <w:rPr>
                <w:b/>
                <w:spacing w:val="-1"/>
              </w:rPr>
            </w:pPr>
            <w:r w:rsidRPr="00455A8E">
              <w:rPr>
                <w:b/>
                <w:spacing w:val="-1"/>
              </w:rPr>
              <w:t>Уметь</w:t>
            </w:r>
          </w:p>
        </w:tc>
        <w:tc>
          <w:tcPr>
            <w:tcW w:w="1072" w:type="pct"/>
            <w:shd w:val="clear" w:color="auto" w:fill="F2F2F2" w:themeFill="background1" w:themeFillShade="F2"/>
            <w:vAlign w:val="center"/>
          </w:tcPr>
          <w:p w:rsidR="00AD3013" w:rsidRPr="00455A8E" w:rsidRDefault="00AD3013" w:rsidP="00570611">
            <w:pPr>
              <w:autoSpaceDE w:val="0"/>
              <w:autoSpaceDN w:val="0"/>
              <w:adjustRightInd w:val="0"/>
              <w:jc w:val="center"/>
              <w:rPr>
                <w:b/>
                <w:spacing w:val="-1"/>
              </w:rPr>
            </w:pPr>
            <w:r w:rsidRPr="00455A8E">
              <w:rPr>
                <w:b/>
                <w:color w:val="000000"/>
                <w:spacing w:val="-1"/>
              </w:rPr>
              <w:t>Владеть:</w:t>
            </w:r>
          </w:p>
        </w:tc>
      </w:tr>
      <w:tr w:rsidR="0003787C" w:rsidTr="0003787C">
        <w:tc>
          <w:tcPr>
            <w:tcW w:w="797" w:type="pct"/>
          </w:tcPr>
          <w:p w:rsidR="0003787C" w:rsidRDefault="0003787C" w:rsidP="00570611">
            <w:r>
              <w:t>ПК-3 (А/04.6)</w:t>
            </w:r>
          </w:p>
        </w:tc>
        <w:tc>
          <w:tcPr>
            <w:tcW w:w="1034" w:type="pct"/>
          </w:tcPr>
          <w:p w:rsidR="0003787C" w:rsidRPr="00AD3013" w:rsidRDefault="0003787C" w:rsidP="00570611">
            <w:r w:rsidRPr="00AD3013">
              <w:t>Коррекционно-развивающая работа с детьми и обучающимися, в том числе работа по восстановлению и реабилитации</w:t>
            </w:r>
          </w:p>
        </w:tc>
        <w:tc>
          <w:tcPr>
            <w:tcW w:w="1098" w:type="pct"/>
          </w:tcPr>
          <w:p w:rsidR="0003787C" w:rsidRPr="00A4611E" w:rsidRDefault="0003787C" w:rsidP="00BE5F87">
            <w:r>
              <w:t>к</w:t>
            </w:r>
            <w:r w:rsidRPr="00A4611E">
              <w:t>оррекционно-развивающ</w:t>
            </w:r>
            <w:r>
              <w:t>ую</w:t>
            </w:r>
            <w:r w:rsidRPr="00A4611E">
              <w:t xml:space="preserve"> работ</w:t>
            </w:r>
            <w:r>
              <w:t>у</w:t>
            </w:r>
            <w:r w:rsidRPr="00A4611E">
              <w:t xml:space="preserve"> с детьми и обучающимися, в том числе работа по восстановлению и реабилитации</w:t>
            </w:r>
          </w:p>
        </w:tc>
        <w:tc>
          <w:tcPr>
            <w:tcW w:w="999" w:type="pct"/>
          </w:tcPr>
          <w:p w:rsidR="0003787C" w:rsidRPr="00A4611E" w:rsidRDefault="0003787C" w:rsidP="00BE5F87">
            <w:r>
              <w:t>вести к</w:t>
            </w:r>
            <w:r w:rsidRPr="00A4611E">
              <w:t>оррекционно-развивающ</w:t>
            </w:r>
            <w:r>
              <w:t>ую</w:t>
            </w:r>
            <w:r w:rsidRPr="00A4611E">
              <w:t xml:space="preserve"> работ</w:t>
            </w:r>
            <w:r>
              <w:t>у</w:t>
            </w:r>
            <w:r w:rsidRPr="00A4611E">
              <w:t xml:space="preserve"> с детьми и обучающимися, в том числе работа по восстановлению и реабилитации</w:t>
            </w:r>
          </w:p>
        </w:tc>
        <w:tc>
          <w:tcPr>
            <w:tcW w:w="1072" w:type="pct"/>
          </w:tcPr>
          <w:p w:rsidR="0003787C" w:rsidRPr="00A4611E" w:rsidRDefault="0003787C" w:rsidP="00BE5F87">
            <w:r>
              <w:t>навыками к</w:t>
            </w:r>
            <w:r w:rsidRPr="00A4611E">
              <w:t>оррекционно-развивающ</w:t>
            </w:r>
            <w:r>
              <w:t>ей</w:t>
            </w:r>
            <w:r w:rsidRPr="00A4611E">
              <w:t xml:space="preserve"> работ</w:t>
            </w:r>
            <w:r>
              <w:t>ы</w:t>
            </w:r>
            <w:r w:rsidRPr="00A4611E">
              <w:t xml:space="preserve"> с детьми и обучающимися, в том числе работа по восстановлению и реабилитации</w:t>
            </w:r>
          </w:p>
        </w:tc>
      </w:tr>
    </w:tbl>
    <w:p w:rsidR="00AD3013" w:rsidRDefault="00AD3013" w:rsidP="00AD3013">
      <w:pPr>
        <w:widowControl w:val="0"/>
        <w:ind w:firstLine="567"/>
        <w:jc w:val="both"/>
      </w:pPr>
    </w:p>
    <w:p w:rsidR="00AD3013" w:rsidRPr="00D067F0" w:rsidRDefault="00AD3013" w:rsidP="00AD3013">
      <w:pPr>
        <w:widowControl w:val="0"/>
        <w:suppressAutoHyphens/>
        <w:ind w:firstLine="567"/>
        <w:jc w:val="both"/>
        <w:rPr>
          <w:bCs/>
        </w:rPr>
      </w:pPr>
      <w:r w:rsidRPr="00D067F0">
        <w:rPr>
          <w:bCs/>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rsidR="00AD3013" w:rsidRDefault="00AD3013" w:rsidP="00AD3013">
      <w:pPr>
        <w:widowControl w:val="0"/>
        <w:ind w:firstLine="567"/>
        <w:jc w:val="both"/>
      </w:pPr>
    </w:p>
    <w:p w:rsidR="00AD3013" w:rsidRDefault="00AD3013" w:rsidP="00AD3013">
      <w:pPr>
        <w:widowControl w:val="0"/>
        <w:ind w:firstLine="567"/>
        <w:jc w:val="both"/>
      </w:pPr>
    </w:p>
    <w:p w:rsidR="00AD3013" w:rsidRDefault="00AD3013" w:rsidP="00AD3013">
      <w:pPr>
        <w:widowControl w:val="0"/>
        <w:ind w:firstLine="567"/>
        <w:jc w:val="center"/>
        <w:rPr>
          <w:b/>
        </w:rPr>
      </w:pPr>
      <w:r>
        <w:rPr>
          <w:b/>
        </w:rPr>
        <w:t>5. Содержание и учебно-методическая карта дисциплины</w:t>
      </w:r>
    </w:p>
    <w:p w:rsidR="00AD3013" w:rsidRPr="008A325F" w:rsidRDefault="00AD3013" w:rsidP="00AD3013">
      <w:pPr>
        <w:widowControl w:val="0"/>
        <w:ind w:firstLine="567"/>
        <w:jc w:val="right"/>
        <w:rPr>
          <w:b/>
        </w:rPr>
      </w:pPr>
      <w:r w:rsidRPr="008A325F">
        <w:rPr>
          <w:b/>
        </w:rPr>
        <w:t>Таблица 5.1</w:t>
      </w:r>
    </w:p>
    <w:p w:rsidR="00AD3013" w:rsidRPr="00FC3E3C" w:rsidRDefault="00AD3013" w:rsidP="00AD3013">
      <w:pPr>
        <w:widowControl w:val="0"/>
        <w:ind w:firstLine="851"/>
        <w:jc w:val="both"/>
        <w:rPr>
          <w:b/>
          <w:sz w:val="22"/>
          <w:szCs w:val="22"/>
        </w:rPr>
      </w:pPr>
    </w:p>
    <w:tbl>
      <w:tblPr>
        <w:tblW w:w="10321" w:type="dxa"/>
        <w:jc w:val="center"/>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6"/>
        <w:gridCol w:w="2085"/>
        <w:gridCol w:w="456"/>
        <w:gridCol w:w="506"/>
        <w:gridCol w:w="2326"/>
        <w:gridCol w:w="850"/>
        <w:gridCol w:w="1276"/>
        <w:gridCol w:w="709"/>
        <w:gridCol w:w="708"/>
        <w:gridCol w:w="709"/>
      </w:tblGrid>
      <w:tr w:rsidR="00570611" w:rsidRPr="00FA6E13" w:rsidTr="00570611">
        <w:trPr>
          <w:trHeight w:val="255"/>
          <w:jc w:val="center"/>
        </w:trPr>
        <w:tc>
          <w:tcPr>
            <w:tcW w:w="696" w:type="dxa"/>
            <w:vMerge w:val="restart"/>
            <w:shd w:val="clear" w:color="auto" w:fill="auto"/>
            <w:vAlign w:val="bottom"/>
          </w:tcPr>
          <w:p w:rsidR="00570611" w:rsidRPr="00FA6E13" w:rsidRDefault="00570611" w:rsidP="00FA6E13">
            <w:pPr>
              <w:jc w:val="center"/>
              <w:rPr>
                <w:sz w:val="20"/>
                <w:szCs w:val="20"/>
              </w:rPr>
            </w:pPr>
            <w:bookmarkStart w:id="1" w:name="_Hlk398400573"/>
            <w:r w:rsidRPr="00FA6E13">
              <w:rPr>
                <w:sz w:val="20"/>
                <w:szCs w:val="20"/>
              </w:rPr>
              <w:t xml:space="preserve">Номер </w:t>
            </w:r>
          </w:p>
        </w:tc>
        <w:tc>
          <w:tcPr>
            <w:tcW w:w="2085" w:type="dxa"/>
            <w:shd w:val="clear" w:color="auto" w:fill="auto"/>
            <w:vAlign w:val="bottom"/>
          </w:tcPr>
          <w:p w:rsidR="00570611" w:rsidRPr="00FA6E13" w:rsidRDefault="00570611" w:rsidP="00570611">
            <w:pPr>
              <w:jc w:val="center"/>
              <w:rPr>
                <w:sz w:val="20"/>
                <w:szCs w:val="20"/>
              </w:rPr>
            </w:pPr>
            <w:r w:rsidRPr="00FA6E13">
              <w:rPr>
                <w:sz w:val="20"/>
                <w:szCs w:val="20"/>
              </w:rPr>
              <w:t xml:space="preserve">Наименование тем (вопросов), </w:t>
            </w:r>
          </w:p>
        </w:tc>
        <w:tc>
          <w:tcPr>
            <w:tcW w:w="962" w:type="dxa"/>
            <w:gridSpan w:val="2"/>
            <w:vMerge w:val="restart"/>
            <w:shd w:val="clear" w:color="auto" w:fill="auto"/>
            <w:vAlign w:val="bottom"/>
          </w:tcPr>
          <w:p w:rsidR="00570611" w:rsidRPr="00FA6E13" w:rsidRDefault="00570611" w:rsidP="00570611">
            <w:pPr>
              <w:jc w:val="center"/>
              <w:rPr>
                <w:bCs/>
                <w:sz w:val="20"/>
                <w:szCs w:val="20"/>
              </w:rPr>
            </w:pPr>
            <w:r w:rsidRPr="00FA6E13">
              <w:rPr>
                <w:bCs/>
                <w:sz w:val="20"/>
                <w:szCs w:val="20"/>
              </w:rPr>
              <w:t>Занятия</w:t>
            </w:r>
          </w:p>
        </w:tc>
        <w:tc>
          <w:tcPr>
            <w:tcW w:w="2326" w:type="dxa"/>
            <w:shd w:val="clear" w:color="auto" w:fill="auto"/>
            <w:vAlign w:val="bottom"/>
          </w:tcPr>
          <w:p w:rsidR="00570611" w:rsidRPr="00FA6E13" w:rsidRDefault="00570611" w:rsidP="00570611">
            <w:pPr>
              <w:jc w:val="center"/>
              <w:rPr>
                <w:sz w:val="20"/>
                <w:szCs w:val="20"/>
              </w:rPr>
            </w:pPr>
            <w:r w:rsidRPr="00FA6E13">
              <w:rPr>
                <w:sz w:val="20"/>
                <w:szCs w:val="20"/>
              </w:rPr>
              <w:t>Самостоятельная работа</w:t>
            </w:r>
          </w:p>
        </w:tc>
        <w:tc>
          <w:tcPr>
            <w:tcW w:w="850" w:type="dxa"/>
            <w:vMerge w:val="restart"/>
            <w:shd w:val="clear" w:color="auto" w:fill="auto"/>
            <w:vAlign w:val="bottom"/>
          </w:tcPr>
          <w:p w:rsidR="00570611" w:rsidRPr="00FA6E13" w:rsidRDefault="00570611" w:rsidP="00570611">
            <w:pPr>
              <w:jc w:val="center"/>
              <w:rPr>
                <w:sz w:val="20"/>
                <w:szCs w:val="20"/>
              </w:rPr>
            </w:pPr>
            <w:r w:rsidRPr="00FA6E13">
              <w:rPr>
                <w:sz w:val="20"/>
                <w:szCs w:val="20"/>
              </w:rPr>
              <w:t> </w:t>
            </w:r>
          </w:p>
        </w:tc>
        <w:tc>
          <w:tcPr>
            <w:tcW w:w="1276" w:type="dxa"/>
            <w:vMerge w:val="restart"/>
            <w:shd w:val="clear" w:color="auto" w:fill="auto"/>
            <w:vAlign w:val="bottom"/>
          </w:tcPr>
          <w:p w:rsidR="00570611" w:rsidRPr="00FA6E13" w:rsidRDefault="00570611" w:rsidP="00570611">
            <w:pPr>
              <w:jc w:val="center"/>
              <w:rPr>
                <w:sz w:val="20"/>
                <w:szCs w:val="20"/>
              </w:rPr>
            </w:pPr>
            <w:r w:rsidRPr="00FA6E13">
              <w:rPr>
                <w:sz w:val="20"/>
                <w:szCs w:val="20"/>
              </w:rPr>
              <w:t>Формы контроля</w:t>
            </w:r>
          </w:p>
        </w:tc>
        <w:tc>
          <w:tcPr>
            <w:tcW w:w="1417" w:type="dxa"/>
            <w:gridSpan w:val="2"/>
            <w:vMerge w:val="restart"/>
            <w:shd w:val="clear" w:color="auto" w:fill="auto"/>
            <w:vAlign w:val="bottom"/>
          </w:tcPr>
          <w:p w:rsidR="00570611" w:rsidRPr="00FA6E13" w:rsidRDefault="00570611" w:rsidP="00570611">
            <w:pPr>
              <w:jc w:val="center"/>
              <w:rPr>
                <w:sz w:val="20"/>
                <w:szCs w:val="20"/>
              </w:rPr>
            </w:pPr>
            <w:r w:rsidRPr="00FA6E13">
              <w:rPr>
                <w:sz w:val="20"/>
                <w:szCs w:val="20"/>
              </w:rPr>
              <w:t>Количество баллов</w:t>
            </w:r>
          </w:p>
        </w:tc>
        <w:tc>
          <w:tcPr>
            <w:tcW w:w="709" w:type="dxa"/>
            <w:vMerge w:val="restart"/>
          </w:tcPr>
          <w:p w:rsidR="00570611" w:rsidRPr="00FA6E13" w:rsidRDefault="00570611" w:rsidP="00570611">
            <w:pPr>
              <w:jc w:val="center"/>
              <w:rPr>
                <w:sz w:val="20"/>
                <w:szCs w:val="20"/>
              </w:rPr>
            </w:pPr>
            <w:r w:rsidRPr="00FA6E13">
              <w:rPr>
                <w:sz w:val="20"/>
                <w:szCs w:val="20"/>
              </w:rPr>
              <w:t>Литература</w:t>
            </w:r>
          </w:p>
        </w:tc>
      </w:tr>
      <w:tr w:rsidR="00570611" w:rsidRPr="00FA6E13" w:rsidTr="00570611">
        <w:trPr>
          <w:trHeight w:val="255"/>
          <w:jc w:val="center"/>
        </w:trPr>
        <w:tc>
          <w:tcPr>
            <w:tcW w:w="696" w:type="dxa"/>
            <w:vMerge/>
            <w:vAlign w:val="center"/>
          </w:tcPr>
          <w:p w:rsidR="00570611" w:rsidRPr="00FA6E13" w:rsidRDefault="00570611" w:rsidP="00570611">
            <w:pPr>
              <w:rPr>
                <w:sz w:val="20"/>
                <w:szCs w:val="20"/>
              </w:rPr>
            </w:pPr>
          </w:p>
        </w:tc>
        <w:tc>
          <w:tcPr>
            <w:tcW w:w="2085" w:type="dxa"/>
            <w:shd w:val="clear" w:color="auto" w:fill="auto"/>
            <w:vAlign w:val="bottom"/>
          </w:tcPr>
          <w:p w:rsidR="00570611" w:rsidRPr="00FA6E13" w:rsidRDefault="00570611" w:rsidP="00570611">
            <w:pPr>
              <w:jc w:val="center"/>
              <w:rPr>
                <w:sz w:val="20"/>
                <w:szCs w:val="20"/>
              </w:rPr>
            </w:pPr>
            <w:r w:rsidRPr="00FA6E13">
              <w:rPr>
                <w:sz w:val="20"/>
                <w:szCs w:val="20"/>
              </w:rPr>
              <w:t>изучаемых по данной дисциплине</w:t>
            </w:r>
          </w:p>
        </w:tc>
        <w:tc>
          <w:tcPr>
            <w:tcW w:w="962" w:type="dxa"/>
            <w:gridSpan w:val="2"/>
            <w:vMerge/>
            <w:vAlign w:val="center"/>
          </w:tcPr>
          <w:p w:rsidR="00570611" w:rsidRPr="00FA6E13" w:rsidRDefault="00570611" w:rsidP="00570611">
            <w:pPr>
              <w:rPr>
                <w:b/>
                <w:bCs/>
                <w:sz w:val="20"/>
                <w:szCs w:val="20"/>
              </w:rPr>
            </w:pPr>
          </w:p>
        </w:tc>
        <w:tc>
          <w:tcPr>
            <w:tcW w:w="2326" w:type="dxa"/>
            <w:shd w:val="clear" w:color="auto" w:fill="auto"/>
            <w:vAlign w:val="bottom"/>
          </w:tcPr>
          <w:p w:rsidR="00570611" w:rsidRPr="00FA6E13" w:rsidRDefault="00570611" w:rsidP="00570611">
            <w:pPr>
              <w:jc w:val="center"/>
              <w:rPr>
                <w:sz w:val="20"/>
                <w:szCs w:val="20"/>
              </w:rPr>
            </w:pPr>
            <w:r w:rsidRPr="00FA6E13">
              <w:rPr>
                <w:sz w:val="20"/>
                <w:szCs w:val="20"/>
              </w:rPr>
              <w:t>Студентов</w:t>
            </w:r>
          </w:p>
        </w:tc>
        <w:tc>
          <w:tcPr>
            <w:tcW w:w="850" w:type="dxa"/>
            <w:vMerge/>
            <w:vAlign w:val="center"/>
          </w:tcPr>
          <w:p w:rsidR="00570611" w:rsidRPr="00FA6E13" w:rsidRDefault="00570611" w:rsidP="00570611">
            <w:pPr>
              <w:rPr>
                <w:sz w:val="20"/>
                <w:szCs w:val="20"/>
              </w:rPr>
            </w:pPr>
          </w:p>
        </w:tc>
        <w:tc>
          <w:tcPr>
            <w:tcW w:w="1276" w:type="dxa"/>
            <w:vMerge/>
            <w:vAlign w:val="center"/>
          </w:tcPr>
          <w:p w:rsidR="00570611" w:rsidRPr="00FA6E13" w:rsidRDefault="00570611" w:rsidP="00570611">
            <w:pPr>
              <w:rPr>
                <w:sz w:val="20"/>
                <w:szCs w:val="20"/>
              </w:rPr>
            </w:pPr>
          </w:p>
        </w:tc>
        <w:tc>
          <w:tcPr>
            <w:tcW w:w="1417" w:type="dxa"/>
            <w:gridSpan w:val="2"/>
            <w:vMerge/>
            <w:vAlign w:val="center"/>
          </w:tcPr>
          <w:p w:rsidR="00570611" w:rsidRPr="00FA6E13" w:rsidRDefault="00570611" w:rsidP="00570611">
            <w:pPr>
              <w:rPr>
                <w:sz w:val="20"/>
                <w:szCs w:val="20"/>
              </w:rPr>
            </w:pPr>
          </w:p>
        </w:tc>
        <w:tc>
          <w:tcPr>
            <w:tcW w:w="709" w:type="dxa"/>
            <w:vMerge/>
          </w:tcPr>
          <w:p w:rsidR="00570611" w:rsidRPr="00FA6E13" w:rsidRDefault="00570611" w:rsidP="00570611">
            <w:pPr>
              <w:rPr>
                <w:sz w:val="20"/>
                <w:szCs w:val="20"/>
              </w:rPr>
            </w:pPr>
          </w:p>
        </w:tc>
      </w:tr>
      <w:tr w:rsidR="00570611" w:rsidRPr="00FA6E13" w:rsidTr="00570611">
        <w:trPr>
          <w:trHeight w:val="747"/>
          <w:jc w:val="center"/>
        </w:trPr>
        <w:tc>
          <w:tcPr>
            <w:tcW w:w="696" w:type="dxa"/>
            <w:vMerge/>
            <w:vAlign w:val="center"/>
          </w:tcPr>
          <w:p w:rsidR="00570611" w:rsidRPr="00FA6E13" w:rsidRDefault="00570611" w:rsidP="00570611">
            <w:pPr>
              <w:rPr>
                <w:sz w:val="20"/>
                <w:szCs w:val="20"/>
              </w:rPr>
            </w:pPr>
          </w:p>
        </w:tc>
        <w:tc>
          <w:tcPr>
            <w:tcW w:w="2085" w:type="dxa"/>
            <w:shd w:val="clear" w:color="auto" w:fill="auto"/>
            <w:vAlign w:val="bottom"/>
          </w:tcPr>
          <w:p w:rsidR="00570611" w:rsidRPr="00FA6E13" w:rsidRDefault="00570611" w:rsidP="00570611">
            <w:pPr>
              <w:rPr>
                <w:sz w:val="20"/>
                <w:szCs w:val="20"/>
              </w:rPr>
            </w:pPr>
            <w:r w:rsidRPr="00FA6E13">
              <w:rPr>
                <w:sz w:val="20"/>
                <w:szCs w:val="20"/>
              </w:rPr>
              <w:t> </w:t>
            </w:r>
          </w:p>
        </w:tc>
        <w:tc>
          <w:tcPr>
            <w:tcW w:w="456" w:type="dxa"/>
            <w:shd w:val="clear" w:color="auto" w:fill="auto"/>
            <w:vAlign w:val="bottom"/>
          </w:tcPr>
          <w:p w:rsidR="00570611" w:rsidRPr="00FA6E13" w:rsidRDefault="00570611" w:rsidP="00570611">
            <w:pPr>
              <w:jc w:val="center"/>
              <w:rPr>
                <w:sz w:val="20"/>
                <w:szCs w:val="20"/>
              </w:rPr>
            </w:pPr>
            <w:r w:rsidRPr="00FA6E13">
              <w:rPr>
                <w:sz w:val="20"/>
                <w:szCs w:val="20"/>
              </w:rPr>
              <w:t>л</w:t>
            </w:r>
          </w:p>
        </w:tc>
        <w:tc>
          <w:tcPr>
            <w:tcW w:w="506" w:type="dxa"/>
            <w:shd w:val="clear" w:color="auto" w:fill="auto"/>
            <w:vAlign w:val="bottom"/>
          </w:tcPr>
          <w:p w:rsidR="00570611" w:rsidRPr="00FA6E13" w:rsidRDefault="00570611" w:rsidP="00570611">
            <w:pPr>
              <w:jc w:val="center"/>
              <w:rPr>
                <w:sz w:val="20"/>
                <w:szCs w:val="20"/>
              </w:rPr>
            </w:pPr>
            <w:r w:rsidRPr="00FA6E13">
              <w:rPr>
                <w:sz w:val="20"/>
                <w:szCs w:val="20"/>
              </w:rPr>
              <w:t>пр</w:t>
            </w:r>
          </w:p>
        </w:tc>
        <w:tc>
          <w:tcPr>
            <w:tcW w:w="2326" w:type="dxa"/>
            <w:shd w:val="clear" w:color="auto" w:fill="auto"/>
            <w:vAlign w:val="bottom"/>
          </w:tcPr>
          <w:p w:rsidR="00570611" w:rsidRPr="00FA6E13" w:rsidRDefault="00570611" w:rsidP="00570611">
            <w:pPr>
              <w:jc w:val="center"/>
              <w:rPr>
                <w:sz w:val="20"/>
                <w:szCs w:val="20"/>
              </w:rPr>
            </w:pPr>
            <w:r w:rsidRPr="00FA6E13">
              <w:rPr>
                <w:sz w:val="20"/>
                <w:szCs w:val="20"/>
              </w:rPr>
              <w:t>Содержание</w:t>
            </w:r>
          </w:p>
        </w:tc>
        <w:tc>
          <w:tcPr>
            <w:tcW w:w="850" w:type="dxa"/>
            <w:shd w:val="clear" w:color="auto" w:fill="auto"/>
            <w:vAlign w:val="bottom"/>
          </w:tcPr>
          <w:p w:rsidR="00570611" w:rsidRPr="00FA6E13" w:rsidRDefault="00570611" w:rsidP="00570611">
            <w:pPr>
              <w:jc w:val="center"/>
              <w:rPr>
                <w:sz w:val="20"/>
                <w:szCs w:val="20"/>
              </w:rPr>
            </w:pPr>
            <w:r w:rsidRPr="00FA6E13">
              <w:rPr>
                <w:sz w:val="20"/>
                <w:szCs w:val="20"/>
              </w:rPr>
              <w:t>Часы</w:t>
            </w:r>
          </w:p>
        </w:tc>
        <w:tc>
          <w:tcPr>
            <w:tcW w:w="1276" w:type="dxa"/>
            <w:vMerge/>
            <w:vAlign w:val="center"/>
          </w:tcPr>
          <w:p w:rsidR="00570611" w:rsidRPr="00FA6E13" w:rsidRDefault="00570611" w:rsidP="00570611">
            <w:pPr>
              <w:rPr>
                <w:sz w:val="20"/>
                <w:szCs w:val="20"/>
              </w:rPr>
            </w:pPr>
          </w:p>
        </w:tc>
        <w:tc>
          <w:tcPr>
            <w:tcW w:w="709" w:type="dxa"/>
            <w:shd w:val="clear" w:color="auto" w:fill="auto"/>
            <w:vAlign w:val="bottom"/>
          </w:tcPr>
          <w:p w:rsidR="00570611" w:rsidRPr="00FA6E13" w:rsidRDefault="00570611" w:rsidP="00570611">
            <w:pPr>
              <w:jc w:val="center"/>
              <w:rPr>
                <w:b/>
                <w:bCs/>
                <w:sz w:val="20"/>
                <w:szCs w:val="20"/>
              </w:rPr>
            </w:pPr>
            <w:r w:rsidRPr="00FA6E13">
              <w:rPr>
                <w:b/>
                <w:bCs/>
                <w:sz w:val="20"/>
                <w:szCs w:val="20"/>
              </w:rPr>
              <w:t>min</w:t>
            </w:r>
          </w:p>
        </w:tc>
        <w:tc>
          <w:tcPr>
            <w:tcW w:w="708" w:type="dxa"/>
            <w:shd w:val="clear" w:color="auto" w:fill="auto"/>
            <w:vAlign w:val="bottom"/>
          </w:tcPr>
          <w:p w:rsidR="00570611" w:rsidRPr="00FA6E13" w:rsidRDefault="00570611" w:rsidP="00570611">
            <w:pPr>
              <w:jc w:val="center"/>
              <w:rPr>
                <w:b/>
                <w:bCs/>
                <w:sz w:val="20"/>
                <w:szCs w:val="20"/>
              </w:rPr>
            </w:pPr>
            <w:r w:rsidRPr="00FA6E13">
              <w:rPr>
                <w:b/>
                <w:bCs/>
                <w:sz w:val="20"/>
                <w:szCs w:val="20"/>
              </w:rPr>
              <w:t>max</w:t>
            </w:r>
          </w:p>
        </w:tc>
        <w:tc>
          <w:tcPr>
            <w:tcW w:w="709" w:type="dxa"/>
          </w:tcPr>
          <w:p w:rsidR="00570611" w:rsidRPr="00FA6E13" w:rsidRDefault="00570611" w:rsidP="00570611">
            <w:pPr>
              <w:jc w:val="center"/>
              <w:rPr>
                <w:b/>
                <w:bCs/>
                <w:sz w:val="20"/>
                <w:szCs w:val="20"/>
              </w:rPr>
            </w:pPr>
          </w:p>
        </w:tc>
      </w:tr>
      <w:tr w:rsidR="00570611" w:rsidRPr="00FA6E13" w:rsidTr="00570611">
        <w:trPr>
          <w:trHeight w:val="2325"/>
          <w:jc w:val="center"/>
        </w:trPr>
        <w:tc>
          <w:tcPr>
            <w:tcW w:w="696" w:type="dxa"/>
            <w:shd w:val="clear" w:color="auto" w:fill="auto"/>
          </w:tcPr>
          <w:p w:rsidR="00570611" w:rsidRPr="00FA6E13" w:rsidRDefault="00570611" w:rsidP="00570611">
            <w:pPr>
              <w:jc w:val="center"/>
              <w:rPr>
                <w:sz w:val="20"/>
                <w:szCs w:val="20"/>
              </w:rPr>
            </w:pPr>
            <w:r w:rsidRPr="00FA6E13">
              <w:rPr>
                <w:sz w:val="20"/>
                <w:szCs w:val="20"/>
              </w:rPr>
              <w:lastRenderedPageBreak/>
              <w:t>1</w:t>
            </w:r>
          </w:p>
        </w:tc>
        <w:tc>
          <w:tcPr>
            <w:tcW w:w="2085" w:type="dxa"/>
            <w:shd w:val="clear" w:color="auto" w:fill="auto"/>
          </w:tcPr>
          <w:p w:rsidR="00570611" w:rsidRPr="00FA6E13" w:rsidRDefault="00570611" w:rsidP="00570611">
            <w:pPr>
              <w:pStyle w:val="1"/>
              <w:rPr>
                <w:b/>
              </w:rPr>
            </w:pPr>
            <w:r w:rsidRPr="00FA6E13">
              <w:rPr>
                <w:b/>
              </w:rPr>
              <w:t>Семья как объект психологического исследования и воздействия.</w:t>
            </w:r>
          </w:p>
          <w:p w:rsidR="00570611" w:rsidRPr="00FA6E13" w:rsidRDefault="00570611" w:rsidP="00570611">
            <w:pPr>
              <w:pStyle w:val="1"/>
            </w:pPr>
          </w:p>
          <w:p w:rsidR="00570611" w:rsidRPr="00FA6E13" w:rsidRDefault="00570611" w:rsidP="00570611">
            <w:pPr>
              <w:pStyle w:val="1"/>
            </w:pPr>
            <w:r w:rsidRPr="00FA6E13">
              <w:t>Основные общенаучные направления в изучении семейной проблематики.</w:t>
            </w:r>
          </w:p>
          <w:p w:rsidR="00570611" w:rsidRPr="00FA6E13" w:rsidRDefault="00570611" w:rsidP="00570611">
            <w:pPr>
              <w:pStyle w:val="1"/>
            </w:pPr>
            <w:r w:rsidRPr="00FA6E13">
              <w:rPr>
                <w:bCs/>
                <w:color w:val="000000"/>
              </w:rPr>
              <w:t xml:space="preserve"> </w:t>
            </w:r>
            <w:r w:rsidRPr="00FA6E13">
              <w:t>Семья как социальный институт и малая социальная группа.</w:t>
            </w:r>
          </w:p>
          <w:p w:rsidR="00570611" w:rsidRPr="00FA6E13" w:rsidRDefault="00570611" w:rsidP="00570611">
            <w:pPr>
              <w:rPr>
                <w:sz w:val="20"/>
                <w:szCs w:val="20"/>
              </w:rPr>
            </w:pPr>
            <w:r w:rsidRPr="00FA6E13">
              <w:rPr>
                <w:sz w:val="20"/>
                <w:szCs w:val="20"/>
              </w:rPr>
              <w:t>Понятие семейного и детского  консультирования и его формы. История развития семейного консультирования в России и за рубежом.</w:t>
            </w:r>
          </w:p>
          <w:p w:rsidR="00570611" w:rsidRPr="00FA6E13" w:rsidRDefault="00570611" w:rsidP="00570611">
            <w:pPr>
              <w:pStyle w:val="1"/>
            </w:pPr>
          </w:p>
          <w:p w:rsidR="00570611" w:rsidRPr="00FA6E13" w:rsidRDefault="00570611" w:rsidP="00570611">
            <w:pPr>
              <w:pStyle w:val="1"/>
            </w:pPr>
          </w:p>
          <w:p w:rsidR="00570611" w:rsidRPr="00FA6E13" w:rsidRDefault="00570611" w:rsidP="00570611">
            <w:pPr>
              <w:pStyle w:val="1"/>
            </w:pPr>
          </w:p>
        </w:tc>
        <w:tc>
          <w:tcPr>
            <w:tcW w:w="456" w:type="dxa"/>
            <w:shd w:val="clear" w:color="auto" w:fill="auto"/>
          </w:tcPr>
          <w:p w:rsidR="00570611" w:rsidRPr="00FA6E13" w:rsidRDefault="00570611" w:rsidP="00570611">
            <w:pPr>
              <w:jc w:val="right"/>
              <w:rPr>
                <w:sz w:val="20"/>
                <w:szCs w:val="20"/>
              </w:rPr>
            </w:pPr>
            <w:r w:rsidRPr="00FA6E13">
              <w:rPr>
                <w:sz w:val="20"/>
                <w:szCs w:val="20"/>
              </w:rPr>
              <w:t>2</w:t>
            </w:r>
          </w:p>
        </w:tc>
        <w:tc>
          <w:tcPr>
            <w:tcW w:w="506" w:type="dxa"/>
            <w:shd w:val="clear" w:color="auto" w:fill="auto"/>
          </w:tcPr>
          <w:p w:rsidR="00570611" w:rsidRPr="00FA6E13" w:rsidRDefault="00686C65" w:rsidP="00570611">
            <w:pPr>
              <w:jc w:val="right"/>
              <w:rPr>
                <w:sz w:val="20"/>
                <w:szCs w:val="20"/>
              </w:rPr>
            </w:pPr>
            <w:r w:rsidRPr="00FA6E13">
              <w:rPr>
                <w:sz w:val="20"/>
                <w:szCs w:val="20"/>
              </w:rPr>
              <w:t>2</w:t>
            </w:r>
          </w:p>
        </w:tc>
        <w:tc>
          <w:tcPr>
            <w:tcW w:w="2326" w:type="dxa"/>
            <w:shd w:val="clear" w:color="auto" w:fill="auto"/>
          </w:tcPr>
          <w:p w:rsidR="00570611" w:rsidRPr="00FA6E13" w:rsidRDefault="00570611" w:rsidP="00570611">
            <w:pPr>
              <w:jc w:val="both"/>
              <w:rPr>
                <w:color w:val="000000"/>
                <w:sz w:val="20"/>
                <w:szCs w:val="20"/>
              </w:rPr>
            </w:pPr>
            <w:r w:rsidRPr="00FA6E13">
              <w:rPr>
                <w:color w:val="000000"/>
                <w:sz w:val="20"/>
                <w:szCs w:val="20"/>
              </w:rPr>
              <w:t>Подготовка доклада на тему: «Семейное консультирование в России и за рубежом»</w:t>
            </w:r>
          </w:p>
        </w:tc>
        <w:tc>
          <w:tcPr>
            <w:tcW w:w="850" w:type="dxa"/>
            <w:shd w:val="clear" w:color="auto" w:fill="auto"/>
          </w:tcPr>
          <w:p w:rsidR="00570611" w:rsidRPr="00FA6E13" w:rsidRDefault="00570611" w:rsidP="00570611">
            <w:pPr>
              <w:jc w:val="center"/>
              <w:rPr>
                <w:sz w:val="20"/>
                <w:szCs w:val="20"/>
              </w:rPr>
            </w:pPr>
            <w:r w:rsidRPr="00FA6E13">
              <w:rPr>
                <w:sz w:val="20"/>
                <w:szCs w:val="20"/>
              </w:rPr>
              <w:t>2</w:t>
            </w:r>
          </w:p>
        </w:tc>
        <w:tc>
          <w:tcPr>
            <w:tcW w:w="1276" w:type="dxa"/>
            <w:shd w:val="clear" w:color="auto" w:fill="auto"/>
          </w:tcPr>
          <w:p w:rsidR="00570611" w:rsidRPr="00FA6E13" w:rsidRDefault="00570611" w:rsidP="00570611">
            <w:pPr>
              <w:jc w:val="both"/>
              <w:rPr>
                <w:sz w:val="20"/>
                <w:szCs w:val="20"/>
              </w:rPr>
            </w:pPr>
            <w:r w:rsidRPr="00FA6E13">
              <w:rPr>
                <w:sz w:val="20"/>
                <w:szCs w:val="20"/>
              </w:rPr>
              <w:br/>
              <w:t xml:space="preserve"> Доклад</w:t>
            </w:r>
          </w:p>
        </w:tc>
        <w:tc>
          <w:tcPr>
            <w:tcW w:w="709" w:type="dxa"/>
            <w:shd w:val="clear" w:color="auto" w:fill="auto"/>
            <w:vAlign w:val="bottom"/>
          </w:tcPr>
          <w:p w:rsidR="00570611" w:rsidRPr="00FA6E13" w:rsidRDefault="00570611" w:rsidP="00570611">
            <w:pPr>
              <w:jc w:val="center"/>
              <w:rPr>
                <w:b/>
                <w:bCs/>
                <w:sz w:val="20"/>
                <w:szCs w:val="20"/>
              </w:rPr>
            </w:pPr>
          </w:p>
        </w:tc>
        <w:tc>
          <w:tcPr>
            <w:tcW w:w="708" w:type="dxa"/>
            <w:shd w:val="clear" w:color="auto" w:fill="auto"/>
            <w:vAlign w:val="bottom"/>
          </w:tcPr>
          <w:p w:rsidR="00570611" w:rsidRPr="00FA6E13" w:rsidRDefault="00570611" w:rsidP="00570611">
            <w:pPr>
              <w:jc w:val="center"/>
              <w:rPr>
                <w:b/>
                <w:bCs/>
                <w:sz w:val="20"/>
                <w:szCs w:val="20"/>
              </w:rPr>
            </w:pPr>
            <w:r w:rsidRPr="00FA6E13">
              <w:rPr>
                <w:b/>
                <w:bCs/>
                <w:sz w:val="20"/>
                <w:szCs w:val="20"/>
              </w:rPr>
              <w:t> </w:t>
            </w:r>
          </w:p>
        </w:tc>
        <w:tc>
          <w:tcPr>
            <w:tcW w:w="709" w:type="dxa"/>
          </w:tcPr>
          <w:p w:rsidR="00570611" w:rsidRPr="00FA6E13" w:rsidRDefault="00570611" w:rsidP="00570611">
            <w:pPr>
              <w:jc w:val="center"/>
              <w:rPr>
                <w:bCs/>
                <w:sz w:val="20"/>
                <w:szCs w:val="20"/>
              </w:rPr>
            </w:pPr>
            <w:r w:rsidRPr="00FA6E13">
              <w:rPr>
                <w:bCs/>
                <w:sz w:val="20"/>
                <w:szCs w:val="20"/>
              </w:rPr>
              <w:t>[1],</w:t>
            </w:r>
            <w:r w:rsidRPr="00FA6E13">
              <w:rPr>
                <w:bCs/>
                <w:sz w:val="20"/>
                <w:szCs w:val="20"/>
              </w:rPr>
              <w:br/>
              <w:t>[2],</w:t>
            </w:r>
            <w:r w:rsidRPr="00FA6E13">
              <w:rPr>
                <w:bCs/>
                <w:sz w:val="20"/>
                <w:szCs w:val="20"/>
              </w:rPr>
              <w:br/>
              <w:t>[3], [4],</w:t>
            </w:r>
            <w:r w:rsidRPr="00FA6E13">
              <w:rPr>
                <w:bCs/>
                <w:sz w:val="20"/>
                <w:szCs w:val="20"/>
              </w:rPr>
              <w:br/>
              <w:t>[12].</w:t>
            </w:r>
          </w:p>
        </w:tc>
      </w:tr>
      <w:tr w:rsidR="00570611" w:rsidRPr="00FA6E13" w:rsidTr="00570611">
        <w:trPr>
          <w:trHeight w:val="1431"/>
          <w:jc w:val="center"/>
        </w:trPr>
        <w:tc>
          <w:tcPr>
            <w:tcW w:w="696" w:type="dxa"/>
            <w:shd w:val="clear" w:color="auto" w:fill="auto"/>
          </w:tcPr>
          <w:p w:rsidR="00570611" w:rsidRPr="00FA6E13" w:rsidRDefault="00570611" w:rsidP="00570611">
            <w:pPr>
              <w:jc w:val="center"/>
              <w:rPr>
                <w:sz w:val="20"/>
                <w:szCs w:val="20"/>
              </w:rPr>
            </w:pPr>
            <w:r w:rsidRPr="00FA6E13">
              <w:rPr>
                <w:sz w:val="20"/>
                <w:szCs w:val="20"/>
              </w:rPr>
              <w:t>2</w:t>
            </w:r>
          </w:p>
        </w:tc>
        <w:tc>
          <w:tcPr>
            <w:tcW w:w="2085" w:type="dxa"/>
            <w:shd w:val="clear" w:color="auto" w:fill="auto"/>
          </w:tcPr>
          <w:p w:rsidR="00570611" w:rsidRPr="00FA6E13" w:rsidRDefault="00570611" w:rsidP="00570611">
            <w:pPr>
              <w:rPr>
                <w:b/>
                <w:bCs/>
                <w:color w:val="000000"/>
                <w:sz w:val="20"/>
                <w:szCs w:val="20"/>
              </w:rPr>
            </w:pPr>
            <w:r w:rsidRPr="00FA6E13">
              <w:rPr>
                <w:b/>
                <w:bCs/>
                <w:color w:val="000000"/>
                <w:sz w:val="20"/>
                <w:szCs w:val="20"/>
              </w:rPr>
              <w:t>Семья как система.</w:t>
            </w:r>
          </w:p>
          <w:p w:rsidR="00570611" w:rsidRPr="00FA6E13" w:rsidRDefault="00570611" w:rsidP="00570611">
            <w:pPr>
              <w:pStyle w:val="1"/>
            </w:pPr>
            <w:r w:rsidRPr="00FA6E13">
              <w:t xml:space="preserve">Системный подход к анализу семьи как системы. </w:t>
            </w:r>
          </w:p>
          <w:p w:rsidR="00570611" w:rsidRPr="00FA6E13" w:rsidRDefault="00570611" w:rsidP="00570611">
            <w:pPr>
              <w:pStyle w:val="1"/>
            </w:pPr>
            <w:r w:rsidRPr="00FA6E13">
              <w:t xml:space="preserve">Основные параметры семьи как системы: стереотипы взаимодействия; семейные правила; семейные мифы; семейные подсистемы и границы; стабилизаторы; семейная история. </w:t>
            </w:r>
          </w:p>
          <w:p w:rsidR="00570611" w:rsidRPr="00FA6E13" w:rsidRDefault="00570611" w:rsidP="00570611">
            <w:pPr>
              <w:pStyle w:val="1"/>
            </w:pPr>
            <w:r w:rsidRPr="00FA6E13">
              <w:t>Значение паттернов функционирования в семейной истории следующего поколения.</w:t>
            </w:r>
          </w:p>
          <w:p w:rsidR="00570611" w:rsidRPr="00FA6E13" w:rsidRDefault="00570611" w:rsidP="00570611">
            <w:pPr>
              <w:pStyle w:val="1"/>
            </w:pPr>
            <w:r w:rsidRPr="00FA6E13">
              <w:t xml:space="preserve">Применение генограммы. </w:t>
            </w:r>
          </w:p>
          <w:p w:rsidR="00570611" w:rsidRPr="00FA6E13" w:rsidRDefault="00570611" w:rsidP="00570611">
            <w:pPr>
              <w:rPr>
                <w:b/>
                <w:bCs/>
                <w:color w:val="000000"/>
                <w:sz w:val="20"/>
                <w:szCs w:val="20"/>
              </w:rPr>
            </w:pPr>
          </w:p>
        </w:tc>
        <w:tc>
          <w:tcPr>
            <w:tcW w:w="456" w:type="dxa"/>
            <w:shd w:val="clear" w:color="auto" w:fill="auto"/>
          </w:tcPr>
          <w:p w:rsidR="00570611" w:rsidRPr="00FA6E13" w:rsidRDefault="00570611" w:rsidP="00686C65">
            <w:pPr>
              <w:rPr>
                <w:sz w:val="20"/>
                <w:szCs w:val="20"/>
              </w:rPr>
            </w:pPr>
            <w:r w:rsidRPr="00FA6E13">
              <w:rPr>
                <w:sz w:val="20"/>
                <w:szCs w:val="20"/>
              </w:rPr>
              <w:t> </w:t>
            </w:r>
            <w:r w:rsidR="00686C65" w:rsidRPr="00FA6E13">
              <w:rPr>
                <w:sz w:val="20"/>
                <w:szCs w:val="20"/>
              </w:rPr>
              <w:t>2</w:t>
            </w:r>
          </w:p>
        </w:tc>
        <w:tc>
          <w:tcPr>
            <w:tcW w:w="506" w:type="dxa"/>
            <w:shd w:val="clear" w:color="auto" w:fill="auto"/>
          </w:tcPr>
          <w:p w:rsidR="00570611" w:rsidRPr="00FA6E13" w:rsidRDefault="00570611" w:rsidP="00570611">
            <w:pPr>
              <w:jc w:val="right"/>
              <w:rPr>
                <w:sz w:val="20"/>
                <w:szCs w:val="20"/>
              </w:rPr>
            </w:pPr>
            <w:r w:rsidRPr="00FA6E13">
              <w:rPr>
                <w:sz w:val="20"/>
                <w:szCs w:val="20"/>
              </w:rPr>
              <w:t>2</w:t>
            </w:r>
          </w:p>
        </w:tc>
        <w:tc>
          <w:tcPr>
            <w:tcW w:w="2326" w:type="dxa"/>
            <w:shd w:val="clear" w:color="auto" w:fill="auto"/>
          </w:tcPr>
          <w:p w:rsidR="00570611" w:rsidRPr="00FA6E13" w:rsidRDefault="00570611" w:rsidP="00570611">
            <w:pPr>
              <w:jc w:val="both"/>
              <w:rPr>
                <w:sz w:val="20"/>
                <w:szCs w:val="20"/>
              </w:rPr>
            </w:pPr>
            <w:r w:rsidRPr="00FA6E13">
              <w:rPr>
                <w:sz w:val="20"/>
                <w:szCs w:val="20"/>
              </w:rPr>
              <w:t> Определение основных стереотипов взаимодействия; семейных правил;   мифов; границ; стабилизаторов; семейной истории в собственной семье.</w:t>
            </w:r>
          </w:p>
          <w:p w:rsidR="00570611" w:rsidRPr="00FA6E13" w:rsidRDefault="00570611" w:rsidP="00570611">
            <w:pPr>
              <w:jc w:val="both"/>
              <w:rPr>
                <w:sz w:val="20"/>
                <w:szCs w:val="20"/>
              </w:rPr>
            </w:pPr>
            <w:r w:rsidRPr="00FA6E13">
              <w:rPr>
                <w:sz w:val="20"/>
                <w:szCs w:val="20"/>
              </w:rPr>
              <w:t>Выполнение практических учебных заданий.</w:t>
            </w:r>
          </w:p>
        </w:tc>
        <w:tc>
          <w:tcPr>
            <w:tcW w:w="850" w:type="dxa"/>
            <w:shd w:val="clear" w:color="auto" w:fill="auto"/>
          </w:tcPr>
          <w:p w:rsidR="00570611" w:rsidRPr="00FA6E13" w:rsidRDefault="00686C65" w:rsidP="00570611">
            <w:pPr>
              <w:jc w:val="center"/>
              <w:rPr>
                <w:sz w:val="20"/>
                <w:szCs w:val="20"/>
              </w:rPr>
            </w:pPr>
            <w:r w:rsidRPr="00FA6E13">
              <w:rPr>
                <w:sz w:val="20"/>
                <w:szCs w:val="20"/>
              </w:rPr>
              <w:t>6</w:t>
            </w:r>
          </w:p>
        </w:tc>
        <w:tc>
          <w:tcPr>
            <w:tcW w:w="1276" w:type="dxa"/>
            <w:shd w:val="clear" w:color="auto" w:fill="auto"/>
          </w:tcPr>
          <w:p w:rsidR="00570611" w:rsidRPr="00FA6E13" w:rsidRDefault="00570611" w:rsidP="00570611">
            <w:pPr>
              <w:jc w:val="both"/>
              <w:rPr>
                <w:sz w:val="20"/>
                <w:szCs w:val="20"/>
              </w:rPr>
            </w:pPr>
            <w:r w:rsidRPr="00FA6E13">
              <w:rPr>
                <w:sz w:val="20"/>
                <w:szCs w:val="20"/>
              </w:rPr>
              <w:t>Составление таблицы, отчёт по учебным заданиям.</w:t>
            </w:r>
          </w:p>
        </w:tc>
        <w:tc>
          <w:tcPr>
            <w:tcW w:w="709" w:type="dxa"/>
            <w:shd w:val="clear" w:color="auto" w:fill="auto"/>
            <w:vAlign w:val="bottom"/>
          </w:tcPr>
          <w:p w:rsidR="00570611" w:rsidRPr="00FA6E13" w:rsidRDefault="00570611" w:rsidP="00570611">
            <w:pPr>
              <w:rPr>
                <w:sz w:val="20"/>
                <w:szCs w:val="20"/>
              </w:rPr>
            </w:pPr>
          </w:p>
        </w:tc>
        <w:tc>
          <w:tcPr>
            <w:tcW w:w="708" w:type="dxa"/>
            <w:shd w:val="clear" w:color="auto" w:fill="auto"/>
            <w:vAlign w:val="bottom"/>
          </w:tcPr>
          <w:p w:rsidR="00570611" w:rsidRPr="00FA6E13" w:rsidRDefault="00570611" w:rsidP="00570611">
            <w:pPr>
              <w:rPr>
                <w:sz w:val="20"/>
                <w:szCs w:val="20"/>
              </w:rPr>
            </w:pPr>
          </w:p>
        </w:tc>
        <w:tc>
          <w:tcPr>
            <w:tcW w:w="709" w:type="dxa"/>
          </w:tcPr>
          <w:p w:rsidR="00570611" w:rsidRPr="00FA6E13" w:rsidRDefault="00570611" w:rsidP="00570611">
            <w:pPr>
              <w:jc w:val="center"/>
              <w:rPr>
                <w:bCs/>
                <w:sz w:val="20"/>
                <w:szCs w:val="20"/>
              </w:rPr>
            </w:pPr>
            <w:r w:rsidRPr="00FA6E13">
              <w:rPr>
                <w:bCs/>
                <w:sz w:val="20"/>
                <w:szCs w:val="20"/>
              </w:rPr>
              <w:t>[1],</w:t>
            </w:r>
            <w:r w:rsidRPr="00FA6E13">
              <w:rPr>
                <w:bCs/>
                <w:sz w:val="20"/>
                <w:szCs w:val="20"/>
              </w:rPr>
              <w:br/>
              <w:t>[2],</w:t>
            </w:r>
            <w:r w:rsidRPr="00FA6E13">
              <w:rPr>
                <w:bCs/>
                <w:sz w:val="20"/>
                <w:szCs w:val="20"/>
              </w:rPr>
              <w:br/>
              <w:t>[3],</w:t>
            </w:r>
            <w:r w:rsidRPr="00FA6E13">
              <w:rPr>
                <w:bCs/>
                <w:sz w:val="20"/>
                <w:szCs w:val="20"/>
              </w:rPr>
              <w:br/>
              <w:t>[5], [7].</w:t>
            </w:r>
          </w:p>
        </w:tc>
      </w:tr>
      <w:tr w:rsidR="00570611" w:rsidRPr="00FA6E13" w:rsidTr="00570611">
        <w:trPr>
          <w:trHeight w:val="2683"/>
          <w:jc w:val="center"/>
        </w:trPr>
        <w:tc>
          <w:tcPr>
            <w:tcW w:w="696" w:type="dxa"/>
            <w:shd w:val="clear" w:color="auto" w:fill="auto"/>
          </w:tcPr>
          <w:p w:rsidR="00570611" w:rsidRPr="00FA6E13" w:rsidRDefault="00570611" w:rsidP="00570611">
            <w:pPr>
              <w:jc w:val="center"/>
              <w:rPr>
                <w:sz w:val="20"/>
                <w:szCs w:val="20"/>
              </w:rPr>
            </w:pPr>
            <w:r w:rsidRPr="00FA6E13">
              <w:rPr>
                <w:sz w:val="20"/>
                <w:szCs w:val="20"/>
              </w:rPr>
              <w:t>3</w:t>
            </w:r>
          </w:p>
        </w:tc>
        <w:tc>
          <w:tcPr>
            <w:tcW w:w="2085" w:type="dxa"/>
            <w:shd w:val="clear" w:color="auto" w:fill="auto"/>
          </w:tcPr>
          <w:p w:rsidR="00570611" w:rsidRPr="00FA6E13" w:rsidRDefault="00570611" w:rsidP="00570611">
            <w:pPr>
              <w:ind w:right="-2"/>
              <w:jc w:val="both"/>
              <w:rPr>
                <w:b/>
                <w:bCs/>
                <w:color w:val="000000"/>
                <w:sz w:val="20"/>
                <w:szCs w:val="20"/>
              </w:rPr>
            </w:pPr>
            <w:r w:rsidRPr="00FA6E13">
              <w:rPr>
                <w:b/>
                <w:bCs/>
                <w:color w:val="000000"/>
                <w:sz w:val="20"/>
                <w:szCs w:val="20"/>
              </w:rPr>
              <w:t>Жизненный цикл семьи.</w:t>
            </w:r>
          </w:p>
          <w:p w:rsidR="00570611" w:rsidRPr="00FA6E13" w:rsidRDefault="00570611" w:rsidP="00570611">
            <w:pPr>
              <w:ind w:right="-2"/>
              <w:jc w:val="both"/>
              <w:rPr>
                <w:bCs/>
                <w:color w:val="000000"/>
                <w:sz w:val="20"/>
                <w:szCs w:val="20"/>
              </w:rPr>
            </w:pPr>
            <w:r w:rsidRPr="00FA6E13">
              <w:rPr>
                <w:bCs/>
                <w:color w:val="000000"/>
                <w:sz w:val="20"/>
                <w:szCs w:val="20"/>
              </w:rPr>
              <w:t xml:space="preserve">Понятие «жизненного цикла семьи».  Зарубежные и отечественные периодизации жизненного цикла семьи. </w:t>
            </w:r>
          </w:p>
          <w:p w:rsidR="00570611" w:rsidRPr="00FA6E13" w:rsidRDefault="00570611" w:rsidP="00570611">
            <w:pPr>
              <w:ind w:right="-2"/>
              <w:jc w:val="both"/>
              <w:rPr>
                <w:bCs/>
                <w:color w:val="000000"/>
                <w:sz w:val="20"/>
                <w:szCs w:val="20"/>
              </w:rPr>
            </w:pPr>
            <w:r w:rsidRPr="00FA6E13">
              <w:rPr>
                <w:bCs/>
                <w:color w:val="000000"/>
                <w:sz w:val="20"/>
                <w:szCs w:val="20"/>
              </w:rPr>
              <w:t xml:space="preserve">Изменение взаимоотношений супругов при появлении первого ребенка.     Психологическая </w:t>
            </w:r>
            <w:r w:rsidRPr="00FA6E13">
              <w:rPr>
                <w:bCs/>
                <w:color w:val="000000"/>
                <w:sz w:val="20"/>
                <w:szCs w:val="20"/>
              </w:rPr>
              <w:lastRenderedPageBreak/>
              <w:t xml:space="preserve">характеристика «зрелых браков». </w:t>
            </w:r>
          </w:p>
          <w:p w:rsidR="00570611" w:rsidRPr="00FA6E13" w:rsidRDefault="00570611" w:rsidP="00570611">
            <w:pPr>
              <w:ind w:right="-2"/>
              <w:jc w:val="both"/>
              <w:rPr>
                <w:b/>
                <w:bCs/>
                <w:color w:val="000000"/>
                <w:sz w:val="20"/>
                <w:szCs w:val="20"/>
              </w:rPr>
            </w:pPr>
            <w:r w:rsidRPr="00FA6E13">
              <w:rPr>
                <w:bCs/>
                <w:color w:val="000000"/>
                <w:sz w:val="20"/>
                <w:szCs w:val="20"/>
              </w:rPr>
              <w:t xml:space="preserve">Определение «пожилая семья».  Дисгармонии, возникающие в «пожилых семьях». Психологическая помощь овдовевшим людям. </w:t>
            </w:r>
          </w:p>
        </w:tc>
        <w:tc>
          <w:tcPr>
            <w:tcW w:w="456" w:type="dxa"/>
            <w:shd w:val="clear" w:color="auto" w:fill="auto"/>
          </w:tcPr>
          <w:p w:rsidR="00570611" w:rsidRPr="00FA6E13" w:rsidRDefault="00570611" w:rsidP="00570611">
            <w:pPr>
              <w:jc w:val="right"/>
              <w:rPr>
                <w:sz w:val="20"/>
                <w:szCs w:val="20"/>
              </w:rPr>
            </w:pPr>
            <w:r w:rsidRPr="00FA6E13">
              <w:rPr>
                <w:sz w:val="20"/>
                <w:szCs w:val="20"/>
              </w:rPr>
              <w:lastRenderedPageBreak/>
              <w:t>2</w:t>
            </w:r>
          </w:p>
        </w:tc>
        <w:tc>
          <w:tcPr>
            <w:tcW w:w="506" w:type="dxa"/>
            <w:shd w:val="clear" w:color="auto" w:fill="auto"/>
          </w:tcPr>
          <w:p w:rsidR="00570611" w:rsidRPr="00FA6E13" w:rsidRDefault="00570611" w:rsidP="00570611">
            <w:pPr>
              <w:jc w:val="right"/>
              <w:rPr>
                <w:sz w:val="20"/>
                <w:szCs w:val="20"/>
              </w:rPr>
            </w:pPr>
            <w:r w:rsidRPr="00FA6E13">
              <w:rPr>
                <w:sz w:val="20"/>
                <w:szCs w:val="20"/>
              </w:rPr>
              <w:t>2</w:t>
            </w:r>
          </w:p>
        </w:tc>
        <w:tc>
          <w:tcPr>
            <w:tcW w:w="2326" w:type="dxa"/>
            <w:shd w:val="clear" w:color="auto" w:fill="auto"/>
          </w:tcPr>
          <w:p w:rsidR="00570611" w:rsidRPr="00FA6E13" w:rsidRDefault="00570611" w:rsidP="00570611">
            <w:pPr>
              <w:jc w:val="both"/>
              <w:rPr>
                <w:color w:val="000000"/>
                <w:sz w:val="20"/>
                <w:szCs w:val="20"/>
              </w:rPr>
            </w:pPr>
            <w:r w:rsidRPr="00FA6E13">
              <w:rPr>
                <w:color w:val="000000"/>
                <w:sz w:val="20"/>
                <w:szCs w:val="20"/>
              </w:rPr>
              <w:t>Анализ зарубежных и отечественных периодизаций жизненного цикла семьи. Составление таблицы. Подготовка доклада</w:t>
            </w:r>
          </w:p>
        </w:tc>
        <w:tc>
          <w:tcPr>
            <w:tcW w:w="850" w:type="dxa"/>
            <w:shd w:val="clear" w:color="auto" w:fill="auto"/>
          </w:tcPr>
          <w:p w:rsidR="00570611" w:rsidRPr="00FA6E13" w:rsidRDefault="00686C65" w:rsidP="00570611">
            <w:pPr>
              <w:jc w:val="center"/>
              <w:rPr>
                <w:sz w:val="20"/>
                <w:szCs w:val="20"/>
              </w:rPr>
            </w:pPr>
            <w:r w:rsidRPr="00FA6E13">
              <w:rPr>
                <w:sz w:val="20"/>
                <w:szCs w:val="20"/>
              </w:rPr>
              <w:t>6</w:t>
            </w:r>
          </w:p>
        </w:tc>
        <w:tc>
          <w:tcPr>
            <w:tcW w:w="1276" w:type="dxa"/>
            <w:shd w:val="clear" w:color="auto" w:fill="auto"/>
          </w:tcPr>
          <w:p w:rsidR="00570611" w:rsidRPr="00FA6E13" w:rsidRDefault="00570611" w:rsidP="00570611">
            <w:pPr>
              <w:jc w:val="both"/>
              <w:rPr>
                <w:sz w:val="20"/>
                <w:szCs w:val="20"/>
              </w:rPr>
            </w:pPr>
            <w:r w:rsidRPr="00FA6E13">
              <w:rPr>
                <w:sz w:val="20"/>
                <w:szCs w:val="20"/>
              </w:rPr>
              <w:t>таблица, анализ исследований, вопросы к рубежной контрольной работе.</w:t>
            </w:r>
          </w:p>
        </w:tc>
        <w:tc>
          <w:tcPr>
            <w:tcW w:w="709" w:type="dxa"/>
            <w:shd w:val="clear" w:color="auto" w:fill="auto"/>
            <w:noWrap/>
            <w:vAlign w:val="bottom"/>
          </w:tcPr>
          <w:p w:rsidR="00570611" w:rsidRPr="00FA6E13" w:rsidRDefault="00570611" w:rsidP="00570611">
            <w:pPr>
              <w:rPr>
                <w:sz w:val="20"/>
                <w:szCs w:val="20"/>
              </w:rPr>
            </w:pPr>
          </w:p>
        </w:tc>
        <w:tc>
          <w:tcPr>
            <w:tcW w:w="708" w:type="dxa"/>
            <w:shd w:val="clear" w:color="auto" w:fill="auto"/>
            <w:noWrap/>
            <w:vAlign w:val="bottom"/>
          </w:tcPr>
          <w:p w:rsidR="00570611" w:rsidRPr="00FA6E13" w:rsidRDefault="00570611" w:rsidP="00570611">
            <w:pPr>
              <w:rPr>
                <w:sz w:val="20"/>
                <w:szCs w:val="20"/>
              </w:rPr>
            </w:pPr>
          </w:p>
        </w:tc>
        <w:tc>
          <w:tcPr>
            <w:tcW w:w="709" w:type="dxa"/>
          </w:tcPr>
          <w:p w:rsidR="00570611" w:rsidRPr="00FA6E13" w:rsidRDefault="00570611" w:rsidP="00570611">
            <w:pPr>
              <w:jc w:val="center"/>
              <w:rPr>
                <w:bCs/>
                <w:sz w:val="20"/>
                <w:szCs w:val="20"/>
              </w:rPr>
            </w:pPr>
            <w:r w:rsidRPr="00FA6E13">
              <w:rPr>
                <w:bCs/>
                <w:sz w:val="20"/>
                <w:szCs w:val="20"/>
              </w:rPr>
              <w:t>[1],</w:t>
            </w:r>
            <w:r w:rsidRPr="00FA6E13">
              <w:rPr>
                <w:bCs/>
                <w:sz w:val="20"/>
                <w:szCs w:val="20"/>
              </w:rPr>
              <w:br/>
              <w:t>[2],</w:t>
            </w:r>
            <w:r w:rsidRPr="00FA6E13">
              <w:rPr>
                <w:bCs/>
                <w:sz w:val="20"/>
                <w:szCs w:val="20"/>
              </w:rPr>
              <w:br/>
              <w:t>[3],</w:t>
            </w:r>
            <w:r w:rsidRPr="00FA6E13">
              <w:rPr>
                <w:bCs/>
                <w:sz w:val="20"/>
                <w:szCs w:val="20"/>
              </w:rPr>
              <w:br/>
              <w:t>[5], [6], [7],</w:t>
            </w:r>
          </w:p>
          <w:p w:rsidR="00570611" w:rsidRPr="00FA6E13" w:rsidRDefault="00570611" w:rsidP="00570611">
            <w:pPr>
              <w:jc w:val="center"/>
              <w:rPr>
                <w:bCs/>
                <w:sz w:val="20"/>
                <w:szCs w:val="20"/>
              </w:rPr>
            </w:pPr>
            <w:r w:rsidRPr="00FA6E13">
              <w:rPr>
                <w:bCs/>
                <w:sz w:val="20"/>
                <w:szCs w:val="20"/>
              </w:rPr>
              <w:t>[12].</w:t>
            </w:r>
          </w:p>
        </w:tc>
      </w:tr>
      <w:tr w:rsidR="00570611" w:rsidRPr="00FA6E13" w:rsidTr="00570611">
        <w:trPr>
          <w:trHeight w:val="885"/>
          <w:jc w:val="center"/>
        </w:trPr>
        <w:tc>
          <w:tcPr>
            <w:tcW w:w="696" w:type="dxa"/>
            <w:shd w:val="clear" w:color="auto" w:fill="auto"/>
          </w:tcPr>
          <w:p w:rsidR="00570611" w:rsidRPr="00FA6E13" w:rsidRDefault="00570611" w:rsidP="00570611">
            <w:pPr>
              <w:jc w:val="center"/>
              <w:rPr>
                <w:sz w:val="20"/>
                <w:szCs w:val="20"/>
              </w:rPr>
            </w:pPr>
            <w:r w:rsidRPr="00FA6E13">
              <w:rPr>
                <w:sz w:val="20"/>
                <w:szCs w:val="20"/>
              </w:rPr>
              <w:lastRenderedPageBreak/>
              <w:t>4</w:t>
            </w:r>
          </w:p>
        </w:tc>
        <w:tc>
          <w:tcPr>
            <w:tcW w:w="2085" w:type="dxa"/>
            <w:shd w:val="clear" w:color="auto" w:fill="auto"/>
          </w:tcPr>
          <w:p w:rsidR="00570611" w:rsidRPr="00FA6E13" w:rsidRDefault="00570611" w:rsidP="00570611">
            <w:pPr>
              <w:spacing w:after="240"/>
              <w:rPr>
                <w:b/>
                <w:bCs/>
                <w:color w:val="000000"/>
                <w:sz w:val="20"/>
                <w:szCs w:val="20"/>
              </w:rPr>
            </w:pPr>
            <w:r w:rsidRPr="00FA6E13">
              <w:rPr>
                <w:b/>
                <w:bCs/>
                <w:color w:val="000000"/>
                <w:sz w:val="20"/>
                <w:szCs w:val="20"/>
              </w:rPr>
              <w:t>Детерминанты брака, усвоенные в родительской семье.</w:t>
            </w:r>
          </w:p>
          <w:p w:rsidR="00570611" w:rsidRPr="00FA6E13" w:rsidRDefault="00570611" w:rsidP="00570611">
            <w:pPr>
              <w:pStyle w:val="a5"/>
              <w:jc w:val="both"/>
              <w:rPr>
                <w:rFonts w:ascii="Times New Roman" w:hAnsi="Times New Roman" w:cs="Times New Roman"/>
                <w:bCs/>
                <w:color w:val="000000"/>
              </w:rPr>
            </w:pPr>
            <w:r w:rsidRPr="00FA6E13">
              <w:rPr>
                <w:rFonts w:ascii="Times New Roman" w:hAnsi="Times New Roman" w:cs="Times New Roman"/>
                <w:bCs/>
                <w:color w:val="000000"/>
              </w:rPr>
              <w:t>«Родительская модель» и её влияние на актуальный брак.</w:t>
            </w:r>
          </w:p>
          <w:p w:rsidR="00570611" w:rsidRPr="00FA6E13" w:rsidRDefault="00570611" w:rsidP="00570611">
            <w:pPr>
              <w:pStyle w:val="a5"/>
              <w:jc w:val="both"/>
              <w:rPr>
                <w:rFonts w:ascii="Times New Roman" w:hAnsi="Times New Roman" w:cs="Times New Roman"/>
                <w:bCs/>
                <w:color w:val="000000"/>
              </w:rPr>
            </w:pPr>
            <w:r w:rsidRPr="00FA6E13">
              <w:rPr>
                <w:rFonts w:ascii="Times New Roman" w:hAnsi="Times New Roman" w:cs="Times New Roman"/>
                <w:bCs/>
                <w:color w:val="000000"/>
              </w:rPr>
              <w:t xml:space="preserve">Концепция дублирования родительских свойств. </w:t>
            </w:r>
          </w:p>
          <w:p w:rsidR="00570611" w:rsidRPr="00FA6E13" w:rsidRDefault="00570611" w:rsidP="00570611">
            <w:pPr>
              <w:pStyle w:val="a5"/>
              <w:jc w:val="both"/>
              <w:rPr>
                <w:rFonts w:ascii="Times New Roman" w:hAnsi="Times New Roman" w:cs="Times New Roman"/>
                <w:bCs/>
                <w:color w:val="000000"/>
              </w:rPr>
            </w:pPr>
            <w:r w:rsidRPr="00FA6E13">
              <w:rPr>
                <w:rFonts w:ascii="Times New Roman" w:hAnsi="Times New Roman" w:cs="Times New Roman"/>
                <w:bCs/>
                <w:color w:val="000000"/>
              </w:rPr>
              <w:t xml:space="preserve">Концепция дублирования свойств братьев и сестер. </w:t>
            </w:r>
          </w:p>
          <w:p w:rsidR="00570611" w:rsidRPr="00FA6E13" w:rsidRDefault="00570611" w:rsidP="00570611">
            <w:pPr>
              <w:pStyle w:val="a5"/>
              <w:jc w:val="both"/>
              <w:rPr>
                <w:rFonts w:ascii="Times New Roman" w:hAnsi="Times New Roman" w:cs="Times New Roman"/>
                <w:b/>
                <w:bCs/>
                <w:color w:val="000000"/>
              </w:rPr>
            </w:pPr>
            <w:r w:rsidRPr="00FA6E13">
              <w:rPr>
                <w:rFonts w:ascii="Times New Roman" w:hAnsi="Times New Roman" w:cs="Times New Roman"/>
                <w:bCs/>
                <w:color w:val="000000"/>
              </w:rPr>
              <w:t>Учёт ролевых позиций партнёров в браке в процессе семейного и детского консультирования.</w:t>
            </w:r>
          </w:p>
        </w:tc>
        <w:tc>
          <w:tcPr>
            <w:tcW w:w="456" w:type="dxa"/>
            <w:shd w:val="clear" w:color="auto" w:fill="auto"/>
            <w:vAlign w:val="bottom"/>
          </w:tcPr>
          <w:p w:rsidR="00570611" w:rsidRPr="00FA6E13" w:rsidRDefault="00570611" w:rsidP="00570611">
            <w:pPr>
              <w:jc w:val="right"/>
              <w:rPr>
                <w:sz w:val="20"/>
                <w:szCs w:val="20"/>
              </w:rPr>
            </w:pPr>
          </w:p>
        </w:tc>
        <w:tc>
          <w:tcPr>
            <w:tcW w:w="506" w:type="dxa"/>
            <w:shd w:val="clear" w:color="auto" w:fill="auto"/>
            <w:noWrap/>
          </w:tcPr>
          <w:p w:rsidR="00570611" w:rsidRPr="00FA6E13" w:rsidRDefault="00570611" w:rsidP="00570611">
            <w:pPr>
              <w:jc w:val="right"/>
              <w:rPr>
                <w:sz w:val="20"/>
                <w:szCs w:val="20"/>
              </w:rPr>
            </w:pPr>
            <w:r w:rsidRPr="00FA6E13">
              <w:rPr>
                <w:sz w:val="20"/>
                <w:szCs w:val="20"/>
              </w:rPr>
              <w:t>2</w:t>
            </w:r>
          </w:p>
        </w:tc>
        <w:tc>
          <w:tcPr>
            <w:tcW w:w="2326" w:type="dxa"/>
            <w:shd w:val="clear" w:color="auto" w:fill="auto"/>
            <w:noWrap/>
          </w:tcPr>
          <w:p w:rsidR="00570611" w:rsidRPr="00FA6E13" w:rsidRDefault="00570611" w:rsidP="00570611">
            <w:pPr>
              <w:jc w:val="both"/>
              <w:rPr>
                <w:color w:val="000000"/>
                <w:sz w:val="20"/>
                <w:szCs w:val="20"/>
              </w:rPr>
            </w:pPr>
            <w:r w:rsidRPr="00FA6E13">
              <w:rPr>
                <w:color w:val="000000"/>
                <w:sz w:val="20"/>
                <w:szCs w:val="20"/>
              </w:rPr>
              <w:t>Анализ ролевых позиций родителей в собственной семье и их влияние на актуальный брак (с позиции модели брата и сестры).</w:t>
            </w:r>
          </w:p>
        </w:tc>
        <w:tc>
          <w:tcPr>
            <w:tcW w:w="850" w:type="dxa"/>
            <w:shd w:val="clear" w:color="auto" w:fill="auto"/>
            <w:noWrap/>
          </w:tcPr>
          <w:p w:rsidR="00570611" w:rsidRPr="00FA6E13" w:rsidRDefault="00686C65" w:rsidP="00570611">
            <w:pPr>
              <w:jc w:val="center"/>
              <w:rPr>
                <w:sz w:val="20"/>
                <w:szCs w:val="20"/>
              </w:rPr>
            </w:pPr>
            <w:r w:rsidRPr="00FA6E13">
              <w:rPr>
                <w:sz w:val="20"/>
                <w:szCs w:val="20"/>
              </w:rPr>
              <w:t>4</w:t>
            </w:r>
          </w:p>
        </w:tc>
        <w:tc>
          <w:tcPr>
            <w:tcW w:w="1276" w:type="dxa"/>
            <w:shd w:val="clear" w:color="auto" w:fill="auto"/>
          </w:tcPr>
          <w:p w:rsidR="00570611" w:rsidRPr="00FA6E13" w:rsidRDefault="00570611" w:rsidP="00570611">
            <w:pPr>
              <w:jc w:val="both"/>
              <w:rPr>
                <w:sz w:val="20"/>
                <w:szCs w:val="20"/>
              </w:rPr>
            </w:pPr>
            <w:r w:rsidRPr="00FA6E13">
              <w:rPr>
                <w:sz w:val="20"/>
                <w:szCs w:val="20"/>
              </w:rPr>
              <w:t>Письменный отчёт</w:t>
            </w:r>
          </w:p>
        </w:tc>
        <w:tc>
          <w:tcPr>
            <w:tcW w:w="709" w:type="dxa"/>
            <w:shd w:val="clear" w:color="auto" w:fill="auto"/>
            <w:noWrap/>
            <w:vAlign w:val="bottom"/>
          </w:tcPr>
          <w:p w:rsidR="00570611" w:rsidRPr="00FA6E13" w:rsidRDefault="00570611" w:rsidP="00570611">
            <w:pPr>
              <w:rPr>
                <w:sz w:val="20"/>
                <w:szCs w:val="20"/>
              </w:rPr>
            </w:pPr>
          </w:p>
        </w:tc>
        <w:tc>
          <w:tcPr>
            <w:tcW w:w="708" w:type="dxa"/>
            <w:shd w:val="clear" w:color="auto" w:fill="auto"/>
            <w:noWrap/>
            <w:vAlign w:val="bottom"/>
          </w:tcPr>
          <w:p w:rsidR="00570611" w:rsidRPr="00FA6E13" w:rsidRDefault="00570611" w:rsidP="00570611">
            <w:pPr>
              <w:rPr>
                <w:sz w:val="20"/>
                <w:szCs w:val="20"/>
              </w:rPr>
            </w:pPr>
          </w:p>
        </w:tc>
        <w:tc>
          <w:tcPr>
            <w:tcW w:w="709" w:type="dxa"/>
          </w:tcPr>
          <w:p w:rsidR="00570611" w:rsidRPr="00FA6E13" w:rsidRDefault="00570611" w:rsidP="00570611">
            <w:pPr>
              <w:jc w:val="center"/>
              <w:rPr>
                <w:bCs/>
                <w:sz w:val="20"/>
                <w:szCs w:val="20"/>
              </w:rPr>
            </w:pPr>
            <w:r w:rsidRPr="00FA6E13">
              <w:rPr>
                <w:bCs/>
                <w:sz w:val="20"/>
                <w:szCs w:val="20"/>
              </w:rPr>
              <w:t>[1],</w:t>
            </w:r>
            <w:r w:rsidRPr="00FA6E13">
              <w:rPr>
                <w:bCs/>
                <w:sz w:val="20"/>
                <w:szCs w:val="20"/>
              </w:rPr>
              <w:br/>
              <w:t>[2],</w:t>
            </w:r>
            <w:r w:rsidRPr="00FA6E13">
              <w:rPr>
                <w:bCs/>
                <w:sz w:val="20"/>
                <w:szCs w:val="20"/>
              </w:rPr>
              <w:br/>
              <w:t>[3],</w:t>
            </w:r>
            <w:r w:rsidRPr="00FA6E13">
              <w:rPr>
                <w:bCs/>
                <w:sz w:val="20"/>
                <w:szCs w:val="20"/>
              </w:rPr>
              <w:br/>
              <w:t>[7], [8].</w:t>
            </w:r>
          </w:p>
        </w:tc>
      </w:tr>
      <w:tr w:rsidR="00570611" w:rsidRPr="00FA6E13" w:rsidTr="00570611">
        <w:trPr>
          <w:trHeight w:val="1005"/>
          <w:jc w:val="center"/>
        </w:trPr>
        <w:tc>
          <w:tcPr>
            <w:tcW w:w="696" w:type="dxa"/>
            <w:shd w:val="clear" w:color="auto" w:fill="auto"/>
          </w:tcPr>
          <w:p w:rsidR="00570611" w:rsidRPr="00FA6E13" w:rsidRDefault="00570611" w:rsidP="00570611">
            <w:pPr>
              <w:jc w:val="center"/>
              <w:rPr>
                <w:sz w:val="20"/>
                <w:szCs w:val="20"/>
              </w:rPr>
            </w:pPr>
            <w:r w:rsidRPr="00FA6E13">
              <w:rPr>
                <w:sz w:val="20"/>
                <w:szCs w:val="20"/>
              </w:rPr>
              <w:t>5.</w:t>
            </w:r>
          </w:p>
        </w:tc>
        <w:tc>
          <w:tcPr>
            <w:tcW w:w="2085" w:type="dxa"/>
            <w:shd w:val="clear" w:color="auto" w:fill="auto"/>
          </w:tcPr>
          <w:p w:rsidR="00570611" w:rsidRPr="00FA6E13" w:rsidRDefault="00570611" w:rsidP="00570611">
            <w:pPr>
              <w:rPr>
                <w:b/>
                <w:bCs/>
                <w:color w:val="000000"/>
                <w:sz w:val="20"/>
                <w:szCs w:val="20"/>
              </w:rPr>
            </w:pPr>
            <w:r w:rsidRPr="00FA6E13">
              <w:rPr>
                <w:b/>
                <w:bCs/>
                <w:color w:val="000000"/>
                <w:sz w:val="20"/>
                <w:szCs w:val="20"/>
              </w:rPr>
              <w:t xml:space="preserve">Межличностная коммуникация супругов в семье и её нарушения. </w:t>
            </w:r>
          </w:p>
          <w:p w:rsidR="00570611" w:rsidRPr="00FA6E13" w:rsidRDefault="00570611" w:rsidP="00570611">
            <w:pPr>
              <w:pStyle w:val="a5"/>
              <w:jc w:val="both"/>
              <w:rPr>
                <w:rFonts w:ascii="Times New Roman" w:hAnsi="Times New Roman" w:cs="Times New Roman"/>
                <w:bCs/>
                <w:color w:val="000000"/>
              </w:rPr>
            </w:pPr>
            <w:r w:rsidRPr="00FA6E13">
              <w:rPr>
                <w:rFonts w:ascii="Times New Roman" w:hAnsi="Times New Roman" w:cs="Times New Roman"/>
                <w:bCs/>
                <w:color w:val="000000"/>
              </w:rPr>
              <w:t>Специфика общения и взаимодействия в семье.</w:t>
            </w:r>
          </w:p>
          <w:p w:rsidR="00570611" w:rsidRPr="00FA6E13" w:rsidRDefault="00570611" w:rsidP="00570611">
            <w:pPr>
              <w:pStyle w:val="a5"/>
              <w:jc w:val="both"/>
              <w:rPr>
                <w:rFonts w:ascii="Times New Roman" w:hAnsi="Times New Roman" w:cs="Times New Roman"/>
                <w:bCs/>
                <w:color w:val="000000"/>
              </w:rPr>
            </w:pPr>
            <w:r w:rsidRPr="00FA6E13">
              <w:rPr>
                <w:rFonts w:ascii="Times New Roman" w:hAnsi="Times New Roman" w:cs="Times New Roman"/>
                <w:bCs/>
                <w:color w:val="000000"/>
              </w:rPr>
              <w:t xml:space="preserve">Нарушение межличностной коммуникации в семье. </w:t>
            </w:r>
          </w:p>
          <w:p w:rsidR="00570611" w:rsidRPr="00FA6E13" w:rsidRDefault="00570611" w:rsidP="00570611">
            <w:pPr>
              <w:pStyle w:val="a5"/>
              <w:jc w:val="both"/>
              <w:rPr>
                <w:rFonts w:ascii="Times New Roman" w:hAnsi="Times New Roman" w:cs="Times New Roman"/>
                <w:bCs/>
                <w:color w:val="000000"/>
              </w:rPr>
            </w:pPr>
            <w:r w:rsidRPr="00FA6E13">
              <w:rPr>
                <w:rFonts w:ascii="Times New Roman" w:hAnsi="Times New Roman" w:cs="Times New Roman"/>
                <w:bCs/>
                <w:color w:val="000000"/>
              </w:rPr>
              <w:t>Консультирование супругов с коммуникационной проблемой и сложностями в межличностных отношениях.</w:t>
            </w:r>
          </w:p>
          <w:p w:rsidR="00570611" w:rsidRPr="00FA6E13" w:rsidRDefault="00570611" w:rsidP="00570611">
            <w:pPr>
              <w:rPr>
                <w:b/>
                <w:bCs/>
                <w:color w:val="000000"/>
                <w:sz w:val="20"/>
                <w:szCs w:val="20"/>
              </w:rPr>
            </w:pPr>
          </w:p>
        </w:tc>
        <w:tc>
          <w:tcPr>
            <w:tcW w:w="456" w:type="dxa"/>
            <w:shd w:val="clear" w:color="auto" w:fill="auto"/>
          </w:tcPr>
          <w:p w:rsidR="00570611" w:rsidRPr="00FA6E13" w:rsidRDefault="00570611" w:rsidP="00570611">
            <w:pPr>
              <w:jc w:val="right"/>
              <w:rPr>
                <w:sz w:val="20"/>
                <w:szCs w:val="20"/>
              </w:rPr>
            </w:pPr>
            <w:r w:rsidRPr="00FA6E13">
              <w:rPr>
                <w:sz w:val="20"/>
                <w:szCs w:val="20"/>
              </w:rPr>
              <w:t>2</w:t>
            </w:r>
          </w:p>
        </w:tc>
        <w:tc>
          <w:tcPr>
            <w:tcW w:w="506" w:type="dxa"/>
            <w:shd w:val="clear" w:color="auto" w:fill="auto"/>
          </w:tcPr>
          <w:p w:rsidR="00570611" w:rsidRPr="00FA6E13" w:rsidRDefault="00686C65" w:rsidP="00570611">
            <w:pPr>
              <w:jc w:val="right"/>
              <w:rPr>
                <w:sz w:val="20"/>
                <w:szCs w:val="20"/>
              </w:rPr>
            </w:pPr>
            <w:r w:rsidRPr="00FA6E13">
              <w:rPr>
                <w:sz w:val="20"/>
                <w:szCs w:val="20"/>
              </w:rPr>
              <w:t>2</w:t>
            </w:r>
          </w:p>
        </w:tc>
        <w:tc>
          <w:tcPr>
            <w:tcW w:w="2326" w:type="dxa"/>
            <w:shd w:val="clear" w:color="auto" w:fill="auto"/>
          </w:tcPr>
          <w:p w:rsidR="00570611" w:rsidRPr="00FA6E13" w:rsidRDefault="00570611" w:rsidP="00570611">
            <w:pPr>
              <w:jc w:val="both"/>
              <w:rPr>
                <w:sz w:val="20"/>
                <w:szCs w:val="20"/>
              </w:rPr>
            </w:pPr>
            <w:r w:rsidRPr="00FA6E13">
              <w:rPr>
                <w:sz w:val="20"/>
                <w:szCs w:val="20"/>
              </w:rPr>
              <w:t>- Описание модели позитивного взаимообщения в семьи (по Берри). Анализ супружеских игр по Э.Берну.</w:t>
            </w:r>
          </w:p>
          <w:p w:rsidR="00570611" w:rsidRPr="00FA6E13" w:rsidRDefault="00570611" w:rsidP="00570611">
            <w:pPr>
              <w:jc w:val="both"/>
              <w:rPr>
                <w:sz w:val="20"/>
                <w:szCs w:val="20"/>
              </w:rPr>
            </w:pPr>
            <w:r w:rsidRPr="00FA6E13">
              <w:rPr>
                <w:sz w:val="20"/>
                <w:szCs w:val="20"/>
              </w:rPr>
              <w:t xml:space="preserve">-Диагностика совместимости в браке на примере одной супружеской пары. Анализ различных теорий совместимости.          Определить, какие партнёрские комбинации (по классификации  Sager) из нижеперечисленных  а) конгруэнтны, б) комплиментарны, в) конфликтны? (независимый – независимый; независимый – рациональный; родительский – детский; романтический – независимый; родительский – родительский; романтический – </w:t>
            </w:r>
            <w:r w:rsidRPr="00FA6E13">
              <w:rPr>
                <w:sz w:val="20"/>
                <w:szCs w:val="20"/>
              </w:rPr>
              <w:lastRenderedPageBreak/>
              <w:t>равноправный).</w:t>
            </w:r>
          </w:p>
        </w:tc>
        <w:tc>
          <w:tcPr>
            <w:tcW w:w="850" w:type="dxa"/>
            <w:shd w:val="clear" w:color="auto" w:fill="auto"/>
          </w:tcPr>
          <w:p w:rsidR="00570611" w:rsidRPr="00FA6E13" w:rsidRDefault="00686C65" w:rsidP="00570611">
            <w:pPr>
              <w:jc w:val="center"/>
              <w:rPr>
                <w:sz w:val="20"/>
                <w:szCs w:val="20"/>
              </w:rPr>
            </w:pPr>
            <w:r w:rsidRPr="00FA6E13">
              <w:rPr>
                <w:sz w:val="20"/>
                <w:szCs w:val="20"/>
              </w:rPr>
              <w:lastRenderedPageBreak/>
              <w:t>6</w:t>
            </w:r>
          </w:p>
        </w:tc>
        <w:tc>
          <w:tcPr>
            <w:tcW w:w="1276" w:type="dxa"/>
            <w:shd w:val="clear" w:color="auto" w:fill="auto"/>
          </w:tcPr>
          <w:p w:rsidR="00570611" w:rsidRPr="00FA6E13" w:rsidRDefault="00570611" w:rsidP="00570611">
            <w:pPr>
              <w:jc w:val="both"/>
              <w:rPr>
                <w:sz w:val="20"/>
                <w:szCs w:val="20"/>
              </w:rPr>
            </w:pPr>
            <w:r w:rsidRPr="00FA6E13">
              <w:rPr>
                <w:sz w:val="20"/>
                <w:szCs w:val="20"/>
              </w:rPr>
              <w:t>Конспект, анализ по схеме, письменный отчёт.</w:t>
            </w:r>
          </w:p>
        </w:tc>
        <w:tc>
          <w:tcPr>
            <w:tcW w:w="709" w:type="dxa"/>
            <w:shd w:val="clear" w:color="auto" w:fill="auto"/>
            <w:noWrap/>
            <w:vAlign w:val="bottom"/>
          </w:tcPr>
          <w:p w:rsidR="00570611" w:rsidRPr="00FA6E13" w:rsidRDefault="00570611" w:rsidP="00570611">
            <w:pPr>
              <w:rPr>
                <w:sz w:val="20"/>
                <w:szCs w:val="20"/>
              </w:rPr>
            </w:pPr>
          </w:p>
        </w:tc>
        <w:tc>
          <w:tcPr>
            <w:tcW w:w="708" w:type="dxa"/>
            <w:shd w:val="clear" w:color="auto" w:fill="auto"/>
            <w:noWrap/>
            <w:vAlign w:val="bottom"/>
          </w:tcPr>
          <w:p w:rsidR="00570611" w:rsidRPr="00FA6E13" w:rsidRDefault="00570611" w:rsidP="00570611">
            <w:pPr>
              <w:rPr>
                <w:sz w:val="20"/>
                <w:szCs w:val="20"/>
              </w:rPr>
            </w:pPr>
          </w:p>
        </w:tc>
        <w:tc>
          <w:tcPr>
            <w:tcW w:w="709" w:type="dxa"/>
          </w:tcPr>
          <w:p w:rsidR="00570611" w:rsidRPr="00FA6E13" w:rsidRDefault="00570611" w:rsidP="00570611">
            <w:pPr>
              <w:jc w:val="center"/>
              <w:rPr>
                <w:bCs/>
                <w:sz w:val="20"/>
                <w:szCs w:val="20"/>
              </w:rPr>
            </w:pPr>
            <w:r w:rsidRPr="00FA6E13">
              <w:rPr>
                <w:bCs/>
                <w:sz w:val="20"/>
                <w:szCs w:val="20"/>
              </w:rPr>
              <w:t>[1],</w:t>
            </w:r>
            <w:r w:rsidRPr="00FA6E13">
              <w:rPr>
                <w:bCs/>
                <w:sz w:val="20"/>
                <w:szCs w:val="20"/>
              </w:rPr>
              <w:br/>
              <w:t>[2],</w:t>
            </w:r>
            <w:r w:rsidRPr="00FA6E13">
              <w:rPr>
                <w:bCs/>
                <w:sz w:val="20"/>
                <w:szCs w:val="20"/>
              </w:rPr>
              <w:br/>
              <w:t>[3], [4],</w:t>
            </w:r>
            <w:r w:rsidRPr="00FA6E13">
              <w:rPr>
                <w:bCs/>
                <w:sz w:val="20"/>
                <w:szCs w:val="20"/>
              </w:rPr>
              <w:br/>
              <w:t>[8], [9],</w:t>
            </w:r>
          </w:p>
          <w:p w:rsidR="00570611" w:rsidRPr="00FA6E13" w:rsidRDefault="00570611" w:rsidP="00570611">
            <w:pPr>
              <w:jc w:val="center"/>
              <w:rPr>
                <w:bCs/>
                <w:sz w:val="20"/>
                <w:szCs w:val="20"/>
              </w:rPr>
            </w:pPr>
            <w:r w:rsidRPr="00FA6E13">
              <w:rPr>
                <w:bCs/>
                <w:sz w:val="20"/>
                <w:szCs w:val="20"/>
              </w:rPr>
              <w:t>[12].</w:t>
            </w:r>
            <w:r w:rsidRPr="00FA6E13">
              <w:rPr>
                <w:bCs/>
                <w:sz w:val="20"/>
                <w:szCs w:val="20"/>
              </w:rPr>
              <w:br/>
            </w:r>
            <w:r w:rsidRPr="00FA6E13">
              <w:rPr>
                <w:bCs/>
                <w:sz w:val="20"/>
                <w:szCs w:val="20"/>
              </w:rPr>
              <w:br/>
            </w:r>
          </w:p>
        </w:tc>
      </w:tr>
      <w:tr w:rsidR="00570611" w:rsidRPr="00FA6E13" w:rsidTr="00570611">
        <w:trPr>
          <w:trHeight w:val="1155"/>
          <w:jc w:val="center"/>
        </w:trPr>
        <w:tc>
          <w:tcPr>
            <w:tcW w:w="696" w:type="dxa"/>
            <w:shd w:val="clear" w:color="auto" w:fill="auto"/>
          </w:tcPr>
          <w:p w:rsidR="00570611" w:rsidRPr="00FA6E13" w:rsidRDefault="00570611" w:rsidP="00570611">
            <w:pPr>
              <w:jc w:val="center"/>
              <w:rPr>
                <w:sz w:val="20"/>
                <w:szCs w:val="20"/>
              </w:rPr>
            </w:pPr>
            <w:r w:rsidRPr="00FA6E13">
              <w:rPr>
                <w:sz w:val="20"/>
                <w:szCs w:val="20"/>
              </w:rPr>
              <w:lastRenderedPageBreak/>
              <w:t>6.</w:t>
            </w:r>
          </w:p>
        </w:tc>
        <w:tc>
          <w:tcPr>
            <w:tcW w:w="2085" w:type="dxa"/>
            <w:shd w:val="clear" w:color="auto" w:fill="auto"/>
          </w:tcPr>
          <w:p w:rsidR="00570611" w:rsidRPr="00FA6E13" w:rsidRDefault="00570611" w:rsidP="00570611">
            <w:pPr>
              <w:rPr>
                <w:b/>
                <w:bCs/>
                <w:color w:val="000000"/>
                <w:sz w:val="20"/>
                <w:szCs w:val="20"/>
              </w:rPr>
            </w:pPr>
            <w:r w:rsidRPr="00FA6E13">
              <w:rPr>
                <w:b/>
                <w:bCs/>
                <w:color w:val="000000"/>
                <w:sz w:val="20"/>
                <w:szCs w:val="20"/>
              </w:rPr>
              <w:t xml:space="preserve">Основы семейного консультирования. </w:t>
            </w:r>
          </w:p>
          <w:p w:rsidR="00570611" w:rsidRPr="00FA6E13" w:rsidRDefault="00570611" w:rsidP="00570611">
            <w:pPr>
              <w:rPr>
                <w:b/>
                <w:bCs/>
                <w:color w:val="000000"/>
                <w:sz w:val="20"/>
                <w:szCs w:val="20"/>
              </w:rPr>
            </w:pPr>
            <w:r w:rsidRPr="00FA6E13">
              <w:rPr>
                <w:b/>
                <w:bCs/>
                <w:color w:val="000000"/>
                <w:sz w:val="20"/>
                <w:szCs w:val="20"/>
              </w:rPr>
              <w:t xml:space="preserve">Современные концепции и модели. </w:t>
            </w:r>
          </w:p>
          <w:p w:rsidR="00570611" w:rsidRPr="00FA6E13" w:rsidRDefault="00570611" w:rsidP="00570611">
            <w:pPr>
              <w:pStyle w:val="1"/>
            </w:pPr>
            <w:r w:rsidRPr="00FA6E13">
              <w:t>Психологическая помощь семье  в  России и других странах.</w:t>
            </w:r>
          </w:p>
          <w:p w:rsidR="00570611" w:rsidRPr="00FA6E13" w:rsidRDefault="00570611" w:rsidP="00570611">
            <w:pPr>
              <w:pStyle w:val="1"/>
            </w:pPr>
            <w:r w:rsidRPr="00FA6E13">
              <w:t>Зарубежные и отечественные теоретические подходы к изучению семьи.</w:t>
            </w:r>
          </w:p>
          <w:p w:rsidR="00570611" w:rsidRPr="00FA6E13" w:rsidRDefault="00570611" w:rsidP="00570611">
            <w:pPr>
              <w:pStyle w:val="1"/>
            </w:pPr>
            <w:r w:rsidRPr="00FA6E13">
              <w:t xml:space="preserve"> Основные модели психологической помощи семье.</w:t>
            </w:r>
          </w:p>
          <w:p w:rsidR="00570611" w:rsidRPr="00FA6E13" w:rsidRDefault="00570611" w:rsidP="00570611">
            <w:pPr>
              <w:pStyle w:val="1"/>
            </w:pPr>
            <w:r w:rsidRPr="00FA6E13">
              <w:t>Принципы отбора психодиагностических методов.</w:t>
            </w:r>
          </w:p>
          <w:p w:rsidR="00570611" w:rsidRPr="00FA6E13" w:rsidRDefault="00570611" w:rsidP="00570611">
            <w:pPr>
              <w:pStyle w:val="1"/>
            </w:pPr>
            <w:r w:rsidRPr="00FA6E13">
              <w:t>Признаки и условия эффективной помощи консультанта.</w:t>
            </w:r>
          </w:p>
          <w:p w:rsidR="00570611" w:rsidRPr="00FA6E13" w:rsidRDefault="00570611" w:rsidP="00570611">
            <w:pPr>
              <w:pStyle w:val="1"/>
            </w:pPr>
            <w:r w:rsidRPr="00FA6E13">
              <w:t>Специфика психологического консультирования семьи.</w:t>
            </w:r>
          </w:p>
          <w:p w:rsidR="00570611" w:rsidRPr="00FA6E13" w:rsidRDefault="00570611" w:rsidP="00570611">
            <w:pPr>
              <w:rPr>
                <w:b/>
                <w:bCs/>
                <w:color w:val="000000"/>
                <w:sz w:val="20"/>
                <w:szCs w:val="20"/>
              </w:rPr>
            </w:pPr>
          </w:p>
        </w:tc>
        <w:tc>
          <w:tcPr>
            <w:tcW w:w="456" w:type="dxa"/>
            <w:shd w:val="clear" w:color="auto" w:fill="auto"/>
          </w:tcPr>
          <w:p w:rsidR="00570611" w:rsidRPr="00FA6E13" w:rsidRDefault="00686C65" w:rsidP="00570611">
            <w:pPr>
              <w:rPr>
                <w:sz w:val="20"/>
                <w:szCs w:val="20"/>
              </w:rPr>
            </w:pPr>
            <w:r w:rsidRPr="00FA6E13">
              <w:rPr>
                <w:sz w:val="20"/>
                <w:szCs w:val="20"/>
              </w:rPr>
              <w:t>2</w:t>
            </w:r>
          </w:p>
        </w:tc>
        <w:tc>
          <w:tcPr>
            <w:tcW w:w="506" w:type="dxa"/>
            <w:shd w:val="clear" w:color="auto" w:fill="auto"/>
          </w:tcPr>
          <w:p w:rsidR="00570611" w:rsidRPr="00FA6E13" w:rsidRDefault="00686C65" w:rsidP="00570611">
            <w:pPr>
              <w:jc w:val="right"/>
              <w:rPr>
                <w:sz w:val="20"/>
                <w:szCs w:val="20"/>
              </w:rPr>
            </w:pPr>
            <w:r w:rsidRPr="00FA6E13">
              <w:rPr>
                <w:sz w:val="20"/>
                <w:szCs w:val="20"/>
              </w:rPr>
              <w:t>2</w:t>
            </w:r>
          </w:p>
        </w:tc>
        <w:tc>
          <w:tcPr>
            <w:tcW w:w="2326" w:type="dxa"/>
            <w:shd w:val="clear" w:color="auto" w:fill="auto"/>
          </w:tcPr>
          <w:p w:rsidR="00570611" w:rsidRPr="00FA6E13" w:rsidRDefault="00570611" w:rsidP="00570611">
            <w:pPr>
              <w:jc w:val="both"/>
              <w:rPr>
                <w:color w:val="000000"/>
                <w:sz w:val="20"/>
                <w:szCs w:val="20"/>
              </w:rPr>
            </w:pPr>
            <w:r w:rsidRPr="00FA6E13">
              <w:rPr>
                <w:color w:val="000000"/>
                <w:sz w:val="20"/>
                <w:szCs w:val="20"/>
              </w:rPr>
              <w:t>Анализ современных зарубежных и отечественных подходов к консультированию семьи.</w:t>
            </w:r>
          </w:p>
        </w:tc>
        <w:tc>
          <w:tcPr>
            <w:tcW w:w="850" w:type="dxa"/>
            <w:shd w:val="clear" w:color="auto" w:fill="auto"/>
          </w:tcPr>
          <w:p w:rsidR="00570611" w:rsidRPr="00FA6E13" w:rsidRDefault="00686C65" w:rsidP="00570611">
            <w:pPr>
              <w:jc w:val="center"/>
              <w:rPr>
                <w:sz w:val="20"/>
                <w:szCs w:val="20"/>
              </w:rPr>
            </w:pPr>
            <w:r w:rsidRPr="00FA6E13">
              <w:rPr>
                <w:sz w:val="20"/>
                <w:szCs w:val="20"/>
              </w:rPr>
              <w:t>6</w:t>
            </w:r>
          </w:p>
        </w:tc>
        <w:tc>
          <w:tcPr>
            <w:tcW w:w="1276" w:type="dxa"/>
            <w:shd w:val="clear" w:color="auto" w:fill="auto"/>
          </w:tcPr>
          <w:p w:rsidR="00570611" w:rsidRPr="00FA6E13" w:rsidRDefault="00570611" w:rsidP="00570611">
            <w:pPr>
              <w:jc w:val="both"/>
              <w:rPr>
                <w:sz w:val="20"/>
                <w:szCs w:val="20"/>
              </w:rPr>
            </w:pPr>
            <w:r w:rsidRPr="00FA6E13">
              <w:rPr>
                <w:sz w:val="20"/>
                <w:szCs w:val="20"/>
              </w:rPr>
              <w:t>Доклад</w:t>
            </w:r>
          </w:p>
          <w:p w:rsidR="00570611" w:rsidRPr="00FA6E13" w:rsidRDefault="00570611" w:rsidP="00570611">
            <w:pPr>
              <w:jc w:val="both"/>
              <w:rPr>
                <w:sz w:val="20"/>
                <w:szCs w:val="20"/>
              </w:rPr>
            </w:pPr>
            <w:r w:rsidRPr="00FA6E13">
              <w:rPr>
                <w:sz w:val="20"/>
                <w:szCs w:val="20"/>
              </w:rPr>
              <w:t>Заполнение таблицы</w:t>
            </w:r>
          </w:p>
        </w:tc>
        <w:tc>
          <w:tcPr>
            <w:tcW w:w="709" w:type="dxa"/>
            <w:shd w:val="clear" w:color="auto" w:fill="auto"/>
            <w:noWrap/>
            <w:vAlign w:val="bottom"/>
          </w:tcPr>
          <w:p w:rsidR="00570611" w:rsidRPr="00FA6E13" w:rsidRDefault="00570611" w:rsidP="00570611">
            <w:pPr>
              <w:rPr>
                <w:sz w:val="20"/>
                <w:szCs w:val="20"/>
              </w:rPr>
            </w:pPr>
          </w:p>
        </w:tc>
        <w:tc>
          <w:tcPr>
            <w:tcW w:w="708" w:type="dxa"/>
            <w:shd w:val="clear" w:color="auto" w:fill="auto"/>
            <w:noWrap/>
            <w:vAlign w:val="bottom"/>
          </w:tcPr>
          <w:p w:rsidR="00570611" w:rsidRPr="00FA6E13" w:rsidRDefault="00570611" w:rsidP="00570611">
            <w:pPr>
              <w:rPr>
                <w:sz w:val="20"/>
                <w:szCs w:val="20"/>
              </w:rPr>
            </w:pPr>
          </w:p>
        </w:tc>
        <w:tc>
          <w:tcPr>
            <w:tcW w:w="709" w:type="dxa"/>
          </w:tcPr>
          <w:p w:rsidR="00570611" w:rsidRPr="00FA6E13" w:rsidRDefault="00570611" w:rsidP="00570611">
            <w:pPr>
              <w:jc w:val="center"/>
              <w:rPr>
                <w:bCs/>
                <w:sz w:val="20"/>
                <w:szCs w:val="20"/>
              </w:rPr>
            </w:pPr>
            <w:r w:rsidRPr="00FA6E13">
              <w:rPr>
                <w:bCs/>
                <w:sz w:val="20"/>
                <w:szCs w:val="20"/>
              </w:rPr>
              <w:t xml:space="preserve"> [1],</w:t>
            </w:r>
            <w:r w:rsidRPr="00FA6E13">
              <w:rPr>
                <w:bCs/>
                <w:sz w:val="20"/>
                <w:szCs w:val="20"/>
              </w:rPr>
              <w:br/>
              <w:t>[2] [3],</w:t>
            </w:r>
            <w:r w:rsidRPr="00FA6E13">
              <w:rPr>
                <w:bCs/>
                <w:sz w:val="20"/>
                <w:szCs w:val="20"/>
              </w:rPr>
              <w:br/>
              <w:t>[4],</w:t>
            </w:r>
            <w:r w:rsidRPr="00FA6E13">
              <w:rPr>
                <w:bCs/>
                <w:sz w:val="20"/>
                <w:szCs w:val="20"/>
              </w:rPr>
              <w:br/>
              <w:t>[5].</w:t>
            </w:r>
          </w:p>
          <w:p w:rsidR="00570611" w:rsidRPr="00FA6E13" w:rsidRDefault="00570611" w:rsidP="00570611">
            <w:pPr>
              <w:jc w:val="center"/>
              <w:rPr>
                <w:bCs/>
                <w:sz w:val="20"/>
                <w:szCs w:val="20"/>
              </w:rPr>
            </w:pPr>
            <w:r w:rsidRPr="00FA6E13">
              <w:rPr>
                <w:bCs/>
                <w:sz w:val="20"/>
                <w:szCs w:val="20"/>
              </w:rPr>
              <w:t>[8],</w:t>
            </w:r>
            <w:r w:rsidRPr="00FA6E13">
              <w:rPr>
                <w:bCs/>
                <w:sz w:val="20"/>
                <w:szCs w:val="20"/>
              </w:rPr>
              <w:br/>
              <w:t>[9],</w:t>
            </w:r>
            <w:r w:rsidRPr="00FA6E13">
              <w:rPr>
                <w:bCs/>
                <w:sz w:val="20"/>
                <w:szCs w:val="20"/>
              </w:rPr>
              <w:br/>
              <w:t>[10] [11],</w:t>
            </w:r>
            <w:r w:rsidRPr="00FA6E13">
              <w:rPr>
                <w:bCs/>
                <w:sz w:val="20"/>
                <w:szCs w:val="20"/>
              </w:rPr>
              <w:br/>
              <w:t>[12].</w:t>
            </w:r>
            <w:r w:rsidRPr="00FA6E13">
              <w:rPr>
                <w:bCs/>
                <w:sz w:val="20"/>
                <w:szCs w:val="20"/>
              </w:rPr>
              <w:br/>
            </w:r>
          </w:p>
        </w:tc>
      </w:tr>
      <w:tr w:rsidR="00570611" w:rsidRPr="00FA6E13" w:rsidTr="00570611">
        <w:trPr>
          <w:trHeight w:val="750"/>
          <w:jc w:val="center"/>
        </w:trPr>
        <w:tc>
          <w:tcPr>
            <w:tcW w:w="696" w:type="dxa"/>
            <w:shd w:val="clear" w:color="auto" w:fill="auto"/>
          </w:tcPr>
          <w:p w:rsidR="00570611" w:rsidRPr="00FA6E13" w:rsidRDefault="00570611" w:rsidP="00570611">
            <w:pPr>
              <w:jc w:val="center"/>
              <w:rPr>
                <w:sz w:val="20"/>
                <w:szCs w:val="20"/>
              </w:rPr>
            </w:pPr>
            <w:r w:rsidRPr="00FA6E13">
              <w:rPr>
                <w:sz w:val="20"/>
                <w:szCs w:val="20"/>
              </w:rPr>
              <w:t>7.</w:t>
            </w:r>
          </w:p>
        </w:tc>
        <w:tc>
          <w:tcPr>
            <w:tcW w:w="2085" w:type="dxa"/>
            <w:shd w:val="clear" w:color="auto" w:fill="auto"/>
          </w:tcPr>
          <w:p w:rsidR="00570611" w:rsidRPr="00FA6E13" w:rsidRDefault="00570611" w:rsidP="00570611">
            <w:pPr>
              <w:pStyle w:val="1"/>
              <w:rPr>
                <w:b/>
              </w:rPr>
            </w:pPr>
            <w:r w:rsidRPr="00FA6E13">
              <w:rPr>
                <w:b/>
              </w:rPr>
              <w:t xml:space="preserve">Организация и тактика семейного консультирования. </w:t>
            </w:r>
          </w:p>
          <w:p w:rsidR="00570611" w:rsidRPr="00FA6E13" w:rsidRDefault="00570611" w:rsidP="00570611">
            <w:pPr>
              <w:pStyle w:val="1"/>
            </w:pPr>
            <w:r w:rsidRPr="00FA6E13">
              <w:t xml:space="preserve">Основные принципы и формы консультирования семьи. </w:t>
            </w:r>
          </w:p>
          <w:p w:rsidR="00570611" w:rsidRPr="00FA6E13" w:rsidRDefault="00570611" w:rsidP="00570611">
            <w:pPr>
              <w:pStyle w:val="1"/>
            </w:pPr>
            <w:r w:rsidRPr="00FA6E13">
              <w:t>Система изучения семьи (различные подходы).</w:t>
            </w:r>
          </w:p>
          <w:p w:rsidR="00570611" w:rsidRPr="00FA6E13" w:rsidRDefault="00570611" w:rsidP="00570611">
            <w:pPr>
              <w:pStyle w:val="1"/>
            </w:pPr>
            <w:r w:rsidRPr="00FA6E13">
              <w:t>Диагностические проблемы получения информации о семье.</w:t>
            </w:r>
          </w:p>
          <w:p w:rsidR="00570611" w:rsidRPr="00FA6E13" w:rsidRDefault="00570611" w:rsidP="00570611">
            <w:pPr>
              <w:pStyle w:val="1"/>
            </w:pPr>
            <w:r w:rsidRPr="00FA6E13">
              <w:t>Организация и проведение первого се</w:t>
            </w:r>
            <w:r w:rsidRPr="00FA6E13">
              <w:softHyphen/>
              <w:t>анса.</w:t>
            </w:r>
          </w:p>
          <w:p w:rsidR="00570611" w:rsidRPr="00FA6E13" w:rsidRDefault="00570611" w:rsidP="00570611">
            <w:pPr>
              <w:pStyle w:val="1"/>
            </w:pPr>
            <w:r w:rsidRPr="00FA6E13">
              <w:t>Планирование  приема.</w:t>
            </w:r>
          </w:p>
          <w:p w:rsidR="00570611" w:rsidRPr="00FA6E13" w:rsidRDefault="00570611" w:rsidP="00570611">
            <w:pPr>
              <w:pStyle w:val="1"/>
            </w:pPr>
            <w:r w:rsidRPr="00FA6E13">
              <w:t>Поведение и позиция консультанта.</w:t>
            </w:r>
          </w:p>
          <w:p w:rsidR="00570611" w:rsidRPr="00FA6E13" w:rsidRDefault="00570611" w:rsidP="00570611">
            <w:pPr>
              <w:pStyle w:val="1"/>
            </w:pPr>
            <w:r w:rsidRPr="00FA6E13">
              <w:t>Формы работы с семьей.</w:t>
            </w:r>
          </w:p>
          <w:p w:rsidR="00570611" w:rsidRPr="00FA6E13" w:rsidRDefault="00570611" w:rsidP="00570611">
            <w:pPr>
              <w:pStyle w:val="1"/>
            </w:pPr>
            <w:r w:rsidRPr="00FA6E13">
              <w:t>Используемые методы.</w:t>
            </w:r>
          </w:p>
          <w:p w:rsidR="00570611" w:rsidRPr="00FA6E13" w:rsidRDefault="00570611" w:rsidP="00570611">
            <w:pPr>
              <w:pStyle w:val="1"/>
            </w:pPr>
          </w:p>
        </w:tc>
        <w:tc>
          <w:tcPr>
            <w:tcW w:w="456" w:type="dxa"/>
            <w:shd w:val="clear" w:color="auto" w:fill="auto"/>
          </w:tcPr>
          <w:p w:rsidR="00570611" w:rsidRPr="00FA6E13" w:rsidRDefault="00570611" w:rsidP="00570611">
            <w:pPr>
              <w:jc w:val="right"/>
              <w:rPr>
                <w:sz w:val="20"/>
                <w:szCs w:val="20"/>
              </w:rPr>
            </w:pPr>
          </w:p>
        </w:tc>
        <w:tc>
          <w:tcPr>
            <w:tcW w:w="506" w:type="dxa"/>
            <w:shd w:val="clear" w:color="auto" w:fill="auto"/>
          </w:tcPr>
          <w:p w:rsidR="00570611" w:rsidRPr="00FA6E13" w:rsidRDefault="00570611" w:rsidP="00570611">
            <w:pPr>
              <w:rPr>
                <w:sz w:val="20"/>
                <w:szCs w:val="20"/>
              </w:rPr>
            </w:pPr>
            <w:r w:rsidRPr="00FA6E13">
              <w:rPr>
                <w:sz w:val="20"/>
                <w:szCs w:val="20"/>
              </w:rPr>
              <w:t> 2</w:t>
            </w:r>
          </w:p>
        </w:tc>
        <w:tc>
          <w:tcPr>
            <w:tcW w:w="2326" w:type="dxa"/>
            <w:shd w:val="clear" w:color="auto" w:fill="auto"/>
          </w:tcPr>
          <w:p w:rsidR="00570611" w:rsidRPr="00FA6E13" w:rsidRDefault="00570611" w:rsidP="00570611">
            <w:pPr>
              <w:jc w:val="both"/>
              <w:rPr>
                <w:sz w:val="20"/>
                <w:szCs w:val="20"/>
              </w:rPr>
            </w:pPr>
            <w:r w:rsidRPr="00FA6E13">
              <w:rPr>
                <w:color w:val="000000"/>
                <w:sz w:val="20"/>
                <w:szCs w:val="20"/>
              </w:rPr>
              <w:t> </w:t>
            </w:r>
            <w:r w:rsidRPr="00FA6E13">
              <w:rPr>
                <w:sz w:val="20"/>
                <w:szCs w:val="20"/>
              </w:rPr>
              <w:t>Описание модели эффективной помощи семье (по Румянцевой Т.В.), составление таблицы.</w:t>
            </w:r>
          </w:p>
          <w:p w:rsidR="00570611" w:rsidRPr="00FA6E13" w:rsidRDefault="00570611" w:rsidP="00570611">
            <w:pPr>
              <w:jc w:val="both"/>
              <w:rPr>
                <w:color w:val="000000"/>
                <w:sz w:val="20"/>
                <w:szCs w:val="20"/>
              </w:rPr>
            </w:pPr>
            <w:r w:rsidRPr="00FA6E13">
              <w:rPr>
                <w:sz w:val="20"/>
                <w:szCs w:val="20"/>
              </w:rPr>
              <w:t xml:space="preserve"> Анализ первичной консультации семейного психолога по видеоматериалу.</w:t>
            </w:r>
          </w:p>
        </w:tc>
        <w:tc>
          <w:tcPr>
            <w:tcW w:w="850" w:type="dxa"/>
            <w:shd w:val="clear" w:color="auto" w:fill="auto"/>
          </w:tcPr>
          <w:p w:rsidR="00570611" w:rsidRPr="00FA6E13" w:rsidRDefault="00686C65" w:rsidP="00686C65">
            <w:pPr>
              <w:jc w:val="center"/>
              <w:rPr>
                <w:sz w:val="20"/>
                <w:szCs w:val="20"/>
              </w:rPr>
            </w:pPr>
            <w:r w:rsidRPr="00FA6E13">
              <w:rPr>
                <w:sz w:val="20"/>
                <w:szCs w:val="20"/>
              </w:rPr>
              <w:t>6</w:t>
            </w:r>
          </w:p>
        </w:tc>
        <w:tc>
          <w:tcPr>
            <w:tcW w:w="1276" w:type="dxa"/>
            <w:shd w:val="clear" w:color="auto" w:fill="auto"/>
            <w:noWrap/>
            <w:vAlign w:val="bottom"/>
          </w:tcPr>
          <w:p w:rsidR="00570611" w:rsidRPr="00FA6E13" w:rsidRDefault="00570611" w:rsidP="00570611">
            <w:pPr>
              <w:jc w:val="both"/>
              <w:rPr>
                <w:sz w:val="20"/>
                <w:szCs w:val="20"/>
              </w:rPr>
            </w:pPr>
            <w:r w:rsidRPr="00FA6E13">
              <w:rPr>
                <w:sz w:val="20"/>
                <w:szCs w:val="20"/>
              </w:rPr>
              <w:t>Выполнение учебных заданий, составление таблицы., анализ по схеме</w:t>
            </w:r>
          </w:p>
        </w:tc>
        <w:tc>
          <w:tcPr>
            <w:tcW w:w="709" w:type="dxa"/>
            <w:shd w:val="clear" w:color="auto" w:fill="auto"/>
            <w:noWrap/>
            <w:vAlign w:val="bottom"/>
          </w:tcPr>
          <w:p w:rsidR="00570611" w:rsidRPr="00FA6E13" w:rsidRDefault="00570611" w:rsidP="00570611">
            <w:pPr>
              <w:rPr>
                <w:sz w:val="20"/>
                <w:szCs w:val="20"/>
              </w:rPr>
            </w:pPr>
          </w:p>
        </w:tc>
        <w:tc>
          <w:tcPr>
            <w:tcW w:w="708" w:type="dxa"/>
            <w:shd w:val="clear" w:color="auto" w:fill="auto"/>
            <w:noWrap/>
            <w:vAlign w:val="bottom"/>
          </w:tcPr>
          <w:p w:rsidR="00570611" w:rsidRPr="00FA6E13" w:rsidRDefault="00570611" w:rsidP="00570611">
            <w:pPr>
              <w:rPr>
                <w:sz w:val="20"/>
                <w:szCs w:val="20"/>
              </w:rPr>
            </w:pPr>
          </w:p>
        </w:tc>
        <w:tc>
          <w:tcPr>
            <w:tcW w:w="709" w:type="dxa"/>
          </w:tcPr>
          <w:p w:rsidR="00570611" w:rsidRPr="00FA6E13" w:rsidRDefault="00570611" w:rsidP="00570611">
            <w:pPr>
              <w:jc w:val="center"/>
              <w:rPr>
                <w:bCs/>
                <w:sz w:val="20"/>
                <w:szCs w:val="20"/>
              </w:rPr>
            </w:pPr>
            <w:r w:rsidRPr="00FA6E13">
              <w:rPr>
                <w:bCs/>
                <w:sz w:val="20"/>
                <w:szCs w:val="20"/>
              </w:rPr>
              <w:t>[1],</w:t>
            </w:r>
            <w:r w:rsidRPr="00FA6E13">
              <w:rPr>
                <w:bCs/>
                <w:sz w:val="20"/>
                <w:szCs w:val="20"/>
              </w:rPr>
              <w:br/>
              <w:t>[2],</w:t>
            </w:r>
            <w:r w:rsidRPr="00FA6E13">
              <w:rPr>
                <w:bCs/>
                <w:sz w:val="20"/>
                <w:szCs w:val="20"/>
              </w:rPr>
              <w:br/>
              <w:t>[3] [4],</w:t>
            </w:r>
            <w:r w:rsidRPr="00FA6E13">
              <w:rPr>
                <w:bCs/>
                <w:sz w:val="20"/>
                <w:szCs w:val="20"/>
              </w:rPr>
              <w:br/>
              <w:t>[5],</w:t>
            </w:r>
            <w:r w:rsidRPr="00FA6E13">
              <w:rPr>
                <w:bCs/>
                <w:sz w:val="20"/>
                <w:szCs w:val="20"/>
              </w:rPr>
              <w:br/>
              <w:t>[7], [10],</w:t>
            </w:r>
          </w:p>
          <w:p w:rsidR="00570611" w:rsidRPr="00FA6E13" w:rsidRDefault="00570611" w:rsidP="00570611">
            <w:pPr>
              <w:jc w:val="center"/>
              <w:rPr>
                <w:bCs/>
                <w:sz w:val="20"/>
                <w:szCs w:val="20"/>
              </w:rPr>
            </w:pPr>
            <w:r w:rsidRPr="00FA6E13">
              <w:rPr>
                <w:bCs/>
                <w:sz w:val="20"/>
                <w:szCs w:val="20"/>
              </w:rPr>
              <w:t>[11],</w:t>
            </w:r>
            <w:r w:rsidRPr="00FA6E13">
              <w:rPr>
                <w:bCs/>
                <w:sz w:val="20"/>
                <w:szCs w:val="20"/>
              </w:rPr>
              <w:br/>
              <w:t xml:space="preserve">[12]. </w:t>
            </w:r>
            <w:r w:rsidRPr="00FA6E13">
              <w:rPr>
                <w:bCs/>
                <w:sz w:val="20"/>
                <w:szCs w:val="20"/>
              </w:rPr>
              <w:br/>
            </w:r>
          </w:p>
        </w:tc>
      </w:tr>
      <w:tr w:rsidR="00570611" w:rsidRPr="00FA6E13" w:rsidTr="00570611">
        <w:trPr>
          <w:trHeight w:val="1845"/>
          <w:jc w:val="center"/>
        </w:trPr>
        <w:tc>
          <w:tcPr>
            <w:tcW w:w="696" w:type="dxa"/>
            <w:shd w:val="clear" w:color="auto" w:fill="auto"/>
          </w:tcPr>
          <w:p w:rsidR="00570611" w:rsidRPr="00FA6E13" w:rsidRDefault="00570611" w:rsidP="00570611">
            <w:pPr>
              <w:jc w:val="center"/>
              <w:rPr>
                <w:sz w:val="20"/>
                <w:szCs w:val="20"/>
              </w:rPr>
            </w:pPr>
            <w:r w:rsidRPr="00FA6E13">
              <w:rPr>
                <w:sz w:val="20"/>
                <w:szCs w:val="20"/>
              </w:rPr>
              <w:lastRenderedPageBreak/>
              <w:t>8. </w:t>
            </w:r>
          </w:p>
        </w:tc>
        <w:tc>
          <w:tcPr>
            <w:tcW w:w="2085" w:type="dxa"/>
            <w:shd w:val="clear" w:color="auto" w:fill="auto"/>
          </w:tcPr>
          <w:p w:rsidR="00570611" w:rsidRPr="00FA6E13" w:rsidRDefault="00570611" w:rsidP="00570611">
            <w:pPr>
              <w:pStyle w:val="1"/>
              <w:rPr>
                <w:b/>
              </w:rPr>
            </w:pPr>
            <w:r w:rsidRPr="00FA6E13">
              <w:rPr>
                <w:b/>
              </w:rPr>
              <w:t xml:space="preserve">Семья как источник психотравмы. </w:t>
            </w:r>
          </w:p>
          <w:p w:rsidR="00570611" w:rsidRPr="00FA6E13" w:rsidRDefault="00570611" w:rsidP="00570611">
            <w:pPr>
              <w:pStyle w:val="1"/>
            </w:pPr>
            <w:r w:rsidRPr="00FA6E13">
              <w:t>Психологические аспекты нарушения жизнедеятельности семьи.</w:t>
            </w:r>
          </w:p>
          <w:p w:rsidR="00570611" w:rsidRPr="00FA6E13" w:rsidRDefault="00570611" w:rsidP="00570611">
            <w:pPr>
              <w:pStyle w:val="1"/>
            </w:pPr>
            <w:r w:rsidRPr="00FA6E13">
              <w:t xml:space="preserve">Семья как источник психической травматизации личности. </w:t>
            </w:r>
          </w:p>
          <w:p w:rsidR="00570611" w:rsidRPr="00FA6E13" w:rsidRDefault="00570611" w:rsidP="00570611">
            <w:pPr>
              <w:pStyle w:val="1"/>
            </w:pPr>
            <w:r w:rsidRPr="00FA6E13">
              <w:t>Понятие о патогенной ситуации в семье.</w:t>
            </w:r>
          </w:p>
          <w:p w:rsidR="00570611" w:rsidRPr="00FA6E13" w:rsidRDefault="00570611" w:rsidP="00570611">
            <w:pPr>
              <w:pStyle w:val="1"/>
            </w:pPr>
            <w:r w:rsidRPr="00FA6E13">
              <w:t>Основные виды семейно-обусловленных травмирующих состояний.</w:t>
            </w:r>
          </w:p>
          <w:p w:rsidR="00570611" w:rsidRPr="00FA6E13" w:rsidRDefault="00570611" w:rsidP="00570611">
            <w:pPr>
              <w:pStyle w:val="1"/>
            </w:pPr>
            <w:r w:rsidRPr="00FA6E13">
              <w:t>Пути выявления семейно-обусловленных психотравмирующих состояний.</w:t>
            </w:r>
          </w:p>
          <w:p w:rsidR="00570611" w:rsidRPr="00FA6E13" w:rsidRDefault="00570611" w:rsidP="00570611">
            <w:pPr>
              <w:pStyle w:val="1"/>
            </w:pPr>
          </w:p>
        </w:tc>
        <w:tc>
          <w:tcPr>
            <w:tcW w:w="456" w:type="dxa"/>
            <w:shd w:val="clear" w:color="auto" w:fill="auto"/>
          </w:tcPr>
          <w:p w:rsidR="00570611" w:rsidRPr="00FA6E13" w:rsidRDefault="00570611" w:rsidP="00570611">
            <w:pPr>
              <w:rPr>
                <w:sz w:val="20"/>
                <w:szCs w:val="20"/>
              </w:rPr>
            </w:pPr>
            <w:r w:rsidRPr="00FA6E13">
              <w:rPr>
                <w:sz w:val="20"/>
                <w:szCs w:val="20"/>
              </w:rPr>
              <w:t> 2</w:t>
            </w:r>
          </w:p>
        </w:tc>
        <w:tc>
          <w:tcPr>
            <w:tcW w:w="506" w:type="dxa"/>
            <w:shd w:val="clear" w:color="auto" w:fill="auto"/>
          </w:tcPr>
          <w:p w:rsidR="00570611" w:rsidRPr="00FA6E13" w:rsidRDefault="00570611" w:rsidP="00570611">
            <w:pPr>
              <w:jc w:val="right"/>
              <w:rPr>
                <w:sz w:val="20"/>
                <w:szCs w:val="20"/>
              </w:rPr>
            </w:pPr>
            <w:r w:rsidRPr="00FA6E13">
              <w:rPr>
                <w:sz w:val="20"/>
                <w:szCs w:val="20"/>
              </w:rPr>
              <w:t>4</w:t>
            </w:r>
          </w:p>
        </w:tc>
        <w:tc>
          <w:tcPr>
            <w:tcW w:w="2326" w:type="dxa"/>
            <w:shd w:val="clear" w:color="auto" w:fill="auto"/>
          </w:tcPr>
          <w:p w:rsidR="00570611" w:rsidRPr="00FA6E13" w:rsidRDefault="00570611" w:rsidP="00570611">
            <w:pPr>
              <w:jc w:val="both"/>
              <w:rPr>
                <w:color w:val="000000"/>
                <w:sz w:val="20"/>
                <w:szCs w:val="20"/>
              </w:rPr>
            </w:pPr>
            <w:r w:rsidRPr="00FA6E13">
              <w:rPr>
                <w:color w:val="000000"/>
                <w:sz w:val="20"/>
                <w:szCs w:val="20"/>
              </w:rPr>
              <w:t>-Анализ основных видов семейно-обусловленных травмирующих состояний (по Э.Г. Эйдемиллеру). Определение соответствие речевых высказываний супругов и травмирующего состояния.</w:t>
            </w:r>
          </w:p>
          <w:p w:rsidR="00570611" w:rsidRPr="00FA6E13" w:rsidRDefault="00570611" w:rsidP="00570611">
            <w:pPr>
              <w:jc w:val="both"/>
              <w:rPr>
                <w:color w:val="000000"/>
                <w:sz w:val="20"/>
                <w:szCs w:val="20"/>
              </w:rPr>
            </w:pPr>
            <w:r w:rsidRPr="00FA6E13">
              <w:rPr>
                <w:color w:val="000000"/>
                <w:sz w:val="20"/>
                <w:szCs w:val="20"/>
              </w:rPr>
              <w:t xml:space="preserve">-Анализ различных стратегий поведения супругов в конфликте в разных ситуациях. </w:t>
            </w:r>
          </w:p>
          <w:p w:rsidR="00570611" w:rsidRPr="00FA6E13" w:rsidRDefault="00570611" w:rsidP="00570611">
            <w:pPr>
              <w:jc w:val="both"/>
              <w:rPr>
                <w:color w:val="000000"/>
                <w:sz w:val="20"/>
                <w:szCs w:val="20"/>
              </w:rPr>
            </w:pPr>
            <w:r w:rsidRPr="00FA6E13">
              <w:rPr>
                <w:color w:val="000000"/>
                <w:sz w:val="20"/>
                <w:szCs w:val="20"/>
              </w:rPr>
              <w:t>-Анализ патологических свойств личности супругов и определение вариантов психологического воздействия и помощи.</w:t>
            </w:r>
          </w:p>
        </w:tc>
        <w:tc>
          <w:tcPr>
            <w:tcW w:w="850" w:type="dxa"/>
            <w:shd w:val="clear" w:color="auto" w:fill="auto"/>
          </w:tcPr>
          <w:p w:rsidR="00570611" w:rsidRPr="00FA6E13" w:rsidRDefault="00686C65" w:rsidP="00570611">
            <w:pPr>
              <w:jc w:val="center"/>
              <w:rPr>
                <w:sz w:val="20"/>
                <w:szCs w:val="20"/>
              </w:rPr>
            </w:pPr>
            <w:r w:rsidRPr="00FA6E13">
              <w:rPr>
                <w:sz w:val="20"/>
                <w:szCs w:val="20"/>
              </w:rPr>
              <w:t>8</w:t>
            </w:r>
          </w:p>
        </w:tc>
        <w:tc>
          <w:tcPr>
            <w:tcW w:w="1276" w:type="dxa"/>
            <w:shd w:val="clear" w:color="auto" w:fill="auto"/>
          </w:tcPr>
          <w:p w:rsidR="00570611" w:rsidRPr="00FA6E13" w:rsidRDefault="00570611" w:rsidP="00570611">
            <w:pPr>
              <w:jc w:val="both"/>
              <w:rPr>
                <w:sz w:val="20"/>
                <w:szCs w:val="20"/>
              </w:rPr>
            </w:pPr>
            <w:r w:rsidRPr="00FA6E13">
              <w:rPr>
                <w:sz w:val="20"/>
                <w:szCs w:val="20"/>
              </w:rPr>
              <w:t>Выполнение учебных заданий, заполнение предложенной таблицы.</w:t>
            </w:r>
          </w:p>
          <w:p w:rsidR="00570611" w:rsidRPr="00FA6E13" w:rsidRDefault="00570611" w:rsidP="00570611">
            <w:pPr>
              <w:jc w:val="both"/>
              <w:rPr>
                <w:sz w:val="20"/>
                <w:szCs w:val="20"/>
              </w:rPr>
            </w:pPr>
            <w:r w:rsidRPr="00FA6E13">
              <w:rPr>
                <w:sz w:val="20"/>
                <w:szCs w:val="20"/>
              </w:rPr>
              <w:t xml:space="preserve">Анализ по схеме, вопросы к рубежной контрольной работе. </w:t>
            </w:r>
            <w:r w:rsidRPr="00FA6E13">
              <w:rPr>
                <w:sz w:val="20"/>
                <w:szCs w:val="20"/>
              </w:rPr>
              <w:br w:type="page"/>
            </w:r>
          </w:p>
        </w:tc>
        <w:tc>
          <w:tcPr>
            <w:tcW w:w="709" w:type="dxa"/>
            <w:shd w:val="clear" w:color="auto" w:fill="auto"/>
            <w:noWrap/>
            <w:vAlign w:val="bottom"/>
          </w:tcPr>
          <w:p w:rsidR="00570611" w:rsidRPr="00FA6E13" w:rsidRDefault="00570611" w:rsidP="00570611">
            <w:pPr>
              <w:rPr>
                <w:sz w:val="20"/>
                <w:szCs w:val="20"/>
              </w:rPr>
            </w:pPr>
          </w:p>
        </w:tc>
        <w:tc>
          <w:tcPr>
            <w:tcW w:w="708" w:type="dxa"/>
            <w:shd w:val="clear" w:color="auto" w:fill="auto"/>
            <w:noWrap/>
            <w:vAlign w:val="bottom"/>
          </w:tcPr>
          <w:p w:rsidR="00570611" w:rsidRPr="00FA6E13" w:rsidRDefault="00570611" w:rsidP="00570611">
            <w:pPr>
              <w:rPr>
                <w:sz w:val="20"/>
                <w:szCs w:val="20"/>
              </w:rPr>
            </w:pPr>
          </w:p>
        </w:tc>
        <w:tc>
          <w:tcPr>
            <w:tcW w:w="709" w:type="dxa"/>
          </w:tcPr>
          <w:p w:rsidR="00570611" w:rsidRPr="00FA6E13" w:rsidRDefault="00570611" w:rsidP="00570611">
            <w:pPr>
              <w:jc w:val="center"/>
              <w:rPr>
                <w:bCs/>
                <w:sz w:val="20"/>
                <w:szCs w:val="20"/>
              </w:rPr>
            </w:pPr>
            <w:r w:rsidRPr="00FA6E13">
              <w:rPr>
                <w:bCs/>
                <w:sz w:val="20"/>
                <w:szCs w:val="20"/>
              </w:rPr>
              <w:t>[1],</w:t>
            </w:r>
            <w:r w:rsidRPr="00FA6E13">
              <w:rPr>
                <w:bCs/>
                <w:sz w:val="20"/>
                <w:szCs w:val="20"/>
              </w:rPr>
              <w:br/>
              <w:t>[2], [3],</w:t>
            </w:r>
            <w:r w:rsidRPr="00FA6E13">
              <w:rPr>
                <w:bCs/>
                <w:sz w:val="20"/>
                <w:szCs w:val="20"/>
              </w:rPr>
              <w:br/>
              <w:t>[8], </w:t>
            </w:r>
          </w:p>
          <w:p w:rsidR="00570611" w:rsidRPr="00FA6E13" w:rsidRDefault="00570611" w:rsidP="00570611">
            <w:pPr>
              <w:jc w:val="center"/>
              <w:rPr>
                <w:bCs/>
                <w:sz w:val="20"/>
                <w:szCs w:val="20"/>
              </w:rPr>
            </w:pPr>
            <w:r w:rsidRPr="00FA6E13">
              <w:rPr>
                <w:bCs/>
                <w:sz w:val="20"/>
                <w:szCs w:val="20"/>
              </w:rPr>
              <w:t>[9], [12].</w:t>
            </w:r>
            <w:r w:rsidRPr="00FA6E13">
              <w:rPr>
                <w:bCs/>
                <w:sz w:val="20"/>
                <w:szCs w:val="20"/>
              </w:rPr>
              <w:br/>
            </w:r>
          </w:p>
          <w:p w:rsidR="00570611" w:rsidRPr="00FA6E13" w:rsidRDefault="00570611" w:rsidP="00570611">
            <w:pPr>
              <w:jc w:val="center"/>
              <w:rPr>
                <w:bCs/>
                <w:sz w:val="20"/>
                <w:szCs w:val="20"/>
              </w:rPr>
            </w:pPr>
          </w:p>
        </w:tc>
      </w:tr>
      <w:tr w:rsidR="00570611" w:rsidRPr="00FA6E13" w:rsidTr="00570611">
        <w:trPr>
          <w:trHeight w:val="1845"/>
          <w:jc w:val="center"/>
        </w:trPr>
        <w:tc>
          <w:tcPr>
            <w:tcW w:w="696" w:type="dxa"/>
            <w:shd w:val="clear" w:color="auto" w:fill="auto"/>
          </w:tcPr>
          <w:p w:rsidR="00570611" w:rsidRPr="00FA6E13" w:rsidRDefault="00570611" w:rsidP="00570611">
            <w:pPr>
              <w:jc w:val="center"/>
              <w:rPr>
                <w:sz w:val="20"/>
                <w:szCs w:val="20"/>
              </w:rPr>
            </w:pPr>
            <w:r w:rsidRPr="00FA6E13">
              <w:rPr>
                <w:sz w:val="20"/>
                <w:szCs w:val="20"/>
              </w:rPr>
              <w:t>9.</w:t>
            </w:r>
          </w:p>
        </w:tc>
        <w:tc>
          <w:tcPr>
            <w:tcW w:w="2085" w:type="dxa"/>
            <w:shd w:val="clear" w:color="auto" w:fill="auto"/>
          </w:tcPr>
          <w:p w:rsidR="00570611" w:rsidRPr="00FA6E13" w:rsidRDefault="00570611" w:rsidP="00570611">
            <w:pPr>
              <w:pStyle w:val="1"/>
              <w:rPr>
                <w:b/>
              </w:rPr>
            </w:pPr>
            <w:r w:rsidRPr="00FA6E13">
              <w:rPr>
                <w:b/>
              </w:rPr>
              <w:t xml:space="preserve">Психологические аспекты семейного консультирования в проблемных и нестандартных семьях. </w:t>
            </w:r>
          </w:p>
          <w:p w:rsidR="00570611" w:rsidRPr="00FA6E13" w:rsidRDefault="00570611" w:rsidP="00570611">
            <w:pPr>
              <w:pStyle w:val="1"/>
            </w:pPr>
            <w:r w:rsidRPr="00FA6E13">
              <w:t xml:space="preserve">Психологические особенности неполных и смешанных семей. Специфика консультирования. </w:t>
            </w:r>
          </w:p>
          <w:p w:rsidR="00570611" w:rsidRPr="00FA6E13" w:rsidRDefault="00570611" w:rsidP="00570611">
            <w:pPr>
              <w:pStyle w:val="1"/>
            </w:pPr>
            <w:r w:rsidRPr="00FA6E13">
              <w:t>Супружеские и детско-родительские отношения в нестандартных семьях. Специфика семейного консультирования нестандартных и проблемных семей.</w:t>
            </w:r>
          </w:p>
          <w:p w:rsidR="00570611" w:rsidRPr="00FA6E13" w:rsidRDefault="00570611" w:rsidP="00570611">
            <w:pPr>
              <w:pStyle w:val="1"/>
            </w:pPr>
          </w:p>
        </w:tc>
        <w:tc>
          <w:tcPr>
            <w:tcW w:w="456" w:type="dxa"/>
            <w:shd w:val="clear" w:color="auto" w:fill="auto"/>
          </w:tcPr>
          <w:p w:rsidR="00570611" w:rsidRPr="00FA6E13" w:rsidRDefault="00570611" w:rsidP="00570611">
            <w:pPr>
              <w:rPr>
                <w:sz w:val="20"/>
                <w:szCs w:val="20"/>
              </w:rPr>
            </w:pPr>
            <w:r w:rsidRPr="00FA6E13">
              <w:rPr>
                <w:sz w:val="20"/>
                <w:szCs w:val="20"/>
              </w:rPr>
              <w:t> </w:t>
            </w:r>
          </w:p>
        </w:tc>
        <w:tc>
          <w:tcPr>
            <w:tcW w:w="506" w:type="dxa"/>
            <w:shd w:val="clear" w:color="auto" w:fill="auto"/>
          </w:tcPr>
          <w:p w:rsidR="00570611" w:rsidRPr="00FA6E13" w:rsidRDefault="00570611" w:rsidP="00570611">
            <w:pPr>
              <w:jc w:val="right"/>
              <w:rPr>
                <w:sz w:val="20"/>
                <w:szCs w:val="20"/>
              </w:rPr>
            </w:pPr>
            <w:r w:rsidRPr="00FA6E13">
              <w:rPr>
                <w:sz w:val="20"/>
                <w:szCs w:val="20"/>
              </w:rPr>
              <w:t>2</w:t>
            </w:r>
          </w:p>
        </w:tc>
        <w:tc>
          <w:tcPr>
            <w:tcW w:w="2326" w:type="dxa"/>
            <w:shd w:val="clear" w:color="auto" w:fill="auto"/>
            <w:vAlign w:val="bottom"/>
          </w:tcPr>
          <w:p w:rsidR="00570611" w:rsidRPr="00FA6E13" w:rsidRDefault="00570611" w:rsidP="00570611">
            <w:pPr>
              <w:jc w:val="both"/>
              <w:rPr>
                <w:sz w:val="20"/>
                <w:szCs w:val="20"/>
              </w:rPr>
            </w:pPr>
          </w:p>
        </w:tc>
        <w:tc>
          <w:tcPr>
            <w:tcW w:w="850" w:type="dxa"/>
            <w:shd w:val="clear" w:color="auto" w:fill="auto"/>
          </w:tcPr>
          <w:p w:rsidR="00570611" w:rsidRPr="00FA6E13" w:rsidRDefault="00570611" w:rsidP="00570611">
            <w:pPr>
              <w:jc w:val="center"/>
              <w:rPr>
                <w:sz w:val="20"/>
                <w:szCs w:val="20"/>
              </w:rPr>
            </w:pPr>
          </w:p>
        </w:tc>
        <w:tc>
          <w:tcPr>
            <w:tcW w:w="1276" w:type="dxa"/>
            <w:shd w:val="clear" w:color="auto" w:fill="auto"/>
          </w:tcPr>
          <w:p w:rsidR="00570611" w:rsidRPr="00FA6E13" w:rsidRDefault="00570611" w:rsidP="00570611">
            <w:pPr>
              <w:jc w:val="both"/>
              <w:rPr>
                <w:sz w:val="20"/>
                <w:szCs w:val="20"/>
              </w:rPr>
            </w:pPr>
          </w:p>
        </w:tc>
        <w:tc>
          <w:tcPr>
            <w:tcW w:w="709" w:type="dxa"/>
            <w:shd w:val="clear" w:color="auto" w:fill="auto"/>
            <w:noWrap/>
            <w:vAlign w:val="bottom"/>
          </w:tcPr>
          <w:p w:rsidR="00570611" w:rsidRPr="00FA6E13" w:rsidRDefault="00570611" w:rsidP="00570611">
            <w:pPr>
              <w:rPr>
                <w:sz w:val="20"/>
                <w:szCs w:val="20"/>
              </w:rPr>
            </w:pPr>
          </w:p>
        </w:tc>
        <w:tc>
          <w:tcPr>
            <w:tcW w:w="708" w:type="dxa"/>
            <w:shd w:val="clear" w:color="auto" w:fill="auto"/>
            <w:noWrap/>
            <w:vAlign w:val="bottom"/>
          </w:tcPr>
          <w:p w:rsidR="00570611" w:rsidRPr="00FA6E13" w:rsidRDefault="00570611" w:rsidP="00570611">
            <w:pPr>
              <w:rPr>
                <w:sz w:val="20"/>
                <w:szCs w:val="20"/>
              </w:rPr>
            </w:pPr>
          </w:p>
        </w:tc>
        <w:tc>
          <w:tcPr>
            <w:tcW w:w="709" w:type="dxa"/>
          </w:tcPr>
          <w:p w:rsidR="00570611" w:rsidRPr="00FA6E13" w:rsidRDefault="00570611" w:rsidP="00570611">
            <w:pPr>
              <w:jc w:val="center"/>
              <w:rPr>
                <w:bCs/>
                <w:sz w:val="20"/>
                <w:szCs w:val="20"/>
              </w:rPr>
            </w:pPr>
            <w:r w:rsidRPr="00FA6E13">
              <w:rPr>
                <w:bCs/>
                <w:sz w:val="20"/>
                <w:szCs w:val="20"/>
              </w:rPr>
              <w:t>[1],</w:t>
            </w:r>
            <w:r w:rsidRPr="00FA6E13">
              <w:rPr>
                <w:bCs/>
                <w:sz w:val="20"/>
                <w:szCs w:val="20"/>
              </w:rPr>
              <w:br/>
              <w:t>[2],</w:t>
            </w:r>
            <w:r w:rsidRPr="00FA6E13">
              <w:rPr>
                <w:bCs/>
                <w:sz w:val="20"/>
                <w:szCs w:val="20"/>
              </w:rPr>
              <w:br/>
              <w:t>[3] [4],</w:t>
            </w:r>
            <w:r w:rsidRPr="00FA6E13">
              <w:rPr>
                <w:bCs/>
                <w:sz w:val="20"/>
                <w:szCs w:val="20"/>
              </w:rPr>
              <w:br/>
              <w:t>[9],</w:t>
            </w:r>
            <w:r w:rsidRPr="00FA6E13">
              <w:rPr>
                <w:bCs/>
                <w:sz w:val="20"/>
                <w:szCs w:val="20"/>
              </w:rPr>
              <w:br/>
              <w:t>[12].</w:t>
            </w:r>
          </w:p>
          <w:p w:rsidR="00570611" w:rsidRPr="00FA6E13" w:rsidRDefault="00570611" w:rsidP="00570611">
            <w:pPr>
              <w:jc w:val="center"/>
              <w:rPr>
                <w:bCs/>
                <w:sz w:val="20"/>
                <w:szCs w:val="20"/>
              </w:rPr>
            </w:pPr>
            <w:r w:rsidRPr="00FA6E13">
              <w:rPr>
                <w:bCs/>
                <w:sz w:val="20"/>
                <w:szCs w:val="20"/>
              </w:rPr>
              <w:br/>
            </w:r>
          </w:p>
        </w:tc>
      </w:tr>
      <w:tr w:rsidR="00570611" w:rsidRPr="00FA6E13" w:rsidTr="00570611">
        <w:trPr>
          <w:trHeight w:val="1200"/>
          <w:jc w:val="center"/>
        </w:trPr>
        <w:tc>
          <w:tcPr>
            <w:tcW w:w="696" w:type="dxa"/>
            <w:shd w:val="clear" w:color="auto" w:fill="auto"/>
          </w:tcPr>
          <w:p w:rsidR="00570611" w:rsidRPr="00FA6E13" w:rsidRDefault="00570611" w:rsidP="00570611">
            <w:pPr>
              <w:jc w:val="center"/>
              <w:rPr>
                <w:sz w:val="20"/>
                <w:szCs w:val="20"/>
              </w:rPr>
            </w:pPr>
            <w:r w:rsidRPr="00FA6E13">
              <w:rPr>
                <w:sz w:val="20"/>
                <w:szCs w:val="20"/>
              </w:rPr>
              <w:t>10.</w:t>
            </w:r>
          </w:p>
        </w:tc>
        <w:tc>
          <w:tcPr>
            <w:tcW w:w="2085" w:type="dxa"/>
            <w:shd w:val="clear" w:color="auto" w:fill="auto"/>
          </w:tcPr>
          <w:p w:rsidR="00570611" w:rsidRPr="00FA6E13" w:rsidRDefault="00570611" w:rsidP="00570611">
            <w:pPr>
              <w:pStyle w:val="1"/>
              <w:rPr>
                <w:b/>
              </w:rPr>
            </w:pPr>
            <w:r w:rsidRPr="00FA6E13">
              <w:rPr>
                <w:b/>
              </w:rPr>
              <w:t xml:space="preserve">Влияние семейных отношений на психическое развитие ребёнка. </w:t>
            </w:r>
          </w:p>
          <w:p w:rsidR="00570611" w:rsidRPr="00FA6E13" w:rsidRDefault="00570611" w:rsidP="00570611">
            <w:pPr>
              <w:pStyle w:val="1"/>
            </w:pPr>
            <w:r w:rsidRPr="00FA6E13">
              <w:t xml:space="preserve">Психологическая характеристика типов родительского отношения и воспитания, патогенных для ребёнка.    </w:t>
            </w:r>
          </w:p>
          <w:p w:rsidR="00570611" w:rsidRPr="00FA6E13" w:rsidRDefault="00570611" w:rsidP="00570611">
            <w:pPr>
              <w:pStyle w:val="1"/>
            </w:pPr>
            <w:r w:rsidRPr="00FA6E13">
              <w:t xml:space="preserve">Типология неадекватного отношения родителей к ребенку. </w:t>
            </w:r>
            <w:r w:rsidRPr="00FA6E13">
              <w:lastRenderedPageBreak/>
              <w:t xml:space="preserve">Консультирование по детско-родительским проблемам. Родительская жестокость и насилие. </w:t>
            </w:r>
          </w:p>
          <w:p w:rsidR="00570611" w:rsidRPr="00FA6E13" w:rsidRDefault="00570611" w:rsidP="00570611">
            <w:pPr>
              <w:pStyle w:val="1"/>
            </w:pPr>
            <w:r w:rsidRPr="00FA6E13">
              <w:t>Консультирование и психологическая помощь детям в ситуации  семейного насилия.</w:t>
            </w:r>
          </w:p>
          <w:p w:rsidR="00570611" w:rsidRPr="00FA6E13" w:rsidRDefault="00570611" w:rsidP="00570611">
            <w:pPr>
              <w:pStyle w:val="1"/>
            </w:pPr>
          </w:p>
        </w:tc>
        <w:tc>
          <w:tcPr>
            <w:tcW w:w="456" w:type="dxa"/>
            <w:shd w:val="clear" w:color="auto" w:fill="auto"/>
          </w:tcPr>
          <w:p w:rsidR="00570611" w:rsidRPr="00FA6E13" w:rsidRDefault="00570611" w:rsidP="00570611">
            <w:pPr>
              <w:jc w:val="right"/>
              <w:rPr>
                <w:sz w:val="20"/>
                <w:szCs w:val="20"/>
              </w:rPr>
            </w:pPr>
            <w:r w:rsidRPr="00FA6E13">
              <w:rPr>
                <w:sz w:val="20"/>
                <w:szCs w:val="20"/>
              </w:rPr>
              <w:lastRenderedPageBreak/>
              <w:t>2</w:t>
            </w:r>
          </w:p>
        </w:tc>
        <w:tc>
          <w:tcPr>
            <w:tcW w:w="506" w:type="dxa"/>
            <w:shd w:val="clear" w:color="auto" w:fill="auto"/>
          </w:tcPr>
          <w:p w:rsidR="00570611" w:rsidRPr="00FA6E13" w:rsidRDefault="00686C65" w:rsidP="00570611">
            <w:pPr>
              <w:jc w:val="right"/>
              <w:rPr>
                <w:sz w:val="20"/>
                <w:szCs w:val="20"/>
              </w:rPr>
            </w:pPr>
            <w:r w:rsidRPr="00FA6E13">
              <w:rPr>
                <w:sz w:val="20"/>
                <w:szCs w:val="20"/>
              </w:rPr>
              <w:t>2</w:t>
            </w:r>
          </w:p>
        </w:tc>
        <w:tc>
          <w:tcPr>
            <w:tcW w:w="2326" w:type="dxa"/>
            <w:shd w:val="clear" w:color="auto" w:fill="auto"/>
          </w:tcPr>
          <w:p w:rsidR="00570611" w:rsidRPr="00FA6E13" w:rsidRDefault="00570611" w:rsidP="00570611">
            <w:pPr>
              <w:jc w:val="both"/>
              <w:rPr>
                <w:color w:val="000000"/>
                <w:sz w:val="20"/>
                <w:szCs w:val="20"/>
              </w:rPr>
            </w:pPr>
            <w:r w:rsidRPr="00FA6E13">
              <w:rPr>
                <w:color w:val="000000"/>
                <w:sz w:val="20"/>
                <w:szCs w:val="20"/>
              </w:rPr>
              <w:t>-Анализ различных родительских директив и психологических последствий для ребёнка. Заполнение таблицы.</w:t>
            </w:r>
          </w:p>
          <w:p w:rsidR="00570611" w:rsidRPr="00FA6E13" w:rsidRDefault="00570611" w:rsidP="00570611">
            <w:pPr>
              <w:jc w:val="both"/>
              <w:rPr>
                <w:color w:val="000000"/>
                <w:sz w:val="20"/>
                <w:szCs w:val="20"/>
              </w:rPr>
            </w:pPr>
          </w:p>
        </w:tc>
        <w:tc>
          <w:tcPr>
            <w:tcW w:w="850" w:type="dxa"/>
            <w:shd w:val="clear" w:color="auto" w:fill="auto"/>
          </w:tcPr>
          <w:p w:rsidR="00570611" w:rsidRPr="00FA6E13" w:rsidRDefault="00686C65" w:rsidP="00570611">
            <w:pPr>
              <w:jc w:val="center"/>
              <w:rPr>
                <w:sz w:val="20"/>
                <w:szCs w:val="20"/>
              </w:rPr>
            </w:pPr>
            <w:r w:rsidRPr="00FA6E13">
              <w:rPr>
                <w:sz w:val="20"/>
                <w:szCs w:val="20"/>
              </w:rPr>
              <w:t>8</w:t>
            </w:r>
          </w:p>
        </w:tc>
        <w:tc>
          <w:tcPr>
            <w:tcW w:w="1276" w:type="dxa"/>
            <w:shd w:val="clear" w:color="auto" w:fill="auto"/>
          </w:tcPr>
          <w:p w:rsidR="00570611" w:rsidRPr="00FA6E13" w:rsidRDefault="00570611" w:rsidP="00570611">
            <w:pPr>
              <w:jc w:val="both"/>
              <w:rPr>
                <w:sz w:val="20"/>
                <w:szCs w:val="20"/>
              </w:rPr>
            </w:pPr>
            <w:r w:rsidRPr="00FA6E13">
              <w:rPr>
                <w:sz w:val="20"/>
                <w:szCs w:val="20"/>
              </w:rPr>
              <w:t>Конспект, реферат,  заполнение таблицы.</w:t>
            </w:r>
          </w:p>
        </w:tc>
        <w:tc>
          <w:tcPr>
            <w:tcW w:w="709" w:type="dxa"/>
            <w:shd w:val="clear" w:color="auto" w:fill="auto"/>
            <w:noWrap/>
            <w:vAlign w:val="bottom"/>
          </w:tcPr>
          <w:p w:rsidR="00570611" w:rsidRPr="00FA6E13" w:rsidRDefault="00570611" w:rsidP="00570611">
            <w:pPr>
              <w:rPr>
                <w:sz w:val="20"/>
                <w:szCs w:val="20"/>
              </w:rPr>
            </w:pPr>
          </w:p>
        </w:tc>
        <w:tc>
          <w:tcPr>
            <w:tcW w:w="708" w:type="dxa"/>
            <w:shd w:val="clear" w:color="auto" w:fill="auto"/>
            <w:noWrap/>
            <w:vAlign w:val="bottom"/>
          </w:tcPr>
          <w:p w:rsidR="00570611" w:rsidRPr="00FA6E13" w:rsidRDefault="00570611" w:rsidP="00570611">
            <w:pPr>
              <w:rPr>
                <w:sz w:val="20"/>
                <w:szCs w:val="20"/>
              </w:rPr>
            </w:pPr>
          </w:p>
        </w:tc>
        <w:tc>
          <w:tcPr>
            <w:tcW w:w="709" w:type="dxa"/>
          </w:tcPr>
          <w:p w:rsidR="00570611" w:rsidRPr="00FA6E13" w:rsidRDefault="00570611" w:rsidP="00570611">
            <w:pPr>
              <w:jc w:val="center"/>
              <w:rPr>
                <w:bCs/>
                <w:sz w:val="20"/>
                <w:szCs w:val="20"/>
              </w:rPr>
            </w:pPr>
            <w:r w:rsidRPr="00FA6E13">
              <w:rPr>
                <w:bCs/>
                <w:sz w:val="20"/>
                <w:szCs w:val="20"/>
              </w:rPr>
              <w:t xml:space="preserve"> [1],</w:t>
            </w:r>
            <w:r w:rsidRPr="00FA6E13">
              <w:rPr>
                <w:bCs/>
                <w:sz w:val="20"/>
                <w:szCs w:val="20"/>
              </w:rPr>
              <w:br/>
              <w:t>[2], [3]. [4],</w:t>
            </w:r>
            <w:r w:rsidRPr="00FA6E13">
              <w:rPr>
                <w:bCs/>
                <w:sz w:val="20"/>
                <w:szCs w:val="20"/>
              </w:rPr>
              <w:br/>
              <w:t>[7], [9],</w:t>
            </w:r>
            <w:r w:rsidRPr="00FA6E13">
              <w:rPr>
                <w:bCs/>
                <w:sz w:val="20"/>
                <w:szCs w:val="20"/>
              </w:rPr>
              <w:br/>
              <w:t>[12].</w:t>
            </w:r>
            <w:r w:rsidRPr="00FA6E13">
              <w:rPr>
                <w:bCs/>
                <w:sz w:val="20"/>
                <w:szCs w:val="20"/>
              </w:rPr>
              <w:br/>
            </w:r>
          </w:p>
          <w:p w:rsidR="00570611" w:rsidRPr="00FA6E13" w:rsidRDefault="00570611" w:rsidP="00570611">
            <w:pPr>
              <w:jc w:val="center"/>
              <w:rPr>
                <w:bCs/>
                <w:sz w:val="20"/>
                <w:szCs w:val="20"/>
              </w:rPr>
            </w:pPr>
            <w:r w:rsidRPr="00FA6E13">
              <w:rPr>
                <w:bCs/>
                <w:sz w:val="20"/>
                <w:szCs w:val="20"/>
              </w:rPr>
              <w:br/>
            </w:r>
          </w:p>
        </w:tc>
      </w:tr>
      <w:tr w:rsidR="00686C65" w:rsidRPr="00FA6E13" w:rsidTr="00570611">
        <w:trPr>
          <w:trHeight w:val="1200"/>
          <w:jc w:val="center"/>
        </w:trPr>
        <w:tc>
          <w:tcPr>
            <w:tcW w:w="696" w:type="dxa"/>
            <w:shd w:val="clear" w:color="auto" w:fill="auto"/>
          </w:tcPr>
          <w:p w:rsidR="00686C65" w:rsidRPr="00FA6E13" w:rsidRDefault="00FA6E13" w:rsidP="00570611">
            <w:pPr>
              <w:jc w:val="center"/>
              <w:rPr>
                <w:sz w:val="20"/>
                <w:szCs w:val="20"/>
              </w:rPr>
            </w:pPr>
            <w:r w:rsidRPr="00FA6E13">
              <w:rPr>
                <w:sz w:val="20"/>
                <w:szCs w:val="20"/>
              </w:rPr>
              <w:lastRenderedPageBreak/>
              <w:t>11</w:t>
            </w:r>
          </w:p>
        </w:tc>
        <w:tc>
          <w:tcPr>
            <w:tcW w:w="2085" w:type="dxa"/>
            <w:shd w:val="clear" w:color="auto" w:fill="auto"/>
          </w:tcPr>
          <w:p w:rsidR="00686C65" w:rsidRPr="00FA6E13" w:rsidRDefault="00686C65" w:rsidP="00686C65">
            <w:pPr>
              <w:jc w:val="both"/>
              <w:rPr>
                <w:sz w:val="20"/>
                <w:szCs w:val="20"/>
              </w:rPr>
            </w:pPr>
            <w:r w:rsidRPr="00FA6E13">
              <w:rPr>
                <w:b/>
                <w:bCs/>
                <w:sz w:val="20"/>
                <w:szCs w:val="20"/>
              </w:rPr>
              <w:t xml:space="preserve">Психологическая помощь семье, воспитывающей ребёнка с ограниченными возможностями </w:t>
            </w:r>
          </w:p>
          <w:p w:rsidR="00686C65" w:rsidRPr="00FA6E13" w:rsidRDefault="00686C65" w:rsidP="00686C65">
            <w:pPr>
              <w:rPr>
                <w:iCs/>
                <w:sz w:val="20"/>
                <w:szCs w:val="20"/>
              </w:rPr>
            </w:pPr>
            <w:r w:rsidRPr="00FA6E13">
              <w:rPr>
                <w:iCs/>
                <w:sz w:val="20"/>
                <w:szCs w:val="20"/>
              </w:rPr>
              <w:t>Члены семьи инвалида.</w:t>
            </w:r>
            <w:r w:rsidRPr="00FA6E13">
              <w:rPr>
                <w:sz w:val="20"/>
                <w:szCs w:val="20"/>
              </w:rPr>
              <w:t xml:space="preserve"> </w:t>
            </w:r>
            <w:r w:rsidRPr="00FA6E13">
              <w:rPr>
                <w:iCs/>
                <w:sz w:val="20"/>
                <w:szCs w:val="20"/>
              </w:rPr>
              <w:t>Особенности жизненного цикла, функции и структуры семьи ребенка-инвалида. Направление и формы психологической работы с семьей инвалида.</w:t>
            </w:r>
          </w:p>
          <w:p w:rsidR="00686C65" w:rsidRPr="00FA6E13" w:rsidRDefault="00686C65" w:rsidP="00570611">
            <w:pPr>
              <w:pStyle w:val="1"/>
              <w:rPr>
                <w:b/>
              </w:rPr>
            </w:pPr>
          </w:p>
        </w:tc>
        <w:tc>
          <w:tcPr>
            <w:tcW w:w="456" w:type="dxa"/>
            <w:shd w:val="clear" w:color="auto" w:fill="auto"/>
          </w:tcPr>
          <w:p w:rsidR="00686C65" w:rsidRPr="00FA6E13" w:rsidRDefault="00686C65" w:rsidP="00570611">
            <w:pPr>
              <w:jc w:val="right"/>
              <w:rPr>
                <w:sz w:val="20"/>
                <w:szCs w:val="20"/>
              </w:rPr>
            </w:pPr>
            <w:r w:rsidRPr="00FA6E13">
              <w:rPr>
                <w:sz w:val="20"/>
                <w:szCs w:val="20"/>
              </w:rPr>
              <w:t>2</w:t>
            </w:r>
          </w:p>
        </w:tc>
        <w:tc>
          <w:tcPr>
            <w:tcW w:w="506" w:type="dxa"/>
            <w:shd w:val="clear" w:color="auto" w:fill="auto"/>
          </w:tcPr>
          <w:p w:rsidR="00686C65" w:rsidRPr="00FA6E13" w:rsidRDefault="00686C65" w:rsidP="00570611">
            <w:pPr>
              <w:jc w:val="right"/>
              <w:rPr>
                <w:sz w:val="20"/>
                <w:szCs w:val="20"/>
              </w:rPr>
            </w:pPr>
            <w:r w:rsidRPr="00FA6E13">
              <w:rPr>
                <w:sz w:val="20"/>
                <w:szCs w:val="20"/>
              </w:rPr>
              <w:t>2</w:t>
            </w:r>
          </w:p>
        </w:tc>
        <w:tc>
          <w:tcPr>
            <w:tcW w:w="2326" w:type="dxa"/>
            <w:shd w:val="clear" w:color="auto" w:fill="auto"/>
          </w:tcPr>
          <w:p w:rsidR="00686C65" w:rsidRPr="00FA6E13" w:rsidRDefault="00686C65" w:rsidP="00570611">
            <w:pPr>
              <w:jc w:val="both"/>
              <w:rPr>
                <w:color w:val="000000"/>
                <w:sz w:val="20"/>
                <w:szCs w:val="20"/>
              </w:rPr>
            </w:pPr>
          </w:p>
        </w:tc>
        <w:tc>
          <w:tcPr>
            <w:tcW w:w="850" w:type="dxa"/>
            <w:shd w:val="clear" w:color="auto" w:fill="auto"/>
          </w:tcPr>
          <w:p w:rsidR="00686C65" w:rsidRPr="00FA6E13" w:rsidRDefault="00686C65" w:rsidP="00570611">
            <w:pPr>
              <w:jc w:val="center"/>
              <w:rPr>
                <w:sz w:val="20"/>
                <w:szCs w:val="20"/>
              </w:rPr>
            </w:pPr>
          </w:p>
        </w:tc>
        <w:tc>
          <w:tcPr>
            <w:tcW w:w="1276" w:type="dxa"/>
            <w:shd w:val="clear" w:color="auto" w:fill="auto"/>
          </w:tcPr>
          <w:p w:rsidR="00686C65" w:rsidRPr="00FA6E13" w:rsidRDefault="00686C65" w:rsidP="00570611">
            <w:pPr>
              <w:jc w:val="both"/>
              <w:rPr>
                <w:sz w:val="20"/>
                <w:szCs w:val="20"/>
              </w:rPr>
            </w:pPr>
          </w:p>
        </w:tc>
        <w:tc>
          <w:tcPr>
            <w:tcW w:w="709" w:type="dxa"/>
            <w:shd w:val="clear" w:color="auto" w:fill="auto"/>
            <w:noWrap/>
            <w:vAlign w:val="bottom"/>
          </w:tcPr>
          <w:p w:rsidR="00686C65" w:rsidRPr="00FA6E13" w:rsidRDefault="00686C65" w:rsidP="00570611">
            <w:pPr>
              <w:rPr>
                <w:sz w:val="20"/>
                <w:szCs w:val="20"/>
              </w:rPr>
            </w:pPr>
          </w:p>
        </w:tc>
        <w:tc>
          <w:tcPr>
            <w:tcW w:w="708" w:type="dxa"/>
            <w:shd w:val="clear" w:color="auto" w:fill="auto"/>
            <w:noWrap/>
            <w:vAlign w:val="bottom"/>
          </w:tcPr>
          <w:p w:rsidR="00686C65" w:rsidRPr="00FA6E13" w:rsidRDefault="00686C65" w:rsidP="00570611">
            <w:pPr>
              <w:rPr>
                <w:sz w:val="20"/>
                <w:szCs w:val="20"/>
              </w:rPr>
            </w:pPr>
          </w:p>
        </w:tc>
        <w:tc>
          <w:tcPr>
            <w:tcW w:w="709" w:type="dxa"/>
          </w:tcPr>
          <w:p w:rsidR="00686C65" w:rsidRPr="00FA6E13" w:rsidRDefault="00FA6E13" w:rsidP="00FA6E13">
            <w:pPr>
              <w:jc w:val="center"/>
              <w:rPr>
                <w:bCs/>
                <w:sz w:val="20"/>
                <w:szCs w:val="20"/>
              </w:rPr>
            </w:pPr>
            <w:r w:rsidRPr="00FA6E13">
              <w:rPr>
                <w:bCs/>
                <w:sz w:val="20"/>
                <w:szCs w:val="20"/>
              </w:rPr>
              <w:t>[1],</w:t>
            </w:r>
            <w:r w:rsidRPr="00FA6E13">
              <w:rPr>
                <w:bCs/>
                <w:sz w:val="20"/>
                <w:szCs w:val="20"/>
              </w:rPr>
              <w:br/>
              <w:t>[2], [3]. [4].</w:t>
            </w:r>
            <w:r w:rsidR="00686C65" w:rsidRPr="00FA6E13">
              <w:rPr>
                <w:bCs/>
                <w:sz w:val="20"/>
                <w:szCs w:val="20"/>
              </w:rPr>
              <w:br/>
            </w:r>
          </w:p>
        </w:tc>
      </w:tr>
      <w:tr w:rsidR="00570611" w:rsidRPr="00FA6E13" w:rsidTr="00570611">
        <w:trPr>
          <w:trHeight w:val="1755"/>
          <w:jc w:val="center"/>
        </w:trPr>
        <w:tc>
          <w:tcPr>
            <w:tcW w:w="696" w:type="dxa"/>
            <w:shd w:val="clear" w:color="auto" w:fill="auto"/>
          </w:tcPr>
          <w:p w:rsidR="00570611" w:rsidRPr="00FA6E13" w:rsidRDefault="00570611" w:rsidP="00FA6E13">
            <w:pPr>
              <w:jc w:val="center"/>
              <w:rPr>
                <w:sz w:val="20"/>
                <w:szCs w:val="20"/>
              </w:rPr>
            </w:pPr>
            <w:r w:rsidRPr="00FA6E13">
              <w:rPr>
                <w:sz w:val="20"/>
                <w:szCs w:val="20"/>
              </w:rPr>
              <w:t>1</w:t>
            </w:r>
            <w:r w:rsidR="00FA6E13" w:rsidRPr="00FA6E13">
              <w:rPr>
                <w:sz w:val="20"/>
                <w:szCs w:val="20"/>
              </w:rPr>
              <w:t>2</w:t>
            </w:r>
            <w:r w:rsidRPr="00FA6E13">
              <w:rPr>
                <w:sz w:val="20"/>
                <w:szCs w:val="20"/>
              </w:rPr>
              <w:t>.</w:t>
            </w:r>
          </w:p>
        </w:tc>
        <w:tc>
          <w:tcPr>
            <w:tcW w:w="2085" w:type="dxa"/>
            <w:shd w:val="clear" w:color="auto" w:fill="auto"/>
          </w:tcPr>
          <w:p w:rsidR="00570611" w:rsidRPr="00FA6E13" w:rsidRDefault="00570611" w:rsidP="00570611">
            <w:pPr>
              <w:pStyle w:val="1"/>
              <w:rPr>
                <w:b/>
              </w:rPr>
            </w:pPr>
            <w:r w:rsidRPr="00FA6E13">
              <w:rPr>
                <w:b/>
              </w:rPr>
              <w:t>Методы диагностики и коррекции супружеских и детско-родительских отношений.</w:t>
            </w:r>
          </w:p>
          <w:p w:rsidR="00570611" w:rsidRPr="00FA6E13" w:rsidRDefault="00570611" w:rsidP="00570611">
            <w:pPr>
              <w:pStyle w:val="1"/>
            </w:pPr>
          </w:p>
          <w:p w:rsidR="00570611" w:rsidRPr="00FA6E13" w:rsidRDefault="00570611" w:rsidP="00570611">
            <w:pPr>
              <w:pStyle w:val="1"/>
            </w:pPr>
            <w:r w:rsidRPr="00FA6E13">
              <w:t xml:space="preserve">Требования к использованию психологических методик диагностики семейных отношений. </w:t>
            </w:r>
          </w:p>
          <w:p w:rsidR="00570611" w:rsidRPr="00FA6E13" w:rsidRDefault="00570611" w:rsidP="00570611">
            <w:pPr>
              <w:pStyle w:val="1"/>
            </w:pPr>
            <w:r w:rsidRPr="00FA6E13">
              <w:t xml:space="preserve"> Методы диагностики супружеских отношений.</w:t>
            </w:r>
          </w:p>
          <w:p w:rsidR="00570611" w:rsidRPr="00FA6E13" w:rsidRDefault="00570611" w:rsidP="00570611">
            <w:pPr>
              <w:pStyle w:val="1"/>
            </w:pPr>
            <w:r w:rsidRPr="00FA6E13">
              <w:t xml:space="preserve">Методы психокоррекции супружеских отношений. </w:t>
            </w:r>
          </w:p>
          <w:p w:rsidR="00570611" w:rsidRPr="00FA6E13" w:rsidRDefault="00570611" w:rsidP="00570611">
            <w:pPr>
              <w:pStyle w:val="1"/>
            </w:pPr>
            <w:r w:rsidRPr="00FA6E13">
              <w:t>Социометрические техники работы с семьёй.</w:t>
            </w:r>
          </w:p>
          <w:p w:rsidR="00570611" w:rsidRPr="00FA6E13" w:rsidRDefault="00570611" w:rsidP="00570611">
            <w:pPr>
              <w:pStyle w:val="1"/>
            </w:pPr>
            <w:r w:rsidRPr="00FA6E13">
              <w:t xml:space="preserve">Применение проективных и тестовых методов диагностики супружеских и детско-родительских отношений. </w:t>
            </w:r>
          </w:p>
          <w:p w:rsidR="00570611" w:rsidRPr="00FA6E13" w:rsidRDefault="00570611" w:rsidP="00570611">
            <w:pPr>
              <w:pStyle w:val="1"/>
            </w:pPr>
            <w:r w:rsidRPr="00FA6E13">
              <w:lastRenderedPageBreak/>
              <w:t>Серийные рисунки и рассказы в детско-родительском консультировании</w:t>
            </w:r>
          </w:p>
          <w:p w:rsidR="00570611" w:rsidRPr="00FA6E13" w:rsidRDefault="00570611" w:rsidP="00570611">
            <w:pPr>
              <w:pStyle w:val="1"/>
            </w:pPr>
            <w:r w:rsidRPr="00FA6E13">
              <w:t>Проективная сказка в диагностике и коррекции  детско-родительских нарушений.</w:t>
            </w:r>
          </w:p>
          <w:p w:rsidR="00570611" w:rsidRPr="00FA6E13" w:rsidRDefault="00570611" w:rsidP="00570611">
            <w:pPr>
              <w:pStyle w:val="1"/>
            </w:pPr>
            <w:r w:rsidRPr="00FA6E13">
              <w:t>Игровая коррекция детско-родительских отношений.</w:t>
            </w:r>
          </w:p>
          <w:p w:rsidR="00570611" w:rsidRPr="00FA6E13" w:rsidRDefault="00570611" w:rsidP="00570611">
            <w:pPr>
              <w:pStyle w:val="1"/>
            </w:pPr>
          </w:p>
        </w:tc>
        <w:tc>
          <w:tcPr>
            <w:tcW w:w="456" w:type="dxa"/>
            <w:shd w:val="clear" w:color="auto" w:fill="auto"/>
          </w:tcPr>
          <w:p w:rsidR="00570611" w:rsidRPr="00FA6E13" w:rsidRDefault="00570611" w:rsidP="00570611">
            <w:pPr>
              <w:rPr>
                <w:sz w:val="20"/>
                <w:szCs w:val="20"/>
              </w:rPr>
            </w:pPr>
            <w:r w:rsidRPr="00FA6E13">
              <w:rPr>
                <w:sz w:val="20"/>
                <w:szCs w:val="20"/>
              </w:rPr>
              <w:lastRenderedPageBreak/>
              <w:t> </w:t>
            </w:r>
          </w:p>
        </w:tc>
        <w:tc>
          <w:tcPr>
            <w:tcW w:w="506" w:type="dxa"/>
            <w:shd w:val="clear" w:color="auto" w:fill="auto"/>
          </w:tcPr>
          <w:p w:rsidR="00570611" w:rsidRPr="00FA6E13" w:rsidRDefault="00686C65" w:rsidP="00570611">
            <w:pPr>
              <w:jc w:val="right"/>
              <w:rPr>
                <w:sz w:val="20"/>
                <w:szCs w:val="20"/>
              </w:rPr>
            </w:pPr>
            <w:r w:rsidRPr="00FA6E13">
              <w:rPr>
                <w:sz w:val="20"/>
                <w:szCs w:val="20"/>
              </w:rPr>
              <w:t>6</w:t>
            </w:r>
          </w:p>
        </w:tc>
        <w:tc>
          <w:tcPr>
            <w:tcW w:w="2326" w:type="dxa"/>
            <w:shd w:val="clear" w:color="auto" w:fill="auto"/>
            <w:noWrap/>
            <w:vAlign w:val="bottom"/>
          </w:tcPr>
          <w:p w:rsidR="00570611" w:rsidRPr="00FA6E13" w:rsidRDefault="00570611" w:rsidP="00570611">
            <w:pPr>
              <w:jc w:val="both"/>
              <w:rPr>
                <w:sz w:val="20"/>
                <w:szCs w:val="20"/>
              </w:rPr>
            </w:pPr>
            <w:r w:rsidRPr="00FA6E13">
              <w:rPr>
                <w:sz w:val="20"/>
                <w:szCs w:val="20"/>
              </w:rPr>
              <w:t>Диагностика супружеских и детско-родительских взаимоотношений.</w:t>
            </w:r>
          </w:p>
          <w:p w:rsidR="00570611" w:rsidRPr="00FA6E13" w:rsidRDefault="00570611" w:rsidP="00570611">
            <w:pPr>
              <w:jc w:val="both"/>
              <w:rPr>
                <w:sz w:val="20"/>
                <w:szCs w:val="20"/>
              </w:rPr>
            </w:pPr>
            <w:r w:rsidRPr="00FA6E13">
              <w:rPr>
                <w:sz w:val="20"/>
                <w:szCs w:val="20"/>
              </w:rPr>
              <w:t>Разработка плана психокоррекционных мероприятий.</w:t>
            </w:r>
          </w:p>
          <w:p w:rsidR="00570611" w:rsidRPr="00FA6E13" w:rsidRDefault="00570611" w:rsidP="00570611">
            <w:pPr>
              <w:jc w:val="both"/>
              <w:rPr>
                <w:sz w:val="20"/>
                <w:szCs w:val="20"/>
              </w:rPr>
            </w:pPr>
            <w:r w:rsidRPr="00FA6E13">
              <w:rPr>
                <w:sz w:val="20"/>
                <w:szCs w:val="20"/>
              </w:rPr>
              <w:t>Составление генограммы собственной семьи (+клиентской семьи) и анализ полученных данных по схеме.</w:t>
            </w:r>
          </w:p>
        </w:tc>
        <w:tc>
          <w:tcPr>
            <w:tcW w:w="850" w:type="dxa"/>
            <w:shd w:val="clear" w:color="auto" w:fill="auto"/>
          </w:tcPr>
          <w:p w:rsidR="00570611" w:rsidRPr="00FA6E13" w:rsidRDefault="00570611" w:rsidP="00570611">
            <w:pPr>
              <w:jc w:val="center"/>
              <w:rPr>
                <w:sz w:val="20"/>
                <w:szCs w:val="20"/>
              </w:rPr>
            </w:pPr>
            <w:r w:rsidRPr="00FA6E13">
              <w:rPr>
                <w:sz w:val="20"/>
                <w:szCs w:val="20"/>
              </w:rPr>
              <w:t>10</w:t>
            </w:r>
          </w:p>
        </w:tc>
        <w:tc>
          <w:tcPr>
            <w:tcW w:w="1276" w:type="dxa"/>
            <w:shd w:val="clear" w:color="auto" w:fill="auto"/>
          </w:tcPr>
          <w:p w:rsidR="00570611" w:rsidRPr="00FA6E13" w:rsidRDefault="00570611" w:rsidP="00570611">
            <w:pPr>
              <w:jc w:val="both"/>
              <w:rPr>
                <w:sz w:val="20"/>
                <w:szCs w:val="20"/>
              </w:rPr>
            </w:pPr>
            <w:r w:rsidRPr="00FA6E13">
              <w:rPr>
                <w:sz w:val="20"/>
                <w:szCs w:val="20"/>
              </w:rPr>
              <w:t>Письменный отчёт, конспект</w:t>
            </w:r>
          </w:p>
        </w:tc>
        <w:tc>
          <w:tcPr>
            <w:tcW w:w="709" w:type="dxa"/>
            <w:shd w:val="clear" w:color="auto" w:fill="auto"/>
            <w:noWrap/>
            <w:vAlign w:val="bottom"/>
          </w:tcPr>
          <w:p w:rsidR="00570611" w:rsidRPr="00FA6E13" w:rsidRDefault="00570611" w:rsidP="00570611">
            <w:pPr>
              <w:rPr>
                <w:sz w:val="20"/>
                <w:szCs w:val="20"/>
              </w:rPr>
            </w:pPr>
          </w:p>
        </w:tc>
        <w:tc>
          <w:tcPr>
            <w:tcW w:w="708" w:type="dxa"/>
            <w:shd w:val="clear" w:color="auto" w:fill="auto"/>
            <w:noWrap/>
            <w:vAlign w:val="bottom"/>
          </w:tcPr>
          <w:p w:rsidR="00570611" w:rsidRPr="00FA6E13" w:rsidRDefault="00570611" w:rsidP="00570611">
            <w:pPr>
              <w:rPr>
                <w:sz w:val="20"/>
                <w:szCs w:val="20"/>
              </w:rPr>
            </w:pPr>
          </w:p>
        </w:tc>
        <w:tc>
          <w:tcPr>
            <w:tcW w:w="709" w:type="dxa"/>
          </w:tcPr>
          <w:p w:rsidR="00570611" w:rsidRPr="00FA6E13" w:rsidRDefault="00570611" w:rsidP="00570611">
            <w:pPr>
              <w:jc w:val="center"/>
              <w:rPr>
                <w:bCs/>
                <w:sz w:val="20"/>
                <w:szCs w:val="20"/>
              </w:rPr>
            </w:pPr>
            <w:r w:rsidRPr="00FA6E13">
              <w:rPr>
                <w:bCs/>
                <w:sz w:val="20"/>
                <w:szCs w:val="20"/>
              </w:rPr>
              <w:t>[1],</w:t>
            </w:r>
            <w:r w:rsidRPr="00FA6E13">
              <w:rPr>
                <w:bCs/>
                <w:sz w:val="20"/>
                <w:szCs w:val="20"/>
              </w:rPr>
              <w:br/>
              <w:t>[2],</w:t>
            </w:r>
            <w:r w:rsidRPr="00FA6E13">
              <w:rPr>
                <w:bCs/>
                <w:sz w:val="20"/>
                <w:szCs w:val="20"/>
              </w:rPr>
              <w:br/>
              <w:t>[3],</w:t>
            </w:r>
            <w:r w:rsidRPr="00FA6E13">
              <w:rPr>
                <w:bCs/>
                <w:sz w:val="20"/>
                <w:szCs w:val="20"/>
              </w:rPr>
              <w:br/>
              <w:t>[4], [5],</w:t>
            </w:r>
            <w:r w:rsidRPr="00FA6E13">
              <w:rPr>
                <w:bCs/>
                <w:sz w:val="20"/>
                <w:szCs w:val="20"/>
              </w:rPr>
              <w:br/>
              <w:t>[7],</w:t>
            </w:r>
          </w:p>
          <w:p w:rsidR="00570611" w:rsidRPr="00FA6E13" w:rsidRDefault="00570611" w:rsidP="00570611">
            <w:pPr>
              <w:jc w:val="center"/>
              <w:rPr>
                <w:bCs/>
                <w:sz w:val="20"/>
                <w:szCs w:val="20"/>
              </w:rPr>
            </w:pPr>
            <w:r w:rsidRPr="00FA6E13">
              <w:rPr>
                <w:bCs/>
                <w:sz w:val="20"/>
                <w:szCs w:val="20"/>
              </w:rPr>
              <w:t>[8],</w:t>
            </w:r>
            <w:r w:rsidRPr="00FA6E13">
              <w:rPr>
                <w:bCs/>
                <w:sz w:val="20"/>
                <w:szCs w:val="20"/>
              </w:rPr>
              <w:br/>
              <w:t>[9],</w:t>
            </w:r>
            <w:r w:rsidRPr="00FA6E13">
              <w:rPr>
                <w:bCs/>
                <w:sz w:val="20"/>
                <w:szCs w:val="20"/>
              </w:rPr>
              <w:br/>
              <w:t>[10] [11],</w:t>
            </w:r>
            <w:r w:rsidRPr="00FA6E13">
              <w:rPr>
                <w:bCs/>
                <w:sz w:val="20"/>
                <w:szCs w:val="20"/>
              </w:rPr>
              <w:br/>
              <w:t xml:space="preserve">[12]. </w:t>
            </w:r>
          </w:p>
          <w:p w:rsidR="00570611" w:rsidRPr="00FA6E13" w:rsidRDefault="00570611" w:rsidP="00570611">
            <w:pPr>
              <w:spacing w:after="280"/>
              <w:jc w:val="center"/>
              <w:rPr>
                <w:bCs/>
                <w:sz w:val="20"/>
                <w:szCs w:val="20"/>
              </w:rPr>
            </w:pPr>
          </w:p>
        </w:tc>
      </w:tr>
      <w:tr w:rsidR="00570611" w:rsidRPr="00E413A9" w:rsidTr="00570611">
        <w:trPr>
          <w:trHeight w:val="375"/>
          <w:jc w:val="center"/>
        </w:trPr>
        <w:tc>
          <w:tcPr>
            <w:tcW w:w="696" w:type="dxa"/>
            <w:shd w:val="clear" w:color="auto" w:fill="auto"/>
          </w:tcPr>
          <w:p w:rsidR="00570611" w:rsidRPr="00FA6E13" w:rsidRDefault="00570611" w:rsidP="00570611">
            <w:pPr>
              <w:jc w:val="center"/>
              <w:rPr>
                <w:sz w:val="20"/>
                <w:szCs w:val="20"/>
              </w:rPr>
            </w:pPr>
            <w:r w:rsidRPr="00FA6E13">
              <w:rPr>
                <w:sz w:val="20"/>
                <w:szCs w:val="20"/>
              </w:rPr>
              <w:lastRenderedPageBreak/>
              <w:t> </w:t>
            </w:r>
          </w:p>
        </w:tc>
        <w:tc>
          <w:tcPr>
            <w:tcW w:w="2085" w:type="dxa"/>
            <w:shd w:val="clear" w:color="auto" w:fill="auto"/>
            <w:noWrap/>
            <w:vAlign w:val="bottom"/>
          </w:tcPr>
          <w:p w:rsidR="00570611" w:rsidRPr="00FA6E13" w:rsidRDefault="00570611" w:rsidP="00570611">
            <w:pPr>
              <w:jc w:val="both"/>
              <w:rPr>
                <w:b/>
                <w:bCs/>
                <w:color w:val="000000"/>
                <w:sz w:val="20"/>
                <w:szCs w:val="20"/>
              </w:rPr>
            </w:pPr>
            <w:r w:rsidRPr="00FA6E13">
              <w:rPr>
                <w:b/>
                <w:bCs/>
                <w:color w:val="000000"/>
                <w:sz w:val="20"/>
                <w:szCs w:val="20"/>
              </w:rPr>
              <w:t>ИТОГО</w:t>
            </w:r>
          </w:p>
        </w:tc>
        <w:tc>
          <w:tcPr>
            <w:tcW w:w="456" w:type="dxa"/>
            <w:shd w:val="clear" w:color="auto" w:fill="auto"/>
          </w:tcPr>
          <w:p w:rsidR="00570611" w:rsidRPr="00FA6E13" w:rsidRDefault="00570611" w:rsidP="00686C65">
            <w:pPr>
              <w:jc w:val="center"/>
              <w:rPr>
                <w:b/>
                <w:bCs/>
                <w:sz w:val="20"/>
                <w:szCs w:val="20"/>
              </w:rPr>
            </w:pPr>
            <w:r w:rsidRPr="00FA6E13">
              <w:rPr>
                <w:b/>
                <w:bCs/>
                <w:sz w:val="20"/>
                <w:szCs w:val="20"/>
              </w:rPr>
              <w:t>1</w:t>
            </w:r>
            <w:r w:rsidR="00686C65" w:rsidRPr="00FA6E13">
              <w:rPr>
                <w:b/>
                <w:bCs/>
                <w:sz w:val="20"/>
                <w:szCs w:val="20"/>
              </w:rPr>
              <w:t>6</w:t>
            </w:r>
          </w:p>
        </w:tc>
        <w:tc>
          <w:tcPr>
            <w:tcW w:w="506" w:type="dxa"/>
            <w:shd w:val="clear" w:color="auto" w:fill="auto"/>
          </w:tcPr>
          <w:p w:rsidR="00686C65" w:rsidRPr="00FA6E13" w:rsidRDefault="00686C65" w:rsidP="00570611">
            <w:pPr>
              <w:jc w:val="center"/>
              <w:rPr>
                <w:b/>
                <w:bCs/>
                <w:sz w:val="20"/>
                <w:szCs w:val="20"/>
              </w:rPr>
            </w:pPr>
            <w:r w:rsidRPr="00FA6E13">
              <w:rPr>
                <w:b/>
                <w:bCs/>
                <w:sz w:val="20"/>
                <w:szCs w:val="20"/>
              </w:rPr>
              <w:t>30</w:t>
            </w:r>
          </w:p>
        </w:tc>
        <w:tc>
          <w:tcPr>
            <w:tcW w:w="2326" w:type="dxa"/>
            <w:shd w:val="clear" w:color="auto" w:fill="auto"/>
            <w:noWrap/>
            <w:vAlign w:val="bottom"/>
          </w:tcPr>
          <w:p w:rsidR="00570611" w:rsidRPr="00FA6E13" w:rsidRDefault="00570611" w:rsidP="00570611">
            <w:pPr>
              <w:jc w:val="center"/>
              <w:rPr>
                <w:b/>
                <w:bCs/>
                <w:sz w:val="20"/>
                <w:szCs w:val="20"/>
              </w:rPr>
            </w:pPr>
            <w:r w:rsidRPr="00FA6E13">
              <w:rPr>
                <w:b/>
                <w:bCs/>
                <w:sz w:val="20"/>
                <w:szCs w:val="20"/>
              </w:rPr>
              <w:t> </w:t>
            </w:r>
          </w:p>
        </w:tc>
        <w:tc>
          <w:tcPr>
            <w:tcW w:w="850" w:type="dxa"/>
            <w:shd w:val="clear" w:color="auto" w:fill="auto"/>
          </w:tcPr>
          <w:p w:rsidR="00686C65" w:rsidRPr="00686C65" w:rsidRDefault="00686C65" w:rsidP="00570611">
            <w:pPr>
              <w:jc w:val="center"/>
              <w:rPr>
                <w:b/>
                <w:bCs/>
                <w:sz w:val="20"/>
                <w:szCs w:val="20"/>
              </w:rPr>
            </w:pPr>
            <w:r w:rsidRPr="00FA6E13">
              <w:rPr>
                <w:b/>
                <w:bCs/>
                <w:sz w:val="20"/>
                <w:szCs w:val="20"/>
              </w:rPr>
              <w:t>62</w:t>
            </w:r>
          </w:p>
        </w:tc>
        <w:tc>
          <w:tcPr>
            <w:tcW w:w="1276" w:type="dxa"/>
            <w:shd w:val="clear" w:color="auto" w:fill="auto"/>
            <w:noWrap/>
            <w:vAlign w:val="bottom"/>
          </w:tcPr>
          <w:p w:rsidR="00570611" w:rsidRPr="00686C65" w:rsidRDefault="00570611" w:rsidP="00570611">
            <w:pPr>
              <w:rPr>
                <w:sz w:val="20"/>
                <w:szCs w:val="20"/>
              </w:rPr>
            </w:pPr>
            <w:r w:rsidRPr="00686C65">
              <w:rPr>
                <w:sz w:val="20"/>
                <w:szCs w:val="20"/>
              </w:rPr>
              <w:t> </w:t>
            </w:r>
          </w:p>
        </w:tc>
        <w:tc>
          <w:tcPr>
            <w:tcW w:w="709" w:type="dxa"/>
            <w:shd w:val="clear" w:color="auto" w:fill="auto"/>
            <w:noWrap/>
            <w:vAlign w:val="bottom"/>
          </w:tcPr>
          <w:p w:rsidR="00570611" w:rsidRPr="00686C65" w:rsidRDefault="00570611" w:rsidP="00570611">
            <w:pPr>
              <w:rPr>
                <w:sz w:val="20"/>
                <w:szCs w:val="20"/>
              </w:rPr>
            </w:pPr>
            <w:r w:rsidRPr="00686C65">
              <w:rPr>
                <w:sz w:val="20"/>
                <w:szCs w:val="20"/>
              </w:rPr>
              <w:t> </w:t>
            </w:r>
          </w:p>
        </w:tc>
        <w:tc>
          <w:tcPr>
            <w:tcW w:w="708" w:type="dxa"/>
            <w:shd w:val="clear" w:color="auto" w:fill="auto"/>
            <w:noWrap/>
            <w:vAlign w:val="bottom"/>
          </w:tcPr>
          <w:p w:rsidR="00570611" w:rsidRPr="00686C65" w:rsidRDefault="00570611" w:rsidP="00570611">
            <w:pPr>
              <w:rPr>
                <w:b/>
                <w:sz w:val="20"/>
                <w:szCs w:val="20"/>
              </w:rPr>
            </w:pPr>
          </w:p>
        </w:tc>
        <w:tc>
          <w:tcPr>
            <w:tcW w:w="709" w:type="dxa"/>
            <w:shd w:val="clear" w:color="auto" w:fill="auto"/>
            <w:noWrap/>
            <w:vAlign w:val="bottom"/>
          </w:tcPr>
          <w:p w:rsidR="00570611" w:rsidRPr="00E413A9" w:rsidRDefault="00570611" w:rsidP="00570611">
            <w:pPr>
              <w:rPr>
                <w:sz w:val="20"/>
                <w:szCs w:val="20"/>
              </w:rPr>
            </w:pPr>
            <w:r w:rsidRPr="00E413A9">
              <w:rPr>
                <w:sz w:val="20"/>
                <w:szCs w:val="20"/>
              </w:rPr>
              <w:t> </w:t>
            </w:r>
          </w:p>
        </w:tc>
      </w:tr>
      <w:bookmarkEnd w:id="1"/>
    </w:tbl>
    <w:p w:rsidR="00AD3013" w:rsidRDefault="00AD3013" w:rsidP="00AD3013">
      <w:pPr>
        <w:widowControl w:val="0"/>
        <w:ind w:firstLine="851"/>
        <w:jc w:val="both"/>
        <w:rPr>
          <w:b/>
          <w:sz w:val="22"/>
          <w:szCs w:val="22"/>
        </w:rPr>
      </w:pPr>
    </w:p>
    <w:p w:rsidR="00AD3013" w:rsidRDefault="00AD3013" w:rsidP="00AD3013">
      <w:pPr>
        <w:widowControl w:val="0"/>
        <w:ind w:firstLine="851"/>
        <w:jc w:val="both"/>
        <w:rPr>
          <w:b/>
          <w:sz w:val="22"/>
          <w:szCs w:val="22"/>
        </w:rPr>
      </w:pPr>
      <w:r>
        <w:rPr>
          <w:b/>
          <w:sz w:val="22"/>
          <w:szCs w:val="22"/>
        </w:rPr>
        <w:t xml:space="preserve">Примечания: </w:t>
      </w:r>
    </w:p>
    <w:p w:rsidR="00AD3013" w:rsidRDefault="00AD3013" w:rsidP="00AD3013">
      <w:pPr>
        <w:widowControl w:val="0"/>
        <w:tabs>
          <w:tab w:val="left" w:pos="284"/>
        </w:tabs>
        <w:ind w:left="284" w:firstLine="567"/>
        <w:jc w:val="both"/>
        <w:rPr>
          <w:sz w:val="22"/>
          <w:szCs w:val="22"/>
        </w:rPr>
      </w:pPr>
      <w:r>
        <w:rPr>
          <w:sz w:val="22"/>
          <w:szCs w:val="22"/>
        </w:rPr>
        <w:t>– Все виды учебной работы могут проводиться дистанционно на основании локальных нормативных актов.</w:t>
      </w:r>
    </w:p>
    <w:p w:rsidR="00AD3013" w:rsidRDefault="00AD3013" w:rsidP="00AD3013">
      <w:pPr>
        <w:widowControl w:val="0"/>
        <w:tabs>
          <w:tab w:val="left" w:pos="284"/>
        </w:tabs>
        <w:ind w:left="284" w:right="-314" w:firstLine="567"/>
        <w:jc w:val="both"/>
        <w:rPr>
          <w:sz w:val="22"/>
          <w:szCs w:val="22"/>
        </w:rPr>
      </w:pPr>
      <w:r>
        <w:rPr>
          <w:sz w:val="22"/>
          <w:szCs w:val="22"/>
        </w:rPr>
        <w:t>– 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и с использованием платформ  дистанционного обучения.</w:t>
      </w:r>
    </w:p>
    <w:p w:rsidR="00AD3013" w:rsidRDefault="00AD3013" w:rsidP="00AD3013">
      <w:pPr>
        <w:widowControl w:val="0"/>
        <w:tabs>
          <w:tab w:val="left" w:pos="284"/>
        </w:tabs>
        <w:ind w:left="284" w:right="-314" w:firstLine="567"/>
        <w:jc w:val="both"/>
        <w:rPr>
          <w:sz w:val="28"/>
          <w:szCs w:val="28"/>
        </w:rPr>
        <w:sectPr w:rsidR="00AD3013" w:rsidSect="00570611">
          <w:headerReference w:type="even" r:id="rId8"/>
          <w:headerReference w:type="default" r:id="rId9"/>
          <w:footerReference w:type="default" r:id="rId10"/>
          <w:headerReference w:type="first" r:id="rId11"/>
          <w:pgSz w:w="11906" w:h="16838"/>
          <w:pgMar w:top="1134" w:right="851" w:bottom="993" w:left="1701" w:header="709" w:footer="709" w:gutter="0"/>
          <w:cols w:space="720"/>
          <w:titlePg/>
          <w:rtlGutter/>
        </w:sectPr>
      </w:pPr>
    </w:p>
    <w:p w:rsidR="00AD3013" w:rsidRDefault="00AD3013" w:rsidP="00AD3013">
      <w:pPr>
        <w:widowControl w:val="0"/>
        <w:ind w:firstLine="567"/>
        <w:jc w:val="center"/>
        <w:rPr>
          <w:b/>
        </w:rPr>
      </w:pPr>
      <w:r>
        <w:rPr>
          <w:b/>
        </w:rPr>
        <w:lastRenderedPageBreak/>
        <w:t>6. Образовательные технологии</w:t>
      </w:r>
    </w:p>
    <w:p w:rsidR="00AD3013" w:rsidRDefault="00AD3013" w:rsidP="00AD3013">
      <w:pPr>
        <w:widowControl w:val="0"/>
        <w:ind w:firstLine="567"/>
        <w:jc w:val="both"/>
      </w:pPr>
    </w:p>
    <w:p w:rsidR="00AD3013" w:rsidRPr="008A6DC6" w:rsidRDefault="00AD3013" w:rsidP="00AD3013">
      <w:pPr>
        <w:widowControl w:val="0"/>
        <w:ind w:firstLine="567"/>
        <w:jc w:val="both"/>
      </w:pPr>
      <w:r>
        <w:t xml:space="preserve">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 Внедрение этих форм обучения – одно из важнейших направлений совершенствования подготовки студентов в современном вузе. Цель – повышение эффективности образовательного процесса, достижение всеми обучающимися высоких результатов обучения. </w:t>
      </w:r>
    </w:p>
    <w:p w:rsidR="00AD3013" w:rsidRPr="008A6DC6" w:rsidRDefault="00AD3013" w:rsidP="00AD3013">
      <w:pPr>
        <w:widowControl w:val="0"/>
        <w:ind w:firstLine="567"/>
        <w:jc w:val="both"/>
      </w:pPr>
      <w:r>
        <w:t>Интерактивные формы проведения занятий предполагают обучение в сотрудничестве. Все участники образовательного процесса (преподаватель и студенты) взаимодействуют друг с другом, обмениваются информацией, совместно решают проблемы, моделируют ситуации.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 оптимальную для выработки навыков и качеств будущего специалиста.</w:t>
      </w:r>
    </w:p>
    <w:p w:rsidR="00AD3013" w:rsidRPr="003C762A" w:rsidRDefault="00AD3013" w:rsidP="00AD3013">
      <w:pPr>
        <w:widowControl w:val="0"/>
        <w:ind w:firstLine="567"/>
        <w:jc w:val="both"/>
      </w:pPr>
      <w:r>
        <w:t>Для решения воспитательных и учебных задач преподавателем могут быть использованы следующие интерактивные формы обучения.</w:t>
      </w:r>
    </w:p>
    <w:p w:rsidR="00AD3013" w:rsidRDefault="00AD3013" w:rsidP="00AD3013">
      <w:pPr>
        <w:tabs>
          <w:tab w:val="left" w:pos="851"/>
        </w:tabs>
        <w:ind w:firstLine="567"/>
        <w:jc w:val="both"/>
        <w:rPr>
          <w:b/>
          <w:color w:val="000000"/>
        </w:rPr>
      </w:pPr>
      <w:r>
        <w:rPr>
          <w:b/>
          <w:color w:val="000000"/>
        </w:rPr>
        <w:t xml:space="preserve">Традиционные лекции и практические (семинарские) занятия </w:t>
      </w:r>
      <w:r>
        <w:rPr>
          <w:color w:val="000000"/>
        </w:rPr>
        <w:t>с использованием современных интерактивных технологий.</w:t>
      </w:r>
      <w:r>
        <w:rPr>
          <w:b/>
          <w:color w:val="000000"/>
        </w:rPr>
        <w:t xml:space="preserve"> </w:t>
      </w:r>
    </w:p>
    <w:p w:rsidR="00AD3013" w:rsidRDefault="00AD3013" w:rsidP="00AD3013">
      <w:pPr>
        <w:tabs>
          <w:tab w:val="left" w:pos="851"/>
        </w:tabs>
        <w:ind w:firstLine="567"/>
        <w:jc w:val="both"/>
        <w:rPr>
          <w:b/>
          <w:color w:val="000000"/>
        </w:rPr>
      </w:pPr>
      <w:r>
        <w:rPr>
          <w:b/>
        </w:rPr>
        <w:t>Лекция-диалог –</w:t>
      </w:r>
      <w:r>
        <w:t xml:space="preserve"> содержание подается через серию вопросов, на которые студент должен отвечать непосредственно в ходе лекции.</w:t>
      </w:r>
    </w:p>
    <w:p w:rsidR="00AD3013" w:rsidRDefault="00AD3013" w:rsidP="00AD3013">
      <w:pPr>
        <w:widowControl w:val="0"/>
        <w:ind w:firstLine="567"/>
        <w:jc w:val="both"/>
      </w:pPr>
      <w:r>
        <w:rPr>
          <w:b/>
        </w:rPr>
        <w:t>Онлайн-семинар</w:t>
      </w:r>
      <w:r>
        <w:t xml:space="preserve"> – разновидность веб-конференции, проведение онлайн-встреч или презентаций через Интернет в режиме реального времени. Каждый из участников находится у своего компьютера (средства связи), а связь между ними поддерживается через Интернет посредством загружаемого приложения, установленного на компьютере каждого участника.</w:t>
      </w:r>
    </w:p>
    <w:p w:rsidR="00AD3013" w:rsidRDefault="00AD3013" w:rsidP="00AD3013">
      <w:pPr>
        <w:widowControl w:val="0"/>
        <w:ind w:firstLine="567"/>
        <w:jc w:val="both"/>
      </w:pPr>
      <w:r>
        <w:rPr>
          <w:b/>
        </w:rPr>
        <w:t>Видеоконференция</w:t>
      </w:r>
      <w:r>
        <w:t xml:space="preserve">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rsidR="00AD3013" w:rsidRDefault="00AD3013" w:rsidP="00AD3013">
      <w:pPr>
        <w:widowControl w:val="0"/>
        <w:ind w:firstLine="567"/>
        <w:jc w:val="both"/>
      </w:pPr>
      <w:r>
        <w:rPr>
          <w:b/>
        </w:rPr>
        <w:t>Видео-лекция</w:t>
      </w:r>
      <w:r>
        <w:t xml:space="preserve"> – снятая на камеру сокращенная лекция, дополненная фотографиями и схемами, иллюстрирующая подаваемый в лекции материал.</w:t>
      </w:r>
    </w:p>
    <w:p w:rsidR="00AD3013" w:rsidRPr="008A6DC6" w:rsidRDefault="00AD3013" w:rsidP="00AD3013">
      <w:pPr>
        <w:widowControl w:val="0"/>
        <w:ind w:firstLine="567"/>
        <w:jc w:val="both"/>
      </w:pPr>
      <w:r>
        <w:rPr>
          <w:b/>
        </w:rPr>
        <w:t>Технология электронного обучени</w:t>
      </w:r>
      <w:r>
        <w:t xml:space="preserve">я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rsidR="00AD3013" w:rsidRPr="008A6DC6" w:rsidRDefault="00AD3013" w:rsidP="00AD3013">
      <w:pPr>
        <w:widowControl w:val="0"/>
        <w:ind w:firstLine="567"/>
        <w:jc w:val="both"/>
      </w:pPr>
      <w:r w:rsidRPr="003C762A">
        <w:rPr>
          <w:b/>
        </w:rPr>
        <w:t>Творческое задание</w:t>
      </w:r>
      <w:r w:rsidRPr="003C762A">
        <w:t xml:space="preserve"> </w:t>
      </w:r>
      <w:r>
        <w:t>составляет содержание (основу) любой интерактивной формы проведения занятия. Выполнение творческих заданий требует от студента воспроизведения полученной ранее информации в форме, определяемой преподавателем и требующей творческого подхода: 1) подборка примеров из практики; 2) подборка материала по определенной проблеме;</w:t>
      </w:r>
    </w:p>
    <w:p w:rsidR="00AD3013" w:rsidRPr="008A6DC6" w:rsidRDefault="00AD3013" w:rsidP="00AD3013">
      <w:pPr>
        <w:widowControl w:val="0"/>
        <w:ind w:firstLine="567"/>
        <w:jc w:val="both"/>
      </w:pPr>
      <w:r w:rsidRPr="003C762A">
        <w:rPr>
          <w:b/>
        </w:rPr>
        <w:t>Публичная презентация проекта -</w:t>
      </w:r>
      <w:r>
        <w:t xml:space="preserve"> самый эффективный способ донесения важной информации при публичных выступлениях. Слайд-презентации позволяют эффектно и наглядно представить содержание, выделить и проиллюстрировать сообщение.</w:t>
      </w:r>
    </w:p>
    <w:p w:rsidR="00AD3013" w:rsidRPr="003C762A" w:rsidRDefault="00AD3013" w:rsidP="00AD3013">
      <w:pPr>
        <w:widowControl w:val="0"/>
        <w:ind w:firstLine="567"/>
        <w:jc w:val="both"/>
      </w:pPr>
      <w:r w:rsidRPr="003C762A">
        <w:rPr>
          <w:b/>
        </w:rPr>
        <w:t>Интерактивная лекция</w:t>
      </w:r>
      <w:r>
        <w:t xml:space="preserve"> представляет собой выступление преподавателя перед аудиторий студентов с применением следующих интерактивных форм обучения: 1.</w:t>
      </w:r>
      <w:r>
        <w:rPr>
          <w:lang w:val="en-US"/>
        </w:rPr>
        <w:t> </w:t>
      </w:r>
      <w:r>
        <w:t>управляемая дискуссия или беседа; 2. демонстрация слайдов или учебных фильмов; 3. мозговой штурм; 4. мотивационная речь и др.</w:t>
      </w:r>
    </w:p>
    <w:p w:rsidR="00AD3013" w:rsidRPr="003C762A" w:rsidRDefault="00AD3013" w:rsidP="00AD3013">
      <w:pPr>
        <w:widowControl w:val="0"/>
        <w:ind w:firstLine="567"/>
        <w:jc w:val="both"/>
      </w:pPr>
      <w:r w:rsidRPr="003C762A">
        <w:rPr>
          <w:b/>
        </w:rPr>
        <w:t>Разработка проекта</w:t>
      </w:r>
      <w:r>
        <w:t xml:space="preserve">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 дополнительной литературой в специализированные учреждения, библиотеки и т.д.</w:t>
      </w:r>
    </w:p>
    <w:p w:rsidR="00AD3013" w:rsidRPr="003C762A" w:rsidRDefault="00AD3013" w:rsidP="00AD3013">
      <w:pPr>
        <w:widowControl w:val="0"/>
        <w:ind w:firstLine="567"/>
        <w:jc w:val="both"/>
      </w:pPr>
      <w:r w:rsidRPr="003C762A">
        <w:rPr>
          <w:b/>
        </w:rPr>
        <w:lastRenderedPageBreak/>
        <w:t>Проблемное обучение</w:t>
      </w:r>
      <w:r>
        <w:t xml:space="preserve"> </w:t>
      </w:r>
      <w:r w:rsidRPr="003C762A">
        <w:t>- п</w:t>
      </w:r>
      <w:r>
        <w:t>оиск ответов на вопросы по теме.</w:t>
      </w:r>
    </w:p>
    <w:p w:rsidR="00AD3013" w:rsidRPr="00C272B7" w:rsidRDefault="00AD3013" w:rsidP="00AD3013">
      <w:pPr>
        <w:ind w:firstLine="708"/>
        <w:jc w:val="center"/>
        <w:rPr>
          <w:b/>
        </w:rPr>
      </w:pPr>
    </w:p>
    <w:p w:rsidR="00AD3013" w:rsidRDefault="00AD3013" w:rsidP="00AD3013">
      <w:pPr>
        <w:ind w:firstLine="708"/>
        <w:jc w:val="center"/>
        <w:rPr>
          <w:b/>
        </w:rPr>
      </w:pPr>
      <w:r>
        <w:rPr>
          <w:b/>
        </w:rPr>
        <w:t>7. Учебно-методическое обеспечение самостоятельной работы</w:t>
      </w:r>
    </w:p>
    <w:p w:rsidR="00AD3013" w:rsidRDefault="00AD3013" w:rsidP="00AD3013">
      <w:pPr>
        <w:ind w:firstLine="708"/>
        <w:jc w:val="both"/>
        <w:rPr>
          <w:b/>
        </w:rPr>
      </w:pPr>
    </w:p>
    <w:p w:rsidR="00AD3013" w:rsidRDefault="00AD3013" w:rsidP="00AD3013">
      <w:pPr>
        <w:ind w:firstLine="567"/>
        <w:jc w:val="both"/>
      </w:pPr>
      <w:r>
        <w:t xml:space="preserve">Самостоятельная работа обучающихся является одним из видов учебных занятий. Самостоятельная работа проводится с целью: </w:t>
      </w:r>
    </w:p>
    <w:p w:rsidR="00AD3013" w:rsidRPr="00696196" w:rsidRDefault="00AD3013" w:rsidP="00AD3013">
      <w:pPr>
        <w:ind w:firstLine="567"/>
        <w:jc w:val="both"/>
      </w:pPr>
      <w:r w:rsidRPr="00696196">
        <w:rPr>
          <w:rFonts w:eastAsia="Gungsuh"/>
        </w:rPr>
        <w:t xml:space="preserve">− систематизации и закрепления полученных теоретических знаний и практических умений обучающихся студентов; </w:t>
      </w:r>
    </w:p>
    <w:p w:rsidR="00AD3013" w:rsidRPr="00696196" w:rsidRDefault="00AD3013" w:rsidP="00AD3013">
      <w:pPr>
        <w:ind w:firstLine="567"/>
        <w:jc w:val="both"/>
      </w:pPr>
      <w:r w:rsidRPr="00696196">
        <w:rPr>
          <w:rFonts w:eastAsia="Gungsuh"/>
        </w:rPr>
        <w:t xml:space="preserve">− углубления и расширения теоретических знаний; </w:t>
      </w:r>
    </w:p>
    <w:p w:rsidR="00AD3013" w:rsidRPr="00696196" w:rsidRDefault="00AD3013" w:rsidP="00AD3013">
      <w:pPr>
        <w:ind w:firstLine="567"/>
        <w:jc w:val="both"/>
      </w:pPr>
      <w:r w:rsidRPr="00696196">
        <w:rPr>
          <w:rFonts w:eastAsia="Gungsuh"/>
        </w:rPr>
        <w:t xml:space="preserve">− формирования умений использовать нормативную, правовую, справочную документацию и специальную литературу; </w:t>
      </w:r>
    </w:p>
    <w:p w:rsidR="00AD3013" w:rsidRDefault="00AD3013" w:rsidP="00AD3013">
      <w:pPr>
        <w:ind w:firstLine="567"/>
        <w:jc w:val="both"/>
      </w:pPr>
      <w:r>
        <w:t xml:space="preserve">- формирования самостоятельности мышления, способностей к саморазвитию, самосовершенствованию и самореализации; </w:t>
      </w:r>
    </w:p>
    <w:p w:rsidR="00AD3013" w:rsidRDefault="00AD3013" w:rsidP="00AD3013">
      <w:pPr>
        <w:ind w:firstLine="567"/>
        <w:jc w:val="both"/>
      </w:pPr>
      <w:r w:rsidRPr="001D33CE">
        <w:t>− развития исследовательских умений.</w:t>
      </w:r>
    </w:p>
    <w:p w:rsidR="00AD3013" w:rsidRDefault="00AD3013" w:rsidP="00AD3013">
      <w:pPr>
        <w:ind w:firstLine="567"/>
        <w:jc w:val="both"/>
      </w:pPr>
      <w:r>
        <w:t>К видам самостоятельной работы при изучении данной дисциплины относится: написание докладов, эссе, подготовка презентаций, самостоятельное изучение литературы по теме и составление по ней конспектов, работа со справочными материалами (терминологическими и иными словарями, энциклопедиями) и т.д.</w:t>
      </w:r>
    </w:p>
    <w:p w:rsidR="00AD3013" w:rsidRDefault="00AD3013" w:rsidP="00AD3013">
      <w:pPr>
        <w:ind w:firstLine="567"/>
        <w:jc w:val="both"/>
      </w:pPr>
      <w:r>
        <w:t>Темы и формы внеаудиторной самостоятельной работы, ее трудоёмкость содержатся в разделе 5, табл. 5.1.</w:t>
      </w:r>
    </w:p>
    <w:p w:rsidR="00AD3013" w:rsidRDefault="00AD3013" w:rsidP="00AD3013">
      <w:pPr>
        <w:ind w:firstLine="567"/>
        <w:jc w:val="both"/>
      </w:pPr>
      <w:r>
        <w:t>Методические рекомендации по дисциплине прилагаются.</w:t>
      </w:r>
    </w:p>
    <w:p w:rsidR="008B0823" w:rsidRPr="000E0C2F" w:rsidRDefault="008B0823" w:rsidP="008B0823">
      <w:pPr>
        <w:ind w:firstLine="708"/>
        <w:jc w:val="both"/>
        <w:rPr>
          <w:b/>
        </w:rPr>
      </w:pPr>
      <w:r w:rsidRPr="000E0C2F">
        <w:rPr>
          <w:b/>
        </w:rPr>
        <w:t>Учебно-методические рекомендации по самостоятельной работе</w:t>
      </w:r>
    </w:p>
    <w:p w:rsidR="008B0823" w:rsidRPr="000E0C2F" w:rsidRDefault="008B0823" w:rsidP="008B0823">
      <w:pPr>
        <w:ind w:firstLine="708"/>
        <w:jc w:val="both"/>
      </w:pPr>
      <w:r w:rsidRPr="000E0C2F">
        <w:t>Во время лекции студенты должны вести конспекты; форма записи конспектов – по усмотрению каждого студента, но в них в обязательном порядке должны быть зафиксированы основные положения (выводы) лекции, логика доказательства.</w:t>
      </w:r>
    </w:p>
    <w:p w:rsidR="008B0823" w:rsidRPr="000E0C2F" w:rsidRDefault="008B0823" w:rsidP="008B0823">
      <w:pPr>
        <w:ind w:firstLine="708"/>
        <w:jc w:val="both"/>
      </w:pPr>
      <w:r w:rsidRPr="000E0C2F">
        <w:t>Самостоятельная работа студентов во внеаудиторное время начинается с изучения рекомендованной преподавателем основной и дополнительной литературы, которая является важным моментом в подготовке к семинарскому занятию.</w:t>
      </w:r>
    </w:p>
    <w:p w:rsidR="008B0823" w:rsidRPr="000E0C2F" w:rsidRDefault="008B0823" w:rsidP="008B0823">
      <w:pPr>
        <w:ind w:firstLine="708"/>
        <w:jc w:val="both"/>
      </w:pPr>
      <w:r w:rsidRPr="000E0C2F">
        <w:t xml:space="preserve">Функции самостоятельной работы студентов по дисциплине: </w:t>
      </w:r>
    </w:p>
    <w:p w:rsidR="008B0823" w:rsidRPr="000E0C2F" w:rsidRDefault="008B0823" w:rsidP="008B0823">
      <w:pPr>
        <w:ind w:firstLine="708"/>
        <w:jc w:val="both"/>
      </w:pPr>
      <w:r w:rsidRPr="000E0C2F">
        <w:t>- способствует усвоению знаний по дисциплине, формированию профессиональных умений, навыков, обеспечивает формирование профессиональной компетенции будущего выпускника;</w:t>
      </w:r>
    </w:p>
    <w:p w:rsidR="008B0823" w:rsidRPr="000E0C2F" w:rsidRDefault="008B0823" w:rsidP="008B0823">
      <w:pPr>
        <w:ind w:firstLine="708"/>
        <w:jc w:val="both"/>
      </w:pPr>
      <w:r w:rsidRPr="000E0C2F">
        <w:t>- воспитывает потребность в самообразовании, максимально развивает познавательные и творческие способности личности;</w:t>
      </w:r>
    </w:p>
    <w:p w:rsidR="008B0823" w:rsidRPr="000E0C2F" w:rsidRDefault="008B0823" w:rsidP="008B0823">
      <w:pPr>
        <w:ind w:firstLine="708"/>
        <w:jc w:val="both"/>
      </w:pPr>
      <w:r w:rsidRPr="000E0C2F">
        <w:t>-    побуждает к научно-исследовательской работе.</w:t>
      </w:r>
    </w:p>
    <w:p w:rsidR="008B0823" w:rsidRPr="000E0C2F" w:rsidRDefault="008B0823" w:rsidP="008B0823">
      <w:pPr>
        <w:ind w:firstLine="708"/>
        <w:jc w:val="both"/>
      </w:pPr>
      <w:r w:rsidRPr="000E0C2F">
        <w:t>Студенты должны своевременно выполнять все задания, предложенные преподавателем. Результаты выполненных упражнений оформляются в печатном (в исключительных случаях – рукописном) виде. Все задания студенты должны выполнять своевременно.</w:t>
      </w:r>
    </w:p>
    <w:p w:rsidR="008B0823" w:rsidRPr="000E0C2F" w:rsidRDefault="008B0823" w:rsidP="008B0823">
      <w:pPr>
        <w:ind w:firstLine="708"/>
        <w:jc w:val="both"/>
      </w:pPr>
      <w:r w:rsidRPr="000E0C2F">
        <w:t>В ходе семестровой работы студента учитываются его практические разработки, свидетельствующие об успешном освоении дисциплины.</w:t>
      </w:r>
    </w:p>
    <w:p w:rsidR="008B0823" w:rsidRPr="000E0C2F" w:rsidRDefault="008B0823" w:rsidP="008B0823">
      <w:pPr>
        <w:ind w:firstLine="709"/>
        <w:jc w:val="both"/>
      </w:pPr>
      <w:r w:rsidRPr="000E0C2F">
        <w:t>Самостоятельная работа студента под руководством преподавателя протекает в форме делового взаимодействия: студент получает непосредственные указания, рекомендации преподавателя об организации самостоятельной деятельности, а преподаватель выполняет функцию управления через учет, контроль и коррекцию ошибочных действий. Опираясь на современную дидактику, преподаватель должен установить требуемый тип самостоятельной работы студентов и определить необходимую степень ее включения в изучение дисциплины.</w:t>
      </w:r>
    </w:p>
    <w:p w:rsidR="008B0823" w:rsidRPr="000E0C2F" w:rsidRDefault="008B0823" w:rsidP="008B0823">
      <w:pPr>
        <w:ind w:firstLine="709"/>
        <w:jc w:val="both"/>
      </w:pPr>
      <w:r w:rsidRPr="000E0C2F">
        <w:lastRenderedPageBreak/>
        <w:t>Непосредственная организация самостоятельной работы студентов протекает в два этапа. Первый этап  –  это период начальной организации, требующий от преподавателя непосредственного участия в деятельности обучаемых, с обнаружением и указанием причин появления ошибок. Второй этап  –  период самоорганизации, когда не требуется непосредственного участия преподавателя в процессе самостоятельного формирования знаний студентов.</w:t>
      </w:r>
    </w:p>
    <w:p w:rsidR="008B0823" w:rsidRPr="000E0C2F" w:rsidRDefault="008B0823" w:rsidP="008B0823">
      <w:pPr>
        <w:ind w:firstLine="709"/>
        <w:jc w:val="both"/>
      </w:pPr>
      <w:r w:rsidRPr="000E0C2F">
        <w:t>Напряженность учебного труда особенно возрастает в условиях быстрого переключения с одного вида учебной деятельности на другой, а также при неожиданных сменах учебных ситуаций (действий) в процессе проявления высокой эмоциональности  и ее перемены в ходе обучения. Высокая степень умственного напряжения при низкой двигательной активности может повлечь за собой изменения вегетативных функций, повышенное кровяное давление, гормональные сдвиги и др. Справиться с умственными перегрузками помогают физические упражнения, рациональное питание, правильный режим учебного труда, использование рациональных приемов работы.</w:t>
      </w:r>
    </w:p>
    <w:p w:rsidR="008B0823" w:rsidRPr="000E0C2F" w:rsidRDefault="008B0823" w:rsidP="008B0823">
      <w:pPr>
        <w:ind w:firstLine="709"/>
        <w:jc w:val="both"/>
      </w:pPr>
      <w:r w:rsidRPr="000E0C2F">
        <w:t>Применительно к организации самостоятельной работы студенту необходимо знать правила рациональной организации умственной работы:</w:t>
      </w:r>
    </w:p>
    <w:p w:rsidR="008B0823" w:rsidRPr="000E0C2F" w:rsidRDefault="008B0823" w:rsidP="008B0823">
      <w:pPr>
        <w:numPr>
          <w:ilvl w:val="0"/>
          <w:numId w:val="12"/>
        </w:numPr>
        <w:jc w:val="both"/>
      </w:pPr>
      <w:r w:rsidRPr="000E0C2F">
        <w:t>Выполнять работу нужно не сразу, не рывком, а постепенно втягиваясь в нее. Физиологически это обосновывается тем, что в основу всякой деятельности положено образование динамического стереотипа  –  относительно устойчивой системы условно-рефлекторных связей, образующихся при  многократном повторении одних и тех же воздействий внешней среды на органы чувств.</w:t>
      </w:r>
    </w:p>
    <w:p w:rsidR="008B0823" w:rsidRPr="000E0C2F" w:rsidRDefault="008B0823" w:rsidP="008B0823">
      <w:pPr>
        <w:numPr>
          <w:ilvl w:val="0"/>
          <w:numId w:val="12"/>
        </w:numPr>
        <w:jc w:val="both"/>
      </w:pPr>
      <w:r w:rsidRPr="000E0C2F">
        <w:t>Необходимо выработать ритм труда, равномерное распределение работы на протяжении всего дня, недели, месяца и года. Ритм служит средством психического побуждения человека и играет в его жизни исключительно высокую роль.</w:t>
      </w:r>
    </w:p>
    <w:p w:rsidR="008B0823" w:rsidRPr="000E0C2F" w:rsidRDefault="008B0823" w:rsidP="008B0823">
      <w:pPr>
        <w:numPr>
          <w:ilvl w:val="0"/>
          <w:numId w:val="12"/>
        </w:numPr>
        <w:jc w:val="both"/>
      </w:pPr>
      <w:r w:rsidRPr="000E0C2F">
        <w:t>Нужно соблюдать последовательность в решении поставленных задач.</w:t>
      </w:r>
    </w:p>
    <w:p w:rsidR="008B0823" w:rsidRPr="000E0C2F" w:rsidRDefault="008B0823" w:rsidP="008B0823">
      <w:pPr>
        <w:numPr>
          <w:ilvl w:val="0"/>
          <w:numId w:val="12"/>
        </w:numPr>
        <w:jc w:val="both"/>
      </w:pPr>
      <w:r w:rsidRPr="000E0C2F">
        <w:t>Разумно сочетать чередование труда и отдыха.</w:t>
      </w:r>
    </w:p>
    <w:p w:rsidR="008B0823" w:rsidRPr="000E0C2F" w:rsidRDefault="008B0823" w:rsidP="008B0823">
      <w:pPr>
        <w:numPr>
          <w:ilvl w:val="0"/>
          <w:numId w:val="12"/>
        </w:numPr>
        <w:jc w:val="both"/>
      </w:pPr>
      <w:r w:rsidRPr="000E0C2F">
        <w:t>Важным правилом плодотворной умственной деятельности является общественное и личностное значение выполняемого труда.</w:t>
      </w:r>
    </w:p>
    <w:p w:rsidR="008B0823" w:rsidRPr="000E0C2F" w:rsidRDefault="008B0823" w:rsidP="008B0823">
      <w:pPr>
        <w:ind w:firstLine="709"/>
        <w:jc w:val="both"/>
      </w:pPr>
      <w:r w:rsidRPr="000E0C2F">
        <w:t>Со временем навыки культуры умственного труда переходят в привычку и становятся естественной потребностью личности студента. Внутренняя собранность и организованность есть результат четко организованного режима труда, волевых проявлений и систематического самоконтроля.</w:t>
      </w:r>
    </w:p>
    <w:p w:rsidR="008B0823" w:rsidRPr="000E0C2F" w:rsidRDefault="008B0823" w:rsidP="008B0823">
      <w:pPr>
        <w:ind w:firstLine="709"/>
        <w:jc w:val="both"/>
      </w:pPr>
      <w:r w:rsidRPr="000E0C2F">
        <w:t>В процессе самостоятельного изучения тем и разделов курса, а также при самостоятельном выполнении заданий по данной дисциплине студентам рекомендуется:</w:t>
      </w:r>
    </w:p>
    <w:p w:rsidR="008B0823" w:rsidRPr="000E0C2F" w:rsidRDefault="008B0823" w:rsidP="008B0823">
      <w:pPr>
        <w:numPr>
          <w:ilvl w:val="0"/>
          <w:numId w:val="11"/>
        </w:numPr>
        <w:jc w:val="both"/>
      </w:pPr>
      <w:r w:rsidRPr="000E0C2F">
        <w:t>более глубоко изучить понятийно-категориальный аппарат (основные общие и частные понятия, с помощью которых описываются изучаемые явления);</w:t>
      </w:r>
    </w:p>
    <w:p w:rsidR="008B0823" w:rsidRPr="000E0C2F" w:rsidRDefault="008B0823" w:rsidP="008B0823">
      <w:pPr>
        <w:numPr>
          <w:ilvl w:val="0"/>
          <w:numId w:val="11"/>
        </w:numPr>
        <w:jc w:val="both"/>
      </w:pPr>
      <w:r w:rsidRPr="000E0C2F">
        <w:t>изучаемые явления и феномены точно классифицировать и выявить зависимость между ними;</w:t>
      </w:r>
    </w:p>
    <w:p w:rsidR="008B0823" w:rsidRPr="000E0C2F" w:rsidRDefault="008B0823" w:rsidP="008B0823">
      <w:pPr>
        <w:numPr>
          <w:ilvl w:val="0"/>
          <w:numId w:val="11"/>
        </w:numPr>
        <w:jc w:val="both"/>
      </w:pPr>
      <w:r w:rsidRPr="000E0C2F">
        <w:t>обобщить и представить эти зависимости в наиболее рациональном для восприятия и запоминания виде (наглядное изображение систематизированных представлений дает возможность более продуктивно и на длительный срок запечатлеть в сознании усвоенные знания);</w:t>
      </w:r>
    </w:p>
    <w:p w:rsidR="008B0823" w:rsidRPr="000E0C2F" w:rsidRDefault="008B0823" w:rsidP="008B0823">
      <w:pPr>
        <w:numPr>
          <w:ilvl w:val="0"/>
          <w:numId w:val="11"/>
        </w:numPr>
        <w:jc w:val="both"/>
      </w:pPr>
      <w:r w:rsidRPr="000E0C2F">
        <w:t>закреплять знания в области дисциплины практическим их применением в процессе коммуникативного общения, принятия решений.</w:t>
      </w:r>
    </w:p>
    <w:p w:rsidR="008B0823" w:rsidRPr="000E0C2F" w:rsidRDefault="008B0823" w:rsidP="008B0823">
      <w:r w:rsidRPr="000E0C2F">
        <w:t>Самостоятельная работа студентов включает в себя следующие виды самостоятельной деятельности:</w:t>
      </w:r>
    </w:p>
    <w:p w:rsidR="008B0823" w:rsidRPr="000E0C2F" w:rsidRDefault="008B0823" w:rsidP="008B0823">
      <w:r w:rsidRPr="000E0C2F">
        <w:t>- самостоятельное выполнение учебных заданий по семинарским занятиям;</w:t>
      </w:r>
    </w:p>
    <w:p w:rsidR="008B0823" w:rsidRPr="000E0C2F" w:rsidRDefault="008B0823" w:rsidP="008B0823">
      <w:r w:rsidRPr="000E0C2F">
        <w:t>- конспектирование научной литературы;</w:t>
      </w:r>
    </w:p>
    <w:p w:rsidR="008B0823" w:rsidRPr="000E0C2F" w:rsidRDefault="008B0823" w:rsidP="008B0823">
      <w:r w:rsidRPr="000E0C2F">
        <w:lastRenderedPageBreak/>
        <w:t>-  проработку учебного материала в соответствии с графиком самостоятельной работы (по конспектам, учебной и научной литературе);</w:t>
      </w:r>
    </w:p>
    <w:p w:rsidR="008B0823" w:rsidRPr="000E0C2F" w:rsidRDefault="008B0823" w:rsidP="008B0823">
      <w:r w:rsidRPr="000E0C2F">
        <w:t>-  написание рефератов, докладов, обзора литературы и других видов письменных работ;</w:t>
      </w:r>
    </w:p>
    <w:p w:rsidR="008B0823" w:rsidRPr="000E0C2F" w:rsidRDefault="008B0823" w:rsidP="008B0823">
      <w:r w:rsidRPr="000E0C2F">
        <w:t>- выполнение учебно-исследовательской работы;</w:t>
      </w:r>
    </w:p>
    <w:p w:rsidR="008B0823" w:rsidRPr="000E0C2F" w:rsidRDefault="008B0823" w:rsidP="008B0823">
      <w:r w:rsidRPr="000E0C2F">
        <w:t>- подготовка электронных презентаций по темам дисциплины;</w:t>
      </w:r>
    </w:p>
    <w:p w:rsidR="008B0823" w:rsidRPr="000E0C2F" w:rsidRDefault="008B0823" w:rsidP="008B0823">
      <w:r w:rsidRPr="000E0C2F">
        <w:t>- другие виды самостоятельной работы, специальные по курсу.</w:t>
      </w:r>
    </w:p>
    <w:p w:rsidR="008B0823" w:rsidRPr="00F72B7F" w:rsidRDefault="008B0823" w:rsidP="008B0823">
      <w:pPr>
        <w:pStyle w:val="a7"/>
        <w:tabs>
          <w:tab w:val="left" w:pos="0"/>
          <w:tab w:val="left" w:pos="142"/>
          <w:tab w:val="left" w:pos="567"/>
        </w:tabs>
        <w:ind w:firstLine="567"/>
        <w:jc w:val="center"/>
        <w:rPr>
          <w:b/>
          <w:sz w:val="24"/>
          <w:szCs w:val="24"/>
        </w:rPr>
      </w:pPr>
      <w:r w:rsidRPr="00F72B7F">
        <w:rPr>
          <w:b/>
          <w:sz w:val="24"/>
          <w:szCs w:val="24"/>
        </w:rPr>
        <w:t xml:space="preserve">Методические указания по проведению практических занятий </w:t>
      </w:r>
      <w:r w:rsidRPr="00F72B7F">
        <w:rPr>
          <w:b/>
          <w:bCs/>
          <w:sz w:val="24"/>
          <w:szCs w:val="24"/>
        </w:rPr>
        <w:t xml:space="preserve">по дисциплине </w:t>
      </w:r>
    </w:p>
    <w:p w:rsidR="008B0823" w:rsidRPr="00411D15" w:rsidRDefault="008B0823" w:rsidP="008B0823">
      <w:pPr>
        <w:tabs>
          <w:tab w:val="left" w:pos="0"/>
          <w:tab w:val="left" w:pos="142"/>
          <w:tab w:val="left" w:pos="567"/>
        </w:tabs>
        <w:ind w:firstLine="567"/>
        <w:jc w:val="both"/>
      </w:pPr>
      <w:r w:rsidRPr="00411D15">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из практикума, разбирается каждый конкретный пример.</w:t>
      </w:r>
    </w:p>
    <w:p w:rsidR="008B0823" w:rsidRPr="00411D15" w:rsidRDefault="008B0823" w:rsidP="008B0823">
      <w:pPr>
        <w:tabs>
          <w:tab w:val="left" w:pos="0"/>
          <w:tab w:val="left" w:pos="142"/>
          <w:tab w:val="left" w:pos="567"/>
        </w:tabs>
        <w:ind w:firstLine="567"/>
        <w:jc w:val="both"/>
      </w:pPr>
      <w:r w:rsidRPr="00411D15">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взаимной взаимосвязи. Задаваемые вопросы должны быть конкретными и максимально проявлять в студентах их сообразительность. </w:t>
      </w:r>
    </w:p>
    <w:p w:rsidR="008B0823" w:rsidRPr="00411D15" w:rsidRDefault="008B0823" w:rsidP="008B0823">
      <w:pPr>
        <w:tabs>
          <w:tab w:val="left" w:pos="0"/>
          <w:tab w:val="left" w:pos="142"/>
          <w:tab w:val="left" w:pos="567"/>
        </w:tabs>
        <w:ind w:firstLine="709"/>
        <w:jc w:val="both"/>
        <w:rPr>
          <w:color w:val="000000"/>
          <w:shd w:val="clear" w:color="auto" w:fill="FFFFFF"/>
        </w:rPr>
      </w:pPr>
      <w:r>
        <w:rPr>
          <w:b/>
          <w:bCs/>
        </w:rPr>
        <w:t>Устный ф</w:t>
      </w:r>
      <w:r w:rsidRPr="00411D15">
        <w:rPr>
          <w:b/>
          <w:bCs/>
        </w:rPr>
        <w:t xml:space="preserve">ронтальный </w:t>
      </w:r>
      <w:r w:rsidRPr="00411D15">
        <w:rPr>
          <w:b/>
        </w:rPr>
        <w:t>опрос</w:t>
      </w:r>
      <w:r w:rsidRPr="00411D15">
        <w:rPr>
          <w:color w:val="000000"/>
          <w:shd w:val="clear" w:color="auto" w:fill="FFFFFF"/>
        </w:rPr>
        <w:t xml:space="preserve"> проводится в форме беседы преподавателя с группой.</w:t>
      </w:r>
    </w:p>
    <w:p w:rsidR="008B0823" w:rsidRPr="00411D15" w:rsidRDefault="008B0823" w:rsidP="008B0823">
      <w:pPr>
        <w:tabs>
          <w:tab w:val="left" w:pos="0"/>
          <w:tab w:val="left" w:pos="142"/>
          <w:tab w:val="left" w:pos="567"/>
        </w:tabs>
        <w:ind w:firstLine="709"/>
        <w:jc w:val="both"/>
        <w:rPr>
          <w:color w:val="000000"/>
          <w:shd w:val="clear" w:color="auto" w:fill="FFFFFF"/>
        </w:rPr>
      </w:pPr>
      <w:r w:rsidRPr="00411D15">
        <w:rPr>
          <w:color w:val="000000"/>
          <w:shd w:val="clear" w:color="auto" w:fill="FFFFFF"/>
        </w:rPr>
        <w:t>Он органически сочетается с повторением пройденного, являясь средством для закрепления знаний и умений. Его достоинство в том, что на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был только что разобран на занятии.</w:t>
      </w:r>
    </w:p>
    <w:p w:rsidR="008B0823" w:rsidRPr="00411D15" w:rsidRDefault="008B0823" w:rsidP="008B0823">
      <w:pPr>
        <w:tabs>
          <w:tab w:val="left" w:pos="0"/>
          <w:tab w:val="left" w:pos="142"/>
          <w:tab w:val="left" w:pos="567"/>
        </w:tabs>
        <w:ind w:firstLine="709"/>
        <w:jc w:val="both"/>
        <w:rPr>
          <w:color w:val="000000"/>
          <w:shd w:val="clear" w:color="auto" w:fill="FFFFFF"/>
        </w:rPr>
      </w:pPr>
      <w:r>
        <w:rPr>
          <w:rStyle w:val="ad"/>
          <w:color w:val="000000"/>
          <w:shd w:val="clear" w:color="auto" w:fill="FFFFFF"/>
        </w:rPr>
        <w:t>Устный и</w:t>
      </w:r>
      <w:r w:rsidRPr="00411D15">
        <w:rPr>
          <w:rStyle w:val="ad"/>
          <w:color w:val="000000"/>
          <w:shd w:val="clear" w:color="auto" w:fill="FFFFFF"/>
        </w:rPr>
        <w:t>ндивидуальный опрос</w:t>
      </w:r>
      <w:r w:rsidRPr="00411D15">
        <w:rPr>
          <w:color w:val="000000"/>
          <w:shd w:val="clear" w:color="auto" w:fill="FFFFFF"/>
        </w:rPr>
        <w:t xml:space="preserve">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8B0823" w:rsidRPr="00411D15" w:rsidRDefault="008B0823" w:rsidP="008B0823">
      <w:pPr>
        <w:tabs>
          <w:tab w:val="left" w:pos="0"/>
          <w:tab w:val="left" w:pos="142"/>
          <w:tab w:val="left" w:pos="567"/>
        </w:tabs>
        <w:ind w:firstLine="709"/>
        <w:jc w:val="both"/>
        <w:rPr>
          <w:color w:val="000000"/>
          <w:shd w:val="clear" w:color="auto" w:fill="FFFFFF"/>
        </w:rPr>
      </w:pPr>
      <w:r w:rsidRPr="00411D15">
        <w:rPr>
          <w:rStyle w:val="ad"/>
          <w:color w:val="000000"/>
          <w:shd w:val="clear" w:color="auto" w:fill="FFFFFF"/>
        </w:rPr>
        <w:t>Письменная проверка</w:t>
      </w:r>
      <w:r w:rsidRPr="00411D15">
        <w:rPr>
          <w:color w:val="000000"/>
          <w:shd w:val="clear" w:color="auto" w:fill="FFFFFF"/>
        </w:rPr>
        <w:t xml:space="preserve">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попытает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rsidR="008B0823" w:rsidRPr="00411D15" w:rsidRDefault="008B0823" w:rsidP="008B0823">
      <w:pPr>
        <w:tabs>
          <w:tab w:val="left" w:pos="0"/>
          <w:tab w:val="left" w:pos="142"/>
          <w:tab w:val="left" w:pos="567"/>
        </w:tabs>
        <w:ind w:firstLine="709"/>
        <w:jc w:val="both"/>
        <w:rPr>
          <w:color w:val="000000"/>
          <w:shd w:val="clear" w:color="auto" w:fill="FFFFFF"/>
        </w:rPr>
      </w:pPr>
      <w:r w:rsidRPr="00411D15">
        <w:rPr>
          <w:color w:val="000000"/>
          <w:shd w:val="clear" w:color="auto" w:fill="FFFFFF"/>
        </w:rPr>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rsidR="008B0823" w:rsidRPr="000E0C2F" w:rsidRDefault="008B0823" w:rsidP="008B0823">
      <w:pPr>
        <w:ind w:left="142" w:firstLine="709"/>
        <w:jc w:val="both"/>
      </w:pPr>
      <w:r w:rsidRPr="000E0C2F">
        <w:t xml:space="preserve"> </w:t>
      </w:r>
    </w:p>
    <w:p w:rsidR="008B0823" w:rsidRPr="000E0C2F" w:rsidRDefault="008B0823" w:rsidP="008B0823">
      <w:pPr>
        <w:tabs>
          <w:tab w:val="left" w:pos="851"/>
        </w:tabs>
        <w:ind w:left="142" w:firstLine="425"/>
        <w:jc w:val="center"/>
        <w:rPr>
          <w:b/>
        </w:rPr>
      </w:pPr>
      <w:r w:rsidRPr="000E0C2F">
        <w:rPr>
          <w:b/>
        </w:rPr>
        <w:t>Методические рекомендации по написанию реферата</w:t>
      </w:r>
    </w:p>
    <w:p w:rsidR="008B0823" w:rsidRPr="000E0C2F" w:rsidRDefault="008B0823" w:rsidP="008B0823">
      <w:pPr>
        <w:shd w:val="clear" w:color="auto" w:fill="FFFFFF"/>
        <w:tabs>
          <w:tab w:val="left" w:pos="851"/>
        </w:tabs>
        <w:ind w:left="142" w:firstLine="425"/>
        <w:jc w:val="both"/>
      </w:pPr>
      <w:r w:rsidRPr="000E0C2F">
        <w:rPr>
          <w:color w:val="000000"/>
        </w:rPr>
        <w:t>Реферат относится к жанрам научного стиля речи, вследствие чего сохраняет все качества, присущие этому стилю:</w:t>
      </w:r>
    </w:p>
    <w:p w:rsidR="008B0823" w:rsidRPr="000E0C2F" w:rsidRDefault="008B0823" w:rsidP="008B0823">
      <w:pPr>
        <w:shd w:val="clear" w:color="auto" w:fill="FFFFFF"/>
        <w:tabs>
          <w:tab w:val="left" w:pos="851"/>
        </w:tabs>
        <w:ind w:left="142" w:firstLine="425"/>
        <w:jc w:val="both"/>
      </w:pPr>
      <w:r w:rsidRPr="000E0C2F">
        <w:rPr>
          <w:color w:val="000000"/>
        </w:rPr>
        <w:t>а) объективность, которая проявляется в изложении разных точек зрения на проблему, в отсутствии субъективизма при передаче содержания, в безличности языкового выражения, в сосредоточенности на предмете высказывания;</w:t>
      </w:r>
    </w:p>
    <w:p w:rsidR="008B0823" w:rsidRPr="000E0C2F" w:rsidRDefault="008B0823" w:rsidP="008B0823">
      <w:pPr>
        <w:shd w:val="clear" w:color="auto" w:fill="FFFFFF"/>
        <w:tabs>
          <w:tab w:val="left" w:pos="851"/>
          <w:tab w:val="left" w:pos="3552"/>
        </w:tabs>
        <w:ind w:left="142" w:firstLine="425"/>
        <w:jc w:val="both"/>
        <w:rPr>
          <w:color w:val="000000"/>
        </w:rPr>
      </w:pPr>
      <w:r w:rsidRPr="000E0C2F">
        <w:rPr>
          <w:color w:val="000000"/>
        </w:rPr>
        <w:lastRenderedPageBreak/>
        <w:t>б) логичность, которая проявляется в последовательности и непротиворечивости изложения и создается с помощью особых синтаксических конструкций (сложные предложения с придаточным причины, условия, следствия, предложения с вводными словами, указывающими на способы оформления мыслей и порядок их следования: во-первых, во-вторых, наконец, следовательно, итак и др., с помощью типичных средств межфразовой связи (повторы, синонимы);</w:t>
      </w:r>
    </w:p>
    <w:p w:rsidR="008B0823" w:rsidRPr="000E0C2F" w:rsidRDefault="008B0823" w:rsidP="008B0823">
      <w:pPr>
        <w:shd w:val="clear" w:color="auto" w:fill="FFFFFF"/>
        <w:tabs>
          <w:tab w:val="left" w:pos="851"/>
          <w:tab w:val="left" w:pos="3552"/>
        </w:tabs>
        <w:ind w:left="142" w:firstLine="425"/>
        <w:jc w:val="both"/>
      </w:pPr>
      <w:r w:rsidRPr="000E0C2F">
        <w:rPr>
          <w:color w:val="000000"/>
        </w:rPr>
        <w:t>в) доказательность – научная речь состоит из цепочки рассуждений, аргументации определенных положений и гипотез;</w:t>
      </w:r>
    </w:p>
    <w:p w:rsidR="008B0823" w:rsidRPr="000E0C2F" w:rsidRDefault="008B0823" w:rsidP="008B0823">
      <w:pPr>
        <w:shd w:val="clear" w:color="auto" w:fill="FFFFFF"/>
        <w:tabs>
          <w:tab w:val="left" w:pos="851"/>
        </w:tabs>
        <w:ind w:left="142" w:firstLine="425"/>
        <w:jc w:val="both"/>
      </w:pPr>
      <w:r w:rsidRPr="000E0C2F">
        <w:rPr>
          <w:color w:val="000000"/>
        </w:rPr>
        <w:t>г) точность, которая достигается использованием терминов, однозначных слов, четким оформлением синтаксических связей слов с ясной внутренней семантической связью;</w:t>
      </w:r>
    </w:p>
    <w:p w:rsidR="008B0823" w:rsidRPr="000E0C2F" w:rsidRDefault="008B0823" w:rsidP="008B0823">
      <w:pPr>
        <w:shd w:val="clear" w:color="auto" w:fill="FFFFFF"/>
        <w:tabs>
          <w:tab w:val="left" w:pos="851"/>
        </w:tabs>
        <w:ind w:left="142" w:firstLine="425"/>
        <w:jc w:val="both"/>
        <w:rPr>
          <w:color w:val="000000"/>
        </w:rPr>
      </w:pPr>
      <w:r w:rsidRPr="000E0C2F">
        <w:rPr>
          <w:color w:val="000000"/>
        </w:rPr>
        <w:t>д) обобщенность и отвлеченность (абстрагирование), которые проявляются в отборе слов (преобладание имен существительных над глаголами, общенаучные слова, имена существительные с абстрактным значением, конкретные существительные в абстрактном значении), в употреблении форм слова (возвратные и безличные глаголы, преобладание форм 3-го лица глагола, форм несовершенного вида: предполагается, основывается, рассматривается и др.), в использовании синтаксических конструкций (неопределенно-личные предложения, страдательные обороты);</w:t>
      </w:r>
    </w:p>
    <w:p w:rsidR="008B0823" w:rsidRPr="000E0C2F" w:rsidRDefault="008B0823" w:rsidP="008B0823">
      <w:pPr>
        <w:shd w:val="clear" w:color="auto" w:fill="FFFFFF"/>
        <w:tabs>
          <w:tab w:val="left" w:pos="851"/>
        </w:tabs>
        <w:ind w:left="142" w:firstLine="425"/>
        <w:jc w:val="both"/>
        <w:rPr>
          <w:color w:val="000000"/>
        </w:rPr>
      </w:pPr>
      <w:r w:rsidRPr="000E0C2F">
        <w:rPr>
          <w:color w:val="000000"/>
        </w:rPr>
        <w:t xml:space="preserve">е) насыщенность фактической информацией. </w:t>
      </w:r>
    </w:p>
    <w:p w:rsidR="008B0823" w:rsidRPr="000E0C2F" w:rsidRDefault="008B0823" w:rsidP="008B0823">
      <w:pPr>
        <w:shd w:val="clear" w:color="auto" w:fill="FFFFFF"/>
        <w:tabs>
          <w:tab w:val="left" w:pos="851"/>
        </w:tabs>
        <w:ind w:left="142" w:firstLine="425"/>
        <w:jc w:val="both"/>
        <w:rPr>
          <w:color w:val="000000"/>
        </w:rPr>
      </w:pPr>
      <w:r w:rsidRPr="000E0C2F">
        <w:rPr>
          <w:color w:val="000000"/>
        </w:rPr>
        <w:t xml:space="preserve">Обладая всеми признаками научного стиля, реферат относится к вторичным текстам и вследствие этого обладает всеми признаками вторичного текста: в частности, при создании вторичного текста происходит смена автора и смена коммуникативной цели. </w:t>
      </w:r>
    </w:p>
    <w:p w:rsidR="008B0823" w:rsidRPr="000E0C2F" w:rsidRDefault="008B0823" w:rsidP="008B0823">
      <w:pPr>
        <w:shd w:val="clear" w:color="auto" w:fill="FFFFFF"/>
        <w:tabs>
          <w:tab w:val="left" w:pos="851"/>
        </w:tabs>
        <w:ind w:left="142" w:firstLine="425"/>
        <w:jc w:val="both"/>
      </w:pPr>
      <w:r w:rsidRPr="000E0C2F">
        <w:rPr>
          <w:color w:val="000000"/>
        </w:rPr>
        <w:t>Можно выделить основные жанровые черты реферата:</w:t>
      </w:r>
    </w:p>
    <w:p w:rsidR="008B0823" w:rsidRPr="000E0C2F" w:rsidRDefault="008B0823" w:rsidP="008B0823">
      <w:pPr>
        <w:widowControl w:val="0"/>
        <w:numPr>
          <w:ilvl w:val="0"/>
          <w:numId w:val="13"/>
        </w:numPr>
        <w:shd w:val="clear" w:color="auto" w:fill="FFFFFF"/>
        <w:tabs>
          <w:tab w:val="left" w:pos="686"/>
          <w:tab w:val="left" w:pos="851"/>
          <w:tab w:val="left" w:pos="1701"/>
        </w:tabs>
        <w:autoSpaceDE w:val="0"/>
        <w:autoSpaceDN w:val="0"/>
        <w:adjustRightInd w:val="0"/>
        <w:ind w:left="142" w:firstLine="425"/>
        <w:jc w:val="both"/>
        <w:rPr>
          <w:color w:val="000000"/>
        </w:rPr>
      </w:pPr>
      <w:r w:rsidRPr="000E0C2F">
        <w:rPr>
          <w:color w:val="000000"/>
        </w:rPr>
        <w:t>его содержание полностью зависит от содержания первичного текста;</w:t>
      </w:r>
    </w:p>
    <w:p w:rsidR="008B0823" w:rsidRPr="000E0C2F" w:rsidRDefault="008B0823" w:rsidP="008B0823">
      <w:pPr>
        <w:widowControl w:val="0"/>
        <w:numPr>
          <w:ilvl w:val="0"/>
          <w:numId w:val="13"/>
        </w:numPr>
        <w:shd w:val="clear" w:color="auto" w:fill="FFFFFF"/>
        <w:tabs>
          <w:tab w:val="left" w:pos="686"/>
          <w:tab w:val="left" w:pos="851"/>
          <w:tab w:val="left" w:pos="1701"/>
        </w:tabs>
        <w:autoSpaceDE w:val="0"/>
        <w:autoSpaceDN w:val="0"/>
        <w:adjustRightInd w:val="0"/>
        <w:ind w:left="142" w:firstLine="425"/>
        <w:jc w:val="both"/>
      </w:pPr>
      <w:r w:rsidRPr="000E0C2F">
        <w:rPr>
          <w:color w:val="000000"/>
        </w:rPr>
        <w:t>основная смысловая информация передается в реферате без искажений и субъективных оценок;</w:t>
      </w:r>
    </w:p>
    <w:p w:rsidR="008B0823" w:rsidRPr="000E0C2F" w:rsidRDefault="008B0823" w:rsidP="008B0823">
      <w:pPr>
        <w:widowControl w:val="0"/>
        <w:numPr>
          <w:ilvl w:val="0"/>
          <w:numId w:val="13"/>
        </w:numPr>
        <w:shd w:val="clear" w:color="auto" w:fill="FFFFFF"/>
        <w:tabs>
          <w:tab w:val="left" w:pos="686"/>
          <w:tab w:val="left" w:pos="851"/>
          <w:tab w:val="left" w:pos="1701"/>
        </w:tabs>
        <w:autoSpaceDE w:val="0"/>
        <w:autoSpaceDN w:val="0"/>
        <w:adjustRightInd w:val="0"/>
        <w:ind w:left="142" w:firstLine="425"/>
        <w:jc w:val="both"/>
        <w:rPr>
          <w:color w:val="000000"/>
        </w:rPr>
      </w:pPr>
      <w:r w:rsidRPr="000E0C2F">
        <w:rPr>
          <w:color w:val="000000"/>
        </w:rPr>
        <w:t>реферату присуща высокая степень информативности при ограниченном объеме;</w:t>
      </w:r>
    </w:p>
    <w:p w:rsidR="008B0823" w:rsidRPr="000E0C2F" w:rsidRDefault="008B0823" w:rsidP="008B0823">
      <w:pPr>
        <w:widowControl w:val="0"/>
        <w:numPr>
          <w:ilvl w:val="0"/>
          <w:numId w:val="13"/>
        </w:numPr>
        <w:shd w:val="clear" w:color="auto" w:fill="FFFFFF"/>
        <w:tabs>
          <w:tab w:val="left" w:pos="686"/>
          <w:tab w:val="left" w:pos="851"/>
          <w:tab w:val="left" w:pos="1701"/>
        </w:tabs>
        <w:autoSpaceDE w:val="0"/>
        <w:autoSpaceDN w:val="0"/>
        <w:adjustRightInd w:val="0"/>
        <w:ind w:left="142" w:firstLine="425"/>
        <w:jc w:val="both"/>
        <w:rPr>
          <w:color w:val="000000"/>
        </w:rPr>
      </w:pPr>
      <w:r w:rsidRPr="000E0C2F">
        <w:rPr>
          <w:color w:val="000000"/>
        </w:rPr>
        <w:t>он характеризуется постоянством структуры;</w:t>
      </w:r>
    </w:p>
    <w:p w:rsidR="008B0823" w:rsidRPr="000E0C2F" w:rsidRDefault="008B0823" w:rsidP="008B0823">
      <w:pPr>
        <w:widowControl w:val="0"/>
        <w:numPr>
          <w:ilvl w:val="0"/>
          <w:numId w:val="13"/>
        </w:numPr>
        <w:shd w:val="clear" w:color="auto" w:fill="FFFFFF"/>
        <w:tabs>
          <w:tab w:val="left" w:pos="686"/>
          <w:tab w:val="left" w:pos="851"/>
          <w:tab w:val="left" w:pos="1701"/>
        </w:tabs>
        <w:autoSpaceDE w:val="0"/>
        <w:autoSpaceDN w:val="0"/>
        <w:adjustRightInd w:val="0"/>
        <w:ind w:left="142" w:firstLine="425"/>
        <w:jc w:val="both"/>
        <w:rPr>
          <w:color w:val="000000"/>
        </w:rPr>
      </w:pPr>
      <w:r w:rsidRPr="000E0C2F">
        <w:rPr>
          <w:color w:val="000000"/>
        </w:rPr>
        <w:t>в реферате широко используется цитирование, т. е. перенесение в текст реферата формулировок исходного текста;</w:t>
      </w:r>
    </w:p>
    <w:p w:rsidR="008B0823" w:rsidRPr="000E0C2F" w:rsidRDefault="008B0823" w:rsidP="008B0823">
      <w:pPr>
        <w:widowControl w:val="0"/>
        <w:numPr>
          <w:ilvl w:val="0"/>
          <w:numId w:val="13"/>
        </w:numPr>
        <w:shd w:val="clear" w:color="auto" w:fill="FFFFFF"/>
        <w:tabs>
          <w:tab w:val="left" w:pos="686"/>
          <w:tab w:val="left" w:pos="851"/>
          <w:tab w:val="left" w:pos="1701"/>
        </w:tabs>
        <w:autoSpaceDE w:val="0"/>
        <w:autoSpaceDN w:val="0"/>
        <w:adjustRightInd w:val="0"/>
        <w:ind w:left="142" w:firstLine="425"/>
        <w:jc w:val="both"/>
        <w:rPr>
          <w:color w:val="000000"/>
        </w:rPr>
      </w:pPr>
      <w:r w:rsidRPr="000E0C2F">
        <w:rPr>
          <w:color w:val="000000"/>
        </w:rPr>
        <w:t>читательская аудитория реферата может быть существенно шире аудитории первичного текста, так как реферат может быть использован читателями всех категорий с целью получения наиболее существенной информации. В том числе реферат может быть предназначен и для индивидуального пользования.</w:t>
      </w:r>
    </w:p>
    <w:p w:rsidR="008B0823" w:rsidRPr="000E0C2F" w:rsidRDefault="008B0823" w:rsidP="008B0823">
      <w:pPr>
        <w:shd w:val="clear" w:color="auto" w:fill="FFFFFF"/>
        <w:tabs>
          <w:tab w:val="left" w:pos="851"/>
        </w:tabs>
        <w:ind w:left="142" w:firstLine="425"/>
        <w:jc w:val="both"/>
        <w:rPr>
          <w:color w:val="000000"/>
        </w:rPr>
      </w:pPr>
      <w:r w:rsidRPr="000E0C2F">
        <w:rPr>
          <w:color w:val="000000"/>
        </w:rPr>
        <w:t>Главная задача автора реферата – оценить информацию с точки зрения ее важности, при необходимости переформулировать ее, представив в более емкой форме, обобщить некоторые положения, исключить второстепенные моменты и представить все остальное в виде текста определенной структуры.</w:t>
      </w:r>
    </w:p>
    <w:p w:rsidR="008B0823" w:rsidRPr="000E0C2F" w:rsidRDefault="008B0823" w:rsidP="008B0823">
      <w:pPr>
        <w:tabs>
          <w:tab w:val="left" w:pos="851"/>
        </w:tabs>
        <w:ind w:left="142" w:firstLine="425"/>
        <w:jc w:val="both"/>
        <w:rPr>
          <w:color w:val="000000"/>
        </w:rPr>
      </w:pPr>
      <w:r w:rsidRPr="000E0C2F">
        <w:rPr>
          <w:color w:val="000000"/>
        </w:rPr>
        <w:t xml:space="preserve">В структуре реферата выделяются следующие обязательные части: </w:t>
      </w:r>
    </w:p>
    <w:p w:rsidR="008B0823" w:rsidRPr="000E0C2F" w:rsidRDefault="008B0823" w:rsidP="008B0823">
      <w:pPr>
        <w:numPr>
          <w:ilvl w:val="0"/>
          <w:numId w:val="14"/>
        </w:numPr>
        <w:tabs>
          <w:tab w:val="left" w:pos="851"/>
          <w:tab w:val="left" w:pos="1701"/>
        </w:tabs>
        <w:ind w:left="142" w:firstLine="425"/>
        <w:jc w:val="both"/>
      </w:pPr>
      <w:r w:rsidRPr="000E0C2F">
        <w:rPr>
          <w:color w:val="000000"/>
        </w:rPr>
        <w:t xml:space="preserve">введение (здесь необходимо сформулировать актуальность рассматриваемой проблемы, указать степень ее разработанности), </w:t>
      </w:r>
    </w:p>
    <w:p w:rsidR="008B0823" w:rsidRPr="000E0C2F" w:rsidRDefault="008B0823" w:rsidP="008B0823">
      <w:pPr>
        <w:numPr>
          <w:ilvl w:val="0"/>
          <w:numId w:val="14"/>
        </w:numPr>
        <w:tabs>
          <w:tab w:val="left" w:pos="851"/>
          <w:tab w:val="left" w:pos="1701"/>
        </w:tabs>
        <w:ind w:left="142" w:firstLine="425"/>
        <w:jc w:val="both"/>
      </w:pPr>
      <w:r w:rsidRPr="000E0C2F">
        <w:rPr>
          <w:color w:val="000000"/>
        </w:rPr>
        <w:t xml:space="preserve">основная часть (разделяемая на главы и параграфы; каждая глава должна содержать самостоятельные комментарии и заканчиваться промежуточными выводами), </w:t>
      </w:r>
    </w:p>
    <w:p w:rsidR="008B0823" w:rsidRPr="000E0C2F" w:rsidRDefault="008B0823" w:rsidP="008B0823">
      <w:pPr>
        <w:tabs>
          <w:tab w:val="left" w:pos="851"/>
          <w:tab w:val="left" w:pos="1701"/>
        </w:tabs>
        <w:ind w:left="567"/>
        <w:jc w:val="both"/>
      </w:pPr>
      <w:r w:rsidRPr="000E0C2F">
        <w:rPr>
          <w:color w:val="000000"/>
        </w:rPr>
        <w:t>заключение (здесь должны быть с</w:t>
      </w:r>
      <w:r w:rsidRPr="000E0C2F">
        <w:t xml:space="preserve">формулированы выводы по разделам и работе в целом; могут быть отражены перспективы дальнейшего изучения проблемы, связь с практикой; заключение не должно носить характер краткого пересказа работы, в нем должны быть представлены итоговые результаты, </w:t>
      </w:r>
    </w:p>
    <w:p w:rsidR="008B0823" w:rsidRPr="000E0C2F" w:rsidRDefault="008B0823" w:rsidP="008B0823">
      <w:pPr>
        <w:tabs>
          <w:tab w:val="left" w:pos="851"/>
          <w:tab w:val="left" w:pos="1701"/>
        </w:tabs>
        <w:ind w:left="567"/>
        <w:jc w:val="both"/>
      </w:pPr>
      <w:r w:rsidRPr="000E0C2F">
        <w:t>которые могут быть  оформлены в виде пронумерованных абзацев, их последовательность определяется логикой построения работы</w:t>
      </w:r>
      <w:r w:rsidRPr="000E0C2F">
        <w:rPr>
          <w:color w:val="000000"/>
        </w:rPr>
        <w:t>),</w:t>
      </w:r>
    </w:p>
    <w:p w:rsidR="008B0823" w:rsidRPr="000E0C2F" w:rsidRDefault="008B0823" w:rsidP="008B0823">
      <w:pPr>
        <w:numPr>
          <w:ilvl w:val="0"/>
          <w:numId w:val="14"/>
        </w:numPr>
        <w:tabs>
          <w:tab w:val="left" w:pos="851"/>
          <w:tab w:val="left" w:pos="1701"/>
        </w:tabs>
        <w:ind w:left="142" w:firstLine="425"/>
        <w:jc w:val="both"/>
      </w:pPr>
      <w:r w:rsidRPr="000E0C2F">
        <w:rPr>
          <w:color w:val="000000"/>
        </w:rPr>
        <w:lastRenderedPageBreak/>
        <w:t>алфавитный список использованной литературы и Интернет-ресурсов, оформленных в соответствии с требованиями.</w:t>
      </w:r>
    </w:p>
    <w:p w:rsidR="008B0823" w:rsidRPr="000E0C2F" w:rsidRDefault="008B0823" w:rsidP="008B0823">
      <w:pPr>
        <w:tabs>
          <w:tab w:val="left" w:pos="851"/>
        </w:tabs>
        <w:ind w:left="142" w:firstLine="425"/>
        <w:jc w:val="both"/>
      </w:pPr>
      <w:r w:rsidRPr="000E0C2F">
        <w:rPr>
          <w:color w:val="000000"/>
        </w:rPr>
        <w:t>Если это необходимо, работа может содержать приложение (схемы, таблицы, графики и т.п.).</w:t>
      </w:r>
    </w:p>
    <w:p w:rsidR="008B0823" w:rsidRPr="000E0C2F" w:rsidRDefault="008B0823" w:rsidP="008B0823">
      <w:pPr>
        <w:tabs>
          <w:tab w:val="left" w:pos="851"/>
        </w:tabs>
        <w:ind w:left="142" w:firstLine="425"/>
        <w:jc w:val="center"/>
        <w:rPr>
          <w:b/>
        </w:rPr>
      </w:pPr>
      <w:r w:rsidRPr="000E0C2F">
        <w:rPr>
          <w:b/>
        </w:rPr>
        <w:t>Требования к оформлению реферата</w:t>
      </w:r>
    </w:p>
    <w:p w:rsidR="008B0823" w:rsidRPr="000E0C2F" w:rsidRDefault="008B0823" w:rsidP="008B0823">
      <w:pPr>
        <w:numPr>
          <w:ilvl w:val="0"/>
          <w:numId w:val="15"/>
        </w:numPr>
        <w:tabs>
          <w:tab w:val="left" w:pos="851"/>
          <w:tab w:val="left" w:pos="1701"/>
        </w:tabs>
        <w:ind w:left="142" w:firstLine="425"/>
      </w:pPr>
      <w:r w:rsidRPr="000E0C2F">
        <w:t>Объем – 14-16 страниц.</w:t>
      </w:r>
    </w:p>
    <w:p w:rsidR="008B0823" w:rsidRPr="000E0C2F" w:rsidRDefault="008B0823" w:rsidP="008B0823">
      <w:pPr>
        <w:numPr>
          <w:ilvl w:val="0"/>
          <w:numId w:val="15"/>
        </w:numPr>
        <w:tabs>
          <w:tab w:val="left" w:pos="851"/>
          <w:tab w:val="left" w:pos="1701"/>
        </w:tabs>
        <w:ind w:left="142" w:firstLine="425"/>
      </w:pPr>
      <w:r w:rsidRPr="000E0C2F">
        <w:t>Шрифт – Times New Roman, 14.</w:t>
      </w:r>
    </w:p>
    <w:p w:rsidR="008B0823" w:rsidRPr="000E0C2F" w:rsidRDefault="008B0823" w:rsidP="008B0823">
      <w:pPr>
        <w:numPr>
          <w:ilvl w:val="0"/>
          <w:numId w:val="15"/>
        </w:numPr>
        <w:tabs>
          <w:tab w:val="left" w:pos="851"/>
          <w:tab w:val="left" w:pos="1701"/>
        </w:tabs>
        <w:ind w:left="142" w:firstLine="425"/>
        <w:jc w:val="both"/>
      </w:pPr>
      <w:r w:rsidRPr="000E0C2F">
        <w:t>Интервал – 1,5.</w:t>
      </w:r>
    </w:p>
    <w:p w:rsidR="008B0823" w:rsidRPr="000E0C2F" w:rsidRDefault="008B0823" w:rsidP="008B0823">
      <w:pPr>
        <w:numPr>
          <w:ilvl w:val="0"/>
          <w:numId w:val="15"/>
        </w:numPr>
        <w:tabs>
          <w:tab w:val="left" w:pos="851"/>
          <w:tab w:val="left" w:pos="1701"/>
        </w:tabs>
        <w:ind w:left="142" w:firstLine="425"/>
        <w:jc w:val="both"/>
      </w:pPr>
      <w:r w:rsidRPr="000E0C2F">
        <w:t xml:space="preserve">Поля: левое – </w:t>
      </w:r>
      <w:smartTag w:uri="urn:schemas-microsoft-com:office:smarttags" w:element="metricconverter">
        <w:smartTagPr>
          <w:attr w:name="ProductID" w:val="2 см"/>
        </w:smartTagPr>
        <w:r w:rsidRPr="000E0C2F">
          <w:t>2 см</w:t>
        </w:r>
      </w:smartTag>
      <w:r w:rsidRPr="000E0C2F">
        <w:t xml:space="preserve">, правое – </w:t>
      </w:r>
      <w:smartTag w:uri="urn:schemas-microsoft-com:office:smarttags" w:element="metricconverter">
        <w:smartTagPr>
          <w:attr w:name="ProductID" w:val="2 см"/>
        </w:smartTagPr>
        <w:r w:rsidRPr="000E0C2F">
          <w:t>2 см</w:t>
        </w:r>
      </w:smartTag>
      <w:r w:rsidRPr="000E0C2F">
        <w:t xml:space="preserve">, нижнее – </w:t>
      </w:r>
      <w:smartTag w:uri="urn:schemas-microsoft-com:office:smarttags" w:element="metricconverter">
        <w:smartTagPr>
          <w:attr w:name="ProductID" w:val="2 см"/>
        </w:smartTagPr>
        <w:r w:rsidRPr="000E0C2F">
          <w:t>2 см</w:t>
        </w:r>
      </w:smartTag>
      <w:r w:rsidRPr="000E0C2F">
        <w:t xml:space="preserve">, верхнее – </w:t>
      </w:r>
      <w:smartTag w:uri="urn:schemas-microsoft-com:office:smarttags" w:element="metricconverter">
        <w:smartTagPr>
          <w:attr w:name="ProductID" w:val="2 см"/>
        </w:smartTagPr>
        <w:r w:rsidRPr="000E0C2F">
          <w:t>2 см</w:t>
        </w:r>
      </w:smartTag>
      <w:r w:rsidRPr="000E0C2F">
        <w:t>.</w:t>
      </w:r>
    </w:p>
    <w:p w:rsidR="008B0823" w:rsidRPr="000E0C2F" w:rsidRDefault="008B0823" w:rsidP="008B0823">
      <w:pPr>
        <w:numPr>
          <w:ilvl w:val="0"/>
          <w:numId w:val="15"/>
        </w:numPr>
        <w:tabs>
          <w:tab w:val="left" w:pos="851"/>
          <w:tab w:val="left" w:pos="1701"/>
        </w:tabs>
        <w:ind w:left="142" w:firstLine="425"/>
        <w:jc w:val="both"/>
      </w:pPr>
      <w:r w:rsidRPr="000E0C2F">
        <w:t xml:space="preserve">Нумерация страниц – сквозная, внизу, от центра; начинается с 4 страницы (с цифры 4). </w:t>
      </w:r>
    </w:p>
    <w:p w:rsidR="008B0823" w:rsidRPr="000E0C2F" w:rsidRDefault="008B0823" w:rsidP="008B0823">
      <w:pPr>
        <w:numPr>
          <w:ilvl w:val="0"/>
          <w:numId w:val="15"/>
        </w:numPr>
        <w:tabs>
          <w:tab w:val="left" w:pos="851"/>
          <w:tab w:val="left" w:pos="1701"/>
        </w:tabs>
        <w:ind w:left="142" w:firstLine="425"/>
        <w:jc w:val="both"/>
      </w:pPr>
      <w:r w:rsidRPr="000E0C2F">
        <w:t>Сноски постраничные, нумерация на каждой странице.</w:t>
      </w:r>
    </w:p>
    <w:p w:rsidR="008B0823" w:rsidRPr="000E0C2F" w:rsidRDefault="008B0823" w:rsidP="008B0823">
      <w:pPr>
        <w:numPr>
          <w:ilvl w:val="0"/>
          <w:numId w:val="15"/>
        </w:numPr>
        <w:tabs>
          <w:tab w:val="left" w:pos="851"/>
          <w:tab w:val="left" w:pos="1701"/>
        </w:tabs>
        <w:ind w:left="142" w:firstLine="425"/>
        <w:jc w:val="both"/>
      </w:pPr>
      <w:r w:rsidRPr="000E0C2F">
        <w:t>Пример оформления источников:</w:t>
      </w:r>
    </w:p>
    <w:p w:rsidR="008B0823" w:rsidRPr="000E0C2F" w:rsidRDefault="008B0823" w:rsidP="008B0823">
      <w:pPr>
        <w:numPr>
          <w:ilvl w:val="0"/>
          <w:numId w:val="16"/>
        </w:numPr>
        <w:tabs>
          <w:tab w:val="left" w:pos="851"/>
          <w:tab w:val="left" w:pos="1701"/>
        </w:tabs>
        <w:ind w:left="142" w:firstLine="425"/>
        <w:jc w:val="both"/>
      </w:pPr>
      <w:r w:rsidRPr="000E0C2F">
        <w:t>Арутюнова Н.Д. Функции языка // Русский язык. Энциклопедия / Гл. ред. Караулов Ю.Н. – 2-е изд., перераб. и доп. – М., 1997. – С. 609 – 611.</w:t>
      </w:r>
    </w:p>
    <w:p w:rsidR="008B0823" w:rsidRPr="000E0C2F" w:rsidRDefault="008B0823" w:rsidP="008B0823">
      <w:pPr>
        <w:numPr>
          <w:ilvl w:val="0"/>
          <w:numId w:val="16"/>
        </w:numPr>
        <w:tabs>
          <w:tab w:val="left" w:pos="851"/>
          <w:tab w:val="left" w:pos="1701"/>
        </w:tabs>
        <w:ind w:left="142" w:firstLine="425"/>
        <w:jc w:val="both"/>
      </w:pPr>
      <w:r w:rsidRPr="000E0C2F">
        <w:t xml:space="preserve">Ипполитова Н.А., Князева О.Ю., Савова М.Р. Русский язык и культура речи: курс лекций. – М., 2008. </w:t>
      </w:r>
    </w:p>
    <w:p w:rsidR="008B0823" w:rsidRPr="000E0C2F" w:rsidRDefault="008B0823" w:rsidP="008B0823">
      <w:pPr>
        <w:numPr>
          <w:ilvl w:val="0"/>
          <w:numId w:val="16"/>
        </w:numPr>
        <w:tabs>
          <w:tab w:val="left" w:pos="851"/>
          <w:tab w:val="left" w:pos="1701"/>
        </w:tabs>
        <w:ind w:left="142" w:firstLine="425"/>
        <w:jc w:val="both"/>
      </w:pPr>
      <w:r w:rsidRPr="000E0C2F">
        <w:t>Крысин Л.П. Русская литературная норма и современная речевая практика // Русский язык в научном освещении. – № 2 (14). – 2007. – С. 5 – 17.</w:t>
      </w:r>
    </w:p>
    <w:p w:rsidR="008B0823" w:rsidRPr="000E0C2F" w:rsidRDefault="008B0823" w:rsidP="008B0823">
      <w:pPr>
        <w:numPr>
          <w:ilvl w:val="0"/>
          <w:numId w:val="16"/>
        </w:numPr>
        <w:tabs>
          <w:tab w:val="left" w:pos="851"/>
          <w:tab w:val="left" w:pos="1701"/>
        </w:tabs>
        <w:ind w:left="142" w:firstLine="425"/>
        <w:jc w:val="both"/>
      </w:pPr>
      <w:r w:rsidRPr="000E0C2F">
        <w:t xml:space="preserve">Русский язык и культура речи / Под ред. Максимова В.И., Голубевой А.В. – М., 2008. </w:t>
      </w:r>
    </w:p>
    <w:p w:rsidR="008B0823" w:rsidRPr="000E0C2F" w:rsidRDefault="00902809" w:rsidP="008B0823">
      <w:pPr>
        <w:numPr>
          <w:ilvl w:val="0"/>
          <w:numId w:val="16"/>
        </w:numPr>
        <w:tabs>
          <w:tab w:val="left" w:pos="851"/>
          <w:tab w:val="left" w:pos="1701"/>
        </w:tabs>
        <w:ind w:left="142" w:firstLine="425"/>
        <w:jc w:val="both"/>
      </w:pPr>
      <w:hyperlink r:id="rId12" w:history="1">
        <w:r w:rsidR="008B0823" w:rsidRPr="000E0C2F">
          <w:rPr>
            <w:rStyle w:val="ab"/>
            <w:lang w:val="en-US"/>
          </w:rPr>
          <w:t>www.gramota.ru</w:t>
        </w:r>
      </w:hyperlink>
      <w:r w:rsidR="008B0823" w:rsidRPr="000E0C2F">
        <w:rPr>
          <w:lang w:val="en-US"/>
        </w:rPr>
        <w:t xml:space="preserve"> </w:t>
      </w:r>
    </w:p>
    <w:p w:rsidR="008B0823" w:rsidRPr="008B0823" w:rsidRDefault="008B0823" w:rsidP="008B0823">
      <w:pPr>
        <w:rPr>
          <w:b/>
        </w:rPr>
      </w:pPr>
      <w:r w:rsidRPr="008B0823">
        <w:rPr>
          <w:b/>
        </w:rPr>
        <w:t>Рекомендации по конспектированию первоисточников и другой литературы</w:t>
      </w:r>
    </w:p>
    <w:p w:rsidR="008B0823" w:rsidRPr="000E0C2F" w:rsidRDefault="008B0823" w:rsidP="008B0823">
      <w:pPr>
        <w:pStyle w:val="a3"/>
        <w:numPr>
          <w:ilvl w:val="0"/>
          <w:numId w:val="16"/>
        </w:numPr>
        <w:jc w:val="both"/>
      </w:pPr>
      <w:r w:rsidRPr="000E0C2F">
        <w:t xml:space="preserve">Конспект (от лат.  conspectus  –  обзор) является письменным текстом, в котором кратко и последовательно изложено содержание основного источника информации. </w:t>
      </w:r>
    </w:p>
    <w:p w:rsidR="008B0823" w:rsidRPr="000E0C2F" w:rsidRDefault="008B0823" w:rsidP="008B0823">
      <w:pPr>
        <w:pStyle w:val="a3"/>
        <w:numPr>
          <w:ilvl w:val="0"/>
          <w:numId w:val="16"/>
        </w:numPr>
        <w:jc w:val="both"/>
      </w:pPr>
      <w:r w:rsidRPr="000E0C2F">
        <w:t xml:space="preserve">Конспектировать  –  значит приводить к некоему порядку сведения, почерпнутые из оригинала. В основе процесса лежит систематизация прочитанного или услышанного. </w:t>
      </w:r>
    </w:p>
    <w:p w:rsidR="008B0823" w:rsidRPr="000E0C2F" w:rsidRDefault="008B0823" w:rsidP="008B0823">
      <w:pPr>
        <w:pStyle w:val="a3"/>
        <w:numPr>
          <w:ilvl w:val="0"/>
          <w:numId w:val="16"/>
        </w:numPr>
        <w:jc w:val="both"/>
      </w:pPr>
      <w:r w:rsidRPr="000E0C2F">
        <w:t>Записи могут делаться как в виде точных выдержек, цитат, так и в форме свободной подачи смысла.</w:t>
      </w:r>
    </w:p>
    <w:p w:rsidR="008B0823" w:rsidRPr="000E0C2F" w:rsidRDefault="008B0823" w:rsidP="008B0823">
      <w:pPr>
        <w:pStyle w:val="a3"/>
        <w:numPr>
          <w:ilvl w:val="0"/>
          <w:numId w:val="16"/>
        </w:numPr>
        <w:jc w:val="both"/>
      </w:pPr>
      <w:r w:rsidRPr="000E0C2F">
        <w:t xml:space="preserve">Манера написания конспекта, как правило,  близка к стилю первоисточника. </w:t>
      </w:r>
    </w:p>
    <w:p w:rsidR="008B0823" w:rsidRPr="000E0C2F" w:rsidRDefault="008B0823" w:rsidP="008B0823">
      <w:pPr>
        <w:pStyle w:val="a3"/>
        <w:numPr>
          <w:ilvl w:val="0"/>
          <w:numId w:val="16"/>
        </w:numPr>
        <w:jc w:val="both"/>
      </w:pPr>
      <w:r w:rsidRPr="000E0C2F">
        <w:t xml:space="preserve">Если конспект составлен правильно, он должен отражать логику и смысловую связь записываемой информации. Им можно воспользоваться через некоторое количество времени, а так же предоставить для применения кому-то еще,  поскольку прочтение грамотно зафиксированных данных никогда не вызовет затруднений. </w:t>
      </w:r>
    </w:p>
    <w:p w:rsidR="008B0823" w:rsidRPr="000E0C2F" w:rsidRDefault="008B0823" w:rsidP="008B0823">
      <w:pPr>
        <w:pStyle w:val="a3"/>
        <w:numPr>
          <w:ilvl w:val="0"/>
          <w:numId w:val="16"/>
        </w:numPr>
        <w:jc w:val="both"/>
      </w:pPr>
      <w:r w:rsidRPr="000E0C2F">
        <w:t xml:space="preserve">Нужно уметь различать конспекты и правильно использовать ту категорию, которая лучше всего подходит для выполняемой работы. </w:t>
      </w:r>
    </w:p>
    <w:p w:rsidR="008B0823" w:rsidRPr="000E0C2F" w:rsidRDefault="008B0823" w:rsidP="008B0823">
      <w:pPr>
        <w:pStyle w:val="a3"/>
        <w:numPr>
          <w:ilvl w:val="0"/>
          <w:numId w:val="16"/>
        </w:numPr>
        <w:jc w:val="both"/>
      </w:pPr>
      <w:r w:rsidRPr="000E0C2F">
        <w:t xml:space="preserve">Плановый  –  это такой вид изложения на бумаге создается на основе заранее составленного плана материала, состоит из определенного количества пунктов (с заголовками) и подпунктов. В процессе конспектирования каждый заголовок раскрывается  –  дополняется коротким текстом, в конечном итоге получается стройный план-конспект. Именно такой вариант больше всего подходит для срочной подготовки к публичному выступлению или семинару. Естественно, чем последовательнее будет план (его пункты должны максимально раскрывать содержание), тем связаннее и полноценнее будет ваш доклад. Специалисты рекомендуют наполнять плановый конспект пометками, в которых будут указаны все используемые вами источники, т. к. со временем трудно восстановить их по памяти. </w:t>
      </w:r>
    </w:p>
    <w:p w:rsidR="008B0823" w:rsidRPr="000E0C2F" w:rsidRDefault="008B0823" w:rsidP="008B0823">
      <w:pPr>
        <w:pStyle w:val="a3"/>
        <w:numPr>
          <w:ilvl w:val="0"/>
          <w:numId w:val="16"/>
        </w:numPr>
        <w:jc w:val="both"/>
      </w:pPr>
      <w:r w:rsidRPr="000E0C2F">
        <w:t xml:space="preserve">Схематический плановый  –  разновидность конспекта выглядит следующим образом: все пункты плана представлены в виде вопросительных предложений, на которые нужно дать ответ. Изучая материал, вы вносите короткие пометки (2–3 предложения) </w:t>
      </w:r>
      <w:r w:rsidRPr="000E0C2F">
        <w:lastRenderedPageBreak/>
        <w:t xml:space="preserve">под каждый пункт вопроса. Такой конспект отражает структуру и внутреннюю взаимосвязь всех сведений и способствует хорошему усвоению информации. </w:t>
      </w:r>
    </w:p>
    <w:p w:rsidR="008B0823" w:rsidRPr="000E0C2F" w:rsidRDefault="008B0823" w:rsidP="008B0823">
      <w:pPr>
        <w:pStyle w:val="a3"/>
        <w:numPr>
          <w:ilvl w:val="0"/>
          <w:numId w:val="16"/>
        </w:numPr>
        <w:jc w:val="both"/>
      </w:pPr>
      <w:r w:rsidRPr="000E0C2F">
        <w:t xml:space="preserve">Текстуальный  –  это форма изложения насыщеннее других и составляется из отрывков и цитат самого источника. К текстуальному конспекту можно легко присоединить план, либо наполнить его различными тезисами и терминами. Он лучше всего подходит тем, кто изучает науку или литературу, где цитаты авторов всегда важны. Однако такой конспект составить непросто. Нужно уметь правильно  отделять наиболее </w:t>
      </w:r>
    </w:p>
    <w:p w:rsidR="008B0823" w:rsidRPr="000E0C2F" w:rsidRDefault="008B0823" w:rsidP="008B0823">
      <w:pPr>
        <w:pStyle w:val="a3"/>
        <w:numPr>
          <w:ilvl w:val="0"/>
          <w:numId w:val="16"/>
        </w:numPr>
        <w:jc w:val="both"/>
      </w:pPr>
      <w:r w:rsidRPr="000E0C2F">
        <w:t xml:space="preserve">значимые цитаты таким образом, чтобы в итоге они дали представление о материале в целом. </w:t>
      </w:r>
    </w:p>
    <w:p w:rsidR="008B0823" w:rsidRPr="000E0C2F" w:rsidRDefault="008B0823" w:rsidP="008B0823">
      <w:pPr>
        <w:pStyle w:val="a3"/>
        <w:numPr>
          <w:ilvl w:val="0"/>
          <w:numId w:val="16"/>
        </w:numPr>
        <w:jc w:val="both"/>
      </w:pPr>
      <w:r w:rsidRPr="000E0C2F">
        <w:t xml:space="preserve">Тематический –  это  способ записи информации существенно отличается от других. Суть его  –  в освещении какого-нибудь определенного вопроса; при этом  используется не один источник, а несколько. Тематический конспект помогает лучше </w:t>
      </w:r>
    </w:p>
    <w:p w:rsidR="008B0823" w:rsidRPr="000E0C2F" w:rsidRDefault="008B0823" w:rsidP="008B0823">
      <w:pPr>
        <w:pStyle w:val="a3"/>
        <w:numPr>
          <w:ilvl w:val="0"/>
          <w:numId w:val="16"/>
        </w:numPr>
        <w:jc w:val="both"/>
      </w:pPr>
      <w:r w:rsidRPr="000E0C2F">
        <w:t xml:space="preserve">других анализировать заданную тему, раскрывать поставленные вопросы и изучать их с разных сторон. Однако придется переработать немало литературы для полноты и целостности картины, только в этом случае изложение будет обладать всеми достоинствами. </w:t>
      </w:r>
    </w:p>
    <w:p w:rsidR="008B0823" w:rsidRPr="000E0C2F" w:rsidRDefault="008B0823" w:rsidP="008B0823">
      <w:pPr>
        <w:pStyle w:val="a3"/>
        <w:numPr>
          <w:ilvl w:val="0"/>
          <w:numId w:val="16"/>
        </w:numPr>
        <w:jc w:val="both"/>
      </w:pPr>
      <w:r w:rsidRPr="000E0C2F">
        <w:t xml:space="preserve">Свободный – это вид конспекта предназначен для тех, кто умеет использовать сразу несколько способов работы с материалом. В нем могут содержаться выписки, цитаты, план и множество тезисов. Необходимо быстро и лаконично излагать собственную мысль, работать с планом, авторскими цитатами. Подобное фиксирование сведений является наиболее целостным и полновесным. </w:t>
      </w:r>
    </w:p>
    <w:p w:rsidR="008B0823" w:rsidRPr="000E0C2F" w:rsidRDefault="008B0823" w:rsidP="008B0823">
      <w:pPr>
        <w:pStyle w:val="a3"/>
        <w:numPr>
          <w:ilvl w:val="0"/>
          <w:numId w:val="16"/>
        </w:numPr>
        <w:jc w:val="both"/>
      </w:pPr>
      <w:r w:rsidRPr="000E0C2F">
        <w:t xml:space="preserve">При работе с книгами и учебными пособиями, необходимо выполнить следующее: </w:t>
      </w:r>
    </w:p>
    <w:p w:rsidR="008B0823" w:rsidRPr="000E0C2F" w:rsidRDefault="008B0823" w:rsidP="008B0823">
      <w:pPr>
        <w:pStyle w:val="a3"/>
        <w:numPr>
          <w:ilvl w:val="0"/>
          <w:numId w:val="16"/>
        </w:numPr>
        <w:jc w:val="both"/>
      </w:pPr>
      <w:r w:rsidRPr="000E0C2F">
        <w:t xml:space="preserve">1.  Предварительно просмотрите материал. Так вы сумеете выявить особенности текста,  его характер, понять, сложен ли он, содержит ли незнакомые вам термины. При беглом знакомстве с литературой вы сумеете выбрать подходящую разновидность конспектирования. </w:t>
      </w:r>
    </w:p>
    <w:p w:rsidR="008B0823" w:rsidRPr="000E0C2F" w:rsidRDefault="008B0823" w:rsidP="008B0823">
      <w:pPr>
        <w:pStyle w:val="a3"/>
        <w:numPr>
          <w:ilvl w:val="0"/>
          <w:numId w:val="16"/>
        </w:numPr>
        <w:jc w:val="both"/>
      </w:pPr>
      <w:r w:rsidRPr="000E0C2F">
        <w:t xml:space="preserve">2.  Снова прочтите текст и тщательно проанализируете его. Такая работа с материалом даст  вам возможность отделить главное от второстепенного, разделить информацию на составляющие части, расположить ее в нужном порядке. Используйте закладки – это отменное подспорье. </w:t>
      </w:r>
    </w:p>
    <w:p w:rsidR="008B0823" w:rsidRPr="000E0C2F" w:rsidRDefault="008B0823" w:rsidP="008B0823">
      <w:pPr>
        <w:pStyle w:val="a3"/>
        <w:numPr>
          <w:ilvl w:val="0"/>
          <w:numId w:val="16"/>
        </w:numPr>
        <w:jc w:val="both"/>
      </w:pPr>
      <w:r w:rsidRPr="000E0C2F">
        <w:t>3.  Обозначьте основные мысли текста, они называются тезисами. Их можно записывать как угодно  –  цитатами (в случае, если нужно передать авторскую мысль) либо своим собственным способом. Однако помните: изобиловать цитатами можно тогда, когда вы используете текстуальные конспекты. Кроме того, дословную выдержку из текста всегда заключайте в скобки и помечайте ссылкой на источник и автора.</w:t>
      </w:r>
    </w:p>
    <w:p w:rsidR="008B0823" w:rsidRPr="000E0C2F" w:rsidRDefault="008B0823" w:rsidP="008B0823">
      <w:pPr>
        <w:pStyle w:val="a3"/>
        <w:numPr>
          <w:ilvl w:val="0"/>
          <w:numId w:val="16"/>
        </w:numPr>
        <w:jc w:val="both"/>
      </w:pPr>
      <w:r w:rsidRPr="000E0C2F">
        <w:t xml:space="preserve">Конспектирование  –  процесс мыслительный переработки и письменной фиксации основных положений читаемого или воспринимаемого на слух текста. При конспектировании происходит свертывание, сжатие первичного текста. Запись в виде </w:t>
      </w:r>
    </w:p>
    <w:p w:rsidR="008B0823" w:rsidRPr="000E0C2F" w:rsidRDefault="008B0823" w:rsidP="008B0823">
      <w:pPr>
        <w:pStyle w:val="a3"/>
        <w:numPr>
          <w:ilvl w:val="0"/>
          <w:numId w:val="16"/>
        </w:numPr>
        <w:jc w:val="both"/>
      </w:pPr>
      <w:r w:rsidRPr="000E0C2F">
        <w:t>конспекта  –  особый вид вторичного текста, в основе которого лежит аналитико-синтетическая переработка информации, содержащейся в исходном тексте. Конспект выявляет, систематизирует и обобщает наиболее ценную информацию, содержащуюся в источнике.</w:t>
      </w:r>
    </w:p>
    <w:p w:rsidR="008B0823" w:rsidRPr="000E0C2F" w:rsidRDefault="008B0823" w:rsidP="008B0823">
      <w:pPr>
        <w:pStyle w:val="a3"/>
        <w:numPr>
          <w:ilvl w:val="0"/>
          <w:numId w:val="16"/>
        </w:numPr>
        <w:jc w:val="both"/>
      </w:pPr>
      <w:r w:rsidRPr="000E0C2F">
        <w:t xml:space="preserve">При конспектировании необходимо отбирать новый и важный материал, связывать его со старым, уже известным и выстраивать материал в соответствии с логикой изложения. Конспект должен обладать содержательной, смысловой и структурной целостностью, то есть адекватно отражать суть первоисточника, демонстрировать </w:t>
      </w:r>
      <w:r w:rsidRPr="000E0C2F">
        <w:lastRenderedPageBreak/>
        <w:t>логические связи между содержательными частями и иметь удобное и понятное строение с однотипным оформлением пунктов и подпунктов. С точки зрения объема (степени сжатия) конспект может быть кратким, подробным или смешанным; по степени соответствия первоисточнику  –  интегральным или выборочным. По количеству перерабатываемых источников конспект может быть монографическим или сводным (обзорным), с точки зрения предъявления информации конспект составляется на основе чтения или слушания.</w:t>
      </w:r>
    </w:p>
    <w:p w:rsidR="008B0823" w:rsidRPr="000E0C2F" w:rsidRDefault="008B0823" w:rsidP="008B0823">
      <w:pPr>
        <w:pStyle w:val="a3"/>
        <w:numPr>
          <w:ilvl w:val="0"/>
          <w:numId w:val="16"/>
        </w:numPr>
        <w:jc w:val="both"/>
      </w:pPr>
      <w:r w:rsidRPr="000E0C2F">
        <w:t>Работая над конспектом на основе чтения, необходимо помнить правила:</w:t>
      </w:r>
    </w:p>
    <w:p w:rsidR="008B0823" w:rsidRPr="000E0C2F" w:rsidRDefault="008B0823" w:rsidP="008B0823">
      <w:pPr>
        <w:pStyle w:val="a3"/>
        <w:numPr>
          <w:ilvl w:val="0"/>
          <w:numId w:val="16"/>
        </w:numPr>
        <w:jc w:val="both"/>
      </w:pPr>
      <w:r w:rsidRPr="000E0C2F">
        <w:t>-  следует записывать название конспектируемого произведения (или его частей) и его выходные данные;</w:t>
      </w:r>
    </w:p>
    <w:p w:rsidR="008B0823" w:rsidRPr="000E0C2F" w:rsidRDefault="008B0823" w:rsidP="008B0823">
      <w:pPr>
        <w:pStyle w:val="a3"/>
        <w:numPr>
          <w:ilvl w:val="0"/>
          <w:numId w:val="16"/>
        </w:numPr>
        <w:jc w:val="both"/>
      </w:pPr>
      <w:r w:rsidRPr="000E0C2F">
        <w:t>- осмыслить основное содержание текста, дважды прочитав его;</w:t>
      </w:r>
    </w:p>
    <w:p w:rsidR="008B0823" w:rsidRPr="000E0C2F" w:rsidRDefault="008B0823" w:rsidP="008B0823">
      <w:pPr>
        <w:pStyle w:val="a3"/>
        <w:numPr>
          <w:ilvl w:val="0"/>
          <w:numId w:val="16"/>
        </w:numPr>
        <w:jc w:val="both"/>
      </w:pPr>
      <w:r w:rsidRPr="000E0C2F">
        <w:t>- составить план – основу конспекта;</w:t>
      </w:r>
    </w:p>
    <w:p w:rsidR="008B0823" w:rsidRPr="000E0C2F" w:rsidRDefault="008B0823" w:rsidP="008B0823">
      <w:pPr>
        <w:pStyle w:val="a3"/>
        <w:numPr>
          <w:ilvl w:val="0"/>
          <w:numId w:val="16"/>
        </w:numPr>
        <w:jc w:val="both"/>
      </w:pPr>
      <w:r w:rsidRPr="000E0C2F">
        <w:t xml:space="preserve">-  конспектируя оставить широкие поля для дополнений, заметок, записи терминов </w:t>
      </w:r>
    </w:p>
    <w:p w:rsidR="008B0823" w:rsidRPr="000E0C2F" w:rsidRDefault="008B0823" w:rsidP="008B0823">
      <w:pPr>
        <w:pStyle w:val="a3"/>
        <w:numPr>
          <w:ilvl w:val="0"/>
          <w:numId w:val="16"/>
        </w:numPr>
        <w:jc w:val="both"/>
      </w:pPr>
      <w:r w:rsidRPr="000E0C2F">
        <w:t>и имен, требующих разъяснений;</w:t>
      </w:r>
    </w:p>
    <w:p w:rsidR="008B0823" w:rsidRPr="000E0C2F" w:rsidRDefault="008B0823" w:rsidP="008B0823">
      <w:pPr>
        <w:pStyle w:val="a3"/>
        <w:numPr>
          <w:ilvl w:val="0"/>
          <w:numId w:val="16"/>
        </w:numPr>
        <w:jc w:val="both"/>
      </w:pPr>
      <w:r w:rsidRPr="000E0C2F">
        <w:t xml:space="preserve">-  помнить, что в конспекте отдельные фразы и даже отдельные слова более важны, </w:t>
      </w:r>
    </w:p>
    <w:p w:rsidR="008B0823" w:rsidRPr="000E0C2F" w:rsidRDefault="008B0823" w:rsidP="008B0823">
      <w:pPr>
        <w:pStyle w:val="a3"/>
        <w:numPr>
          <w:ilvl w:val="0"/>
          <w:numId w:val="16"/>
        </w:numPr>
        <w:jc w:val="both"/>
      </w:pPr>
      <w:r w:rsidRPr="000E0C2F">
        <w:t>чем в подробном изложении;</w:t>
      </w:r>
    </w:p>
    <w:p w:rsidR="008B0823" w:rsidRPr="000E0C2F" w:rsidRDefault="008B0823" w:rsidP="008B0823">
      <w:pPr>
        <w:pStyle w:val="a3"/>
        <w:numPr>
          <w:ilvl w:val="0"/>
          <w:numId w:val="16"/>
        </w:numPr>
        <w:jc w:val="both"/>
      </w:pPr>
      <w:r w:rsidRPr="000E0C2F">
        <w:t xml:space="preserve">-  запись следует вести своими словами, что способствует лучшему освоению </w:t>
      </w:r>
    </w:p>
    <w:p w:rsidR="008B0823" w:rsidRPr="000E0C2F" w:rsidRDefault="008B0823" w:rsidP="008B0823">
      <w:pPr>
        <w:pStyle w:val="a3"/>
        <w:numPr>
          <w:ilvl w:val="0"/>
          <w:numId w:val="16"/>
        </w:numPr>
        <w:jc w:val="both"/>
      </w:pPr>
      <w:r w:rsidRPr="000E0C2F">
        <w:t>текста;</w:t>
      </w:r>
    </w:p>
    <w:p w:rsidR="008B0823" w:rsidRPr="000E0C2F" w:rsidRDefault="008B0823" w:rsidP="008B0823">
      <w:pPr>
        <w:pStyle w:val="a3"/>
        <w:numPr>
          <w:ilvl w:val="0"/>
          <w:numId w:val="16"/>
        </w:numPr>
        <w:jc w:val="both"/>
      </w:pPr>
      <w:r w:rsidRPr="000E0C2F">
        <w:t xml:space="preserve">-  применять определенную систему подчеркивания, сокращений, условных </w:t>
      </w:r>
    </w:p>
    <w:p w:rsidR="008B0823" w:rsidRPr="000E0C2F" w:rsidRDefault="008B0823" w:rsidP="008B0823">
      <w:pPr>
        <w:pStyle w:val="a3"/>
        <w:numPr>
          <w:ilvl w:val="0"/>
          <w:numId w:val="16"/>
        </w:numPr>
        <w:jc w:val="both"/>
      </w:pPr>
      <w:r w:rsidRPr="000E0C2F">
        <w:t>обозначений.</w:t>
      </w:r>
    </w:p>
    <w:p w:rsidR="008B0823" w:rsidRPr="000E0C2F" w:rsidRDefault="008B0823" w:rsidP="008B0823">
      <w:pPr>
        <w:tabs>
          <w:tab w:val="left" w:pos="851"/>
          <w:tab w:val="left" w:pos="3672"/>
        </w:tabs>
        <w:ind w:left="142" w:firstLine="425"/>
        <w:rPr>
          <w:b/>
          <w:bCs/>
        </w:rPr>
      </w:pPr>
      <w:r>
        <w:rPr>
          <w:b/>
          <w:bCs/>
        </w:rPr>
        <w:tab/>
      </w:r>
      <w:r>
        <w:rPr>
          <w:b/>
          <w:bCs/>
        </w:rPr>
        <w:tab/>
      </w:r>
      <w:r w:rsidRPr="000E0C2F">
        <w:rPr>
          <w:b/>
          <w:bCs/>
        </w:rPr>
        <w:t xml:space="preserve">Методические рекомендации </w:t>
      </w:r>
    </w:p>
    <w:p w:rsidR="008B0823" w:rsidRPr="000E0C2F" w:rsidRDefault="008B0823" w:rsidP="008B0823">
      <w:pPr>
        <w:ind w:left="851" w:firstLine="567"/>
        <w:jc w:val="center"/>
        <w:rPr>
          <w:b/>
          <w:bCs/>
        </w:rPr>
      </w:pPr>
      <w:r w:rsidRPr="000E0C2F">
        <w:rPr>
          <w:b/>
          <w:bCs/>
        </w:rPr>
        <w:t>по оформлению мультимедийных презентаций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77"/>
        <w:gridCol w:w="7198"/>
      </w:tblGrid>
      <w:tr w:rsidR="008B0823" w:rsidRPr="000E0C2F" w:rsidTr="00E97370">
        <w:tc>
          <w:tcPr>
            <w:tcW w:w="2177" w:type="dxa"/>
            <w:tcBorders>
              <w:top w:val="single" w:sz="4" w:space="0" w:color="auto"/>
              <w:left w:val="single" w:sz="4" w:space="0" w:color="auto"/>
              <w:bottom w:val="single" w:sz="4" w:space="0" w:color="auto"/>
              <w:right w:val="single" w:sz="4" w:space="0" w:color="auto"/>
            </w:tcBorders>
          </w:tcPr>
          <w:p w:rsidR="008B0823" w:rsidRPr="000E0C2F" w:rsidRDefault="008B0823" w:rsidP="00E97370">
            <w:pPr>
              <w:jc w:val="center"/>
              <w:rPr>
                <w:b/>
                <w:bCs/>
                <w:sz w:val="20"/>
                <w:szCs w:val="20"/>
              </w:rPr>
            </w:pPr>
          </w:p>
        </w:tc>
        <w:tc>
          <w:tcPr>
            <w:tcW w:w="7198" w:type="dxa"/>
            <w:tcBorders>
              <w:top w:val="single" w:sz="4" w:space="0" w:color="auto"/>
              <w:left w:val="single" w:sz="4" w:space="0" w:color="auto"/>
              <w:bottom w:val="single" w:sz="4" w:space="0" w:color="auto"/>
              <w:right w:val="single" w:sz="4" w:space="0" w:color="auto"/>
            </w:tcBorders>
          </w:tcPr>
          <w:p w:rsidR="008B0823" w:rsidRPr="000E0C2F" w:rsidRDefault="008B0823" w:rsidP="00E97370">
            <w:pPr>
              <w:jc w:val="center"/>
              <w:rPr>
                <w:b/>
                <w:bCs/>
                <w:sz w:val="20"/>
                <w:szCs w:val="20"/>
              </w:rPr>
            </w:pPr>
            <w:r w:rsidRPr="000E0C2F">
              <w:rPr>
                <w:b/>
                <w:bCs/>
                <w:sz w:val="20"/>
                <w:szCs w:val="20"/>
              </w:rPr>
              <w:t>Требования, рекомендации и примечания</w:t>
            </w:r>
          </w:p>
        </w:tc>
      </w:tr>
      <w:tr w:rsidR="008B0823" w:rsidRPr="000E0C2F" w:rsidTr="00E97370">
        <w:tc>
          <w:tcPr>
            <w:tcW w:w="2177" w:type="dxa"/>
            <w:tcBorders>
              <w:top w:val="single" w:sz="4" w:space="0" w:color="auto"/>
              <w:left w:val="single" w:sz="4" w:space="0" w:color="auto"/>
              <w:bottom w:val="single" w:sz="4" w:space="0" w:color="auto"/>
              <w:right w:val="single" w:sz="4" w:space="0" w:color="auto"/>
            </w:tcBorders>
          </w:tcPr>
          <w:p w:rsidR="008B0823" w:rsidRPr="000E0C2F" w:rsidRDefault="008B0823" w:rsidP="00E97370">
            <w:pPr>
              <w:rPr>
                <w:b/>
                <w:bCs/>
                <w:sz w:val="20"/>
                <w:szCs w:val="20"/>
              </w:rPr>
            </w:pPr>
            <w:r w:rsidRPr="000E0C2F">
              <w:rPr>
                <w:b/>
                <w:bCs/>
                <w:sz w:val="20"/>
                <w:szCs w:val="20"/>
              </w:rPr>
              <w:t>Структура презентации</w:t>
            </w:r>
          </w:p>
        </w:tc>
        <w:tc>
          <w:tcPr>
            <w:tcW w:w="7198" w:type="dxa"/>
            <w:tcBorders>
              <w:top w:val="single" w:sz="4" w:space="0" w:color="auto"/>
              <w:left w:val="single" w:sz="4" w:space="0" w:color="auto"/>
              <w:bottom w:val="single" w:sz="4" w:space="0" w:color="auto"/>
              <w:right w:val="single" w:sz="4" w:space="0" w:color="auto"/>
            </w:tcBorders>
          </w:tcPr>
          <w:p w:rsidR="008B0823" w:rsidRPr="000E0C2F" w:rsidRDefault="008B0823" w:rsidP="008B0823">
            <w:pPr>
              <w:pStyle w:val="2"/>
              <w:numPr>
                <w:ilvl w:val="0"/>
                <w:numId w:val="19"/>
              </w:numPr>
              <w:tabs>
                <w:tab w:val="left" w:pos="658"/>
              </w:tabs>
              <w:ind w:left="0" w:firstLine="360"/>
              <w:jc w:val="both"/>
              <w:rPr>
                <w:sz w:val="20"/>
                <w:szCs w:val="20"/>
              </w:rPr>
            </w:pPr>
            <w:r w:rsidRPr="000E0C2F">
              <w:rPr>
                <w:sz w:val="20"/>
                <w:szCs w:val="20"/>
              </w:rPr>
              <w:t>Титульный лист.</w:t>
            </w:r>
          </w:p>
          <w:p w:rsidR="008B0823" w:rsidRPr="000E0C2F" w:rsidRDefault="008B0823" w:rsidP="008B0823">
            <w:pPr>
              <w:pStyle w:val="2"/>
              <w:numPr>
                <w:ilvl w:val="0"/>
                <w:numId w:val="19"/>
              </w:numPr>
              <w:tabs>
                <w:tab w:val="left" w:pos="658"/>
              </w:tabs>
              <w:ind w:left="0" w:firstLine="360"/>
              <w:jc w:val="both"/>
              <w:rPr>
                <w:sz w:val="20"/>
                <w:szCs w:val="20"/>
              </w:rPr>
            </w:pPr>
            <w:r w:rsidRPr="000E0C2F">
              <w:rPr>
                <w:sz w:val="20"/>
                <w:szCs w:val="20"/>
              </w:rPr>
              <w:t>Слайд с информацией об авторе.</w:t>
            </w:r>
          </w:p>
          <w:p w:rsidR="008B0823" w:rsidRPr="000E0C2F" w:rsidRDefault="008B0823" w:rsidP="008B0823">
            <w:pPr>
              <w:pStyle w:val="2"/>
              <w:numPr>
                <w:ilvl w:val="0"/>
                <w:numId w:val="19"/>
              </w:numPr>
              <w:tabs>
                <w:tab w:val="left" w:pos="658"/>
              </w:tabs>
              <w:ind w:left="0" w:firstLine="360"/>
              <w:jc w:val="both"/>
              <w:rPr>
                <w:sz w:val="20"/>
                <w:szCs w:val="20"/>
              </w:rPr>
            </w:pPr>
            <w:r w:rsidRPr="000E0C2F">
              <w:rPr>
                <w:sz w:val="20"/>
                <w:szCs w:val="20"/>
              </w:rPr>
              <w:t>Основные пункты презентации.</w:t>
            </w:r>
          </w:p>
          <w:p w:rsidR="008B0823" w:rsidRPr="000E0C2F" w:rsidRDefault="008B0823" w:rsidP="008B0823">
            <w:pPr>
              <w:pStyle w:val="2"/>
              <w:numPr>
                <w:ilvl w:val="0"/>
                <w:numId w:val="19"/>
              </w:numPr>
              <w:tabs>
                <w:tab w:val="left" w:pos="658"/>
              </w:tabs>
              <w:ind w:left="0" w:firstLine="360"/>
              <w:jc w:val="both"/>
              <w:rPr>
                <w:sz w:val="20"/>
                <w:szCs w:val="20"/>
              </w:rPr>
            </w:pPr>
            <w:r w:rsidRPr="000E0C2F">
              <w:rPr>
                <w:sz w:val="20"/>
                <w:szCs w:val="20"/>
              </w:rPr>
              <w:t>Заключение (выводы).</w:t>
            </w:r>
          </w:p>
          <w:p w:rsidR="008B0823" w:rsidRPr="000E0C2F" w:rsidRDefault="008B0823" w:rsidP="008B0823">
            <w:pPr>
              <w:pStyle w:val="2"/>
              <w:numPr>
                <w:ilvl w:val="0"/>
                <w:numId w:val="19"/>
              </w:numPr>
              <w:tabs>
                <w:tab w:val="left" w:pos="658"/>
              </w:tabs>
              <w:ind w:left="0" w:firstLine="360"/>
              <w:jc w:val="both"/>
              <w:rPr>
                <w:sz w:val="20"/>
                <w:szCs w:val="20"/>
              </w:rPr>
            </w:pPr>
            <w:r w:rsidRPr="000E0C2F">
              <w:rPr>
                <w:sz w:val="20"/>
                <w:szCs w:val="20"/>
              </w:rPr>
              <w:t>Список источников.</w:t>
            </w:r>
          </w:p>
          <w:p w:rsidR="008B0823" w:rsidRPr="000E0C2F" w:rsidRDefault="008B0823" w:rsidP="008B0823">
            <w:pPr>
              <w:pStyle w:val="2"/>
              <w:numPr>
                <w:ilvl w:val="0"/>
                <w:numId w:val="19"/>
              </w:numPr>
              <w:tabs>
                <w:tab w:val="left" w:pos="658"/>
              </w:tabs>
              <w:ind w:left="0" w:firstLine="360"/>
              <w:jc w:val="both"/>
              <w:rPr>
                <w:sz w:val="20"/>
                <w:szCs w:val="20"/>
              </w:rPr>
            </w:pPr>
            <w:r w:rsidRPr="000E0C2F">
              <w:rPr>
                <w:sz w:val="20"/>
                <w:szCs w:val="20"/>
              </w:rPr>
              <w:t>Завершающий слайд. Обычно слайд содержит благодарность за внимание.</w:t>
            </w:r>
          </w:p>
          <w:p w:rsidR="008B0823" w:rsidRPr="000E0C2F" w:rsidRDefault="008B0823" w:rsidP="00E97370">
            <w:pPr>
              <w:jc w:val="both"/>
              <w:rPr>
                <w:sz w:val="20"/>
                <w:szCs w:val="20"/>
                <w:u w:val="single"/>
              </w:rPr>
            </w:pPr>
            <w:r w:rsidRPr="000E0C2F">
              <w:rPr>
                <w:sz w:val="20"/>
                <w:szCs w:val="20"/>
                <w:u w:val="single"/>
              </w:rPr>
              <w:t>Примечания:</w:t>
            </w:r>
          </w:p>
          <w:p w:rsidR="008B0823" w:rsidRPr="000E0C2F" w:rsidRDefault="008B0823" w:rsidP="008B0823">
            <w:pPr>
              <w:numPr>
                <w:ilvl w:val="0"/>
                <w:numId w:val="18"/>
              </w:numPr>
              <w:ind w:left="0" w:firstLine="283"/>
              <w:jc w:val="both"/>
              <w:rPr>
                <w:sz w:val="20"/>
                <w:szCs w:val="20"/>
              </w:rPr>
            </w:pPr>
            <w:r w:rsidRPr="000E0C2F">
              <w:rPr>
                <w:sz w:val="20"/>
                <w:szCs w:val="20"/>
              </w:rPr>
              <w:t>Разрешается объединять слайд №1 и слайд №2.</w:t>
            </w:r>
          </w:p>
          <w:p w:rsidR="008B0823" w:rsidRPr="000E0C2F" w:rsidRDefault="008B0823" w:rsidP="008B0823">
            <w:pPr>
              <w:numPr>
                <w:ilvl w:val="0"/>
                <w:numId w:val="17"/>
              </w:numPr>
              <w:ind w:left="0" w:firstLine="283"/>
              <w:jc w:val="both"/>
              <w:rPr>
                <w:sz w:val="20"/>
                <w:szCs w:val="20"/>
              </w:rPr>
            </w:pPr>
            <w:r w:rsidRPr="000E0C2F">
              <w:rPr>
                <w:sz w:val="20"/>
                <w:szCs w:val="20"/>
              </w:rPr>
              <w:t>На титульном листе необходимо разместить в верхней части слайда название организации (учреждения), которую Вы представляете. По центру слайда – тема презентации, затем, чуть ниже и с выравниванием по правому краю, – информации о составителе и в самом низу по центру – город и дата создания.</w:t>
            </w:r>
          </w:p>
          <w:p w:rsidR="008B0823" w:rsidRPr="000E0C2F" w:rsidRDefault="008B0823" w:rsidP="008B0823">
            <w:pPr>
              <w:numPr>
                <w:ilvl w:val="0"/>
                <w:numId w:val="17"/>
              </w:numPr>
              <w:ind w:left="0" w:firstLine="283"/>
              <w:jc w:val="both"/>
              <w:rPr>
                <w:sz w:val="20"/>
                <w:szCs w:val="20"/>
              </w:rPr>
            </w:pPr>
            <w:r w:rsidRPr="000E0C2F">
              <w:rPr>
                <w:sz w:val="20"/>
                <w:szCs w:val="20"/>
              </w:rPr>
              <w:t>На 2 слайде размещается информация об авторе, контактная информация.</w:t>
            </w:r>
          </w:p>
          <w:p w:rsidR="008B0823" w:rsidRPr="000E0C2F" w:rsidRDefault="008B0823" w:rsidP="008B0823">
            <w:pPr>
              <w:numPr>
                <w:ilvl w:val="0"/>
                <w:numId w:val="17"/>
              </w:numPr>
              <w:ind w:left="0" w:firstLine="283"/>
              <w:jc w:val="both"/>
              <w:rPr>
                <w:sz w:val="20"/>
                <w:szCs w:val="20"/>
              </w:rPr>
            </w:pPr>
            <w:r w:rsidRPr="000E0C2F">
              <w:rPr>
                <w:bCs/>
                <w:sz w:val="20"/>
                <w:szCs w:val="20"/>
              </w:rPr>
              <w:t>Используйте навигацию для обеспечения интерактивности и нелинейной структуры  презентации. Это расширит её область применения. (Навигация  - ссылки и кнопки, которые обеспечивают переход на нужный раздел из оглавления, и возврат к оглавлению).</w:t>
            </w:r>
          </w:p>
          <w:p w:rsidR="008B0823" w:rsidRPr="000E0C2F" w:rsidRDefault="008B0823" w:rsidP="008B0823">
            <w:pPr>
              <w:numPr>
                <w:ilvl w:val="0"/>
                <w:numId w:val="17"/>
              </w:numPr>
              <w:ind w:left="0" w:firstLine="283"/>
              <w:jc w:val="both"/>
              <w:rPr>
                <w:sz w:val="20"/>
                <w:szCs w:val="20"/>
              </w:rPr>
            </w:pPr>
            <w:r w:rsidRPr="000E0C2F">
              <w:rPr>
                <w:sz w:val="20"/>
                <w:szCs w:val="20"/>
              </w:rPr>
              <w:t>Кнопки навигации нужны для быстроты перемещения внутри презентации (оформляются с помощью гиперссылок). Навигация должна быть настолько удобна, чтобы к любому слайду можно было добраться в 1-3 щелчка.</w:t>
            </w:r>
          </w:p>
          <w:p w:rsidR="008B0823" w:rsidRPr="000E0C2F" w:rsidRDefault="008B0823" w:rsidP="008B0823">
            <w:pPr>
              <w:numPr>
                <w:ilvl w:val="0"/>
                <w:numId w:val="17"/>
              </w:numPr>
              <w:ind w:left="0" w:firstLine="283"/>
              <w:jc w:val="both"/>
              <w:rPr>
                <w:sz w:val="20"/>
                <w:szCs w:val="20"/>
              </w:rPr>
            </w:pPr>
            <w:r w:rsidRPr="000E0C2F">
              <w:rPr>
                <w:sz w:val="20"/>
                <w:szCs w:val="20"/>
              </w:rPr>
              <w:t>Список источников должен быть с подробным указанием исходных материалов (откуда взяты иллюстрации, звуки, тексты, ссылки). Кроме адресов из Интернета нужно указывать ещё и печатные издания.</w:t>
            </w:r>
          </w:p>
          <w:p w:rsidR="008B0823" w:rsidRPr="000E0C2F" w:rsidRDefault="008B0823" w:rsidP="00E97370">
            <w:pPr>
              <w:jc w:val="center"/>
              <w:rPr>
                <w:b/>
                <w:bCs/>
                <w:sz w:val="20"/>
                <w:szCs w:val="20"/>
              </w:rPr>
            </w:pPr>
          </w:p>
        </w:tc>
      </w:tr>
      <w:tr w:rsidR="008B0823" w:rsidRPr="000E0C2F" w:rsidTr="00E97370">
        <w:trPr>
          <w:trHeight w:val="1428"/>
        </w:trPr>
        <w:tc>
          <w:tcPr>
            <w:tcW w:w="2177" w:type="dxa"/>
            <w:tcBorders>
              <w:top w:val="single" w:sz="4" w:space="0" w:color="auto"/>
              <w:left w:val="single" w:sz="4" w:space="0" w:color="auto"/>
              <w:bottom w:val="single" w:sz="4" w:space="0" w:color="auto"/>
              <w:right w:val="single" w:sz="4" w:space="0" w:color="auto"/>
            </w:tcBorders>
          </w:tcPr>
          <w:p w:rsidR="008B0823" w:rsidRPr="000E0C2F" w:rsidRDefault="008B0823" w:rsidP="00E97370">
            <w:pPr>
              <w:rPr>
                <w:b/>
                <w:bCs/>
                <w:sz w:val="20"/>
                <w:szCs w:val="20"/>
              </w:rPr>
            </w:pPr>
            <w:r w:rsidRPr="000E0C2F">
              <w:rPr>
                <w:b/>
                <w:bCs/>
                <w:sz w:val="20"/>
                <w:szCs w:val="20"/>
              </w:rPr>
              <w:lastRenderedPageBreak/>
              <w:t>Общие требования к оформлению презентаций</w:t>
            </w:r>
          </w:p>
        </w:tc>
        <w:tc>
          <w:tcPr>
            <w:tcW w:w="7198" w:type="dxa"/>
            <w:tcBorders>
              <w:top w:val="single" w:sz="4" w:space="0" w:color="auto"/>
              <w:left w:val="single" w:sz="4" w:space="0" w:color="auto"/>
              <w:bottom w:val="single" w:sz="4" w:space="0" w:color="auto"/>
              <w:right w:val="single" w:sz="4" w:space="0" w:color="auto"/>
            </w:tcBorders>
          </w:tcPr>
          <w:p w:rsidR="008B0823" w:rsidRPr="000E0C2F" w:rsidRDefault="008B0823" w:rsidP="008B0823">
            <w:pPr>
              <w:pStyle w:val="2"/>
              <w:numPr>
                <w:ilvl w:val="0"/>
                <w:numId w:val="20"/>
              </w:numPr>
              <w:ind w:left="0" w:firstLine="212"/>
              <w:jc w:val="both"/>
              <w:rPr>
                <w:sz w:val="20"/>
                <w:szCs w:val="20"/>
              </w:rPr>
            </w:pPr>
            <w:r w:rsidRPr="000E0C2F">
              <w:rPr>
                <w:sz w:val="20"/>
                <w:szCs w:val="20"/>
              </w:rPr>
              <w:t>Технические условия демонстрации должны соответствовать целям презентации.</w:t>
            </w:r>
          </w:p>
          <w:p w:rsidR="008B0823" w:rsidRPr="000E0C2F" w:rsidRDefault="008B0823" w:rsidP="008B0823">
            <w:pPr>
              <w:pStyle w:val="2"/>
              <w:numPr>
                <w:ilvl w:val="0"/>
                <w:numId w:val="20"/>
              </w:numPr>
              <w:ind w:left="0" w:firstLine="212"/>
              <w:jc w:val="both"/>
              <w:rPr>
                <w:sz w:val="20"/>
                <w:szCs w:val="20"/>
              </w:rPr>
            </w:pPr>
            <w:r w:rsidRPr="000E0C2F">
              <w:rPr>
                <w:sz w:val="20"/>
                <w:szCs w:val="20"/>
              </w:rPr>
              <w:t>Презентации должна соответствовать особенностям целевой аудитории, поэтому при подготовке презентации рекомендуется представить себя на месте слушателя.</w:t>
            </w:r>
          </w:p>
          <w:p w:rsidR="008B0823" w:rsidRPr="000E0C2F" w:rsidRDefault="008B0823" w:rsidP="008B0823">
            <w:pPr>
              <w:pStyle w:val="2"/>
              <w:numPr>
                <w:ilvl w:val="0"/>
                <w:numId w:val="20"/>
              </w:numPr>
              <w:ind w:left="0" w:firstLine="212"/>
              <w:jc w:val="both"/>
              <w:rPr>
                <w:sz w:val="20"/>
                <w:szCs w:val="20"/>
              </w:rPr>
            </w:pPr>
            <w:r w:rsidRPr="000E0C2F">
              <w:rPr>
                <w:sz w:val="20"/>
                <w:szCs w:val="20"/>
              </w:rPr>
              <w:t>Необходимо наличие единого стилевого оформления для всех слайдов.</w:t>
            </w:r>
          </w:p>
          <w:p w:rsidR="008B0823" w:rsidRPr="000E0C2F" w:rsidRDefault="008B0823" w:rsidP="008B0823">
            <w:pPr>
              <w:pStyle w:val="2"/>
              <w:numPr>
                <w:ilvl w:val="0"/>
                <w:numId w:val="20"/>
              </w:numPr>
              <w:ind w:left="0" w:firstLine="212"/>
              <w:jc w:val="both"/>
              <w:rPr>
                <w:sz w:val="20"/>
                <w:szCs w:val="20"/>
              </w:rPr>
            </w:pPr>
            <w:r w:rsidRPr="000E0C2F">
              <w:rPr>
                <w:sz w:val="20"/>
                <w:szCs w:val="20"/>
              </w:rPr>
              <w:t>В стилевом оформлении презентации нежелательно использовать более 3х цветов (один для фона, один для заголовков, один для текста), нежелательно также использовать фотографии и рисунки в качестве фона.</w:t>
            </w:r>
          </w:p>
          <w:p w:rsidR="008B0823" w:rsidRPr="000E0C2F" w:rsidRDefault="008B0823" w:rsidP="008B0823">
            <w:pPr>
              <w:pStyle w:val="2"/>
              <w:numPr>
                <w:ilvl w:val="0"/>
                <w:numId w:val="20"/>
              </w:numPr>
              <w:ind w:left="0" w:firstLine="212"/>
              <w:jc w:val="both"/>
              <w:rPr>
                <w:sz w:val="20"/>
                <w:szCs w:val="20"/>
              </w:rPr>
            </w:pPr>
            <w:r w:rsidRPr="000E0C2F">
              <w:rPr>
                <w:sz w:val="20"/>
                <w:szCs w:val="20"/>
              </w:rPr>
              <w:t>На одном слайде нежелательно использовать больше семи значимых объектов, так как человек не в состоянии запомнить за один раз более семи пунктов (объектов, элементов).</w:t>
            </w:r>
          </w:p>
          <w:p w:rsidR="008B0823" w:rsidRPr="000E0C2F" w:rsidRDefault="008B0823" w:rsidP="008B0823">
            <w:pPr>
              <w:pStyle w:val="2"/>
              <w:numPr>
                <w:ilvl w:val="0"/>
                <w:numId w:val="20"/>
              </w:numPr>
              <w:ind w:left="0" w:firstLine="212"/>
              <w:jc w:val="both"/>
              <w:rPr>
                <w:sz w:val="20"/>
                <w:szCs w:val="20"/>
              </w:rPr>
            </w:pPr>
            <w:r w:rsidRPr="000E0C2F">
              <w:rPr>
                <w:sz w:val="20"/>
                <w:szCs w:val="20"/>
              </w:rPr>
              <w:t>Наибольшая эффективность достигается тогда, когда ключевые пункты отображаются по одному на каждом отдельном слайде.</w:t>
            </w:r>
          </w:p>
          <w:p w:rsidR="008B0823" w:rsidRPr="000E0C2F" w:rsidRDefault="008B0823" w:rsidP="008B0823">
            <w:pPr>
              <w:pStyle w:val="2"/>
              <w:numPr>
                <w:ilvl w:val="0"/>
                <w:numId w:val="20"/>
              </w:numPr>
              <w:ind w:left="0" w:firstLine="212"/>
              <w:jc w:val="both"/>
              <w:rPr>
                <w:sz w:val="20"/>
                <w:szCs w:val="20"/>
              </w:rPr>
            </w:pPr>
            <w:r w:rsidRPr="000E0C2F">
              <w:rPr>
                <w:sz w:val="20"/>
                <w:szCs w:val="20"/>
              </w:rPr>
              <w:t>Логотип на слайде должен располагаться справа снизу (слева наверху).</w:t>
            </w:r>
          </w:p>
          <w:p w:rsidR="008B0823" w:rsidRPr="000E0C2F" w:rsidRDefault="008B0823" w:rsidP="008B0823">
            <w:pPr>
              <w:pStyle w:val="2"/>
              <w:numPr>
                <w:ilvl w:val="0"/>
                <w:numId w:val="20"/>
              </w:numPr>
              <w:ind w:left="0" w:firstLine="212"/>
              <w:jc w:val="both"/>
              <w:rPr>
                <w:sz w:val="20"/>
                <w:szCs w:val="20"/>
              </w:rPr>
            </w:pPr>
            <w:r w:rsidRPr="000E0C2F">
              <w:rPr>
                <w:sz w:val="20"/>
                <w:szCs w:val="20"/>
              </w:rPr>
              <w:t>Логотип должен быть простой и лаконичной формы.</w:t>
            </w:r>
          </w:p>
          <w:p w:rsidR="008B0823" w:rsidRPr="000E0C2F" w:rsidRDefault="008B0823" w:rsidP="008B0823">
            <w:pPr>
              <w:pStyle w:val="2"/>
              <w:numPr>
                <w:ilvl w:val="0"/>
                <w:numId w:val="20"/>
              </w:numPr>
              <w:ind w:left="0" w:firstLine="212"/>
              <w:jc w:val="both"/>
              <w:rPr>
                <w:sz w:val="20"/>
                <w:szCs w:val="20"/>
              </w:rPr>
            </w:pPr>
            <w:r w:rsidRPr="000E0C2F">
              <w:rPr>
                <w:sz w:val="20"/>
                <w:szCs w:val="20"/>
              </w:rPr>
              <w:t xml:space="preserve">Оформление слайдов </w:t>
            </w:r>
            <w:r w:rsidRPr="000E0C2F">
              <w:rPr>
                <w:color w:val="0000FF"/>
                <w:sz w:val="20"/>
                <w:szCs w:val="20"/>
              </w:rPr>
              <w:t>(</w:t>
            </w:r>
            <w:r w:rsidRPr="000E0C2F">
              <w:rPr>
                <w:sz w:val="20"/>
                <w:szCs w:val="20"/>
              </w:rPr>
              <w:t>в том числе и анимационное</w:t>
            </w:r>
            <w:r w:rsidRPr="000E0C2F">
              <w:rPr>
                <w:color w:val="0000FF"/>
                <w:sz w:val="20"/>
                <w:szCs w:val="20"/>
              </w:rPr>
              <w:t>)</w:t>
            </w:r>
            <w:r w:rsidRPr="000E0C2F">
              <w:rPr>
                <w:sz w:val="20"/>
                <w:szCs w:val="20"/>
              </w:rPr>
              <w:t xml:space="preserve"> не должно отвлекать внимание слушателей от его содержательной части.</w:t>
            </w:r>
          </w:p>
          <w:p w:rsidR="008B0823" w:rsidRPr="000E0C2F" w:rsidRDefault="008B0823" w:rsidP="008B0823">
            <w:pPr>
              <w:pStyle w:val="2"/>
              <w:numPr>
                <w:ilvl w:val="0"/>
                <w:numId w:val="20"/>
              </w:numPr>
              <w:ind w:left="0" w:firstLine="212"/>
              <w:jc w:val="both"/>
              <w:rPr>
                <w:sz w:val="20"/>
                <w:szCs w:val="20"/>
              </w:rPr>
            </w:pPr>
            <w:r w:rsidRPr="000E0C2F">
              <w:rPr>
                <w:sz w:val="20"/>
                <w:szCs w:val="20"/>
              </w:rPr>
              <w:t>При сочетании материалов различных типов: текста, графики, видео следует учитывать специфику их комбинирования и время восприятия.</w:t>
            </w:r>
          </w:p>
          <w:p w:rsidR="008B0823" w:rsidRPr="000E0C2F" w:rsidRDefault="008B0823" w:rsidP="008B0823">
            <w:pPr>
              <w:pStyle w:val="2"/>
              <w:numPr>
                <w:ilvl w:val="0"/>
                <w:numId w:val="20"/>
              </w:numPr>
              <w:tabs>
                <w:tab w:val="left" w:pos="-37"/>
              </w:tabs>
              <w:ind w:left="0" w:firstLine="212"/>
              <w:jc w:val="both"/>
              <w:rPr>
                <w:sz w:val="20"/>
                <w:szCs w:val="20"/>
              </w:rPr>
            </w:pPr>
            <w:r w:rsidRPr="000E0C2F">
              <w:rPr>
                <w:sz w:val="20"/>
                <w:szCs w:val="20"/>
              </w:rPr>
              <w:t>Среднее время реакции на различные виды информации:</w:t>
            </w:r>
          </w:p>
          <w:tbl>
            <w:tblPr>
              <w:tblW w:w="6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46"/>
              <w:gridCol w:w="3070"/>
            </w:tblGrid>
            <w:tr w:rsidR="008B0823" w:rsidRPr="000E0C2F" w:rsidTr="00E97370">
              <w:trPr>
                <w:jc w:val="center"/>
              </w:trPr>
              <w:tc>
                <w:tcPr>
                  <w:tcW w:w="3646"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Виды информации</w:t>
                  </w:r>
                </w:p>
              </w:tc>
              <w:tc>
                <w:tcPr>
                  <w:tcW w:w="3070"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Среднее время реакции</w:t>
                  </w:r>
                </w:p>
              </w:tc>
            </w:tr>
            <w:tr w:rsidR="008B0823" w:rsidRPr="000E0C2F" w:rsidTr="00E97370">
              <w:trPr>
                <w:jc w:val="center"/>
              </w:trPr>
              <w:tc>
                <w:tcPr>
                  <w:tcW w:w="3646"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На предмет</w:t>
                  </w:r>
                </w:p>
              </w:tc>
              <w:tc>
                <w:tcPr>
                  <w:tcW w:w="3070"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0.4 сек</w:t>
                  </w:r>
                </w:p>
              </w:tc>
            </w:tr>
            <w:tr w:rsidR="008B0823" w:rsidRPr="000E0C2F" w:rsidTr="00E97370">
              <w:trPr>
                <w:jc w:val="center"/>
              </w:trPr>
              <w:tc>
                <w:tcPr>
                  <w:tcW w:w="3646"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На цветной рисунок</w:t>
                  </w:r>
                </w:p>
              </w:tc>
              <w:tc>
                <w:tcPr>
                  <w:tcW w:w="3070"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0.9 сек</w:t>
                  </w:r>
                </w:p>
              </w:tc>
            </w:tr>
            <w:tr w:rsidR="008B0823" w:rsidRPr="000E0C2F" w:rsidTr="00E97370">
              <w:trPr>
                <w:jc w:val="center"/>
              </w:trPr>
              <w:tc>
                <w:tcPr>
                  <w:tcW w:w="3646"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На символ (рисунок)</w:t>
                  </w:r>
                </w:p>
              </w:tc>
              <w:tc>
                <w:tcPr>
                  <w:tcW w:w="3070"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2.8 сек</w:t>
                  </w:r>
                </w:p>
              </w:tc>
            </w:tr>
            <w:tr w:rsidR="008B0823" w:rsidRPr="000E0C2F" w:rsidTr="00E97370">
              <w:trPr>
                <w:jc w:val="center"/>
              </w:trPr>
              <w:tc>
                <w:tcPr>
                  <w:tcW w:w="3646"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На звук</w:t>
                  </w:r>
                </w:p>
              </w:tc>
              <w:tc>
                <w:tcPr>
                  <w:tcW w:w="3070"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0.12-0.18 сек</w:t>
                  </w:r>
                </w:p>
              </w:tc>
            </w:tr>
          </w:tbl>
          <w:p w:rsidR="008B0823" w:rsidRPr="000E0C2F" w:rsidRDefault="008B0823" w:rsidP="008B0823">
            <w:pPr>
              <w:pStyle w:val="2"/>
              <w:numPr>
                <w:ilvl w:val="0"/>
                <w:numId w:val="21"/>
              </w:numPr>
              <w:ind w:left="0"/>
              <w:jc w:val="both"/>
              <w:rPr>
                <w:sz w:val="20"/>
                <w:szCs w:val="20"/>
              </w:rPr>
            </w:pPr>
            <w:r w:rsidRPr="000E0C2F">
              <w:rPr>
                <w:sz w:val="20"/>
                <w:szCs w:val="20"/>
              </w:rPr>
              <w:t>Степень усвоения информации в зависимости от способа её восприятия (в %):</w:t>
            </w:r>
          </w:p>
          <w:tbl>
            <w:tblPr>
              <w:tblW w:w="6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81"/>
              <w:gridCol w:w="3191"/>
            </w:tblGrid>
            <w:tr w:rsidR="008B0823" w:rsidRPr="000E0C2F" w:rsidTr="00E97370">
              <w:trPr>
                <w:jc w:val="center"/>
              </w:trPr>
              <w:tc>
                <w:tcPr>
                  <w:tcW w:w="3781"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Виды информации</w:t>
                  </w:r>
                </w:p>
              </w:tc>
              <w:tc>
                <w:tcPr>
                  <w:tcW w:w="3191"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Среднее время реакции</w:t>
                  </w:r>
                </w:p>
              </w:tc>
            </w:tr>
            <w:tr w:rsidR="008B0823" w:rsidRPr="000E0C2F" w:rsidTr="00E97370">
              <w:trPr>
                <w:jc w:val="center"/>
              </w:trPr>
              <w:tc>
                <w:tcPr>
                  <w:tcW w:w="3781"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При чтении</w:t>
                  </w:r>
                </w:p>
              </w:tc>
              <w:tc>
                <w:tcPr>
                  <w:tcW w:w="3191"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9.5</w:t>
                  </w:r>
                </w:p>
              </w:tc>
            </w:tr>
            <w:tr w:rsidR="008B0823" w:rsidRPr="000E0C2F" w:rsidTr="00E97370">
              <w:trPr>
                <w:jc w:val="center"/>
              </w:trPr>
              <w:tc>
                <w:tcPr>
                  <w:tcW w:w="3781"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При прослушивании</w:t>
                  </w:r>
                </w:p>
              </w:tc>
              <w:tc>
                <w:tcPr>
                  <w:tcW w:w="3191"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22</w:t>
                  </w:r>
                </w:p>
              </w:tc>
            </w:tr>
            <w:tr w:rsidR="008B0823" w:rsidRPr="000E0C2F" w:rsidTr="00E97370">
              <w:trPr>
                <w:jc w:val="center"/>
              </w:trPr>
              <w:tc>
                <w:tcPr>
                  <w:tcW w:w="3781"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При наблюдении</w:t>
                  </w:r>
                </w:p>
              </w:tc>
              <w:tc>
                <w:tcPr>
                  <w:tcW w:w="3191"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34</w:t>
                  </w:r>
                </w:p>
              </w:tc>
            </w:tr>
            <w:tr w:rsidR="008B0823" w:rsidRPr="000E0C2F" w:rsidTr="00E97370">
              <w:trPr>
                <w:jc w:val="center"/>
              </w:trPr>
              <w:tc>
                <w:tcPr>
                  <w:tcW w:w="3781"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При одновременном прослушивании и наблюдении</w:t>
                  </w:r>
                </w:p>
              </w:tc>
              <w:tc>
                <w:tcPr>
                  <w:tcW w:w="3191"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ind w:firstLine="212"/>
                    <w:jc w:val="both"/>
                    <w:rPr>
                      <w:sz w:val="20"/>
                      <w:szCs w:val="20"/>
                    </w:rPr>
                  </w:pPr>
                  <w:r w:rsidRPr="000E0C2F">
                    <w:rPr>
                      <w:sz w:val="20"/>
                      <w:szCs w:val="20"/>
                    </w:rPr>
                    <w:t>57</w:t>
                  </w:r>
                </w:p>
              </w:tc>
            </w:tr>
          </w:tbl>
          <w:p w:rsidR="008B0823" w:rsidRPr="000E0C2F" w:rsidRDefault="008B0823" w:rsidP="00E97370">
            <w:pPr>
              <w:jc w:val="center"/>
              <w:rPr>
                <w:b/>
                <w:bCs/>
                <w:sz w:val="20"/>
                <w:szCs w:val="20"/>
              </w:rPr>
            </w:pPr>
          </w:p>
        </w:tc>
      </w:tr>
      <w:tr w:rsidR="008B0823" w:rsidRPr="000E0C2F" w:rsidTr="00E97370">
        <w:tc>
          <w:tcPr>
            <w:tcW w:w="2177" w:type="dxa"/>
            <w:tcBorders>
              <w:top w:val="single" w:sz="4" w:space="0" w:color="auto"/>
              <w:left w:val="single" w:sz="4" w:space="0" w:color="auto"/>
              <w:bottom w:val="single" w:sz="4" w:space="0" w:color="auto"/>
              <w:right w:val="single" w:sz="4" w:space="0" w:color="auto"/>
            </w:tcBorders>
          </w:tcPr>
          <w:p w:rsidR="008B0823" w:rsidRPr="000E0C2F" w:rsidRDefault="008B0823" w:rsidP="00E97370">
            <w:pPr>
              <w:rPr>
                <w:b/>
                <w:bCs/>
                <w:sz w:val="20"/>
                <w:szCs w:val="20"/>
              </w:rPr>
            </w:pPr>
            <w:r w:rsidRPr="000E0C2F">
              <w:rPr>
                <w:b/>
                <w:bCs/>
                <w:sz w:val="20"/>
                <w:szCs w:val="20"/>
              </w:rPr>
              <w:t>Оформление и расположение информационных блоков на слайде</w:t>
            </w:r>
          </w:p>
        </w:tc>
        <w:tc>
          <w:tcPr>
            <w:tcW w:w="7198" w:type="dxa"/>
            <w:tcBorders>
              <w:top w:val="single" w:sz="4" w:space="0" w:color="auto"/>
              <w:left w:val="single" w:sz="4" w:space="0" w:color="auto"/>
              <w:bottom w:val="single" w:sz="4" w:space="0" w:color="auto"/>
              <w:right w:val="single" w:sz="4" w:space="0" w:color="auto"/>
            </w:tcBorders>
          </w:tcPr>
          <w:p w:rsidR="008B0823" w:rsidRPr="000E0C2F" w:rsidRDefault="008B0823" w:rsidP="008B0823">
            <w:pPr>
              <w:pStyle w:val="2"/>
              <w:numPr>
                <w:ilvl w:val="0"/>
                <w:numId w:val="22"/>
              </w:numPr>
              <w:ind w:left="0" w:firstLine="317"/>
              <w:jc w:val="both"/>
              <w:rPr>
                <w:sz w:val="20"/>
                <w:szCs w:val="20"/>
              </w:rPr>
            </w:pPr>
            <w:r w:rsidRPr="000E0C2F">
              <w:rPr>
                <w:sz w:val="20"/>
                <w:szCs w:val="20"/>
              </w:rPr>
              <w:t>Если у Вас мало навыков создания собственного фона – желательно использовать встроенные шаблоны. При использовании стандартного шаблона лучше изменять только рекомендуемые цвета шрифтов, оставляя фон без изменений.</w:t>
            </w:r>
          </w:p>
          <w:p w:rsidR="008B0823" w:rsidRPr="000E0C2F" w:rsidRDefault="008B0823" w:rsidP="008B0823">
            <w:pPr>
              <w:pStyle w:val="2"/>
              <w:numPr>
                <w:ilvl w:val="0"/>
                <w:numId w:val="22"/>
              </w:numPr>
              <w:ind w:left="0" w:firstLine="317"/>
              <w:jc w:val="both"/>
              <w:rPr>
                <w:sz w:val="20"/>
                <w:szCs w:val="20"/>
              </w:rPr>
            </w:pPr>
            <w:r w:rsidRPr="000E0C2F">
              <w:rPr>
                <w:sz w:val="20"/>
                <w:szCs w:val="20"/>
              </w:rPr>
              <w:t>Рекомендуется использовать в презентации следующие типы слайдов:</w:t>
            </w:r>
          </w:p>
          <w:p w:rsidR="008B0823" w:rsidRPr="000E0C2F" w:rsidRDefault="008B0823" w:rsidP="008B0823">
            <w:pPr>
              <w:pStyle w:val="2"/>
              <w:numPr>
                <w:ilvl w:val="1"/>
                <w:numId w:val="22"/>
              </w:numPr>
              <w:ind w:left="0"/>
              <w:jc w:val="both"/>
              <w:rPr>
                <w:sz w:val="20"/>
                <w:szCs w:val="20"/>
              </w:rPr>
            </w:pPr>
            <w:r w:rsidRPr="000E0C2F">
              <w:rPr>
                <w:sz w:val="20"/>
                <w:szCs w:val="20"/>
              </w:rPr>
              <w:t>«Титульный слайд» для начальных и конечных слайдов;</w:t>
            </w:r>
          </w:p>
          <w:p w:rsidR="008B0823" w:rsidRPr="000E0C2F" w:rsidRDefault="008B0823" w:rsidP="008B0823">
            <w:pPr>
              <w:pStyle w:val="2"/>
              <w:numPr>
                <w:ilvl w:val="1"/>
                <w:numId w:val="22"/>
              </w:numPr>
              <w:ind w:left="0"/>
              <w:jc w:val="both"/>
              <w:rPr>
                <w:sz w:val="20"/>
                <w:szCs w:val="20"/>
              </w:rPr>
            </w:pPr>
            <w:r w:rsidRPr="000E0C2F">
              <w:rPr>
                <w:sz w:val="20"/>
                <w:szCs w:val="20"/>
              </w:rPr>
              <w:t>«Заголовок и текст» - для планов и  основного текста;</w:t>
            </w:r>
          </w:p>
          <w:p w:rsidR="008B0823" w:rsidRPr="000E0C2F" w:rsidRDefault="008B0823" w:rsidP="008B0823">
            <w:pPr>
              <w:pStyle w:val="2"/>
              <w:numPr>
                <w:ilvl w:val="1"/>
                <w:numId w:val="22"/>
              </w:numPr>
              <w:ind w:left="0"/>
              <w:jc w:val="both"/>
              <w:rPr>
                <w:sz w:val="20"/>
                <w:szCs w:val="20"/>
              </w:rPr>
            </w:pPr>
            <w:r w:rsidRPr="000E0C2F">
              <w:rPr>
                <w:sz w:val="20"/>
                <w:szCs w:val="20"/>
              </w:rPr>
              <w:t>«Заголовок, текст, объект» - для слайдов с рисунками.</w:t>
            </w:r>
          </w:p>
          <w:p w:rsidR="008B0823" w:rsidRPr="000E0C2F" w:rsidRDefault="008B0823" w:rsidP="008B0823">
            <w:pPr>
              <w:pStyle w:val="2"/>
              <w:numPr>
                <w:ilvl w:val="0"/>
                <w:numId w:val="22"/>
              </w:numPr>
              <w:ind w:left="0" w:firstLine="317"/>
              <w:jc w:val="both"/>
              <w:rPr>
                <w:sz w:val="20"/>
                <w:szCs w:val="20"/>
              </w:rPr>
            </w:pPr>
            <w:r w:rsidRPr="000E0C2F">
              <w:rPr>
                <w:sz w:val="20"/>
                <w:szCs w:val="20"/>
              </w:rPr>
              <w:t>Тип слайда выбирается при его создании или вызове опции «Разметка слайда» в контекстном меню.</w:t>
            </w:r>
          </w:p>
          <w:p w:rsidR="008B0823" w:rsidRPr="000E0C2F" w:rsidRDefault="008B0823" w:rsidP="008B0823">
            <w:pPr>
              <w:pStyle w:val="2"/>
              <w:numPr>
                <w:ilvl w:val="0"/>
                <w:numId w:val="22"/>
              </w:numPr>
              <w:ind w:left="0" w:firstLine="317"/>
              <w:jc w:val="both"/>
              <w:rPr>
                <w:sz w:val="20"/>
                <w:szCs w:val="20"/>
              </w:rPr>
            </w:pPr>
            <w:r w:rsidRPr="000E0C2F">
              <w:rPr>
                <w:sz w:val="20"/>
                <w:szCs w:val="20"/>
              </w:rPr>
              <w:t>Каждый слайд должен иметь заголовок, который необходимо оформлять в стандартной рамке, не прибегая к объемному тексту (</w:t>
            </w:r>
            <w:r w:rsidRPr="000E0C2F">
              <w:rPr>
                <w:sz w:val="20"/>
                <w:szCs w:val="20"/>
                <w:lang w:val="en-US"/>
              </w:rPr>
              <w:t>WordArt</w:t>
            </w:r>
            <w:r w:rsidRPr="000E0C2F">
              <w:rPr>
                <w:sz w:val="20"/>
                <w:szCs w:val="20"/>
              </w:rPr>
              <w:t>).</w:t>
            </w:r>
          </w:p>
          <w:p w:rsidR="008B0823" w:rsidRPr="000E0C2F" w:rsidRDefault="008B0823" w:rsidP="008B0823">
            <w:pPr>
              <w:pStyle w:val="2"/>
              <w:numPr>
                <w:ilvl w:val="0"/>
                <w:numId w:val="22"/>
              </w:numPr>
              <w:ind w:left="0" w:firstLine="317"/>
              <w:jc w:val="both"/>
              <w:rPr>
                <w:sz w:val="20"/>
                <w:szCs w:val="20"/>
              </w:rPr>
            </w:pPr>
            <w:r w:rsidRPr="000E0C2F">
              <w:rPr>
                <w:sz w:val="20"/>
                <w:szCs w:val="20"/>
              </w:rPr>
              <w:t>Рекомендуется указывать дату только на титульном слайде, а не на всех подряд.</w:t>
            </w:r>
          </w:p>
          <w:p w:rsidR="008B0823" w:rsidRPr="000E0C2F" w:rsidRDefault="008B0823" w:rsidP="008B0823">
            <w:pPr>
              <w:pStyle w:val="2"/>
              <w:numPr>
                <w:ilvl w:val="0"/>
                <w:numId w:val="22"/>
              </w:numPr>
              <w:ind w:left="0" w:firstLine="317"/>
              <w:jc w:val="both"/>
              <w:rPr>
                <w:sz w:val="20"/>
                <w:szCs w:val="20"/>
              </w:rPr>
            </w:pPr>
            <w:r w:rsidRPr="000E0C2F">
              <w:rPr>
                <w:sz w:val="20"/>
                <w:szCs w:val="20"/>
              </w:rPr>
              <w:t>Тема располагается по центру титульного слайда.</w:t>
            </w:r>
          </w:p>
          <w:p w:rsidR="008B0823" w:rsidRPr="000E0C2F" w:rsidRDefault="008B0823" w:rsidP="008B0823">
            <w:pPr>
              <w:pStyle w:val="2"/>
              <w:numPr>
                <w:ilvl w:val="0"/>
                <w:numId w:val="22"/>
              </w:numPr>
              <w:ind w:left="0" w:firstLine="317"/>
              <w:jc w:val="both"/>
              <w:rPr>
                <w:sz w:val="20"/>
                <w:szCs w:val="20"/>
              </w:rPr>
            </w:pPr>
            <w:r w:rsidRPr="000E0C2F">
              <w:rPr>
                <w:sz w:val="20"/>
                <w:szCs w:val="20"/>
              </w:rPr>
              <w:t>В нижнем правом углу необходимо обозначить свою ФИО, должность, место работы.</w:t>
            </w:r>
          </w:p>
          <w:p w:rsidR="008B0823" w:rsidRPr="000E0C2F" w:rsidRDefault="008B0823" w:rsidP="008B0823">
            <w:pPr>
              <w:pStyle w:val="2"/>
              <w:numPr>
                <w:ilvl w:val="0"/>
                <w:numId w:val="22"/>
              </w:numPr>
              <w:ind w:left="0" w:firstLine="317"/>
              <w:jc w:val="both"/>
              <w:rPr>
                <w:sz w:val="20"/>
                <w:szCs w:val="20"/>
              </w:rPr>
            </w:pPr>
            <w:r w:rsidRPr="000E0C2F">
              <w:rPr>
                <w:sz w:val="20"/>
                <w:szCs w:val="20"/>
              </w:rPr>
              <w:t>Внизу, по центру прописывается город и год, в котором выполнена презентация.</w:t>
            </w:r>
          </w:p>
          <w:p w:rsidR="008B0823" w:rsidRPr="000E0C2F" w:rsidRDefault="008B0823" w:rsidP="008B0823">
            <w:pPr>
              <w:pStyle w:val="2"/>
              <w:numPr>
                <w:ilvl w:val="0"/>
                <w:numId w:val="22"/>
              </w:numPr>
              <w:ind w:left="0" w:firstLine="317"/>
              <w:jc w:val="both"/>
              <w:rPr>
                <w:sz w:val="20"/>
                <w:szCs w:val="20"/>
              </w:rPr>
            </w:pPr>
            <w:r w:rsidRPr="000E0C2F">
              <w:rPr>
                <w:sz w:val="20"/>
                <w:szCs w:val="20"/>
              </w:rPr>
              <w:t>На слайдах необходимо расположить тезисы – они сопровождают подробное изложение мыслей докладчика, но не наоборот;</w:t>
            </w:r>
          </w:p>
          <w:p w:rsidR="008B0823" w:rsidRPr="000E0C2F" w:rsidRDefault="008B0823" w:rsidP="008B0823">
            <w:pPr>
              <w:pStyle w:val="2"/>
              <w:numPr>
                <w:ilvl w:val="0"/>
                <w:numId w:val="22"/>
              </w:numPr>
              <w:ind w:left="0" w:firstLine="317"/>
              <w:jc w:val="both"/>
              <w:rPr>
                <w:sz w:val="20"/>
                <w:szCs w:val="20"/>
              </w:rPr>
            </w:pPr>
            <w:r w:rsidRPr="000E0C2F">
              <w:rPr>
                <w:sz w:val="20"/>
                <w:szCs w:val="20"/>
              </w:rPr>
              <w:t>Необходимо учитывать контраст цвета фона и шрифта.</w:t>
            </w:r>
          </w:p>
          <w:p w:rsidR="008B0823" w:rsidRPr="000E0C2F" w:rsidRDefault="008B0823" w:rsidP="008B0823">
            <w:pPr>
              <w:pStyle w:val="2"/>
              <w:numPr>
                <w:ilvl w:val="0"/>
                <w:numId w:val="22"/>
              </w:numPr>
              <w:ind w:left="0" w:firstLine="317"/>
              <w:jc w:val="both"/>
              <w:rPr>
                <w:sz w:val="20"/>
                <w:szCs w:val="20"/>
              </w:rPr>
            </w:pPr>
            <w:r w:rsidRPr="000E0C2F">
              <w:rPr>
                <w:sz w:val="20"/>
                <w:szCs w:val="20"/>
              </w:rPr>
              <w:t xml:space="preserve">Точка в конце заголовка не ставится. </w:t>
            </w:r>
          </w:p>
          <w:p w:rsidR="008B0823" w:rsidRPr="000E0C2F" w:rsidRDefault="008B0823" w:rsidP="008B0823">
            <w:pPr>
              <w:pStyle w:val="2"/>
              <w:numPr>
                <w:ilvl w:val="0"/>
                <w:numId w:val="22"/>
              </w:numPr>
              <w:ind w:left="0" w:firstLine="317"/>
              <w:jc w:val="both"/>
              <w:rPr>
                <w:sz w:val="20"/>
                <w:szCs w:val="20"/>
              </w:rPr>
            </w:pPr>
            <w:r w:rsidRPr="000E0C2F">
              <w:rPr>
                <w:sz w:val="20"/>
                <w:szCs w:val="20"/>
              </w:rPr>
              <w:lastRenderedPageBreak/>
              <w:t>Не рекомендуется писать длинные многострочные заголовки (предельная длина заголовка – 9 слов).</w:t>
            </w:r>
          </w:p>
          <w:p w:rsidR="008B0823" w:rsidRPr="000E0C2F" w:rsidRDefault="008B0823" w:rsidP="008B0823">
            <w:pPr>
              <w:pStyle w:val="2"/>
              <w:numPr>
                <w:ilvl w:val="0"/>
                <w:numId w:val="22"/>
              </w:numPr>
              <w:ind w:left="0" w:firstLine="317"/>
              <w:jc w:val="both"/>
              <w:rPr>
                <w:sz w:val="20"/>
                <w:szCs w:val="20"/>
              </w:rPr>
            </w:pPr>
            <w:r w:rsidRPr="000E0C2F">
              <w:rPr>
                <w:sz w:val="20"/>
                <w:szCs w:val="20"/>
              </w:rPr>
              <w:t>Слайды не могут иметь одинаковые заголовки. Если необходимо назвать несколько слайдов одинаково, то рекомендуется писать в конце (1), (2), (3) или продолжение: Продолжение 1, Продолжение 2.</w:t>
            </w:r>
          </w:p>
          <w:p w:rsidR="008B0823" w:rsidRPr="000E0C2F" w:rsidRDefault="008B0823" w:rsidP="008B0823">
            <w:pPr>
              <w:pStyle w:val="2"/>
              <w:numPr>
                <w:ilvl w:val="0"/>
                <w:numId w:val="23"/>
              </w:numPr>
              <w:ind w:left="0" w:firstLine="317"/>
              <w:jc w:val="both"/>
              <w:rPr>
                <w:sz w:val="20"/>
                <w:szCs w:val="20"/>
              </w:rPr>
            </w:pPr>
            <w:r w:rsidRPr="000E0C2F">
              <w:rPr>
                <w:sz w:val="20"/>
                <w:szCs w:val="20"/>
              </w:rPr>
              <w:t>Информационных блоков на слайде не должно быть слишком много (3-6, не более).</w:t>
            </w:r>
          </w:p>
          <w:p w:rsidR="008B0823" w:rsidRPr="000E0C2F" w:rsidRDefault="008B0823" w:rsidP="008B0823">
            <w:pPr>
              <w:pStyle w:val="2"/>
              <w:numPr>
                <w:ilvl w:val="0"/>
                <w:numId w:val="23"/>
              </w:numPr>
              <w:ind w:left="0" w:firstLine="317"/>
              <w:jc w:val="both"/>
              <w:rPr>
                <w:sz w:val="20"/>
                <w:szCs w:val="20"/>
              </w:rPr>
            </w:pPr>
            <w:r w:rsidRPr="000E0C2F">
              <w:rPr>
                <w:sz w:val="20"/>
                <w:szCs w:val="20"/>
              </w:rPr>
              <w:t>Рекомендуемый размер одного информационного блока – не более 50% слайда.</w:t>
            </w:r>
          </w:p>
          <w:p w:rsidR="008B0823" w:rsidRPr="000E0C2F" w:rsidRDefault="008B0823" w:rsidP="008B0823">
            <w:pPr>
              <w:pStyle w:val="2"/>
              <w:numPr>
                <w:ilvl w:val="0"/>
                <w:numId w:val="23"/>
              </w:numPr>
              <w:ind w:left="0" w:firstLine="317"/>
              <w:jc w:val="both"/>
              <w:rPr>
                <w:sz w:val="20"/>
                <w:szCs w:val="20"/>
              </w:rPr>
            </w:pPr>
            <w:r w:rsidRPr="000E0C2F">
              <w:rPr>
                <w:sz w:val="20"/>
                <w:szCs w:val="20"/>
              </w:rPr>
              <w:t>Желательно присутствие на странице блоков с разнотипной информацией (текст, графики, диаграммы, таблицы, рисунки), дополняющей друг друга.</w:t>
            </w:r>
          </w:p>
          <w:p w:rsidR="008B0823" w:rsidRPr="000E0C2F" w:rsidRDefault="008B0823" w:rsidP="008B0823">
            <w:pPr>
              <w:pStyle w:val="2"/>
              <w:numPr>
                <w:ilvl w:val="0"/>
                <w:numId w:val="23"/>
              </w:numPr>
              <w:ind w:left="0" w:firstLine="317"/>
              <w:jc w:val="both"/>
              <w:rPr>
                <w:sz w:val="20"/>
                <w:szCs w:val="20"/>
              </w:rPr>
            </w:pPr>
            <w:r w:rsidRPr="000E0C2F">
              <w:rPr>
                <w:sz w:val="20"/>
                <w:szCs w:val="20"/>
              </w:rPr>
              <w:t>Ключевые слова в информационном блоке необходимо выделить.</w:t>
            </w:r>
          </w:p>
          <w:p w:rsidR="008B0823" w:rsidRPr="000E0C2F" w:rsidRDefault="008B0823" w:rsidP="008B0823">
            <w:pPr>
              <w:pStyle w:val="2"/>
              <w:numPr>
                <w:ilvl w:val="0"/>
                <w:numId w:val="23"/>
              </w:numPr>
              <w:ind w:left="0" w:firstLine="317"/>
              <w:jc w:val="both"/>
              <w:rPr>
                <w:sz w:val="20"/>
                <w:szCs w:val="20"/>
              </w:rPr>
            </w:pPr>
            <w:r w:rsidRPr="000E0C2F">
              <w:rPr>
                <w:sz w:val="20"/>
                <w:szCs w:val="20"/>
              </w:rPr>
              <w:t>Информационные блоки лучше располагать горизонтально, связанные по смыслу блоки – слева направо.</w:t>
            </w:r>
          </w:p>
          <w:p w:rsidR="008B0823" w:rsidRPr="000E0C2F" w:rsidRDefault="008B0823" w:rsidP="008B0823">
            <w:pPr>
              <w:pStyle w:val="2"/>
              <w:numPr>
                <w:ilvl w:val="0"/>
                <w:numId w:val="23"/>
              </w:numPr>
              <w:ind w:left="0" w:firstLine="317"/>
              <w:jc w:val="both"/>
              <w:rPr>
                <w:sz w:val="20"/>
                <w:szCs w:val="20"/>
              </w:rPr>
            </w:pPr>
            <w:r w:rsidRPr="000E0C2F">
              <w:rPr>
                <w:sz w:val="20"/>
                <w:szCs w:val="20"/>
              </w:rPr>
              <w:t>Наиболее важную информацию следует поместить в центр слайда.</w:t>
            </w:r>
          </w:p>
          <w:p w:rsidR="008B0823" w:rsidRPr="000E0C2F" w:rsidRDefault="008B0823" w:rsidP="008B0823">
            <w:pPr>
              <w:numPr>
                <w:ilvl w:val="0"/>
                <w:numId w:val="18"/>
              </w:numPr>
              <w:ind w:left="0" w:firstLine="317"/>
              <w:jc w:val="both"/>
              <w:rPr>
                <w:sz w:val="20"/>
                <w:szCs w:val="20"/>
              </w:rPr>
            </w:pPr>
            <w:r w:rsidRPr="000E0C2F">
              <w:rPr>
                <w:sz w:val="20"/>
                <w:szCs w:val="20"/>
              </w:rPr>
              <w:t>Логика предъявления информации на слайдах и в презентации должна соответствовать логике её изложения.</w:t>
            </w:r>
          </w:p>
          <w:p w:rsidR="008B0823" w:rsidRPr="000E0C2F" w:rsidRDefault="008B0823" w:rsidP="008B0823">
            <w:pPr>
              <w:numPr>
                <w:ilvl w:val="0"/>
                <w:numId w:val="18"/>
              </w:numPr>
              <w:ind w:left="0" w:firstLine="317"/>
              <w:jc w:val="both"/>
              <w:rPr>
                <w:sz w:val="20"/>
                <w:szCs w:val="20"/>
              </w:rPr>
            </w:pPr>
            <w:r w:rsidRPr="000E0C2F">
              <w:rPr>
                <w:sz w:val="20"/>
                <w:szCs w:val="20"/>
              </w:rPr>
              <w:t>Проще считывать информацию расположенную горизонтально, а не вертикально.</w:t>
            </w:r>
          </w:p>
          <w:p w:rsidR="008B0823" w:rsidRPr="000E0C2F" w:rsidRDefault="008B0823" w:rsidP="008B0823">
            <w:pPr>
              <w:numPr>
                <w:ilvl w:val="0"/>
                <w:numId w:val="18"/>
              </w:numPr>
              <w:ind w:left="0" w:firstLine="317"/>
              <w:jc w:val="both"/>
              <w:rPr>
                <w:sz w:val="20"/>
                <w:szCs w:val="20"/>
              </w:rPr>
            </w:pPr>
            <w:r w:rsidRPr="000E0C2F">
              <w:rPr>
                <w:sz w:val="20"/>
                <w:szCs w:val="20"/>
              </w:rPr>
              <w:t>Наиболее важная информация должна располагаться в центре экрана.</w:t>
            </w:r>
          </w:p>
          <w:p w:rsidR="008B0823" w:rsidRPr="000E0C2F" w:rsidRDefault="008B0823" w:rsidP="008B0823">
            <w:pPr>
              <w:numPr>
                <w:ilvl w:val="0"/>
                <w:numId w:val="18"/>
              </w:numPr>
              <w:ind w:left="0" w:firstLine="317"/>
              <w:jc w:val="both"/>
              <w:rPr>
                <w:sz w:val="20"/>
                <w:szCs w:val="20"/>
              </w:rPr>
            </w:pPr>
            <w:r w:rsidRPr="000E0C2F">
              <w:rPr>
                <w:sz w:val="20"/>
                <w:szCs w:val="20"/>
              </w:rPr>
              <w:t>Форматировать текст желательно по ширине (исключение – заголовки и некоторые части схем, диаграмм).</w:t>
            </w:r>
          </w:p>
          <w:p w:rsidR="008B0823" w:rsidRPr="000E0C2F" w:rsidRDefault="008B0823" w:rsidP="008B0823">
            <w:pPr>
              <w:numPr>
                <w:ilvl w:val="0"/>
                <w:numId w:val="18"/>
              </w:numPr>
              <w:ind w:left="0" w:firstLine="317"/>
              <w:jc w:val="both"/>
              <w:rPr>
                <w:sz w:val="20"/>
                <w:szCs w:val="20"/>
              </w:rPr>
            </w:pPr>
            <w:r w:rsidRPr="000E0C2F">
              <w:rPr>
                <w:sz w:val="20"/>
                <w:szCs w:val="20"/>
              </w:rPr>
              <w:t>Не допускать «рваных» краёв текста.</w:t>
            </w:r>
          </w:p>
          <w:p w:rsidR="008B0823" w:rsidRPr="000E0C2F" w:rsidRDefault="008B0823" w:rsidP="008B0823">
            <w:pPr>
              <w:numPr>
                <w:ilvl w:val="0"/>
                <w:numId w:val="18"/>
              </w:numPr>
              <w:ind w:left="0" w:firstLine="317"/>
              <w:jc w:val="both"/>
              <w:rPr>
                <w:sz w:val="20"/>
                <w:szCs w:val="20"/>
              </w:rPr>
            </w:pPr>
            <w:r w:rsidRPr="000E0C2F">
              <w:rPr>
                <w:sz w:val="20"/>
                <w:szCs w:val="20"/>
              </w:rPr>
              <w:t>Уровень запоминания информации зависит от её расположения на экране (</w:t>
            </w:r>
            <w:r w:rsidRPr="000E0C2F">
              <w:rPr>
                <w:bCs/>
                <w:sz w:val="20"/>
                <w:szCs w:val="20"/>
              </w:rPr>
              <w:t>в левом верхнем углу слайда располагается самая важная информация</w:t>
            </w:r>
            <w:r w:rsidRPr="000E0C2F">
              <w:rPr>
                <w:sz w:val="20"/>
                <w:szCs w:val="20"/>
              </w:rPr>
              <w:t>):</w:t>
            </w:r>
          </w:p>
          <w:tbl>
            <w:tblPr>
              <w:tblpPr w:leftFromText="180" w:rightFromText="180" w:vertAnchor="text" w:horzAnchor="page" w:tblpXSpec="center" w:tblpY="11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8"/>
              <w:gridCol w:w="858"/>
            </w:tblGrid>
            <w:tr w:rsidR="008B0823" w:rsidRPr="000E0C2F" w:rsidTr="00E97370">
              <w:trPr>
                <w:trHeight w:val="620"/>
              </w:trPr>
              <w:tc>
                <w:tcPr>
                  <w:tcW w:w="858" w:type="dxa"/>
                  <w:tcBorders>
                    <w:top w:val="single" w:sz="4" w:space="0" w:color="auto"/>
                    <w:left w:val="single" w:sz="4" w:space="0" w:color="auto"/>
                    <w:bottom w:val="single" w:sz="4" w:space="0" w:color="auto"/>
                    <w:right w:val="single" w:sz="4" w:space="0" w:color="auto"/>
                  </w:tcBorders>
                  <w:shd w:val="clear" w:color="auto" w:fill="E6E6E6"/>
                  <w:vAlign w:val="center"/>
                </w:tcPr>
                <w:p w:rsidR="008B0823" w:rsidRPr="000E0C2F" w:rsidRDefault="008B0823" w:rsidP="00E97370">
                  <w:pPr>
                    <w:jc w:val="both"/>
                    <w:rPr>
                      <w:sz w:val="20"/>
                      <w:szCs w:val="20"/>
                    </w:rPr>
                  </w:pPr>
                  <w:r w:rsidRPr="000E0C2F">
                    <w:rPr>
                      <w:b/>
                      <w:sz w:val="20"/>
                      <w:szCs w:val="20"/>
                    </w:rPr>
                    <w:t>33%</w:t>
                  </w:r>
                </w:p>
              </w:tc>
              <w:tc>
                <w:tcPr>
                  <w:tcW w:w="858"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jc w:val="both"/>
                    <w:rPr>
                      <w:b/>
                      <w:sz w:val="20"/>
                      <w:szCs w:val="20"/>
                    </w:rPr>
                  </w:pPr>
                  <w:r w:rsidRPr="000E0C2F">
                    <w:rPr>
                      <w:sz w:val="20"/>
                      <w:szCs w:val="20"/>
                    </w:rPr>
                    <w:t>28%</w:t>
                  </w:r>
                </w:p>
              </w:tc>
            </w:tr>
            <w:tr w:rsidR="008B0823" w:rsidRPr="000E0C2F" w:rsidTr="00E97370">
              <w:trPr>
                <w:trHeight w:val="532"/>
              </w:trPr>
              <w:tc>
                <w:tcPr>
                  <w:tcW w:w="858"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jc w:val="both"/>
                    <w:rPr>
                      <w:sz w:val="20"/>
                      <w:szCs w:val="20"/>
                    </w:rPr>
                  </w:pPr>
                  <w:r w:rsidRPr="000E0C2F">
                    <w:rPr>
                      <w:sz w:val="20"/>
                      <w:szCs w:val="20"/>
                    </w:rPr>
                    <w:t>16%</w:t>
                  </w:r>
                </w:p>
              </w:tc>
              <w:tc>
                <w:tcPr>
                  <w:tcW w:w="858" w:type="dxa"/>
                  <w:tcBorders>
                    <w:top w:val="single" w:sz="4" w:space="0" w:color="auto"/>
                    <w:left w:val="single" w:sz="4" w:space="0" w:color="auto"/>
                    <w:bottom w:val="single" w:sz="4" w:space="0" w:color="auto"/>
                    <w:right w:val="single" w:sz="4" w:space="0" w:color="auto"/>
                  </w:tcBorders>
                  <w:vAlign w:val="center"/>
                </w:tcPr>
                <w:p w:rsidR="008B0823" w:rsidRPr="000E0C2F" w:rsidRDefault="008B0823" w:rsidP="00E97370">
                  <w:pPr>
                    <w:jc w:val="both"/>
                    <w:rPr>
                      <w:sz w:val="20"/>
                      <w:szCs w:val="20"/>
                    </w:rPr>
                  </w:pPr>
                  <w:r w:rsidRPr="000E0C2F">
                    <w:rPr>
                      <w:sz w:val="20"/>
                      <w:szCs w:val="20"/>
                    </w:rPr>
                    <w:t>23%</w:t>
                  </w:r>
                </w:p>
              </w:tc>
            </w:tr>
          </w:tbl>
          <w:p w:rsidR="008B0823" w:rsidRPr="000E0C2F" w:rsidRDefault="008B0823" w:rsidP="00E97370">
            <w:pPr>
              <w:jc w:val="center"/>
              <w:rPr>
                <w:b/>
                <w:bCs/>
                <w:sz w:val="20"/>
                <w:szCs w:val="20"/>
              </w:rPr>
            </w:pPr>
          </w:p>
        </w:tc>
      </w:tr>
      <w:tr w:rsidR="008B0823" w:rsidRPr="000E0C2F" w:rsidTr="00E97370">
        <w:tc>
          <w:tcPr>
            <w:tcW w:w="2177" w:type="dxa"/>
            <w:tcBorders>
              <w:top w:val="single" w:sz="4" w:space="0" w:color="auto"/>
              <w:left w:val="single" w:sz="4" w:space="0" w:color="auto"/>
              <w:bottom w:val="single" w:sz="4" w:space="0" w:color="auto"/>
              <w:right w:val="single" w:sz="4" w:space="0" w:color="auto"/>
            </w:tcBorders>
          </w:tcPr>
          <w:p w:rsidR="008B0823" w:rsidRPr="000E0C2F" w:rsidRDefault="008B0823" w:rsidP="00E97370">
            <w:pPr>
              <w:rPr>
                <w:b/>
                <w:bCs/>
                <w:sz w:val="20"/>
                <w:szCs w:val="20"/>
              </w:rPr>
            </w:pPr>
            <w:r w:rsidRPr="000E0C2F">
              <w:rPr>
                <w:b/>
                <w:bCs/>
                <w:sz w:val="20"/>
                <w:szCs w:val="20"/>
              </w:rPr>
              <w:lastRenderedPageBreak/>
              <w:t>Оформление текстовой информации</w:t>
            </w:r>
          </w:p>
        </w:tc>
        <w:tc>
          <w:tcPr>
            <w:tcW w:w="7198" w:type="dxa"/>
            <w:tcBorders>
              <w:top w:val="single" w:sz="4" w:space="0" w:color="auto"/>
              <w:left w:val="single" w:sz="4" w:space="0" w:color="auto"/>
              <w:bottom w:val="single" w:sz="4" w:space="0" w:color="auto"/>
              <w:right w:val="single" w:sz="4" w:space="0" w:color="auto"/>
            </w:tcBorders>
          </w:tcPr>
          <w:p w:rsidR="008B0823" w:rsidRPr="000E0C2F" w:rsidRDefault="008B0823" w:rsidP="008B0823">
            <w:pPr>
              <w:pStyle w:val="2"/>
              <w:numPr>
                <w:ilvl w:val="0"/>
                <w:numId w:val="24"/>
              </w:numPr>
              <w:ind w:left="0" w:firstLine="317"/>
              <w:jc w:val="both"/>
              <w:rPr>
                <w:sz w:val="20"/>
                <w:szCs w:val="20"/>
              </w:rPr>
            </w:pPr>
            <w:r w:rsidRPr="000E0C2F">
              <w:rPr>
                <w:sz w:val="20"/>
                <w:szCs w:val="20"/>
              </w:rPr>
              <w:t>Для основного текста не рекомендуется использовать прописные буквы.</w:t>
            </w:r>
          </w:p>
          <w:p w:rsidR="008B0823" w:rsidRPr="000E0C2F" w:rsidRDefault="008B0823" w:rsidP="008B0823">
            <w:pPr>
              <w:pStyle w:val="2"/>
              <w:numPr>
                <w:ilvl w:val="0"/>
                <w:numId w:val="24"/>
              </w:numPr>
              <w:ind w:left="0" w:firstLine="317"/>
              <w:jc w:val="both"/>
              <w:rPr>
                <w:sz w:val="20"/>
                <w:szCs w:val="20"/>
              </w:rPr>
            </w:pPr>
            <w:r w:rsidRPr="000E0C2F">
              <w:rPr>
                <w:sz w:val="20"/>
                <w:szCs w:val="20"/>
              </w:rPr>
              <w:t>Шрифтовой контраст можно создать посредством: размера шрифта, толщины шрифта, начертания, формы, направления и цвета.</w:t>
            </w:r>
          </w:p>
          <w:p w:rsidR="008B0823" w:rsidRPr="000E0C2F" w:rsidRDefault="008B0823" w:rsidP="008B0823">
            <w:pPr>
              <w:pStyle w:val="2"/>
              <w:numPr>
                <w:ilvl w:val="0"/>
                <w:numId w:val="24"/>
              </w:numPr>
              <w:ind w:left="0" w:firstLine="317"/>
              <w:jc w:val="both"/>
              <w:rPr>
                <w:sz w:val="20"/>
                <w:szCs w:val="20"/>
              </w:rPr>
            </w:pPr>
            <w:r w:rsidRPr="000E0C2F">
              <w:rPr>
                <w:sz w:val="20"/>
                <w:szCs w:val="20"/>
              </w:rPr>
              <w:t>Размер шрифта: 28-36 (заголовок), 20-26 (основной текст).</w:t>
            </w:r>
          </w:p>
          <w:p w:rsidR="008B0823" w:rsidRPr="000E0C2F" w:rsidRDefault="008B0823" w:rsidP="008B0823">
            <w:pPr>
              <w:pStyle w:val="2"/>
              <w:numPr>
                <w:ilvl w:val="0"/>
                <w:numId w:val="24"/>
              </w:numPr>
              <w:ind w:left="0" w:firstLine="317"/>
              <w:jc w:val="both"/>
              <w:rPr>
                <w:sz w:val="20"/>
                <w:szCs w:val="20"/>
              </w:rPr>
            </w:pPr>
            <w:r w:rsidRPr="000E0C2F">
              <w:rPr>
                <w:sz w:val="20"/>
                <w:szCs w:val="20"/>
              </w:rPr>
              <w:t>Цвет шрифта и фона должны контрастировать (текст должен хорошо читаться), но не «резать» глаза.</w:t>
            </w:r>
          </w:p>
          <w:p w:rsidR="008B0823" w:rsidRPr="000E0C2F" w:rsidRDefault="008B0823" w:rsidP="008B0823">
            <w:pPr>
              <w:pStyle w:val="2"/>
              <w:numPr>
                <w:ilvl w:val="0"/>
                <w:numId w:val="24"/>
              </w:numPr>
              <w:ind w:left="0" w:firstLine="317"/>
              <w:jc w:val="both"/>
              <w:rPr>
                <w:sz w:val="20"/>
                <w:szCs w:val="20"/>
              </w:rPr>
            </w:pPr>
            <w:r w:rsidRPr="000E0C2F">
              <w:rPr>
                <w:sz w:val="20"/>
                <w:szCs w:val="20"/>
              </w:rPr>
              <w:t xml:space="preserve">Для основного текста лучше всего использовать следующие шрифты: </w:t>
            </w:r>
            <w:r w:rsidRPr="000E0C2F">
              <w:rPr>
                <w:sz w:val="20"/>
                <w:szCs w:val="20"/>
                <w:lang w:val="en-US"/>
              </w:rPr>
              <w:t>Arial</w:t>
            </w:r>
            <w:r w:rsidRPr="000E0C2F">
              <w:rPr>
                <w:sz w:val="20"/>
                <w:szCs w:val="20"/>
              </w:rPr>
              <w:t xml:space="preserve">, </w:t>
            </w:r>
            <w:r w:rsidRPr="000E0C2F">
              <w:rPr>
                <w:sz w:val="20"/>
                <w:szCs w:val="20"/>
                <w:lang w:val="en-US"/>
              </w:rPr>
              <w:t>Tahoma</w:t>
            </w:r>
            <w:r w:rsidRPr="000E0C2F">
              <w:rPr>
                <w:sz w:val="20"/>
                <w:szCs w:val="20"/>
              </w:rPr>
              <w:t xml:space="preserve">, </w:t>
            </w:r>
            <w:r w:rsidRPr="000E0C2F">
              <w:rPr>
                <w:sz w:val="20"/>
                <w:szCs w:val="20"/>
                <w:lang w:val="en-US"/>
              </w:rPr>
              <w:t>Verdana</w:t>
            </w:r>
            <w:r w:rsidRPr="000E0C2F">
              <w:rPr>
                <w:sz w:val="20"/>
                <w:szCs w:val="20"/>
              </w:rPr>
              <w:t xml:space="preserve">, </w:t>
            </w:r>
            <w:r w:rsidRPr="000E0C2F">
              <w:rPr>
                <w:sz w:val="20"/>
                <w:szCs w:val="20"/>
                <w:lang w:val="en-US"/>
              </w:rPr>
              <w:t>Times</w:t>
            </w:r>
            <w:r w:rsidRPr="000E0C2F">
              <w:rPr>
                <w:sz w:val="20"/>
                <w:szCs w:val="20"/>
              </w:rPr>
              <w:t xml:space="preserve"> </w:t>
            </w:r>
            <w:r w:rsidRPr="000E0C2F">
              <w:rPr>
                <w:sz w:val="20"/>
                <w:szCs w:val="20"/>
                <w:lang w:val="en-US"/>
              </w:rPr>
              <w:t>New</w:t>
            </w:r>
            <w:r w:rsidRPr="000E0C2F">
              <w:rPr>
                <w:sz w:val="20"/>
                <w:szCs w:val="20"/>
              </w:rPr>
              <w:t xml:space="preserve"> </w:t>
            </w:r>
            <w:r w:rsidRPr="000E0C2F">
              <w:rPr>
                <w:sz w:val="20"/>
                <w:szCs w:val="20"/>
                <w:lang w:val="en-US"/>
              </w:rPr>
              <w:t>Roman</w:t>
            </w:r>
            <w:r w:rsidRPr="000E0C2F">
              <w:rPr>
                <w:sz w:val="20"/>
                <w:szCs w:val="20"/>
              </w:rPr>
              <w:t xml:space="preserve">, </w:t>
            </w:r>
            <w:r w:rsidRPr="000E0C2F">
              <w:rPr>
                <w:sz w:val="20"/>
                <w:szCs w:val="20"/>
                <w:lang w:val="en-US"/>
              </w:rPr>
              <w:t>Courier</w:t>
            </w:r>
            <w:r w:rsidRPr="000E0C2F">
              <w:rPr>
                <w:sz w:val="20"/>
                <w:szCs w:val="20"/>
              </w:rPr>
              <w:t xml:space="preserve"> </w:t>
            </w:r>
            <w:r w:rsidRPr="000E0C2F">
              <w:rPr>
                <w:sz w:val="20"/>
                <w:szCs w:val="20"/>
                <w:lang w:val="en-US"/>
              </w:rPr>
              <w:t>New</w:t>
            </w:r>
            <w:r w:rsidRPr="000E0C2F">
              <w:rPr>
                <w:sz w:val="20"/>
                <w:szCs w:val="20"/>
              </w:rPr>
              <w:t>, а для заголовка - декоративный шрифт, если он хорошо читаем.</w:t>
            </w:r>
          </w:p>
          <w:p w:rsidR="008B0823" w:rsidRPr="000E0C2F" w:rsidRDefault="008B0823" w:rsidP="008B0823">
            <w:pPr>
              <w:pStyle w:val="2"/>
              <w:numPr>
                <w:ilvl w:val="0"/>
                <w:numId w:val="24"/>
              </w:numPr>
              <w:ind w:left="0" w:firstLine="317"/>
              <w:jc w:val="both"/>
              <w:rPr>
                <w:sz w:val="20"/>
                <w:szCs w:val="20"/>
              </w:rPr>
            </w:pPr>
            <w:r w:rsidRPr="000E0C2F">
              <w:rPr>
                <w:sz w:val="20"/>
                <w:szCs w:val="20"/>
              </w:rPr>
              <w:t>Курсив, подчёркивание, жирный шрифт, прописные буквы рекомендуется использовать только для смыслового выделения фрагмента текста.</w:t>
            </w:r>
          </w:p>
          <w:p w:rsidR="008B0823" w:rsidRPr="000E0C2F" w:rsidRDefault="008B0823" w:rsidP="008B0823">
            <w:pPr>
              <w:pStyle w:val="2"/>
              <w:numPr>
                <w:ilvl w:val="0"/>
                <w:numId w:val="24"/>
              </w:numPr>
              <w:ind w:left="0" w:firstLine="317"/>
              <w:jc w:val="both"/>
              <w:rPr>
                <w:sz w:val="20"/>
                <w:szCs w:val="20"/>
              </w:rPr>
            </w:pPr>
            <w:r w:rsidRPr="000E0C2F">
              <w:rPr>
                <w:sz w:val="20"/>
                <w:szCs w:val="20"/>
              </w:rPr>
              <w:t>Рекомендуется выверять все слайды на наличие возможных грамматических, пунктуационных и синтаксических ошибок.</w:t>
            </w:r>
          </w:p>
          <w:p w:rsidR="008B0823" w:rsidRPr="000E0C2F" w:rsidRDefault="008B0823" w:rsidP="008B0823">
            <w:pPr>
              <w:numPr>
                <w:ilvl w:val="0"/>
                <w:numId w:val="18"/>
              </w:numPr>
              <w:ind w:left="0" w:firstLine="317"/>
              <w:jc w:val="both"/>
              <w:rPr>
                <w:sz w:val="20"/>
                <w:szCs w:val="20"/>
              </w:rPr>
            </w:pPr>
            <w:r w:rsidRPr="000E0C2F">
              <w:rPr>
                <w:sz w:val="20"/>
                <w:szCs w:val="20"/>
              </w:rPr>
              <w:t>Нежелательно использовать профессиональный жаргон и аббревиатуры без соответствующей расшифровки.</w:t>
            </w:r>
          </w:p>
          <w:p w:rsidR="008B0823" w:rsidRPr="000E0C2F" w:rsidRDefault="008B0823" w:rsidP="008B0823">
            <w:pPr>
              <w:numPr>
                <w:ilvl w:val="0"/>
                <w:numId w:val="18"/>
              </w:numPr>
              <w:ind w:left="0" w:firstLine="317"/>
              <w:jc w:val="both"/>
              <w:rPr>
                <w:sz w:val="20"/>
                <w:szCs w:val="20"/>
              </w:rPr>
            </w:pPr>
            <w:r w:rsidRPr="000E0C2F">
              <w:rPr>
                <w:sz w:val="20"/>
                <w:szCs w:val="20"/>
              </w:rPr>
              <w:t>Списки использовать только там, где они нужны.</w:t>
            </w:r>
          </w:p>
          <w:p w:rsidR="008B0823" w:rsidRPr="000E0C2F" w:rsidRDefault="008B0823" w:rsidP="008B0823">
            <w:pPr>
              <w:numPr>
                <w:ilvl w:val="0"/>
                <w:numId w:val="18"/>
              </w:numPr>
              <w:ind w:left="0" w:firstLine="317"/>
              <w:jc w:val="both"/>
              <w:rPr>
                <w:sz w:val="20"/>
                <w:szCs w:val="20"/>
              </w:rPr>
            </w:pPr>
            <w:r w:rsidRPr="000E0C2F">
              <w:rPr>
                <w:sz w:val="20"/>
                <w:szCs w:val="20"/>
              </w:rPr>
              <w:t>Списки из большого числа пунктов не приветствуются.</w:t>
            </w:r>
          </w:p>
          <w:p w:rsidR="008B0823" w:rsidRPr="000E0C2F" w:rsidRDefault="008B0823" w:rsidP="008B0823">
            <w:pPr>
              <w:numPr>
                <w:ilvl w:val="0"/>
                <w:numId w:val="18"/>
              </w:numPr>
              <w:ind w:left="0" w:firstLine="317"/>
              <w:jc w:val="both"/>
              <w:rPr>
                <w:sz w:val="20"/>
                <w:szCs w:val="20"/>
              </w:rPr>
            </w:pPr>
            <w:r w:rsidRPr="000E0C2F">
              <w:rPr>
                <w:sz w:val="20"/>
                <w:szCs w:val="20"/>
              </w:rPr>
              <w:t>Большие списки и таблицы разбивать на 2 слайда.</w:t>
            </w:r>
          </w:p>
          <w:p w:rsidR="008B0823" w:rsidRPr="000E0C2F" w:rsidRDefault="008B0823" w:rsidP="00E97370">
            <w:pPr>
              <w:jc w:val="center"/>
              <w:rPr>
                <w:b/>
                <w:bCs/>
                <w:sz w:val="20"/>
                <w:szCs w:val="20"/>
              </w:rPr>
            </w:pPr>
          </w:p>
        </w:tc>
      </w:tr>
      <w:tr w:rsidR="008B0823" w:rsidRPr="000E0C2F" w:rsidTr="00E97370">
        <w:tc>
          <w:tcPr>
            <w:tcW w:w="2177" w:type="dxa"/>
            <w:tcBorders>
              <w:top w:val="single" w:sz="4" w:space="0" w:color="auto"/>
              <w:left w:val="single" w:sz="4" w:space="0" w:color="auto"/>
              <w:bottom w:val="single" w:sz="4" w:space="0" w:color="auto"/>
              <w:right w:val="single" w:sz="4" w:space="0" w:color="auto"/>
            </w:tcBorders>
          </w:tcPr>
          <w:p w:rsidR="008B0823" w:rsidRPr="000E0C2F" w:rsidRDefault="008B0823" w:rsidP="00E97370">
            <w:pPr>
              <w:rPr>
                <w:b/>
                <w:bCs/>
                <w:sz w:val="20"/>
                <w:szCs w:val="20"/>
              </w:rPr>
            </w:pPr>
            <w:r w:rsidRPr="000E0C2F">
              <w:rPr>
                <w:b/>
                <w:bCs/>
                <w:sz w:val="20"/>
                <w:szCs w:val="20"/>
              </w:rPr>
              <w:t>Оформление гиперссылок</w:t>
            </w:r>
          </w:p>
        </w:tc>
        <w:tc>
          <w:tcPr>
            <w:tcW w:w="7198" w:type="dxa"/>
            <w:tcBorders>
              <w:top w:val="single" w:sz="4" w:space="0" w:color="auto"/>
              <w:left w:val="single" w:sz="4" w:space="0" w:color="auto"/>
              <w:bottom w:val="single" w:sz="4" w:space="0" w:color="auto"/>
              <w:right w:val="single" w:sz="4" w:space="0" w:color="auto"/>
            </w:tcBorders>
          </w:tcPr>
          <w:p w:rsidR="008B0823" w:rsidRPr="000E0C2F" w:rsidRDefault="008B0823" w:rsidP="008B0823">
            <w:pPr>
              <w:pStyle w:val="2"/>
              <w:numPr>
                <w:ilvl w:val="0"/>
                <w:numId w:val="26"/>
              </w:numPr>
              <w:tabs>
                <w:tab w:val="left" w:pos="701"/>
                <w:tab w:val="left" w:pos="984"/>
              </w:tabs>
              <w:ind w:left="0" w:firstLine="283"/>
              <w:jc w:val="both"/>
              <w:rPr>
                <w:sz w:val="20"/>
                <w:szCs w:val="20"/>
              </w:rPr>
            </w:pPr>
            <w:r w:rsidRPr="000E0C2F">
              <w:rPr>
                <w:sz w:val="20"/>
                <w:szCs w:val="20"/>
              </w:rPr>
              <w:t>Текстовые гиперссылки должны хорошо выделяться на фоне остального текста.</w:t>
            </w:r>
          </w:p>
          <w:p w:rsidR="008B0823" w:rsidRPr="000E0C2F" w:rsidRDefault="008B0823" w:rsidP="008B0823">
            <w:pPr>
              <w:pStyle w:val="2"/>
              <w:numPr>
                <w:ilvl w:val="0"/>
                <w:numId w:val="26"/>
              </w:numPr>
              <w:tabs>
                <w:tab w:val="left" w:pos="701"/>
                <w:tab w:val="left" w:pos="984"/>
              </w:tabs>
              <w:ind w:left="0" w:firstLine="283"/>
              <w:jc w:val="both"/>
              <w:rPr>
                <w:sz w:val="20"/>
                <w:szCs w:val="20"/>
              </w:rPr>
            </w:pPr>
            <w:r w:rsidRPr="000E0C2F">
              <w:rPr>
                <w:sz w:val="20"/>
                <w:szCs w:val="20"/>
              </w:rPr>
              <w:t>Обратите внимание на цвет гиперссылок до и после использования.</w:t>
            </w:r>
          </w:p>
          <w:p w:rsidR="008B0823" w:rsidRPr="000E0C2F" w:rsidRDefault="008B0823" w:rsidP="008B0823">
            <w:pPr>
              <w:pStyle w:val="2"/>
              <w:numPr>
                <w:ilvl w:val="0"/>
                <w:numId w:val="26"/>
              </w:numPr>
              <w:tabs>
                <w:tab w:val="left" w:pos="701"/>
                <w:tab w:val="left" w:pos="984"/>
              </w:tabs>
              <w:ind w:left="0" w:firstLine="283"/>
              <w:jc w:val="both"/>
              <w:rPr>
                <w:sz w:val="20"/>
                <w:szCs w:val="20"/>
              </w:rPr>
            </w:pPr>
            <w:r w:rsidRPr="000E0C2F">
              <w:rPr>
                <w:sz w:val="20"/>
                <w:szCs w:val="20"/>
              </w:rPr>
              <w:t>Наведение мышки на ссылку должно вызвать эффект подсветки.</w:t>
            </w:r>
          </w:p>
          <w:p w:rsidR="008B0823" w:rsidRPr="000E0C2F" w:rsidRDefault="008B0823" w:rsidP="008B0823">
            <w:pPr>
              <w:pStyle w:val="2"/>
              <w:numPr>
                <w:ilvl w:val="0"/>
                <w:numId w:val="26"/>
              </w:numPr>
              <w:tabs>
                <w:tab w:val="left" w:pos="701"/>
                <w:tab w:val="left" w:pos="984"/>
              </w:tabs>
              <w:ind w:left="0" w:firstLine="283"/>
              <w:jc w:val="both"/>
              <w:rPr>
                <w:sz w:val="20"/>
                <w:szCs w:val="20"/>
              </w:rPr>
            </w:pPr>
            <w:r w:rsidRPr="000E0C2F">
              <w:rPr>
                <w:sz w:val="20"/>
                <w:szCs w:val="20"/>
              </w:rPr>
              <w:lastRenderedPageBreak/>
              <w:t>Текст ссылки должен быть, по возможности, коротким, но достаточным, чтобы чётко описать следующее:</w:t>
            </w:r>
          </w:p>
          <w:p w:rsidR="008B0823" w:rsidRPr="000E0C2F" w:rsidRDefault="008B0823" w:rsidP="008B0823">
            <w:pPr>
              <w:pStyle w:val="2"/>
              <w:numPr>
                <w:ilvl w:val="1"/>
                <w:numId w:val="25"/>
              </w:numPr>
              <w:tabs>
                <w:tab w:val="left" w:pos="701"/>
                <w:tab w:val="left" w:pos="984"/>
              </w:tabs>
              <w:ind w:left="0" w:firstLine="709"/>
              <w:jc w:val="both"/>
              <w:rPr>
                <w:sz w:val="20"/>
                <w:szCs w:val="20"/>
              </w:rPr>
            </w:pPr>
            <w:r w:rsidRPr="000E0C2F">
              <w:rPr>
                <w:sz w:val="20"/>
                <w:szCs w:val="20"/>
              </w:rPr>
              <w:t>куда Вы попадёте;</w:t>
            </w:r>
          </w:p>
          <w:p w:rsidR="008B0823" w:rsidRPr="000E0C2F" w:rsidRDefault="008B0823" w:rsidP="008B0823">
            <w:pPr>
              <w:pStyle w:val="2"/>
              <w:numPr>
                <w:ilvl w:val="1"/>
                <w:numId w:val="25"/>
              </w:numPr>
              <w:tabs>
                <w:tab w:val="left" w:pos="701"/>
                <w:tab w:val="left" w:pos="984"/>
              </w:tabs>
              <w:ind w:left="0" w:firstLine="709"/>
              <w:jc w:val="both"/>
              <w:rPr>
                <w:sz w:val="20"/>
                <w:szCs w:val="20"/>
              </w:rPr>
            </w:pPr>
            <w:r w:rsidRPr="000E0C2F">
              <w:rPr>
                <w:sz w:val="20"/>
                <w:szCs w:val="20"/>
              </w:rPr>
              <w:t>что увидите;</w:t>
            </w:r>
          </w:p>
          <w:p w:rsidR="008B0823" w:rsidRPr="000E0C2F" w:rsidRDefault="008B0823" w:rsidP="008B0823">
            <w:pPr>
              <w:pStyle w:val="2"/>
              <w:numPr>
                <w:ilvl w:val="1"/>
                <w:numId w:val="25"/>
              </w:numPr>
              <w:tabs>
                <w:tab w:val="left" w:pos="701"/>
                <w:tab w:val="left" w:pos="984"/>
              </w:tabs>
              <w:ind w:left="0" w:firstLine="709"/>
              <w:jc w:val="both"/>
              <w:rPr>
                <w:sz w:val="20"/>
                <w:szCs w:val="20"/>
              </w:rPr>
            </w:pPr>
            <w:r w:rsidRPr="000E0C2F">
              <w:rPr>
                <w:sz w:val="20"/>
                <w:szCs w:val="20"/>
              </w:rPr>
              <w:t>что произойдёт.</w:t>
            </w:r>
          </w:p>
          <w:p w:rsidR="008B0823" w:rsidRPr="000E0C2F" w:rsidRDefault="008B0823" w:rsidP="008B0823">
            <w:pPr>
              <w:pStyle w:val="2"/>
              <w:numPr>
                <w:ilvl w:val="0"/>
                <w:numId w:val="27"/>
              </w:numPr>
              <w:tabs>
                <w:tab w:val="left" w:pos="701"/>
                <w:tab w:val="left" w:pos="984"/>
              </w:tabs>
              <w:ind w:left="0" w:firstLine="283"/>
              <w:jc w:val="both"/>
              <w:rPr>
                <w:sz w:val="20"/>
                <w:szCs w:val="20"/>
              </w:rPr>
            </w:pPr>
            <w:r w:rsidRPr="000E0C2F">
              <w:rPr>
                <w:sz w:val="20"/>
                <w:szCs w:val="20"/>
              </w:rPr>
              <w:t>Гиперссылки на различные документы должны чётко различаться.</w:t>
            </w:r>
          </w:p>
          <w:p w:rsidR="008B0823" w:rsidRPr="000E0C2F" w:rsidRDefault="008B0823" w:rsidP="008B0823">
            <w:pPr>
              <w:pStyle w:val="2"/>
              <w:numPr>
                <w:ilvl w:val="0"/>
                <w:numId w:val="27"/>
              </w:numPr>
              <w:tabs>
                <w:tab w:val="left" w:pos="701"/>
                <w:tab w:val="left" w:pos="984"/>
              </w:tabs>
              <w:ind w:left="0" w:firstLine="283"/>
              <w:jc w:val="both"/>
              <w:rPr>
                <w:sz w:val="20"/>
                <w:szCs w:val="20"/>
              </w:rPr>
            </w:pPr>
            <w:r w:rsidRPr="000E0C2F">
              <w:rPr>
                <w:sz w:val="20"/>
                <w:szCs w:val="20"/>
              </w:rPr>
              <w:t>Гиперссылки, вызывающие неожиданные для пользователя действия, должны об этом предупреждать, например:</w:t>
            </w:r>
          </w:p>
          <w:p w:rsidR="008B0823" w:rsidRPr="000E0C2F" w:rsidRDefault="008B0823" w:rsidP="008B0823">
            <w:pPr>
              <w:pStyle w:val="2"/>
              <w:numPr>
                <w:ilvl w:val="0"/>
                <w:numId w:val="28"/>
              </w:numPr>
              <w:tabs>
                <w:tab w:val="left" w:pos="701"/>
                <w:tab w:val="left" w:pos="984"/>
              </w:tabs>
              <w:ind w:left="0" w:firstLine="709"/>
              <w:jc w:val="both"/>
              <w:rPr>
                <w:sz w:val="20"/>
                <w:szCs w:val="20"/>
              </w:rPr>
            </w:pPr>
            <w:r w:rsidRPr="000E0C2F">
              <w:rPr>
                <w:sz w:val="20"/>
                <w:szCs w:val="20"/>
              </w:rPr>
              <w:t>ссылки на файлы;</w:t>
            </w:r>
          </w:p>
          <w:p w:rsidR="008B0823" w:rsidRPr="000E0C2F" w:rsidRDefault="008B0823" w:rsidP="008B0823">
            <w:pPr>
              <w:pStyle w:val="2"/>
              <w:numPr>
                <w:ilvl w:val="0"/>
                <w:numId w:val="28"/>
              </w:numPr>
              <w:tabs>
                <w:tab w:val="left" w:pos="701"/>
                <w:tab w:val="left" w:pos="984"/>
              </w:tabs>
              <w:ind w:left="0" w:firstLine="709"/>
              <w:jc w:val="both"/>
              <w:rPr>
                <w:sz w:val="20"/>
                <w:szCs w:val="20"/>
              </w:rPr>
            </w:pPr>
            <w:r w:rsidRPr="000E0C2F">
              <w:rPr>
                <w:sz w:val="20"/>
                <w:szCs w:val="20"/>
              </w:rPr>
              <w:t>ссылки, открывающие или закрывающие окна.</w:t>
            </w:r>
          </w:p>
          <w:p w:rsidR="008B0823" w:rsidRPr="000E0C2F" w:rsidRDefault="008B0823" w:rsidP="00E97370">
            <w:pPr>
              <w:tabs>
                <w:tab w:val="left" w:pos="701"/>
                <w:tab w:val="left" w:pos="984"/>
              </w:tabs>
              <w:jc w:val="center"/>
              <w:rPr>
                <w:b/>
                <w:bCs/>
                <w:sz w:val="20"/>
                <w:szCs w:val="20"/>
              </w:rPr>
            </w:pPr>
          </w:p>
        </w:tc>
      </w:tr>
      <w:tr w:rsidR="008B0823" w:rsidRPr="000E0C2F" w:rsidTr="00E97370">
        <w:tc>
          <w:tcPr>
            <w:tcW w:w="2177" w:type="dxa"/>
            <w:tcBorders>
              <w:top w:val="single" w:sz="4" w:space="0" w:color="auto"/>
              <w:left w:val="single" w:sz="4" w:space="0" w:color="auto"/>
              <w:bottom w:val="single" w:sz="4" w:space="0" w:color="auto"/>
              <w:right w:val="single" w:sz="4" w:space="0" w:color="auto"/>
            </w:tcBorders>
          </w:tcPr>
          <w:p w:rsidR="008B0823" w:rsidRPr="000E0C2F" w:rsidRDefault="008B0823" w:rsidP="00E97370">
            <w:pPr>
              <w:rPr>
                <w:b/>
                <w:bCs/>
                <w:sz w:val="20"/>
                <w:szCs w:val="20"/>
              </w:rPr>
            </w:pPr>
            <w:r w:rsidRPr="000E0C2F">
              <w:rPr>
                <w:b/>
                <w:bCs/>
                <w:sz w:val="20"/>
                <w:szCs w:val="20"/>
              </w:rPr>
              <w:lastRenderedPageBreak/>
              <w:t>Оптимизация и расположение графической информации</w:t>
            </w:r>
          </w:p>
        </w:tc>
        <w:tc>
          <w:tcPr>
            <w:tcW w:w="7198" w:type="dxa"/>
            <w:tcBorders>
              <w:top w:val="single" w:sz="4" w:space="0" w:color="auto"/>
              <w:left w:val="single" w:sz="4" w:space="0" w:color="auto"/>
              <w:bottom w:val="single" w:sz="4" w:space="0" w:color="auto"/>
              <w:right w:val="single" w:sz="4" w:space="0" w:color="auto"/>
            </w:tcBorders>
          </w:tcPr>
          <w:p w:rsidR="008B0823" w:rsidRPr="000E0C2F" w:rsidRDefault="008B0823" w:rsidP="008B0823">
            <w:pPr>
              <w:numPr>
                <w:ilvl w:val="0"/>
                <w:numId w:val="18"/>
              </w:numPr>
              <w:ind w:left="0" w:firstLine="317"/>
              <w:jc w:val="both"/>
              <w:rPr>
                <w:sz w:val="20"/>
                <w:szCs w:val="20"/>
              </w:rPr>
            </w:pPr>
            <w:r w:rsidRPr="000E0C2F">
              <w:rPr>
                <w:sz w:val="20"/>
                <w:szCs w:val="20"/>
              </w:rPr>
              <w:t>В презентации желательно размещать только оптимизированные (обработанные и уменьшенные по размеру, но не качеству) изображения.</w:t>
            </w:r>
          </w:p>
          <w:p w:rsidR="008B0823" w:rsidRPr="000E0C2F" w:rsidRDefault="008B0823" w:rsidP="008B0823">
            <w:pPr>
              <w:numPr>
                <w:ilvl w:val="0"/>
                <w:numId w:val="24"/>
              </w:numPr>
              <w:ind w:left="0" w:firstLine="317"/>
              <w:jc w:val="both"/>
              <w:rPr>
                <w:bCs/>
                <w:sz w:val="20"/>
                <w:szCs w:val="20"/>
              </w:rPr>
            </w:pPr>
            <w:r w:rsidRPr="000E0C2F">
              <w:rPr>
                <w:bCs/>
                <w:sz w:val="20"/>
                <w:szCs w:val="20"/>
              </w:rPr>
              <w:t xml:space="preserve">Материалы располагаются на слайдах так, чтобы слева, справа, сверху, снизу от края </w:t>
            </w:r>
            <w:r w:rsidRPr="000E0C2F">
              <w:rPr>
                <w:sz w:val="20"/>
                <w:szCs w:val="20"/>
              </w:rPr>
              <w:t xml:space="preserve">слайда оставались </w:t>
            </w:r>
            <w:r w:rsidRPr="000E0C2F">
              <w:rPr>
                <w:bCs/>
                <w:sz w:val="20"/>
                <w:szCs w:val="20"/>
              </w:rPr>
              <w:t>свободные поля.</w:t>
            </w:r>
          </w:p>
          <w:p w:rsidR="008B0823" w:rsidRPr="000E0C2F" w:rsidRDefault="008B0823" w:rsidP="008B0823">
            <w:pPr>
              <w:pStyle w:val="2"/>
              <w:numPr>
                <w:ilvl w:val="0"/>
                <w:numId w:val="24"/>
              </w:numPr>
              <w:ind w:left="0" w:firstLine="317"/>
              <w:jc w:val="both"/>
              <w:rPr>
                <w:sz w:val="20"/>
                <w:szCs w:val="20"/>
              </w:rPr>
            </w:pPr>
            <w:r w:rsidRPr="000E0C2F">
              <w:rPr>
                <w:sz w:val="20"/>
                <w:szCs w:val="20"/>
              </w:rPr>
              <w:t>Цвет графических изображений не должен резко контрастировать с общим стилевым оформлением слайда.</w:t>
            </w:r>
          </w:p>
          <w:p w:rsidR="008B0823" w:rsidRPr="000E0C2F" w:rsidRDefault="008B0823" w:rsidP="008B0823">
            <w:pPr>
              <w:pStyle w:val="2"/>
              <w:numPr>
                <w:ilvl w:val="0"/>
                <w:numId w:val="24"/>
              </w:numPr>
              <w:ind w:left="0" w:firstLine="317"/>
              <w:jc w:val="both"/>
              <w:rPr>
                <w:sz w:val="20"/>
                <w:szCs w:val="20"/>
              </w:rPr>
            </w:pPr>
            <w:r w:rsidRPr="000E0C2F">
              <w:rPr>
                <w:sz w:val="20"/>
                <w:szCs w:val="20"/>
              </w:rPr>
              <w:t>Иллюстрации рекомендуется сопровождать пояснительным текстом.</w:t>
            </w:r>
          </w:p>
          <w:p w:rsidR="008B0823" w:rsidRPr="000E0C2F" w:rsidRDefault="008B0823" w:rsidP="008B0823">
            <w:pPr>
              <w:pStyle w:val="2"/>
              <w:numPr>
                <w:ilvl w:val="0"/>
                <w:numId w:val="24"/>
              </w:numPr>
              <w:ind w:left="0" w:firstLine="317"/>
              <w:jc w:val="both"/>
              <w:rPr>
                <w:sz w:val="20"/>
                <w:szCs w:val="20"/>
              </w:rPr>
            </w:pPr>
            <w:r w:rsidRPr="000E0C2F">
              <w:rPr>
                <w:sz w:val="20"/>
                <w:szCs w:val="20"/>
              </w:rPr>
              <w:t>Если графическое изображение используется в качестве фона, то текст на этом фоне должен быть хорошо читаем.</w:t>
            </w:r>
          </w:p>
          <w:p w:rsidR="008B0823" w:rsidRPr="000E0C2F" w:rsidRDefault="008B0823" w:rsidP="008B0823">
            <w:pPr>
              <w:pStyle w:val="2"/>
              <w:numPr>
                <w:ilvl w:val="0"/>
                <w:numId w:val="24"/>
              </w:numPr>
              <w:ind w:left="0" w:firstLine="317"/>
              <w:jc w:val="both"/>
              <w:rPr>
                <w:sz w:val="20"/>
                <w:szCs w:val="20"/>
              </w:rPr>
            </w:pPr>
            <w:r w:rsidRPr="000E0C2F">
              <w:rPr>
                <w:sz w:val="20"/>
                <w:szCs w:val="20"/>
              </w:rPr>
              <w:t>Иллюстрации на одном слайде должны быть выдержаны в одном стиле, одного размера и формата.</w:t>
            </w:r>
          </w:p>
          <w:p w:rsidR="008B0823" w:rsidRPr="000E0C2F" w:rsidRDefault="008B0823" w:rsidP="008B0823">
            <w:pPr>
              <w:pStyle w:val="2"/>
              <w:numPr>
                <w:ilvl w:val="0"/>
                <w:numId w:val="24"/>
              </w:numPr>
              <w:ind w:left="0" w:firstLine="317"/>
              <w:jc w:val="both"/>
              <w:rPr>
                <w:sz w:val="20"/>
                <w:szCs w:val="20"/>
              </w:rPr>
            </w:pPr>
            <w:r w:rsidRPr="000E0C2F">
              <w:rPr>
                <w:sz w:val="20"/>
                <w:szCs w:val="20"/>
              </w:rPr>
              <w:t>Не следует растягивать небольшие графические файлы, делая их размытыми или искажая пропорции, лучше поискать этот рисунок подходящего размера и в хорошем качестве.</w:t>
            </w:r>
          </w:p>
          <w:p w:rsidR="008B0823" w:rsidRPr="000E0C2F" w:rsidRDefault="008B0823" w:rsidP="008B0823">
            <w:pPr>
              <w:pStyle w:val="2"/>
              <w:numPr>
                <w:ilvl w:val="0"/>
                <w:numId w:val="24"/>
              </w:numPr>
              <w:ind w:left="0" w:firstLine="317"/>
              <w:jc w:val="both"/>
              <w:rPr>
                <w:sz w:val="20"/>
                <w:szCs w:val="20"/>
              </w:rPr>
            </w:pPr>
            <w:r w:rsidRPr="000E0C2F">
              <w:rPr>
                <w:sz w:val="20"/>
                <w:szCs w:val="20"/>
              </w:rPr>
              <w:t>Нежелательно использовать фотографии и пёстрые рисунки в качестве фона слайда.</w:t>
            </w:r>
          </w:p>
          <w:p w:rsidR="008B0823" w:rsidRPr="000E0C2F" w:rsidRDefault="008B0823" w:rsidP="008B0823">
            <w:pPr>
              <w:pStyle w:val="2"/>
              <w:numPr>
                <w:ilvl w:val="0"/>
                <w:numId w:val="24"/>
              </w:numPr>
              <w:ind w:left="0" w:firstLine="317"/>
              <w:jc w:val="both"/>
              <w:rPr>
                <w:sz w:val="20"/>
                <w:szCs w:val="20"/>
              </w:rPr>
            </w:pPr>
            <w:r w:rsidRPr="000E0C2F">
              <w:rPr>
                <w:sz w:val="20"/>
                <w:szCs w:val="20"/>
              </w:rPr>
              <w:t>Рисунки, фотографии, диаграммы призваны дополнить текстовую информацию или передать её в более наглядном виде;</w:t>
            </w:r>
          </w:p>
          <w:p w:rsidR="008B0823" w:rsidRPr="000E0C2F" w:rsidRDefault="008B0823" w:rsidP="008B0823">
            <w:pPr>
              <w:pStyle w:val="2"/>
              <w:numPr>
                <w:ilvl w:val="0"/>
                <w:numId w:val="24"/>
              </w:numPr>
              <w:ind w:left="0" w:firstLine="278"/>
              <w:jc w:val="both"/>
              <w:rPr>
                <w:b/>
                <w:bCs/>
                <w:sz w:val="20"/>
                <w:szCs w:val="20"/>
              </w:rPr>
            </w:pPr>
            <w:r w:rsidRPr="000E0C2F">
              <w:rPr>
                <w:sz w:val="20"/>
                <w:szCs w:val="20"/>
              </w:rPr>
              <w:t>Желательно избегать в презентации рисунков, не несущих смысловой нагрузки, если они не являются частью стилевого оформления.</w:t>
            </w:r>
          </w:p>
          <w:p w:rsidR="008B0823" w:rsidRPr="000E0C2F" w:rsidRDefault="008B0823" w:rsidP="00E97370">
            <w:pPr>
              <w:pStyle w:val="2"/>
              <w:ind w:left="278"/>
              <w:jc w:val="both"/>
              <w:rPr>
                <w:b/>
                <w:bCs/>
                <w:sz w:val="20"/>
                <w:szCs w:val="20"/>
              </w:rPr>
            </w:pPr>
          </w:p>
        </w:tc>
      </w:tr>
      <w:tr w:rsidR="008B0823" w:rsidRPr="000E0C2F" w:rsidTr="00E97370">
        <w:tc>
          <w:tcPr>
            <w:tcW w:w="2177" w:type="dxa"/>
            <w:tcBorders>
              <w:top w:val="single" w:sz="4" w:space="0" w:color="auto"/>
              <w:left w:val="single" w:sz="4" w:space="0" w:color="auto"/>
              <w:bottom w:val="single" w:sz="4" w:space="0" w:color="auto"/>
              <w:right w:val="single" w:sz="4" w:space="0" w:color="auto"/>
            </w:tcBorders>
          </w:tcPr>
          <w:p w:rsidR="008B0823" w:rsidRPr="000E0C2F" w:rsidRDefault="008B0823" w:rsidP="00E97370">
            <w:pPr>
              <w:rPr>
                <w:b/>
                <w:bCs/>
                <w:sz w:val="20"/>
                <w:szCs w:val="20"/>
              </w:rPr>
            </w:pPr>
            <w:r w:rsidRPr="000E0C2F">
              <w:rPr>
                <w:b/>
                <w:bCs/>
                <w:sz w:val="20"/>
                <w:szCs w:val="20"/>
              </w:rPr>
              <w:t>Оформление таблиц</w:t>
            </w:r>
          </w:p>
        </w:tc>
        <w:tc>
          <w:tcPr>
            <w:tcW w:w="7198" w:type="dxa"/>
            <w:tcBorders>
              <w:top w:val="single" w:sz="4" w:space="0" w:color="auto"/>
              <w:left w:val="single" w:sz="4" w:space="0" w:color="auto"/>
              <w:bottom w:val="single" w:sz="4" w:space="0" w:color="auto"/>
              <w:right w:val="single" w:sz="4" w:space="0" w:color="auto"/>
            </w:tcBorders>
          </w:tcPr>
          <w:p w:rsidR="008B0823" w:rsidRPr="000E0C2F" w:rsidRDefault="008B0823" w:rsidP="008B0823">
            <w:pPr>
              <w:pStyle w:val="2"/>
              <w:numPr>
                <w:ilvl w:val="0"/>
                <w:numId w:val="29"/>
              </w:numPr>
              <w:ind w:left="0" w:firstLine="283"/>
              <w:jc w:val="both"/>
              <w:rPr>
                <w:sz w:val="20"/>
                <w:szCs w:val="20"/>
              </w:rPr>
            </w:pPr>
            <w:r w:rsidRPr="000E0C2F">
              <w:rPr>
                <w:sz w:val="20"/>
                <w:szCs w:val="20"/>
              </w:rPr>
              <w:t>У каждой таблицы должно быть название, или таким название может служить заголовок слайда.</w:t>
            </w:r>
          </w:p>
          <w:p w:rsidR="008B0823" w:rsidRPr="000E0C2F" w:rsidRDefault="008B0823" w:rsidP="008B0823">
            <w:pPr>
              <w:pStyle w:val="2"/>
              <w:numPr>
                <w:ilvl w:val="0"/>
                <w:numId w:val="29"/>
              </w:numPr>
              <w:ind w:left="0" w:firstLine="283"/>
              <w:jc w:val="both"/>
              <w:rPr>
                <w:sz w:val="20"/>
                <w:szCs w:val="20"/>
              </w:rPr>
            </w:pPr>
            <w:r w:rsidRPr="000E0C2F">
              <w:rPr>
                <w:sz w:val="20"/>
                <w:szCs w:val="20"/>
              </w:rPr>
              <w:t>Элементы таблицы и сам текст должны быть хорошо читаемы издалека.</w:t>
            </w:r>
          </w:p>
          <w:p w:rsidR="008B0823" w:rsidRPr="000E0C2F" w:rsidRDefault="008B0823" w:rsidP="008B0823">
            <w:pPr>
              <w:pStyle w:val="2"/>
              <w:numPr>
                <w:ilvl w:val="0"/>
                <w:numId w:val="29"/>
              </w:numPr>
              <w:ind w:left="0" w:firstLine="283"/>
              <w:jc w:val="both"/>
              <w:rPr>
                <w:sz w:val="20"/>
                <w:szCs w:val="20"/>
              </w:rPr>
            </w:pPr>
            <w:r w:rsidRPr="000E0C2F">
              <w:rPr>
                <w:sz w:val="20"/>
                <w:szCs w:val="20"/>
              </w:rPr>
              <w:t>Рекомендуется использовать контраст в оформлении шапки и основных данных таблицы.</w:t>
            </w:r>
          </w:p>
          <w:p w:rsidR="008B0823" w:rsidRPr="000E0C2F" w:rsidRDefault="008B0823" w:rsidP="00E97370">
            <w:pPr>
              <w:pStyle w:val="2"/>
              <w:ind w:left="283"/>
              <w:jc w:val="both"/>
              <w:rPr>
                <w:sz w:val="20"/>
                <w:szCs w:val="20"/>
              </w:rPr>
            </w:pPr>
          </w:p>
        </w:tc>
      </w:tr>
      <w:tr w:rsidR="008B0823" w:rsidRPr="000E0C2F" w:rsidTr="00E97370">
        <w:tc>
          <w:tcPr>
            <w:tcW w:w="2177" w:type="dxa"/>
            <w:tcBorders>
              <w:top w:val="single" w:sz="4" w:space="0" w:color="auto"/>
              <w:left w:val="single" w:sz="4" w:space="0" w:color="auto"/>
              <w:bottom w:val="single" w:sz="4" w:space="0" w:color="auto"/>
              <w:right w:val="single" w:sz="4" w:space="0" w:color="auto"/>
            </w:tcBorders>
          </w:tcPr>
          <w:p w:rsidR="008B0823" w:rsidRPr="000E0C2F" w:rsidRDefault="008B0823" w:rsidP="00E97370">
            <w:pPr>
              <w:rPr>
                <w:b/>
                <w:bCs/>
                <w:sz w:val="20"/>
                <w:szCs w:val="20"/>
              </w:rPr>
            </w:pPr>
            <w:r w:rsidRPr="000E0C2F">
              <w:rPr>
                <w:b/>
                <w:bCs/>
                <w:sz w:val="20"/>
                <w:szCs w:val="20"/>
              </w:rPr>
              <w:t>Оформление диаграмм</w:t>
            </w:r>
          </w:p>
        </w:tc>
        <w:tc>
          <w:tcPr>
            <w:tcW w:w="7198" w:type="dxa"/>
            <w:tcBorders>
              <w:top w:val="single" w:sz="4" w:space="0" w:color="auto"/>
              <w:left w:val="single" w:sz="4" w:space="0" w:color="auto"/>
              <w:bottom w:val="single" w:sz="4" w:space="0" w:color="auto"/>
              <w:right w:val="single" w:sz="4" w:space="0" w:color="auto"/>
            </w:tcBorders>
          </w:tcPr>
          <w:p w:rsidR="008B0823" w:rsidRPr="000E0C2F" w:rsidRDefault="008B0823" w:rsidP="008B0823">
            <w:pPr>
              <w:pStyle w:val="2"/>
              <w:numPr>
                <w:ilvl w:val="0"/>
                <w:numId w:val="30"/>
              </w:numPr>
              <w:ind w:left="0" w:firstLine="283"/>
              <w:jc w:val="both"/>
              <w:rPr>
                <w:sz w:val="20"/>
                <w:szCs w:val="20"/>
              </w:rPr>
            </w:pPr>
            <w:r w:rsidRPr="000E0C2F">
              <w:rPr>
                <w:sz w:val="20"/>
                <w:szCs w:val="20"/>
              </w:rPr>
              <w:t>У диаграммы должно быть название или таким названием может служить заголовок слайда.</w:t>
            </w:r>
          </w:p>
          <w:p w:rsidR="008B0823" w:rsidRPr="000E0C2F" w:rsidRDefault="008B0823" w:rsidP="008B0823">
            <w:pPr>
              <w:pStyle w:val="2"/>
              <w:numPr>
                <w:ilvl w:val="0"/>
                <w:numId w:val="30"/>
              </w:numPr>
              <w:ind w:left="0" w:firstLine="283"/>
              <w:jc w:val="both"/>
              <w:rPr>
                <w:sz w:val="20"/>
                <w:szCs w:val="20"/>
              </w:rPr>
            </w:pPr>
            <w:r w:rsidRPr="000E0C2F">
              <w:rPr>
                <w:sz w:val="20"/>
                <w:szCs w:val="20"/>
              </w:rPr>
              <w:t>Диаграмма должна занимать примерно 50-75% всего слайда.</w:t>
            </w:r>
          </w:p>
          <w:p w:rsidR="008B0823" w:rsidRPr="000E0C2F" w:rsidRDefault="008B0823" w:rsidP="008B0823">
            <w:pPr>
              <w:pStyle w:val="2"/>
              <w:numPr>
                <w:ilvl w:val="0"/>
                <w:numId w:val="30"/>
              </w:numPr>
              <w:ind w:left="0" w:firstLine="283"/>
              <w:jc w:val="both"/>
              <w:rPr>
                <w:sz w:val="20"/>
                <w:szCs w:val="20"/>
              </w:rPr>
            </w:pPr>
            <w:r w:rsidRPr="000E0C2F">
              <w:rPr>
                <w:sz w:val="20"/>
                <w:szCs w:val="20"/>
              </w:rPr>
              <w:t>Линии и подписи должны быть хорошо видны.</w:t>
            </w:r>
          </w:p>
          <w:p w:rsidR="008B0823" w:rsidRPr="000E0C2F" w:rsidRDefault="008B0823" w:rsidP="008B0823">
            <w:pPr>
              <w:pStyle w:val="2"/>
              <w:numPr>
                <w:ilvl w:val="0"/>
                <w:numId w:val="30"/>
              </w:numPr>
              <w:ind w:left="0" w:firstLine="283"/>
              <w:jc w:val="both"/>
              <w:rPr>
                <w:sz w:val="20"/>
                <w:szCs w:val="20"/>
              </w:rPr>
            </w:pPr>
            <w:r w:rsidRPr="000E0C2F">
              <w:rPr>
                <w:sz w:val="20"/>
                <w:szCs w:val="20"/>
              </w:rPr>
              <w:t>Цвета секторов диаграммы должны быть контрастных цветов.</w:t>
            </w:r>
          </w:p>
          <w:p w:rsidR="008B0823" w:rsidRPr="000E0C2F" w:rsidRDefault="008B0823" w:rsidP="00E97370">
            <w:pPr>
              <w:pStyle w:val="2"/>
              <w:ind w:left="283"/>
              <w:jc w:val="both"/>
              <w:rPr>
                <w:sz w:val="20"/>
                <w:szCs w:val="20"/>
              </w:rPr>
            </w:pPr>
          </w:p>
        </w:tc>
      </w:tr>
      <w:tr w:rsidR="008B0823" w:rsidRPr="000E0C2F" w:rsidTr="00E97370">
        <w:tc>
          <w:tcPr>
            <w:tcW w:w="2177" w:type="dxa"/>
            <w:tcBorders>
              <w:top w:val="single" w:sz="4" w:space="0" w:color="auto"/>
              <w:left w:val="single" w:sz="4" w:space="0" w:color="auto"/>
              <w:bottom w:val="single" w:sz="4" w:space="0" w:color="auto"/>
              <w:right w:val="single" w:sz="4" w:space="0" w:color="auto"/>
            </w:tcBorders>
          </w:tcPr>
          <w:p w:rsidR="008B0823" w:rsidRPr="000E0C2F" w:rsidRDefault="008B0823" w:rsidP="00E97370">
            <w:pPr>
              <w:rPr>
                <w:b/>
                <w:bCs/>
                <w:sz w:val="20"/>
                <w:szCs w:val="20"/>
              </w:rPr>
            </w:pPr>
            <w:r w:rsidRPr="000E0C2F">
              <w:rPr>
                <w:b/>
                <w:bCs/>
                <w:sz w:val="20"/>
                <w:szCs w:val="20"/>
              </w:rPr>
              <w:t>Звуковая информация</w:t>
            </w:r>
          </w:p>
        </w:tc>
        <w:tc>
          <w:tcPr>
            <w:tcW w:w="7198" w:type="dxa"/>
            <w:tcBorders>
              <w:top w:val="single" w:sz="4" w:space="0" w:color="auto"/>
              <w:left w:val="single" w:sz="4" w:space="0" w:color="auto"/>
              <w:bottom w:val="single" w:sz="4" w:space="0" w:color="auto"/>
              <w:right w:val="single" w:sz="4" w:space="0" w:color="auto"/>
            </w:tcBorders>
          </w:tcPr>
          <w:p w:rsidR="008B0823" w:rsidRPr="000E0C2F" w:rsidRDefault="008B0823" w:rsidP="008B0823">
            <w:pPr>
              <w:numPr>
                <w:ilvl w:val="0"/>
                <w:numId w:val="31"/>
              </w:numPr>
              <w:ind w:left="0" w:firstLine="283"/>
              <w:jc w:val="both"/>
              <w:rPr>
                <w:sz w:val="20"/>
                <w:szCs w:val="20"/>
              </w:rPr>
            </w:pPr>
            <w:r w:rsidRPr="000E0C2F">
              <w:rPr>
                <w:sz w:val="20"/>
                <w:szCs w:val="20"/>
              </w:rPr>
              <w:t>Звуковое сопровождение должно отражать суть или подчёркивать особенность темы слайда, презентации.</w:t>
            </w:r>
          </w:p>
          <w:p w:rsidR="008B0823" w:rsidRPr="000E0C2F" w:rsidRDefault="008B0823" w:rsidP="008B0823">
            <w:pPr>
              <w:numPr>
                <w:ilvl w:val="0"/>
                <w:numId w:val="31"/>
              </w:numPr>
              <w:ind w:left="0" w:firstLine="283"/>
              <w:jc w:val="both"/>
              <w:rPr>
                <w:sz w:val="20"/>
                <w:szCs w:val="20"/>
              </w:rPr>
            </w:pPr>
            <w:r w:rsidRPr="000E0C2F">
              <w:rPr>
                <w:sz w:val="20"/>
                <w:szCs w:val="20"/>
              </w:rPr>
              <w:t>Необходимо выбрать оптимальную громкость, чтобы звук был слышен всем слушателям, но не оглушал.</w:t>
            </w:r>
          </w:p>
          <w:p w:rsidR="008B0823" w:rsidRPr="000E0C2F" w:rsidRDefault="008B0823" w:rsidP="008B0823">
            <w:pPr>
              <w:pStyle w:val="2"/>
              <w:numPr>
                <w:ilvl w:val="0"/>
                <w:numId w:val="30"/>
              </w:numPr>
              <w:ind w:left="0" w:firstLine="283"/>
              <w:jc w:val="both"/>
              <w:rPr>
                <w:sz w:val="20"/>
                <w:szCs w:val="20"/>
              </w:rPr>
            </w:pPr>
            <w:r w:rsidRPr="000E0C2F">
              <w:rPr>
                <w:sz w:val="20"/>
                <w:szCs w:val="20"/>
              </w:rPr>
              <w:t>Фоновая музыка не должна отвлекать внимание слушателей и заглушать слова докладчика.</w:t>
            </w:r>
          </w:p>
          <w:p w:rsidR="008B0823" w:rsidRPr="000E0C2F" w:rsidRDefault="008B0823" w:rsidP="008B0823">
            <w:pPr>
              <w:pStyle w:val="2"/>
              <w:numPr>
                <w:ilvl w:val="0"/>
                <w:numId w:val="30"/>
              </w:numPr>
              <w:ind w:left="0" w:firstLine="283"/>
              <w:jc w:val="both"/>
              <w:rPr>
                <w:sz w:val="20"/>
                <w:szCs w:val="20"/>
              </w:rPr>
            </w:pPr>
            <w:r w:rsidRPr="000E0C2F">
              <w:rPr>
                <w:bCs/>
                <w:sz w:val="20"/>
                <w:szCs w:val="20"/>
              </w:rPr>
              <w:t xml:space="preserve">Не рекомендуется использовать стандартные для </w:t>
            </w:r>
            <w:r w:rsidRPr="000E0C2F">
              <w:rPr>
                <w:bCs/>
                <w:sz w:val="20"/>
                <w:szCs w:val="20"/>
                <w:lang w:val="en-US"/>
              </w:rPr>
              <w:t>Power</w:t>
            </w:r>
            <w:r w:rsidRPr="000E0C2F">
              <w:rPr>
                <w:bCs/>
                <w:sz w:val="20"/>
                <w:szCs w:val="20"/>
              </w:rPr>
              <w:t xml:space="preserve"> </w:t>
            </w:r>
            <w:r w:rsidRPr="000E0C2F">
              <w:rPr>
                <w:bCs/>
                <w:sz w:val="20"/>
                <w:szCs w:val="20"/>
                <w:lang w:val="en-US"/>
              </w:rPr>
              <w:t>Point</w:t>
            </w:r>
            <w:r w:rsidRPr="000E0C2F">
              <w:rPr>
                <w:bCs/>
                <w:sz w:val="20"/>
                <w:szCs w:val="20"/>
              </w:rPr>
              <w:t xml:space="preserve"> звуки (особенно звук печатной машинки – сильно отвлекает и через некоторое время прослушивания даже вызывает негативную реакцию).</w:t>
            </w:r>
          </w:p>
          <w:p w:rsidR="008B0823" w:rsidRPr="000E0C2F" w:rsidRDefault="008B0823" w:rsidP="00E97370">
            <w:pPr>
              <w:pStyle w:val="2"/>
              <w:ind w:left="283"/>
              <w:jc w:val="both"/>
              <w:rPr>
                <w:sz w:val="20"/>
                <w:szCs w:val="20"/>
              </w:rPr>
            </w:pPr>
          </w:p>
        </w:tc>
      </w:tr>
      <w:tr w:rsidR="008B0823" w:rsidRPr="000E0C2F" w:rsidTr="00E97370">
        <w:tc>
          <w:tcPr>
            <w:tcW w:w="2177" w:type="dxa"/>
            <w:tcBorders>
              <w:top w:val="single" w:sz="4" w:space="0" w:color="auto"/>
              <w:left w:val="single" w:sz="4" w:space="0" w:color="auto"/>
              <w:bottom w:val="single" w:sz="4" w:space="0" w:color="auto"/>
              <w:right w:val="single" w:sz="4" w:space="0" w:color="auto"/>
            </w:tcBorders>
          </w:tcPr>
          <w:p w:rsidR="008B0823" w:rsidRPr="000E0C2F" w:rsidRDefault="008B0823" w:rsidP="00E97370">
            <w:pPr>
              <w:rPr>
                <w:b/>
                <w:bCs/>
                <w:sz w:val="20"/>
                <w:szCs w:val="20"/>
              </w:rPr>
            </w:pPr>
            <w:r w:rsidRPr="000E0C2F">
              <w:rPr>
                <w:b/>
                <w:bCs/>
                <w:sz w:val="20"/>
                <w:szCs w:val="20"/>
              </w:rPr>
              <w:t>Сохранение презентаций</w:t>
            </w:r>
          </w:p>
        </w:tc>
        <w:tc>
          <w:tcPr>
            <w:tcW w:w="7198" w:type="dxa"/>
            <w:tcBorders>
              <w:top w:val="single" w:sz="4" w:space="0" w:color="auto"/>
              <w:left w:val="single" w:sz="4" w:space="0" w:color="auto"/>
              <w:bottom w:val="single" w:sz="4" w:space="0" w:color="auto"/>
              <w:right w:val="single" w:sz="4" w:space="0" w:color="auto"/>
            </w:tcBorders>
          </w:tcPr>
          <w:p w:rsidR="008B0823" w:rsidRPr="000E0C2F" w:rsidRDefault="008B0823" w:rsidP="008B0823">
            <w:pPr>
              <w:numPr>
                <w:ilvl w:val="0"/>
                <w:numId w:val="32"/>
              </w:numPr>
              <w:ind w:left="0" w:firstLine="326"/>
              <w:jc w:val="both"/>
              <w:rPr>
                <w:bCs/>
                <w:sz w:val="20"/>
                <w:szCs w:val="20"/>
              </w:rPr>
            </w:pPr>
            <w:r w:rsidRPr="000E0C2F">
              <w:rPr>
                <w:sz w:val="20"/>
                <w:szCs w:val="20"/>
              </w:rPr>
              <w:t xml:space="preserve">Сохранять презентацию лучше как «Демонстрация </w:t>
            </w:r>
            <w:r w:rsidRPr="000E0C2F">
              <w:rPr>
                <w:sz w:val="20"/>
                <w:szCs w:val="20"/>
                <w:lang w:val="en-US"/>
              </w:rPr>
              <w:t>PowerPoint</w:t>
            </w:r>
            <w:r w:rsidRPr="000E0C2F">
              <w:rPr>
                <w:sz w:val="20"/>
                <w:szCs w:val="20"/>
              </w:rPr>
              <w:t xml:space="preserve">». С расширением  </w:t>
            </w:r>
            <w:r w:rsidRPr="000E0C2F">
              <w:rPr>
                <w:b/>
                <w:sz w:val="20"/>
                <w:szCs w:val="20"/>
              </w:rPr>
              <w:t>.</w:t>
            </w:r>
            <w:r w:rsidRPr="000E0C2F">
              <w:rPr>
                <w:b/>
                <w:sz w:val="20"/>
                <w:szCs w:val="20"/>
                <w:lang w:val="en-US"/>
              </w:rPr>
              <w:t>pps</w:t>
            </w:r>
            <w:r w:rsidRPr="000E0C2F">
              <w:rPr>
                <w:b/>
                <w:sz w:val="20"/>
                <w:szCs w:val="20"/>
              </w:rPr>
              <w:t xml:space="preserve"> </w:t>
            </w:r>
            <w:r w:rsidRPr="000E0C2F">
              <w:rPr>
                <w:sz w:val="20"/>
                <w:szCs w:val="20"/>
              </w:rPr>
              <w:t xml:space="preserve">(в </w:t>
            </w:r>
            <w:r w:rsidRPr="000E0C2F">
              <w:rPr>
                <w:bCs/>
                <w:sz w:val="20"/>
                <w:szCs w:val="20"/>
              </w:rPr>
              <w:t xml:space="preserve">таком случае в одном файле окажутся все приложения, </w:t>
            </w:r>
            <w:r w:rsidRPr="000E0C2F">
              <w:rPr>
                <w:bCs/>
                <w:sz w:val="20"/>
                <w:szCs w:val="20"/>
              </w:rPr>
              <w:lastRenderedPageBreak/>
              <w:t>например: музыка, ссылки, текстовые документы и.т.д.</w:t>
            </w:r>
            <w:r w:rsidRPr="000E0C2F">
              <w:rPr>
                <w:sz w:val="20"/>
                <w:szCs w:val="20"/>
              </w:rPr>
              <w:t>).</w:t>
            </w:r>
          </w:p>
          <w:p w:rsidR="008B0823" w:rsidRPr="000E0C2F" w:rsidRDefault="008B0823" w:rsidP="008B0823">
            <w:pPr>
              <w:numPr>
                <w:ilvl w:val="0"/>
                <w:numId w:val="32"/>
              </w:numPr>
              <w:ind w:left="0" w:firstLine="326"/>
              <w:jc w:val="both"/>
              <w:rPr>
                <w:bCs/>
                <w:sz w:val="20"/>
                <w:szCs w:val="20"/>
              </w:rPr>
            </w:pPr>
            <w:r w:rsidRPr="000E0C2F">
              <w:rPr>
                <w:sz w:val="20"/>
                <w:szCs w:val="20"/>
              </w:rPr>
              <w:t xml:space="preserve">В случае сохранения в формате </w:t>
            </w:r>
            <w:r w:rsidRPr="000E0C2F">
              <w:rPr>
                <w:b/>
                <w:sz w:val="20"/>
                <w:szCs w:val="20"/>
              </w:rPr>
              <w:t>.</w:t>
            </w:r>
            <w:r w:rsidRPr="000E0C2F">
              <w:rPr>
                <w:b/>
                <w:sz w:val="20"/>
                <w:szCs w:val="20"/>
                <w:lang w:val="en-US"/>
              </w:rPr>
              <w:t>pptx</w:t>
            </w:r>
            <w:r w:rsidRPr="000E0C2F">
              <w:rPr>
                <w:sz w:val="20"/>
                <w:szCs w:val="20"/>
              </w:rPr>
              <w:t xml:space="preserve">, обязательно делайте дубликат в формате </w:t>
            </w:r>
            <w:r w:rsidRPr="000E0C2F">
              <w:rPr>
                <w:b/>
                <w:sz w:val="20"/>
                <w:szCs w:val="20"/>
              </w:rPr>
              <w:t>.</w:t>
            </w:r>
            <w:r w:rsidRPr="000E0C2F">
              <w:rPr>
                <w:b/>
                <w:sz w:val="20"/>
                <w:szCs w:val="20"/>
                <w:lang w:val="en-US"/>
              </w:rPr>
              <w:t>ppt</w:t>
            </w:r>
            <w:r w:rsidRPr="000E0C2F">
              <w:rPr>
                <w:sz w:val="20"/>
                <w:szCs w:val="20"/>
              </w:rPr>
              <w:t>. Данная операция подстраховывает Вас в случае несоответствия вашей версии офиса и той, что будет на выступлении.</w:t>
            </w:r>
          </w:p>
          <w:p w:rsidR="008B0823" w:rsidRPr="000E0C2F" w:rsidRDefault="008B0823" w:rsidP="00E97370">
            <w:pPr>
              <w:ind w:left="326"/>
              <w:jc w:val="both"/>
              <w:rPr>
                <w:bCs/>
                <w:sz w:val="20"/>
                <w:szCs w:val="20"/>
              </w:rPr>
            </w:pPr>
          </w:p>
        </w:tc>
      </w:tr>
      <w:tr w:rsidR="008B0823" w:rsidRPr="000E0C2F" w:rsidTr="00E97370">
        <w:tc>
          <w:tcPr>
            <w:tcW w:w="2177" w:type="dxa"/>
            <w:tcBorders>
              <w:top w:val="single" w:sz="4" w:space="0" w:color="auto"/>
              <w:left w:val="single" w:sz="4" w:space="0" w:color="auto"/>
              <w:bottom w:val="single" w:sz="4" w:space="0" w:color="auto"/>
              <w:right w:val="single" w:sz="4" w:space="0" w:color="auto"/>
            </w:tcBorders>
          </w:tcPr>
          <w:p w:rsidR="008B0823" w:rsidRPr="000E0C2F" w:rsidRDefault="008B0823" w:rsidP="00E97370">
            <w:pPr>
              <w:rPr>
                <w:b/>
                <w:bCs/>
                <w:sz w:val="20"/>
                <w:szCs w:val="20"/>
              </w:rPr>
            </w:pPr>
            <w:r w:rsidRPr="000E0C2F">
              <w:rPr>
                <w:b/>
                <w:bCs/>
                <w:sz w:val="20"/>
                <w:szCs w:val="20"/>
              </w:rPr>
              <w:lastRenderedPageBreak/>
              <w:t>Рекомендации по оформлению списка литературы</w:t>
            </w:r>
          </w:p>
        </w:tc>
        <w:tc>
          <w:tcPr>
            <w:tcW w:w="7198" w:type="dxa"/>
            <w:tcBorders>
              <w:top w:val="single" w:sz="4" w:space="0" w:color="auto"/>
              <w:left w:val="single" w:sz="4" w:space="0" w:color="auto"/>
              <w:bottom w:val="single" w:sz="4" w:space="0" w:color="auto"/>
              <w:right w:val="single" w:sz="4" w:space="0" w:color="auto"/>
            </w:tcBorders>
          </w:tcPr>
          <w:p w:rsidR="008B0823" w:rsidRPr="000E0C2F" w:rsidRDefault="008B0823" w:rsidP="008B0823">
            <w:pPr>
              <w:pStyle w:val="2"/>
              <w:numPr>
                <w:ilvl w:val="0"/>
                <w:numId w:val="33"/>
              </w:numPr>
              <w:ind w:left="0" w:firstLine="283"/>
              <w:jc w:val="both"/>
              <w:rPr>
                <w:sz w:val="20"/>
                <w:szCs w:val="20"/>
              </w:rPr>
            </w:pPr>
            <w:r w:rsidRPr="000E0C2F">
              <w:rPr>
                <w:sz w:val="20"/>
                <w:szCs w:val="20"/>
              </w:rPr>
              <w:t>Соблюдайте авторские права. Обязательно размещайте в презентации ссылки на источники использованных материалов.</w:t>
            </w:r>
          </w:p>
          <w:p w:rsidR="008B0823" w:rsidRPr="000E0C2F" w:rsidRDefault="008B0823" w:rsidP="008B0823">
            <w:pPr>
              <w:pStyle w:val="2"/>
              <w:numPr>
                <w:ilvl w:val="0"/>
                <w:numId w:val="33"/>
              </w:numPr>
              <w:ind w:left="0" w:firstLine="283"/>
              <w:jc w:val="both"/>
              <w:rPr>
                <w:sz w:val="20"/>
                <w:szCs w:val="20"/>
              </w:rPr>
            </w:pPr>
            <w:r w:rsidRPr="000E0C2F">
              <w:rPr>
                <w:sz w:val="20"/>
                <w:szCs w:val="20"/>
              </w:rPr>
              <w:t>Возможны следующие варианты расположения списка литературы в списке:</w:t>
            </w:r>
          </w:p>
          <w:p w:rsidR="008B0823" w:rsidRPr="000E0C2F" w:rsidRDefault="008B0823" w:rsidP="008B0823">
            <w:pPr>
              <w:pStyle w:val="2"/>
              <w:numPr>
                <w:ilvl w:val="0"/>
                <w:numId w:val="34"/>
              </w:numPr>
              <w:ind w:left="0" w:firstLine="283"/>
              <w:jc w:val="both"/>
              <w:rPr>
                <w:sz w:val="20"/>
                <w:szCs w:val="20"/>
              </w:rPr>
            </w:pPr>
            <w:r w:rsidRPr="000E0C2F">
              <w:rPr>
                <w:b/>
                <w:sz w:val="20"/>
                <w:szCs w:val="20"/>
              </w:rPr>
              <w:t>алфавитное</w:t>
            </w:r>
            <w:r w:rsidRPr="000E0C2F">
              <w:rPr>
                <w:sz w:val="20"/>
                <w:szCs w:val="20"/>
              </w:rPr>
              <w:t xml:space="preserve"> – означает, что выдерживается строгий алфавитный порядок заголовков библиографического описания (авторов и заглавий). Этот способ расположения </w:t>
            </w:r>
            <w:r w:rsidRPr="000E0C2F">
              <w:rPr>
                <w:color w:val="000000"/>
                <w:sz w:val="20"/>
                <w:szCs w:val="20"/>
              </w:rPr>
              <w:t>записей аналогичен расположению карточек в алфавитном каталоге библиотек. Отдельно выстраивается алфавитный ряд на кириллице (русский язык, болгарский и т. п.) и ряд на языках с латинским написанием букв (английский, французский, немецкий и т. п.)</w:t>
            </w:r>
            <w:r w:rsidRPr="000E0C2F">
              <w:rPr>
                <w:sz w:val="20"/>
                <w:szCs w:val="20"/>
              </w:rPr>
              <w:t>;</w:t>
            </w:r>
          </w:p>
          <w:p w:rsidR="008B0823" w:rsidRPr="000E0C2F" w:rsidRDefault="008B0823" w:rsidP="008B0823">
            <w:pPr>
              <w:pStyle w:val="2"/>
              <w:numPr>
                <w:ilvl w:val="0"/>
                <w:numId w:val="34"/>
              </w:numPr>
              <w:ind w:left="0" w:firstLine="283"/>
              <w:jc w:val="both"/>
              <w:rPr>
                <w:sz w:val="20"/>
                <w:szCs w:val="20"/>
              </w:rPr>
            </w:pPr>
            <w:r w:rsidRPr="000E0C2F">
              <w:rPr>
                <w:b/>
                <w:sz w:val="20"/>
                <w:szCs w:val="20"/>
              </w:rPr>
              <w:t>по типам документов</w:t>
            </w:r>
            <w:r w:rsidRPr="000E0C2F">
              <w:rPr>
                <w:sz w:val="20"/>
                <w:szCs w:val="20"/>
              </w:rPr>
              <w:t xml:space="preserve"> – материал в </w:t>
            </w:r>
            <w:r w:rsidRPr="000E0C2F">
              <w:rPr>
                <w:color w:val="000000"/>
                <w:sz w:val="20"/>
                <w:szCs w:val="20"/>
              </w:rPr>
              <w:t>списке литературы располагается сначала по типам изданий: книги, статьи, официальные документы, стандарты и т. д., а внутри раздела - по алфавиту (автор или заглавие)</w:t>
            </w:r>
            <w:r w:rsidRPr="000E0C2F">
              <w:rPr>
                <w:sz w:val="20"/>
                <w:szCs w:val="20"/>
              </w:rPr>
              <w:t>;</w:t>
            </w:r>
          </w:p>
          <w:p w:rsidR="008B0823" w:rsidRPr="000E0C2F" w:rsidRDefault="008B0823" w:rsidP="008B0823">
            <w:pPr>
              <w:pStyle w:val="2"/>
              <w:numPr>
                <w:ilvl w:val="0"/>
                <w:numId w:val="34"/>
              </w:numPr>
              <w:ind w:left="0" w:firstLine="283"/>
              <w:jc w:val="both"/>
              <w:rPr>
                <w:sz w:val="20"/>
                <w:szCs w:val="20"/>
              </w:rPr>
            </w:pPr>
            <w:r w:rsidRPr="000E0C2F">
              <w:rPr>
                <w:b/>
                <w:sz w:val="20"/>
                <w:szCs w:val="20"/>
              </w:rPr>
              <w:t>систематическое</w:t>
            </w:r>
            <w:r w:rsidRPr="000E0C2F">
              <w:rPr>
                <w:sz w:val="20"/>
                <w:szCs w:val="20"/>
              </w:rPr>
              <w:t xml:space="preserve"> – означает </w:t>
            </w:r>
            <w:r w:rsidRPr="000E0C2F">
              <w:rPr>
                <w:color w:val="000000"/>
                <w:sz w:val="20"/>
                <w:szCs w:val="20"/>
              </w:rPr>
              <w:t>деление списка на разделы в соответствии с системой науки или отрасли. В этом случае за основу можно брать известные системы классификаций, например, библиотечные. В этом случае список напоминает разделы систематического каталога библиотеки</w:t>
            </w:r>
            <w:r w:rsidRPr="000E0C2F">
              <w:rPr>
                <w:sz w:val="20"/>
                <w:szCs w:val="20"/>
              </w:rPr>
              <w:t>;</w:t>
            </w:r>
          </w:p>
          <w:p w:rsidR="008B0823" w:rsidRPr="000E0C2F" w:rsidRDefault="008B0823" w:rsidP="008B0823">
            <w:pPr>
              <w:pStyle w:val="2"/>
              <w:numPr>
                <w:ilvl w:val="0"/>
                <w:numId w:val="34"/>
              </w:numPr>
              <w:ind w:left="0" w:firstLine="283"/>
              <w:jc w:val="both"/>
              <w:rPr>
                <w:sz w:val="20"/>
                <w:szCs w:val="20"/>
              </w:rPr>
            </w:pPr>
            <w:r w:rsidRPr="000E0C2F">
              <w:rPr>
                <w:b/>
                <w:sz w:val="20"/>
                <w:szCs w:val="20"/>
              </w:rPr>
              <w:t>по мере использования (по главам и разделам)</w:t>
            </w:r>
            <w:r w:rsidRPr="000E0C2F">
              <w:rPr>
                <w:sz w:val="20"/>
                <w:szCs w:val="20"/>
              </w:rPr>
              <w:t xml:space="preserve"> - </w:t>
            </w:r>
            <w:r w:rsidRPr="000E0C2F">
              <w:rPr>
                <w:color w:val="000000"/>
                <w:sz w:val="20"/>
                <w:szCs w:val="20"/>
              </w:rPr>
              <w:t>простая структура такого списка неудобна в связи с тем, что в нем трудно ориентироваться и искать нужный источник. Такой способ применяется в крупных научных изданиях — монографиях. При этом есть определенное неудобство, заключающееся в том, что один и тот же источник, используемый в нескольких разделах, будет включен в список несколько раз</w:t>
            </w:r>
            <w:r w:rsidRPr="000E0C2F">
              <w:rPr>
                <w:sz w:val="20"/>
                <w:szCs w:val="20"/>
              </w:rPr>
              <w:t>;</w:t>
            </w:r>
          </w:p>
          <w:p w:rsidR="008B0823" w:rsidRPr="000E0C2F" w:rsidRDefault="008B0823" w:rsidP="008B0823">
            <w:pPr>
              <w:pStyle w:val="2"/>
              <w:numPr>
                <w:ilvl w:val="0"/>
                <w:numId w:val="34"/>
              </w:numPr>
              <w:ind w:left="0" w:firstLine="283"/>
              <w:jc w:val="both"/>
              <w:rPr>
                <w:sz w:val="20"/>
                <w:szCs w:val="20"/>
              </w:rPr>
            </w:pPr>
            <w:r w:rsidRPr="000E0C2F">
              <w:rPr>
                <w:b/>
                <w:sz w:val="20"/>
                <w:szCs w:val="20"/>
              </w:rPr>
              <w:t>хронологическое</w:t>
            </w:r>
            <w:r w:rsidRPr="000E0C2F">
              <w:rPr>
                <w:sz w:val="20"/>
                <w:szCs w:val="20"/>
              </w:rPr>
              <w:t xml:space="preserve"> - </w:t>
            </w:r>
            <w:r w:rsidRPr="000E0C2F">
              <w:rPr>
                <w:color w:val="000000"/>
                <w:sz w:val="20"/>
                <w:szCs w:val="20"/>
              </w:rPr>
              <w:t>используется чаще всего в работах исторического характера, где важно показать периоды и обратить внимание на то, в какое время был опубликован тот или иной источник</w:t>
            </w:r>
            <w:r w:rsidRPr="000E0C2F">
              <w:rPr>
                <w:sz w:val="20"/>
                <w:szCs w:val="20"/>
              </w:rPr>
              <w:t>.</w:t>
            </w:r>
          </w:p>
          <w:p w:rsidR="008B0823" w:rsidRPr="000E0C2F" w:rsidRDefault="008B0823" w:rsidP="008B0823">
            <w:pPr>
              <w:pStyle w:val="2"/>
              <w:numPr>
                <w:ilvl w:val="0"/>
                <w:numId w:val="33"/>
              </w:numPr>
              <w:ind w:left="0" w:firstLine="283"/>
              <w:jc w:val="both"/>
              <w:rPr>
                <w:sz w:val="20"/>
                <w:szCs w:val="20"/>
              </w:rPr>
            </w:pPr>
            <w:r w:rsidRPr="000E0C2F">
              <w:rPr>
                <w:b/>
                <w:iCs/>
                <w:color w:val="000000"/>
                <w:sz w:val="20"/>
                <w:szCs w:val="20"/>
              </w:rPr>
              <w:t>Библиографическое описание</w:t>
            </w:r>
            <w:r w:rsidRPr="000E0C2F">
              <w:rPr>
                <w:color w:val="000000"/>
                <w:sz w:val="20"/>
                <w:szCs w:val="20"/>
              </w:rPr>
              <w:t xml:space="preserve"> на книгу или любой другой документ составляется по определенным правилам. Оно содержит библиографические сведения о документе, приведенные в определенном порядке, позволяющие идентифицировать документ и дать его общую характеристику. В зависимости от структуры описания различают:</w:t>
            </w:r>
          </w:p>
          <w:p w:rsidR="008B0823" w:rsidRPr="000E0C2F" w:rsidRDefault="008B0823" w:rsidP="008B0823">
            <w:pPr>
              <w:pStyle w:val="a4"/>
              <w:numPr>
                <w:ilvl w:val="1"/>
                <w:numId w:val="33"/>
              </w:numPr>
              <w:spacing w:before="0" w:beforeAutospacing="0" w:after="0" w:afterAutospacing="0"/>
              <w:ind w:left="0" w:firstLine="283"/>
              <w:jc w:val="both"/>
              <w:rPr>
                <w:sz w:val="20"/>
                <w:szCs w:val="20"/>
              </w:rPr>
            </w:pPr>
            <w:r w:rsidRPr="000E0C2F">
              <w:rPr>
                <w:b/>
                <w:bCs/>
                <w:sz w:val="20"/>
                <w:szCs w:val="20"/>
              </w:rPr>
              <w:t>одноуровневое библиографическое описание</w:t>
            </w:r>
            <w:r w:rsidRPr="000E0C2F">
              <w:rPr>
                <w:sz w:val="20"/>
                <w:szCs w:val="20"/>
              </w:rPr>
              <w:t xml:space="preserve"> - описание одного отдельно взятого (одночастного) документа (монографии, учебника, справочника, сборника статей, архивного документа и т.д.);</w:t>
            </w:r>
          </w:p>
          <w:p w:rsidR="008B0823" w:rsidRPr="000E0C2F" w:rsidRDefault="008B0823" w:rsidP="008B0823">
            <w:pPr>
              <w:pStyle w:val="a4"/>
              <w:numPr>
                <w:ilvl w:val="1"/>
                <w:numId w:val="33"/>
              </w:numPr>
              <w:spacing w:before="0" w:beforeAutospacing="0" w:after="0" w:afterAutospacing="0"/>
              <w:ind w:left="0" w:firstLine="283"/>
              <w:jc w:val="both"/>
              <w:rPr>
                <w:sz w:val="20"/>
                <w:szCs w:val="20"/>
              </w:rPr>
            </w:pPr>
            <w:r w:rsidRPr="000E0C2F">
              <w:rPr>
                <w:sz w:val="20"/>
                <w:szCs w:val="20"/>
              </w:rPr>
              <w:t xml:space="preserve"> </w:t>
            </w:r>
            <w:r w:rsidRPr="000E0C2F">
              <w:rPr>
                <w:b/>
                <w:bCs/>
                <w:sz w:val="20"/>
                <w:szCs w:val="20"/>
              </w:rPr>
              <w:t xml:space="preserve">многоуровневое библиографическое описание </w:t>
            </w:r>
            <w:r w:rsidRPr="000E0C2F">
              <w:rPr>
                <w:sz w:val="20"/>
                <w:szCs w:val="20"/>
              </w:rPr>
              <w:t>- описание многочастного документа (многотомное издание);</w:t>
            </w:r>
          </w:p>
          <w:p w:rsidR="008B0823" w:rsidRPr="000E0C2F" w:rsidRDefault="008B0823" w:rsidP="008B0823">
            <w:pPr>
              <w:pStyle w:val="a4"/>
              <w:numPr>
                <w:ilvl w:val="1"/>
                <w:numId w:val="33"/>
              </w:numPr>
              <w:spacing w:before="0" w:beforeAutospacing="0" w:after="0" w:afterAutospacing="0"/>
              <w:ind w:left="0" w:firstLine="283"/>
              <w:jc w:val="both"/>
              <w:rPr>
                <w:sz w:val="20"/>
                <w:szCs w:val="20"/>
              </w:rPr>
            </w:pPr>
            <w:r w:rsidRPr="000E0C2F">
              <w:rPr>
                <w:b/>
                <w:bCs/>
                <w:sz w:val="20"/>
                <w:szCs w:val="20"/>
              </w:rPr>
              <w:t>аналитическое библиографическое описание</w:t>
            </w:r>
            <w:r w:rsidRPr="000E0C2F">
              <w:rPr>
                <w:sz w:val="20"/>
                <w:szCs w:val="20"/>
              </w:rPr>
              <w:t xml:space="preserve"> - описание части документа (статья из периодического издания или сборника).</w:t>
            </w:r>
          </w:p>
          <w:p w:rsidR="008B0823" w:rsidRPr="000E0C2F" w:rsidRDefault="008B0823" w:rsidP="008B0823">
            <w:pPr>
              <w:pStyle w:val="2"/>
              <w:numPr>
                <w:ilvl w:val="0"/>
                <w:numId w:val="33"/>
              </w:numPr>
              <w:ind w:left="0" w:firstLine="283"/>
              <w:jc w:val="both"/>
              <w:rPr>
                <w:sz w:val="20"/>
                <w:szCs w:val="20"/>
              </w:rPr>
            </w:pPr>
            <w:r w:rsidRPr="000E0C2F">
              <w:rPr>
                <w:sz w:val="20"/>
                <w:szCs w:val="20"/>
              </w:rPr>
              <w:t>Рекомендуемая структура и состав одноуровневого библиографического описания: Автор</w:t>
            </w:r>
            <w:r w:rsidRPr="000E0C2F">
              <w:rPr>
                <w:b/>
                <w:bCs/>
                <w:sz w:val="20"/>
                <w:szCs w:val="20"/>
              </w:rPr>
              <w:t>.</w:t>
            </w:r>
            <w:r w:rsidRPr="000E0C2F">
              <w:rPr>
                <w:sz w:val="20"/>
                <w:szCs w:val="20"/>
              </w:rPr>
              <w:t xml:space="preserve"> Заглавие</w:t>
            </w:r>
            <w:r w:rsidRPr="000E0C2F">
              <w:rPr>
                <w:b/>
                <w:bCs/>
                <w:sz w:val="20"/>
                <w:szCs w:val="20"/>
              </w:rPr>
              <w:t>:</w:t>
            </w:r>
            <w:r w:rsidRPr="000E0C2F">
              <w:rPr>
                <w:sz w:val="20"/>
                <w:szCs w:val="20"/>
              </w:rPr>
              <w:t xml:space="preserve"> сведения, относящиеся к заглавию (см. на титуле) </w:t>
            </w:r>
            <w:r w:rsidRPr="000E0C2F">
              <w:rPr>
                <w:b/>
                <w:bCs/>
                <w:sz w:val="20"/>
                <w:szCs w:val="20"/>
              </w:rPr>
              <w:t>/</w:t>
            </w:r>
            <w:r w:rsidRPr="000E0C2F">
              <w:rPr>
                <w:sz w:val="20"/>
                <w:szCs w:val="20"/>
              </w:rPr>
              <w:t xml:space="preserve"> сведения об ответственности (авторы)</w:t>
            </w:r>
            <w:r w:rsidRPr="000E0C2F">
              <w:rPr>
                <w:b/>
                <w:bCs/>
                <w:sz w:val="20"/>
                <w:szCs w:val="20"/>
              </w:rPr>
              <w:t>;</w:t>
            </w:r>
            <w:r w:rsidRPr="000E0C2F">
              <w:rPr>
                <w:sz w:val="20"/>
                <w:szCs w:val="20"/>
              </w:rPr>
              <w:t xml:space="preserve"> последующие сведения об ответственности (редакторы, переводчики, коллективы)</w:t>
            </w:r>
            <w:r w:rsidRPr="000E0C2F">
              <w:rPr>
                <w:b/>
                <w:bCs/>
                <w:sz w:val="20"/>
                <w:szCs w:val="20"/>
              </w:rPr>
              <w:t>. -</w:t>
            </w:r>
            <w:r w:rsidRPr="000E0C2F">
              <w:rPr>
                <w:sz w:val="20"/>
                <w:szCs w:val="20"/>
              </w:rPr>
              <w:t xml:space="preserve"> Сведения об издании (информация о переиздании, номер издания)</w:t>
            </w:r>
            <w:r w:rsidRPr="000E0C2F">
              <w:rPr>
                <w:b/>
                <w:bCs/>
                <w:sz w:val="20"/>
                <w:szCs w:val="20"/>
              </w:rPr>
              <w:t xml:space="preserve">. - </w:t>
            </w:r>
            <w:r w:rsidRPr="000E0C2F">
              <w:rPr>
                <w:sz w:val="20"/>
                <w:szCs w:val="20"/>
              </w:rPr>
              <w:t>Место издания</w:t>
            </w:r>
            <w:r w:rsidRPr="000E0C2F">
              <w:rPr>
                <w:b/>
                <w:bCs/>
                <w:sz w:val="20"/>
                <w:szCs w:val="20"/>
              </w:rPr>
              <w:t>:</w:t>
            </w:r>
            <w:r w:rsidRPr="000E0C2F">
              <w:rPr>
                <w:sz w:val="20"/>
                <w:szCs w:val="20"/>
              </w:rPr>
              <w:t xml:space="preserve"> Издательство</w:t>
            </w:r>
            <w:r w:rsidRPr="000E0C2F">
              <w:rPr>
                <w:b/>
                <w:bCs/>
                <w:sz w:val="20"/>
                <w:szCs w:val="20"/>
              </w:rPr>
              <w:t>,</w:t>
            </w:r>
            <w:r w:rsidRPr="000E0C2F">
              <w:rPr>
                <w:sz w:val="20"/>
                <w:szCs w:val="20"/>
              </w:rPr>
              <w:t xml:space="preserve"> Год издания</w:t>
            </w:r>
            <w:r w:rsidRPr="000E0C2F">
              <w:rPr>
                <w:b/>
                <w:bCs/>
                <w:sz w:val="20"/>
                <w:szCs w:val="20"/>
              </w:rPr>
              <w:t xml:space="preserve">. - </w:t>
            </w:r>
            <w:r w:rsidRPr="000E0C2F">
              <w:rPr>
                <w:sz w:val="20"/>
                <w:szCs w:val="20"/>
              </w:rPr>
              <w:t>Объем</w:t>
            </w:r>
            <w:r w:rsidRPr="000E0C2F">
              <w:rPr>
                <w:b/>
                <w:bCs/>
                <w:sz w:val="20"/>
                <w:szCs w:val="20"/>
              </w:rPr>
              <w:t>. - (</w:t>
            </w:r>
            <w:r w:rsidRPr="000E0C2F">
              <w:rPr>
                <w:sz w:val="20"/>
                <w:szCs w:val="20"/>
              </w:rPr>
              <w:t>Серия</w:t>
            </w:r>
            <w:r w:rsidRPr="000E0C2F">
              <w:rPr>
                <w:b/>
                <w:bCs/>
                <w:sz w:val="20"/>
                <w:szCs w:val="20"/>
              </w:rPr>
              <w:t>).</w:t>
            </w:r>
          </w:p>
          <w:p w:rsidR="008B0823" w:rsidRPr="000E0C2F" w:rsidRDefault="008B0823" w:rsidP="008B0823">
            <w:pPr>
              <w:pStyle w:val="2"/>
              <w:numPr>
                <w:ilvl w:val="0"/>
                <w:numId w:val="33"/>
              </w:numPr>
              <w:ind w:left="0" w:firstLine="283"/>
              <w:jc w:val="both"/>
              <w:rPr>
                <w:sz w:val="20"/>
                <w:szCs w:val="20"/>
              </w:rPr>
            </w:pPr>
            <w:r w:rsidRPr="000E0C2F">
              <w:rPr>
                <w:sz w:val="20"/>
                <w:szCs w:val="20"/>
              </w:rPr>
              <w:t xml:space="preserve">Рекомендуемая структура и состав многоуровневого библиографического описания: </w:t>
            </w:r>
            <w:r w:rsidRPr="000E0C2F">
              <w:rPr>
                <w:iCs/>
                <w:sz w:val="20"/>
                <w:szCs w:val="20"/>
              </w:rPr>
              <w:t xml:space="preserve">Автор. Заглавие издания: сведения, относящиеся к заглавию (см. на титуле) / Сведения об ответственности (авторы); последующие сведения об ответственности (редакторы, переводчики, коллективы). - Город издания: Издательство, Год начала издания – год окончания издания. - (Серия). Обозначение и номер тома: Заглавие тома: сведения, относящиеся к заглавию. - Год издания тома. - Объем. Обозначение и номер тома: Заглавие тома: сведения, относящиеся к заглавию. - Год издания </w:t>
            </w:r>
            <w:r w:rsidRPr="000E0C2F">
              <w:rPr>
                <w:iCs/>
                <w:sz w:val="20"/>
                <w:szCs w:val="20"/>
              </w:rPr>
              <w:lastRenderedPageBreak/>
              <w:t>тома. - Объем. и т.д.</w:t>
            </w:r>
          </w:p>
          <w:p w:rsidR="008B0823" w:rsidRPr="000E0C2F" w:rsidRDefault="008B0823" w:rsidP="008B0823">
            <w:pPr>
              <w:pStyle w:val="2"/>
              <w:numPr>
                <w:ilvl w:val="0"/>
                <w:numId w:val="33"/>
              </w:numPr>
              <w:ind w:left="0" w:firstLine="283"/>
              <w:jc w:val="both"/>
              <w:rPr>
                <w:sz w:val="20"/>
                <w:szCs w:val="20"/>
              </w:rPr>
            </w:pPr>
            <w:r w:rsidRPr="000E0C2F">
              <w:rPr>
                <w:sz w:val="20"/>
                <w:szCs w:val="20"/>
              </w:rPr>
              <w:t>Возможен другой вариант описания структуры и состава многоуровневого библиографического описания:</w:t>
            </w:r>
            <w:r w:rsidRPr="000E0C2F">
              <w:rPr>
                <w:i/>
                <w:iCs/>
                <w:sz w:val="20"/>
                <w:szCs w:val="20"/>
              </w:rPr>
              <w:t xml:space="preserve"> </w:t>
            </w:r>
            <w:r w:rsidRPr="000E0C2F">
              <w:rPr>
                <w:iCs/>
                <w:sz w:val="20"/>
                <w:szCs w:val="20"/>
              </w:rPr>
              <w:t>Автор. Заглавие издания: сведения, относящиеся к заглавию (см. на титуле) / Сведения об ответственности (авторы); последующие сведения об ответственности (редакторы, переводчики, коллективы). - Город издания: Издательство, Год начала издания - год окончания издания. - Кол-во томов. - (Серия).</w:t>
            </w:r>
          </w:p>
          <w:p w:rsidR="008B0823" w:rsidRPr="000E0C2F" w:rsidRDefault="008B0823" w:rsidP="008B0823">
            <w:pPr>
              <w:pStyle w:val="2"/>
              <w:numPr>
                <w:ilvl w:val="0"/>
                <w:numId w:val="33"/>
              </w:numPr>
              <w:ind w:left="0" w:firstLine="283"/>
              <w:jc w:val="both"/>
              <w:rPr>
                <w:sz w:val="20"/>
                <w:szCs w:val="20"/>
              </w:rPr>
            </w:pPr>
            <w:r w:rsidRPr="000E0C2F">
              <w:rPr>
                <w:sz w:val="20"/>
                <w:szCs w:val="20"/>
              </w:rPr>
              <w:t>Рекомендуемая структура и состав аналитического библиографического описания: Сведения о составной части документа // Сведения об идентифицирующем документе, - Сведения о местоположении составной части в документе, - Примечания.</w:t>
            </w:r>
          </w:p>
          <w:p w:rsidR="008B0823" w:rsidRPr="000E0C2F" w:rsidRDefault="008B0823" w:rsidP="00E97370">
            <w:pPr>
              <w:jc w:val="both"/>
              <w:rPr>
                <w:b/>
                <w:bCs/>
                <w:sz w:val="20"/>
                <w:szCs w:val="20"/>
              </w:rPr>
            </w:pPr>
          </w:p>
        </w:tc>
      </w:tr>
      <w:tr w:rsidR="008B0823" w:rsidRPr="000E0C2F" w:rsidTr="00E97370">
        <w:tc>
          <w:tcPr>
            <w:tcW w:w="2177" w:type="dxa"/>
            <w:tcBorders>
              <w:top w:val="single" w:sz="4" w:space="0" w:color="auto"/>
              <w:left w:val="single" w:sz="4" w:space="0" w:color="auto"/>
              <w:bottom w:val="single" w:sz="4" w:space="0" w:color="auto"/>
              <w:right w:val="single" w:sz="4" w:space="0" w:color="auto"/>
            </w:tcBorders>
          </w:tcPr>
          <w:p w:rsidR="008B0823" w:rsidRPr="000E0C2F" w:rsidRDefault="008B0823" w:rsidP="00E97370">
            <w:pPr>
              <w:rPr>
                <w:b/>
                <w:bCs/>
                <w:sz w:val="20"/>
                <w:szCs w:val="20"/>
              </w:rPr>
            </w:pPr>
            <w:r w:rsidRPr="000E0C2F">
              <w:rPr>
                <w:b/>
                <w:bCs/>
                <w:sz w:val="20"/>
                <w:szCs w:val="20"/>
              </w:rPr>
              <w:lastRenderedPageBreak/>
              <w:t>Основные ошибки в оформлении презентаций</w:t>
            </w:r>
          </w:p>
        </w:tc>
        <w:tc>
          <w:tcPr>
            <w:tcW w:w="7198" w:type="dxa"/>
            <w:tcBorders>
              <w:top w:val="single" w:sz="4" w:space="0" w:color="auto"/>
              <w:left w:val="single" w:sz="4" w:space="0" w:color="auto"/>
              <w:bottom w:val="single" w:sz="4" w:space="0" w:color="auto"/>
              <w:right w:val="single" w:sz="4" w:space="0" w:color="auto"/>
            </w:tcBorders>
          </w:tcPr>
          <w:p w:rsidR="008B0823" w:rsidRPr="000E0C2F" w:rsidRDefault="008B0823" w:rsidP="008B0823">
            <w:pPr>
              <w:numPr>
                <w:ilvl w:val="0"/>
                <w:numId w:val="35"/>
              </w:numPr>
              <w:tabs>
                <w:tab w:val="left" w:pos="559"/>
              </w:tabs>
              <w:ind w:left="0" w:firstLine="284"/>
              <w:jc w:val="both"/>
              <w:rPr>
                <w:bCs/>
                <w:sz w:val="20"/>
                <w:szCs w:val="20"/>
              </w:rPr>
            </w:pPr>
            <w:r w:rsidRPr="000E0C2F">
              <w:rPr>
                <w:bCs/>
                <w:sz w:val="20"/>
                <w:szCs w:val="20"/>
              </w:rPr>
              <w:t>отсутствие титульного листа;</w:t>
            </w:r>
          </w:p>
          <w:p w:rsidR="008B0823" w:rsidRPr="000E0C2F" w:rsidRDefault="008B0823" w:rsidP="008B0823">
            <w:pPr>
              <w:numPr>
                <w:ilvl w:val="0"/>
                <w:numId w:val="35"/>
              </w:numPr>
              <w:tabs>
                <w:tab w:val="left" w:pos="559"/>
              </w:tabs>
              <w:ind w:left="0" w:firstLine="284"/>
              <w:jc w:val="both"/>
              <w:rPr>
                <w:bCs/>
                <w:sz w:val="20"/>
                <w:szCs w:val="20"/>
              </w:rPr>
            </w:pPr>
            <w:r w:rsidRPr="000E0C2F">
              <w:rPr>
                <w:bCs/>
                <w:sz w:val="20"/>
                <w:szCs w:val="20"/>
              </w:rPr>
              <w:t>в заголовках слайдов присутствует точка (точка не должна ставиться);</w:t>
            </w:r>
          </w:p>
          <w:p w:rsidR="008B0823" w:rsidRPr="000E0C2F" w:rsidRDefault="008B0823" w:rsidP="008B0823">
            <w:pPr>
              <w:numPr>
                <w:ilvl w:val="0"/>
                <w:numId w:val="35"/>
              </w:numPr>
              <w:tabs>
                <w:tab w:val="left" w:pos="559"/>
              </w:tabs>
              <w:ind w:left="0" w:firstLine="284"/>
              <w:jc w:val="both"/>
              <w:rPr>
                <w:bCs/>
                <w:sz w:val="20"/>
                <w:szCs w:val="20"/>
              </w:rPr>
            </w:pPr>
            <w:r w:rsidRPr="000E0C2F">
              <w:rPr>
                <w:bCs/>
                <w:sz w:val="20"/>
                <w:szCs w:val="20"/>
              </w:rPr>
              <w:t>отсутствие интуитивно понятной навигации по слайдам;</w:t>
            </w:r>
          </w:p>
          <w:p w:rsidR="008B0823" w:rsidRPr="000E0C2F" w:rsidRDefault="008B0823" w:rsidP="008B0823">
            <w:pPr>
              <w:numPr>
                <w:ilvl w:val="0"/>
                <w:numId w:val="35"/>
              </w:numPr>
              <w:tabs>
                <w:tab w:val="left" w:pos="559"/>
              </w:tabs>
              <w:ind w:left="0" w:firstLine="284"/>
              <w:jc w:val="both"/>
              <w:rPr>
                <w:bCs/>
                <w:sz w:val="20"/>
                <w:szCs w:val="20"/>
              </w:rPr>
            </w:pPr>
            <w:r w:rsidRPr="000E0C2F">
              <w:rPr>
                <w:bCs/>
                <w:sz w:val="20"/>
                <w:szCs w:val="20"/>
              </w:rPr>
              <w:t>слишком пёстрые фоны, на которых не виден текст;</w:t>
            </w:r>
          </w:p>
          <w:p w:rsidR="008B0823" w:rsidRPr="000E0C2F" w:rsidRDefault="008B0823" w:rsidP="008B0823">
            <w:pPr>
              <w:numPr>
                <w:ilvl w:val="0"/>
                <w:numId w:val="35"/>
              </w:numPr>
              <w:tabs>
                <w:tab w:val="left" w:pos="559"/>
              </w:tabs>
              <w:ind w:left="0" w:firstLine="284"/>
              <w:jc w:val="both"/>
              <w:rPr>
                <w:bCs/>
                <w:sz w:val="20"/>
                <w:szCs w:val="20"/>
              </w:rPr>
            </w:pPr>
            <w:r w:rsidRPr="000E0C2F">
              <w:rPr>
                <w:bCs/>
                <w:sz w:val="20"/>
                <w:szCs w:val="20"/>
              </w:rPr>
              <w:t>наличие большого количество текста на одном слайде, в особенности мелкого;</w:t>
            </w:r>
          </w:p>
          <w:p w:rsidR="008B0823" w:rsidRPr="000E0C2F" w:rsidRDefault="008B0823" w:rsidP="008B0823">
            <w:pPr>
              <w:numPr>
                <w:ilvl w:val="0"/>
                <w:numId w:val="35"/>
              </w:numPr>
              <w:tabs>
                <w:tab w:val="left" w:pos="559"/>
              </w:tabs>
              <w:ind w:left="0" w:firstLine="284"/>
              <w:jc w:val="both"/>
              <w:rPr>
                <w:bCs/>
                <w:sz w:val="20"/>
                <w:szCs w:val="20"/>
              </w:rPr>
            </w:pPr>
            <w:r w:rsidRPr="000E0C2F">
              <w:rPr>
                <w:bCs/>
                <w:sz w:val="20"/>
                <w:szCs w:val="20"/>
              </w:rPr>
              <w:t>присутствие множества неоправданных различных технических эффектов (анимации), которые отвлекают внимание от содержательной части</w:t>
            </w:r>
          </w:p>
          <w:p w:rsidR="008B0823" w:rsidRPr="000E0C2F" w:rsidRDefault="008B0823" w:rsidP="008B0823">
            <w:pPr>
              <w:numPr>
                <w:ilvl w:val="0"/>
                <w:numId w:val="35"/>
              </w:numPr>
              <w:tabs>
                <w:tab w:val="left" w:pos="559"/>
              </w:tabs>
              <w:ind w:left="0" w:firstLine="284"/>
              <w:jc w:val="both"/>
              <w:rPr>
                <w:bCs/>
                <w:sz w:val="20"/>
                <w:szCs w:val="20"/>
              </w:rPr>
            </w:pPr>
            <w:r w:rsidRPr="000E0C2F">
              <w:rPr>
                <w:bCs/>
                <w:sz w:val="20"/>
                <w:szCs w:val="20"/>
              </w:rPr>
              <w:t>неоправданное использование списков;</w:t>
            </w:r>
          </w:p>
          <w:p w:rsidR="008B0823" w:rsidRPr="000E0C2F" w:rsidRDefault="008B0823" w:rsidP="008B0823">
            <w:pPr>
              <w:numPr>
                <w:ilvl w:val="0"/>
                <w:numId w:val="35"/>
              </w:numPr>
              <w:tabs>
                <w:tab w:val="left" w:pos="559"/>
              </w:tabs>
              <w:ind w:left="0" w:firstLine="284"/>
              <w:jc w:val="both"/>
              <w:rPr>
                <w:bCs/>
                <w:sz w:val="20"/>
                <w:szCs w:val="20"/>
              </w:rPr>
            </w:pPr>
            <w:r w:rsidRPr="000E0C2F">
              <w:rPr>
                <w:bCs/>
                <w:sz w:val="20"/>
                <w:szCs w:val="20"/>
              </w:rPr>
              <w:t xml:space="preserve">большое количество объектов </w:t>
            </w:r>
            <w:r w:rsidRPr="000E0C2F">
              <w:rPr>
                <w:bCs/>
                <w:sz w:val="20"/>
                <w:szCs w:val="20"/>
                <w:lang w:val="en-US"/>
              </w:rPr>
              <w:t>WordArt</w:t>
            </w:r>
            <w:r w:rsidRPr="000E0C2F">
              <w:rPr>
                <w:bCs/>
                <w:sz w:val="20"/>
                <w:szCs w:val="20"/>
              </w:rPr>
              <w:t xml:space="preserve"> с волной и тенями (не рекомендуется часто использовать, так как они затрудняют чтение текста);</w:t>
            </w:r>
          </w:p>
          <w:p w:rsidR="008B0823" w:rsidRPr="000E0C2F" w:rsidRDefault="008B0823" w:rsidP="008B0823">
            <w:pPr>
              <w:numPr>
                <w:ilvl w:val="0"/>
                <w:numId w:val="35"/>
              </w:numPr>
              <w:tabs>
                <w:tab w:val="left" w:pos="559"/>
              </w:tabs>
              <w:ind w:left="0" w:firstLine="284"/>
              <w:jc w:val="both"/>
              <w:rPr>
                <w:bCs/>
                <w:sz w:val="20"/>
                <w:szCs w:val="20"/>
              </w:rPr>
            </w:pPr>
            <w:r w:rsidRPr="000E0C2F">
              <w:rPr>
                <w:bCs/>
                <w:sz w:val="20"/>
                <w:szCs w:val="20"/>
              </w:rPr>
              <w:t>подчёркивание, похожее на ссылки (не рекомендуется применять во избежание ошибок);</w:t>
            </w:r>
          </w:p>
          <w:p w:rsidR="008B0823" w:rsidRPr="000E0C2F" w:rsidRDefault="008B0823" w:rsidP="008B0823">
            <w:pPr>
              <w:numPr>
                <w:ilvl w:val="0"/>
                <w:numId w:val="35"/>
              </w:numPr>
              <w:tabs>
                <w:tab w:val="left" w:pos="559"/>
              </w:tabs>
              <w:ind w:left="0" w:firstLine="284"/>
              <w:jc w:val="both"/>
              <w:rPr>
                <w:bCs/>
                <w:sz w:val="20"/>
                <w:szCs w:val="20"/>
              </w:rPr>
            </w:pPr>
            <w:r w:rsidRPr="000E0C2F">
              <w:rPr>
                <w:bCs/>
                <w:sz w:val="20"/>
                <w:szCs w:val="20"/>
              </w:rPr>
              <w:t>использование курсива для большого блока текста (затрудняет и замедляет скорость чтения и восприятия текста);</w:t>
            </w:r>
          </w:p>
          <w:p w:rsidR="008B0823" w:rsidRPr="000E0C2F" w:rsidRDefault="008B0823" w:rsidP="008B0823">
            <w:pPr>
              <w:numPr>
                <w:ilvl w:val="0"/>
                <w:numId w:val="35"/>
              </w:numPr>
              <w:tabs>
                <w:tab w:val="left" w:pos="559"/>
              </w:tabs>
              <w:ind w:left="0" w:firstLine="284"/>
              <w:jc w:val="both"/>
              <w:rPr>
                <w:bCs/>
                <w:sz w:val="20"/>
                <w:szCs w:val="20"/>
              </w:rPr>
            </w:pPr>
            <w:r w:rsidRPr="000E0C2F">
              <w:rPr>
                <w:bCs/>
                <w:sz w:val="20"/>
                <w:szCs w:val="20"/>
              </w:rPr>
              <w:t>использование заглавных букв для большого блока текста.</w:t>
            </w:r>
          </w:p>
          <w:p w:rsidR="008B0823" w:rsidRPr="000E0C2F" w:rsidRDefault="008B0823" w:rsidP="00E97370">
            <w:pPr>
              <w:jc w:val="center"/>
              <w:rPr>
                <w:b/>
                <w:bCs/>
                <w:sz w:val="20"/>
                <w:szCs w:val="20"/>
              </w:rPr>
            </w:pPr>
          </w:p>
        </w:tc>
      </w:tr>
      <w:tr w:rsidR="008B0823" w:rsidRPr="000E0C2F" w:rsidTr="00E97370">
        <w:tc>
          <w:tcPr>
            <w:tcW w:w="2177" w:type="dxa"/>
            <w:tcBorders>
              <w:top w:val="single" w:sz="4" w:space="0" w:color="auto"/>
              <w:left w:val="single" w:sz="4" w:space="0" w:color="auto"/>
              <w:bottom w:val="single" w:sz="4" w:space="0" w:color="auto"/>
              <w:right w:val="single" w:sz="4" w:space="0" w:color="auto"/>
            </w:tcBorders>
          </w:tcPr>
          <w:p w:rsidR="008B0823" w:rsidRPr="000E0C2F" w:rsidRDefault="008B0823" w:rsidP="00E97370">
            <w:pPr>
              <w:rPr>
                <w:b/>
                <w:bCs/>
                <w:sz w:val="20"/>
                <w:szCs w:val="20"/>
              </w:rPr>
            </w:pPr>
            <w:r w:rsidRPr="000E0C2F">
              <w:rPr>
                <w:b/>
                <w:bCs/>
                <w:sz w:val="20"/>
                <w:szCs w:val="20"/>
              </w:rPr>
              <w:t>Критерии правильности оформления образовательных презентаций</w:t>
            </w:r>
          </w:p>
        </w:tc>
        <w:tc>
          <w:tcPr>
            <w:tcW w:w="7198" w:type="dxa"/>
            <w:tcBorders>
              <w:top w:val="single" w:sz="4" w:space="0" w:color="auto"/>
              <w:left w:val="single" w:sz="4" w:space="0" w:color="auto"/>
              <w:bottom w:val="single" w:sz="4" w:space="0" w:color="auto"/>
              <w:right w:val="single" w:sz="4" w:space="0" w:color="auto"/>
            </w:tcBorders>
          </w:tcPr>
          <w:p w:rsidR="008B0823" w:rsidRPr="000E0C2F" w:rsidRDefault="008B0823" w:rsidP="008B0823">
            <w:pPr>
              <w:numPr>
                <w:ilvl w:val="0"/>
                <w:numId w:val="36"/>
              </w:numPr>
              <w:tabs>
                <w:tab w:val="left" w:pos="559"/>
              </w:tabs>
              <w:ind w:left="0" w:firstLine="278"/>
              <w:jc w:val="both"/>
              <w:rPr>
                <w:sz w:val="20"/>
                <w:szCs w:val="20"/>
              </w:rPr>
            </w:pPr>
            <w:r w:rsidRPr="000E0C2F">
              <w:rPr>
                <w:sz w:val="20"/>
                <w:szCs w:val="20"/>
              </w:rPr>
              <w:t>полнота раскрытия темы;</w:t>
            </w:r>
          </w:p>
          <w:p w:rsidR="008B0823" w:rsidRPr="000E0C2F" w:rsidRDefault="008B0823" w:rsidP="008B0823">
            <w:pPr>
              <w:numPr>
                <w:ilvl w:val="0"/>
                <w:numId w:val="36"/>
              </w:numPr>
              <w:tabs>
                <w:tab w:val="left" w:pos="559"/>
              </w:tabs>
              <w:ind w:left="0" w:firstLine="278"/>
              <w:jc w:val="both"/>
              <w:rPr>
                <w:sz w:val="20"/>
                <w:szCs w:val="20"/>
              </w:rPr>
            </w:pPr>
            <w:r w:rsidRPr="000E0C2F">
              <w:rPr>
                <w:sz w:val="20"/>
                <w:szCs w:val="20"/>
              </w:rPr>
              <w:t>структуризация информации;</w:t>
            </w:r>
          </w:p>
          <w:p w:rsidR="008B0823" w:rsidRPr="000E0C2F" w:rsidRDefault="008B0823" w:rsidP="008B0823">
            <w:pPr>
              <w:numPr>
                <w:ilvl w:val="0"/>
                <w:numId w:val="36"/>
              </w:numPr>
              <w:tabs>
                <w:tab w:val="left" w:pos="559"/>
              </w:tabs>
              <w:ind w:left="0" w:firstLine="278"/>
              <w:jc w:val="both"/>
              <w:rPr>
                <w:sz w:val="20"/>
                <w:szCs w:val="20"/>
              </w:rPr>
            </w:pPr>
            <w:r w:rsidRPr="000E0C2F">
              <w:rPr>
                <w:sz w:val="20"/>
                <w:szCs w:val="20"/>
              </w:rPr>
              <w:t>наличие и удобство навигации;</w:t>
            </w:r>
          </w:p>
          <w:p w:rsidR="008B0823" w:rsidRPr="000E0C2F" w:rsidRDefault="008B0823" w:rsidP="008B0823">
            <w:pPr>
              <w:numPr>
                <w:ilvl w:val="0"/>
                <w:numId w:val="36"/>
              </w:numPr>
              <w:tabs>
                <w:tab w:val="left" w:pos="559"/>
              </w:tabs>
              <w:ind w:left="0" w:firstLine="278"/>
              <w:jc w:val="both"/>
              <w:rPr>
                <w:sz w:val="20"/>
                <w:szCs w:val="20"/>
              </w:rPr>
            </w:pPr>
            <w:r w:rsidRPr="000E0C2F">
              <w:rPr>
                <w:sz w:val="20"/>
                <w:szCs w:val="20"/>
              </w:rPr>
              <w:t>отсутствие грамматических, орфографических и речевых ошибок;</w:t>
            </w:r>
          </w:p>
          <w:p w:rsidR="008B0823" w:rsidRPr="000E0C2F" w:rsidRDefault="008B0823" w:rsidP="008B0823">
            <w:pPr>
              <w:numPr>
                <w:ilvl w:val="0"/>
                <w:numId w:val="36"/>
              </w:numPr>
              <w:tabs>
                <w:tab w:val="left" w:pos="559"/>
              </w:tabs>
              <w:ind w:left="0" w:firstLine="278"/>
              <w:jc w:val="both"/>
              <w:rPr>
                <w:sz w:val="20"/>
                <w:szCs w:val="20"/>
              </w:rPr>
            </w:pPr>
            <w:r w:rsidRPr="000E0C2F">
              <w:rPr>
                <w:sz w:val="20"/>
                <w:szCs w:val="20"/>
              </w:rPr>
              <w:t>отсутствие фактических ошибок, достоверность представленной информации;</w:t>
            </w:r>
          </w:p>
          <w:p w:rsidR="008B0823" w:rsidRPr="000E0C2F" w:rsidRDefault="008B0823" w:rsidP="008B0823">
            <w:pPr>
              <w:numPr>
                <w:ilvl w:val="0"/>
                <w:numId w:val="36"/>
              </w:numPr>
              <w:tabs>
                <w:tab w:val="left" w:pos="559"/>
              </w:tabs>
              <w:ind w:left="0" w:firstLine="278"/>
              <w:jc w:val="both"/>
              <w:rPr>
                <w:sz w:val="20"/>
                <w:szCs w:val="20"/>
              </w:rPr>
            </w:pPr>
            <w:r w:rsidRPr="000E0C2F">
              <w:rPr>
                <w:sz w:val="20"/>
                <w:szCs w:val="20"/>
              </w:rPr>
              <w:t>наличие и грамотное оформление обязательных слайдов;</w:t>
            </w:r>
          </w:p>
          <w:p w:rsidR="008B0823" w:rsidRPr="000E0C2F" w:rsidRDefault="008B0823" w:rsidP="008B0823">
            <w:pPr>
              <w:numPr>
                <w:ilvl w:val="0"/>
                <w:numId w:val="36"/>
              </w:numPr>
              <w:tabs>
                <w:tab w:val="left" w:pos="559"/>
              </w:tabs>
              <w:ind w:left="0" w:firstLine="278"/>
              <w:jc w:val="both"/>
              <w:rPr>
                <w:sz w:val="20"/>
                <w:szCs w:val="20"/>
              </w:rPr>
            </w:pPr>
            <w:r w:rsidRPr="000E0C2F">
              <w:rPr>
                <w:sz w:val="20"/>
                <w:szCs w:val="20"/>
              </w:rPr>
              <w:t>обоснованность и рациональность использования средств мультимедиа и анимационных эффектов;</w:t>
            </w:r>
          </w:p>
          <w:p w:rsidR="008B0823" w:rsidRPr="000E0C2F" w:rsidRDefault="008B0823" w:rsidP="008B0823">
            <w:pPr>
              <w:numPr>
                <w:ilvl w:val="0"/>
                <w:numId w:val="36"/>
              </w:numPr>
              <w:tabs>
                <w:tab w:val="left" w:pos="559"/>
              </w:tabs>
              <w:ind w:left="0" w:firstLine="278"/>
              <w:jc w:val="both"/>
              <w:rPr>
                <w:sz w:val="20"/>
                <w:szCs w:val="20"/>
              </w:rPr>
            </w:pPr>
            <w:r w:rsidRPr="000E0C2F">
              <w:rPr>
                <w:sz w:val="20"/>
                <w:szCs w:val="20"/>
              </w:rPr>
              <w:t>применимость презентации для выбранной целевой аудитории;</w:t>
            </w:r>
          </w:p>
          <w:p w:rsidR="008B0823" w:rsidRPr="000E0C2F" w:rsidRDefault="008B0823" w:rsidP="008B0823">
            <w:pPr>
              <w:numPr>
                <w:ilvl w:val="0"/>
                <w:numId w:val="36"/>
              </w:numPr>
              <w:tabs>
                <w:tab w:val="left" w:pos="559"/>
              </w:tabs>
              <w:ind w:left="0" w:firstLine="278"/>
              <w:jc w:val="both"/>
              <w:rPr>
                <w:sz w:val="20"/>
                <w:szCs w:val="20"/>
              </w:rPr>
            </w:pPr>
            <w:r w:rsidRPr="000E0C2F">
              <w:rPr>
                <w:sz w:val="20"/>
                <w:szCs w:val="20"/>
              </w:rPr>
              <w:t>грамотность использования цветового оформления;</w:t>
            </w:r>
          </w:p>
          <w:p w:rsidR="008B0823" w:rsidRPr="000E0C2F" w:rsidRDefault="008B0823" w:rsidP="008B0823">
            <w:pPr>
              <w:numPr>
                <w:ilvl w:val="0"/>
                <w:numId w:val="36"/>
              </w:numPr>
              <w:tabs>
                <w:tab w:val="left" w:pos="559"/>
              </w:tabs>
              <w:ind w:left="0" w:firstLine="278"/>
              <w:jc w:val="both"/>
              <w:rPr>
                <w:sz w:val="20"/>
                <w:szCs w:val="20"/>
              </w:rPr>
            </w:pPr>
            <w:r w:rsidRPr="000E0C2F">
              <w:rPr>
                <w:sz w:val="20"/>
                <w:szCs w:val="20"/>
              </w:rPr>
              <w:t>использование авторских иллюстраций, фонов, фотографий, видеоматериалов;</w:t>
            </w:r>
          </w:p>
          <w:p w:rsidR="008B0823" w:rsidRPr="000E0C2F" w:rsidRDefault="008B0823" w:rsidP="008B0823">
            <w:pPr>
              <w:numPr>
                <w:ilvl w:val="0"/>
                <w:numId w:val="36"/>
              </w:numPr>
              <w:tabs>
                <w:tab w:val="left" w:pos="559"/>
              </w:tabs>
              <w:ind w:left="0" w:firstLine="278"/>
              <w:jc w:val="both"/>
              <w:rPr>
                <w:sz w:val="20"/>
                <w:szCs w:val="20"/>
              </w:rPr>
            </w:pPr>
            <w:r w:rsidRPr="000E0C2F">
              <w:rPr>
                <w:sz w:val="20"/>
                <w:szCs w:val="20"/>
              </w:rPr>
              <w:t>наличие, обоснованность и грамотность использования фонового звука;</w:t>
            </w:r>
          </w:p>
          <w:p w:rsidR="008B0823" w:rsidRPr="000E0C2F" w:rsidRDefault="008B0823" w:rsidP="008B0823">
            <w:pPr>
              <w:numPr>
                <w:ilvl w:val="0"/>
                <w:numId w:val="36"/>
              </w:numPr>
              <w:tabs>
                <w:tab w:val="left" w:pos="559"/>
              </w:tabs>
              <w:ind w:left="0" w:firstLine="278"/>
              <w:jc w:val="both"/>
              <w:rPr>
                <w:sz w:val="20"/>
                <w:szCs w:val="20"/>
              </w:rPr>
            </w:pPr>
            <w:r w:rsidRPr="000E0C2F">
              <w:rPr>
                <w:sz w:val="20"/>
                <w:szCs w:val="20"/>
              </w:rPr>
              <w:t>логичное размещение и комплектование объектов;</w:t>
            </w:r>
          </w:p>
          <w:p w:rsidR="008B0823" w:rsidRPr="000E0C2F" w:rsidRDefault="008B0823" w:rsidP="008B0823">
            <w:pPr>
              <w:numPr>
                <w:ilvl w:val="0"/>
                <w:numId w:val="36"/>
              </w:numPr>
              <w:tabs>
                <w:tab w:val="left" w:pos="559"/>
              </w:tabs>
              <w:ind w:left="0" w:firstLine="278"/>
              <w:jc w:val="both"/>
              <w:rPr>
                <w:sz w:val="20"/>
                <w:szCs w:val="20"/>
              </w:rPr>
            </w:pPr>
            <w:r w:rsidRPr="000E0C2F">
              <w:rPr>
                <w:sz w:val="20"/>
                <w:szCs w:val="20"/>
              </w:rPr>
              <w:t>единый стиль слайдов.</w:t>
            </w:r>
          </w:p>
          <w:p w:rsidR="008B0823" w:rsidRPr="000E0C2F" w:rsidRDefault="008B0823" w:rsidP="00E97370">
            <w:pPr>
              <w:jc w:val="center"/>
              <w:rPr>
                <w:b/>
                <w:bCs/>
                <w:sz w:val="20"/>
                <w:szCs w:val="20"/>
              </w:rPr>
            </w:pPr>
          </w:p>
        </w:tc>
      </w:tr>
    </w:tbl>
    <w:p w:rsidR="008B0823" w:rsidRPr="000E0C2F" w:rsidRDefault="008B0823" w:rsidP="008B0823">
      <w:pPr>
        <w:ind w:firstLine="709"/>
        <w:contextualSpacing/>
        <w:jc w:val="both"/>
        <w:rPr>
          <w:bCs/>
        </w:rPr>
      </w:pPr>
    </w:p>
    <w:p w:rsidR="008B0823" w:rsidRPr="000E0C2F" w:rsidRDefault="008B0823" w:rsidP="008B0823">
      <w:pPr>
        <w:ind w:firstLine="709"/>
        <w:contextualSpacing/>
        <w:jc w:val="both"/>
        <w:rPr>
          <w:bCs/>
        </w:rPr>
      </w:pPr>
    </w:p>
    <w:p w:rsidR="008B0823" w:rsidRPr="000E0C2F" w:rsidRDefault="008B0823" w:rsidP="008B0823">
      <w:pPr>
        <w:ind w:firstLine="720"/>
        <w:contextualSpacing/>
        <w:jc w:val="center"/>
        <w:rPr>
          <w:b/>
        </w:rPr>
      </w:pPr>
      <w:r w:rsidRPr="000E0C2F">
        <w:rPr>
          <w:b/>
        </w:rPr>
        <w:t xml:space="preserve">Методические рекомендации по использованию </w:t>
      </w:r>
    </w:p>
    <w:p w:rsidR="008B0823" w:rsidRPr="000E0C2F" w:rsidRDefault="008B0823" w:rsidP="008B0823">
      <w:pPr>
        <w:ind w:firstLine="720"/>
        <w:contextualSpacing/>
        <w:jc w:val="center"/>
        <w:rPr>
          <w:b/>
        </w:rPr>
      </w:pPr>
      <w:r w:rsidRPr="000E0C2F">
        <w:rPr>
          <w:b/>
        </w:rPr>
        <w:t>информационно-коммуникативных технологий обучения</w:t>
      </w:r>
    </w:p>
    <w:p w:rsidR="008B0823" w:rsidRPr="000E0C2F" w:rsidRDefault="008B0823" w:rsidP="008B0823">
      <w:pPr>
        <w:ind w:firstLine="709"/>
        <w:contextualSpacing/>
        <w:jc w:val="both"/>
      </w:pPr>
      <w:r w:rsidRPr="000E0C2F">
        <w:t xml:space="preserve">Для изучения лекционного материала дисциплины применяются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Каждое </w:t>
      </w:r>
      <w:r w:rsidRPr="000E0C2F">
        <w:lastRenderedPageBreak/>
        <w:t xml:space="preserve">семинарское занятие имеет свою особую форму проведения, свою методологическую специфику, что позволяет развивать у студентов различные как общекультурные, так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между докладчиками и оппонентами позволяет работать индивидуально и в малых группах, коллективно обсуждать определенный темами семинаров материал, а также инициировать самостоятельную работу студентов. При осмыслении содержания вопросов семинаров преследуется цель соблюдать преемственность в профессиональном и в творческом развитии студентов. </w:t>
      </w:r>
    </w:p>
    <w:p w:rsidR="008B0823" w:rsidRPr="000E0C2F" w:rsidRDefault="008B0823" w:rsidP="008B0823">
      <w:pPr>
        <w:ind w:firstLine="709"/>
        <w:contextualSpacing/>
        <w:jc w:val="both"/>
      </w:pPr>
      <w:r w:rsidRPr="000E0C2F">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rsidR="008B0823" w:rsidRPr="000E0C2F" w:rsidRDefault="008B0823" w:rsidP="008B0823">
      <w:pPr>
        <w:ind w:firstLine="709"/>
        <w:contextualSpacing/>
        <w:jc w:val="both"/>
      </w:pPr>
      <w:r w:rsidRPr="000E0C2F">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и направлены на: </w:t>
      </w:r>
    </w:p>
    <w:p w:rsidR="008B0823" w:rsidRPr="000E0C2F" w:rsidRDefault="008B0823" w:rsidP="008B0823">
      <w:pPr>
        <w:ind w:firstLine="709"/>
        <w:contextualSpacing/>
        <w:jc w:val="both"/>
      </w:pPr>
      <w:r w:rsidRPr="000E0C2F">
        <w:t xml:space="preserve">- выявление владения студентами понятийно-терминологическим аппаратом курса; </w:t>
      </w:r>
    </w:p>
    <w:p w:rsidR="008B0823" w:rsidRPr="000E0C2F" w:rsidRDefault="008B0823" w:rsidP="008B0823">
      <w:pPr>
        <w:ind w:firstLine="709"/>
        <w:contextualSpacing/>
        <w:jc w:val="both"/>
      </w:pPr>
      <w:r w:rsidRPr="000E0C2F">
        <w:t xml:space="preserve">- понимания основных проблем; </w:t>
      </w:r>
    </w:p>
    <w:p w:rsidR="008B0823" w:rsidRPr="000E0C2F" w:rsidRDefault="008B0823" w:rsidP="008B0823">
      <w:pPr>
        <w:ind w:firstLine="709"/>
        <w:contextualSpacing/>
        <w:jc w:val="both"/>
      </w:pPr>
      <w:r w:rsidRPr="000E0C2F">
        <w:t xml:space="preserve">- знания педагогических концепций, систем, взглядов; </w:t>
      </w:r>
    </w:p>
    <w:p w:rsidR="008B0823" w:rsidRPr="000E0C2F" w:rsidRDefault="008B0823" w:rsidP="008B0823">
      <w:pPr>
        <w:ind w:firstLine="709"/>
        <w:contextualSpacing/>
        <w:jc w:val="both"/>
      </w:pPr>
      <w:r w:rsidRPr="000E0C2F">
        <w:t xml:space="preserve">- знание истории возникновения педагогической профессии и воспитания; </w:t>
      </w:r>
    </w:p>
    <w:p w:rsidR="008B0823" w:rsidRPr="000E0C2F" w:rsidRDefault="008B0823" w:rsidP="008B0823">
      <w:pPr>
        <w:ind w:firstLine="709"/>
        <w:contextualSpacing/>
        <w:jc w:val="both"/>
      </w:pPr>
      <w:r w:rsidRPr="000E0C2F">
        <w:t xml:space="preserve">- владение теоретико-методологической базой в области воспитания; </w:t>
      </w:r>
    </w:p>
    <w:p w:rsidR="008B0823" w:rsidRPr="000E0C2F" w:rsidRDefault="008B0823" w:rsidP="008B0823">
      <w:pPr>
        <w:ind w:firstLine="709"/>
        <w:contextualSpacing/>
        <w:jc w:val="both"/>
      </w:pPr>
      <w:r w:rsidRPr="000E0C2F">
        <w:t xml:space="preserve">- обладание высоким уровнем компетентности в вопросах профессиональной деятельности и теории воспитания. </w:t>
      </w:r>
    </w:p>
    <w:p w:rsidR="008B0823" w:rsidRPr="000E0C2F" w:rsidRDefault="008B0823" w:rsidP="008B0823">
      <w:pPr>
        <w:ind w:firstLine="709"/>
        <w:contextualSpacing/>
        <w:jc w:val="both"/>
      </w:pPr>
      <w:r w:rsidRPr="000E0C2F">
        <w:t>Каждый вопрос предполагает несколько вариантов ответов, среди которых имеются абсолютно неверный, правильный и в большей или меньшей степени раскрывающий сущность вопроса. В процессе компьютерного тестирования задача студентов определяется как выбор правильного ответа из многообразия вариантов.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w:t>
      </w:r>
    </w:p>
    <w:p w:rsidR="00AD3013" w:rsidRDefault="00AD3013" w:rsidP="00AD3013">
      <w:pPr>
        <w:ind w:firstLine="567"/>
        <w:jc w:val="both"/>
        <w:rPr>
          <w:b/>
        </w:rPr>
      </w:pPr>
    </w:p>
    <w:p w:rsidR="00AD3013" w:rsidRDefault="00AD3013" w:rsidP="00AD3013">
      <w:pPr>
        <w:shd w:val="clear" w:color="auto" w:fill="FFFFFF"/>
        <w:ind w:firstLine="567"/>
        <w:jc w:val="center"/>
        <w:rPr>
          <w:b/>
        </w:rPr>
      </w:pPr>
      <w:r>
        <w:rPr>
          <w:b/>
        </w:rPr>
        <w:t xml:space="preserve">8. Оценочные средства для текущего контроля успеваемости, </w:t>
      </w:r>
    </w:p>
    <w:p w:rsidR="00AD3013" w:rsidRDefault="00AD3013" w:rsidP="00AD3013">
      <w:pPr>
        <w:shd w:val="clear" w:color="auto" w:fill="FFFFFF"/>
        <w:ind w:firstLine="567"/>
        <w:jc w:val="center"/>
        <w:rPr>
          <w:b/>
        </w:rPr>
      </w:pPr>
      <w:r>
        <w:rPr>
          <w:b/>
        </w:rPr>
        <w:t xml:space="preserve">рубежной аттестации и промежуточной аттестации по итогам освоения </w:t>
      </w:r>
    </w:p>
    <w:p w:rsidR="00AD3013" w:rsidRDefault="00AD3013" w:rsidP="00AD3013">
      <w:pPr>
        <w:shd w:val="clear" w:color="auto" w:fill="FFFFFF"/>
        <w:ind w:firstLine="567"/>
        <w:jc w:val="center"/>
        <w:rPr>
          <w:b/>
        </w:rPr>
      </w:pPr>
      <w:r>
        <w:rPr>
          <w:b/>
        </w:rPr>
        <w:t>дисциплины</w:t>
      </w:r>
    </w:p>
    <w:p w:rsidR="00AD3013" w:rsidRDefault="00AD3013" w:rsidP="00AD3013">
      <w:pPr>
        <w:shd w:val="clear" w:color="auto" w:fill="FFFFFF"/>
        <w:ind w:firstLine="567"/>
        <w:jc w:val="both"/>
        <w:rPr>
          <w:b/>
          <w:u w:val="single"/>
        </w:rPr>
      </w:pPr>
    </w:p>
    <w:p w:rsidR="00AD3013" w:rsidRDefault="00AD3013" w:rsidP="00AD3013">
      <w:pPr>
        <w:ind w:firstLine="567"/>
        <w:jc w:val="both"/>
      </w:pPr>
      <w:r>
        <w:t xml:space="preserve">Рабочая программа предусматривает проведение лекционных и практических </w:t>
      </w:r>
      <w:r w:rsidRPr="00266C84">
        <w:t>занятий</w:t>
      </w:r>
      <w:r>
        <w:t>, а также следующие виды работ: самостоятельную работу студентов по подготовке устных сообщений, написанию докладов, подготовку презентаций и обсуждений по темам дисциплины - работу в активной и интерактивной формах.</w:t>
      </w:r>
    </w:p>
    <w:p w:rsidR="00AD3013" w:rsidRDefault="00AD3013" w:rsidP="00AD3013">
      <w:pPr>
        <w:ind w:firstLine="567"/>
        <w:jc w:val="both"/>
      </w:pPr>
      <w:r>
        <w:t>Рабочая программа предполагает текущий и промежуточный контроль знаний.</w:t>
      </w:r>
    </w:p>
    <w:p w:rsidR="00AD3013" w:rsidRDefault="00AD3013" w:rsidP="00AD3013">
      <w:pPr>
        <w:ind w:firstLine="567"/>
        <w:jc w:val="both"/>
        <w:rPr>
          <w:b/>
        </w:rPr>
      </w:pPr>
      <w:r>
        <w:rPr>
          <w:i/>
          <w:highlight w:val="white"/>
        </w:rPr>
        <w:t>Текущий контроль</w:t>
      </w:r>
      <w:r>
        <w:rPr>
          <w:highlight w:val="white"/>
        </w:rPr>
        <w:t xml:space="preserve"> – это непрерывно осуществляемый мониторинг уровня усвоения знаний и формирования умений и навыков в течение семестра или учебного года. Текущий контроль знаний, умений и навыков студентов осуществляется в ходе учебных (аудиторных) занятий, проводимых по расписанию. </w:t>
      </w:r>
      <w:r w:rsidRPr="00344AB2">
        <w:t>Формами текущего контроля</w:t>
      </w:r>
      <w:r>
        <w:t xml:space="preserve"> выступают опросы на занятиях с целью проверки наличия знаний, необходимых для усвоения нового материала или для выяснения степени усвоения изложенного материала.</w:t>
      </w:r>
    </w:p>
    <w:p w:rsidR="00AD3013" w:rsidRDefault="00AD3013" w:rsidP="00AD3013">
      <w:pPr>
        <w:widowControl w:val="0"/>
        <w:shd w:val="clear" w:color="auto" w:fill="FFFFFF"/>
        <w:ind w:firstLine="567"/>
        <w:jc w:val="both"/>
      </w:pPr>
      <w:r>
        <w:rPr>
          <w:i/>
          <w:highlight w:val="white"/>
        </w:rPr>
        <w:t>Рубежный контроль</w:t>
      </w:r>
      <w:r>
        <w:rPr>
          <w:highlight w:val="white"/>
        </w:rPr>
        <w:t xml:space="preserve"> осуществляется по окончании изучения материала модуля в заранее установленное время. </w:t>
      </w:r>
      <w:r>
        <w:t>Рубежный контроль проводится с целью определения качества усвоения материала учебного модуля в целом. В течение семестра такие контрольные мероприятия проводятся по графику.</w:t>
      </w:r>
    </w:p>
    <w:p w:rsidR="00AD3013" w:rsidRDefault="00AD3013" w:rsidP="00AD3013">
      <w:pPr>
        <w:shd w:val="clear" w:color="auto" w:fill="FFFFFF"/>
        <w:ind w:firstLine="708"/>
        <w:jc w:val="both"/>
        <w:rPr>
          <w:b/>
          <w:u w:val="single"/>
        </w:rPr>
      </w:pPr>
    </w:p>
    <w:p w:rsidR="00AD3013" w:rsidRDefault="00AD3013" w:rsidP="00AD3013">
      <w:pPr>
        <w:shd w:val="clear" w:color="auto" w:fill="FFFFFF"/>
        <w:ind w:firstLine="708"/>
        <w:jc w:val="both"/>
        <w:rPr>
          <w:b/>
        </w:rPr>
      </w:pPr>
      <w:r>
        <w:rPr>
          <w:b/>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AD3013" w:rsidRPr="00780230" w:rsidRDefault="00AD3013" w:rsidP="00AD3013">
      <w:pPr>
        <w:tabs>
          <w:tab w:val="left" w:pos="0"/>
          <w:tab w:val="left" w:pos="142"/>
          <w:tab w:val="left" w:pos="567"/>
        </w:tabs>
        <w:ind w:right="-144"/>
        <w:jc w:val="both"/>
        <w:rPr>
          <w:bCs/>
        </w:rPr>
      </w:pPr>
    </w:p>
    <w:p w:rsidR="00D31E07" w:rsidRDefault="007B0734" w:rsidP="00D31E07">
      <w:pPr>
        <w:pStyle w:val="a3"/>
        <w:jc w:val="center"/>
      </w:pPr>
      <w:r w:rsidRPr="00D31E07">
        <w:rPr>
          <w:b/>
        </w:rPr>
        <w:t>Тематика рефератов</w:t>
      </w:r>
      <w:r w:rsidRPr="00E413A9">
        <w:rPr>
          <w:b/>
        </w:rPr>
        <w:t xml:space="preserve"> </w:t>
      </w:r>
      <w:r w:rsidR="00D31E07" w:rsidRPr="00D31E07">
        <w:rPr>
          <w:b/>
        </w:rPr>
        <w:t>(для формирования компетенци</w:t>
      </w:r>
      <w:r w:rsidR="00D31E07" w:rsidRPr="00D31E07">
        <w:t>и</w:t>
      </w:r>
      <w:r w:rsidR="00D31E07">
        <w:t xml:space="preserve"> </w:t>
      </w:r>
      <w:r w:rsidR="00D31E07" w:rsidRPr="00D31E07">
        <w:rPr>
          <w:b/>
        </w:rPr>
        <w:t>ПК</w:t>
      </w:r>
      <w:r w:rsidR="00D31E07">
        <w:rPr>
          <w:b/>
        </w:rPr>
        <w:t>-</w:t>
      </w:r>
      <w:r w:rsidR="00D31E07" w:rsidRPr="00D31E07">
        <w:rPr>
          <w:b/>
        </w:rPr>
        <w:t>3)</w:t>
      </w:r>
    </w:p>
    <w:p w:rsidR="007B0734" w:rsidRPr="00E413A9" w:rsidRDefault="007B0734" w:rsidP="007B0734">
      <w:pPr>
        <w:pStyle w:val="a7"/>
        <w:numPr>
          <w:ilvl w:val="0"/>
          <w:numId w:val="6"/>
        </w:numPr>
        <w:rPr>
          <w:sz w:val="24"/>
          <w:szCs w:val="24"/>
        </w:rPr>
      </w:pPr>
      <w:r w:rsidRPr="00E413A9">
        <w:rPr>
          <w:sz w:val="24"/>
          <w:szCs w:val="24"/>
        </w:rPr>
        <w:t xml:space="preserve">Семейное консультирование в России и за рубежом. </w:t>
      </w:r>
    </w:p>
    <w:p w:rsidR="007B0734" w:rsidRPr="00E413A9" w:rsidRDefault="007B0734" w:rsidP="007B0734">
      <w:pPr>
        <w:pStyle w:val="a7"/>
        <w:numPr>
          <w:ilvl w:val="0"/>
          <w:numId w:val="6"/>
        </w:numPr>
        <w:rPr>
          <w:sz w:val="24"/>
          <w:szCs w:val="24"/>
        </w:rPr>
      </w:pPr>
      <w:r w:rsidRPr="00E413A9">
        <w:rPr>
          <w:sz w:val="24"/>
          <w:szCs w:val="24"/>
        </w:rPr>
        <w:t>Социально-психологические особенности супружеских отношений на разных стадиях семейной жизни.</w:t>
      </w:r>
    </w:p>
    <w:p w:rsidR="007B0734" w:rsidRPr="00E413A9" w:rsidRDefault="007B0734" w:rsidP="007B0734">
      <w:pPr>
        <w:pStyle w:val="a7"/>
        <w:numPr>
          <w:ilvl w:val="0"/>
          <w:numId w:val="6"/>
        </w:numPr>
        <w:rPr>
          <w:sz w:val="24"/>
          <w:szCs w:val="24"/>
        </w:rPr>
      </w:pPr>
      <w:r w:rsidRPr="00E413A9">
        <w:rPr>
          <w:sz w:val="24"/>
          <w:szCs w:val="24"/>
        </w:rPr>
        <w:t>Кризисные периоды и факторы «риска» в браке.</w:t>
      </w:r>
    </w:p>
    <w:p w:rsidR="007B0734" w:rsidRPr="00E413A9" w:rsidRDefault="007B0734" w:rsidP="007B0734">
      <w:pPr>
        <w:pStyle w:val="a7"/>
        <w:numPr>
          <w:ilvl w:val="0"/>
          <w:numId w:val="6"/>
        </w:numPr>
        <w:rPr>
          <w:sz w:val="24"/>
          <w:szCs w:val="24"/>
        </w:rPr>
      </w:pPr>
      <w:r w:rsidRPr="00E413A9">
        <w:rPr>
          <w:sz w:val="24"/>
          <w:szCs w:val="24"/>
        </w:rPr>
        <w:t>Семейные трудности, приводящие к нарушению функционирования семьи.</w:t>
      </w:r>
    </w:p>
    <w:p w:rsidR="007B0734" w:rsidRPr="00E413A9" w:rsidRDefault="007B0734" w:rsidP="007B0734">
      <w:pPr>
        <w:pStyle w:val="a7"/>
        <w:numPr>
          <w:ilvl w:val="0"/>
          <w:numId w:val="6"/>
        </w:numPr>
        <w:rPr>
          <w:sz w:val="24"/>
          <w:szCs w:val="24"/>
        </w:rPr>
      </w:pPr>
      <w:r w:rsidRPr="00E413A9">
        <w:rPr>
          <w:sz w:val="24"/>
          <w:szCs w:val="24"/>
        </w:rPr>
        <w:t>Жизненный сценарий и родительское программирование в концепции Э.Берна.</w:t>
      </w:r>
    </w:p>
    <w:p w:rsidR="007B0734" w:rsidRPr="00E413A9" w:rsidRDefault="007B0734" w:rsidP="007B0734">
      <w:pPr>
        <w:pStyle w:val="a7"/>
        <w:numPr>
          <w:ilvl w:val="0"/>
          <w:numId w:val="6"/>
        </w:numPr>
        <w:rPr>
          <w:sz w:val="24"/>
          <w:szCs w:val="24"/>
        </w:rPr>
      </w:pPr>
      <w:r w:rsidRPr="00E413A9">
        <w:rPr>
          <w:sz w:val="24"/>
          <w:szCs w:val="24"/>
        </w:rPr>
        <w:t xml:space="preserve">Основные модели семейного </w:t>
      </w:r>
      <w:r>
        <w:rPr>
          <w:sz w:val="24"/>
          <w:szCs w:val="24"/>
        </w:rPr>
        <w:t xml:space="preserve">и детского </w:t>
      </w:r>
      <w:r w:rsidRPr="00E413A9">
        <w:rPr>
          <w:sz w:val="24"/>
          <w:szCs w:val="24"/>
        </w:rPr>
        <w:t>консультирования.</w:t>
      </w:r>
    </w:p>
    <w:p w:rsidR="007B0734" w:rsidRPr="00E413A9" w:rsidRDefault="007B0734" w:rsidP="007B0734">
      <w:pPr>
        <w:pStyle w:val="a7"/>
        <w:numPr>
          <w:ilvl w:val="0"/>
          <w:numId w:val="6"/>
        </w:numPr>
        <w:rPr>
          <w:sz w:val="24"/>
          <w:szCs w:val="24"/>
        </w:rPr>
      </w:pPr>
      <w:r w:rsidRPr="00E413A9">
        <w:rPr>
          <w:sz w:val="24"/>
          <w:szCs w:val="24"/>
        </w:rPr>
        <w:t>Детско-родительские отношения. Социально-психологические аспекты семейного консультирования.</w:t>
      </w:r>
    </w:p>
    <w:p w:rsidR="007B0734" w:rsidRDefault="007B0734" w:rsidP="007B0734">
      <w:pPr>
        <w:pStyle w:val="a7"/>
        <w:numPr>
          <w:ilvl w:val="0"/>
          <w:numId w:val="6"/>
        </w:numPr>
        <w:rPr>
          <w:sz w:val="24"/>
          <w:szCs w:val="24"/>
        </w:rPr>
      </w:pPr>
      <w:r w:rsidRPr="00E413A9">
        <w:rPr>
          <w:sz w:val="24"/>
          <w:szCs w:val="24"/>
        </w:rPr>
        <w:t xml:space="preserve">Психологические проблемы детей, воспитывавшихся вне семьи. </w:t>
      </w:r>
    </w:p>
    <w:p w:rsidR="00FA6E13" w:rsidRPr="00FA6E13" w:rsidRDefault="00FA6E13" w:rsidP="00FA6E13">
      <w:pPr>
        <w:pStyle w:val="a7"/>
        <w:numPr>
          <w:ilvl w:val="0"/>
          <w:numId w:val="6"/>
        </w:numPr>
        <w:rPr>
          <w:sz w:val="24"/>
          <w:szCs w:val="24"/>
        </w:rPr>
      </w:pPr>
      <w:r w:rsidRPr="00FA6E13">
        <w:rPr>
          <w:sz w:val="24"/>
          <w:szCs w:val="24"/>
        </w:rPr>
        <w:t xml:space="preserve">Психологическая помощь семье, воспитывающей ребёнка с </w:t>
      </w:r>
      <w:r w:rsidR="00971237">
        <w:rPr>
          <w:sz w:val="24"/>
          <w:szCs w:val="24"/>
        </w:rPr>
        <w:t>ОВЗ.</w:t>
      </w:r>
    </w:p>
    <w:p w:rsidR="007B0734" w:rsidRPr="00E413A9" w:rsidRDefault="007B0734" w:rsidP="007B0734">
      <w:pPr>
        <w:pStyle w:val="a7"/>
        <w:numPr>
          <w:ilvl w:val="0"/>
          <w:numId w:val="6"/>
        </w:numPr>
        <w:rPr>
          <w:sz w:val="24"/>
          <w:szCs w:val="24"/>
        </w:rPr>
      </w:pPr>
      <w:r w:rsidRPr="00E413A9">
        <w:rPr>
          <w:sz w:val="24"/>
          <w:szCs w:val="24"/>
        </w:rPr>
        <w:t>Проблемы полового воспитания детей. Психокорекционные мероприятия.</w:t>
      </w:r>
    </w:p>
    <w:p w:rsidR="007B0734" w:rsidRPr="00E413A9" w:rsidRDefault="007B0734" w:rsidP="007B0734">
      <w:pPr>
        <w:pStyle w:val="a7"/>
        <w:numPr>
          <w:ilvl w:val="0"/>
          <w:numId w:val="6"/>
        </w:numPr>
        <w:rPr>
          <w:sz w:val="24"/>
          <w:szCs w:val="24"/>
        </w:rPr>
      </w:pPr>
      <w:r w:rsidRPr="00E413A9">
        <w:rPr>
          <w:sz w:val="24"/>
          <w:szCs w:val="24"/>
        </w:rPr>
        <w:t>Стили воспитания и родительские установки.</w:t>
      </w:r>
    </w:p>
    <w:p w:rsidR="007B0734" w:rsidRPr="00E413A9" w:rsidRDefault="007B0734" w:rsidP="007B0734">
      <w:pPr>
        <w:pStyle w:val="a7"/>
        <w:numPr>
          <w:ilvl w:val="0"/>
          <w:numId w:val="6"/>
        </w:numPr>
        <w:rPr>
          <w:sz w:val="24"/>
          <w:szCs w:val="24"/>
        </w:rPr>
      </w:pPr>
      <w:r w:rsidRPr="00E413A9">
        <w:rPr>
          <w:sz w:val="24"/>
          <w:szCs w:val="24"/>
        </w:rPr>
        <w:t>Типичные ошибки семейного воспитания.</w:t>
      </w:r>
    </w:p>
    <w:p w:rsidR="007B0734" w:rsidRPr="00E413A9" w:rsidRDefault="007B0734" w:rsidP="007B0734">
      <w:pPr>
        <w:pStyle w:val="a7"/>
        <w:numPr>
          <w:ilvl w:val="0"/>
          <w:numId w:val="6"/>
        </w:numPr>
        <w:rPr>
          <w:sz w:val="24"/>
          <w:szCs w:val="24"/>
        </w:rPr>
      </w:pPr>
      <w:r w:rsidRPr="00E413A9">
        <w:rPr>
          <w:sz w:val="24"/>
          <w:szCs w:val="24"/>
        </w:rPr>
        <w:t>Воспитание детей в разных типах семей.</w:t>
      </w:r>
    </w:p>
    <w:p w:rsidR="007B0734" w:rsidRPr="00E413A9" w:rsidRDefault="007B0734" w:rsidP="007B0734">
      <w:pPr>
        <w:pStyle w:val="a7"/>
        <w:numPr>
          <w:ilvl w:val="0"/>
          <w:numId w:val="6"/>
        </w:numPr>
        <w:rPr>
          <w:sz w:val="24"/>
          <w:szCs w:val="24"/>
        </w:rPr>
      </w:pPr>
      <w:r w:rsidRPr="00E413A9">
        <w:rPr>
          <w:sz w:val="24"/>
          <w:szCs w:val="24"/>
        </w:rPr>
        <w:t>Развод и его социально-психологические последствия.</w:t>
      </w:r>
    </w:p>
    <w:p w:rsidR="007B0734" w:rsidRPr="00E413A9" w:rsidRDefault="007B0734" w:rsidP="007B0734">
      <w:pPr>
        <w:pStyle w:val="a7"/>
        <w:numPr>
          <w:ilvl w:val="0"/>
          <w:numId w:val="6"/>
        </w:numPr>
        <w:rPr>
          <w:sz w:val="24"/>
          <w:szCs w:val="24"/>
        </w:rPr>
      </w:pPr>
      <w:r w:rsidRPr="00E413A9">
        <w:rPr>
          <w:sz w:val="24"/>
          <w:szCs w:val="24"/>
        </w:rPr>
        <w:t>Психоконсультирование молодой семьи.</w:t>
      </w:r>
    </w:p>
    <w:p w:rsidR="007B0734" w:rsidRPr="00E413A9" w:rsidRDefault="007B0734" w:rsidP="007B0734">
      <w:pPr>
        <w:pStyle w:val="a7"/>
        <w:numPr>
          <w:ilvl w:val="0"/>
          <w:numId w:val="6"/>
        </w:numPr>
        <w:rPr>
          <w:sz w:val="24"/>
          <w:szCs w:val="24"/>
        </w:rPr>
      </w:pPr>
      <w:r w:rsidRPr="00E413A9">
        <w:rPr>
          <w:sz w:val="24"/>
          <w:szCs w:val="24"/>
        </w:rPr>
        <w:t>Психоконсультирование родителей и детей.</w:t>
      </w:r>
    </w:p>
    <w:p w:rsidR="007B0734" w:rsidRPr="00E413A9" w:rsidRDefault="007B0734" w:rsidP="007B0734">
      <w:pPr>
        <w:pStyle w:val="a7"/>
        <w:ind w:left="664"/>
        <w:rPr>
          <w:sz w:val="24"/>
          <w:szCs w:val="24"/>
        </w:rPr>
      </w:pPr>
    </w:p>
    <w:p w:rsidR="00D31E07" w:rsidRDefault="007B0734" w:rsidP="00D31E07">
      <w:pPr>
        <w:pStyle w:val="a3"/>
        <w:jc w:val="center"/>
      </w:pPr>
      <w:r w:rsidRPr="00E413A9">
        <w:rPr>
          <w:b/>
        </w:rPr>
        <w:t xml:space="preserve">Примерная тематика конспектов </w:t>
      </w:r>
      <w:r w:rsidR="00D31E07" w:rsidRPr="00D31E07">
        <w:rPr>
          <w:b/>
        </w:rPr>
        <w:t>(для формирования компетенци</w:t>
      </w:r>
      <w:r w:rsidR="00D31E07" w:rsidRPr="00D31E07">
        <w:t>и</w:t>
      </w:r>
      <w:r w:rsidR="00D31E07">
        <w:t xml:space="preserve"> </w:t>
      </w:r>
      <w:r w:rsidR="00D31E07" w:rsidRPr="00D31E07">
        <w:rPr>
          <w:b/>
        </w:rPr>
        <w:t>ПК</w:t>
      </w:r>
      <w:r w:rsidR="00D31E07">
        <w:rPr>
          <w:b/>
        </w:rPr>
        <w:t>-</w:t>
      </w:r>
      <w:r w:rsidR="00D31E07" w:rsidRPr="00D31E07">
        <w:rPr>
          <w:b/>
        </w:rPr>
        <w:t>3)</w:t>
      </w:r>
    </w:p>
    <w:p w:rsidR="007B0734" w:rsidRPr="00E413A9" w:rsidRDefault="007B0734" w:rsidP="007B0734">
      <w:pPr>
        <w:tabs>
          <w:tab w:val="left" w:pos="0"/>
          <w:tab w:val="left" w:pos="142"/>
          <w:tab w:val="left" w:pos="567"/>
        </w:tabs>
        <w:spacing w:line="276" w:lineRule="auto"/>
        <w:ind w:firstLine="709"/>
        <w:rPr>
          <w:b/>
        </w:rPr>
      </w:pPr>
    </w:p>
    <w:p w:rsidR="007B0734" w:rsidRPr="00E413A9" w:rsidRDefault="007B0734" w:rsidP="007B0734">
      <w:pPr>
        <w:pStyle w:val="a7"/>
        <w:numPr>
          <w:ilvl w:val="0"/>
          <w:numId w:val="9"/>
        </w:numPr>
        <w:rPr>
          <w:sz w:val="24"/>
          <w:szCs w:val="24"/>
        </w:rPr>
      </w:pPr>
      <w:r w:rsidRPr="00E413A9">
        <w:rPr>
          <w:sz w:val="24"/>
          <w:szCs w:val="24"/>
        </w:rPr>
        <w:t>Психоаналитическая модель семейного консультирования.</w:t>
      </w:r>
    </w:p>
    <w:p w:rsidR="007B0734" w:rsidRPr="00E413A9" w:rsidRDefault="007B0734" w:rsidP="007B0734">
      <w:pPr>
        <w:pStyle w:val="a7"/>
        <w:numPr>
          <w:ilvl w:val="0"/>
          <w:numId w:val="9"/>
        </w:numPr>
        <w:rPr>
          <w:sz w:val="24"/>
          <w:szCs w:val="24"/>
        </w:rPr>
      </w:pPr>
      <w:r w:rsidRPr="00E413A9">
        <w:rPr>
          <w:sz w:val="24"/>
          <w:szCs w:val="24"/>
        </w:rPr>
        <w:t>Системный подход в семейном консультировании.</w:t>
      </w:r>
    </w:p>
    <w:p w:rsidR="007B0734" w:rsidRPr="00E413A9" w:rsidRDefault="007B0734" w:rsidP="007B0734">
      <w:pPr>
        <w:pStyle w:val="a7"/>
        <w:numPr>
          <w:ilvl w:val="0"/>
          <w:numId w:val="9"/>
        </w:numPr>
        <w:rPr>
          <w:sz w:val="24"/>
          <w:szCs w:val="24"/>
        </w:rPr>
      </w:pPr>
      <w:r w:rsidRPr="00E413A9">
        <w:rPr>
          <w:sz w:val="24"/>
          <w:szCs w:val="24"/>
        </w:rPr>
        <w:t xml:space="preserve">Детско-родительские отношения в проблемных семьях. </w:t>
      </w:r>
    </w:p>
    <w:p w:rsidR="007B0734" w:rsidRPr="00E413A9" w:rsidRDefault="007B0734" w:rsidP="007B0734">
      <w:pPr>
        <w:pStyle w:val="a7"/>
        <w:numPr>
          <w:ilvl w:val="0"/>
          <w:numId w:val="9"/>
        </w:numPr>
        <w:rPr>
          <w:sz w:val="24"/>
          <w:szCs w:val="24"/>
        </w:rPr>
      </w:pPr>
      <w:r w:rsidRPr="00E413A9">
        <w:rPr>
          <w:sz w:val="24"/>
          <w:szCs w:val="24"/>
        </w:rPr>
        <w:t>Поведенческая модель в семейном консультировании.</w:t>
      </w:r>
    </w:p>
    <w:p w:rsidR="007B0734" w:rsidRPr="00E413A9" w:rsidRDefault="007B0734" w:rsidP="007B0734">
      <w:pPr>
        <w:pStyle w:val="a7"/>
        <w:numPr>
          <w:ilvl w:val="0"/>
          <w:numId w:val="9"/>
        </w:numPr>
        <w:rPr>
          <w:sz w:val="24"/>
          <w:szCs w:val="24"/>
        </w:rPr>
      </w:pPr>
      <w:r w:rsidRPr="00E413A9">
        <w:rPr>
          <w:sz w:val="24"/>
          <w:szCs w:val="24"/>
        </w:rPr>
        <w:t xml:space="preserve">Психологические проблемы детей, воспитывавшихся вне семьи. </w:t>
      </w:r>
    </w:p>
    <w:p w:rsidR="007B0734" w:rsidRPr="00E413A9" w:rsidRDefault="007B0734" w:rsidP="007B0734">
      <w:pPr>
        <w:pStyle w:val="a7"/>
        <w:numPr>
          <w:ilvl w:val="0"/>
          <w:numId w:val="9"/>
        </w:numPr>
        <w:rPr>
          <w:sz w:val="24"/>
          <w:szCs w:val="24"/>
        </w:rPr>
      </w:pPr>
      <w:r w:rsidRPr="00E413A9">
        <w:rPr>
          <w:sz w:val="24"/>
          <w:szCs w:val="24"/>
        </w:rPr>
        <w:t>Психологические аспекты сексуальных дисгармоний в браке.</w:t>
      </w:r>
    </w:p>
    <w:p w:rsidR="007B0734" w:rsidRPr="00E413A9" w:rsidRDefault="007B0734" w:rsidP="007B0734">
      <w:pPr>
        <w:pStyle w:val="a7"/>
        <w:numPr>
          <w:ilvl w:val="0"/>
          <w:numId w:val="9"/>
        </w:numPr>
        <w:rPr>
          <w:sz w:val="24"/>
          <w:szCs w:val="24"/>
        </w:rPr>
      </w:pPr>
      <w:r w:rsidRPr="00E413A9">
        <w:rPr>
          <w:sz w:val="24"/>
          <w:szCs w:val="24"/>
        </w:rPr>
        <w:t>Стили воспитания и родительские установки.</w:t>
      </w:r>
    </w:p>
    <w:p w:rsidR="007B0734" w:rsidRPr="00E413A9" w:rsidRDefault="007B0734" w:rsidP="007B0734">
      <w:pPr>
        <w:pStyle w:val="a7"/>
        <w:numPr>
          <w:ilvl w:val="0"/>
          <w:numId w:val="9"/>
        </w:numPr>
        <w:rPr>
          <w:sz w:val="24"/>
          <w:szCs w:val="24"/>
        </w:rPr>
      </w:pPr>
      <w:r w:rsidRPr="00E413A9">
        <w:rPr>
          <w:sz w:val="24"/>
          <w:szCs w:val="24"/>
        </w:rPr>
        <w:t>Измена как ненормативный кризис семьи.</w:t>
      </w:r>
    </w:p>
    <w:p w:rsidR="007B0734" w:rsidRPr="00E413A9" w:rsidRDefault="007B0734" w:rsidP="007B0734">
      <w:pPr>
        <w:pStyle w:val="a7"/>
        <w:numPr>
          <w:ilvl w:val="0"/>
          <w:numId w:val="9"/>
        </w:numPr>
        <w:rPr>
          <w:sz w:val="24"/>
          <w:szCs w:val="24"/>
        </w:rPr>
      </w:pPr>
      <w:r w:rsidRPr="00E413A9">
        <w:rPr>
          <w:sz w:val="24"/>
          <w:szCs w:val="24"/>
        </w:rPr>
        <w:t>Воспитание детей в разных типах семей.</w:t>
      </w:r>
    </w:p>
    <w:p w:rsidR="007B0734" w:rsidRPr="00E413A9" w:rsidRDefault="007B0734" w:rsidP="007B0734">
      <w:pPr>
        <w:pStyle w:val="a7"/>
        <w:ind w:left="664"/>
        <w:rPr>
          <w:sz w:val="24"/>
          <w:szCs w:val="24"/>
        </w:rPr>
      </w:pPr>
    </w:p>
    <w:p w:rsidR="00D31E07" w:rsidRDefault="007B0734" w:rsidP="00D31E07">
      <w:pPr>
        <w:pStyle w:val="a3"/>
        <w:jc w:val="center"/>
      </w:pPr>
      <w:r w:rsidRPr="00E413A9">
        <w:rPr>
          <w:b/>
          <w:bCs/>
        </w:rPr>
        <w:t xml:space="preserve">Перечень тем для подготовки презентаций </w:t>
      </w:r>
      <w:r w:rsidR="00D31E07" w:rsidRPr="00D31E07">
        <w:rPr>
          <w:b/>
        </w:rPr>
        <w:t>(для формирования компетенци</w:t>
      </w:r>
      <w:r w:rsidR="00D31E07" w:rsidRPr="00D31E07">
        <w:t>и</w:t>
      </w:r>
      <w:r w:rsidR="00D31E07">
        <w:t xml:space="preserve"> </w:t>
      </w:r>
      <w:r w:rsidR="00D31E07" w:rsidRPr="00D31E07">
        <w:rPr>
          <w:b/>
        </w:rPr>
        <w:t>ПК</w:t>
      </w:r>
      <w:r w:rsidR="00D31E07">
        <w:rPr>
          <w:b/>
        </w:rPr>
        <w:t>-</w:t>
      </w:r>
      <w:r w:rsidR="00D31E07" w:rsidRPr="00D31E07">
        <w:rPr>
          <w:b/>
        </w:rPr>
        <w:t>3)</w:t>
      </w:r>
    </w:p>
    <w:p w:rsidR="007B0734" w:rsidRPr="00E413A9" w:rsidRDefault="007B0734" w:rsidP="007B0734">
      <w:pPr>
        <w:pStyle w:val="a7"/>
        <w:numPr>
          <w:ilvl w:val="0"/>
          <w:numId w:val="10"/>
        </w:numPr>
        <w:rPr>
          <w:sz w:val="24"/>
          <w:szCs w:val="24"/>
        </w:rPr>
      </w:pPr>
      <w:r w:rsidRPr="00E413A9">
        <w:rPr>
          <w:sz w:val="24"/>
          <w:szCs w:val="24"/>
        </w:rPr>
        <w:t>Кризисные периоды и факторы «риска» в браке.</w:t>
      </w:r>
    </w:p>
    <w:p w:rsidR="007B0734" w:rsidRPr="00E413A9" w:rsidRDefault="007B0734" w:rsidP="007B0734">
      <w:pPr>
        <w:pStyle w:val="a7"/>
        <w:numPr>
          <w:ilvl w:val="0"/>
          <w:numId w:val="10"/>
        </w:numPr>
        <w:rPr>
          <w:sz w:val="24"/>
          <w:szCs w:val="24"/>
        </w:rPr>
      </w:pPr>
      <w:r w:rsidRPr="00E413A9">
        <w:rPr>
          <w:sz w:val="24"/>
          <w:szCs w:val="24"/>
        </w:rPr>
        <w:t>Семейные трудности, приводящие к нарушению функционирования семьи.</w:t>
      </w:r>
    </w:p>
    <w:p w:rsidR="007B0734" w:rsidRPr="00E413A9" w:rsidRDefault="007B0734" w:rsidP="007B0734">
      <w:pPr>
        <w:pStyle w:val="a7"/>
        <w:numPr>
          <w:ilvl w:val="0"/>
          <w:numId w:val="10"/>
        </w:numPr>
        <w:rPr>
          <w:sz w:val="24"/>
          <w:szCs w:val="24"/>
        </w:rPr>
      </w:pPr>
      <w:r w:rsidRPr="00E413A9">
        <w:rPr>
          <w:sz w:val="24"/>
          <w:szCs w:val="24"/>
        </w:rPr>
        <w:t>Нормативные и ненормативные кризисы семьи.</w:t>
      </w:r>
    </w:p>
    <w:p w:rsidR="007B0734" w:rsidRPr="00E413A9" w:rsidRDefault="007B0734" w:rsidP="007B0734">
      <w:pPr>
        <w:pStyle w:val="a7"/>
        <w:numPr>
          <w:ilvl w:val="0"/>
          <w:numId w:val="10"/>
        </w:numPr>
        <w:rPr>
          <w:sz w:val="24"/>
          <w:szCs w:val="24"/>
        </w:rPr>
      </w:pPr>
      <w:r>
        <w:rPr>
          <w:sz w:val="24"/>
          <w:szCs w:val="24"/>
        </w:rPr>
        <w:t>Проективные методы коррекции детско-родительских отношений.</w:t>
      </w:r>
      <w:r w:rsidRPr="00E413A9">
        <w:rPr>
          <w:sz w:val="24"/>
          <w:szCs w:val="24"/>
        </w:rPr>
        <w:t>.</w:t>
      </w:r>
    </w:p>
    <w:p w:rsidR="007B0734" w:rsidRDefault="007B0734" w:rsidP="007B0734">
      <w:pPr>
        <w:pStyle w:val="a7"/>
        <w:numPr>
          <w:ilvl w:val="0"/>
          <w:numId w:val="10"/>
        </w:numPr>
        <w:rPr>
          <w:sz w:val="24"/>
          <w:szCs w:val="24"/>
        </w:rPr>
      </w:pPr>
      <w:r w:rsidRPr="00E413A9">
        <w:rPr>
          <w:sz w:val="24"/>
          <w:szCs w:val="24"/>
        </w:rPr>
        <w:t>Типичные ошибки семейного воспитания.</w:t>
      </w:r>
    </w:p>
    <w:p w:rsidR="007B0734" w:rsidRPr="00E413A9" w:rsidRDefault="007B0734" w:rsidP="007B0734">
      <w:pPr>
        <w:pStyle w:val="a7"/>
        <w:numPr>
          <w:ilvl w:val="0"/>
          <w:numId w:val="10"/>
        </w:numPr>
        <w:rPr>
          <w:sz w:val="24"/>
          <w:szCs w:val="24"/>
        </w:rPr>
      </w:pPr>
      <w:r w:rsidRPr="00E413A9">
        <w:rPr>
          <w:sz w:val="24"/>
          <w:szCs w:val="24"/>
        </w:rPr>
        <w:t>Воспитание детей в неполных семьях.</w:t>
      </w:r>
    </w:p>
    <w:p w:rsidR="007B0734" w:rsidRDefault="007B0734" w:rsidP="007B0734">
      <w:pPr>
        <w:pStyle w:val="a7"/>
        <w:numPr>
          <w:ilvl w:val="0"/>
          <w:numId w:val="10"/>
        </w:numPr>
        <w:rPr>
          <w:sz w:val="24"/>
          <w:szCs w:val="24"/>
        </w:rPr>
      </w:pPr>
      <w:r w:rsidRPr="00E413A9">
        <w:rPr>
          <w:sz w:val="24"/>
          <w:szCs w:val="24"/>
        </w:rPr>
        <w:t>Развод и его социально-психологические последствия для взрослых и детей.</w:t>
      </w:r>
    </w:p>
    <w:p w:rsidR="00FA6E13" w:rsidRPr="00FA6E13" w:rsidRDefault="00FA6E13" w:rsidP="00FA6E13">
      <w:pPr>
        <w:pStyle w:val="a7"/>
        <w:numPr>
          <w:ilvl w:val="0"/>
          <w:numId w:val="10"/>
        </w:numPr>
        <w:rPr>
          <w:sz w:val="24"/>
          <w:szCs w:val="24"/>
        </w:rPr>
      </w:pPr>
      <w:r w:rsidRPr="00FA6E13">
        <w:rPr>
          <w:sz w:val="24"/>
          <w:szCs w:val="24"/>
        </w:rPr>
        <w:t xml:space="preserve">Психологическая помощь семье, воспитывающей ребёнка с ограниченными возможностями </w:t>
      </w:r>
    </w:p>
    <w:p w:rsidR="007B0734" w:rsidRPr="00E413A9" w:rsidRDefault="007B0734" w:rsidP="007B0734">
      <w:pPr>
        <w:pStyle w:val="a3"/>
      </w:pPr>
    </w:p>
    <w:p w:rsidR="00D31E07" w:rsidRDefault="00D31E07" w:rsidP="007B0734">
      <w:pPr>
        <w:pStyle w:val="a3"/>
        <w:jc w:val="center"/>
      </w:pPr>
      <w:r w:rsidRPr="00D31E07">
        <w:rPr>
          <w:b/>
        </w:rPr>
        <w:t>Практические учебные задания для самостоятельной работы студентов (для формирования компетенци</w:t>
      </w:r>
      <w:r w:rsidRPr="00D31E07">
        <w:t>и</w:t>
      </w:r>
      <w:r>
        <w:t xml:space="preserve"> </w:t>
      </w:r>
      <w:r w:rsidRPr="00D31E07">
        <w:rPr>
          <w:b/>
        </w:rPr>
        <w:t>ПК</w:t>
      </w:r>
      <w:r w:rsidR="00971237">
        <w:rPr>
          <w:b/>
        </w:rPr>
        <w:t>-</w:t>
      </w:r>
      <w:r w:rsidRPr="00D31E07">
        <w:rPr>
          <w:b/>
        </w:rPr>
        <w:t>3)</w:t>
      </w:r>
    </w:p>
    <w:p w:rsidR="00D31E07" w:rsidRPr="00D31E07" w:rsidRDefault="00D31E07" w:rsidP="007B0734">
      <w:pPr>
        <w:pStyle w:val="a3"/>
        <w:jc w:val="center"/>
        <w:rPr>
          <w:b/>
        </w:rPr>
      </w:pPr>
    </w:p>
    <w:p w:rsidR="007B0734" w:rsidRPr="00E413A9" w:rsidRDefault="007B0734" w:rsidP="007B0734">
      <w:pPr>
        <w:shd w:val="clear" w:color="auto" w:fill="FFFFFF"/>
        <w:tabs>
          <w:tab w:val="left" w:pos="10440"/>
        </w:tabs>
        <w:contextualSpacing/>
        <w:rPr>
          <w:rFonts w:eastAsia="Calibri"/>
          <w:i/>
        </w:rPr>
      </w:pPr>
      <w:r w:rsidRPr="00E413A9">
        <w:rPr>
          <w:rFonts w:eastAsia="Calibri"/>
          <w:i/>
        </w:rPr>
        <w:t>Учебные задания</w:t>
      </w:r>
      <w:r w:rsidRPr="00E413A9">
        <w:rPr>
          <w:i/>
        </w:rPr>
        <w:t xml:space="preserve">  по теме «</w:t>
      </w:r>
      <w:r w:rsidRPr="00E413A9">
        <w:rPr>
          <w:rFonts w:eastAsia="Calibri"/>
          <w:i/>
        </w:rPr>
        <w:t>Семья как система</w:t>
      </w:r>
      <w:r w:rsidRPr="00E413A9">
        <w:rPr>
          <w:i/>
        </w:rPr>
        <w:t>»</w:t>
      </w:r>
      <w:r w:rsidRPr="00E413A9">
        <w:rPr>
          <w:rFonts w:eastAsia="Calibri"/>
          <w:i/>
        </w:rPr>
        <w:t>.</w:t>
      </w:r>
    </w:p>
    <w:p w:rsidR="007B0734" w:rsidRPr="00E413A9" w:rsidRDefault="007B0734" w:rsidP="007B0734">
      <w:pPr>
        <w:contextualSpacing/>
        <w:jc w:val="both"/>
        <w:rPr>
          <w:rFonts w:eastAsia="Calibri"/>
        </w:rPr>
      </w:pPr>
      <w:r w:rsidRPr="00E413A9">
        <w:rPr>
          <w:rFonts w:eastAsia="Calibri"/>
          <w:b/>
        </w:rPr>
        <w:t xml:space="preserve"> </w:t>
      </w:r>
      <w:r w:rsidRPr="00E413A9">
        <w:rPr>
          <w:rFonts w:eastAsia="Calibri"/>
        </w:rPr>
        <w:t>Проанализируйте собственную семью как систему. Выделите основные стереотипы взаимодействия; семейные правила;  семейные мифы; границы; стабилизаторы; семейную историю.</w:t>
      </w:r>
    </w:p>
    <w:p w:rsidR="007B0734" w:rsidRPr="00971237" w:rsidRDefault="007B0734" w:rsidP="00971237">
      <w:pPr>
        <w:contextualSpacing/>
        <w:jc w:val="both"/>
        <w:rPr>
          <w:rFonts w:eastAsia="Calibri"/>
        </w:rPr>
      </w:pPr>
      <w:r w:rsidRPr="00971237">
        <w:rPr>
          <w:rFonts w:eastAsia="Calibri"/>
        </w:rPr>
        <w:t>Используя метод генограммы, определите образцы поведения членов своей семьи, передающиеся из поколения в поколение.</w:t>
      </w:r>
    </w:p>
    <w:p w:rsidR="007B0734" w:rsidRPr="00971237" w:rsidRDefault="007B0734" w:rsidP="00971237">
      <w:pPr>
        <w:contextualSpacing/>
        <w:jc w:val="both"/>
        <w:rPr>
          <w:rFonts w:eastAsia="Calibri"/>
        </w:rPr>
      </w:pPr>
    </w:p>
    <w:p w:rsidR="007B0734" w:rsidRPr="00E413A9" w:rsidRDefault="007B0734" w:rsidP="007B0734">
      <w:pPr>
        <w:shd w:val="clear" w:color="auto" w:fill="FFFFFF"/>
        <w:tabs>
          <w:tab w:val="left" w:pos="10440"/>
        </w:tabs>
        <w:contextualSpacing/>
        <w:rPr>
          <w:rFonts w:eastAsia="Calibri"/>
          <w:i/>
        </w:rPr>
      </w:pPr>
      <w:r w:rsidRPr="00E413A9">
        <w:rPr>
          <w:rFonts w:eastAsia="Calibri"/>
          <w:i/>
        </w:rPr>
        <w:t>Учебные задания  по теме «Жизненный цикл семьи».</w:t>
      </w:r>
    </w:p>
    <w:p w:rsidR="007B0734" w:rsidRPr="00971237" w:rsidRDefault="007B0734" w:rsidP="00971237">
      <w:pPr>
        <w:contextualSpacing/>
        <w:jc w:val="both"/>
        <w:rPr>
          <w:rFonts w:eastAsia="Calibri"/>
        </w:rPr>
      </w:pPr>
      <w:r w:rsidRPr="00971237">
        <w:rPr>
          <w:rFonts w:eastAsia="Calibri"/>
        </w:rPr>
        <w:t>Дайте характеристику каждой стадии жизненного цикла семьи.</w:t>
      </w:r>
    </w:p>
    <w:p w:rsidR="007B0734" w:rsidRPr="00971237" w:rsidRDefault="007B0734" w:rsidP="00971237">
      <w:pPr>
        <w:contextualSpacing/>
        <w:jc w:val="both"/>
        <w:rPr>
          <w:rFonts w:eastAsia="Calibri"/>
        </w:rPr>
      </w:pPr>
      <w:r w:rsidRPr="00971237">
        <w:rPr>
          <w:rFonts w:eastAsia="Calibri"/>
        </w:rPr>
        <w:t>Назовите наиболее известные зарубежные и отечественные  периодизации развития семейной жизни.</w:t>
      </w:r>
    </w:p>
    <w:p w:rsidR="007B0734" w:rsidRPr="00971237" w:rsidRDefault="007B0734" w:rsidP="00971237">
      <w:pPr>
        <w:contextualSpacing/>
        <w:jc w:val="both"/>
        <w:rPr>
          <w:rFonts w:eastAsia="Calibri"/>
        </w:rPr>
      </w:pPr>
      <w:r w:rsidRPr="00971237">
        <w:rPr>
          <w:rFonts w:eastAsia="Calibri"/>
        </w:rPr>
        <w:t>Определите специфику каждой стадии жизненного цикла российской семьи.</w:t>
      </w:r>
    </w:p>
    <w:p w:rsidR="007B0734" w:rsidRPr="00E413A9" w:rsidRDefault="007B0734" w:rsidP="007B0734"/>
    <w:p w:rsidR="007B0734" w:rsidRPr="00E413A9" w:rsidRDefault="007B0734" w:rsidP="007B0734">
      <w:pPr>
        <w:shd w:val="clear" w:color="auto" w:fill="FFFFFF"/>
        <w:tabs>
          <w:tab w:val="left" w:pos="10440"/>
        </w:tabs>
        <w:contextualSpacing/>
        <w:rPr>
          <w:rFonts w:eastAsia="Calibri"/>
          <w:i/>
        </w:rPr>
      </w:pPr>
      <w:r w:rsidRPr="00E413A9">
        <w:rPr>
          <w:rFonts w:eastAsia="Calibri"/>
          <w:i/>
        </w:rPr>
        <w:t>Учебные задания  по теме «Детерминанты брака, усвоенные в родительской семье».</w:t>
      </w:r>
    </w:p>
    <w:p w:rsidR="007B0734" w:rsidRPr="00971237" w:rsidRDefault="007B0734" w:rsidP="00971237">
      <w:pPr>
        <w:contextualSpacing/>
        <w:jc w:val="both"/>
        <w:rPr>
          <w:rFonts w:eastAsia="Calibri"/>
        </w:rPr>
      </w:pPr>
      <w:r w:rsidRPr="00971237">
        <w:rPr>
          <w:rFonts w:eastAsia="Calibri"/>
        </w:rPr>
        <w:t>Дайте характеристику каждой рассмотренной концепции.</w:t>
      </w:r>
    </w:p>
    <w:p w:rsidR="007B0734" w:rsidRPr="00971237" w:rsidRDefault="007B0734" w:rsidP="00971237">
      <w:pPr>
        <w:contextualSpacing/>
        <w:jc w:val="both"/>
        <w:rPr>
          <w:rFonts w:eastAsia="Calibri"/>
        </w:rPr>
      </w:pPr>
      <w:r w:rsidRPr="00971237">
        <w:rPr>
          <w:rFonts w:eastAsia="Calibri"/>
        </w:rPr>
        <w:t xml:space="preserve">Охарактеризуйте ролевые позиции старшего, младшего, среднего и единственного ребёнка. </w:t>
      </w:r>
    </w:p>
    <w:p w:rsidR="007B0734" w:rsidRPr="00971237" w:rsidRDefault="007B0734" w:rsidP="00971237">
      <w:pPr>
        <w:contextualSpacing/>
        <w:jc w:val="both"/>
        <w:rPr>
          <w:rFonts w:eastAsia="Calibri"/>
        </w:rPr>
      </w:pPr>
      <w:r w:rsidRPr="00971237">
        <w:rPr>
          <w:rFonts w:eastAsia="Calibri"/>
        </w:rPr>
        <w:t>Каким образом полученный в родительской семье опыт влияет на актуальные супружеские отношения.</w:t>
      </w:r>
    </w:p>
    <w:p w:rsidR="007B0734" w:rsidRPr="00E413A9" w:rsidRDefault="007B0734" w:rsidP="007B0734">
      <w:pPr>
        <w:tabs>
          <w:tab w:val="left" w:pos="10440"/>
        </w:tabs>
        <w:ind w:left="1418"/>
        <w:contextualSpacing/>
        <w:jc w:val="both"/>
        <w:rPr>
          <w:rFonts w:eastAsia="Calibri"/>
          <w:b/>
          <w:bCs/>
        </w:rPr>
      </w:pPr>
    </w:p>
    <w:p w:rsidR="007B0734" w:rsidRPr="00E413A9" w:rsidRDefault="007B0734" w:rsidP="007B0734">
      <w:pPr>
        <w:shd w:val="clear" w:color="auto" w:fill="FFFFFF"/>
        <w:tabs>
          <w:tab w:val="left" w:pos="10440"/>
        </w:tabs>
        <w:contextualSpacing/>
        <w:rPr>
          <w:rFonts w:eastAsia="Calibri"/>
          <w:i/>
        </w:rPr>
      </w:pPr>
      <w:r w:rsidRPr="00E413A9">
        <w:rPr>
          <w:rFonts w:eastAsia="Calibri"/>
          <w:i/>
        </w:rPr>
        <w:t>Учебные задания</w:t>
      </w:r>
      <w:r w:rsidRPr="00E413A9">
        <w:rPr>
          <w:i/>
        </w:rPr>
        <w:t xml:space="preserve">  по теме «</w:t>
      </w:r>
      <w:r w:rsidRPr="00E413A9">
        <w:rPr>
          <w:rFonts w:eastAsia="Calibri"/>
          <w:i/>
        </w:rPr>
        <w:t>Организация и тактика семейного консультирования</w:t>
      </w:r>
      <w:r w:rsidRPr="00E413A9">
        <w:rPr>
          <w:i/>
        </w:rPr>
        <w:t>»</w:t>
      </w:r>
      <w:r w:rsidRPr="00E413A9">
        <w:rPr>
          <w:rFonts w:eastAsia="Calibri"/>
          <w:i/>
        </w:rPr>
        <w:t>.</w:t>
      </w:r>
    </w:p>
    <w:p w:rsidR="007B0734" w:rsidRPr="00E413A9" w:rsidRDefault="007B0734" w:rsidP="007B0734">
      <w:pPr>
        <w:contextualSpacing/>
        <w:rPr>
          <w:rFonts w:eastAsia="Calibri"/>
        </w:rPr>
      </w:pPr>
      <w:r w:rsidRPr="00E413A9">
        <w:rPr>
          <w:rFonts w:eastAsia="Calibri"/>
        </w:rPr>
        <w:t>Проанализируйте следующие ситуации и выполните задания.</w:t>
      </w:r>
    </w:p>
    <w:p w:rsidR="007B0734" w:rsidRPr="00E413A9" w:rsidRDefault="007B0734" w:rsidP="007B0734">
      <w:pPr>
        <w:pStyle w:val="a7"/>
        <w:numPr>
          <w:ilvl w:val="0"/>
          <w:numId w:val="7"/>
        </w:numPr>
        <w:contextualSpacing/>
        <w:rPr>
          <w:sz w:val="24"/>
          <w:szCs w:val="24"/>
        </w:rPr>
      </w:pPr>
      <w:r w:rsidRPr="00E413A9">
        <w:rPr>
          <w:sz w:val="24"/>
          <w:szCs w:val="24"/>
        </w:rPr>
        <w:t xml:space="preserve">В  психологическую  консультацию  обратилась  за  помощью  молодая женщина.  Запрос: С момента  появления  на  свет  грудного  ребенка муж  потерял интерес  и  к  ней,  и  к  ребенку.  Ни  в  чем  ей  не  помогает,  домой  стал  приходить редко.  Разработать  программу  работы  с  данным  консультативным  случаем. Изложить возможные методы и способы оказания воздействия. </w:t>
      </w:r>
    </w:p>
    <w:p w:rsidR="007B0734" w:rsidRPr="00E413A9" w:rsidRDefault="007B0734" w:rsidP="007B0734">
      <w:pPr>
        <w:pStyle w:val="a7"/>
        <w:numPr>
          <w:ilvl w:val="0"/>
          <w:numId w:val="7"/>
        </w:numPr>
        <w:contextualSpacing/>
        <w:rPr>
          <w:sz w:val="24"/>
          <w:szCs w:val="24"/>
        </w:rPr>
      </w:pPr>
      <w:r w:rsidRPr="00E413A9">
        <w:rPr>
          <w:sz w:val="24"/>
          <w:szCs w:val="24"/>
        </w:rPr>
        <w:t>За  психологической  помощью  обратилась  молодая  женщина  25  лет. Запрос: «Как  мне  заставить  себя  просыпаться  рано  утром,  ехать  на  работу  (3 часа) в  общественном  транспорте, при этом еще  хорошо  учиться и не лениться. В  последнее  время  жизнь  для  меня  потеряла  интерес  и  смысл.  Понимаю,  что надо  работать,  учиться,  делать  карьеру,  но  сил  для  этого  уже  нет».  Разработать программу  работы  с  данным  консультативным  случаем.  Изложить  возможные методы и способы оказания воздействия.</w:t>
      </w:r>
    </w:p>
    <w:p w:rsidR="007B0734" w:rsidRPr="00E413A9" w:rsidRDefault="007B0734" w:rsidP="007B0734">
      <w:pPr>
        <w:pStyle w:val="a7"/>
        <w:contextualSpacing/>
        <w:rPr>
          <w:sz w:val="24"/>
          <w:szCs w:val="24"/>
        </w:rPr>
      </w:pPr>
    </w:p>
    <w:p w:rsidR="007B0734" w:rsidRPr="00E413A9" w:rsidRDefault="007B0734" w:rsidP="007B0734">
      <w:pPr>
        <w:shd w:val="clear" w:color="auto" w:fill="FFFFFF"/>
        <w:tabs>
          <w:tab w:val="left" w:pos="10440"/>
        </w:tabs>
        <w:contextualSpacing/>
        <w:rPr>
          <w:rFonts w:eastAsia="Calibri"/>
          <w:i/>
        </w:rPr>
      </w:pPr>
      <w:r w:rsidRPr="00E413A9">
        <w:rPr>
          <w:rFonts w:eastAsia="Calibri"/>
          <w:i/>
        </w:rPr>
        <w:t>Учебные задания</w:t>
      </w:r>
      <w:r w:rsidRPr="00E413A9">
        <w:rPr>
          <w:i/>
        </w:rPr>
        <w:t xml:space="preserve">  по теме «</w:t>
      </w:r>
      <w:r w:rsidRPr="00E413A9">
        <w:rPr>
          <w:rFonts w:eastAsia="Calibri"/>
          <w:bCs/>
          <w:i/>
          <w:color w:val="000000"/>
        </w:rPr>
        <w:t>Семья как источник психотравмы. Конфликты в семье</w:t>
      </w:r>
      <w:r w:rsidRPr="00E413A9">
        <w:rPr>
          <w:bCs/>
          <w:i/>
          <w:color w:val="000000"/>
        </w:rPr>
        <w:t>»</w:t>
      </w:r>
      <w:r w:rsidRPr="00E413A9">
        <w:rPr>
          <w:rFonts w:eastAsia="Calibri"/>
          <w:i/>
        </w:rPr>
        <w:t>.</w:t>
      </w:r>
    </w:p>
    <w:p w:rsidR="007B0734" w:rsidRPr="00971237" w:rsidRDefault="007B0734" w:rsidP="00971237">
      <w:pPr>
        <w:shd w:val="clear" w:color="auto" w:fill="FFFFFF"/>
        <w:tabs>
          <w:tab w:val="left" w:pos="10440"/>
        </w:tabs>
        <w:contextualSpacing/>
        <w:rPr>
          <w:rFonts w:eastAsia="Calibri"/>
        </w:rPr>
      </w:pPr>
      <w:r w:rsidRPr="00971237">
        <w:rPr>
          <w:rFonts w:eastAsia="Calibri"/>
        </w:rPr>
        <w:t>Дайте определение понятию  «патогенная ситуация».</w:t>
      </w:r>
    </w:p>
    <w:p w:rsidR="007B0734" w:rsidRPr="00971237" w:rsidRDefault="007B0734" w:rsidP="00971237">
      <w:pPr>
        <w:shd w:val="clear" w:color="auto" w:fill="FFFFFF"/>
        <w:tabs>
          <w:tab w:val="left" w:pos="10440"/>
        </w:tabs>
        <w:contextualSpacing/>
        <w:rPr>
          <w:rFonts w:eastAsia="Calibri"/>
        </w:rPr>
      </w:pPr>
      <w:r w:rsidRPr="00971237">
        <w:rPr>
          <w:rFonts w:eastAsia="Calibri"/>
        </w:rPr>
        <w:t>Перечислите основные виды семейно-обусловленных травмирующих состояний (по Э.Г. Эйдемиллеру). Охарактеризуйте их.</w:t>
      </w:r>
    </w:p>
    <w:p w:rsidR="007B0734" w:rsidRPr="00971237" w:rsidRDefault="007B0734" w:rsidP="00971237">
      <w:pPr>
        <w:shd w:val="clear" w:color="auto" w:fill="FFFFFF"/>
        <w:tabs>
          <w:tab w:val="left" w:pos="10440"/>
        </w:tabs>
        <w:contextualSpacing/>
        <w:rPr>
          <w:rFonts w:eastAsia="Calibri"/>
        </w:rPr>
      </w:pPr>
      <w:r w:rsidRPr="00971237">
        <w:rPr>
          <w:rFonts w:eastAsia="Calibri"/>
        </w:rPr>
        <w:t>Ниже приведены высказывания супругов, характеризующих свои семейные отношения. К какому виду семейно-обусловленного травмирующего состояния они относятся? Впишите номера высказываний в правую колонку таблицы.</w:t>
      </w:r>
    </w:p>
    <w:p w:rsidR="007B0734" w:rsidRPr="00E413A9" w:rsidRDefault="007B0734" w:rsidP="007B0734">
      <w:pPr>
        <w:ind w:left="142" w:firstLine="709"/>
        <w:contextualSpacing/>
        <w:jc w:val="both"/>
        <w:rPr>
          <w:rFonts w:eastAsia="Calibri"/>
        </w:rPr>
      </w:pPr>
      <w:r w:rsidRPr="00E413A9">
        <w:rPr>
          <w:rFonts w:eastAsia="Calibri"/>
        </w:rPr>
        <w:t xml:space="preserve">Типичные высказывания супругов: 1) «Мне очень не повезло с семьей», 2) «Мы ошиблись, нам не бывает хорошо друг с другом», 3) «Наша семейная жизнь одинаково плоха и днем и ночью», 4) «Живем нормально», 5) «Не хуже, чем другие люди», 6) </w:t>
      </w:r>
      <w:r w:rsidRPr="00E413A9">
        <w:rPr>
          <w:rFonts w:eastAsia="Calibri"/>
        </w:rPr>
        <w:lastRenderedPageBreak/>
        <w:t xml:space="preserve">«Живешь так, как нужно», 7) «Делаешь то, что нужно», 8) «Когда я попадаю домой, всегда из-за чего-то переживаю», 9) «Чувствую, что как бы я ни поступил, все равно это кончится плохо», 10) «Часто бывает, хочу сделать хорошо, а, оказывается, вышло плохо», 11) «Приобретаем то, что нужно», 12) «Я многого не успеваю сделать», 13) «Часто чувствую себя беспомощным», 14) «Дома мне постоянно приходится сдерживаться», 15) «Иногда мне кажется, что если бы я вдруг исчезла, то этого никто бы не заметил»,  16) «Мне многое у нас не нравится, но я этого стараюсь не показывать», 17) «Я часто хотела бы посоветоваться, но не с кем». </w:t>
      </w:r>
    </w:p>
    <w:tbl>
      <w:tblPr>
        <w:tblW w:w="9409" w:type="dxa"/>
        <w:jc w:val="center"/>
        <w:tblInd w:w="98" w:type="dxa"/>
        <w:tblLook w:val="0000"/>
      </w:tblPr>
      <w:tblGrid>
        <w:gridCol w:w="4420"/>
        <w:gridCol w:w="4989"/>
      </w:tblGrid>
      <w:tr w:rsidR="007B0734" w:rsidRPr="00E413A9" w:rsidTr="00E97370">
        <w:trPr>
          <w:trHeight w:val="507"/>
          <w:jc w:val="center"/>
        </w:trPr>
        <w:tc>
          <w:tcPr>
            <w:tcW w:w="4420" w:type="dxa"/>
            <w:tcBorders>
              <w:top w:val="single" w:sz="8" w:space="0" w:color="auto"/>
              <w:left w:val="single" w:sz="8" w:space="0" w:color="auto"/>
              <w:bottom w:val="single" w:sz="4" w:space="0" w:color="auto"/>
              <w:right w:val="single" w:sz="4" w:space="0" w:color="auto"/>
            </w:tcBorders>
            <w:shd w:val="clear" w:color="auto" w:fill="auto"/>
            <w:vAlign w:val="center"/>
          </w:tcPr>
          <w:p w:rsidR="007B0734" w:rsidRPr="00E413A9" w:rsidRDefault="007B0734" w:rsidP="00E97370">
            <w:pPr>
              <w:contextualSpacing/>
              <w:jc w:val="center"/>
              <w:rPr>
                <w:rFonts w:eastAsia="Calibri"/>
                <w:b/>
                <w:bCs/>
                <w:sz w:val="20"/>
                <w:szCs w:val="20"/>
              </w:rPr>
            </w:pPr>
            <w:r w:rsidRPr="00E413A9">
              <w:rPr>
                <w:rFonts w:eastAsia="Calibri"/>
                <w:b/>
                <w:bCs/>
                <w:sz w:val="20"/>
                <w:szCs w:val="20"/>
              </w:rPr>
              <w:t>Типы семейно-обусловленных психотравмирующих  состояний</w:t>
            </w:r>
          </w:p>
        </w:tc>
        <w:tc>
          <w:tcPr>
            <w:tcW w:w="4989" w:type="dxa"/>
            <w:tcBorders>
              <w:top w:val="single" w:sz="8" w:space="0" w:color="auto"/>
              <w:left w:val="nil"/>
              <w:bottom w:val="single" w:sz="4" w:space="0" w:color="auto"/>
              <w:right w:val="single" w:sz="8" w:space="0" w:color="auto"/>
            </w:tcBorders>
            <w:shd w:val="clear" w:color="auto" w:fill="auto"/>
            <w:vAlign w:val="center"/>
          </w:tcPr>
          <w:p w:rsidR="007B0734" w:rsidRPr="00E413A9" w:rsidRDefault="007B0734" w:rsidP="00E97370">
            <w:pPr>
              <w:contextualSpacing/>
              <w:jc w:val="center"/>
              <w:rPr>
                <w:rFonts w:eastAsia="Calibri"/>
                <w:b/>
                <w:bCs/>
                <w:sz w:val="20"/>
                <w:szCs w:val="20"/>
              </w:rPr>
            </w:pPr>
            <w:r w:rsidRPr="00E413A9">
              <w:rPr>
                <w:rFonts w:eastAsia="Calibri"/>
                <w:b/>
                <w:bCs/>
                <w:sz w:val="20"/>
                <w:szCs w:val="20"/>
              </w:rPr>
              <w:t>Типичные высказывания супругов</w:t>
            </w:r>
          </w:p>
        </w:tc>
      </w:tr>
      <w:tr w:rsidR="007B0734" w:rsidRPr="00E413A9" w:rsidTr="00E97370">
        <w:trPr>
          <w:trHeight w:val="166"/>
          <w:jc w:val="center"/>
        </w:trPr>
        <w:tc>
          <w:tcPr>
            <w:tcW w:w="4420" w:type="dxa"/>
            <w:tcBorders>
              <w:top w:val="nil"/>
              <w:left w:val="single" w:sz="8" w:space="0" w:color="auto"/>
              <w:bottom w:val="single" w:sz="4" w:space="0" w:color="auto"/>
              <w:right w:val="single" w:sz="4" w:space="0" w:color="auto"/>
            </w:tcBorders>
            <w:shd w:val="clear" w:color="auto" w:fill="auto"/>
            <w:vAlign w:val="center"/>
          </w:tcPr>
          <w:p w:rsidR="007B0734" w:rsidRPr="00E413A9" w:rsidRDefault="007B0734" w:rsidP="00E97370">
            <w:pPr>
              <w:contextualSpacing/>
              <w:rPr>
                <w:rFonts w:eastAsia="Calibri"/>
                <w:b/>
                <w:bCs/>
                <w:iCs/>
                <w:sz w:val="20"/>
                <w:szCs w:val="20"/>
              </w:rPr>
            </w:pPr>
            <w:r w:rsidRPr="00E413A9">
              <w:rPr>
                <w:rFonts w:eastAsia="Calibri"/>
                <w:b/>
                <w:bCs/>
                <w:iCs/>
                <w:sz w:val="20"/>
                <w:szCs w:val="20"/>
              </w:rPr>
              <w:t>Глобальная семейная неудовлетворённость</w:t>
            </w:r>
          </w:p>
        </w:tc>
        <w:tc>
          <w:tcPr>
            <w:tcW w:w="4989" w:type="dxa"/>
            <w:tcBorders>
              <w:top w:val="nil"/>
              <w:left w:val="nil"/>
              <w:bottom w:val="single" w:sz="4" w:space="0" w:color="auto"/>
              <w:right w:val="single" w:sz="8" w:space="0" w:color="auto"/>
            </w:tcBorders>
            <w:shd w:val="clear" w:color="auto" w:fill="auto"/>
            <w:vAlign w:val="bottom"/>
          </w:tcPr>
          <w:p w:rsidR="007B0734" w:rsidRPr="00E413A9" w:rsidRDefault="007B0734" w:rsidP="00E97370">
            <w:pPr>
              <w:contextualSpacing/>
              <w:rPr>
                <w:rFonts w:eastAsia="Calibri"/>
                <w:sz w:val="20"/>
                <w:szCs w:val="20"/>
              </w:rPr>
            </w:pPr>
            <w:r w:rsidRPr="00E413A9">
              <w:rPr>
                <w:rFonts w:eastAsia="Calibri"/>
                <w:sz w:val="20"/>
                <w:szCs w:val="20"/>
              </w:rPr>
              <w:t> </w:t>
            </w:r>
          </w:p>
        </w:tc>
      </w:tr>
      <w:tr w:rsidR="007B0734" w:rsidRPr="00E413A9" w:rsidTr="00E97370">
        <w:trPr>
          <w:trHeight w:val="171"/>
          <w:jc w:val="center"/>
        </w:trPr>
        <w:tc>
          <w:tcPr>
            <w:tcW w:w="4420" w:type="dxa"/>
            <w:tcBorders>
              <w:top w:val="nil"/>
              <w:left w:val="single" w:sz="8" w:space="0" w:color="auto"/>
              <w:bottom w:val="single" w:sz="4" w:space="0" w:color="auto"/>
              <w:right w:val="single" w:sz="4" w:space="0" w:color="auto"/>
            </w:tcBorders>
            <w:shd w:val="clear" w:color="auto" w:fill="auto"/>
            <w:vAlign w:val="center"/>
          </w:tcPr>
          <w:p w:rsidR="007B0734" w:rsidRPr="00E413A9" w:rsidRDefault="007B0734" w:rsidP="00E97370">
            <w:pPr>
              <w:contextualSpacing/>
              <w:rPr>
                <w:rFonts w:eastAsia="Calibri"/>
                <w:iCs/>
                <w:sz w:val="20"/>
                <w:szCs w:val="20"/>
              </w:rPr>
            </w:pPr>
            <w:r w:rsidRPr="00E413A9">
              <w:rPr>
                <w:rFonts w:eastAsia="Calibri"/>
                <w:iCs/>
                <w:sz w:val="20"/>
                <w:szCs w:val="20"/>
              </w:rPr>
              <w:t>осознаваемая</w:t>
            </w:r>
          </w:p>
        </w:tc>
        <w:tc>
          <w:tcPr>
            <w:tcW w:w="4989" w:type="dxa"/>
            <w:tcBorders>
              <w:top w:val="nil"/>
              <w:left w:val="nil"/>
              <w:bottom w:val="single" w:sz="4" w:space="0" w:color="auto"/>
              <w:right w:val="single" w:sz="8" w:space="0" w:color="auto"/>
            </w:tcBorders>
            <w:shd w:val="clear" w:color="auto" w:fill="auto"/>
            <w:vAlign w:val="bottom"/>
          </w:tcPr>
          <w:p w:rsidR="007B0734" w:rsidRPr="00E413A9" w:rsidRDefault="007B0734" w:rsidP="00E97370">
            <w:pPr>
              <w:contextualSpacing/>
              <w:rPr>
                <w:rFonts w:eastAsia="Calibri"/>
                <w:sz w:val="20"/>
                <w:szCs w:val="20"/>
              </w:rPr>
            </w:pPr>
            <w:r w:rsidRPr="00E413A9">
              <w:rPr>
                <w:rFonts w:eastAsia="Calibri"/>
                <w:sz w:val="20"/>
                <w:szCs w:val="20"/>
              </w:rPr>
              <w:t> </w:t>
            </w:r>
          </w:p>
        </w:tc>
      </w:tr>
      <w:tr w:rsidR="007B0734" w:rsidRPr="00E413A9" w:rsidTr="00E97370">
        <w:trPr>
          <w:trHeight w:val="114"/>
          <w:jc w:val="center"/>
        </w:trPr>
        <w:tc>
          <w:tcPr>
            <w:tcW w:w="4420" w:type="dxa"/>
            <w:tcBorders>
              <w:top w:val="nil"/>
              <w:left w:val="single" w:sz="8" w:space="0" w:color="auto"/>
              <w:bottom w:val="single" w:sz="4" w:space="0" w:color="auto"/>
              <w:right w:val="single" w:sz="4" w:space="0" w:color="auto"/>
            </w:tcBorders>
            <w:shd w:val="clear" w:color="auto" w:fill="auto"/>
            <w:vAlign w:val="center"/>
          </w:tcPr>
          <w:p w:rsidR="007B0734" w:rsidRPr="00E413A9" w:rsidRDefault="007B0734" w:rsidP="00E97370">
            <w:pPr>
              <w:contextualSpacing/>
              <w:rPr>
                <w:rFonts w:eastAsia="Calibri"/>
                <w:iCs/>
                <w:sz w:val="20"/>
                <w:szCs w:val="20"/>
              </w:rPr>
            </w:pPr>
            <w:r w:rsidRPr="00E413A9">
              <w:rPr>
                <w:rFonts w:eastAsia="Calibri"/>
                <w:iCs/>
                <w:sz w:val="20"/>
                <w:szCs w:val="20"/>
              </w:rPr>
              <w:t>плохо осознаваемая ("тлеющая")</w:t>
            </w:r>
          </w:p>
        </w:tc>
        <w:tc>
          <w:tcPr>
            <w:tcW w:w="4989" w:type="dxa"/>
            <w:tcBorders>
              <w:top w:val="nil"/>
              <w:left w:val="nil"/>
              <w:bottom w:val="single" w:sz="4" w:space="0" w:color="auto"/>
              <w:right w:val="single" w:sz="8" w:space="0" w:color="auto"/>
            </w:tcBorders>
            <w:shd w:val="clear" w:color="auto" w:fill="auto"/>
            <w:vAlign w:val="bottom"/>
          </w:tcPr>
          <w:p w:rsidR="007B0734" w:rsidRPr="00E413A9" w:rsidRDefault="007B0734" w:rsidP="00E97370">
            <w:pPr>
              <w:contextualSpacing/>
              <w:rPr>
                <w:rFonts w:eastAsia="Calibri"/>
                <w:sz w:val="20"/>
                <w:szCs w:val="20"/>
              </w:rPr>
            </w:pPr>
            <w:r w:rsidRPr="00E413A9">
              <w:rPr>
                <w:rFonts w:eastAsia="Calibri"/>
                <w:sz w:val="20"/>
                <w:szCs w:val="20"/>
              </w:rPr>
              <w:t> </w:t>
            </w:r>
          </w:p>
        </w:tc>
      </w:tr>
      <w:tr w:rsidR="007B0734" w:rsidRPr="00E413A9" w:rsidTr="00E97370">
        <w:trPr>
          <w:trHeight w:val="171"/>
          <w:jc w:val="center"/>
        </w:trPr>
        <w:tc>
          <w:tcPr>
            <w:tcW w:w="4420" w:type="dxa"/>
            <w:tcBorders>
              <w:top w:val="nil"/>
              <w:left w:val="single" w:sz="8" w:space="0" w:color="auto"/>
              <w:bottom w:val="single" w:sz="4" w:space="0" w:color="auto"/>
              <w:right w:val="single" w:sz="4" w:space="0" w:color="auto"/>
            </w:tcBorders>
            <w:shd w:val="clear" w:color="auto" w:fill="auto"/>
            <w:vAlign w:val="center"/>
          </w:tcPr>
          <w:p w:rsidR="007B0734" w:rsidRPr="00E413A9" w:rsidRDefault="007B0734" w:rsidP="00E97370">
            <w:pPr>
              <w:contextualSpacing/>
              <w:rPr>
                <w:rFonts w:eastAsia="Calibri"/>
                <w:b/>
                <w:bCs/>
                <w:iCs/>
                <w:sz w:val="20"/>
                <w:szCs w:val="20"/>
              </w:rPr>
            </w:pPr>
            <w:r w:rsidRPr="00E413A9">
              <w:rPr>
                <w:rFonts w:eastAsia="Calibri"/>
                <w:b/>
                <w:bCs/>
                <w:iCs/>
                <w:sz w:val="20"/>
                <w:szCs w:val="20"/>
              </w:rPr>
              <w:t>Семейная тревога</w:t>
            </w:r>
          </w:p>
        </w:tc>
        <w:tc>
          <w:tcPr>
            <w:tcW w:w="4989" w:type="dxa"/>
            <w:tcBorders>
              <w:top w:val="nil"/>
              <w:left w:val="nil"/>
              <w:bottom w:val="single" w:sz="4" w:space="0" w:color="auto"/>
              <w:right w:val="single" w:sz="8" w:space="0" w:color="auto"/>
            </w:tcBorders>
            <w:shd w:val="clear" w:color="auto" w:fill="auto"/>
            <w:vAlign w:val="bottom"/>
          </w:tcPr>
          <w:p w:rsidR="007B0734" w:rsidRPr="00E413A9" w:rsidRDefault="007B0734" w:rsidP="00E97370">
            <w:pPr>
              <w:contextualSpacing/>
              <w:rPr>
                <w:rFonts w:eastAsia="Calibri"/>
                <w:sz w:val="20"/>
                <w:szCs w:val="20"/>
              </w:rPr>
            </w:pPr>
            <w:r w:rsidRPr="00E413A9">
              <w:rPr>
                <w:rFonts w:eastAsia="Calibri"/>
                <w:sz w:val="20"/>
                <w:szCs w:val="20"/>
              </w:rPr>
              <w:t> </w:t>
            </w:r>
          </w:p>
        </w:tc>
      </w:tr>
      <w:tr w:rsidR="007B0734" w:rsidRPr="00E413A9" w:rsidTr="00E97370">
        <w:trPr>
          <w:trHeight w:val="440"/>
          <w:jc w:val="center"/>
        </w:trPr>
        <w:tc>
          <w:tcPr>
            <w:tcW w:w="4420" w:type="dxa"/>
            <w:tcBorders>
              <w:top w:val="nil"/>
              <w:left w:val="single" w:sz="8" w:space="0" w:color="auto"/>
              <w:bottom w:val="single" w:sz="4" w:space="0" w:color="auto"/>
              <w:right w:val="single" w:sz="4" w:space="0" w:color="auto"/>
            </w:tcBorders>
            <w:shd w:val="clear" w:color="auto" w:fill="auto"/>
            <w:vAlign w:val="center"/>
          </w:tcPr>
          <w:p w:rsidR="007B0734" w:rsidRPr="00E413A9" w:rsidRDefault="007B0734" w:rsidP="00E97370">
            <w:pPr>
              <w:contextualSpacing/>
              <w:rPr>
                <w:rFonts w:eastAsia="Calibri"/>
                <w:b/>
                <w:bCs/>
                <w:iCs/>
                <w:sz w:val="20"/>
                <w:szCs w:val="20"/>
              </w:rPr>
            </w:pPr>
            <w:r w:rsidRPr="00E413A9">
              <w:rPr>
                <w:rFonts w:eastAsia="Calibri"/>
                <w:b/>
                <w:bCs/>
                <w:iCs/>
                <w:sz w:val="20"/>
                <w:szCs w:val="20"/>
              </w:rPr>
              <w:t>Непосильное нервно-психическое и физическое напряжение</w:t>
            </w:r>
          </w:p>
        </w:tc>
        <w:tc>
          <w:tcPr>
            <w:tcW w:w="4989" w:type="dxa"/>
            <w:tcBorders>
              <w:top w:val="nil"/>
              <w:left w:val="nil"/>
              <w:bottom w:val="single" w:sz="4" w:space="0" w:color="auto"/>
              <w:right w:val="single" w:sz="8" w:space="0" w:color="auto"/>
            </w:tcBorders>
            <w:shd w:val="clear" w:color="auto" w:fill="auto"/>
            <w:vAlign w:val="bottom"/>
          </w:tcPr>
          <w:p w:rsidR="007B0734" w:rsidRPr="00E413A9" w:rsidRDefault="007B0734" w:rsidP="00E97370">
            <w:pPr>
              <w:contextualSpacing/>
              <w:rPr>
                <w:rFonts w:eastAsia="Calibri"/>
                <w:sz w:val="20"/>
                <w:szCs w:val="20"/>
              </w:rPr>
            </w:pPr>
            <w:r w:rsidRPr="00E413A9">
              <w:rPr>
                <w:rFonts w:eastAsia="Calibri"/>
                <w:sz w:val="20"/>
                <w:szCs w:val="20"/>
              </w:rPr>
              <w:t> </w:t>
            </w:r>
          </w:p>
        </w:tc>
      </w:tr>
      <w:tr w:rsidR="007B0734" w:rsidRPr="00E413A9" w:rsidTr="00E97370">
        <w:trPr>
          <w:trHeight w:val="330"/>
          <w:jc w:val="center"/>
        </w:trPr>
        <w:tc>
          <w:tcPr>
            <w:tcW w:w="4420" w:type="dxa"/>
            <w:tcBorders>
              <w:top w:val="nil"/>
              <w:left w:val="single" w:sz="8" w:space="0" w:color="auto"/>
              <w:bottom w:val="single" w:sz="8" w:space="0" w:color="auto"/>
              <w:right w:val="single" w:sz="4" w:space="0" w:color="auto"/>
            </w:tcBorders>
            <w:shd w:val="clear" w:color="auto" w:fill="auto"/>
            <w:vAlign w:val="center"/>
          </w:tcPr>
          <w:p w:rsidR="007B0734" w:rsidRPr="00E413A9" w:rsidRDefault="007B0734" w:rsidP="00E97370">
            <w:pPr>
              <w:contextualSpacing/>
              <w:rPr>
                <w:rFonts w:eastAsia="Calibri"/>
                <w:b/>
                <w:bCs/>
                <w:iCs/>
                <w:sz w:val="20"/>
                <w:szCs w:val="20"/>
              </w:rPr>
            </w:pPr>
            <w:r w:rsidRPr="00E413A9">
              <w:rPr>
                <w:rFonts w:eastAsia="Calibri"/>
                <w:b/>
                <w:bCs/>
                <w:iCs/>
                <w:sz w:val="20"/>
                <w:szCs w:val="20"/>
              </w:rPr>
              <w:t>Чувство вины</w:t>
            </w:r>
          </w:p>
        </w:tc>
        <w:tc>
          <w:tcPr>
            <w:tcW w:w="4989" w:type="dxa"/>
            <w:tcBorders>
              <w:top w:val="nil"/>
              <w:left w:val="nil"/>
              <w:bottom w:val="single" w:sz="8" w:space="0" w:color="auto"/>
              <w:right w:val="single" w:sz="8" w:space="0" w:color="auto"/>
            </w:tcBorders>
            <w:shd w:val="clear" w:color="auto" w:fill="auto"/>
            <w:vAlign w:val="bottom"/>
          </w:tcPr>
          <w:p w:rsidR="007B0734" w:rsidRPr="00E413A9" w:rsidRDefault="007B0734" w:rsidP="00E97370">
            <w:pPr>
              <w:contextualSpacing/>
              <w:rPr>
                <w:rFonts w:eastAsia="Calibri"/>
                <w:sz w:val="20"/>
                <w:szCs w:val="20"/>
              </w:rPr>
            </w:pPr>
            <w:r w:rsidRPr="00E413A9">
              <w:rPr>
                <w:rFonts w:eastAsia="Calibri"/>
                <w:sz w:val="20"/>
                <w:szCs w:val="20"/>
              </w:rPr>
              <w:t> </w:t>
            </w:r>
          </w:p>
        </w:tc>
      </w:tr>
    </w:tbl>
    <w:p w:rsidR="007B0734" w:rsidRPr="00E413A9" w:rsidRDefault="007B0734" w:rsidP="007B0734">
      <w:pPr>
        <w:shd w:val="clear" w:color="auto" w:fill="FFFFFF"/>
        <w:tabs>
          <w:tab w:val="left" w:pos="10440"/>
        </w:tabs>
        <w:contextualSpacing/>
        <w:rPr>
          <w:b/>
        </w:rPr>
      </w:pPr>
    </w:p>
    <w:p w:rsidR="007B0734" w:rsidRPr="00E413A9" w:rsidRDefault="007B0734" w:rsidP="007B0734">
      <w:pPr>
        <w:shd w:val="clear" w:color="auto" w:fill="FFFFFF"/>
        <w:tabs>
          <w:tab w:val="left" w:pos="10440"/>
        </w:tabs>
        <w:contextualSpacing/>
        <w:rPr>
          <w:rFonts w:eastAsia="Calibri"/>
          <w:i/>
        </w:rPr>
      </w:pPr>
      <w:r w:rsidRPr="00E413A9">
        <w:rPr>
          <w:rFonts w:eastAsia="Calibri"/>
          <w:i/>
        </w:rPr>
        <w:t>Учебные задания</w:t>
      </w:r>
      <w:r w:rsidRPr="00E413A9">
        <w:rPr>
          <w:i/>
        </w:rPr>
        <w:t xml:space="preserve">  по теме «</w:t>
      </w:r>
      <w:r w:rsidRPr="00E413A9">
        <w:rPr>
          <w:rFonts w:eastAsia="Calibri"/>
          <w:bCs/>
          <w:i/>
          <w:color w:val="000000"/>
        </w:rPr>
        <w:t>Психологические аспекты семейных отношений в проблемных и нестандартных семьях</w:t>
      </w:r>
      <w:r w:rsidRPr="00E413A9">
        <w:rPr>
          <w:bCs/>
          <w:i/>
          <w:color w:val="000000"/>
        </w:rPr>
        <w:t>»</w:t>
      </w:r>
      <w:r w:rsidRPr="00E413A9">
        <w:rPr>
          <w:rFonts w:eastAsia="Calibri"/>
          <w:i/>
        </w:rPr>
        <w:t>.</w:t>
      </w:r>
    </w:p>
    <w:p w:rsidR="007B0734" w:rsidRPr="00971237" w:rsidRDefault="007B0734" w:rsidP="007B0734">
      <w:pPr>
        <w:pStyle w:val="1"/>
        <w:rPr>
          <w:sz w:val="24"/>
          <w:szCs w:val="24"/>
        </w:rPr>
      </w:pPr>
      <w:r w:rsidRPr="00971237">
        <w:rPr>
          <w:sz w:val="24"/>
          <w:szCs w:val="24"/>
        </w:rPr>
        <w:t>Дайте определение понятию «Проблемная семья». Выделите специфические особенности проблемных (дисфункциональных) и гармоничных (здоровых) семей.</w:t>
      </w:r>
    </w:p>
    <w:p w:rsidR="007B0734" w:rsidRPr="00971237" w:rsidRDefault="007B0734" w:rsidP="007B0734">
      <w:pPr>
        <w:pStyle w:val="1"/>
        <w:rPr>
          <w:sz w:val="24"/>
          <w:szCs w:val="24"/>
        </w:rPr>
      </w:pPr>
      <w:r w:rsidRPr="00971237">
        <w:rPr>
          <w:sz w:val="24"/>
          <w:szCs w:val="24"/>
        </w:rPr>
        <w:t>Раскройте содержание семи законов, которым подчиняются супружеские отношения в семье, и следование которым позволяет создавать в семье благоприятную атмосферу и обеспечивать правильное воспитание ребёнка (по Спиваковской А.С.).</w:t>
      </w:r>
    </w:p>
    <w:p w:rsidR="007B0734" w:rsidRPr="00E413A9" w:rsidRDefault="007B0734" w:rsidP="007B0734">
      <w:pPr>
        <w:shd w:val="clear" w:color="auto" w:fill="FFFFFF"/>
        <w:tabs>
          <w:tab w:val="left" w:pos="10440"/>
        </w:tabs>
        <w:contextualSpacing/>
        <w:rPr>
          <w:rFonts w:eastAsia="Calibri"/>
        </w:rPr>
      </w:pPr>
    </w:p>
    <w:p w:rsidR="007B0734" w:rsidRPr="00E413A9" w:rsidRDefault="007B0734" w:rsidP="007B0734">
      <w:pPr>
        <w:shd w:val="clear" w:color="auto" w:fill="FFFFFF"/>
        <w:tabs>
          <w:tab w:val="left" w:pos="10440"/>
        </w:tabs>
        <w:contextualSpacing/>
        <w:rPr>
          <w:rFonts w:eastAsia="Calibri"/>
          <w:bCs/>
          <w:i/>
          <w:color w:val="000000"/>
        </w:rPr>
      </w:pPr>
      <w:r w:rsidRPr="00E413A9">
        <w:rPr>
          <w:rFonts w:eastAsia="Calibri"/>
          <w:i/>
        </w:rPr>
        <w:t>Учебные задания</w:t>
      </w:r>
      <w:r w:rsidRPr="00E413A9">
        <w:rPr>
          <w:i/>
        </w:rPr>
        <w:t xml:space="preserve">  по теме «</w:t>
      </w:r>
      <w:r w:rsidRPr="00E413A9">
        <w:rPr>
          <w:rFonts w:eastAsia="Calibri"/>
          <w:bCs/>
          <w:i/>
          <w:color w:val="000000"/>
        </w:rPr>
        <w:t>Методы диагностики и коррекции супружеских и детско-родительских отношений.</w:t>
      </w:r>
    </w:p>
    <w:p w:rsidR="007B0734" w:rsidRPr="00E413A9" w:rsidRDefault="007B0734" w:rsidP="007B0734">
      <w:pPr>
        <w:pStyle w:val="a7"/>
        <w:contextualSpacing/>
        <w:rPr>
          <w:sz w:val="24"/>
          <w:szCs w:val="24"/>
        </w:rPr>
      </w:pPr>
      <w:r w:rsidRPr="00E413A9">
        <w:rPr>
          <w:sz w:val="24"/>
          <w:szCs w:val="24"/>
        </w:rPr>
        <w:t>1.</w:t>
      </w:r>
      <w:r w:rsidRPr="00E413A9">
        <w:rPr>
          <w:b/>
          <w:sz w:val="24"/>
          <w:szCs w:val="24"/>
        </w:rPr>
        <w:t xml:space="preserve"> Д</w:t>
      </w:r>
      <w:r w:rsidRPr="00E413A9">
        <w:rPr>
          <w:sz w:val="24"/>
          <w:szCs w:val="24"/>
        </w:rPr>
        <w:t>иагностика супружеских взаимоотношений. Определение психофизиологической, функционально-ролевой и ценностной совместимости партнёров. Самостоятельно подобрать методики психодиагностики.</w:t>
      </w:r>
    </w:p>
    <w:p w:rsidR="007B0734" w:rsidRPr="00E413A9" w:rsidRDefault="007B0734" w:rsidP="007B0734">
      <w:pPr>
        <w:pStyle w:val="a7"/>
        <w:contextualSpacing/>
        <w:rPr>
          <w:sz w:val="24"/>
          <w:szCs w:val="24"/>
        </w:rPr>
      </w:pPr>
      <w:r w:rsidRPr="00E413A9">
        <w:rPr>
          <w:sz w:val="24"/>
          <w:szCs w:val="24"/>
        </w:rPr>
        <w:t xml:space="preserve">Необходимо составить психологическую характеристику супружеских отношений и совместимости брачных партнёров по результатам психодиагностики. </w:t>
      </w:r>
    </w:p>
    <w:p w:rsidR="007B0734" w:rsidRPr="00E413A9" w:rsidRDefault="007B0734" w:rsidP="007B0734">
      <w:pPr>
        <w:pStyle w:val="a7"/>
        <w:contextualSpacing/>
        <w:rPr>
          <w:sz w:val="24"/>
          <w:szCs w:val="24"/>
        </w:rPr>
      </w:pPr>
      <w:r w:rsidRPr="00E413A9">
        <w:rPr>
          <w:sz w:val="24"/>
          <w:szCs w:val="24"/>
        </w:rPr>
        <w:t xml:space="preserve">Студент может сам подобрать необходимые методы диагностики супружеских отношений и аргументировать свой выбор. </w:t>
      </w:r>
    </w:p>
    <w:p w:rsidR="007B0734" w:rsidRPr="00E413A9" w:rsidRDefault="007B0734" w:rsidP="007B0734">
      <w:pPr>
        <w:pStyle w:val="a7"/>
        <w:contextualSpacing/>
        <w:rPr>
          <w:sz w:val="24"/>
          <w:szCs w:val="24"/>
        </w:rPr>
      </w:pPr>
    </w:p>
    <w:p w:rsidR="007B0734" w:rsidRPr="00E413A9" w:rsidRDefault="007B0734" w:rsidP="007B0734">
      <w:pPr>
        <w:pStyle w:val="a7"/>
        <w:contextualSpacing/>
        <w:rPr>
          <w:sz w:val="24"/>
          <w:szCs w:val="24"/>
        </w:rPr>
      </w:pPr>
      <w:r w:rsidRPr="00E413A9">
        <w:rPr>
          <w:sz w:val="24"/>
          <w:szCs w:val="24"/>
        </w:rPr>
        <w:t>2</w:t>
      </w:r>
      <w:r w:rsidRPr="00E413A9">
        <w:rPr>
          <w:b/>
          <w:sz w:val="24"/>
          <w:szCs w:val="24"/>
        </w:rPr>
        <w:t xml:space="preserve">. </w:t>
      </w:r>
      <w:r w:rsidRPr="00E413A9">
        <w:rPr>
          <w:sz w:val="24"/>
          <w:szCs w:val="24"/>
        </w:rPr>
        <w:t xml:space="preserve">Исследование детско-родительских отношений в семье. Самостоятельно подобрать методики психодиагностики. Необходимо составить психологическую характеристику детско-родительских отношений на основе психодиагностики. </w:t>
      </w:r>
    </w:p>
    <w:p w:rsidR="007B0734" w:rsidRPr="00E413A9" w:rsidRDefault="007B0734" w:rsidP="007B0734">
      <w:pPr>
        <w:pStyle w:val="a7"/>
        <w:contextualSpacing/>
        <w:rPr>
          <w:sz w:val="24"/>
          <w:szCs w:val="24"/>
        </w:rPr>
      </w:pPr>
      <w:r w:rsidRPr="00E413A9">
        <w:rPr>
          <w:sz w:val="24"/>
          <w:szCs w:val="24"/>
        </w:rPr>
        <w:t xml:space="preserve">Студент может сам подобрать необходимые методы диагностики детско-родительских отношений и аргументировать свой выбор. </w:t>
      </w:r>
    </w:p>
    <w:p w:rsidR="007B0734" w:rsidRPr="00E413A9" w:rsidRDefault="007B0734" w:rsidP="007B0734">
      <w:pPr>
        <w:pStyle w:val="a7"/>
        <w:contextualSpacing/>
        <w:rPr>
          <w:sz w:val="24"/>
          <w:szCs w:val="24"/>
        </w:rPr>
      </w:pPr>
    </w:p>
    <w:p w:rsidR="007B0734" w:rsidRPr="00E413A9" w:rsidRDefault="007B0734" w:rsidP="007B0734">
      <w:pPr>
        <w:pStyle w:val="a7"/>
        <w:contextualSpacing/>
        <w:rPr>
          <w:sz w:val="24"/>
          <w:szCs w:val="24"/>
        </w:rPr>
      </w:pPr>
      <w:r w:rsidRPr="00E413A9">
        <w:rPr>
          <w:sz w:val="24"/>
          <w:szCs w:val="24"/>
        </w:rPr>
        <w:t>3. Разработка плана психокоррекционных мероприятий на основе полученных диагностических данных. На выбор (план психокоррекции супружеских или детско-родительских отношений).</w:t>
      </w:r>
    </w:p>
    <w:p w:rsidR="007B0734" w:rsidRPr="00E413A9" w:rsidRDefault="007B0734" w:rsidP="007B0734">
      <w:pPr>
        <w:pStyle w:val="a7"/>
        <w:contextualSpacing/>
        <w:rPr>
          <w:sz w:val="24"/>
          <w:szCs w:val="24"/>
        </w:rPr>
      </w:pPr>
    </w:p>
    <w:p w:rsidR="007B0734" w:rsidRPr="00E413A9" w:rsidRDefault="007B0734" w:rsidP="007B0734">
      <w:pPr>
        <w:widowControl w:val="0"/>
        <w:shd w:val="clear" w:color="auto" w:fill="FFFFFF"/>
        <w:tabs>
          <w:tab w:val="left" w:pos="0"/>
          <w:tab w:val="left" w:pos="142"/>
          <w:tab w:val="left" w:pos="567"/>
        </w:tabs>
        <w:autoSpaceDE w:val="0"/>
        <w:autoSpaceDN w:val="0"/>
        <w:adjustRightInd w:val="0"/>
        <w:spacing w:line="276" w:lineRule="auto"/>
        <w:ind w:right="142" w:firstLine="709"/>
        <w:jc w:val="both"/>
      </w:pPr>
      <w:r w:rsidRPr="00E413A9">
        <w:rPr>
          <w:b/>
          <w:highlight w:val="white"/>
        </w:rPr>
        <w:t>Промежуточный контроль</w:t>
      </w:r>
      <w:r w:rsidRPr="00E413A9">
        <w:rPr>
          <w:highlight w:val="white"/>
        </w:rPr>
        <w:t xml:space="preserve"> - итоговая оценка знаний студента, осуществляется по накопительной системе суммированием баллов, полученных в процессе текущего и </w:t>
      </w:r>
      <w:r w:rsidRPr="00E413A9">
        <w:rPr>
          <w:highlight w:val="white"/>
        </w:rPr>
        <w:lastRenderedPageBreak/>
        <w:t>рубежного контрол</w:t>
      </w:r>
      <w:r w:rsidRPr="00E413A9">
        <w:t>я.</w:t>
      </w:r>
    </w:p>
    <w:p w:rsidR="007B0734" w:rsidRPr="00E413A9" w:rsidRDefault="007B0734" w:rsidP="007B0734">
      <w:pPr>
        <w:widowControl w:val="0"/>
        <w:shd w:val="clear" w:color="auto" w:fill="FFFFFF"/>
        <w:tabs>
          <w:tab w:val="left" w:pos="0"/>
          <w:tab w:val="left" w:pos="142"/>
          <w:tab w:val="left" w:pos="567"/>
        </w:tabs>
        <w:autoSpaceDE w:val="0"/>
        <w:autoSpaceDN w:val="0"/>
        <w:adjustRightInd w:val="0"/>
        <w:spacing w:line="276" w:lineRule="auto"/>
        <w:ind w:right="142" w:firstLine="709"/>
        <w:jc w:val="both"/>
      </w:pPr>
      <w:r w:rsidRPr="00E413A9">
        <w:rPr>
          <w:b/>
        </w:rPr>
        <w:t>Форма</w:t>
      </w:r>
      <w:r w:rsidRPr="00E413A9">
        <w:t xml:space="preserve"> промежуточного контроля – зачёт.</w:t>
      </w:r>
    </w:p>
    <w:p w:rsidR="00AD3013" w:rsidRDefault="00AD3013" w:rsidP="00AD3013">
      <w:pPr>
        <w:shd w:val="clear" w:color="auto" w:fill="FFFFFF"/>
        <w:rPr>
          <w:color w:val="000000"/>
        </w:rPr>
      </w:pPr>
    </w:p>
    <w:p w:rsidR="00AD3013" w:rsidRDefault="00AD3013" w:rsidP="00AD3013">
      <w:pPr>
        <w:ind w:firstLine="708"/>
        <w:jc w:val="both"/>
        <w:rPr>
          <w:sz w:val="23"/>
          <w:szCs w:val="23"/>
        </w:rPr>
      </w:pPr>
      <w:r>
        <w:rPr>
          <w:sz w:val="23"/>
          <w:szCs w:val="23"/>
        </w:rPr>
        <w:t>Критерии оценивания представлены в таблице 8.1.</w:t>
      </w:r>
    </w:p>
    <w:p w:rsidR="00AD3013" w:rsidRDefault="00AD3013" w:rsidP="00AD3013">
      <w:pPr>
        <w:jc w:val="both"/>
        <w:rPr>
          <w:b/>
        </w:rPr>
      </w:pPr>
    </w:p>
    <w:p w:rsidR="00D31E07" w:rsidRDefault="00AD3013" w:rsidP="00D31E07">
      <w:pPr>
        <w:pStyle w:val="a3"/>
        <w:jc w:val="center"/>
      </w:pPr>
      <w:r w:rsidRPr="00D31E07">
        <w:rPr>
          <w:b/>
        </w:rPr>
        <w:t>Примеры тестовых заданий по дисциплине</w:t>
      </w:r>
      <w:r w:rsidR="00D31E07" w:rsidRPr="00D31E07">
        <w:rPr>
          <w:b/>
        </w:rPr>
        <w:t xml:space="preserve"> (для формирования компетенци</w:t>
      </w:r>
      <w:r w:rsidR="00D31E07" w:rsidRPr="00D31E07">
        <w:t xml:space="preserve">и </w:t>
      </w:r>
      <w:r w:rsidR="00D31E07" w:rsidRPr="00D31E07">
        <w:rPr>
          <w:b/>
        </w:rPr>
        <w:t>ПК-3)</w:t>
      </w:r>
    </w:p>
    <w:p w:rsidR="00AD3013" w:rsidRDefault="00AD3013" w:rsidP="00AD3013">
      <w:pPr>
        <w:jc w:val="both"/>
        <w:rPr>
          <w:b/>
        </w:rPr>
      </w:pPr>
    </w:p>
    <w:p w:rsidR="00B74EA6" w:rsidRPr="00E413A9" w:rsidRDefault="00B74EA6" w:rsidP="00B74EA6">
      <w:pPr>
        <w:pStyle w:val="a7"/>
        <w:rPr>
          <w:sz w:val="24"/>
          <w:szCs w:val="24"/>
        </w:rPr>
      </w:pPr>
      <w:r w:rsidRPr="00E413A9">
        <w:rPr>
          <w:sz w:val="24"/>
          <w:szCs w:val="24"/>
        </w:rPr>
        <w:t>Жизнь семейной системы подчиняется двум законам:</w:t>
      </w:r>
    </w:p>
    <w:p w:rsidR="00B74EA6" w:rsidRPr="00E413A9" w:rsidRDefault="00B74EA6" w:rsidP="00B74EA6">
      <w:pPr>
        <w:pStyle w:val="a7"/>
        <w:rPr>
          <w:sz w:val="24"/>
          <w:szCs w:val="24"/>
        </w:rPr>
      </w:pPr>
      <w:r w:rsidRPr="00E413A9">
        <w:rPr>
          <w:sz w:val="24"/>
          <w:szCs w:val="24"/>
        </w:rPr>
        <w:t xml:space="preserve">Закону периодичности </w:t>
      </w:r>
    </w:p>
    <w:p w:rsidR="00B74EA6" w:rsidRPr="00E413A9" w:rsidRDefault="00B74EA6" w:rsidP="00B74EA6">
      <w:pPr>
        <w:pStyle w:val="a7"/>
        <w:rPr>
          <w:sz w:val="24"/>
          <w:szCs w:val="24"/>
        </w:rPr>
      </w:pPr>
      <w:r w:rsidRPr="00E413A9">
        <w:rPr>
          <w:sz w:val="24"/>
          <w:szCs w:val="24"/>
        </w:rPr>
        <w:t>Закону гомеостаза</w:t>
      </w:r>
    </w:p>
    <w:p w:rsidR="00B74EA6" w:rsidRPr="00E413A9" w:rsidRDefault="00B74EA6" w:rsidP="00B74EA6">
      <w:pPr>
        <w:pStyle w:val="a7"/>
        <w:rPr>
          <w:sz w:val="24"/>
          <w:szCs w:val="24"/>
        </w:rPr>
      </w:pPr>
      <w:r w:rsidRPr="00E413A9">
        <w:rPr>
          <w:sz w:val="24"/>
          <w:szCs w:val="24"/>
        </w:rPr>
        <w:t xml:space="preserve">Закону развития </w:t>
      </w:r>
    </w:p>
    <w:p w:rsidR="00B74EA6" w:rsidRPr="00E413A9" w:rsidRDefault="00B74EA6" w:rsidP="00B74EA6">
      <w:pPr>
        <w:pStyle w:val="a7"/>
        <w:rPr>
          <w:sz w:val="24"/>
          <w:szCs w:val="24"/>
        </w:rPr>
      </w:pPr>
      <w:r w:rsidRPr="00E413A9">
        <w:rPr>
          <w:sz w:val="24"/>
          <w:szCs w:val="24"/>
        </w:rPr>
        <w:t xml:space="preserve">Закону движения </w:t>
      </w:r>
    </w:p>
    <w:p w:rsidR="00B74EA6" w:rsidRPr="00E413A9" w:rsidRDefault="00B74EA6" w:rsidP="00B74EA6">
      <w:pPr>
        <w:pStyle w:val="a7"/>
        <w:rPr>
          <w:sz w:val="24"/>
          <w:szCs w:val="24"/>
        </w:rPr>
      </w:pPr>
    </w:p>
    <w:p w:rsidR="00B74EA6" w:rsidRPr="00E413A9" w:rsidRDefault="00B74EA6" w:rsidP="00B74EA6">
      <w:pPr>
        <w:pStyle w:val="a7"/>
        <w:rPr>
          <w:sz w:val="24"/>
          <w:szCs w:val="24"/>
        </w:rPr>
      </w:pPr>
      <w:r w:rsidRPr="00E413A9">
        <w:rPr>
          <w:sz w:val="24"/>
          <w:szCs w:val="24"/>
        </w:rPr>
        <w:t>Жизнедеятельность семьи, непосредственно связанная с удовлетворением определённых потребностей её членов, называется</w:t>
      </w:r>
    </w:p>
    <w:p w:rsidR="00B74EA6" w:rsidRPr="00E413A9" w:rsidRDefault="00B74EA6" w:rsidP="00B74EA6">
      <w:pPr>
        <w:pStyle w:val="a7"/>
        <w:rPr>
          <w:sz w:val="24"/>
          <w:szCs w:val="24"/>
        </w:rPr>
      </w:pPr>
      <w:r w:rsidRPr="00E413A9">
        <w:rPr>
          <w:sz w:val="24"/>
          <w:szCs w:val="24"/>
        </w:rPr>
        <w:t xml:space="preserve">Структурой семьи </w:t>
      </w:r>
    </w:p>
    <w:p w:rsidR="00B74EA6" w:rsidRPr="00E413A9" w:rsidRDefault="00B74EA6" w:rsidP="00B74EA6">
      <w:pPr>
        <w:pStyle w:val="a7"/>
        <w:rPr>
          <w:sz w:val="24"/>
          <w:szCs w:val="24"/>
        </w:rPr>
      </w:pPr>
      <w:r w:rsidRPr="00E413A9">
        <w:rPr>
          <w:sz w:val="24"/>
          <w:szCs w:val="24"/>
        </w:rPr>
        <w:t>Функцией семьи</w:t>
      </w:r>
    </w:p>
    <w:p w:rsidR="00B74EA6" w:rsidRPr="00E413A9" w:rsidRDefault="00B74EA6" w:rsidP="00B74EA6">
      <w:pPr>
        <w:pStyle w:val="a7"/>
        <w:rPr>
          <w:sz w:val="24"/>
          <w:szCs w:val="24"/>
        </w:rPr>
      </w:pPr>
      <w:r w:rsidRPr="00E413A9">
        <w:rPr>
          <w:sz w:val="24"/>
          <w:szCs w:val="24"/>
        </w:rPr>
        <w:t>Функционально-ролевой структурой семьи</w:t>
      </w:r>
    </w:p>
    <w:p w:rsidR="00B74EA6" w:rsidRPr="00E413A9" w:rsidRDefault="00B74EA6" w:rsidP="00B74EA6">
      <w:pPr>
        <w:pStyle w:val="a7"/>
        <w:rPr>
          <w:sz w:val="24"/>
          <w:szCs w:val="24"/>
        </w:rPr>
      </w:pPr>
    </w:p>
    <w:p w:rsidR="00B74EA6" w:rsidRPr="00E413A9" w:rsidRDefault="00B74EA6" w:rsidP="00B74EA6">
      <w:pPr>
        <w:pStyle w:val="a7"/>
        <w:rPr>
          <w:sz w:val="24"/>
          <w:szCs w:val="24"/>
        </w:rPr>
      </w:pPr>
      <w:r w:rsidRPr="00E413A9">
        <w:rPr>
          <w:sz w:val="24"/>
          <w:szCs w:val="24"/>
        </w:rPr>
        <w:t xml:space="preserve">«Всякая система стремится к постоянству, к стабильности» - гласит </w:t>
      </w:r>
    </w:p>
    <w:p w:rsidR="00B74EA6" w:rsidRPr="00E413A9" w:rsidRDefault="00B74EA6" w:rsidP="00B74EA6">
      <w:pPr>
        <w:pStyle w:val="a7"/>
        <w:rPr>
          <w:sz w:val="24"/>
          <w:szCs w:val="24"/>
        </w:rPr>
      </w:pPr>
      <w:r w:rsidRPr="00E413A9">
        <w:rPr>
          <w:sz w:val="24"/>
          <w:szCs w:val="24"/>
        </w:rPr>
        <w:t xml:space="preserve">Закон периодичности </w:t>
      </w:r>
    </w:p>
    <w:p w:rsidR="00B74EA6" w:rsidRPr="00E413A9" w:rsidRDefault="00B74EA6" w:rsidP="00B74EA6">
      <w:pPr>
        <w:pStyle w:val="a7"/>
        <w:rPr>
          <w:sz w:val="24"/>
          <w:szCs w:val="24"/>
        </w:rPr>
      </w:pPr>
      <w:r w:rsidRPr="00E413A9">
        <w:rPr>
          <w:sz w:val="24"/>
          <w:szCs w:val="24"/>
        </w:rPr>
        <w:t>Закон гомеостаза</w:t>
      </w:r>
    </w:p>
    <w:p w:rsidR="00B74EA6" w:rsidRPr="00E413A9" w:rsidRDefault="00B74EA6" w:rsidP="00B74EA6">
      <w:pPr>
        <w:pStyle w:val="a7"/>
        <w:rPr>
          <w:sz w:val="24"/>
          <w:szCs w:val="24"/>
        </w:rPr>
      </w:pPr>
      <w:r w:rsidRPr="00E413A9">
        <w:rPr>
          <w:sz w:val="24"/>
          <w:szCs w:val="24"/>
        </w:rPr>
        <w:t xml:space="preserve">Закон развития </w:t>
      </w:r>
    </w:p>
    <w:p w:rsidR="00B74EA6" w:rsidRPr="00E413A9" w:rsidRDefault="00B74EA6" w:rsidP="00B74EA6">
      <w:pPr>
        <w:pStyle w:val="a7"/>
        <w:rPr>
          <w:sz w:val="24"/>
          <w:szCs w:val="24"/>
        </w:rPr>
      </w:pPr>
      <w:r w:rsidRPr="00E413A9">
        <w:rPr>
          <w:sz w:val="24"/>
          <w:szCs w:val="24"/>
        </w:rPr>
        <w:t>Закон движения</w:t>
      </w:r>
    </w:p>
    <w:p w:rsidR="00B74EA6" w:rsidRPr="00E413A9" w:rsidRDefault="00B74EA6" w:rsidP="00B74EA6">
      <w:pPr>
        <w:pStyle w:val="a7"/>
        <w:rPr>
          <w:sz w:val="24"/>
          <w:szCs w:val="24"/>
        </w:rPr>
      </w:pPr>
    </w:p>
    <w:p w:rsidR="00B74EA6" w:rsidRPr="00E413A9" w:rsidRDefault="00B74EA6" w:rsidP="00B74EA6">
      <w:pPr>
        <w:pStyle w:val="a7"/>
        <w:rPr>
          <w:sz w:val="24"/>
          <w:szCs w:val="24"/>
        </w:rPr>
      </w:pPr>
      <w:r w:rsidRPr="00E413A9">
        <w:rPr>
          <w:sz w:val="24"/>
          <w:szCs w:val="24"/>
        </w:rPr>
        <w:t>«…решение семьи о том, как отдыхать и вести домашнее хозяйство, как тратить деньги и кто именно может это делать в семье, а кто — нет, кто покупает, кто стирает, кто готовит, кто хвалит, а кто по большей части ругает, кто запрещает, а кто разрешает»  - это параметр семейной системы</w:t>
      </w:r>
    </w:p>
    <w:p w:rsidR="00B74EA6" w:rsidRPr="00E413A9" w:rsidRDefault="00B74EA6" w:rsidP="00B74EA6">
      <w:pPr>
        <w:pStyle w:val="a7"/>
        <w:rPr>
          <w:sz w:val="24"/>
          <w:szCs w:val="24"/>
        </w:rPr>
      </w:pPr>
      <w:r w:rsidRPr="00E413A9">
        <w:rPr>
          <w:sz w:val="24"/>
          <w:szCs w:val="24"/>
        </w:rPr>
        <w:t>особенности взаимоотношений членов семьи;</w:t>
      </w:r>
    </w:p>
    <w:p w:rsidR="00B74EA6" w:rsidRPr="00E413A9" w:rsidRDefault="00B74EA6" w:rsidP="00B74EA6">
      <w:pPr>
        <w:pStyle w:val="a7"/>
        <w:rPr>
          <w:sz w:val="24"/>
          <w:szCs w:val="24"/>
        </w:rPr>
      </w:pPr>
      <w:r w:rsidRPr="00E413A9">
        <w:rPr>
          <w:sz w:val="24"/>
          <w:szCs w:val="24"/>
        </w:rPr>
        <w:t>гласные и негласные правила жизни в семье;</w:t>
      </w:r>
    </w:p>
    <w:p w:rsidR="00B74EA6" w:rsidRPr="00E413A9" w:rsidRDefault="00B74EA6" w:rsidP="00B74EA6">
      <w:pPr>
        <w:pStyle w:val="a7"/>
        <w:rPr>
          <w:sz w:val="24"/>
          <w:szCs w:val="24"/>
        </w:rPr>
      </w:pPr>
      <w:r w:rsidRPr="00E413A9">
        <w:rPr>
          <w:sz w:val="24"/>
          <w:szCs w:val="24"/>
        </w:rPr>
        <w:t>семейные мифы;</w:t>
      </w:r>
    </w:p>
    <w:p w:rsidR="00B74EA6" w:rsidRPr="00E413A9" w:rsidRDefault="00B74EA6" w:rsidP="00B74EA6">
      <w:pPr>
        <w:pStyle w:val="a7"/>
        <w:rPr>
          <w:sz w:val="24"/>
          <w:szCs w:val="24"/>
        </w:rPr>
      </w:pPr>
      <w:r w:rsidRPr="00E413A9">
        <w:rPr>
          <w:sz w:val="24"/>
          <w:szCs w:val="24"/>
        </w:rPr>
        <w:t>семейные границы;</w:t>
      </w:r>
    </w:p>
    <w:p w:rsidR="00B74EA6" w:rsidRPr="00E413A9" w:rsidRDefault="00B74EA6" w:rsidP="00B74EA6">
      <w:pPr>
        <w:pStyle w:val="a7"/>
        <w:rPr>
          <w:sz w:val="24"/>
          <w:szCs w:val="24"/>
        </w:rPr>
      </w:pPr>
      <w:r w:rsidRPr="00E413A9">
        <w:rPr>
          <w:sz w:val="24"/>
          <w:szCs w:val="24"/>
        </w:rPr>
        <w:t>стабилизаторы семейной системы;</w:t>
      </w:r>
    </w:p>
    <w:p w:rsidR="00B74EA6" w:rsidRPr="00E413A9" w:rsidRDefault="00B74EA6" w:rsidP="00B74EA6">
      <w:pPr>
        <w:pStyle w:val="a7"/>
        <w:rPr>
          <w:sz w:val="24"/>
          <w:szCs w:val="24"/>
        </w:rPr>
      </w:pPr>
      <w:r w:rsidRPr="00E413A9">
        <w:rPr>
          <w:sz w:val="24"/>
          <w:szCs w:val="24"/>
        </w:rPr>
        <w:t>история семьи.</w:t>
      </w:r>
    </w:p>
    <w:p w:rsidR="00B74EA6" w:rsidRPr="00E413A9" w:rsidRDefault="00B74EA6" w:rsidP="00B74EA6">
      <w:pPr>
        <w:pStyle w:val="a7"/>
        <w:rPr>
          <w:sz w:val="24"/>
          <w:szCs w:val="24"/>
        </w:rPr>
      </w:pPr>
    </w:p>
    <w:p w:rsidR="00B74EA6" w:rsidRPr="00E413A9" w:rsidRDefault="00B74EA6" w:rsidP="00B74EA6">
      <w:pPr>
        <w:pStyle w:val="a7"/>
        <w:rPr>
          <w:sz w:val="24"/>
          <w:szCs w:val="24"/>
        </w:rPr>
      </w:pPr>
      <w:r w:rsidRPr="00E413A9">
        <w:rPr>
          <w:sz w:val="24"/>
          <w:szCs w:val="24"/>
        </w:rPr>
        <w:t xml:space="preserve"> Такой союз, в котором каждый из партнеров занимает то же положение, какое он имел по отношению к братьям или сестрам в родительской семье, называется </w:t>
      </w:r>
    </w:p>
    <w:p w:rsidR="00B74EA6" w:rsidRPr="00E413A9" w:rsidRDefault="00B74EA6" w:rsidP="00B74EA6">
      <w:pPr>
        <w:pStyle w:val="a7"/>
        <w:rPr>
          <w:sz w:val="24"/>
          <w:szCs w:val="24"/>
        </w:rPr>
      </w:pPr>
      <w:r w:rsidRPr="00E413A9">
        <w:rPr>
          <w:sz w:val="24"/>
          <w:szCs w:val="24"/>
        </w:rPr>
        <w:t xml:space="preserve">Комплиментарный брак </w:t>
      </w:r>
    </w:p>
    <w:p w:rsidR="00B74EA6" w:rsidRPr="00E413A9" w:rsidRDefault="00B74EA6" w:rsidP="00B74EA6">
      <w:pPr>
        <w:pStyle w:val="a7"/>
        <w:rPr>
          <w:sz w:val="24"/>
          <w:szCs w:val="24"/>
        </w:rPr>
      </w:pPr>
      <w:r w:rsidRPr="00E413A9">
        <w:rPr>
          <w:sz w:val="24"/>
          <w:szCs w:val="24"/>
        </w:rPr>
        <w:t>Некомплиментарный брак</w:t>
      </w:r>
    </w:p>
    <w:p w:rsidR="00B74EA6" w:rsidRPr="00E413A9" w:rsidRDefault="00B74EA6" w:rsidP="00B74EA6">
      <w:pPr>
        <w:pStyle w:val="a7"/>
        <w:rPr>
          <w:sz w:val="24"/>
          <w:szCs w:val="24"/>
        </w:rPr>
      </w:pPr>
    </w:p>
    <w:p w:rsidR="00B74EA6" w:rsidRPr="00E413A9" w:rsidRDefault="00B74EA6" w:rsidP="00B74EA6">
      <w:pPr>
        <w:pStyle w:val="a7"/>
        <w:rPr>
          <w:sz w:val="24"/>
          <w:szCs w:val="24"/>
        </w:rPr>
      </w:pPr>
      <w:r w:rsidRPr="00E413A9">
        <w:rPr>
          <w:sz w:val="24"/>
          <w:szCs w:val="24"/>
        </w:rPr>
        <w:t xml:space="preserve">Функциональные стабилизаторы это – </w:t>
      </w:r>
    </w:p>
    <w:p w:rsidR="00B74EA6" w:rsidRPr="00E413A9" w:rsidRDefault="00B74EA6" w:rsidP="00B74EA6">
      <w:pPr>
        <w:pStyle w:val="a7"/>
        <w:rPr>
          <w:sz w:val="24"/>
          <w:szCs w:val="24"/>
        </w:rPr>
      </w:pPr>
      <w:r w:rsidRPr="00E413A9">
        <w:rPr>
          <w:sz w:val="24"/>
          <w:szCs w:val="24"/>
        </w:rPr>
        <w:t>общее место проживания</w:t>
      </w:r>
    </w:p>
    <w:p w:rsidR="00B74EA6" w:rsidRPr="00E413A9" w:rsidRDefault="00B74EA6" w:rsidP="00B74EA6">
      <w:pPr>
        <w:pStyle w:val="a7"/>
        <w:rPr>
          <w:sz w:val="24"/>
          <w:szCs w:val="24"/>
        </w:rPr>
      </w:pPr>
      <w:r w:rsidRPr="00E413A9">
        <w:rPr>
          <w:sz w:val="24"/>
          <w:szCs w:val="24"/>
        </w:rPr>
        <w:t xml:space="preserve"> дети</w:t>
      </w:r>
    </w:p>
    <w:p w:rsidR="00B74EA6" w:rsidRPr="00E413A9" w:rsidRDefault="00B74EA6" w:rsidP="00B74EA6">
      <w:pPr>
        <w:pStyle w:val="a7"/>
        <w:rPr>
          <w:sz w:val="24"/>
          <w:szCs w:val="24"/>
        </w:rPr>
      </w:pPr>
      <w:r w:rsidRPr="00E413A9">
        <w:rPr>
          <w:sz w:val="24"/>
          <w:szCs w:val="24"/>
        </w:rPr>
        <w:t>общие деньги</w:t>
      </w:r>
    </w:p>
    <w:p w:rsidR="00B74EA6" w:rsidRPr="00E413A9" w:rsidRDefault="00B74EA6" w:rsidP="00B74EA6">
      <w:pPr>
        <w:pStyle w:val="a7"/>
        <w:rPr>
          <w:sz w:val="24"/>
          <w:szCs w:val="24"/>
        </w:rPr>
      </w:pPr>
      <w:r w:rsidRPr="00E413A9">
        <w:rPr>
          <w:sz w:val="24"/>
          <w:szCs w:val="24"/>
        </w:rPr>
        <w:t>общие дела</w:t>
      </w:r>
    </w:p>
    <w:p w:rsidR="00B74EA6" w:rsidRPr="00E413A9" w:rsidRDefault="00B74EA6" w:rsidP="00B74EA6">
      <w:pPr>
        <w:pStyle w:val="a7"/>
        <w:rPr>
          <w:sz w:val="24"/>
          <w:szCs w:val="24"/>
        </w:rPr>
      </w:pPr>
      <w:r w:rsidRPr="00E413A9">
        <w:rPr>
          <w:sz w:val="24"/>
          <w:szCs w:val="24"/>
        </w:rPr>
        <w:t>общие развлечения</w:t>
      </w:r>
    </w:p>
    <w:p w:rsidR="00B74EA6" w:rsidRPr="00E413A9" w:rsidRDefault="00B74EA6" w:rsidP="00B74EA6">
      <w:pPr>
        <w:pStyle w:val="a7"/>
        <w:rPr>
          <w:sz w:val="24"/>
          <w:szCs w:val="24"/>
        </w:rPr>
      </w:pPr>
    </w:p>
    <w:p w:rsidR="00B74EA6" w:rsidRPr="00E413A9" w:rsidRDefault="00B74EA6" w:rsidP="00B74EA6">
      <w:pPr>
        <w:pStyle w:val="a7"/>
        <w:rPr>
          <w:sz w:val="24"/>
          <w:szCs w:val="24"/>
        </w:rPr>
      </w:pPr>
      <w:r w:rsidRPr="00E413A9">
        <w:rPr>
          <w:sz w:val="24"/>
          <w:szCs w:val="24"/>
        </w:rPr>
        <w:t>Дисфункциональные стабилизаторы</w:t>
      </w:r>
    </w:p>
    <w:p w:rsidR="00B74EA6" w:rsidRPr="00E413A9" w:rsidRDefault="00B74EA6" w:rsidP="00B74EA6">
      <w:pPr>
        <w:pStyle w:val="a7"/>
        <w:rPr>
          <w:sz w:val="24"/>
          <w:szCs w:val="24"/>
        </w:rPr>
      </w:pPr>
      <w:r w:rsidRPr="00E413A9">
        <w:rPr>
          <w:sz w:val="24"/>
          <w:szCs w:val="24"/>
        </w:rPr>
        <w:t xml:space="preserve">дети </w:t>
      </w:r>
    </w:p>
    <w:p w:rsidR="00B74EA6" w:rsidRPr="00E413A9" w:rsidRDefault="00B74EA6" w:rsidP="00B74EA6">
      <w:pPr>
        <w:pStyle w:val="a7"/>
        <w:rPr>
          <w:sz w:val="24"/>
          <w:szCs w:val="24"/>
        </w:rPr>
      </w:pPr>
      <w:r w:rsidRPr="00E413A9">
        <w:rPr>
          <w:sz w:val="24"/>
          <w:szCs w:val="24"/>
        </w:rPr>
        <w:t xml:space="preserve">болезни </w:t>
      </w:r>
    </w:p>
    <w:p w:rsidR="00B74EA6" w:rsidRPr="00E413A9" w:rsidRDefault="00B74EA6" w:rsidP="00B74EA6">
      <w:pPr>
        <w:pStyle w:val="a7"/>
        <w:rPr>
          <w:sz w:val="24"/>
          <w:szCs w:val="24"/>
        </w:rPr>
      </w:pPr>
      <w:r w:rsidRPr="00E413A9">
        <w:rPr>
          <w:sz w:val="24"/>
          <w:szCs w:val="24"/>
        </w:rPr>
        <w:t>общие деньги</w:t>
      </w:r>
    </w:p>
    <w:p w:rsidR="00B74EA6" w:rsidRPr="00E413A9" w:rsidRDefault="00B74EA6" w:rsidP="00B74EA6">
      <w:pPr>
        <w:pStyle w:val="a7"/>
        <w:rPr>
          <w:sz w:val="24"/>
          <w:szCs w:val="24"/>
        </w:rPr>
      </w:pPr>
      <w:r w:rsidRPr="00E413A9">
        <w:rPr>
          <w:sz w:val="24"/>
          <w:szCs w:val="24"/>
        </w:rPr>
        <w:t>общее место проживания</w:t>
      </w:r>
    </w:p>
    <w:p w:rsidR="00B74EA6" w:rsidRPr="00E413A9" w:rsidRDefault="00B74EA6" w:rsidP="00B74EA6">
      <w:pPr>
        <w:pStyle w:val="a7"/>
        <w:rPr>
          <w:sz w:val="24"/>
          <w:szCs w:val="24"/>
        </w:rPr>
      </w:pPr>
      <w:r w:rsidRPr="00E413A9">
        <w:rPr>
          <w:sz w:val="24"/>
          <w:szCs w:val="24"/>
        </w:rPr>
        <w:t>нарушения поведения</w:t>
      </w:r>
    </w:p>
    <w:p w:rsidR="00B74EA6" w:rsidRPr="00E413A9" w:rsidRDefault="00B74EA6" w:rsidP="00B74EA6">
      <w:pPr>
        <w:pStyle w:val="a7"/>
        <w:rPr>
          <w:sz w:val="24"/>
          <w:szCs w:val="24"/>
        </w:rPr>
      </w:pPr>
    </w:p>
    <w:p w:rsidR="00B74EA6" w:rsidRPr="00E413A9" w:rsidRDefault="00B74EA6" w:rsidP="00B74EA6">
      <w:pPr>
        <w:pStyle w:val="a7"/>
        <w:rPr>
          <w:sz w:val="24"/>
          <w:szCs w:val="24"/>
        </w:rPr>
      </w:pPr>
      <w:r w:rsidRPr="00E413A9">
        <w:rPr>
          <w:sz w:val="24"/>
          <w:szCs w:val="24"/>
        </w:rPr>
        <w:t>Чем более размыты границы семьи, тем</w:t>
      </w:r>
    </w:p>
    <w:p w:rsidR="00B74EA6" w:rsidRPr="00E413A9" w:rsidRDefault="00B74EA6" w:rsidP="00B74EA6">
      <w:pPr>
        <w:pStyle w:val="a7"/>
        <w:rPr>
          <w:sz w:val="24"/>
          <w:szCs w:val="24"/>
        </w:rPr>
      </w:pPr>
      <w:r w:rsidRPr="00E413A9">
        <w:rPr>
          <w:sz w:val="24"/>
          <w:szCs w:val="24"/>
        </w:rPr>
        <w:t>более размыты границы подсистем</w:t>
      </w:r>
    </w:p>
    <w:p w:rsidR="00B74EA6" w:rsidRPr="00E413A9" w:rsidRDefault="00B74EA6" w:rsidP="00B74EA6">
      <w:pPr>
        <w:pStyle w:val="a7"/>
        <w:rPr>
          <w:sz w:val="24"/>
          <w:szCs w:val="24"/>
        </w:rPr>
      </w:pPr>
      <w:r w:rsidRPr="00E413A9">
        <w:rPr>
          <w:sz w:val="24"/>
          <w:szCs w:val="24"/>
        </w:rPr>
        <w:t>более жесткие границы подсистем</w:t>
      </w:r>
    </w:p>
    <w:p w:rsidR="00B74EA6" w:rsidRPr="00E413A9" w:rsidRDefault="00B74EA6" w:rsidP="00B74EA6">
      <w:pPr>
        <w:pStyle w:val="a7"/>
        <w:rPr>
          <w:sz w:val="24"/>
          <w:szCs w:val="24"/>
        </w:rPr>
      </w:pPr>
    </w:p>
    <w:p w:rsidR="00B74EA6" w:rsidRPr="00E413A9" w:rsidRDefault="00B74EA6" w:rsidP="00B74EA6">
      <w:pPr>
        <w:pStyle w:val="a7"/>
        <w:rPr>
          <w:sz w:val="24"/>
          <w:szCs w:val="24"/>
        </w:rPr>
      </w:pPr>
      <w:r w:rsidRPr="00E413A9">
        <w:rPr>
          <w:sz w:val="24"/>
          <w:szCs w:val="24"/>
        </w:rPr>
        <w:t>Основными подсистемами семьи являются:</w:t>
      </w:r>
    </w:p>
    <w:p w:rsidR="00B74EA6" w:rsidRPr="00E413A9" w:rsidRDefault="00B74EA6" w:rsidP="00B74EA6">
      <w:pPr>
        <w:pStyle w:val="a7"/>
        <w:rPr>
          <w:sz w:val="24"/>
          <w:szCs w:val="24"/>
        </w:rPr>
      </w:pPr>
      <w:r w:rsidRPr="00E413A9">
        <w:rPr>
          <w:sz w:val="24"/>
          <w:szCs w:val="24"/>
        </w:rPr>
        <w:t xml:space="preserve">прародители; </w:t>
      </w:r>
    </w:p>
    <w:p w:rsidR="00B74EA6" w:rsidRPr="00E413A9" w:rsidRDefault="00B74EA6" w:rsidP="00B74EA6">
      <w:pPr>
        <w:pStyle w:val="a7"/>
        <w:rPr>
          <w:sz w:val="24"/>
          <w:szCs w:val="24"/>
        </w:rPr>
      </w:pPr>
      <w:r w:rsidRPr="00E413A9">
        <w:rPr>
          <w:sz w:val="24"/>
          <w:szCs w:val="24"/>
        </w:rPr>
        <w:t>родители</w:t>
      </w:r>
    </w:p>
    <w:p w:rsidR="00B74EA6" w:rsidRPr="00E413A9" w:rsidRDefault="00B74EA6" w:rsidP="00B74EA6">
      <w:pPr>
        <w:pStyle w:val="a7"/>
        <w:rPr>
          <w:sz w:val="24"/>
          <w:szCs w:val="24"/>
        </w:rPr>
      </w:pPr>
      <w:r w:rsidRPr="00E413A9">
        <w:rPr>
          <w:sz w:val="24"/>
          <w:szCs w:val="24"/>
        </w:rPr>
        <w:t>сиблинги;</w:t>
      </w:r>
    </w:p>
    <w:p w:rsidR="00B74EA6" w:rsidRPr="00E413A9" w:rsidRDefault="00B74EA6" w:rsidP="00B74EA6">
      <w:pPr>
        <w:pStyle w:val="a7"/>
        <w:rPr>
          <w:sz w:val="24"/>
          <w:szCs w:val="24"/>
        </w:rPr>
      </w:pPr>
      <w:r w:rsidRPr="00E413A9">
        <w:rPr>
          <w:sz w:val="24"/>
          <w:szCs w:val="24"/>
        </w:rPr>
        <w:t>все ответы верны.</w:t>
      </w:r>
    </w:p>
    <w:p w:rsidR="00B74EA6" w:rsidRPr="00E413A9" w:rsidRDefault="00B74EA6" w:rsidP="00B74EA6">
      <w:pPr>
        <w:pStyle w:val="a7"/>
        <w:rPr>
          <w:sz w:val="24"/>
          <w:szCs w:val="24"/>
        </w:rPr>
      </w:pPr>
    </w:p>
    <w:p w:rsidR="00B74EA6" w:rsidRPr="00E413A9" w:rsidRDefault="00B74EA6" w:rsidP="00B74EA6">
      <w:pPr>
        <w:pStyle w:val="a7"/>
        <w:rPr>
          <w:sz w:val="24"/>
          <w:szCs w:val="24"/>
        </w:rPr>
      </w:pPr>
      <w:r w:rsidRPr="00E413A9">
        <w:rPr>
          <w:sz w:val="24"/>
          <w:szCs w:val="24"/>
        </w:rPr>
        <w:t>Типы воспитания, которые содержат в себе большой риск развития отклоняющегося поведения, все, кроме</w:t>
      </w:r>
    </w:p>
    <w:p w:rsidR="00B74EA6" w:rsidRPr="00E413A9" w:rsidRDefault="00B74EA6" w:rsidP="00B74EA6">
      <w:pPr>
        <w:pStyle w:val="a7"/>
        <w:rPr>
          <w:sz w:val="24"/>
          <w:szCs w:val="24"/>
        </w:rPr>
      </w:pPr>
      <w:r w:rsidRPr="00E413A9">
        <w:rPr>
          <w:sz w:val="24"/>
          <w:szCs w:val="24"/>
        </w:rPr>
        <w:t>Гиперопека</w:t>
      </w:r>
    </w:p>
    <w:p w:rsidR="00B74EA6" w:rsidRPr="00E413A9" w:rsidRDefault="00B74EA6" w:rsidP="00B74EA6">
      <w:pPr>
        <w:pStyle w:val="a7"/>
        <w:rPr>
          <w:sz w:val="24"/>
          <w:szCs w:val="24"/>
        </w:rPr>
      </w:pPr>
      <w:r w:rsidRPr="00E413A9">
        <w:rPr>
          <w:sz w:val="24"/>
          <w:szCs w:val="24"/>
        </w:rPr>
        <w:t xml:space="preserve">Взаимозависимость </w:t>
      </w:r>
    </w:p>
    <w:p w:rsidR="00B74EA6" w:rsidRPr="00E413A9" w:rsidRDefault="00B74EA6" w:rsidP="00B74EA6">
      <w:pPr>
        <w:pStyle w:val="a7"/>
        <w:rPr>
          <w:sz w:val="24"/>
          <w:szCs w:val="24"/>
        </w:rPr>
      </w:pPr>
      <w:r w:rsidRPr="00E413A9">
        <w:rPr>
          <w:sz w:val="24"/>
          <w:szCs w:val="24"/>
        </w:rPr>
        <w:t xml:space="preserve">Гипоопека </w:t>
      </w:r>
    </w:p>
    <w:p w:rsidR="00B74EA6" w:rsidRPr="00E413A9" w:rsidRDefault="00B74EA6" w:rsidP="00B74EA6">
      <w:pPr>
        <w:pStyle w:val="a7"/>
        <w:rPr>
          <w:sz w:val="24"/>
          <w:szCs w:val="24"/>
        </w:rPr>
      </w:pPr>
      <w:r w:rsidRPr="00E413A9">
        <w:rPr>
          <w:sz w:val="24"/>
          <w:szCs w:val="24"/>
        </w:rPr>
        <w:t xml:space="preserve">Непрогнозируемые эмоциональные реакции </w:t>
      </w:r>
    </w:p>
    <w:p w:rsidR="00B74EA6" w:rsidRPr="00E413A9" w:rsidRDefault="00B74EA6" w:rsidP="00B74EA6">
      <w:pPr>
        <w:pStyle w:val="a7"/>
        <w:rPr>
          <w:sz w:val="24"/>
          <w:szCs w:val="24"/>
        </w:rPr>
      </w:pPr>
      <w:r w:rsidRPr="00E413A9">
        <w:rPr>
          <w:sz w:val="24"/>
          <w:szCs w:val="24"/>
        </w:rPr>
        <w:t>Предъявление непомерных требований</w:t>
      </w:r>
    </w:p>
    <w:p w:rsidR="00B74EA6" w:rsidRPr="00E413A9" w:rsidRDefault="00B74EA6" w:rsidP="00B74EA6"/>
    <w:p w:rsidR="00B74EA6" w:rsidRPr="00E413A9" w:rsidRDefault="00B74EA6" w:rsidP="00B74EA6">
      <w:pPr>
        <w:pStyle w:val="a7"/>
        <w:rPr>
          <w:sz w:val="24"/>
          <w:szCs w:val="24"/>
        </w:rPr>
      </w:pPr>
      <w:r w:rsidRPr="00E413A9">
        <w:rPr>
          <w:sz w:val="24"/>
          <w:szCs w:val="24"/>
        </w:rPr>
        <w:t xml:space="preserve"> Дети предоставлены самим себе не обеспечены даже самым необходимым предпочитают проводить время в уличных компаниях - характерно для</w:t>
      </w:r>
    </w:p>
    <w:p w:rsidR="00B74EA6" w:rsidRPr="00E413A9" w:rsidRDefault="00B74EA6" w:rsidP="00B74EA6">
      <w:pPr>
        <w:pStyle w:val="a7"/>
        <w:rPr>
          <w:sz w:val="24"/>
          <w:szCs w:val="24"/>
        </w:rPr>
      </w:pPr>
      <w:r w:rsidRPr="00E413A9">
        <w:rPr>
          <w:sz w:val="24"/>
          <w:szCs w:val="24"/>
        </w:rPr>
        <w:t>Гиперопека</w:t>
      </w:r>
    </w:p>
    <w:p w:rsidR="00B74EA6" w:rsidRPr="00E413A9" w:rsidRDefault="00B74EA6" w:rsidP="00B74EA6">
      <w:pPr>
        <w:pStyle w:val="a7"/>
        <w:rPr>
          <w:sz w:val="24"/>
          <w:szCs w:val="24"/>
        </w:rPr>
      </w:pPr>
      <w:r w:rsidRPr="00E413A9">
        <w:rPr>
          <w:sz w:val="24"/>
          <w:szCs w:val="24"/>
        </w:rPr>
        <w:t xml:space="preserve">Гипоопека </w:t>
      </w:r>
    </w:p>
    <w:p w:rsidR="00B74EA6" w:rsidRPr="00E413A9" w:rsidRDefault="00B74EA6" w:rsidP="00B74EA6">
      <w:pPr>
        <w:pStyle w:val="a7"/>
        <w:rPr>
          <w:sz w:val="24"/>
          <w:szCs w:val="24"/>
        </w:rPr>
      </w:pPr>
      <w:r w:rsidRPr="00E413A9">
        <w:rPr>
          <w:sz w:val="24"/>
          <w:szCs w:val="24"/>
        </w:rPr>
        <w:t xml:space="preserve">Непрогнозируемые эмоциональные реакции </w:t>
      </w:r>
    </w:p>
    <w:p w:rsidR="00B74EA6" w:rsidRPr="00E413A9" w:rsidRDefault="00B74EA6" w:rsidP="00B74EA6">
      <w:pPr>
        <w:pStyle w:val="a7"/>
        <w:rPr>
          <w:sz w:val="24"/>
          <w:szCs w:val="24"/>
        </w:rPr>
      </w:pPr>
      <w:r w:rsidRPr="00E413A9">
        <w:rPr>
          <w:sz w:val="24"/>
          <w:szCs w:val="24"/>
        </w:rPr>
        <w:t>Предъявление непомерных требований</w:t>
      </w:r>
    </w:p>
    <w:p w:rsidR="00B74EA6" w:rsidRPr="00E413A9" w:rsidRDefault="00B74EA6" w:rsidP="00B74EA6"/>
    <w:p w:rsidR="00AD3013" w:rsidRDefault="00AD3013" w:rsidP="00AD3013">
      <w:pPr>
        <w:tabs>
          <w:tab w:val="left" w:pos="0"/>
          <w:tab w:val="left" w:pos="142"/>
          <w:tab w:val="left" w:pos="567"/>
        </w:tabs>
        <w:ind w:right="-144" w:firstLine="709"/>
        <w:jc w:val="center"/>
        <w:rPr>
          <w:b/>
        </w:rPr>
      </w:pPr>
    </w:p>
    <w:p w:rsidR="00AD3013" w:rsidRDefault="00AD3013" w:rsidP="00AD3013">
      <w:pPr>
        <w:tabs>
          <w:tab w:val="left" w:pos="0"/>
          <w:tab w:val="left" w:pos="142"/>
          <w:tab w:val="left" w:pos="567"/>
        </w:tabs>
        <w:ind w:right="-144" w:firstLine="709"/>
        <w:jc w:val="center"/>
        <w:rPr>
          <w:b/>
          <w:color w:val="000000"/>
        </w:rPr>
      </w:pPr>
      <w:r>
        <w:rPr>
          <w:b/>
        </w:rPr>
        <w:t xml:space="preserve">Методика формирования </w:t>
      </w:r>
      <w:r>
        <w:rPr>
          <w:b/>
          <w:color w:val="000000"/>
        </w:rPr>
        <w:t>результирующей оценки</w:t>
      </w:r>
    </w:p>
    <w:p w:rsidR="00AD3013" w:rsidRDefault="00AD3013" w:rsidP="00AD3013">
      <w:pPr>
        <w:tabs>
          <w:tab w:val="left" w:pos="0"/>
          <w:tab w:val="left" w:pos="142"/>
          <w:tab w:val="left" w:pos="567"/>
        </w:tabs>
        <w:ind w:right="-144" w:firstLine="709"/>
        <w:jc w:val="center"/>
        <w:rPr>
          <w:b/>
        </w:rPr>
      </w:pPr>
    </w:p>
    <w:p w:rsidR="00AD3013" w:rsidRDefault="00AD3013" w:rsidP="00AD3013">
      <w:pPr>
        <w:jc w:val="right"/>
      </w:pPr>
      <w:r w:rsidRPr="008A325F">
        <w:rPr>
          <w:b/>
        </w:rPr>
        <w:t>Таблица 8.1</w:t>
      </w:r>
    </w:p>
    <w:tbl>
      <w:tblPr>
        <w:tblW w:w="0" w:type="auto"/>
        <w:tblCellMar>
          <w:top w:w="15" w:type="dxa"/>
          <w:left w:w="15" w:type="dxa"/>
          <w:bottom w:w="15" w:type="dxa"/>
          <w:right w:w="15" w:type="dxa"/>
        </w:tblCellMar>
        <w:tblLook w:val="04A0"/>
      </w:tblPr>
      <w:tblGrid>
        <w:gridCol w:w="627"/>
        <w:gridCol w:w="1327"/>
        <w:gridCol w:w="1964"/>
        <w:gridCol w:w="1964"/>
        <w:gridCol w:w="1964"/>
        <w:gridCol w:w="2059"/>
      </w:tblGrid>
      <w:tr w:rsidR="00AD3013" w:rsidRPr="0097191D" w:rsidTr="00570611">
        <w:trPr>
          <w:trHeight w:val="264"/>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b/>
                <w:bCs/>
                <w:color w:val="000000"/>
                <w:sz w:val="20"/>
                <w:szCs w:val="20"/>
              </w:rPr>
              <w:t>Этап</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b/>
                <w:bCs/>
                <w:color w:val="000000"/>
                <w:sz w:val="20"/>
                <w:szCs w:val="20"/>
              </w:rPr>
              <w:t>Форма </w:t>
            </w:r>
          </w:p>
          <w:p w:rsidR="00AD3013" w:rsidRPr="0097191D" w:rsidRDefault="00AD3013" w:rsidP="00570611">
            <w:pPr>
              <w:pStyle w:val="a4"/>
              <w:spacing w:before="0" w:beforeAutospacing="0" w:after="0" w:afterAutospacing="0"/>
            </w:pPr>
            <w:r w:rsidRPr="0097191D">
              <w:rPr>
                <w:b/>
                <w:bCs/>
                <w:color w:val="000000"/>
                <w:sz w:val="20"/>
                <w:szCs w:val="20"/>
              </w:rPr>
              <w:t>контроля</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b/>
                <w:bCs/>
                <w:color w:val="000000"/>
                <w:sz w:val="20"/>
                <w:szCs w:val="20"/>
              </w:rPr>
              <w:t>Критерии оценивания (процент от максимального кол-ва баллов)</w:t>
            </w:r>
          </w:p>
        </w:tc>
      </w:tr>
      <w:tr w:rsidR="00AD3013" w:rsidRPr="0097191D" w:rsidTr="00570611">
        <w:trPr>
          <w:trHeight w:val="28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3013" w:rsidRPr="0097191D" w:rsidRDefault="00AD3013" w:rsidP="00570611"/>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3013" w:rsidRPr="0097191D" w:rsidRDefault="00AD3013" w:rsidP="00570611"/>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b/>
                <w:bCs/>
                <w:color w:val="000000"/>
                <w:sz w:val="20"/>
                <w:szCs w:val="20"/>
              </w:rPr>
              <w:t>86-100 %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b/>
                <w:bCs/>
                <w:color w:val="000000"/>
                <w:sz w:val="20"/>
                <w:szCs w:val="20"/>
              </w:rPr>
              <w:t>71–85%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b/>
                <w:bCs/>
                <w:color w:val="000000"/>
                <w:sz w:val="20"/>
                <w:szCs w:val="20"/>
              </w:rPr>
              <w:t>60–70%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b/>
                <w:bCs/>
                <w:color w:val="000000"/>
                <w:sz w:val="20"/>
                <w:szCs w:val="20"/>
              </w:rPr>
              <w:t>Менее 60%</w:t>
            </w:r>
          </w:p>
        </w:tc>
      </w:tr>
      <w:tr w:rsidR="00AD3013" w:rsidRPr="0097191D" w:rsidTr="00570611">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i/>
                <w:iCs/>
                <w:color w:val="000000"/>
                <w:sz w:val="20"/>
                <w:szCs w:val="20"/>
              </w:rPr>
              <w:t>Текущий контроль (max  25 баллов за 1 модуль)</w:t>
            </w:r>
          </w:p>
        </w:tc>
      </w:tr>
      <w:tr w:rsidR="00AD3013" w:rsidRPr="0097191D" w:rsidTr="005706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color w:val="000000"/>
                <w:sz w:val="20"/>
                <w:szCs w:val="20"/>
              </w:rPr>
              <w:t>7-8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color w:val="000000"/>
                <w:sz w:val="20"/>
                <w:szCs w:val="20"/>
              </w:rPr>
              <w:t>6–7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color w:val="000000"/>
                <w:sz w:val="20"/>
                <w:szCs w:val="20"/>
              </w:rPr>
              <w:t>4–5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color w:val="000000"/>
                <w:sz w:val="20"/>
                <w:szCs w:val="20"/>
              </w:rPr>
              <w:t>0–3 баллов</w:t>
            </w:r>
          </w:p>
        </w:tc>
      </w:tr>
      <w:tr w:rsidR="00AD3013" w:rsidRPr="0097191D" w:rsidTr="005706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t>Посещение занятий </w:t>
            </w:r>
          </w:p>
          <w:p w:rsidR="00AD3013" w:rsidRPr="0097191D" w:rsidRDefault="00AD3013" w:rsidP="00570611">
            <w:pPr>
              <w:pStyle w:val="a4"/>
              <w:spacing w:before="0" w:beforeAutospacing="0" w:after="0" w:afterAutospacing="0"/>
            </w:pPr>
            <w:r w:rsidRPr="0097191D">
              <w:rPr>
                <w:color w:val="000000"/>
                <w:sz w:val="20"/>
                <w:szCs w:val="20"/>
              </w:rPr>
              <w:t>(max 8 б.)</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t>Студент посетил более 85% занятий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t>Студент посетил 71–85% занятий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t>Студент посетил 56–70% занятий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t>Студент посетил менее 56% занятий</w:t>
            </w:r>
          </w:p>
        </w:tc>
      </w:tr>
      <w:tr w:rsidR="00AD3013" w:rsidRPr="0097191D" w:rsidTr="005706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color w:val="000000"/>
                <w:sz w:val="20"/>
                <w:szCs w:val="20"/>
              </w:rPr>
              <w:t>9–10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color w:val="000000"/>
                <w:sz w:val="20"/>
                <w:szCs w:val="20"/>
              </w:rPr>
              <w:t>7–8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color w:val="000000"/>
                <w:sz w:val="20"/>
                <w:szCs w:val="20"/>
              </w:rPr>
              <w:t>6–7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color w:val="000000"/>
                <w:sz w:val="20"/>
                <w:szCs w:val="20"/>
              </w:rPr>
              <w:t>0–5 баллов</w:t>
            </w:r>
          </w:p>
        </w:tc>
      </w:tr>
      <w:tr w:rsidR="00AD3013" w:rsidRPr="0097191D" w:rsidTr="005706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t>Текущая работа в течение модуля</w:t>
            </w:r>
          </w:p>
          <w:p w:rsidR="00AD3013" w:rsidRPr="0097191D" w:rsidRDefault="00AD3013" w:rsidP="00570611">
            <w:pPr>
              <w:pStyle w:val="a4"/>
              <w:spacing w:before="0" w:beforeAutospacing="0" w:after="0" w:afterAutospacing="0"/>
            </w:pPr>
            <w:r w:rsidRPr="0097191D">
              <w:rPr>
                <w:color w:val="000000"/>
                <w:sz w:val="20"/>
                <w:szCs w:val="20"/>
              </w:rPr>
              <w:t>(мах 10б.)</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t xml:space="preserve">Студент активно работает на занятиях, превосходно выполняет все </w:t>
            </w:r>
            <w:r w:rsidRPr="0097191D">
              <w:rPr>
                <w:color w:val="000000"/>
                <w:sz w:val="20"/>
                <w:szCs w:val="20"/>
              </w:rPr>
              <w:lastRenderedPageBreak/>
              <w:t>задания преподавателя.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lastRenderedPageBreak/>
              <w:t>Студент активно работает на занятиях, хорошо выполняет задания преподавателя.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t xml:space="preserve">Студент недостаточно активно работает на занятиях, удовлетворительно </w:t>
            </w:r>
            <w:r w:rsidRPr="0097191D">
              <w:rPr>
                <w:color w:val="000000"/>
                <w:sz w:val="20"/>
                <w:szCs w:val="20"/>
              </w:rPr>
              <w:lastRenderedPageBreak/>
              <w:t>выполняет задания преподавателя.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lastRenderedPageBreak/>
              <w:t>Студент недостаточно активно работает на занятиях, неудовлетворительн</w:t>
            </w:r>
            <w:r w:rsidRPr="0097191D">
              <w:rPr>
                <w:color w:val="000000"/>
                <w:sz w:val="20"/>
                <w:szCs w:val="20"/>
              </w:rPr>
              <w:lastRenderedPageBreak/>
              <w:t>о выполняет задания преподавателя.</w:t>
            </w:r>
          </w:p>
        </w:tc>
      </w:tr>
      <w:tr w:rsidR="00AD3013" w:rsidRPr="0097191D" w:rsidTr="005706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color w:val="000000"/>
                <w:sz w:val="20"/>
                <w:szCs w:val="20"/>
              </w:rPr>
              <w:t>3/2 балла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color w:val="000000"/>
                <w:sz w:val="20"/>
                <w:szCs w:val="20"/>
              </w:rPr>
              <w:t>2 балла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color w:val="000000"/>
                <w:sz w:val="20"/>
                <w:szCs w:val="20"/>
              </w:rPr>
              <w:t>1 балл</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color w:val="000000"/>
                <w:sz w:val="20"/>
                <w:szCs w:val="20"/>
              </w:rPr>
              <w:t>0 баллов</w:t>
            </w:r>
          </w:p>
        </w:tc>
      </w:tr>
      <w:tr w:rsidR="00AD3013" w:rsidRPr="0097191D" w:rsidTr="005706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t>Доклад,</w:t>
            </w:r>
          </w:p>
          <w:p w:rsidR="00AD3013" w:rsidRPr="0097191D" w:rsidRDefault="00AD3013" w:rsidP="00570611">
            <w:pPr>
              <w:pStyle w:val="a4"/>
              <w:spacing w:before="0" w:beforeAutospacing="0" w:after="0" w:afterAutospacing="0"/>
            </w:pPr>
            <w:r w:rsidRPr="0097191D">
              <w:rPr>
                <w:color w:val="000000"/>
                <w:sz w:val="20"/>
                <w:szCs w:val="20"/>
              </w:rPr>
              <w:t>презентация</w:t>
            </w:r>
          </w:p>
          <w:p w:rsidR="00AD3013" w:rsidRPr="0097191D" w:rsidRDefault="00AD3013" w:rsidP="00570611">
            <w:pPr>
              <w:pStyle w:val="a4"/>
              <w:spacing w:before="0" w:beforeAutospacing="0" w:after="0" w:afterAutospacing="0"/>
            </w:pPr>
            <w:r w:rsidRPr="0097191D">
              <w:rPr>
                <w:color w:val="000000"/>
                <w:sz w:val="20"/>
                <w:szCs w:val="20"/>
              </w:rPr>
              <w:t>(мах 3б.) /</w:t>
            </w:r>
          </w:p>
          <w:p w:rsidR="00AD3013" w:rsidRPr="0097191D" w:rsidRDefault="00AD3013" w:rsidP="00570611">
            <w:pPr>
              <w:pStyle w:val="a4"/>
              <w:spacing w:before="0" w:beforeAutospacing="0" w:after="0" w:afterAutospacing="0"/>
            </w:pPr>
            <w:r w:rsidRPr="0097191D">
              <w:rPr>
                <w:color w:val="000000"/>
                <w:sz w:val="20"/>
                <w:szCs w:val="20"/>
              </w:rPr>
              <w:t>опорный конспект (max 2б.)</w:t>
            </w:r>
          </w:p>
          <w:p w:rsidR="00AD3013" w:rsidRPr="0097191D" w:rsidRDefault="00AD3013" w:rsidP="00570611"/>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t>Тема полностью раскрыта. Превосходное владение материалом. Высокий уровень самостоятельности, логичности, аргументированности. Превосходный стиль изложения.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t>Тема в основном раскрыта. Хорошее владение материалом. Средний уровень самостоятельности, логичности, аргументированности. Хороший стиль изложения.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t>Тема частично раскрыта. Удовлетворительное владение материалом. Низкий уровень самостоятельности, логичности, аргументированности. Удовлетворительный стиль изложения.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t>Тема не раскрыта. Неудовлетворительное владение материалом. Недостаточный уровень самостоятельности, логичности, аргументированности. Неудовлетворительный стиль изложения.</w:t>
            </w:r>
          </w:p>
        </w:tc>
      </w:tr>
      <w:tr w:rsidR="00AD3013" w:rsidRPr="0097191D" w:rsidTr="00570611">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p>
        </w:tc>
      </w:tr>
      <w:tr w:rsidR="00AD3013" w:rsidRPr="0097191D" w:rsidTr="005706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p>
        </w:tc>
      </w:tr>
      <w:tr w:rsidR="00AD3013" w:rsidRPr="0097191D" w:rsidTr="005706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p>
        </w:tc>
      </w:tr>
      <w:tr w:rsidR="00AD3013" w:rsidRPr="0097191D" w:rsidTr="00570611">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i/>
                <w:iCs/>
                <w:color w:val="000000"/>
                <w:sz w:val="20"/>
                <w:szCs w:val="20"/>
              </w:rPr>
              <w:t>Итоговый контроль по дисциплине</w:t>
            </w:r>
          </w:p>
        </w:tc>
      </w:tr>
      <w:tr w:rsidR="00AD3013" w:rsidRPr="0097191D" w:rsidTr="005706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color w:val="000000"/>
                <w:sz w:val="20"/>
                <w:szCs w:val="20"/>
              </w:rPr>
              <w:t>43–50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color w:val="000000"/>
                <w:sz w:val="20"/>
                <w:szCs w:val="20"/>
              </w:rPr>
              <w:t>36–42 балла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color w:val="000000"/>
                <w:sz w:val="20"/>
                <w:szCs w:val="20"/>
              </w:rPr>
              <w:t>28–35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jc w:val="center"/>
            </w:pPr>
            <w:r w:rsidRPr="0097191D">
              <w:rPr>
                <w:color w:val="000000"/>
                <w:sz w:val="20"/>
                <w:szCs w:val="20"/>
              </w:rPr>
              <w:t>0–27 баллов</w:t>
            </w:r>
          </w:p>
        </w:tc>
      </w:tr>
      <w:tr w:rsidR="00AD3013" w:rsidTr="005706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t>Экзамен/зачет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t>Дан полный, развернутый ответ на поставленный вопрос. Ответ формулируется в терминах науки, изложен литературным языком, логичен, доказателен, демонстрирует авторскую позицию студента.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t>Дан полный ответ на поставленный вопрос, показано умение выделить существенные и несущественные признаки, причинно-следственные связи. Но допущены незначительные ошибки, исправленные студентом с помощью «наводящих» вопросов преподавателя.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Pr="0097191D" w:rsidRDefault="00AD3013" w:rsidP="00570611">
            <w:pPr>
              <w:pStyle w:val="a4"/>
              <w:spacing w:before="0" w:beforeAutospacing="0" w:after="0" w:afterAutospacing="0"/>
            </w:pPr>
            <w:r w:rsidRPr="0097191D">
              <w:rPr>
                <w:color w:val="000000"/>
                <w:sz w:val="20"/>
                <w:szCs w:val="20"/>
              </w:rPr>
              <w:t>Дан недостаточно полный ответ. Студент не способен самостоятельно выделить существенные и несущественные признаки и причинно-следственные связи. Речевое оформление требует поправок, коррекции.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D3013" w:rsidRDefault="00AD3013" w:rsidP="00570611">
            <w:pPr>
              <w:pStyle w:val="a4"/>
              <w:spacing w:before="0" w:beforeAutospacing="0" w:after="0" w:afterAutospacing="0"/>
            </w:pPr>
            <w:r w:rsidRPr="0097191D">
              <w:rPr>
                <w:color w:val="000000"/>
                <w:sz w:val="20"/>
                <w:szCs w:val="20"/>
              </w:rPr>
              <w:t>Не получены ответы по базовым вопросам дисциплины или дан неполный ответ и допущены грубые ошибки. Речь неграмотная. Уточняющие вопросы преподавателя не приводят к коррекции ответа студента не только на поставленный вопрос, но и на другие вопросы дисциплины.</w:t>
            </w:r>
          </w:p>
        </w:tc>
      </w:tr>
    </w:tbl>
    <w:p w:rsidR="00AD3013" w:rsidRDefault="00AD3013" w:rsidP="00AD3013">
      <w:pPr>
        <w:ind w:firstLine="708"/>
        <w:jc w:val="both"/>
      </w:pPr>
    </w:p>
    <w:p w:rsidR="00AD3013" w:rsidRDefault="00AD3013" w:rsidP="00AD3013">
      <w:pPr>
        <w:tabs>
          <w:tab w:val="left" w:pos="0"/>
          <w:tab w:val="left" w:pos="142"/>
          <w:tab w:val="left" w:pos="567"/>
          <w:tab w:val="left" w:pos="993"/>
        </w:tabs>
        <w:ind w:right="-144" w:firstLine="709"/>
        <w:rPr>
          <w:color w:val="000000"/>
        </w:rPr>
      </w:pPr>
      <w:r>
        <w:rPr>
          <w:color w:val="000000"/>
        </w:rPr>
        <w:t>Студенты, получившие в ходе текущего и рубежного контроля 56-100 баллов, автоматически получают «Зачет» или соответствующую шкале экзаменационную оценку.</w:t>
      </w:r>
    </w:p>
    <w:p w:rsidR="00AD3013" w:rsidRDefault="00AD3013" w:rsidP="00AD3013">
      <w:pPr>
        <w:ind w:right="-144"/>
        <w:jc w:val="both"/>
        <w:rPr>
          <w:b/>
          <w:color w:val="000000"/>
        </w:rPr>
      </w:pPr>
      <w:r>
        <w:rPr>
          <w:color w:val="000000"/>
        </w:rPr>
        <w:t>Результирующая оценка складывается по соответствующей БРС формуле.</w:t>
      </w:r>
    </w:p>
    <w:p w:rsidR="00AD3013" w:rsidRDefault="00AD3013" w:rsidP="00AD3013">
      <w:pPr>
        <w:tabs>
          <w:tab w:val="left" w:pos="2160"/>
        </w:tabs>
        <w:ind w:firstLine="709"/>
        <w:jc w:val="both"/>
      </w:pPr>
    </w:p>
    <w:p w:rsidR="00AD3013" w:rsidRDefault="00AD3013" w:rsidP="00AD3013">
      <w:pPr>
        <w:jc w:val="center"/>
        <w:rPr>
          <w:b/>
        </w:rPr>
      </w:pPr>
      <w:r w:rsidRPr="00971237">
        <w:rPr>
          <w:b/>
        </w:rPr>
        <w:t>Вопросы для подготовки к зачету:</w:t>
      </w:r>
    </w:p>
    <w:p w:rsidR="00AD3013" w:rsidRDefault="00AD3013" w:rsidP="00AD3013">
      <w:pPr>
        <w:jc w:val="center"/>
        <w:rPr>
          <w:b/>
        </w:rPr>
      </w:pPr>
    </w:p>
    <w:p w:rsidR="00B74EA6" w:rsidRPr="00E413A9" w:rsidRDefault="00B74EA6" w:rsidP="00B74EA6">
      <w:pPr>
        <w:pStyle w:val="a7"/>
        <w:numPr>
          <w:ilvl w:val="0"/>
          <w:numId w:val="4"/>
        </w:numPr>
        <w:ind w:left="714" w:hanging="357"/>
        <w:rPr>
          <w:sz w:val="24"/>
          <w:szCs w:val="24"/>
        </w:rPr>
      </w:pPr>
      <w:r w:rsidRPr="00E413A9">
        <w:rPr>
          <w:sz w:val="24"/>
          <w:szCs w:val="24"/>
        </w:rPr>
        <w:t>Семья как система. Основные параметры семейной системы.</w:t>
      </w:r>
    </w:p>
    <w:p w:rsidR="00B74EA6" w:rsidRPr="00E413A9" w:rsidRDefault="00B74EA6" w:rsidP="00B74EA6">
      <w:pPr>
        <w:pStyle w:val="a7"/>
        <w:numPr>
          <w:ilvl w:val="0"/>
          <w:numId w:val="4"/>
        </w:numPr>
        <w:ind w:left="714" w:hanging="357"/>
        <w:rPr>
          <w:sz w:val="24"/>
          <w:szCs w:val="24"/>
        </w:rPr>
      </w:pPr>
      <w:r w:rsidRPr="00E413A9">
        <w:rPr>
          <w:sz w:val="24"/>
          <w:szCs w:val="24"/>
        </w:rPr>
        <w:t>Этапы воздействия на семейную систему.</w:t>
      </w:r>
    </w:p>
    <w:p w:rsidR="00B74EA6" w:rsidRPr="00E413A9" w:rsidRDefault="00B74EA6" w:rsidP="00B74EA6">
      <w:pPr>
        <w:pStyle w:val="a7"/>
        <w:numPr>
          <w:ilvl w:val="0"/>
          <w:numId w:val="4"/>
        </w:numPr>
        <w:ind w:left="714" w:hanging="357"/>
        <w:rPr>
          <w:sz w:val="24"/>
          <w:szCs w:val="24"/>
        </w:rPr>
      </w:pPr>
      <w:r w:rsidRPr="00E413A9">
        <w:rPr>
          <w:sz w:val="24"/>
          <w:szCs w:val="24"/>
        </w:rPr>
        <w:t>Пятишаговая модель принятия решений.</w:t>
      </w:r>
    </w:p>
    <w:p w:rsidR="00B74EA6" w:rsidRPr="00E413A9" w:rsidRDefault="00B74EA6" w:rsidP="00B74EA6">
      <w:pPr>
        <w:pStyle w:val="a7"/>
        <w:numPr>
          <w:ilvl w:val="0"/>
          <w:numId w:val="4"/>
        </w:numPr>
        <w:ind w:left="714" w:hanging="357"/>
        <w:rPr>
          <w:sz w:val="24"/>
          <w:szCs w:val="24"/>
        </w:rPr>
      </w:pPr>
      <w:r w:rsidRPr="00E413A9">
        <w:rPr>
          <w:sz w:val="24"/>
          <w:szCs w:val="24"/>
        </w:rPr>
        <w:t>Психологические особенности совместимости в браке. Уровни совместимости и их влияние на функционирование семьи.</w:t>
      </w:r>
    </w:p>
    <w:p w:rsidR="00B74EA6" w:rsidRPr="00E413A9" w:rsidRDefault="00B74EA6" w:rsidP="00B74EA6">
      <w:pPr>
        <w:pStyle w:val="a9"/>
        <w:numPr>
          <w:ilvl w:val="0"/>
          <w:numId w:val="4"/>
        </w:numPr>
        <w:spacing w:after="0"/>
        <w:ind w:left="714" w:hanging="357"/>
        <w:jc w:val="both"/>
        <w:rPr>
          <w:sz w:val="24"/>
        </w:rPr>
      </w:pPr>
      <w:r w:rsidRPr="00E413A9">
        <w:rPr>
          <w:sz w:val="24"/>
        </w:rPr>
        <w:t>Психологические особенности влияния различных моделей, усвоенных в родительской семье, на супружество.</w:t>
      </w:r>
    </w:p>
    <w:p w:rsidR="00B74EA6" w:rsidRPr="00E413A9" w:rsidRDefault="00B74EA6" w:rsidP="00B74EA6">
      <w:pPr>
        <w:pStyle w:val="a9"/>
        <w:numPr>
          <w:ilvl w:val="0"/>
          <w:numId w:val="4"/>
        </w:numPr>
        <w:spacing w:after="0"/>
        <w:ind w:left="714" w:hanging="357"/>
        <w:jc w:val="both"/>
        <w:rPr>
          <w:sz w:val="24"/>
        </w:rPr>
      </w:pPr>
      <w:r w:rsidRPr="00E413A9">
        <w:rPr>
          <w:sz w:val="24"/>
        </w:rPr>
        <w:t xml:space="preserve">Применение невербальных и вербальных техник в процессе </w:t>
      </w:r>
      <w:r w:rsidR="002462D1">
        <w:rPr>
          <w:sz w:val="24"/>
        </w:rPr>
        <w:t xml:space="preserve">семейного и детского </w:t>
      </w:r>
      <w:r w:rsidRPr="00E413A9">
        <w:rPr>
          <w:sz w:val="24"/>
        </w:rPr>
        <w:t>консультирования.</w:t>
      </w:r>
    </w:p>
    <w:p w:rsidR="00B74EA6" w:rsidRPr="00E413A9" w:rsidRDefault="00B74EA6" w:rsidP="00B74EA6">
      <w:pPr>
        <w:pStyle w:val="a9"/>
        <w:numPr>
          <w:ilvl w:val="0"/>
          <w:numId w:val="4"/>
        </w:numPr>
        <w:spacing w:after="0"/>
        <w:ind w:left="714" w:hanging="357"/>
        <w:jc w:val="both"/>
        <w:rPr>
          <w:sz w:val="24"/>
        </w:rPr>
      </w:pPr>
      <w:r w:rsidRPr="00E413A9">
        <w:rPr>
          <w:sz w:val="24"/>
        </w:rPr>
        <w:t xml:space="preserve">Основные формы и модели семейного </w:t>
      </w:r>
      <w:r w:rsidR="002462D1">
        <w:rPr>
          <w:sz w:val="24"/>
        </w:rPr>
        <w:t xml:space="preserve">и детского </w:t>
      </w:r>
      <w:r w:rsidRPr="00E413A9">
        <w:rPr>
          <w:sz w:val="24"/>
        </w:rPr>
        <w:t>консультирования.</w:t>
      </w:r>
    </w:p>
    <w:p w:rsidR="00B74EA6" w:rsidRPr="00E413A9" w:rsidRDefault="00B74EA6" w:rsidP="00B74EA6">
      <w:pPr>
        <w:pStyle w:val="a9"/>
        <w:numPr>
          <w:ilvl w:val="0"/>
          <w:numId w:val="4"/>
        </w:numPr>
        <w:spacing w:after="0"/>
        <w:ind w:left="714" w:hanging="357"/>
        <w:jc w:val="both"/>
        <w:rPr>
          <w:sz w:val="24"/>
        </w:rPr>
      </w:pPr>
      <w:r w:rsidRPr="00E413A9">
        <w:rPr>
          <w:sz w:val="24"/>
        </w:rPr>
        <w:t>Жизненный цикл семьи.</w:t>
      </w:r>
    </w:p>
    <w:p w:rsidR="00B74EA6" w:rsidRPr="00E413A9" w:rsidRDefault="00B74EA6" w:rsidP="00B74EA6">
      <w:pPr>
        <w:pStyle w:val="a7"/>
        <w:numPr>
          <w:ilvl w:val="0"/>
          <w:numId w:val="4"/>
        </w:numPr>
        <w:ind w:left="714" w:hanging="357"/>
        <w:rPr>
          <w:sz w:val="24"/>
          <w:szCs w:val="24"/>
        </w:rPr>
      </w:pPr>
      <w:r w:rsidRPr="00E413A9">
        <w:rPr>
          <w:sz w:val="24"/>
          <w:szCs w:val="24"/>
        </w:rPr>
        <w:lastRenderedPageBreak/>
        <w:t>Социально-психологические особенности супружеских отношений на разных стадиях семейной жизни.</w:t>
      </w:r>
    </w:p>
    <w:p w:rsidR="00B74EA6" w:rsidRPr="00E413A9" w:rsidRDefault="00B74EA6" w:rsidP="00B74EA6">
      <w:pPr>
        <w:pStyle w:val="a9"/>
        <w:numPr>
          <w:ilvl w:val="0"/>
          <w:numId w:val="4"/>
        </w:numPr>
        <w:spacing w:after="0"/>
        <w:ind w:left="714" w:hanging="357"/>
        <w:jc w:val="both"/>
        <w:rPr>
          <w:sz w:val="24"/>
        </w:rPr>
      </w:pPr>
      <w:r w:rsidRPr="00E413A9">
        <w:rPr>
          <w:sz w:val="24"/>
        </w:rPr>
        <w:t>Психологические особенности нарушения межличностной коммуникации в семье.</w:t>
      </w:r>
    </w:p>
    <w:p w:rsidR="00B74EA6" w:rsidRPr="00E413A9" w:rsidRDefault="00B74EA6" w:rsidP="00B74EA6">
      <w:pPr>
        <w:pStyle w:val="a9"/>
        <w:numPr>
          <w:ilvl w:val="0"/>
          <w:numId w:val="4"/>
        </w:numPr>
        <w:spacing w:after="0"/>
        <w:ind w:left="714" w:hanging="357"/>
        <w:jc w:val="both"/>
        <w:rPr>
          <w:sz w:val="24"/>
        </w:rPr>
      </w:pPr>
      <w:r w:rsidRPr="00E413A9">
        <w:rPr>
          <w:sz w:val="24"/>
        </w:rPr>
        <w:t>Возникновение и развитие коммуникационной проблемы в семье.</w:t>
      </w:r>
    </w:p>
    <w:p w:rsidR="00B74EA6" w:rsidRPr="00E413A9" w:rsidRDefault="00B74EA6" w:rsidP="00B74EA6">
      <w:pPr>
        <w:pStyle w:val="a7"/>
        <w:numPr>
          <w:ilvl w:val="0"/>
          <w:numId w:val="4"/>
        </w:numPr>
        <w:ind w:left="714" w:hanging="357"/>
        <w:rPr>
          <w:sz w:val="24"/>
          <w:szCs w:val="24"/>
        </w:rPr>
      </w:pPr>
      <w:r w:rsidRPr="00E413A9">
        <w:rPr>
          <w:sz w:val="24"/>
          <w:szCs w:val="24"/>
        </w:rPr>
        <w:t>Социально-психологические методы исследования супружеских отношений.</w:t>
      </w:r>
    </w:p>
    <w:p w:rsidR="00B74EA6" w:rsidRPr="00E413A9" w:rsidRDefault="00B74EA6" w:rsidP="00B74EA6">
      <w:pPr>
        <w:pStyle w:val="a7"/>
        <w:numPr>
          <w:ilvl w:val="0"/>
          <w:numId w:val="4"/>
        </w:numPr>
        <w:ind w:left="714" w:hanging="357"/>
        <w:rPr>
          <w:sz w:val="24"/>
          <w:szCs w:val="24"/>
        </w:rPr>
      </w:pPr>
      <w:r w:rsidRPr="00E413A9">
        <w:rPr>
          <w:sz w:val="24"/>
          <w:szCs w:val="24"/>
        </w:rPr>
        <w:t>Кризисные периоды и факторы «риска» в браке.</w:t>
      </w:r>
    </w:p>
    <w:p w:rsidR="00B74EA6" w:rsidRPr="00E413A9" w:rsidRDefault="00B74EA6" w:rsidP="00B74EA6">
      <w:pPr>
        <w:pStyle w:val="a7"/>
        <w:numPr>
          <w:ilvl w:val="0"/>
          <w:numId w:val="4"/>
        </w:numPr>
        <w:ind w:left="714" w:hanging="357"/>
        <w:rPr>
          <w:sz w:val="24"/>
          <w:szCs w:val="24"/>
        </w:rPr>
      </w:pPr>
      <w:r w:rsidRPr="00E413A9">
        <w:rPr>
          <w:sz w:val="24"/>
          <w:szCs w:val="24"/>
        </w:rPr>
        <w:t>Психология сексуальности. Сексуальные дисгармонии в браке.</w:t>
      </w:r>
    </w:p>
    <w:p w:rsidR="00B74EA6" w:rsidRPr="00E413A9" w:rsidRDefault="00B74EA6" w:rsidP="00B74EA6">
      <w:pPr>
        <w:pStyle w:val="a7"/>
        <w:numPr>
          <w:ilvl w:val="0"/>
          <w:numId w:val="4"/>
        </w:numPr>
        <w:ind w:left="714" w:hanging="357"/>
        <w:rPr>
          <w:sz w:val="24"/>
          <w:szCs w:val="24"/>
        </w:rPr>
      </w:pPr>
      <w:r w:rsidRPr="00E413A9">
        <w:rPr>
          <w:sz w:val="24"/>
          <w:szCs w:val="24"/>
        </w:rPr>
        <w:t>Семейные трудности, приводящие к нарушению функционирования семьи.</w:t>
      </w:r>
    </w:p>
    <w:p w:rsidR="00B74EA6" w:rsidRPr="00E413A9" w:rsidRDefault="00B74EA6" w:rsidP="00B74EA6">
      <w:pPr>
        <w:pStyle w:val="a7"/>
        <w:numPr>
          <w:ilvl w:val="0"/>
          <w:numId w:val="4"/>
        </w:numPr>
        <w:ind w:left="714" w:hanging="357"/>
        <w:rPr>
          <w:sz w:val="24"/>
          <w:szCs w:val="24"/>
        </w:rPr>
      </w:pPr>
      <w:r w:rsidRPr="00E413A9">
        <w:rPr>
          <w:sz w:val="24"/>
          <w:szCs w:val="24"/>
        </w:rPr>
        <w:t>Социально-психологические особенности конфликтов в семейной жизни.</w:t>
      </w:r>
    </w:p>
    <w:p w:rsidR="00B74EA6" w:rsidRPr="00E413A9" w:rsidRDefault="00B74EA6" w:rsidP="00B74EA6">
      <w:pPr>
        <w:pStyle w:val="a7"/>
        <w:numPr>
          <w:ilvl w:val="0"/>
          <w:numId w:val="4"/>
        </w:numPr>
        <w:ind w:left="714" w:hanging="357"/>
        <w:rPr>
          <w:sz w:val="24"/>
          <w:szCs w:val="24"/>
        </w:rPr>
      </w:pPr>
      <w:r w:rsidRPr="00E413A9">
        <w:rPr>
          <w:sz w:val="24"/>
          <w:szCs w:val="24"/>
        </w:rPr>
        <w:t>Социально-психологические аспекты семейного воспитания. Типы родительского отношения, патогенные для ребенка.</w:t>
      </w:r>
    </w:p>
    <w:p w:rsidR="00B74EA6" w:rsidRPr="00E413A9" w:rsidRDefault="00B74EA6" w:rsidP="00B74EA6">
      <w:pPr>
        <w:pStyle w:val="a7"/>
        <w:numPr>
          <w:ilvl w:val="0"/>
          <w:numId w:val="4"/>
        </w:numPr>
        <w:ind w:left="714" w:hanging="357"/>
        <w:rPr>
          <w:sz w:val="24"/>
          <w:szCs w:val="24"/>
        </w:rPr>
      </w:pPr>
      <w:r w:rsidRPr="00E413A9">
        <w:rPr>
          <w:sz w:val="24"/>
          <w:szCs w:val="24"/>
        </w:rPr>
        <w:t xml:space="preserve">Влияние семенных отношений на психическое развитие ребёнка. </w:t>
      </w:r>
    </w:p>
    <w:p w:rsidR="00B74EA6" w:rsidRPr="00E413A9" w:rsidRDefault="00B74EA6" w:rsidP="00B74EA6">
      <w:pPr>
        <w:pStyle w:val="a7"/>
        <w:numPr>
          <w:ilvl w:val="0"/>
          <w:numId w:val="4"/>
        </w:numPr>
        <w:ind w:left="714" w:hanging="357"/>
        <w:rPr>
          <w:sz w:val="24"/>
          <w:szCs w:val="24"/>
        </w:rPr>
      </w:pPr>
      <w:r w:rsidRPr="00E413A9">
        <w:rPr>
          <w:sz w:val="24"/>
          <w:szCs w:val="24"/>
        </w:rPr>
        <w:t>Психологическая характеристика зрелых (благополучных) и проблемных (конфликтных) семей.</w:t>
      </w:r>
    </w:p>
    <w:p w:rsidR="00B74EA6" w:rsidRPr="00E413A9" w:rsidRDefault="00B74EA6" w:rsidP="00B74EA6">
      <w:pPr>
        <w:pStyle w:val="a7"/>
        <w:numPr>
          <w:ilvl w:val="0"/>
          <w:numId w:val="4"/>
        </w:numPr>
        <w:ind w:left="714" w:hanging="357"/>
        <w:rPr>
          <w:sz w:val="24"/>
          <w:szCs w:val="24"/>
        </w:rPr>
      </w:pPr>
      <w:r w:rsidRPr="00E413A9">
        <w:rPr>
          <w:sz w:val="24"/>
          <w:szCs w:val="24"/>
        </w:rPr>
        <w:t>Социально-психологические методы изучения детско-родительских отношений.</w:t>
      </w:r>
    </w:p>
    <w:p w:rsidR="00B74EA6" w:rsidRPr="00E413A9" w:rsidRDefault="00B74EA6" w:rsidP="00B74EA6">
      <w:pPr>
        <w:pStyle w:val="a7"/>
        <w:numPr>
          <w:ilvl w:val="0"/>
          <w:numId w:val="4"/>
        </w:numPr>
        <w:ind w:left="714" w:hanging="357"/>
        <w:rPr>
          <w:sz w:val="24"/>
          <w:szCs w:val="24"/>
        </w:rPr>
      </w:pPr>
      <w:r w:rsidRPr="00E413A9">
        <w:rPr>
          <w:sz w:val="24"/>
          <w:szCs w:val="24"/>
        </w:rPr>
        <w:t xml:space="preserve">Социально-психологическая характеристика неполных и смешанных семей. </w:t>
      </w:r>
    </w:p>
    <w:p w:rsidR="00B74EA6" w:rsidRPr="00E413A9" w:rsidRDefault="00B74EA6" w:rsidP="00B74EA6">
      <w:pPr>
        <w:pStyle w:val="a7"/>
        <w:numPr>
          <w:ilvl w:val="0"/>
          <w:numId w:val="4"/>
        </w:numPr>
        <w:ind w:left="714" w:hanging="357"/>
        <w:rPr>
          <w:sz w:val="24"/>
          <w:szCs w:val="24"/>
        </w:rPr>
      </w:pPr>
      <w:r w:rsidRPr="00E413A9">
        <w:rPr>
          <w:sz w:val="24"/>
          <w:szCs w:val="24"/>
        </w:rPr>
        <w:t>Развод и его последствия для супругов и детей. Особенности консультирования при  разводе.</w:t>
      </w:r>
    </w:p>
    <w:p w:rsidR="00B74EA6" w:rsidRPr="00E413A9" w:rsidRDefault="00B74EA6" w:rsidP="00B74EA6">
      <w:pPr>
        <w:pStyle w:val="a7"/>
        <w:numPr>
          <w:ilvl w:val="0"/>
          <w:numId w:val="4"/>
        </w:numPr>
        <w:ind w:left="714" w:hanging="357"/>
        <w:rPr>
          <w:sz w:val="24"/>
          <w:szCs w:val="24"/>
        </w:rPr>
      </w:pPr>
      <w:r w:rsidRPr="00E413A9">
        <w:rPr>
          <w:sz w:val="24"/>
          <w:szCs w:val="24"/>
        </w:rPr>
        <w:t>Современные модели и концепции в семейном консультировании.</w:t>
      </w:r>
    </w:p>
    <w:p w:rsidR="00B74EA6" w:rsidRPr="00E413A9" w:rsidRDefault="00B74EA6" w:rsidP="00B74EA6">
      <w:pPr>
        <w:pStyle w:val="a7"/>
        <w:numPr>
          <w:ilvl w:val="0"/>
          <w:numId w:val="4"/>
        </w:numPr>
        <w:ind w:left="714" w:hanging="357"/>
        <w:rPr>
          <w:sz w:val="24"/>
          <w:szCs w:val="24"/>
        </w:rPr>
      </w:pPr>
      <w:r w:rsidRPr="00E413A9">
        <w:rPr>
          <w:sz w:val="24"/>
          <w:szCs w:val="24"/>
        </w:rPr>
        <w:t>Нарушения представлений членов семьи о семье и личности друг друга.</w:t>
      </w:r>
    </w:p>
    <w:p w:rsidR="00B74EA6" w:rsidRPr="00E413A9" w:rsidRDefault="00B74EA6" w:rsidP="00B74EA6">
      <w:pPr>
        <w:pStyle w:val="a7"/>
        <w:numPr>
          <w:ilvl w:val="0"/>
          <w:numId w:val="4"/>
        </w:numPr>
        <w:ind w:left="714" w:hanging="357"/>
        <w:rPr>
          <w:sz w:val="24"/>
          <w:szCs w:val="24"/>
        </w:rPr>
      </w:pPr>
      <w:r w:rsidRPr="00E413A9">
        <w:rPr>
          <w:sz w:val="24"/>
          <w:szCs w:val="24"/>
        </w:rPr>
        <w:t xml:space="preserve">Семья как источник психической травматизации личности. </w:t>
      </w:r>
    </w:p>
    <w:p w:rsidR="00B74EA6" w:rsidRPr="00E413A9" w:rsidRDefault="00B74EA6" w:rsidP="00B74EA6">
      <w:pPr>
        <w:pStyle w:val="a7"/>
        <w:numPr>
          <w:ilvl w:val="0"/>
          <w:numId w:val="4"/>
        </w:numPr>
        <w:ind w:left="714" w:hanging="357"/>
        <w:rPr>
          <w:sz w:val="24"/>
          <w:szCs w:val="24"/>
        </w:rPr>
      </w:pPr>
      <w:r w:rsidRPr="00E413A9">
        <w:rPr>
          <w:sz w:val="24"/>
          <w:szCs w:val="24"/>
        </w:rPr>
        <w:t>Патологические свойства личности, способствующие возникновению дисгармонии в браке.</w:t>
      </w:r>
    </w:p>
    <w:p w:rsidR="00B74EA6" w:rsidRPr="00E413A9" w:rsidRDefault="00B74EA6" w:rsidP="00B74EA6">
      <w:pPr>
        <w:pStyle w:val="a7"/>
        <w:numPr>
          <w:ilvl w:val="0"/>
          <w:numId w:val="4"/>
        </w:numPr>
        <w:ind w:left="714" w:hanging="357"/>
        <w:rPr>
          <w:sz w:val="24"/>
          <w:szCs w:val="24"/>
        </w:rPr>
      </w:pPr>
      <w:r w:rsidRPr="00E413A9">
        <w:rPr>
          <w:sz w:val="24"/>
          <w:szCs w:val="24"/>
        </w:rPr>
        <w:t>Типы родительского воспитания, патогенные для ребенка.</w:t>
      </w:r>
    </w:p>
    <w:p w:rsidR="00B74EA6" w:rsidRPr="00E413A9" w:rsidRDefault="00B74EA6" w:rsidP="00B74EA6">
      <w:pPr>
        <w:pStyle w:val="a7"/>
        <w:numPr>
          <w:ilvl w:val="0"/>
          <w:numId w:val="4"/>
        </w:numPr>
        <w:ind w:left="714" w:hanging="357"/>
        <w:rPr>
          <w:sz w:val="24"/>
          <w:szCs w:val="24"/>
        </w:rPr>
      </w:pPr>
      <w:r w:rsidRPr="00E413A9">
        <w:rPr>
          <w:sz w:val="24"/>
          <w:szCs w:val="24"/>
        </w:rPr>
        <w:t xml:space="preserve"> Основные методы  и техники семейного консультирования.</w:t>
      </w:r>
    </w:p>
    <w:p w:rsidR="00B74EA6" w:rsidRPr="00E413A9" w:rsidRDefault="00B74EA6" w:rsidP="00B74EA6">
      <w:pPr>
        <w:pStyle w:val="a7"/>
        <w:numPr>
          <w:ilvl w:val="0"/>
          <w:numId w:val="4"/>
        </w:numPr>
        <w:ind w:left="714" w:hanging="357"/>
        <w:rPr>
          <w:sz w:val="24"/>
          <w:szCs w:val="24"/>
        </w:rPr>
      </w:pPr>
      <w:r w:rsidRPr="00E413A9">
        <w:rPr>
          <w:sz w:val="24"/>
          <w:szCs w:val="24"/>
        </w:rPr>
        <w:t>Социометрические техники работы с семьёй (социограмма, генограмма, скульптура семьи и др.).</w:t>
      </w:r>
    </w:p>
    <w:p w:rsidR="00B74EA6" w:rsidRPr="00E413A9" w:rsidRDefault="00B74EA6" w:rsidP="00B74EA6">
      <w:pPr>
        <w:pStyle w:val="a7"/>
        <w:numPr>
          <w:ilvl w:val="0"/>
          <w:numId w:val="4"/>
        </w:numPr>
        <w:ind w:left="714" w:hanging="357"/>
        <w:rPr>
          <w:sz w:val="24"/>
          <w:szCs w:val="24"/>
        </w:rPr>
      </w:pPr>
      <w:r w:rsidRPr="00E413A9">
        <w:rPr>
          <w:sz w:val="24"/>
          <w:szCs w:val="24"/>
        </w:rPr>
        <w:t>Поведенческие модели работы с семьей. Методика конструктивной ссоры С. Кратохвила.</w:t>
      </w:r>
    </w:p>
    <w:p w:rsidR="00B74EA6" w:rsidRDefault="00B74EA6" w:rsidP="00B74EA6">
      <w:pPr>
        <w:pStyle w:val="a7"/>
        <w:numPr>
          <w:ilvl w:val="0"/>
          <w:numId w:val="4"/>
        </w:numPr>
        <w:ind w:left="714" w:hanging="357"/>
        <w:rPr>
          <w:sz w:val="24"/>
          <w:szCs w:val="24"/>
        </w:rPr>
      </w:pPr>
      <w:r w:rsidRPr="00E413A9">
        <w:rPr>
          <w:sz w:val="24"/>
          <w:szCs w:val="24"/>
        </w:rPr>
        <w:t>Коммуникационная модель психологического консультирования семьи (В. Сатир, Дж. Гриндер, Р. Бендлер, П. Вацлавик).</w:t>
      </w:r>
    </w:p>
    <w:p w:rsidR="00FA6E13" w:rsidRPr="00FA6E13" w:rsidRDefault="00FA6E13" w:rsidP="00FA6E13">
      <w:pPr>
        <w:pStyle w:val="a7"/>
        <w:numPr>
          <w:ilvl w:val="0"/>
          <w:numId w:val="4"/>
        </w:numPr>
        <w:ind w:left="714" w:hanging="357"/>
        <w:rPr>
          <w:sz w:val="24"/>
          <w:szCs w:val="24"/>
        </w:rPr>
      </w:pPr>
      <w:r w:rsidRPr="00FA6E13">
        <w:rPr>
          <w:sz w:val="24"/>
          <w:szCs w:val="24"/>
        </w:rPr>
        <w:t xml:space="preserve">Психологическая помощь семье, воспитывающей ребёнка с ограниченными возможностями. </w:t>
      </w:r>
    </w:p>
    <w:p w:rsidR="00B74EA6" w:rsidRPr="00FA6E13" w:rsidRDefault="00B74EA6" w:rsidP="00B74EA6">
      <w:pPr>
        <w:pStyle w:val="a7"/>
        <w:numPr>
          <w:ilvl w:val="0"/>
          <w:numId w:val="4"/>
        </w:numPr>
        <w:ind w:left="714" w:hanging="357"/>
        <w:rPr>
          <w:sz w:val="24"/>
          <w:szCs w:val="24"/>
        </w:rPr>
      </w:pPr>
      <w:r w:rsidRPr="00FA6E13">
        <w:rPr>
          <w:sz w:val="24"/>
          <w:szCs w:val="24"/>
        </w:rPr>
        <w:t>Специфика консультирования детей.</w:t>
      </w:r>
      <w:r w:rsidR="00FA6E13" w:rsidRPr="00FA6E13">
        <w:rPr>
          <w:sz w:val="24"/>
          <w:szCs w:val="24"/>
        </w:rPr>
        <w:t xml:space="preserve"> </w:t>
      </w:r>
      <w:r w:rsidRPr="00FA6E13">
        <w:rPr>
          <w:sz w:val="24"/>
          <w:szCs w:val="24"/>
        </w:rPr>
        <w:t>Серийные рисунки и рассказы в детско-родительском консультировании</w:t>
      </w:r>
    </w:p>
    <w:p w:rsidR="00B74EA6" w:rsidRPr="00FA6E13" w:rsidRDefault="00B74EA6" w:rsidP="00B74EA6">
      <w:pPr>
        <w:pStyle w:val="a7"/>
        <w:numPr>
          <w:ilvl w:val="0"/>
          <w:numId w:val="4"/>
        </w:numPr>
        <w:ind w:left="714" w:hanging="357"/>
        <w:rPr>
          <w:sz w:val="24"/>
          <w:szCs w:val="24"/>
        </w:rPr>
      </w:pPr>
      <w:r w:rsidRPr="00FA6E13">
        <w:rPr>
          <w:sz w:val="24"/>
          <w:szCs w:val="24"/>
        </w:rPr>
        <w:t>Проективная сказка в диагностике и коррекции  детско-родительских нарушений.</w:t>
      </w:r>
    </w:p>
    <w:p w:rsidR="00B74EA6" w:rsidRPr="00FA6E13" w:rsidRDefault="00B74EA6" w:rsidP="00B74EA6">
      <w:pPr>
        <w:pStyle w:val="a7"/>
        <w:numPr>
          <w:ilvl w:val="0"/>
          <w:numId w:val="4"/>
        </w:numPr>
        <w:ind w:left="714" w:hanging="357"/>
        <w:rPr>
          <w:sz w:val="24"/>
          <w:szCs w:val="24"/>
        </w:rPr>
      </w:pPr>
      <w:r w:rsidRPr="00FA6E13">
        <w:rPr>
          <w:sz w:val="24"/>
          <w:szCs w:val="24"/>
        </w:rPr>
        <w:t>Игровая коррекция детско-родительских отношений.</w:t>
      </w:r>
    </w:p>
    <w:p w:rsidR="00B74EA6" w:rsidRPr="00E413A9" w:rsidRDefault="00B74EA6" w:rsidP="00B74EA6">
      <w:pPr>
        <w:pStyle w:val="a7"/>
        <w:ind w:left="714"/>
        <w:rPr>
          <w:sz w:val="24"/>
          <w:szCs w:val="24"/>
        </w:rPr>
      </w:pPr>
    </w:p>
    <w:p w:rsidR="00AD3013" w:rsidRDefault="00AD3013" w:rsidP="00AD3013">
      <w:pPr>
        <w:jc w:val="center"/>
        <w:rPr>
          <w:b/>
        </w:rPr>
      </w:pPr>
    </w:p>
    <w:p w:rsidR="00AD3013" w:rsidRDefault="00AD3013" w:rsidP="00AD3013">
      <w:pPr>
        <w:tabs>
          <w:tab w:val="left" w:pos="2160"/>
        </w:tabs>
        <w:ind w:firstLine="709"/>
        <w:jc w:val="center"/>
        <w:rPr>
          <w:b/>
        </w:rPr>
      </w:pPr>
      <w:r>
        <w:rPr>
          <w:b/>
        </w:rPr>
        <w:t>Показатели и критерии оценивания компетенций на различных этапах их формирования, описание шкал оценивания</w:t>
      </w:r>
    </w:p>
    <w:p w:rsidR="00AD3013" w:rsidRDefault="00AD3013" w:rsidP="00AD3013">
      <w:pPr>
        <w:tabs>
          <w:tab w:val="left" w:pos="2160"/>
        </w:tabs>
        <w:ind w:firstLine="709"/>
        <w:jc w:val="center"/>
        <w:rPr>
          <w:b/>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545"/>
        <w:gridCol w:w="2374"/>
        <w:gridCol w:w="2374"/>
        <w:gridCol w:w="2375"/>
      </w:tblGrid>
      <w:tr w:rsidR="00AD3013" w:rsidRPr="00780230" w:rsidTr="00570611">
        <w:tc>
          <w:tcPr>
            <w:tcW w:w="9668" w:type="dxa"/>
            <w:gridSpan w:val="4"/>
            <w:vAlign w:val="center"/>
          </w:tcPr>
          <w:p w:rsidR="00AD3013" w:rsidRPr="00780230" w:rsidRDefault="00AD3013" w:rsidP="00570611">
            <w:pPr>
              <w:tabs>
                <w:tab w:val="left" w:pos="0"/>
                <w:tab w:val="left" w:pos="142"/>
                <w:tab w:val="left" w:pos="567"/>
              </w:tabs>
              <w:ind w:firstLine="5"/>
              <w:jc w:val="center"/>
              <w:rPr>
                <w:b/>
                <w:color w:val="000000"/>
              </w:rPr>
            </w:pPr>
            <w:r w:rsidRPr="00780230">
              <w:rPr>
                <w:b/>
                <w:color w:val="000000"/>
                <w:sz w:val="22"/>
                <w:szCs w:val="22"/>
              </w:rPr>
              <w:t>Уровень сформированности компетенций</w:t>
            </w:r>
          </w:p>
          <w:p w:rsidR="00AD3013" w:rsidRPr="00780230" w:rsidRDefault="00AD3013" w:rsidP="00570611">
            <w:pPr>
              <w:tabs>
                <w:tab w:val="left" w:pos="0"/>
                <w:tab w:val="left" w:pos="142"/>
                <w:tab w:val="left" w:pos="567"/>
              </w:tabs>
              <w:ind w:firstLine="5"/>
              <w:jc w:val="center"/>
              <w:rPr>
                <w:b/>
                <w:color w:val="000000"/>
              </w:rPr>
            </w:pPr>
          </w:p>
        </w:tc>
      </w:tr>
      <w:tr w:rsidR="00AD3013" w:rsidRPr="00780230" w:rsidTr="00570611">
        <w:trPr>
          <w:trHeight w:val="1236"/>
        </w:trPr>
        <w:tc>
          <w:tcPr>
            <w:tcW w:w="2545" w:type="dxa"/>
          </w:tcPr>
          <w:p w:rsidR="00AD3013" w:rsidRPr="00780230" w:rsidRDefault="00AD3013" w:rsidP="00570611">
            <w:pPr>
              <w:tabs>
                <w:tab w:val="left" w:pos="0"/>
                <w:tab w:val="left" w:pos="142"/>
                <w:tab w:val="left" w:pos="567"/>
              </w:tabs>
              <w:ind w:firstLine="5"/>
              <w:jc w:val="center"/>
              <w:rPr>
                <w:b/>
                <w:color w:val="000000"/>
              </w:rPr>
            </w:pPr>
            <w:r w:rsidRPr="00780230">
              <w:rPr>
                <w:b/>
                <w:color w:val="000000"/>
                <w:sz w:val="22"/>
                <w:szCs w:val="22"/>
              </w:rPr>
              <w:t xml:space="preserve">«Минимальный уровень </w:t>
            </w:r>
          </w:p>
          <w:p w:rsidR="00AD3013" w:rsidRPr="00780230" w:rsidRDefault="00AD3013" w:rsidP="00570611">
            <w:pPr>
              <w:tabs>
                <w:tab w:val="left" w:pos="0"/>
                <w:tab w:val="left" w:pos="142"/>
                <w:tab w:val="left" w:pos="567"/>
              </w:tabs>
              <w:ind w:firstLine="5"/>
              <w:jc w:val="center"/>
              <w:rPr>
                <w:b/>
                <w:color w:val="000000"/>
              </w:rPr>
            </w:pPr>
            <w:r w:rsidRPr="00780230">
              <w:rPr>
                <w:b/>
                <w:color w:val="000000"/>
                <w:sz w:val="22"/>
                <w:szCs w:val="22"/>
              </w:rPr>
              <w:t xml:space="preserve">не достигнут» </w:t>
            </w:r>
          </w:p>
          <w:p w:rsidR="00AD3013" w:rsidRPr="00780230" w:rsidRDefault="00AD3013" w:rsidP="00570611">
            <w:pPr>
              <w:tabs>
                <w:tab w:val="left" w:pos="0"/>
                <w:tab w:val="left" w:pos="142"/>
                <w:tab w:val="left" w:pos="567"/>
              </w:tabs>
              <w:ind w:firstLine="5"/>
              <w:jc w:val="center"/>
              <w:rPr>
                <w:color w:val="000000"/>
              </w:rPr>
            </w:pPr>
            <w:r w:rsidRPr="00780230">
              <w:rPr>
                <w:b/>
                <w:color w:val="000000"/>
                <w:sz w:val="22"/>
                <w:szCs w:val="22"/>
              </w:rPr>
              <w:t xml:space="preserve">(менее </w:t>
            </w:r>
            <w:r w:rsidRPr="002030FE">
              <w:rPr>
                <w:b/>
                <w:color w:val="000000"/>
                <w:sz w:val="22"/>
                <w:szCs w:val="22"/>
              </w:rPr>
              <w:t>56</w:t>
            </w:r>
            <w:r w:rsidRPr="00780230">
              <w:rPr>
                <w:b/>
                <w:color w:val="000000"/>
                <w:sz w:val="22"/>
                <w:szCs w:val="22"/>
              </w:rPr>
              <w:t xml:space="preserve"> баллов)</w:t>
            </w:r>
          </w:p>
        </w:tc>
        <w:tc>
          <w:tcPr>
            <w:tcW w:w="2374" w:type="dxa"/>
          </w:tcPr>
          <w:p w:rsidR="00AD3013" w:rsidRPr="00780230" w:rsidRDefault="00AD3013" w:rsidP="00570611">
            <w:pPr>
              <w:tabs>
                <w:tab w:val="left" w:pos="0"/>
                <w:tab w:val="left" w:pos="142"/>
                <w:tab w:val="left" w:pos="567"/>
              </w:tabs>
              <w:ind w:firstLine="5"/>
              <w:jc w:val="center"/>
              <w:rPr>
                <w:b/>
                <w:color w:val="000000"/>
              </w:rPr>
            </w:pPr>
            <w:r w:rsidRPr="00780230">
              <w:rPr>
                <w:b/>
                <w:color w:val="000000"/>
                <w:sz w:val="22"/>
                <w:szCs w:val="22"/>
              </w:rPr>
              <w:t xml:space="preserve">«Минимальный </w:t>
            </w:r>
          </w:p>
          <w:p w:rsidR="00AD3013" w:rsidRPr="00780230" w:rsidRDefault="00AD3013" w:rsidP="00570611">
            <w:pPr>
              <w:tabs>
                <w:tab w:val="left" w:pos="0"/>
                <w:tab w:val="left" w:pos="142"/>
                <w:tab w:val="left" w:pos="567"/>
              </w:tabs>
              <w:ind w:firstLine="5"/>
              <w:jc w:val="center"/>
              <w:rPr>
                <w:b/>
                <w:color w:val="000000"/>
              </w:rPr>
            </w:pPr>
            <w:r w:rsidRPr="00780230">
              <w:rPr>
                <w:b/>
                <w:color w:val="000000"/>
                <w:sz w:val="22"/>
                <w:szCs w:val="22"/>
              </w:rPr>
              <w:t>уровень»</w:t>
            </w:r>
          </w:p>
          <w:p w:rsidR="00AD3013" w:rsidRPr="00780230" w:rsidRDefault="00AD3013" w:rsidP="00570611">
            <w:pPr>
              <w:tabs>
                <w:tab w:val="left" w:pos="0"/>
                <w:tab w:val="left" w:pos="142"/>
                <w:tab w:val="left" w:pos="567"/>
              </w:tabs>
              <w:ind w:firstLine="5"/>
              <w:jc w:val="center"/>
              <w:rPr>
                <w:b/>
                <w:color w:val="000000"/>
              </w:rPr>
            </w:pPr>
            <w:r w:rsidRPr="00780230">
              <w:rPr>
                <w:b/>
                <w:color w:val="000000"/>
                <w:sz w:val="22"/>
                <w:szCs w:val="22"/>
              </w:rPr>
              <w:t>(</w:t>
            </w:r>
            <w:r>
              <w:rPr>
                <w:b/>
                <w:color w:val="000000"/>
                <w:sz w:val="22"/>
                <w:szCs w:val="22"/>
                <w:lang w:val="en-US"/>
              </w:rPr>
              <w:t>56</w:t>
            </w:r>
            <w:r w:rsidRPr="00780230">
              <w:rPr>
                <w:b/>
                <w:color w:val="000000"/>
                <w:sz w:val="22"/>
                <w:szCs w:val="22"/>
              </w:rPr>
              <w:t>-70 баллов)</w:t>
            </w:r>
          </w:p>
          <w:p w:rsidR="00AD3013" w:rsidRPr="00780230" w:rsidRDefault="00AD3013" w:rsidP="00570611">
            <w:pPr>
              <w:tabs>
                <w:tab w:val="left" w:pos="0"/>
                <w:tab w:val="left" w:pos="142"/>
                <w:tab w:val="left" w:pos="567"/>
              </w:tabs>
              <w:ind w:firstLine="5"/>
              <w:rPr>
                <w:color w:val="000000"/>
              </w:rPr>
            </w:pPr>
          </w:p>
        </w:tc>
        <w:tc>
          <w:tcPr>
            <w:tcW w:w="2374" w:type="dxa"/>
          </w:tcPr>
          <w:p w:rsidR="00AD3013" w:rsidRPr="00780230" w:rsidRDefault="00AD3013" w:rsidP="00570611">
            <w:pPr>
              <w:tabs>
                <w:tab w:val="left" w:pos="0"/>
                <w:tab w:val="left" w:pos="142"/>
                <w:tab w:val="left" w:pos="567"/>
              </w:tabs>
              <w:ind w:firstLine="5"/>
              <w:jc w:val="center"/>
              <w:rPr>
                <w:b/>
                <w:color w:val="000000"/>
              </w:rPr>
            </w:pPr>
            <w:r w:rsidRPr="00780230">
              <w:rPr>
                <w:b/>
                <w:color w:val="000000"/>
                <w:sz w:val="22"/>
                <w:szCs w:val="22"/>
              </w:rPr>
              <w:t>«Средний уровень»</w:t>
            </w:r>
          </w:p>
          <w:p w:rsidR="00AD3013" w:rsidRPr="00780230" w:rsidRDefault="00AD3013" w:rsidP="00570611">
            <w:pPr>
              <w:tabs>
                <w:tab w:val="left" w:pos="0"/>
                <w:tab w:val="left" w:pos="142"/>
                <w:tab w:val="left" w:pos="567"/>
              </w:tabs>
              <w:ind w:firstLine="5"/>
              <w:jc w:val="center"/>
              <w:rPr>
                <w:b/>
                <w:color w:val="000000"/>
              </w:rPr>
            </w:pPr>
            <w:r w:rsidRPr="00780230">
              <w:rPr>
                <w:b/>
                <w:color w:val="000000"/>
                <w:sz w:val="22"/>
                <w:szCs w:val="22"/>
              </w:rPr>
              <w:t>(71-85 баллов)</w:t>
            </w:r>
          </w:p>
          <w:p w:rsidR="00AD3013" w:rsidRPr="00780230" w:rsidRDefault="00AD3013" w:rsidP="00570611">
            <w:pPr>
              <w:tabs>
                <w:tab w:val="left" w:pos="0"/>
                <w:tab w:val="left" w:pos="142"/>
                <w:tab w:val="left" w:pos="567"/>
              </w:tabs>
              <w:ind w:firstLine="5"/>
              <w:rPr>
                <w:color w:val="000000"/>
              </w:rPr>
            </w:pPr>
          </w:p>
        </w:tc>
        <w:tc>
          <w:tcPr>
            <w:tcW w:w="2375" w:type="dxa"/>
          </w:tcPr>
          <w:p w:rsidR="00AD3013" w:rsidRPr="00780230" w:rsidRDefault="00AD3013" w:rsidP="00570611">
            <w:pPr>
              <w:tabs>
                <w:tab w:val="left" w:pos="0"/>
                <w:tab w:val="left" w:pos="142"/>
                <w:tab w:val="left" w:pos="196"/>
              </w:tabs>
              <w:ind w:firstLine="5"/>
              <w:jc w:val="center"/>
              <w:rPr>
                <w:b/>
                <w:color w:val="000000"/>
              </w:rPr>
            </w:pPr>
            <w:r w:rsidRPr="00780230">
              <w:rPr>
                <w:b/>
                <w:color w:val="000000"/>
                <w:sz w:val="22"/>
                <w:szCs w:val="22"/>
              </w:rPr>
              <w:t>«Высокий уровень»</w:t>
            </w:r>
          </w:p>
          <w:p w:rsidR="00AD3013" w:rsidRPr="00780230" w:rsidRDefault="00AD3013" w:rsidP="00570611">
            <w:pPr>
              <w:tabs>
                <w:tab w:val="left" w:pos="0"/>
                <w:tab w:val="left" w:pos="142"/>
                <w:tab w:val="left" w:pos="196"/>
              </w:tabs>
              <w:ind w:firstLine="5"/>
              <w:jc w:val="center"/>
              <w:rPr>
                <w:b/>
                <w:color w:val="000000"/>
              </w:rPr>
            </w:pPr>
            <w:r w:rsidRPr="00780230">
              <w:rPr>
                <w:b/>
                <w:color w:val="000000"/>
                <w:sz w:val="22"/>
                <w:szCs w:val="22"/>
              </w:rPr>
              <w:t xml:space="preserve">(86-100 баллов) </w:t>
            </w:r>
          </w:p>
          <w:p w:rsidR="00AD3013" w:rsidRPr="00780230" w:rsidRDefault="00AD3013" w:rsidP="00570611">
            <w:pPr>
              <w:tabs>
                <w:tab w:val="left" w:pos="0"/>
                <w:tab w:val="left" w:pos="142"/>
                <w:tab w:val="left" w:pos="567"/>
              </w:tabs>
              <w:ind w:firstLine="5"/>
              <w:rPr>
                <w:color w:val="000000"/>
              </w:rPr>
            </w:pPr>
          </w:p>
        </w:tc>
      </w:tr>
      <w:tr w:rsidR="00AD3013" w:rsidRPr="00780230" w:rsidTr="00570611">
        <w:tc>
          <w:tcPr>
            <w:tcW w:w="2545" w:type="dxa"/>
          </w:tcPr>
          <w:p w:rsidR="00AD3013" w:rsidRPr="00780230" w:rsidRDefault="00AD3013" w:rsidP="00570611">
            <w:pPr>
              <w:tabs>
                <w:tab w:val="left" w:pos="0"/>
                <w:tab w:val="left" w:pos="142"/>
                <w:tab w:val="left" w:pos="567"/>
              </w:tabs>
              <w:ind w:firstLine="5"/>
              <w:jc w:val="center"/>
              <w:rPr>
                <w:i/>
                <w:color w:val="000000"/>
                <w:u w:val="single"/>
              </w:rPr>
            </w:pPr>
            <w:r w:rsidRPr="00780230">
              <w:rPr>
                <w:i/>
                <w:color w:val="000000"/>
                <w:sz w:val="22"/>
                <w:szCs w:val="22"/>
                <w:u w:val="single"/>
              </w:rPr>
              <w:lastRenderedPageBreak/>
              <w:t>Компетенции не сформированы.</w:t>
            </w:r>
          </w:p>
          <w:p w:rsidR="00AD3013" w:rsidRPr="00780230" w:rsidRDefault="00AD3013" w:rsidP="00570611">
            <w:pPr>
              <w:tabs>
                <w:tab w:val="left" w:pos="0"/>
                <w:tab w:val="left" w:pos="142"/>
                <w:tab w:val="left" w:pos="567"/>
              </w:tabs>
              <w:ind w:firstLine="5"/>
              <w:rPr>
                <w:color w:val="000000"/>
              </w:rPr>
            </w:pPr>
          </w:p>
          <w:p w:rsidR="00AD3013" w:rsidRPr="00780230" w:rsidRDefault="00AD3013" w:rsidP="00570611">
            <w:pPr>
              <w:tabs>
                <w:tab w:val="left" w:pos="0"/>
                <w:tab w:val="left" w:pos="142"/>
                <w:tab w:val="left" w:pos="567"/>
              </w:tabs>
              <w:ind w:firstLine="5"/>
              <w:jc w:val="both"/>
              <w:rPr>
                <w:b/>
                <w:color w:val="000000"/>
              </w:rPr>
            </w:pPr>
            <w:r w:rsidRPr="00780230">
              <w:rPr>
                <w:color w:val="000000"/>
                <w:sz w:val="22"/>
                <w:szCs w:val="22"/>
              </w:rPr>
              <w:t>Знания отсутствуют, умения и навыки не сформированы.</w:t>
            </w:r>
          </w:p>
        </w:tc>
        <w:tc>
          <w:tcPr>
            <w:tcW w:w="2374" w:type="dxa"/>
          </w:tcPr>
          <w:p w:rsidR="00AD3013" w:rsidRPr="00780230" w:rsidRDefault="00AD3013" w:rsidP="00570611">
            <w:pPr>
              <w:tabs>
                <w:tab w:val="left" w:pos="0"/>
                <w:tab w:val="left" w:pos="142"/>
                <w:tab w:val="left" w:pos="567"/>
              </w:tabs>
              <w:ind w:firstLine="5"/>
              <w:jc w:val="center"/>
              <w:rPr>
                <w:i/>
                <w:color w:val="000000"/>
                <w:u w:val="single"/>
              </w:rPr>
            </w:pPr>
            <w:r w:rsidRPr="00780230">
              <w:rPr>
                <w:i/>
                <w:color w:val="000000"/>
                <w:sz w:val="22"/>
                <w:szCs w:val="22"/>
                <w:u w:val="single"/>
              </w:rPr>
              <w:t xml:space="preserve">Компетенции </w:t>
            </w:r>
          </w:p>
          <w:p w:rsidR="00AD3013" w:rsidRPr="00780230" w:rsidRDefault="00AD3013" w:rsidP="00570611">
            <w:pPr>
              <w:tabs>
                <w:tab w:val="left" w:pos="0"/>
                <w:tab w:val="left" w:pos="142"/>
                <w:tab w:val="left" w:pos="567"/>
              </w:tabs>
              <w:ind w:firstLine="5"/>
              <w:jc w:val="center"/>
              <w:rPr>
                <w:color w:val="000000"/>
              </w:rPr>
            </w:pPr>
            <w:r w:rsidRPr="00780230">
              <w:rPr>
                <w:i/>
                <w:color w:val="000000"/>
                <w:sz w:val="22"/>
                <w:szCs w:val="22"/>
                <w:u w:val="single"/>
              </w:rPr>
              <w:t>сформированы.</w:t>
            </w:r>
          </w:p>
          <w:p w:rsidR="00AD3013" w:rsidRPr="00780230" w:rsidRDefault="00AD3013" w:rsidP="00570611">
            <w:pPr>
              <w:tabs>
                <w:tab w:val="left" w:pos="0"/>
                <w:tab w:val="left" w:pos="142"/>
                <w:tab w:val="left" w:pos="567"/>
              </w:tabs>
              <w:ind w:firstLine="5"/>
              <w:jc w:val="center"/>
              <w:rPr>
                <w:color w:val="000000"/>
              </w:rPr>
            </w:pPr>
          </w:p>
          <w:p w:rsidR="00AD3013" w:rsidRPr="00780230" w:rsidRDefault="00AD3013" w:rsidP="00570611">
            <w:pPr>
              <w:tabs>
                <w:tab w:val="left" w:pos="0"/>
                <w:tab w:val="left" w:pos="142"/>
                <w:tab w:val="left" w:pos="567"/>
              </w:tabs>
              <w:ind w:firstLine="5"/>
              <w:jc w:val="both"/>
              <w:rPr>
                <w:color w:val="000000"/>
              </w:rPr>
            </w:pPr>
            <w:r w:rsidRPr="00780230">
              <w:rPr>
                <w:color w:val="000000"/>
                <w:sz w:val="22"/>
                <w:szCs w:val="22"/>
              </w:rPr>
              <w:t>Сформированы базовые структуры знаний.</w:t>
            </w:r>
          </w:p>
          <w:p w:rsidR="00AD3013" w:rsidRPr="00780230" w:rsidRDefault="00AD3013" w:rsidP="00570611">
            <w:pPr>
              <w:tabs>
                <w:tab w:val="left" w:pos="0"/>
                <w:tab w:val="left" w:pos="142"/>
                <w:tab w:val="left" w:pos="567"/>
              </w:tabs>
              <w:ind w:firstLine="5"/>
              <w:jc w:val="both"/>
              <w:rPr>
                <w:color w:val="000000"/>
              </w:rPr>
            </w:pPr>
            <w:r w:rsidRPr="00780230">
              <w:rPr>
                <w:color w:val="000000"/>
                <w:sz w:val="22"/>
                <w:szCs w:val="22"/>
              </w:rPr>
              <w:t>Умения фрагментарны и носят репродуктивный характер.</w:t>
            </w:r>
          </w:p>
          <w:p w:rsidR="00AD3013" w:rsidRPr="00780230" w:rsidRDefault="00AD3013" w:rsidP="00570611">
            <w:pPr>
              <w:tabs>
                <w:tab w:val="left" w:pos="0"/>
                <w:tab w:val="left" w:pos="142"/>
                <w:tab w:val="left" w:pos="567"/>
              </w:tabs>
              <w:ind w:firstLine="5"/>
              <w:jc w:val="both"/>
              <w:rPr>
                <w:b/>
                <w:color w:val="000000"/>
              </w:rPr>
            </w:pPr>
            <w:r w:rsidRPr="00780230">
              <w:rPr>
                <w:color w:val="000000"/>
                <w:sz w:val="22"/>
                <w:szCs w:val="22"/>
              </w:rPr>
              <w:t>Демонстрируется низкий уровень самостоятельности практического навыка.</w:t>
            </w:r>
          </w:p>
        </w:tc>
        <w:tc>
          <w:tcPr>
            <w:tcW w:w="2374" w:type="dxa"/>
          </w:tcPr>
          <w:p w:rsidR="00AD3013" w:rsidRPr="00780230" w:rsidRDefault="00AD3013" w:rsidP="00570611">
            <w:pPr>
              <w:tabs>
                <w:tab w:val="left" w:pos="0"/>
                <w:tab w:val="left" w:pos="142"/>
                <w:tab w:val="left" w:pos="567"/>
              </w:tabs>
              <w:ind w:firstLine="5"/>
              <w:jc w:val="center"/>
              <w:rPr>
                <w:i/>
                <w:color w:val="000000"/>
                <w:u w:val="single"/>
              </w:rPr>
            </w:pPr>
            <w:r w:rsidRPr="00780230">
              <w:rPr>
                <w:i/>
                <w:color w:val="000000"/>
                <w:sz w:val="22"/>
                <w:szCs w:val="22"/>
                <w:u w:val="single"/>
              </w:rPr>
              <w:t xml:space="preserve">Компетенции </w:t>
            </w:r>
          </w:p>
          <w:p w:rsidR="00AD3013" w:rsidRPr="00780230" w:rsidRDefault="00AD3013" w:rsidP="00570611">
            <w:pPr>
              <w:tabs>
                <w:tab w:val="left" w:pos="0"/>
                <w:tab w:val="left" w:pos="142"/>
                <w:tab w:val="left" w:pos="567"/>
              </w:tabs>
              <w:ind w:firstLine="5"/>
              <w:jc w:val="center"/>
              <w:rPr>
                <w:color w:val="000000"/>
              </w:rPr>
            </w:pPr>
            <w:r w:rsidRPr="00780230">
              <w:rPr>
                <w:i/>
                <w:color w:val="000000"/>
                <w:sz w:val="22"/>
                <w:szCs w:val="22"/>
                <w:u w:val="single"/>
              </w:rPr>
              <w:t>сформированы.</w:t>
            </w:r>
          </w:p>
          <w:p w:rsidR="00AD3013" w:rsidRPr="00780230" w:rsidRDefault="00AD3013" w:rsidP="00570611">
            <w:pPr>
              <w:tabs>
                <w:tab w:val="left" w:pos="0"/>
                <w:tab w:val="left" w:pos="142"/>
                <w:tab w:val="left" w:pos="567"/>
              </w:tabs>
              <w:ind w:firstLine="5"/>
              <w:jc w:val="center"/>
              <w:rPr>
                <w:color w:val="000000"/>
              </w:rPr>
            </w:pPr>
          </w:p>
          <w:p w:rsidR="00AD3013" w:rsidRPr="00780230" w:rsidRDefault="00AD3013" w:rsidP="00570611">
            <w:pPr>
              <w:tabs>
                <w:tab w:val="left" w:pos="0"/>
                <w:tab w:val="left" w:pos="142"/>
                <w:tab w:val="left" w:pos="567"/>
              </w:tabs>
              <w:ind w:firstLine="5"/>
              <w:jc w:val="both"/>
              <w:rPr>
                <w:color w:val="000000"/>
              </w:rPr>
            </w:pPr>
            <w:r w:rsidRPr="00780230">
              <w:rPr>
                <w:color w:val="000000"/>
                <w:sz w:val="22"/>
                <w:szCs w:val="22"/>
              </w:rPr>
              <w:t>Знания обширные, системные.</w:t>
            </w:r>
          </w:p>
          <w:p w:rsidR="00AD3013" w:rsidRPr="00780230" w:rsidRDefault="00AD3013" w:rsidP="00570611">
            <w:pPr>
              <w:tabs>
                <w:tab w:val="left" w:pos="0"/>
                <w:tab w:val="left" w:pos="142"/>
                <w:tab w:val="left" w:pos="567"/>
              </w:tabs>
              <w:ind w:firstLine="5"/>
              <w:jc w:val="both"/>
              <w:rPr>
                <w:color w:val="000000"/>
              </w:rPr>
            </w:pPr>
            <w:r w:rsidRPr="00780230">
              <w:rPr>
                <w:color w:val="000000"/>
                <w:sz w:val="22"/>
                <w:szCs w:val="22"/>
              </w:rPr>
              <w:t>Умения носят репродуктивный характер, применяются к решению типовых заданий.</w:t>
            </w:r>
          </w:p>
          <w:p w:rsidR="00AD3013" w:rsidRPr="00780230" w:rsidRDefault="00AD3013" w:rsidP="00570611">
            <w:pPr>
              <w:tabs>
                <w:tab w:val="left" w:pos="0"/>
                <w:tab w:val="left" w:pos="142"/>
                <w:tab w:val="left" w:pos="567"/>
              </w:tabs>
              <w:ind w:firstLine="5"/>
              <w:jc w:val="both"/>
              <w:rPr>
                <w:b/>
                <w:color w:val="000000"/>
              </w:rPr>
            </w:pPr>
            <w:r w:rsidRPr="00780230">
              <w:rPr>
                <w:color w:val="000000"/>
                <w:sz w:val="22"/>
                <w:szCs w:val="22"/>
              </w:rPr>
              <w:t>Демонстрируется достаточный уровень самостоятельности устойчивого практического навыка.</w:t>
            </w:r>
          </w:p>
        </w:tc>
        <w:tc>
          <w:tcPr>
            <w:tcW w:w="2375" w:type="dxa"/>
          </w:tcPr>
          <w:p w:rsidR="00AD3013" w:rsidRPr="00780230" w:rsidRDefault="00AD3013" w:rsidP="00570611">
            <w:pPr>
              <w:tabs>
                <w:tab w:val="left" w:pos="0"/>
                <w:tab w:val="left" w:pos="142"/>
                <w:tab w:val="left" w:pos="567"/>
              </w:tabs>
              <w:ind w:firstLine="5"/>
              <w:jc w:val="center"/>
              <w:rPr>
                <w:i/>
                <w:color w:val="000000"/>
                <w:u w:val="single"/>
              </w:rPr>
            </w:pPr>
            <w:r w:rsidRPr="00780230">
              <w:rPr>
                <w:i/>
                <w:color w:val="000000"/>
                <w:sz w:val="22"/>
                <w:szCs w:val="22"/>
                <w:u w:val="single"/>
              </w:rPr>
              <w:t xml:space="preserve">Компетенции </w:t>
            </w:r>
          </w:p>
          <w:p w:rsidR="00AD3013" w:rsidRPr="00780230" w:rsidRDefault="00AD3013" w:rsidP="00570611">
            <w:pPr>
              <w:tabs>
                <w:tab w:val="left" w:pos="0"/>
                <w:tab w:val="left" w:pos="142"/>
                <w:tab w:val="left" w:pos="567"/>
              </w:tabs>
              <w:ind w:firstLine="5"/>
              <w:jc w:val="center"/>
              <w:rPr>
                <w:color w:val="000000"/>
              </w:rPr>
            </w:pPr>
            <w:r w:rsidRPr="00780230">
              <w:rPr>
                <w:i/>
                <w:color w:val="000000"/>
                <w:sz w:val="22"/>
                <w:szCs w:val="22"/>
                <w:u w:val="single"/>
              </w:rPr>
              <w:t>сформированы.</w:t>
            </w:r>
          </w:p>
          <w:p w:rsidR="00AD3013" w:rsidRPr="00780230" w:rsidRDefault="00AD3013" w:rsidP="00570611">
            <w:pPr>
              <w:tabs>
                <w:tab w:val="left" w:pos="0"/>
                <w:tab w:val="left" w:pos="142"/>
                <w:tab w:val="left" w:pos="567"/>
              </w:tabs>
              <w:ind w:firstLine="5"/>
              <w:jc w:val="center"/>
              <w:rPr>
                <w:color w:val="000000"/>
              </w:rPr>
            </w:pPr>
          </w:p>
          <w:p w:rsidR="00AD3013" w:rsidRPr="00780230" w:rsidRDefault="00AD3013" w:rsidP="00570611">
            <w:pPr>
              <w:tabs>
                <w:tab w:val="left" w:pos="0"/>
                <w:tab w:val="left" w:pos="142"/>
                <w:tab w:val="left" w:pos="567"/>
              </w:tabs>
              <w:ind w:firstLine="5"/>
              <w:jc w:val="both"/>
              <w:rPr>
                <w:color w:val="000000"/>
              </w:rPr>
            </w:pPr>
            <w:r w:rsidRPr="00780230">
              <w:rPr>
                <w:color w:val="000000"/>
                <w:sz w:val="22"/>
                <w:szCs w:val="22"/>
              </w:rPr>
              <w:t>Знания твердые, аргументированные, всесторонние.</w:t>
            </w:r>
          </w:p>
          <w:p w:rsidR="00AD3013" w:rsidRPr="00780230" w:rsidRDefault="00AD3013" w:rsidP="00570611">
            <w:pPr>
              <w:tabs>
                <w:tab w:val="left" w:pos="0"/>
                <w:tab w:val="left" w:pos="142"/>
                <w:tab w:val="left" w:pos="567"/>
              </w:tabs>
              <w:ind w:firstLine="5"/>
              <w:jc w:val="both"/>
              <w:rPr>
                <w:color w:val="000000"/>
              </w:rPr>
            </w:pPr>
            <w:r w:rsidRPr="00780230">
              <w:rPr>
                <w:color w:val="000000"/>
                <w:sz w:val="22"/>
                <w:szCs w:val="22"/>
              </w:rPr>
              <w:t>Умения успешно применяются к решению как типовых, так и нестандартных творческих заданий.</w:t>
            </w:r>
          </w:p>
          <w:p w:rsidR="00AD3013" w:rsidRPr="00780230" w:rsidRDefault="00AD3013" w:rsidP="00570611">
            <w:pPr>
              <w:tabs>
                <w:tab w:val="left" w:pos="0"/>
                <w:tab w:val="left" w:pos="142"/>
                <w:tab w:val="left" w:pos="196"/>
              </w:tabs>
              <w:ind w:firstLine="5"/>
              <w:jc w:val="both"/>
              <w:rPr>
                <w:b/>
                <w:color w:val="000000"/>
              </w:rPr>
            </w:pPr>
            <w:r w:rsidRPr="00780230">
              <w:rPr>
                <w:color w:val="000000"/>
                <w:sz w:val="22"/>
                <w:szCs w:val="22"/>
              </w:rPr>
              <w:t>Демонстрируется высокий уровень самостоятельности, высокая адаптивность практического навыка</w:t>
            </w:r>
          </w:p>
        </w:tc>
      </w:tr>
      <w:tr w:rsidR="00AD3013" w:rsidRPr="00780230" w:rsidTr="00570611">
        <w:tc>
          <w:tcPr>
            <w:tcW w:w="9668" w:type="dxa"/>
            <w:gridSpan w:val="4"/>
          </w:tcPr>
          <w:p w:rsidR="00AD3013" w:rsidRPr="00780230" w:rsidRDefault="00AD3013" w:rsidP="00570611">
            <w:pPr>
              <w:tabs>
                <w:tab w:val="left" w:pos="0"/>
                <w:tab w:val="left" w:pos="142"/>
                <w:tab w:val="left" w:pos="567"/>
              </w:tabs>
              <w:ind w:firstLine="5"/>
              <w:jc w:val="center"/>
              <w:rPr>
                <w:b/>
                <w:color w:val="000000"/>
              </w:rPr>
            </w:pPr>
            <w:r w:rsidRPr="00780230">
              <w:rPr>
                <w:b/>
                <w:color w:val="000000"/>
                <w:sz w:val="22"/>
                <w:szCs w:val="22"/>
              </w:rPr>
              <w:t>Описание критериев оценивания</w:t>
            </w:r>
          </w:p>
          <w:p w:rsidR="00AD3013" w:rsidRPr="00780230" w:rsidRDefault="00AD3013" w:rsidP="00570611">
            <w:pPr>
              <w:tabs>
                <w:tab w:val="left" w:pos="0"/>
                <w:tab w:val="left" w:pos="142"/>
                <w:tab w:val="left" w:pos="567"/>
              </w:tabs>
              <w:ind w:firstLine="5"/>
              <w:jc w:val="center"/>
              <w:rPr>
                <w:color w:val="000000"/>
              </w:rPr>
            </w:pPr>
          </w:p>
        </w:tc>
      </w:tr>
      <w:tr w:rsidR="00AD3013" w:rsidRPr="00780230" w:rsidTr="00570611">
        <w:tc>
          <w:tcPr>
            <w:tcW w:w="2545" w:type="dxa"/>
          </w:tcPr>
          <w:p w:rsidR="00AD3013" w:rsidRPr="00780230" w:rsidRDefault="00AD3013" w:rsidP="00570611">
            <w:pPr>
              <w:tabs>
                <w:tab w:val="left" w:pos="0"/>
                <w:tab w:val="left" w:pos="147"/>
              </w:tabs>
              <w:ind w:firstLine="5"/>
              <w:jc w:val="both"/>
              <w:rPr>
                <w:color w:val="000000"/>
              </w:rPr>
            </w:pPr>
            <w:r w:rsidRPr="00780230">
              <w:rPr>
                <w:color w:val="000000"/>
                <w:sz w:val="22"/>
                <w:szCs w:val="22"/>
              </w:rPr>
              <w:t>Обучающийся демонстрирует:</w:t>
            </w:r>
          </w:p>
          <w:p w:rsidR="00AD3013" w:rsidRPr="00780230" w:rsidRDefault="00AD3013" w:rsidP="00570611">
            <w:pPr>
              <w:tabs>
                <w:tab w:val="left" w:pos="320"/>
              </w:tabs>
              <w:ind w:firstLine="5"/>
              <w:jc w:val="both"/>
              <w:rPr>
                <w:color w:val="000000"/>
              </w:rPr>
            </w:pPr>
            <w:r w:rsidRPr="00780230">
              <w:rPr>
                <w:color w:val="000000"/>
                <w:sz w:val="22"/>
                <w:szCs w:val="22"/>
              </w:rPr>
              <w:t>- существенные пробелы в знаниях учебного материала;</w:t>
            </w:r>
          </w:p>
          <w:p w:rsidR="00AD3013" w:rsidRPr="00780230" w:rsidRDefault="00AD3013" w:rsidP="00570611">
            <w:pPr>
              <w:tabs>
                <w:tab w:val="left" w:pos="320"/>
              </w:tabs>
              <w:ind w:firstLine="5"/>
              <w:jc w:val="both"/>
              <w:rPr>
                <w:color w:val="000000"/>
              </w:rPr>
            </w:pPr>
            <w:r w:rsidRPr="00780230">
              <w:rPr>
                <w:color w:val="000000"/>
                <w:sz w:val="22"/>
                <w:szCs w:val="22"/>
              </w:rPr>
              <w:t>- допускаются принципиальные ошибки при ответе на основные вопросы, отсутствует знание и понимание основных понятий и категорий;</w:t>
            </w:r>
          </w:p>
          <w:p w:rsidR="00AD3013" w:rsidRPr="00780230" w:rsidRDefault="00AD3013" w:rsidP="00570611">
            <w:pPr>
              <w:tabs>
                <w:tab w:val="left" w:pos="320"/>
              </w:tabs>
              <w:ind w:firstLine="5"/>
              <w:jc w:val="both"/>
              <w:rPr>
                <w:color w:val="000000"/>
              </w:rPr>
            </w:pPr>
            <w:r w:rsidRPr="00780230">
              <w:rPr>
                <w:color w:val="000000"/>
                <w:sz w:val="22"/>
                <w:szCs w:val="22"/>
              </w:rPr>
              <w:t>-непонимание сущности дополнительных вопросов в рамках заданий;</w:t>
            </w:r>
          </w:p>
          <w:p w:rsidR="00AD3013" w:rsidRPr="00780230" w:rsidRDefault="00AD3013" w:rsidP="00570611">
            <w:pPr>
              <w:tabs>
                <w:tab w:val="left" w:pos="320"/>
              </w:tabs>
              <w:ind w:firstLine="5"/>
              <w:jc w:val="both"/>
              <w:rPr>
                <w:color w:val="000000"/>
              </w:rPr>
            </w:pPr>
            <w:r w:rsidRPr="00780230">
              <w:rPr>
                <w:color w:val="000000"/>
                <w:sz w:val="22"/>
                <w:szCs w:val="22"/>
              </w:rPr>
              <w:t>- отсутствие умения выполнять практические задания, предусмотренные программой дисциплины;</w:t>
            </w:r>
          </w:p>
          <w:p w:rsidR="00AD3013" w:rsidRPr="00780230" w:rsidRDefault="00AD3013" w:rsidP="00570611">
            <w:pPr>
              <w:tabs>
                <w:tab w:val="left" w:pos="0"/>
                <w:tab w:val="left" w:pos="147"/>
              </w:tabs>
              <w:ind w:firstLine="5"/>
              <w:jc w:val="both"/>
              <w:rPr>
                <w:color w:val="000000"/>
              </w:rPr>
            </w:pPr>
            <w:r w:rsidRPr="00780230">
              <w:rPr>
                <w:color w:val="000000"/>
                <w:sz w:val="22"/>
                <w:szCs w:val="22"/>
              </w:rPr>
              <w:t>- отсутствие готовности (способности) к дискуссии и низкую степень контактности.</w:t>
            </w:r>
          </w:p>
        </w:tc>
        <w:tc>
          <w:tcPr>
            <w:tcW w:w="2374" w:type="dxa"/>
          </w:tcPr>
          <w:p w:rsidR="00AD3013" w:rsidRPr="00780230" w:rsidRDefault="00AD3013" w:rsidP="00570611">
            <w:pPr>
              <w:tabs>
                <w:tab w:val="left" w:pos="0"/>
                <w:tab w:val="left" w:pos="147"/>
              </w:tabs>
              <w:ind w:firstLine="5"/>
              <w:jc w:val="both"/>
              <w:rPr>
                <w:color w:val="000000"/>
              </w:rPr>
            </w:pPr>
            <w:r w:rsidRPr="00780230">
              <w:rPr>
                <w:color w:val="000000"/>
                <w:sz w:val="22"/>
                <w:szCs w:val="22"/>
              </w:rPr>
              <w:t>Обучающийся демонстрирует:</w:t>
            </w:r>
          </w:p>
          <w:p w:rsidR="00AD3013" w:rsidRPr="00780230" w:rsidRDefault="00AD3013" w:rsidP="00570611">
            <w:pPr>
              <w:tabs>
                <w:tab w:val="left" w:pos="0"/>
                <w:tab w:val="left" w:pos="147"/>
              </w:tabs>
              <w:ind w:firstLine="5"/>
              <w:jc w:val="both"/>
              <w:rPr>
                <w:color w:val="000000"/>
              </w:rPr>
            </w:pPr>
            <w:r w:rsidRPr="00780230">
              <w:rPr>
                <w:color w:val="000000"/>
                <w:sz w:val="22"/>
                <w:szCs w:val="22"/>
              </w:rPr>
              <w:t>- знания теоретического материала;</w:t>
            </w:r>
          </w:p>
          <w:p w:rsidR="00AD3013" w:rsidRPr="00780230" w:rsidRDefault="00AD3013" w:rsidP="00570611">
            <w:pPr>
              <w:tabs>
                <w:tab w:val="left" w:pos="0"/>
                <w:tab w:val="left" w:pos="147"/>
              </w:tabs>
              <w:ind w:firstLine="5"/>
              <w:jc w:val="both"/>
              <w:rPr>
                <w:color w:val="000000"/>
              </w:rPr>
            </w:pPr>
            <w:r w:rsidRPr="00780230">
              <w:rPr>
                <w:color w:val="000000"/>
                <w:sz w:val="22"/>
                <w:szCs w:val="22"/>
              </w:rPr>
              <w:t>- неполные ответы на основные вопросы, ошибки в ответе, недостаточное понимание сущности излагаемых вопросов;</w:t>
            </w:r>
          </w:p>
          <w:p w:rsidR="00AD3013" w:rsidRPr="00780230" w:rsidRDefault="00AD3013" w:rsidP="00570611">
            <w:pPr>
              <w:tabs>
                <w:tab w:val="left" w:pos="0"/>
                <w:tab w:val="left" w:pos="147"/>
              </w:tabs>
              <w:ind w:firstLine="5"/>
              <w:jc w:val="both"/>
              <w:rPr>
                <w:color w:val="000000"/>
              </w:rPr>
            </w:pPr>
            <w:r w:rsidRPr="00780230">
              <w:rPr>
                <w:color w:val="000000"/>
                <w:sz w:val="22"/>
                <w:szCs w:val="22"/>
              </w:rPr>
              <w:t>- неуверенные и неточные ответы на дополнительные вопросы;</w:t>
            </w:r>
          </w:p>
          <w:p w:rsidR="00AD3013" w:rsidRPr="00780230" w:rsidRDefault="00AD3013" w:rsidP="00570611">
            <w:pPr>
              <w:tabs>
                <w:tab w:val="left" w:pos="0"/>
                <w:tab w:val="left" w:pos="147"/>
              </w:tabs>
              <w:ind w:firstLine="5"/>
              <w:jc w:val="both"/>
              <w:rPr>
                <w:color w:val="000000"/>
              </w:rPr>
            </w:pPr>
            <w:r w:rsidRPr="00780230">
              <w:rPr>
                <w:color w:val="000000"/>
                <w:sz w:val="22"/>
                <w:szCs w:val="22"/>
              </w:rPr>
              <w:t>- недостаточное владение литературой, рекомендованной программой дисциплины;</w:t>
            </w:r>
          </w:p>
          <w:p w:rsidR="00AD3013" w:rsidRPr="00780230" w:rsidRDefault="00AD3013" w:rsidP="00570611">
            <w:pPr>
              <w:tabs>
                <w:tab w:val="left" w:pos="0"/>
                <w:tab w:val="left" w:pos="147"/>
              </w:tabs>
              <w:ind w:firstLine="5"/>
              <w:jc w:val="both"/>
              <w:rPr>
                <w:color w:val="000000"/>
              </w:rPr>
            </w:pPr>
            <w:r w:rsidRPr="00780230">
              <w:rPr>
                <w:color w:val="000000"/>
                <w:sz w:val="22"/>
                <w:szCs w:val="22"/>
              </w:rPr>
              <w:t>- умение без грубых ошибок решать практические задания, которые следует выполнить.</w:t>
            </w:r>
          </w:p>
        </w:tc>
        <w:tc>
          <w:tcPr>
            <w:tcW w:w="2374" w:type="dxa"/>
          </w:tcPr>
          <w:p w:rsidR="00AD3013" w:rsidRPr="00780230" w:rsidRDefault="00AD3013" w:rsidP="00570611">
            <w:pPr>
              <w:tabs>
                <w:tab w:val="left" w:pos="0"/>
                <w:tab w:val="left" w:pos="147"/>
              </w:tabs>
              <w:ind w:firstLine="5"/>
              <w:jc w:val="both"/>
              <w:rPr>
                <w:color w:val="000000"/>
              </w:rPr>
            </w:pPr>
            <w:r w:rsidRPr="00780230">
              <w:rPr>
                <w:color w:val="000000"/>
                <w:sz w:val="22"/>
                <w:szCs w:val="22"/>
              </w:rPr>
              <w:t>Обучающийся демонстрирует:</w:t>
            </w:r>
          </w:p>
          <w:p w:rsidR="00AD3013" w:rsidRPr="00780230" w:rsidRDefault="00AD3013" w:rsidP="00570611">
            <w:pPr>
              <w:tabs>
                <w:tab w:val="left" w:pos="0"/>
                <w:tab w:val="left" w:pos="147"/>
              </w:tabs>
              <w:ind w:firstLine="5"/>
              <w:jc w:val="both"/>
              <w:rPr>
                <w:color w:val="000000"/>
              </w:rPr>
            </w:pPr>
            <w:r w:rsidRPr="00780230">
              <w:rPr>
                <w:color w:val="000000"/>
                <w:sz w:val="22"/>
                <w:szCs w:val="22"/>
              </w:rPr>
              <w:t>- знание и понимание основных вопросов контролируемого объема программного материала;</w:t>
            </w:r>
          </w:p>
          <w:p w:rsidR="00AD3013" w:rsidRPr="00780230" w:rsidRDefault="00AD3013" w:rsidP="00570611">
            <w:pPr>
              <w:tabs>
                <w:tab w:val="left" w:pos="0"/>
                <w:tab w:val="left" w:pos="147"/>
              </w:tabs>
              <w:ind w:firstLine="5"/>
              <w:jc w:val="both"/>
              <w:rPr>
                <w:color w:val="000000"/>
              </w:rPr>
            </w:pPr>
            <w:r w:rsidRPr="00780230">
              <w:rPr>
                <w:color w:val="000000"/>
                <w:sz w:val="22"/>
                <w:szCs w:val="22"/>
              </w:rPr>
              <w:t>- твердые знания теоретического материала.</w:t>
            </w:r>
          </w:p>
          <w:p w:rsidR="00AD3013" w:rsidRPr="00780230" w:rsidRDefault="00AD3013" w:rsidP="00570611">
            <w:pPr>
              <w:tabs>
                <w:tab w:val="left" w:pos="0"/>
                <w:tab w:val="left" w:pos="147"/>
              </w:tabs>
              <w:ind w:firstLine="5"/>
              <w:jc w:val="both"/>
              <w:rPr>
                <w:color w:val="000000"/>
              </w:rPr>
            </w:pPr>
            <w:r w:rsidRPr="00780230">
              <w:rPr>
                <w:color w:val="000000"/>
                <w:sz w:val="22"/>
                <w:szCs w:val="22"/>
              </w:rPr>
              <w:t>-способность устанавливать и объяснять связь практики и теории, выявлять противоречия, проблемы и тенденции развития;</w:t>
            </w:r>
          </w:p>
          <w:p w:rsidR="00AD3013" w:rsidRPr="00780230" w:rsidRDefault="00AD3013" w:rsidP="00570611">
            <w:pPr>
              <w:tabs>
                <w:tab w:val="left" w:pos="0"/>
                <w:tab w:val="left" w:pos="147"/>
              </w:tabs>
              <w:ind w:firstLine="5"/>
              <w:jc w:val="both"/>
              <w:rPr>
                <w:color w:val="000000"/>
              </w:rPr>
            </w:pPr>
            <w:r w:rsidRPr="00780230">
              <w:rPr>
                <w:color w:val="000000"/>
                <w:sz w:val="22"/>
                <w:szCs w:val="22"/>
              </w:rPr>
              <w:t>- правильные и конкретные, без грубых ошибок, ответы на поставленные вопросы;</w:t>
            </w:r>
          </w:p>
          <w:p w:rsidR="00AD3013" w:rsidRPr="00780230" w:rsidRDefault="00AD3013" w:rsidP="00570611">
            <w:pPr>
              <w:tabs>
                <w:tab w:val="left" w:pos="0"/>
                <w:tab w:val="left" w:pos="147"/>
              </w:tabs>
              <w:ind w:firstLine="5"/>
              <w:jc w:val="both"/>
              <w:rPr>
                <w:color w:val="000000"/>
              </w:rPr>
            </w:pPr>
            <w:r w:rsidRPr="00780230">
              <w:rPr>
                <w:color w:val="000000"/>
                <w:sz w:val="22"/>
                <w:szCs w:val="22"/>
              </w:rPr>
              <w:t>- умение решать практические задания, которые следует выполнить;</w:t>
            </w:r>
          </w:p>
          <w:p w:rsidR="00AD3013" w:rsidRPr="00780230" w:rsidRDefault="00AD3013" w:rsidP="00570611">
            <w:pPr>
              <w:tabs>
                <w:tab w:val="left" w:pos="0"/>
                <w:tab w:val="left" w:pos="147"/>
              </w:tabs>
              <w:ind w:firstLine="5"/>
              <w:jc w:val="both"/>
              <w:rPr>
                <w:color w:val="000000"/>
              </w:rPr>
            </w:pPr>
            <w:r w:rsidRPr="00780230">
              <w:rPr>
                <w:color w:val="000000"/>
                <w:sz w:val="22"/>
                <w:szCs w:val="22"/>
              </w:rPr>
              <w:t xml:space="preserve">- владение основной литературой, рекомендованной программой дисциплины; </w:t>
            </w:r>
          </w:p>
          <w:p w:rsidR="00AD3013" w:rsidRPr="00780230" w:rsidRDefault="00AD3013" w:rsidP="00570611">
            <w:pPr>
              <w:tabs>
                <w:tab w:val="left" w:pos="0"/>
                <w:tab w:val="left" w:pos="147"/>
              </w:tabs>
              <w:ind w:firstLine="5"/>
              <w:jc w:val="both"/>
              <w:rPr>
                <w:color w:val="000000"/>
              </w:rPr>
            </w:pPr>
            <w:r w:rsidRPr="00780230">
              <w:rPr>
                <w:color w:val="000000"/>
                <w:sz w:val="22"/>
                <w:szCs w:val="22"/>
              </w:rPr>
              <w:t xml:space="preserve">- наличие собственной </w:t>
            </w:r>
            <w:r w:rsidRPr="00780230">
              <w:rPr>
                <w:color w:val="000000"/>
                <w:sz w:val="22"/>
                <w:szCs w:val="22"/>
              </w:rPr>
              <w:lastRenderedPageBreak/>
              <w:t>обоснованной позиции по обсуждаемым вопросам.</w:t>
            </w:r>
          </w:p>
          <w:p w:rsidR="00AD3013" w:rsidRPr="00780230" w:rsidRDefault="00AD3013" w:rsidP="00570611">
            <w:pPr>
              <w:tabs>
                <w:tab w:val="left" w:pos="0"/>
                <w:tab w:val="left" w:pos="147"/>
              </w:tabs>
              <w:ind w:firstLine="5"/>
              <w:jc w:val="both"/>
              <w:rPr>
                <w:color w:val="000000"/>
              </w:rPr>
            </w:pPr>
            <w:r w:rsidRPr="00780230">
              <w:rPr>
                <w:color w:val="000000"/>
                <w:sz w:val="22"/>
                <w:szCs w:val="22"/>
              </w:rPr>
              <w:t>Возможны незначительные оговорки и неточности в раскрытии отдельных положений вопросов, присутствует неуверенность в ответах.</w:t>
            </w:r>
          </w:p>
        </w:tc>
        <w:tc>
          <w:tcPr>
            <w:tcW w:w="2375" w:type="dxa"/>
          </w:tcPr>
          <w:p w:rsidR="00AD3013" w:rsidRPr="00780230" w:rsidRDefault="00AD3013" w:rsidP="00570611">
            <w:pPr>
              <w:tabs>
                <w:tab w:val="left" w:pos="0"/>
                <w:tab w:val="left" w:pos="147"/>
              </w:tabs>
              <w:ind w:firstLine="5"/>
              <w:jc w:val="both"/>
              <w:rPr>
                <w:color w:val="000000"/>
              </w:rPr>
            </w:pPr>
            <w:r w:rsidRPr="00780230">
              <w:rPr>
                <w:color w:val="000000"/>
                <w:sz w:val="22"/>
                <w:szCs w:val="22"/>
              </w:rPr>
              <w:lastRenderedPageBreak/>
              <w:t>Обучающийся демонстрирует:</w:t>
            </w:r>
          </w:p>
          <w:p w:rsidR="00AD3013" w:rsidRPr="00780230" w:rsidRDefault="00AD3013" w:rsidP="00570611">
            <w:pPr>
              <w:tabs>
                <w:tab w:val="left" w:pos="0"/>
                <w:tab w:val="left" w:pos="147"/>
              </w:tabs>
              <w:ind w:firstLine="5"/>
              <w:jc w:val="both"/>
              <w:rPr>
                <w:color w:val="000000"/>
              </w:rPr>
            </w:pPr>
            <w:r w:rsidRPr="00780230">
              <w:rPr>
                <w:color w:val="000000"/>
                <w:sz w:val="22"/>
                <w:szCs w:val="22"/>
              </w:rPr>
              <w:t>- глубокие, всесторонние и аргументированные знания программного материала;</w:t>
            </w:r>
          </w:p>
          <w:p w:rsidR="00AD3013" w:rsidRPr="00780230" w:rsidRDefault="00AD3013" w:rsidP="00570611">
            <w:pPr>
              <w:tabs>
                <w:tab w:val="left" w:pos="0"/>
                <w:tab w:val="left" w:pos="147"/>
              </w:tabs>
              <w:ind w:firstLine="5"/>
              <w:jc w:val="both"/>
              <w:rPr>
                <w:color w:val="000000"/>
              </w:rPr>
            </w:pPr>
            <w:r w:rsidRPr="00780230">
              <w:rPr>
                <w:color w:val="000000"/>
                <w:sz w:val="22"/>
                <w:szCs w:val="22"/>
              </w:rPr>
              <w:t>- полное понимание сущности и взаимосвязи рассматриваемых процессов и явлений, точное знание основных понятий в рамках обсуждаемых заданий;</w:t>
            </w:r>
          </w:p>
          <w:p w:rsidR="00AD3013" w:rsidRPr="00780230" w:rsidRDefault="00AD3013" w:rsidP="00570611">
            <w:pPr>
              <w:tabs>
                <w:tab w:val="left" w:pos="0"/>
                <w:tab w:val="left" w:pos="147"/>
              </w:tabs>
              <w:ind w:firstLine="5"/>
              <w:jc w:val="both"/>
              <w:rPr>
                <w:color w:val="000000"/>
              </w:rPr>
            </w:pPr>
            <w:r w:rsidRPr="00780230">
              <w:rPr>
                <w:color w:val="000000"/>
                <w:sz w:val="22"/>
                <w:szCs w:val="22"/>
              </w:rPr>
              <w:t>- способность устанавливать и объяснять связь практики и теории;</w:t>
            </w:r>
          </w:p>
          <w:p w:rsidR="00AD3013" w:rsidRPr="00780230" w:rsidRDefault="00AD3013" w:rsidP="00570611">
            <w:pPr>
              <w:tabs>
                <w:tab w:val="left" w:pos="0"/>
                <w:tab w:val="left" w:pos="147"/>
              </w:tabs>
              <w:ind w:firstLine="5"/>
              <w:jc w:val="both"/>
              <w:rPr>
                <w:color w:val="000000"/>
              </w:rPr>
            </w:pPr>
            <w:r w:rsidRPr="00780230">
              <w:rPr>
                <w:color w:val="000000"/>
                <w:sz w:val="22"/>
                <w:szCs w:val="22"/>
              </w:rPr>
              <w:t>- логически последовательные, содержательные, конкретные и исчерпывающие ответы на все задания, а также дополнительные вопросы экзаменатора;</w:t>
            </w:r>
          </w:p>
          <w:p w:rsidR="00AD3013" w:rsidRPr="00780230" w:rsidRDefault="00AD3013" w:rsidP="00570611">
            <w:pPr>
              <w:tabs>
                <w:tab w:val="left" w:pos="0"/>
                <w:tab w:val="left" w:pos="147"/>
              </w:tabs>
              <w:ind w:firstLine="5"/>
              <w:jc w:val="both"/>
              <w:rPr>
                <w:color w:val="000000"/>
              </w:rPr>
            </w:pPr>
            <w:r w:rsidRPr="00780230">
              <w:rPr>
                <w:color w:val="000000"/>
                <w:sz w:val="22"/>
                <w:szCs w:val="22"/>
              </w:rPr>
              <w:t>- умение решать практические задания;</w:t>
            </w:r>
          </w:p>
          <w:p w:rsidR="00AD3013" w:rsidRPr="00780230" w:rsidRDefault="00AD3013" w:rsidP="00570611">
            <w:pPr>
              <w:tabs>
                <w:tab w:val="left" w:pos="0"/>
                <w:tab w:val="left" w:pos="147"/>
              </w:tabs>
              <w:ind w:firstLine="5"/>
              <w:jc w:val="both"/>
              <w:rPr>
                <w:color w:val="000000"/>
              </w:rPr>
            </w:pPr>
            <w:r w:rsidRPr="00780230">
              <w:rPr>
                <w:color w:val="000000"/>
                <w:sz w:val="22"/>
                <w:szCs w:val="22"/>
              </w:rPr>
              <w:t xml:space="preserve">- свободное использование в </w:t>
            </w:r>
            <w:r w:rsidRPr="00780230">
              <w:rPr>
                <w:color w:val="000000"/>
                <w:sz w:val="22"/>
                <w:szCs w:val="22"/>
              </w:rPr>
              <w:lastRenderedPageBreak/>
              <w:t>ответах на вопросы материалов рекомендованной основной и дополнительной литературы.</w:t>
            </w:r>
          </w:p>
        </w:tc>
      </w:tr>
      <w:tr w:rsidR="00AD3013" w:rsidRPr="00780230" w:rsidTr="00570611">
        <w:tc>
          <w:tcPr>
            <w:tcW w:w="2545" w:type="dxa"/>
          </w:tcPr>
          <w:p w:rsidR="00AD3013" w:rsidRPr="00780230" w:rsidRDefault="00AD3013" w:rsidP="00570611">
            <w:pPr>
              <w:tabs>
                <w:tab w:val="left" w:pos="0"/>
                <w:tab w:val="left" w:pos="142"/>
                <w:tab w:val="left" w:pos="567"/>
              </w:tabs>
              <w:ind w:firstLine="5"/>
              <w:jc w:val="center"/>
              <w:rPr>
                <w:color w:val="000000"/>
              </w:rPr>
            </w:pPr>
            <w:r w:rsidRPr="00780230">
              <w:rPr>
                <w:b/>
                <w:color w:val="000000"/>
                <w:sz w:val="22"/>
                <w:szCs w:val="22"/>
              </w:rPr>
              <w:lastRenderedPageBreak/>
              <w:t>Оценка</w:t>
            </w:r>
          </w:p>
          <w:p w:rsidR="00AD3013" w:rsidRPr="00780230" w:rsidRDefault="00AD3013" w:rsidP="00570611">
            <w:pPr>
              <w:tabs>
                <w:tab w:val="left" w:pos="0"/>
                <w:tab w:val="left" w:pos="142"/>
                <w:tab w:val="left" w:pos="567"/>
              </w:tabs>
              <w:ind w:firstLine="5"/>
              <w:jc w:val="center"/>
              <w:rPr>
                <w:b/>
                <w:color w:val="000000"/>
              </w:rPr>
            </w:pPr>
            <w:r w:rsidRPr="00780230">
              <w:rPr>
                <w:b/>
                <w:sz w:val="22"/>
                <w:szCs w:val="22"/>
              </w:rPr>
              <w:t>«неудовлетворительно» /не зачтено</w:t>
            </w:r>
          </w:p>
        </w:tc>
        <w:tc>
          <w:tcPr>
            <w:tcW w:w="2374" w:type="dxa"/>
          </w:tcPr>
          <w:p w:rsidR="00AD3013" w:rsidRPr="00780230" w:rsidRDefault="00AD3013" w:rsidP="00570611">
            <w:pPr>
              <w:tabs>
                <w:tab w:val="left" w:pos="0"/>
                <w:tab w:val="left" w:pos="142"/>
                <w:tab w:val="left" w:pos="567"/>
              </w:tabs>
              <w:ind w:firstLine="5"/>
              <w:jc w:val="center"/>
              <w:rPr>
                <w:b/>
                <w:color w:val="000000"/>
              </w:rPr>
            </w:pPr>
            <w:r w:rsidRPr="00780230">
              <w:rPr>
                <w:b/>
                <w:color w:val="000000"/>
                <w:sz w:val="22"/>
                <w:szCs w:val="22"/>
              </w:rPr>
              <w:t xml:space="preserve">Оценка </w:t>
            </w:r>
          </w:p>
          <w:p w:rsidR="00AD3013" w:rsidRPr="00780230" w:rsidRDefault="00AD3013" w:rsidP="00570611">
            <w:pPr>
              <w:tabs>
                <w:tab w:val="left" w:pos="0"/>
                <w:tab w:val="left" w:pos="142"/>
                <w:tab w:val="left" w:pos="567"/>
              </w:tabs>
              <w:ind w:firstLine="5"/>
              <w:jc w:val="center"/>
              <w:rPr>
                <w:b/>
                <w:color w:val="000000"/>
              </w:rPr>
            </w:pPr>
            <w:r w:rsidRPr="00780230">
              <w:rPr>
                <w:b/>
                <w:color w:val="000000"/>
                <w:sz w:val="22"/>
                <w:szCs w:val="22"/>
              </w:rPr>
              <w:t>«удовлетворительно» / «зачтено»</w:t>
            </w:r>
          </w:p>
        </w:tc>
        <w:tc>
          <w:tcPr>
            <w:tcW w:w="2374" w:type="dxa"/>
          </w:tcPr>
          <w:p w:rsidR="00AD3013" w:rsidRPr="00780230" w:rsidRDefault="00AD3013" w:rsidP="00570611">
            <w:pPr>
              <w:tabs>
                <w:tab w:val="left" w:pos="0"/>
                <w:tab w:val="left" w:pos="142"/>
                <w:tab w:val="left" w:pos="567"/>
              </w:tabs>
              <w:ind w:firstLine="5"/>
              <w:jc w:val="center"/>
              <w:rPr>
                <w:b/>
                <w:color w:val="000000"/>
              </w:rPr>
            </w:pPr>
            <w:r w:rsidRPr="00780230">
              <w:rPr>
                <w:b/>
                <w:color w:val="000000"/>
                <w:sz w:val="22"/>
                <w:szCs w:val="22"/>
              </w:rPr>
              <w:t xml:space="preserve">Оценка </w:t>
            </w:r>
          </w:p>
          <w:p w:rsidR="00AD3013" w:rsidRPr="00780230" w:rsidRDefault="00AD3013" w:rsidP="00570611">
            <w:pPr>
              <w:tabs>
                <w:tab w:val="left" w:pos="0"/>
                <w:tab w:val="left" w:pos="142"/>
                <w:tab w:val="left" w:pos="567"/>
              </w:tabs>
              <w:ind w:firstLine="5"/>
              <w:jc w:val="center"/>
              <w:rPr>
                <w:b/>
                <w:color w:val="000000"/>
              </w:rPr>
            </w:pPr>
            <w:r w:rsidRPr="00780230">
              <w:rPr>
                <w:b/>
                <w:color w:val="000000"/>
                <w:sz w:val="22"/>
                <w:szCs w:val="22"/>
              </w:rPr>
              <w:t>«хорошо» / «зачтено»</w:t>
            </w:r>
          </w:p>
        </w:tc>
        <w:tc>
          <w:tcPr>
            <w:tcW w:w="2375" w:type="dxa"/>
          </w:tcPr>
          <w:p w:rsidR="00AD3013" w:rsidRPr="00780230" w:rsidRDefault="00AD3013" w:rsidP="00570611">
            <w:pPr>
              <w:tabs>
                <w:tab w:val="left" w:pos="0"/>
                <w:tab w:val="left" w:pos="142"/>
                <w:tab w:val="left" w:pos="567"/>
              </w:tabs>
              <w:ind w:firstLine="5"/>
              <w:jc w:val="center"/>
              <w:rPr>
                <w:b/>
                <w:color w:val="000000"/>
              </w:rPr>
            </w:pPr>
            <w:r w:rsidRPr="00780230">
              <w:rPr>
                <w:b/>
                <w:color w:val="000000"/>
                <w:sz w:val="22"/>
                <w:szCs w:val="22"/>
              </w:rPr>
              <w:t xml:space="preserve">Оценка </w:t>
            </w:r>
          </w:p>
          <w:p w:rsidR="00AD3013" w:rsidRPr="00780230" w:rsidRDefault="00AD3013" w:rsidP="00570611">
            <w:pPr>
              <w:tabs>
                <w:tab w:val="left" w:pos="0"/>
                <w:tab w:val="left" w:pos="142"/>
                <w:tab w:val="left" w:pos="567"/>
              </w:tabs>
              <w:ind w:firstLine="5"/>
              <w:jc w:val="center"/>
              <w:rPr>
                <w:b/>
                <w:color w:val="000000"/>
              </w:rPr>
            </w:pPr>
            <w:r w:rsidRPr="00780230">
              <w:rPr>
                <w:b/>
                <w:color w:val="000000"/>
                <w:sz w:val="22"/>
                <w:szCs w:val="22"/>
              </w:rPr>
              <w:t>«отлично» / «зачтено»</w:t>
            </w:r>
          </w:p>
        </w:tc>
      </w:tr>
    </w:tbl>
    <w:p w:rsidR="00AD3013" w:rsidRDefault="00AD3013" w:rsidP="00AD3013">
      <w:pPr>
        <w:ind w:left="283"/>
        <w:jc w:val="both"/>
        <w:rPr>
          <w:sz w:val="20"/>
          <w:szCs w:val="20"/>
        </w:rPr>
      </w:pPr>
    </w:p>
    <w:p w:rsidR="00AD3013" w:rsidRDefault="00AD3013" w:rsidP="00AD3013">
      <w:pPr>
        <w:tabs>
          <w:tab w:val="left" w:pos="1134"/>
        </w:tabs>
        <w:ind w:left="709" w:hanging="720"/>
        <w:jc w:val="both"/>
        <w:rPr>
          <w:color w:val="000000"/>
        </w:rPr>
      </w:pPr>
    </w:p>
    <w:p w:rsidR="00AD3013" w:rsidRDefault="00AD3013" w:rsidP="00AD3013">
      <w:pPr>
        <w:tabs>
          <w:tab w:val="left" w:pos="1134"/>
        </w:tabs>
        <w:ind w:left="709" w:hanging="720"/>
        <w:jc w:val="both"/>
        <w:rPr>
          <w:color w:val="000000"/>
        </w:rPr>
      </w:pPr>
    </w:p>
    <w:p w:rsidR="00AD3013" w:rsidRDefault="00AD3013" w:rsidP="00AD3013">
      <w:pPr>
        <w:ind w:firstLine="709"/>
        <w:jc w:val="both"/>
        <w:rPr>
          <w:b/>
        </w:rPr>
      </w:pPr>
      <w:r>
        <w:rPr>
          <w:b/>
        </w:rPr>
        <w:t xml:space="preserve">9. </w:t>
      </w:r>
      <w:r w:rsidRPr="00971237">
        <w:rPr>
          <w:b/>
        </w:rPr>
        <w:t>Учебно-методическое и информационное</w:t>
      </w:r>
      <w:r>
        <w:rPr>
          <w:b/>
        </w:rPr>
        <w:t xml:space="preserve"> обеспечение дисциплины </w:t>
      </w:r>
    </w:p>
    <w:p w:rsidR="00AD3013" w:rsidRPr="00062516" w:rsidRDefault="00AD3013" w:rsidP="00AD3013">
      <w:pPr>
        <w:ind w:firstLine="709"/>
        <w:jc w:val="both"/>
        <w:rPr>
          <w:b/>
        </w:rPr>
      </w:pPr>
    </w:p>
    <w:p w:rsidR="00B74EA6" w:rsidRPr="00E413A9" w:rsidRDefault="00B74EA6" w:rsidP="00B74EA6">
      <w:pPr>
        <w:jc w:val="center"/>
        <w:rPr>
          <w:b/>
          <w:bCs/>
        </w:rPr>
      </w:pPr>
      <w:r w:rsidRPr="00E413A9">
        <w:rPr>
          <w:b/>
          <w:bCs/>
        </w:rPr>
        <w:t>Литература</w:t>
      </w:r>
    </w:p>
    <w:p w:rsidR="00B74EA6" w:rsidRPr="00E413A9" w:rsidRDefault="00B74EA6" w:rsidP="00B74EA6">
      <w:pPr>
        <w:jc w:val="center"/>
      </w:pPr>
      <w:r w:rsidRPr="00E413A9">
        <w:rPr>
          <w:b/>
          <w:bCs/>
        </w:rPr>
        <w:t>а) основная литература:</w:t>
      </w:r>
    </w:p>
    <w:p w:rsidR="00B74EA6" w:rsidRPr="00B74EA6" w:rsidRDefault="00B74EA6" w:rsidP="00B74EA6">
      <w:pPr>
        <w:pStyle w:val="TableParagraph"/>
        <w:numPr>
          <w:ilvl w:val="0"/>
          <w:numId w:val="5"/>
        </w:numPr>
        <w:ind w:right="239"/>
        <w:rPr>
          <w:iCs/>
          <w:sz w:val="24"/>
          <w:szCs w:val="24"/>
          <w:lang w:eastAsia="ru-RU"/>
        </w:rPr>
      </w:pPr>
      <w:r w:rsidRPr="00E413A9">
        <w:rPr>
          <w:sz w:val="24"/>
        </w:rPr>
        <w:t xml:space="preserve">Основы психологии семьи и семейного консультирования : учебник для академического бакалавриата / под общей редакцией Н. Н. Посысоева. — 2-е изд., перераб. и доп. — Москва : Издательство Юрайт, 2019. — 266 с. — Текст : электронный // ЭБС Юрайт [сайт]. — Режим доступа: URL: </w:t>
      </w:r>
      <w:hyperlink r:id="rId13">
        <w:r w:rsidRPr="00B74EA6">
          <w:rPr>
            <w:color w:val="0000FF"/>
            <w:sz w:val="24"/>
            <w:u w:val="single" w:color="0000FF"/>
          </w:rPr>
          <w:t>https://www.biblio-</w:t>
        </w:r>
      </w:hyperlink>
      <w:r w:rsidRPr="00B74EA6">
        <w:rPr>
          <w:color w:val="0000FF"/>
          <w:sz w:val="24"/>
        </w:rPr>
        <w:t xml:space="preserve"> </w:t>
      </w:r>
      <w:hyperlink r:id="rId14">
        <w:r w:rsidRPr="00B74EA6">
          <w:rPr>
            <w:color w:val="0000FF"/>
            <w:sz w:val="24"/>
            <w:u w:val="single" w:color="0000FF"/>
          </w:rPr>
          <w:t>online.ru/bcode/43793</w:t>
        </w:r>
      </w:hyperlink>
      <w:r w:rsidRPr="00B74EA6">
        <w:rPr>
          <w:color w:val="0000FF"/>
          <w:sz w:val="24"/>
          <w:u w:val="single" w:color="0000FF"/>
        </w:rPr>
        <w:t xml:space="preserve">4 </w:t>
      </w:r>
    </w:p>
    <w:p w:rsidR="00B74EA6" w:rsidRPr="00E413A9" w:rsidRDefault="00B74EA6" w:rsidP="00B74EA6">
      <w:pPr>
        <w:pStyle w:val="a3"/>
        <w:numPr>
          <w:ilvl w:val="0"/>
          <w:numId w:val="5"/>
        </w:numPr>
        <w:rPr>
          <w:iCs/>
        </w:rPr>
      </w:pPr>
      <w:r w:rsidRPr="00B74EA6">
        <w:rPr>
          <w:iCs/>
        </w:rPr>
        <w:t>Суслова Т. Ф.  Психология семьи с основами семейного консультирования : учебник и практикум для вузов / Т. Ф. Суслова, И. В. Шаповаленко. — Москва : Издательство Юрайт, 2020. — 343 с. — Текст : электронный // ЭБС Юрайт [сайт]. — URL:</w:t>
      </w:r>
      <w:r w:rsidRPr="00E413A9">
        <w:rPr>
          <w:iCs/>
        </w:rPr>
        <w:t xml:space="preserve"> </w:t>
      </w:r>
      <w:hyperlink r:id="rId15" w:tgtFrame="_blank" w:history="1">
        <w:r w:rsidRPr="00B74EA6">
          <w:rPr>
            <w:iCs/>
          </w:rPr>
          <w:t>http://biblio-online.ru/bcode/45002</w:t>
        </w:r>
        <w:r w:rsidRPr="00E413A9">
          <w:rPr>
            <w:iCs/>
          </w:rPr>
          <w:t>9</w:t>
        </w:r>
      </w:hyperlink>
      <w:r w:rsidRPr="00B74EA6">
        <w:rPr>
          <w:iCs/>
        </w:rPr>
        <w:t xml:space="preserve"> </w:t>
      </w:r>
    </w:p>
    <w:p w:rsidR="00B74EA6" w:rsidRPr="00E413A9" w:rsidRDefault="00B74EA6" w:rsidP="00B74EA6">
      <w:pPr>
        <w:pStyle w:val="a7"/>
        <w:numPr>
          <w:ilvl w:val="0"/>
          <w:numId w:val="5"/>
        </w:numPr>
        <w:jc w:val="left"/>
        <w:rPr>
          <w:sz w:val="24"/>
          <w:szCs w:val="24"/>
        </w:rPr>
      </w:pPr>
      <w:r w:rsidRPr="00E413A9">
        <w:rPr>
          <w:sz w:val="24"/>
          <w:szCs w:val="24"/>
        </w:rPr>
        <w:t xml:space="preserve"> Шнейдер Л. Б. Семейная психология: учебник для бакалавриата, специалитета и магистратуры. – 6-е изд., испр. и доп. – Москва : Издательство Юрайт, 2019. – 503 с. – URL</w:t>
      </w:r>
      <w:r w:rsidRPr="00E413A9">
        <w:rPr>
          <w:color w:val="0000FF"/>
          <w:sz w:val="24"/>
          <w:szCs w:val="22"/>
          <w:u w:val="single" w:color="0000FF"/>
          <w:lang w:eastAsia="en-US"/>
        </w:rPr>
        <w:t xml:space="preserve">: </w:t>
      </w:r>
      <w:hyperlink r:id="rId16" w:tgtFrame="_blank" w:history="1">
        <w:r w:rsidRPr="00E413A9">
          <w:rPr>
            <w:color w:val="0000FF"/>
            <w:sz w:val="24"/>
            <w:szCs w:val="22"/>
            <w:u w:val="single" w:color="0000FF"/>
            <w:lang w:eastAsia="en-US"/>
          </w:rPr>
          <w:t>https://biblio-online.ru/bcode/424106</w:t>
        </w:r>
      </w:hyperlink>
      <w:r w:rsidRPr="00E413A9">
        <w:rPr>
          <w:sz w:val="24"/>
          <w:szCs w:val="24"/>
        </w:rPr>
        <w:t xml:space="preserve"> </w:t>
      </w:r>
    </w:p>
    <w:p w:rsidR="00B74EA6" w:rsidRPr="00E413A9" w:rsidRDefault="00B74EA6" w:rsidP="00B74EA6">
      <w:pPr>
        <w:pStyle w:val="a7"/>
        <w:ind w:left="360"/>
        <w:rPr>
          <w:sz w:val="24"/>
          <w:szCs w:val="24"/>
        </w:rPr>
      </w:pPr>
    </w:p>
    <w:p w:rsidR="00B74EA6" w:rsidRPr="00E413A9" w:rsidRDefault="00B74EA6" w:rsidP="00B74EA6">
      <w:pPr>
        <w:pStyle w:val="a7"/>
        <w:ind w:left="720"/>
        <w:rPr>
          <w:b/>
          <w:bCs/>
          <w:sz w:val="24"/>
          <w:szCs w:val="24"/>
        </w:rPr>
      </w:pPr>
      <w:r w:rsidRPr="00E413A9">
        <w:rPr>
          <w:b/>
          <w:bCs/>
          <w:sz w:val="24"/>
          <w:szCs w:val="24"/>
        </w:rPr>
        <w:t>б) дополнительная литература:</w:t>
      </w:r>
    </w:p>
    <w:p w:rsidR="00B74EA6" w:rsidRPr="00E413A9" w:rsidRDefault="00B74EA6" w:rsidP="00B74EA6">
      <w:pPr>
        <w:pStyle w:val="a7"/>
        <w:ind w:left="360"/>
        <w:jc w:val="center"/>
        <w:rPr>
          <w:sz w:val="24"/>
          <w:szCs w:val="24"/>
        </w:rPr>
      </w:pPr>
    </w:p>
    <w:p w:rsidR="00B74EA6" w:rsidRPr="00E413A9" w:rsidRDefault="00B74EA6" w:rsidP="00B74EA6">
      <w:pPr>
        <w:pStyle w:val="a7"/>
        <w:numPr>
          <w:ilvl w:val="0"/>
          <w:numId w:val="5"/>
        </w:numPr>
        <w:contextualSpacing/>
        <w:rPr>
          <w:sz w:val="24"/>
          <w:szCs w:val="24"/>
        </w:rPr>
      </w:pPr>
      <w:r w:rsidRPr="00E413A9">
        <w:rPr>
          <w:sz w:val="24"/>
          <w:szCs w:val="24"/>
        </w:rPr>
        <w:t>Алёшина Ю.Е. Индивидуальное и семейное психологическое консультирование. – М.: Класс, 2000.</w:t>
      </w:r>
      <w:r w:rsidRPr="00E413A9">
        <w:t xml:space="preserve"> </w:t>
      </w:r>
      <w:r w:rsidRPr="00E413A9">
        <w:rPr>
          <w:sz w:val="24"/>
          <w:szCs w:val="24"/>
        </w:rPr>
        <w:t xml:space="preserve">URL: </w:t>
      </w:r>
      <w:hyperlink r:id="rId17" w:history="1">
        <w:r w:rsidRPr="00B74EA6">
          <w:rPr>
            <w:rStyle w:val="ab"/>
            <w:rFonts w:eastAsiaTheme="minorHAnsi"/>
            <w:sz w:val="24"/>
            <w:szCs w:val="24"/>
            <w:lang w:eastAsia="en-US"/>
          </w:rPr>
          <w:t>https://www.klex.ru/uo</w:t>
        </w:r>
      </w:hyperlink>
      <w:r w:rsidRPr="00E413A9">
        <w:rPr>
          <w:sz w:val="24"/>
          <w:szCs w:val="24"/>
        </w:rPr>
        <w:t xml:space="preserve"> </w:t>
      </w:r>
    </w:p>
    <w:p w:rsidR="00B74EA6" w:rsidRDefault="00B74EA6" w:rsidP="00B74EA6">
      <w:pPr>
        <w:pStyle w:val="a3"/>
        <w:numPr>
          <w:ilvl w:val="0"/>
          <w:numId w:val="5"/>
        </w:numPr>
      </w:pPr>
      <w:r w:rsidRPr="00E413A9">
        <w:t xml:space="preserve">Варга А.Я. Системная семейная психотерапия. Краткий лекционный курс. – СПб.: Речь, 2001. URL: </w:t>
      </w:r>
      <w:hyperlink r:id="rId18" w:history="1">
        <w:r w:rsidRPr="00E413A9">
          <w:rPr>
            <w:rStyle w:val="ab"/>
          </w:rPr>
          <w:t>https://www.klex.ru/6n2</w:t>
        </w:r>
      </w:hyperlink>
      <w:r w:rsidRPr="00E413A9">
        <w:t xml:space="preserve"> </w:t>
      </w:r>
    </w:p>
    <w:p w:rsidR="00B74EA6" w:rsidRPr="00B74EA6" w:rsidRDefault="00B74EA6" w:rsidP="00B74EA6">
      <w:pPr>
        <w:pStyle w:val="a3"/>
        <w:numPr>
          <w:ilvl w:val="0"/>
          <w:numId w:val="5"/>
        </w:numPr>
      </w:pPr>
      <w:r w:rsidRPr="00B74EA6">
        <w:rPr>
          <w:iCs/>
        </w:rPr>
        <w:t>Горбуля Е. В.</w:t>
      </w:r>
      <w:r w:rsidRPr="00B74EA6">
        <w:rPr>
          <w:i/>
          <w:iCs/>
        </w:rPr>
        <w:t xml:space="preserve"> </w:t>
      </w:r>
      <w:r w:rsidRPr="00B74EA6">
        <w:t xml:space="preserve">Психология семьи: семейные кризисы : учебное пособие для бакалавриата, специалитета и магистратуры / Е. В. Горбуля. — Москва : Издательство Юрайт, 2019. — 280 с. — Текст : электронный // ЭБС Юрайт [сайт]. — URL: </w:t>
      </w:r>
      <w:hyperlink r:id="rId19" w:tgtFrame="_blank" w:history="1">
        <w:r w:rsidRPr="00B74EA6">
          <w:rPr>
            <w:color w:val="0000FF"/>
            <w:u w:val="single"/>
          </w:rPr>
          <w:t>https://biblio-online.ru/bcode/429154</w:t>
        </w:r>
      </w:hyperlink>
      <w:r w:rsidRPr="00B74EA6">
        <w:t xml:space="preserve"> </w:t>
      </w:r>
    </w:p>
    <w:p w:rsidR="00B74EA6" w:rsidRPr="00E413A9" w:rsidRDefault="00B74EA6" w:rsidP="00B74EA6">
      <w:pPr>
        <w:pStyle w:val="a7"/>
        <w:numPr>
          <w:ilvl w:val="0"/>
          <w:numId w:val="5"/>
        </w:numPr>
        <w:rPr>
          <w:sz w:val="24"/>
          <w:szCs w:val="24"/>
        </w:rPr>
      </w:pPr>
      <w:r w:rsidRPr="00B74EA6">
        <w:rPr>
          <w:sz w:val="24"/>
          <w:szCs w:val="24"/>
        </w:rPr>
        <w:t>Ильченко В.В. Психология семейных отношений: Учебно-методическое пособие. – Владикавказ: Изд-во СОГУ, 2011.</w:t>
      </w:r>
    </w:p>
    <w:p w:rsidR="00B74EA6" w:rsidRPr="00E413A9" w:rsidRDefault="00B74EA6" w:rsidP="00B74EA6">
      <w:pPr>
        <w:pStyle w:val="a7"/>
        <w:numPr>
          <w:ilvl w:val="0"/>
          <w:numId w:val="5"/>
        </w:numPr>
        <w:rPr>
          <w:sz w:val="24"/>
          <w:szCs w:val="24"/>
        </w:rPr>
      </w:pPr>
      <w:r w:rsidRPr="00E413A9">
        <w:rPr>
          <w:sz w:val="24"/>
          <w:szCs w:val="24"/>
        </w:rPr>
        <w:lastRenderedPageBreak/>
        <w:t>Кратохвил С. Психотерапия семейно-сексуальных дисгармоний. – М.: Медицина, 1991. Текст : электронный  — URL</w:t>
      </w:r>
      <w:r w:rsidRPr="00E413A9">
        <w:rPr>
          <w:color w:val="0000FF"/>
          <w:sz w:val="24"/>
          <w:szCs w:val="22"/>
          <w:u w:val="single" w:color="0000FF"/>
          <w:lang w:eastAsia="en-US"/>
        </w:rPr>
        <w:t xml:space="preserve">: </w:t>
      </w:r>
      <w:hyperlink r:id="rId20" w:history="1">
        <w:r w:rsidRPr="00E413A9">
          <w:rPr>
            <w:color w:val="0000FF"/>
            <w:sz w:val="24"/>
            <w:szCs w:val="22"/>
            <w:u w:val="single" w:color="0000FF"/>
            <w:lang w:eastAsia="en-US"/>
          </w:rPr>
          <w:t>https://www.libfox.ru/370282-stanislav-kratohvil-psihoterapiya-semeyno-seksualnyh-disgarmoniy.html</w:t>
        </w:r>
      </w:hyperlink>
      <w:r w:rsidRPr="00E413A9">
        <w:rPr>
          <w:sz w:val="24"/>
          <w:szCs w:val="24"/>
        </w:rPr>
        <w:t xml:space="preserve"> </w:t>
      </w:r>
    </w:p>
    <w:p w:rsidR="00B74EA6" w:rsidRPr="00E413A9" w:rsidRDefault="00B74EA6" w:rsidP="00B74EA6">
      <w:pPr>
        <w:pStyle w:val="a7"/>
        <w:numPr>
          <w:ilvl w:val="0"/>
          <w:numId w:val="5"/>
        </w:numPr>
        <w:rPr>
          <w:sz w:val="24"/>
          <w:szCs w:val="24"/>
        </w:rPr>
      </w:pPr>
      <w:r w:rsidRPr="00E413A9">
        <w:rPr>
          <w:sz w:val="24"/>
          <w:szCs w:val="24"/>
        </w:rPr>
        <w:t>Хухлаева О.В.   Психологическое консультирование и психологическая коррекция : учебник для бакалавров. – М. : Юрайт, 2014.</w:t>
      </w:r>
    </w:p>
    <w:p w:rsidR="00B74EA6" w:rsidRPr="00B74EA6" w:rsidRDefault="00B74EA6" w:rsidP="00B74EA6">
      <w:pPr>
        <w:pStyle w:val="a7"/>
        <w:numPr>
          <w:ilvl w:val="0"/>
          <w:numId w:val="5"/>
        </w:numPr>
        <w:rPr>
          <w:iCs/>
          <w:sz w:val="24"/>
          <w:szCs w:val="24"/>
        </w:rPr>
      </w:pPr>
      <w:r w:rsidRPr="00E413A9">
        <w:rPr>
          <w:sz w:val="24"/>
          <w:szCs w:val="24"/>
        </w:rPr>
        <w:t>Шерман Р., Фредман Н. Структурированные техники семейной и супружеской терапии. Руководство. – М.: Класс, 1997.</w:t>
      </w:r>
      <w:r w:rsidRPr="00E413A9">
        <w:t xml:space="preserve"> </w:t>
      </w:r>
      <w:r w:rsidRPr="00E413A9">
        <w:rPr>
          <w:sz w:val="24"/>
          <w:szCs w:val="24"/>
        </w:rPr>
        <w:t xml:space="preserve">— URL: </w:t>
      </w:r>
      <w:r w:rsidRPr="00B74EA6">
        <w:rPr>
          <w:color w:val="0000FF"/>
          <w:sz w:val="24"/>
          <w:szCs w:val="22"/>
          <w:u w:val="single" w:color="0000FF"/>
          <w:lang w:eastAsia="en-US"/>
        </w:rPr>
        <w:t>https://www.klex.ru/40y</w:t>
      </w:r>
    </w:p>
    <w:p w:rsidR="00B74EA6" w:rsidRPr="00B74EA6" w:rsidRDefault="00B74EA6" w:rsidP="00B74EA6">
      <w:pPr>
        <w:pStyle w:val="a3"/>
        <w:numPr>
          <w:ilvl w:val="0"/>
          <w:numId w:val="5"/>
        </w:numPr>
      </w:pPr>
      <w:r w:rsidRPr="00B74EA6">
        <w:rPr>
          <w:iCs/>
        </w:rPr>
        <w:t>Шнейдер Л. Б</w:t>
      </w:r>
      <w:r w:rsidRPr="00B74EA6">
        <w:rPr>
          <w:i/>
          <w:iCs/>
        </w:rPr>
        <w:t xml:space="preserve">. </w:t>
      </w:r>
      <w:r w:rsidRPr="00B74EA6">
        <w:t xml:space="preserve">Основы консультативной психологии : учебное пособие для вузов / Л. Б. Шнейдер. — 2-е изд., испр. и доп. — Москва : Издательство Юрайт, 2020. — 228 с. —Текст : электронный // ЭБС Юрайт [сайт]. — URL: </w:t>
      </w:r>
      <w:hyperlink r:id="rId21" w:tgtFrame="_blank" w:history="1">
        <w:r w:rsidRPr="00B74EA6">
          <w:rPr>
            <w:color w:val="0000FF"/>
            <w:u w:val="single"/>
          </w:rPr>
          <w:t>https://biblio-online.ru/bcode/447086</w:t>
        </w:r>
      </w:hyperlink>
      <w:r w:rsidRPr="00B74EA6">
        <w:t xml:space="preserve"> </w:t>
      </w:r>
    </w:p>
    <w:p w:rsidR="00B74EA6" w:rsidRPr="00E413A9" w:rsidRDefault="00B74EA6" w:rsidP="00B74EA6">
      <w:pPr>
        <w:pStyle w:val="a7"/>
        <w:numPr>
          <w:ilvl w:val="0"/>
          <w:numId w:val="5"/>
        </w:numPr>
        <w:contextualSpacing/>
        <w:rPr>
          <w:sz w:val="24"/>
          <w:szCs w:val="24"/>
        </w:rPr>
      </w:pPr>
      <w:r w:rsidRPr="00B74EA6">
        <w:rPr>
          <w:sz w:val="24"/>
          <w:szCs w:val="24"/>
        </w:rPr>
        <w:t>Эйдемиллер Э.Г., Юстицкис В. Психология и психотерапия семьи. – СПб.: Питер, 2015</w:t>
      </w:r>
      <w:r w:rsidRPr="00E413A9">
        <w:rPr>
          <w:sz w:val="24"/>
          <w:szCs w:val="24"/>
        </w:rPr>
        <w:t>.</w:t>
      </w:r>
      <w:r w:rsidRPr="00B74EA6">
        <w:rPr>
          <w:sz w:val="24"/>
          <w:szCs w:val="24"/>
        </w:rPr>
        <w:t xml:space="preserve"> Текст : электронный. — URL:</w:t>
      </w:r>
      <w:r w:rsidRPr="00E413A9">
        <w:rPr>
          <w:sz w:val="24"/>
          <w:szCs w:val="24"/>
        </w:rPr>
        <w:t xml:space="preserve"> </w:t>
      </w:r>
      <w:hyperlink r:id="rId22" w:history="1">
        <w:r w:rsidRPr="00B74EA6">
          <w:rPr>
            <w:rStyle w:val="ab"/>
            <w:sz w:val="24"/>
            <w:szCs w:val="24"/>
          </w:rPr>
          <w:t>https://klex.ru/9c</w:t>
        </w:r>
        <w:r w:rsidRPr="00E413A9">
          <w:rPr>
            <w:rStyle w:val="ab"/>
            <w:sz w:val="24"/>
            <w:szCs w:val="24"/>
          </w:rPr>
          <w:t>f</w:t>
        </w:r>
      </w:hyperlink>
      <w:r w:rsidRPr="00B74EA6">
        <w:rPr>
          <w:sz w:val="24"/>
          <w:szCs w:val="24"/>
        </w:rPr>
        <w:t xml:space="preserve"> </w:t>
      </w:r>
    </w:p>
    <w:p w:rsidR="00B74EA6" w:rsidRPr="00E413A9" w:rsidRDefault="00B74EA6" w:rsidP="00B74EA6">
      <w:pPr>
        <w:pStyle w:val="a7"/>
        <w:ind w:left="720"/>
        <w:rPr>
          <w:sz w:val="24"/>
          <w:szCs w:val="24"/>
        </w:rPr>
      </w:pPr>
    </w:p>
    <w:p w:rsidR="00B74EA6" w:rsidRPr="00E413A9" w:rsidRDefault="00B74EA6" w:rsidP="00B74EA6">
      <w:pPr>
        <w:rPr>
          <w:b/>
          <w:color w:val="000000" w:themeColor="text1"/>
          <w:u w:val="single"/>
        </w:rPr>
      </w:pPr>
      <w:r w:rsidRPr="00E413A9">
        <w:rPr>
          <w:rStyle w:val="3"/>
          <w:rFonts w:eastAsiaTheme="minorEastAsia"/>
          <w:b/>
        </w:rPr>
        <w:t>в)</w:t>
      </w:r>
      <w:r w:rsidRPr="00E413A9">
        <w:rPr>
          <w:rStyle w:val="3"/>
          <w:rFonts w:eastAsiaTheme="minorEastAsia"/>
        </w:rPr>
        <w:t xml:space="preserve"> </w:t>
      </w:r>
      <w:r w:rsidRPr="00E413A9">
        <w:rPr>
          <w:b/>
          <w:color w:val="000000" w:themeColor="text1"/>
          <w:u w:val="single"/>
        </w:rPr>
        <w:t>современные профессиональные базы данных, информационные справочные системы, электронные образовательные ресурсы</w:t>
      </w:r>
    </w:p>
    <w:p w:rsidR="00B74EA6" w:rsidRPr="00E413A9" w:rsidRDefault="00B74EA6" w:rsidP="00B74EA6">
      <w:pPr>
        <w:tabs>
          <w:tab w:val="left" w:pos="1373"/>
        </w:tabs>
        <w:ind w:firstLine="426"/>
        <w:jc w:val="both"/>
        <w:rPr>
          <w:b/>
        </w:rPr>
      </w:pPr>
    </w:p>
    <w:p w:rsidR="00B74EA6" w:rsidRPr="00E413A9" w:rsidRDefault="00B74EA6" w:rsidP="00B74EA6">
      <w:pPr>
        <w:tabs>
          <w:tab w:val="left" w:pos="1373"/>
        </w:tabs>
        <w:ind w:firstLine="426"/>
        <w:jc w:val="both"/>
      </w:pPr>
      <w:r w:rsidRPr="00E413A9">
        <w:rPr>
          <w:b/>
        </w:rPr>
        <w:t xml:space="preserve">– </w:t>
      </w:r>
      <w:r w:rsidRPr="00E413A9">
        <w:t xml:space="preserve">eLIBRARY.RU [Электронный ресурс]: научная электронная библиотека. – URL: </w:t>
      </w:r>
      <w:hyperlink r:id="rId23" w:history="1">
        <w:r w:rsidRPr="00E413A9">
          <w:rPr>
            <w:rStyle w:val="ab"/>
          </w:rPr>
          <w:t>http://www.elibrary.ru</w:t>
        </w:r>
      </w:hyperlink>
      <w:r w:rsidRPr="00E413A9">
        <w:t xml:space="preserve">  </w:t>
      </w:r>
    </w:p>
    <w:p w:rsidR="00B74EA6" w:rsidRPr="00E413A9" w:rsidRDefault="00B74EA6" w:rsidP="00B74EA6">
      <w:pPr>
        <w:ind w:firstLine="426"/>
        <w:jc w:val="both"/>
      </w:pPr>
      <w:r w:rsidRPr="00E413A9">
        <w:rPr>
          <w:b/>
        </w:rPr>
        <w:t xml:space="preserve">– </w:t>
      </w:r>
      <w:r w:rsidRPr="00E413A9">
        <w:t xml:space="preserve">Издательство «Юрайт» [Электронный ресурс]: электронно-библиотечная система. – URL: </w:t>
      </w:r>
      <w:hyperlink r:id="rId24" w:history="1">
        <w:r w:rsidRPr="00E413A9">
          <w:rPr>
            <w:rStyle w:val="ab"/>
          </w:rPr>
          <w:t>http://biblio-online.ru</w:t>
        </w:r>
      </w:hyperlink>
      <w:r w:rsidRPr="00E413A9">
        <w:t xml:space="preserve"> </w:t>
      </w:r>
    </w:p>
    <w:p w:rsidR="00B74EA6" w:rsidRPr="00E413A9" w:rsidRDefault="00B74EA6" w:rsidP="00B74EA6">
      <w:pPr>
        <w:ind w:firstLine="426"/>
        <w:jc w:val="both"/>
      </w:pPr>
      <w:r w:rsidRPr="00E413A9">
        <w:rPr>
          <w:b/>
        </w:rPr>
        <w:t xml:space="preserve">- </w:t>
      </w:r>
      <w:r w:rsidRPr="00E413A9">
        <w:t>Университетская библиотека online.</w:t>
      </w:r>
      <w:r w:rsidRPr="00E413A9">
        <w:rPr>
          <w:b/>
        </w:rPr>
        <w:t xml:space="preserve"> – </w:t>
      </w:r>
      <w:r w:rsidRPr="00E413A9">
        <w:t xml:space="preserve">[Электронный ресурс]: электронно-библиотечная система. – URL: </w:t>
      </w:r>
      <w:hyperlink r:id="rId25" w:history="1">
        <w:r w:rsidRPr="00E413A9">
          <w:rPr>
            <w:rStyle w:val="ab"/>
          </w:rPr>
          <w:t>http://www.biblioclub.ru</w:t>
        </w:r>
      </w:hyperlink>
      <w:r w:rsidRPr="00E413A9">
        <w:t xml:space="preserve">. </w:t>
      </w:r>
    </w:p>
    <w:p w:rsidR="00B74EA6" w:rsidRPr="00E413A9" w:rsidRDefault="00B74EA6" w:rsidP="00B74EA6">
      <w:pPr>
        <w:ind w:firstLine="426"/>
        <w:jc w:val="both"/>
        <w:rPr>
          <w:i/>
        </w:rPr>
      </w:pPr>
    </w:p>
    <w:p w:rsidR="00B74EA6" w:rsidRPr="00E413A9" w:rsidRDefault="00B74EA6" w:rsidP="00B74EA6">
      <w:pPr>
        <w:ind w:firstLine="426"/>
        <w:jc w:val="both"/>
        <w:rPr>
          <w:i/>
        </w:rPr>
      </w:pPr>
      <w:r w:rsidRPr="00E413A9">
        <w:rPr>
          <w:i/>
        </w:rPr>
        <w:t>Каталоги ссылок:</w:t>
      </w:r>
    </w:p>
    <w:p w:rsidR="00B74EA6" w:rsidRPr="00E413A9" w:rsidRDefault="00B74EA6" w:rsidP="00B74EA6">
      <w:pPr>
        <w:ind w:firstLine="426"/>
        <w:jc w:val="both"/>
      </w:pPr>
      <w:r w:rsidRPr="00E413A9">
        <w:t xml:space="preserve">«Психологическая литература в Интернете» [Электронный ресурс]. — Режим доступа: </w:t>
      </w:r>
      <w:hyperlink r:id="rId26" w:history="1">
        <w:r w:rsidRPr="00E413A9">
          <w:rPr>
            <w:rStyle w:val="ab"/>
          </w:rPr>
          <w:t>http://www.psy.msu.ru/links/liter.html</w:t>
        </w:r>
      </w:hyperlink>
      <w:r w:rsidRPr="00E413A9">
        <w:t xml:space="preserve">, который размещен на сайте факультета психологии МГУ им. М. В. Ломоносова. </w:t>
      </w:r>
    </w:p>
    <w:p w:rsidR="00B74EA6" w:rsidRPr="00E413A9" w:rsidRDefault="00B74EA6" w:rsidP="00B74EA6">
      <w:pPr>
        <w:ind w:firstLine="426"/>
        <w:jc w:val="both"/>
      </w:pPr>
      <w:r w:rsidRPr="00E413A9">
        <w:t xml:space="preserve">Каталог архивов сайтов и книг ZipSites.ru [Электронный ресурс]. — Режим доступа: </w:t>
      </w:r>
      <w:hyperlink r:id="rId27" w:history="1">
        <w:r w:rsidRPr="00E413A9">
          <w:rPr>
            <w:rStyle w:val="ab"/>
          </w:rPr>
          <w:t>http://www.zipsites.ru/psy/psylib/</w:t>
        </w:r>
      </w:hyperlink>
      <w:r w:rsidRPr="00E413A9">
        <w:t xml:space="preserve">. Рассортированные сайты по основным отраслям науки и общественной практики. </w:t>
      </w:r>
    </w:p>
    <w:p w:rsidR="00B74EA6" w:rsidRPr="00E413A9" w:rsidRDefault="00B74EA6" w:rsidP="00B74EA6">
      <w:pPr>
        <w:ind w:firstLine="426"/>
        <w:jc w:val="both"/>
      </w:pPr>
      <w:r w:rsidRPr="00E413A9">
        <w:t xml:space="preserve">«Информационная сеть Российской психологии» Psinet [Электронный ресурс]. — Режим доступа: </w:t>
      </w:r>
      <w:hyperlink r:id="rId28" w:history="1">
        <w:r w:rsidRPr="00E413A9">
          <w:rPr>
            <w:rStyle w:val="ab"/>
          </w:rPr>
          <w:t>http://www.psi-net.ru</w:t>
        </w:r>
      </w:hyperlink>
      <w:r w:rsidRPr="00E413A9">
        <w:t>. Проект создан для распространения информации о психологии, психологах, и психологических организациях среди заинтересованных лиц.</w:t>
      </w:r>
    </w:p>
    <w:p w:rsidR="00B74EA6" w:rsidRPr="00E413A9" w:rsidRDefault="00B74EA6" w:rsidP="00B74EA6">
      <w:pPr>
        <w:ind w:firstLine="426"/>
        <w:jc w:val="both"/>
      </w:pPr>
      <w:r w:rsidRPr="00E413A9">
        <w:t xml:space="preserve">«Психологическая лаборатория» [Электронный ресурс]. — Режим доступа: </w:t>
      </w:r>
      <w:hyperlink r:id="rId29" w:history="1">
        <w:r w:rsidRPr="00E413A9">
          <w:rPr>
            <w:rStyle w:val="ab"/>
          </w:rPr>
          <w:t>http://vch.narod.ru</w:t>
        </w:r>
      </w:hyperlink>
      <w:r w:rsidRPr="00E413A9">
        <w:t xml:space="preserve"> порадует всех тех, кто решил самым серьезным образом приобщиться к психологической науке. </w:t>
      </w:r>
    </w:p>
    <w:p w:rsidR="00B74EA6" w:rsidRPr="00E413A9" w:rsidRDefault="00B74EA6" w:rsidP="00B74EA6">
      <w:pPr>
        <w:ind w:firstLine="426"/>
        <w:jc w:val="both"/>
      </w:pPr>
      <w:r w:rsidRPr="00E413A9">
        <w:t xml:space="preserve">«Виртуальная психоаналитическая лаборатория: Психоанализ. Психотерапия. Интернет» [Электронный ресурс]. — Режим доступа: </w:t>
      </w:r>
      <w:hyperlink r:id="rId30" w:history="1">
        <w:r w:rsidRPr="00E413A9">
          <w:rPr>
            <w:rStyle w:val="ab"/>
          </w:rPr>
          <w:t>http://www.epsy.ru/</w:t>
        </w:r>
      </w:hyperlink>
      <w:r w:rsidRPr="00E413A9">
        <w:t xml:space="preserve"> — Сайт содержит специальный раздел «Публикации», который включает большую подборку популярных статей по практической психологии и психотерапии. </w:t>
      </w:r>
    </w:p>
    <w:p w:rsidR="00B74EA6" w:rsidRPr="00E413A9" w:rsidRDefault="00B74EA6" w:rsidP="00B74EA6">
      <w:pPr>
        <w:ind w:firstLine="426"/>
        <w:jc w:val="both"/>
      </w:pPr>
      <w:r w:rsidRPr="00E413A9">
        <w:t xml:space="preserve">Создатели сайта «Зеркало» [Электронный ресурс]. — Режим доступа: </w:t>
      </w:r>
      <w:hyperlink r:id="rId31" w:history="1">
        <w:r w:rsidRPr="00E413A9">
          <w:rPr>
            <w:rStyle w:val="ab"/>
          </w:rPr>
          <w:t>http://www.zercalo.ru</w:t>
        </w:r>
      </w:hyperlink>
      <w:r w:rsidRPr="00E413A9">
        <w:t xml:space="preserve"> — в разделе «Ссылки на психологические ресурсы» можно найти ссылки на виртуальные библиотеки по психологии, электронные журналы, интернет-каталоги по психологии. </w:t>
      </w:r>
    </w:p>
    <w:p w:rsidR="00B74EA6" w:rsidRPr="00E413A9" w:rsidRDefault="00B74EA6" w:rsidP="00B74EA6">
      <w:pPr>
        <w:ind w:firstLine="426"/>
        <w:jc w:val="both"/>
      </w:pPr>
      <w:r w:rsidRPr="00E413A9">
        <w:t xml:space="preserve">Портал психологических изданий [Электронный ресурс] : психологический портал. – Режим доступа: </w:t>
      </w:r>
      <w:hyperlink r:id="rId32">
        <w:r w:rsidRPr="00E413A9">
          <w:rPr>
            <w:color w:val="0000FF"/>
            <w:spacing w:val="-3"/>
            <w:u w:val="single" w:color="0000FF"/>
          </w:rPr>
          <w:t>http://psyjournals.ru</w:t>
        </w:r>
      </w:hyperlink>
      <w:r w:rsidRPr="00E413A9">
        <w:t>, свободный (дата обращения: 04.05.2020).</w:t>
      </w:r>
    </w:p>
    <w:p w:rsidR="00B74EA6" w:rsidRPr="00E413A9" w:rsidRDefault="00B74EA6" w:rsidP="00B74EA6">
      <w:pPr>
        <w:ind w:firstLine="426"/>
        <w:jc w:val="both"/>
      </w:pPr>
      <w:r w:rsidRPr="00E413A9">
        <w:lastRenderedPageBreak/>
        <w:t>Психология</w:t>
      </w:r>
      <w:r w:rsidRPr="00E413A9">
        <w:rPr>
          <w:spacing w:val="-3"/>
        </w:rPr>
        <w:t xml:space="preserve"> </w:t>
      </w:r>
      <w:r w:rsidRPr="00E413A9">
        <w:t xml:space="preserve">на </w:t>
      </w:r>
      <w:r w:rsidRPr="00E413A9">
        <w:rPr>
          <w:spacing w:val="-4"/>
        </w:rPr>
        <w:t xml:space="preserve">русском </w:t>
      </w:r>
      <w:r w:rsidRPr="00E413A9">
        <w:t>языке [Электронный ресурс] : психологический портал. – Режим доступа:</w:t>
      </w:r>
      <w:r w:rsidRPr="00E413A9">
        <w:rPr>
          <w:color w:val="0000FF"/>
        </w:rPr>
        <w:t xml:space="preserve"> </w:t>
      </w:r>
      <w:hyperlink r:id="rId33">
        <w:r w:rsidRPr="00E413A9">
          <w:rPr>
            <w:color w:val="0000FF"/>
            <w:spacing w:val="-3"/>
            <w:u w:val="single" w:color="0000FF"/>
          </w:rPr>
          <w:t>http://www.psychology.ru/</w:t>
        </w:r>
      </w:hyperlink>
      <w:r w:rsidRPr="00E413A9">
        <w:rPr>
          <w:color w:val="0000FF"/>
          <w:spacing w:val="-3"/>
        </w:rPr>
        <w:t xml:space="preserve"> </w:t>
      </w:r>
      <w:r w:rsidRPr="00E413A9">
        <w:t>, свободный (дата обращения: 12.05.2020).</w:t>
      </w:r>
    </w:p>
    <w:p w:rsidR="00B74EA6" w:rsidRPr="00E413A9" w:rsidRDefault="00B74EA6" w:rsidP="00B74EA6">
      <w:pPr>
        <w:ind w:firstLine="426"/>
        <w:jc w:val="both"/>
      </w:pPr>
      <w:r w:rsidRPr="00E413A9">
        <w:t>Журнал</w:t>
      </w:r>
      <w:r w:rsidRPr="00E413A9">
        <w:rPr>
          <w:spacing w:val="-3"/>
        </w:rPr>
        <w:t xml:space="preserve"> </w:t>
      </w:r>
      <w:r w:rsidRPr="00E413A9">
        <w:t xml:space="preserve">«Вопросы </w:t>
      </w:r>
      <w:r w:rsidRPr="00E413A9">
        <w:rPr>
          <w:spacing w:val="-3"/>
        </w:rPr>
        <w:t xml:space="preserve">психологии» </w:t>
      </w:r>
      <w:r w:rsidRPr="00E413A9">
        <w:t>[Электронный ресурс] : психологический портал. – Режим доступа:</w:t>
      </w:r>
      <w:r w:rsidRPr="00E413A9">
        <w:rPr>
          <w:color w:val="0000FF"/>
        </w:rPr>
        <w:t xml:space="preserve"> </w:t>
      </w:r>
      <w:hyperlink r:id="rId34">
        <w:r w:rsidRPr="00E413A9">
          <w:rPr>
            <w:color w:val="0000FF"/>
            <w:spacing w:val="-3"/>
            <w:u w:val="single" w:color="0000FF"/>
          </w:rPr>
          <w:t>http://www.voppsy.ru/</w:t>
        </w:r>
        <w:r w:rsidRPr="00E413A9">
          <w:rPr>
            <w:color w:val="0000FF"/>
            <w:spacing w:val="-3"/>
          </w:rPr>
          <w:t xml:space="preserve"> </w:t>
        </w:r>
      </w:hyperlink>
      <w:r w:rsidRPr="00E413A9">
        <w:t>, свободный (дата обращения: 26.04.2020).</w:t>
      </w:r>
    </w:p>
    <w:p w:rsidR="00B74EA6" w:rsidRPr="00E413A9" w:rsidRDefault="00B74EA6" w:rsidP="00B74EA6">
      <w:pPr>
        <w:widowControl w:val="0"/>
        <w:tabs>
          <w:tab w:val="left" w:pos="954"/>
        </w:tabs>
        <w:autoSpaceDE w:val="0"/>
        <w:autoSpaceDN w:val="0"/>
        <w:ind w:right="264"/>
        <w:jc w:val="both"/>
      </w:pPr>
      <w:r w:rsidRPr="00E413A9">
        <w:rPr>
          <w:spacing w:val="-3"/>
        </w:rPr>
        <w:t xml:space="preserve">Московский </w:t>
      </w:r>
      <w:r w:rsidRPr="00E413A9">
        <w:t>психологический журнал [Электронный ресурс] : психологический портал. – Режим доступа:</w:t>
      </w:r>
      <w:r w:rsidRPr="00E413A9">
        <w:rPr>
          <w:color w:val="0000FF"/>
          <w:u w:val="single" w:color="000000"/>
        </w:rPr>
        <w:t xml:space="preserve"> </w:t>
      </w:r>
      <w:hyperlink r:id="rId35">
        <w:r w:rsidRPr="00E413A9">
          <w:rPr>
            <w:color w:val="0000FF"/>
            <w:u w:val="single" w:color="000000"/>
          </w:rPr>
          <w:t>http://magazine.mospsy.ru/</w:t>
        </w:r>
      </w:hyperlink>
      <w:r w:rsidRPr="00E413A9">
        <w:rPr>
          <w:color w:val="0000FF"/>
        </w:rPr>
        <w:t xml:space="preserve"> </w:t>
      </w:r>
      <w:r w:rsidRPr="00E413A9">
        <w:t>, свободный (дата обращения:</w:t>
      </w:r>
      <w:r w:rsidRPr="00E413A9">
        <w:rPr>
          <w:spacing w:val="-4"/>
        </w:rPr>
        <w:t xml:space="preserve"> </w:t>
      </w:r>
      <w:r w:rsidRPr="00E413A9">
        <w:t>22.05.2020).</w:t>
      </w:r>
    </w:p>
    <w:p w:rsidR="00B74EA6" w:rsidRPr="00E413A9" w:rsidRDefault="00B74EA6" w:rsidP="00B74EA6">
      <w:pPr>
        <w:ind w:firstLine="426"/>
        <w:jc w:val="both"/>
      </w:pPr>
      <w:r w:rsidRPr="00E413A9">
        <w:t xml:space="preserve">Электронный журнал «Психологическая </w:t>
      </w:r>
      <w:r w:rsidRPr="00E413A9">
        <w:rPr>
          <w:spacing w:val="-5"/>
        </w:rPr>
        <w:t xml:space="preserve">наука </w:t>
      </w:r>
      <w:r w:rsidRPr="00E413A9">
        <w:t>и образование» [Электронный ресурс]: психологический портал. – Режим доступа:</w:t>
      </w:r>
      <w:hyperlink r:id="rId36">
        <w:r w:rsidRPr="00E413A9">
          <w:rPr>
            <w:color w:val="0000FF"/>
            <w:u w:val="single" w:color="0000FF"/>
          </w:rPr>
          <w:t xml:space="preserve"> http://www.psyedu.ru</w:t>
        </w:r>
        <w:r w:rsidRPr="00E413A9">
          <w:rPr>
            <w:color w:val="0000FF"/>
          </w:rPr>
          <w:t xml:space="preserve"> </w:t>
        </w:r>
      </w:hyperlink>
      <w:r w:rsidRPr="00E413A9">
        <w:t>, свободный (дата обращения:</w:t>
      </w:r>
      <w:r w:rsidRPr="00E413A9">
        <w:rPr>
          <w:spacing w:val="-8"/>
        </w:rPr>
        <w:t xml:space="preserve"> </w:t>
      </w:r>
      <w:r w:rsidRPr="00E413A9">
        <w:t>12.05.2020).</w:t>
      </w:r>
    </w:p>
    <w:p w:rsidR="00B74EA6" w:rsidRPr="00E413A9" w:rsidRDefault="00B74EA6" w:rsidP="00B74EA6">
      <w:pPr>
        <w:ind w:firstLine="426"/>
        <w:jc w:val="both"/>
      </w:pPr>
      <w:r w:rsidRPr="00E413A9">
        <w:t xml:space="preserve">Книги и статьи по </w:t>
      </w:r>
      <w:r w:rsidRPr="00E413A9">
        <w:rPr>
          <w:spacing w:val="-3"/>
        </w:rPr>
        <w:t xml:space="preserve">психологии </w:t>
      </w:r>
      <w:r w:rsidRPr="00E413A9">
        <w:t>[Электронный ресурс] : психологический портал. – Режим доступа:</w:t>
      </w:r>
      <w:r w:rsidRPr="00E413A9">
        <w:rPr>
          <w:color w:val="0000FF"/>
        </w:rPr>
        <w:t xml:space="preserve"> </w:t>
      </w:r>
      <w:hyperlink r:id="rId37">
        <w:r w:rsidRPr="00E413A9">
          <w:rPr>
            <w:color w:val="0000FF"/>
            <w:spacing w:val="-3"/>
            <w:u w:val="single" w:color="0000FF"/>
          </w:rPr>
          <w:t>http://litpsy.r</w:t>
        </w:r>
      </w:hyperlink>
      <w:r w:rsidRPr="00E413A9">
        <w:rPr>
          <w:color w:val="0000FF"/>
          <w:spacing w:val="-3"/>
          <w:u w:val="single" w:color="0000FF"/>
        </w:rPr>
        <w:t>u</w:t>
      </w:r>
      <w:r w:rsidRPr="00E413A9">
        <w:rPr>
          <w:color w:val="0000FF"/>
          <w:spacing w:val="-3"/>
        </w:rPr>
        <w:t xml:space="preserve"> </w:t>
      </w:r>
      <w:r w:rsidRPr="00E413A9">
        <w:t>, свободный (дата обращения: 11.05.2020).</w:t>
      </w:r>
    </w:p>
    <w:p w:rsidR="00B74EA6" w:rsidRPr="00E413A9" w:rsidRDefault="00B74EA6" w:rsidP="00B74EA6">
      <w:pPr>
        <w:pStyle w:val="a3"/>
        <w:ind w:left="402"/>
      </w:pPr>
    </w:p>
    <w:p w:rsidR="00B74EA6" w:rsidRPr="00E413A9" w:rsidRDefault="00B74EA6" w:rsidP="00B74EA6">
      <w:pPr>
        <w:pStyle w:val="a7"/>
        <w:ind w:firstLine="426"/>
        <w:rPr>
          <w:rStyle w:val="ab"/>
          <w:b/>
          <w:color w:val="000000"/>
          <w:sz w:val="24"/>
          <w:szCs w:val="24"/>
        </w:rPr>
      </w:pPr>
      <w:r w:rsidRPr="00E413A9">
        <w:rPr>
          <w:rStyle w:val="ab"/>
          <w:b/>
          <w:color w:val="000000"/>
          <w:sz w:val="24"/>
          <w:szCs w:val="24"/>
        </w:rPr>
        <w:t>г) методические указания, разработанные составителем рабочей программы:</w:t>
      </w:r>
    </w:p>
    <w:p w:rsidR="00B74EA6" w:rsidRPr="00E413A9" w:rsidRDefault="00B74EA6" w:rsidP="00B74EA6">
      <w:pPr>
        <w:pStyle w:val="a7"/>
        <w:ind w:firstLine="426"/>
        <w:rPr>
          <w:rStyle w:val="ab"/>
          <w:b/>
          <w:color w:val="000000"/>
          <w:sz w:val="24"/>
          <w:szCs w:val="24"/>
        </w:rPr>
      </w:pPr>
    </w:p>
    <w:p w:rsidR="00B74EA6" w:rsidRPr="00E413A9" w:rsidRDefault="00B74EA6" w:rsidP="00B74EA6">
      <w:pPr>
        <w:pStyle w:val="a7"/>
        <w:contextualSpacing/>
        <w:jc w:val="left"/>
        <w:rPr>
          <w:sz w:val="24"/>
          <w:szCs w:val="24"/>
        </w:rPr>
      </w:pPr>
      <w:r w:rsidRPr="00E413A9">
        <w:rPr>
          <w:sz w:val="24"/>
          <w:szCs w:val="24"/>
        </w:rPr>
        <w:t>- Ильченко В.В. Практические занятия по психологии семьи: Учебно-методическое пособие. – Владикавказ, 2016.</w:t>
      </w:r>
    </w:p>
    <w:p w:rsidR="00B74EA6" w:rsidRPr="00E413A9" w:rsidRDefault="00B74EA6" w:rsidP="00B74EA6">
      <w:pPr>
        <w:contextualSpacing/>
        <w:jc w:val="both"/>
      </w:pPr>
      <w:r w:rsidRPr="00E413A9">
        <w:t>- Ильченко В.В. Психология семейных отношений: Учебно-методическое пособие. Владикавказ,  2011. – 144 с. доступ: кафедра психологии, библиотека СОГУ.</w:t>
      </w:r>
    </w:p>
    <w:p w:rsidR="00B74EA6" w:rsidRPr="00E413A9" w:rsidRDefault="00B74EA6" w:rsidP="00B74EA6">
      <w:r w:rsidRPr="00E413A9">
        <w:t>- Ильченко В.В.  Практические занятия по психологии семьи и брака: Учебно-методическое пособие. Владикавказ,  2011. –  102 с. доступ: кафедра психологии, библиотека СОГУ.</w:t>
      </w:r>
    </w:p>
    <w:p w:rsidR="00AD3013" w:rsidRDefault="00AD3013" w:rsidP="00AD3013">
      <w:pPr>
        <w:ind w:firstLine="709"/>
        <w:rPr>
          <w:b/>
          <w:color w:val="000000"/>
        </w:rPr>
      </w:pPr>
    </w:p>
    <w:p w:rsidR="00AD3013" w:rsidRDefault="00AD3013" w:rsidP="00AD3013">
      <w:pPr>
        <w:ind w:firstLine="709"/>
        <w:rPr>
          <w:b/>
          <w:color w:val="000000"/>
        </w:rPr>
      </w:pPr>
    </w:p>
    <w:p w:rsidR="00AD3013" w:rsidRDefault="00AD3013" w:rsidP="00AD3013">
      <w:pPr>
        <w:ind w:firstLine="709"/>
        <w:rPr>
          <w:color w:val="000000"/>
        </w:rPr>
      </w:pPr>
      <w:r>
        <w:rPr>
          <w:b/>
          <w:color w:val="000000"/>
        </w:rPr>
        <w:t>10. Материально-техническое обеспечение дисциплины</w:t>
      </w:r>
    </w:p>
    <w:p w:rsidR="00AD3013" w:rsidRDefault="00AD3013" w:rsidP="00AD3013">
      <w:pPr>
        <w:ind w:firstLine="709"/>
        <w:jc w:val="both"/>
      </w:pPr>
    </w:p>
    <w:p w:rsidR="00AD3013" w:rsidRDefault="00AD3013" w:rsidP="00AD3013">
      <w:pPr>
        <w:ind w:firstLine="709"/>
        <w:jc w:val="both"/>
      </w:pPr>
      <w:r>
        <w:t xml:space="preserve">Занятия по дисциплине проводятся в аудиториях, обеспеченных компьютерами, имеющими доступ к сети Интернет, интерактивными досками и мультимедийным оборудованием. </w:t>
      </w:r>
    </w:p>
    <w:p w:rsidR="00AD3013" w:rsidRDefault="00AD3013" w:rsidP="00AD3013">
      <w:pPr>
        <w:pStyle w:val="a4"/>
        <w:spacing w:before="0" w:beforeAutospacing="0" w:after="0" w:afterAutospacing="0"/>
        <w:jc w:val="both"/>
        <w:rPr>
          <w:i/>
          <w:iCs/>
          <w:color w:val="000000"/>
          <w:sz w:val="23"/>
          <w:szCs w:val="23"/>
        </w:rPr>
      </w:pPr>
      <w:r>
        <w:rPr>
          <w:i/>
          <w:iCs/>
          <w:color w:val="000000"/>
          <w:sz w:val="23"/>
          <w:szCs w:val="23"/>
        </w:rPr>
        <w:t>Лицензионное программное обеспечение:</w:t>
      </w:r>
    </w:p>
    <w:p w:rsidR="00AD3013" w:rsidRPr="000E7FF5" w:rsidRDefault="00AD3013" w:rsidP="00AD3013">
      <w:pPr>
        <w:pStyle w:val="a4"/>
        <w:numPr>
          <w:ilvl w:val="0"/>
          <w:numId w:val="1"/>
        </w:numPr>
        <w:spacing w:before="0" w:beforeAutospacing="0" w:after="0" w:afterAutospacing="0"/>
        <w:ind w:left="851" w:hanging="284"/>
        <w:jc w:val="both"/>
        <w:rPr>
          <w:iCs/>
          <w:color w:val="000000"/>
          <w:sz w:val="23"/>
          <w:szCs w:val="23"/>
          <w:lang w:val="en-US"/>
        </w:rPr>
      </w:pPr>
      <w:r w:rsidRPr="000E7FF5">
        <w:rPr>
          <w:iCs/>
          <w:color w:val="000000"/>
          <w:sz w:val="23"/>
          <w:szCs w:val="23"/>
          <w:lang w:val="en-US"/>
        </w:rPr>
        <w:t xml:space="preserve">Windows 10 Pro for Workstations, (№ 4100072800 Microsoft Products (MPSA) </w:t>
      </w:r>
      <w:r w:rsidRPr="000E7FF5">
        <w:rPr>
          <w:iCs/>
          <w:color w:val="000000"/>
          <w:sz w:val="23"/>
          <w:szCs w:val="23"/>
        </w:rPr>
        <w:t>от</w:t>
      </w:r>
      <w:r w:rsidRPr="000E7FF5">
        <w:rPr>
          <w:iCs/>
          <w:color w:val="000000"/>
          <w:sz w:val="23"/>
          <w:szCs w:val="23"/>
          <w:lang w:val="en-US"/>
        </w:rPr>
        <w:t xml:space="preserve"> 04.2016</w:t>
      </w:r>
      <w:r w:rsidRPr="000E7FF5">
        <w:rPr>
          <w:iCs/>
          <w:color w:val="000000"/>
          <w:sz w:val="23"/>
          <w:szCs w:val="23"/>
        </w:rPr>
        <w:t>г</w:t>
      </w:r>
      <w:r w:rsidRPr="000E7FF5">
        <w:rPr>
          <w:iCs/>
          <w:color w:val="000000"/>
          <w:sz w:val="23"/>
          <w:szCs w:val="23"/>
          <w:lang w:val="en-US"/>
        </w:rPr>
        <w:t>);</w:t>
      </w:r>
    </w:p>
    <w:p w:rsidR="00AD3013" w:rsidRPr="000E7FF5" w:rsidRDefault="00AD3013" w:rsidP="00AD3013">
      <w:pPr>
        <w:pStyle w:val="a4"/>
        <w:numPr>
          <w:ilvl w:val="0"/>
          <w:numId w:val="1"/>
        </w:numPr>
        <w:spacing w:before="0" w:beforeAutospacing="0" w:after="0" w:afterAutospacing="0"/>
        <w:ind w:left="851" w:hanging="284"/>
        <w:jc w:val="both"/>
        <w:rPr>
          <w:iCs/>
          <w:color w:val="000000"/>
          <w:sz w:val="23"/>
          <w:szCs w:val="23"/>
          <w:lang w:val="en-US"/>
        </w:rPr>
      </w:pPr>
      <w:r w:rsidRPr="000E7FF5">
        <w:rPr>
          <w:iCs/>
          <w:color w:val="000000"/>
          <w:sz w:val="23"/>
          <w:szCs w:val="23"/>
          <w:lang w:val="en-US"/>
        </w:rPr>
        <w:t xml:space="preserve">Office Standard 2016 (№ 4100072800 Microsoft Products (MPSA) </w:t>
      </w:r>
      <w:r w:rsidRPr="000E7FF5">
        <w:rPr>
          <w:iCs/>
          <w:color w:val="000000"/>
          <w:sz w:val="23"/>
          <w:szCs w:val="23"/>
        </w:rPr>
        <w:t>от</w:t>
      </w:r>
      <w:r w:rsidRPr="000E7FF5">
        <w:rPr>
          <w:iCs/>
          <w:color w:val="000000"/>
          <w:sz w:val="23"/>
          <w:szCs w:val="23"/>
          <w:lang w:val="en-US"/>
        </w:rPr>
        <w:t xml:space="preserve"> 04.2016</w:t>
      </w:r>
      <w:r w:rsidRPr="000E7FF5">
        <w:rPr>
          <w:iCs/>
          <w:color w:val="000000"/>
          <w:sz w:val="23"/>
          <w:szCs w:val="23"/>
        </w:rPr>
        <w:t>г</w:t>
      </w:r>
      <w:r w:rsidRPr="000E7FF5">
        <w:rPr>
          <w:iCs/>
          <w:color w:val="000000"/>
          <w:sz w:val="23"/>
          <w:szCs w:val="23"/>
          <w:lang w:val="en-US"/>
        </w:rPr>
        <w:t>);</w:t>
      </w:r>
    </w:p>
    <w:p w:rsidR="00AD3013" w:rsidRPr="00AA55F7" w:rsidRDefault="00AD3013" w:rsidP="00AD3013">
      <w:pPr>
        <w:pStyle w:val="a4"/>
        <w:numPr>
          <w:ilvl w:val="0"/>
          <w:numId w:val="1"/>
        </w:numPr>
        <w:spacing w:before="0" w:beforeAutospacing="0" w:after="0" w:afterAutospacing="0"/>
        <w:ind w:left="851" w:hanging="284"/>
        <w:jc w:val="both"/>
        <w:rPr>
          <w:i/>
          <w:iCs/>
          <w:color w:val="000000"/>
          <w:sz w:val="23"/>
          <w:szCs w:val="23"/>
        </w:rPr>
      </w:pPr>
      <w:r w:rsidRPr="000E7FF5">
        <w:rPr>
          <w:iCs/>
          <w:color w:val="000000"/>
          <w:sz w:val="23"/>
          <w:szCs w:val="23"/>
        </w:rPr>
        <w:t>Система поиска текстовых</w:t>
      </w:r>
      <w:r>
        <w:rPr>
          <w:iCs/>
          <w:color w:val="000000"/>
          <w:sz w:val="23"/>
          <w:szCs w:val="23"/>
        </w:rPr>
        <w:t xml:space="preserve"> заимствований «Антиплагиат ВУЗ»;</w:t>
      </w:r>
    </w:p>
    <w:p w:rsidR="00AD3013" w:rsidRPr="000E7FF5" w:rsidRDefault="00AD3013" w:rsidP="00AD3013">
      <w:pPr>
        <w:jc w:val="both"/>
        <w:rPr>
          <w:i/>
          <w:iCs/>
          <w:color w:val="000000"/>
          <w:sz w:val="23"/>
          <w:szCs w:val="23"/>
        </w:rPr>
      </w:pPr>
      <w:r w:rsidRPr="000E7FF5">
        <w:rPr>
          <w:i/>
          <w:iCs/>
          <w:color w:val="000000"/>
          <w:sz w:val="23"/>
          <w:szCs w:val="23"/>
        </w:rPr>
        <w:t>Перечень ПО в свободном доступе:</w:t>
      </w:r>
    </w:p>
    <w:p w:rsidR="00AD3013" w:rsidRPr="007E04C5" w:rsidRDefault="00AD3013" w:rsidP="00AD3013">
      <w:pPr>
        <w:pStyle w:val="a3"/>
        <w:numPr>
          <w:ilvl w:val="0"/>
          <w:numId w:val="2"/>
        </w:numPr>
        <w:ind w:left="851" w:hanging="284"/>
        <w:jc w:val="both"/>
        <w:rPr>
          <w:iCs/>
          <w:color w:val="000000"/>
          <w:sz w:val="23"/>
          <w:szCs w:val="23"/>
        </w:rPr>
      </w:pPr>
      <w:r w:rsidRPr="007E04C5">
        <w:rPr>
          <w:iCs/>
          <w:color w:val="000000"/>
          <w:sz w:val="23"/>
          <w:szCs w:val="23"/>
        </w:rPr>
        <w:t>Kaspersky Free;</w:t>
      </w:r>
    </w:p>
    <w:p w:rsidR="00AD3013" w:rsidRPr="007E04C5" w:rsidRDefault="00AD3013" w:rsidP="00AD3013">
      <w:pPr>
        <w:pStyle w:val="a3"/>
        <w:numPr>
          <w:ilvl w:val="0"/>
          <w:numId w:val="2"/>
        </w:numPr>
        <w:ind w:left="851" w:hanging="284"/>
        <w:jc w:val="both"/>
        <w:rPr>
          <w:iCs/>
          <w:color w:val="000000"/>
          <w:sz w:val="23"/>
          <w:szCs w:val="23"/>
        </w:rPr>
      </w:pPr>
      <w:r w:rsidRPr="007E04C5">
        <w:rPr>
          <w:iCs/>
          <w:color w:val="000000"/>
          <w:sz w:val="23"/>
          <w:szCs w:val="23"/>
        </w:rPr>
        <w:t xml:space="preserve">WinRar; </w:t>
      </w:r>
    </w:p>
    <w:p w:rsidR="00AD3013" w:rsidRPr="007E04C5" w:rsidRDefault="00AD3013" w:rsidP="00AD3013">
      <w:pPr>
        <w:pStyle w:val="a3"/>
        <w:numPr>
          <w:ilvl w:val="0"/>
          <w:numId w:val="2"/>
        </w:numPr>
        <w:ind w:left="993" w:hanging="426"/>
        <w:jc w:val="both"/>
        <w:rPr>
          <w:lang w:val="en-US"/>
        </w:rPr>
      </w:pPr>
      <w:r w:rsidRPr="007E04C5">
        <w:rPr>
          <w:iCs/>
          <w:color w:val="000000"/>
          <w:sz w:val="23"/>
          <w:szCs w:val="23"/>
          <w:lang w:val="en-US"/>
        </w:rPr>
        <w:t>Google Chrome</w:t>
      </w:r>
      <w:r w:rsidRPr="007E04C5">
        <w:rPr>
          <w:iCs/>
          <w:color w:val="000000"/>
          <w:sz w:val="23"/>
          <w:szCs w:val="23"/>
        </w:rPr>
        <w:t>;</w:t>
      </w:r>
    </w:p>
    <w:p w:rsidR="00AD3013" w:rsidRPr="007E04C5" w:rsidRDefault="00AD3013" w:rsidP="00AD3013">
      <w:pPr>
        <w:pStyle w:val="a3"/>
        <w:numPr>
          <w:ilvl w:val="0"/>
          <w:numId w:val="2"/>
        </w:numPr>
        <w:ind w:left="993" w:hanging="426"/>
        <w:jc w:val="both"/>
        <w:rPr>
          <w:lang w:val="en-US"/>
        </w:rPr>
      </w:pPr>
      <w:r w:rsidRPr="007E04C5">
        <w:rPr>
          <w:iCs/>
          <w:color w:val="000000"/>
          <w:sz w:val="23"/>
          <w:szCs w:val="23"/>
          <w:lang w:val="en-US"/>
        </w:rPr>
        <w:t>Yandex Browser</w:t>
      </w:r>
      <w:r w:rsidRPr="007E04C5">
        <w:rPr>
          <w:iCs/>
          <w:color w:val="000000"/>
          <w:sz w:val="23"/>
          <w:szCs w:val="23"/>
        </w:rPr>
        <w:t>;</w:t>
      </w:r>
    </w:p>
    <w:p w:rsidR="00AD3013" w:rsidRPr="007E04C5" w:rsidRDefault="00AD3013" w:rsidP="00AD3013">
      <w:pPr>
        <w:pStyle w:val="a3"/>
        <w:numPr>
          <w:ilvl w:val="0"/>
          <w:numId w:val="2"/>
        </w:numPr>
        <w:ind w:left="993" w:hanging="426"/>
        <w:jc w:val="both"/>
        <w:rPr>
          <w:lang w:val="en-US"/>
        </w:rPr>
      </w:pPr>
      <w:r w:rsidRPr="007E04C5">
        <w:rPr>
          <w:iCs/>
          <w:color w:val="000000"/>
          <w:sz w:val="23"/>
          <w:szCs w:val="23"/>
          <w:lang w:val="en-US"/>
        </w:rPr>
        <w:t>OperaBrowser</w:t>
      </w:r>
      <w:r>
        <w:rPr>
          <w:iCs/>
          <w:color w:val="000000"/>
          <w:sz w:val="23"/>
          <w:szCs w:val="23"/>
        </w:rPr>
        <w:t>.</w:t>
      </w:r>
    </w:p>
    <w:p w:rsidR="00AD3013" w:rsidRPr="000E7FF5" w:rsidRDefault="00AD3013" w:rsidP="00AD3013">
      <w:pPr>
        <w:ind w:firstLine="709"/>
        <w:jc w:val="both"/>
        <w:rPr>
          <w:lang w:val="en-US"/>
        </w:rPr>
      </w:pPr>
    </w:p>
    <w:p w:rsidR="00AD3013" w:rsidRPr="006A6867" w:rsidRDefault="00AD3013" w:rsidP="00AD3013">
      <w:pPr>
        <w:widowControl w:val="0"/>
        <w:ind w:firstLine="567"/>
        <w:jc w:val="center"/>
        <w:rPr>
          <w:b/>
          <w:color w:val="000000"/>
        </w:rPr>
      </w:pPr>
    </w:p>
    <w:p w:rsidR="004D074B" w:rsidRDefault="004D074B"/>
    <w:sectPr w:rsidR="004D074B" w:rsidSect="00570611">
      <w:pgSz w:w="12240" w:h="15840"/>
      <w:pgMar w:top="1134" w:right="850" w:bottom="1134" w:left="1701" w:header="720" w:footer="720"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FFD" w:rsidRDefault="00FF3FFD" w:rsidP="00CD38E3">
      <w:r>
        <w:separator/>
      </w:r>
    </w:p>
  </w:endnote>
  <w:endnote w:type="continuationSeparator" w:id="0">
    <w:p w:rsidR="00FF3FFD" w:rsidRDefault="00FF3FFD" w:rsidP="00CD38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611" w:rsidRDefault="00570611">
    <w:pPr>
      <w:pBdr>
        <w:top w:val="nil"/>
        <w:left w:val="nil"/>
        <w:bottom w:val="nil"/>
        <w:right w:val="nil"/>
        <w:between w:val="nil"/>
      </w:pBdr>
      <w:tabs>
        <w:tab w:val="center" w:pos="4677"/>
        <w:tab w:val="right" w:pos="9355"/>
      </w:tabs>
      <w:jc w:val="right"/>
      <w:rPr>
        <w:color w:val="000000"/>
      </w:rPr>
    </w:pPr>
  </w:p>
  <w:p w:rsidR="00570611" w:rsidRDefault="00570611">
    <w:pPr>
      <w:pBdr>
        <w:top w:val="nil"/>
        <w:left w:val="nil"/>
        <w:bottom w:val="nil"/>
        <w:right w:val="nil"/>
        <w:between w:val="nil"/>
      </w:pBdr>
      <w:tabs>
        <w:tab w:val="center" w:pos="4677"/>
        <w:tab w:val="right" w:pos="9355"/>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FFD" w:rsidRDefault="00FF3FFD" w:rsidP="00CD38E3">
      <w:r>
        <w:separator/>
      </w:r>
    </w:p>
  </w:footnote>
  <w:footnote w:type="continuationSeparator" w:id="0">
    <w:p w:rsidR="00FF3FFD" w:rsidRDefault="00FF3FFD" w:rsidP="00CD38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611" w:rsidRDefault="00902809">
    <w:pPr>
      <w:pBdr>
        <w:top w:val="nil"/>
        <w:left w:val="nil"/>
        <w:bottom w:val="nil"/>
        <w:right w:val="nil"/>
        <w:between w:val="nil"/>
      </w:pBdr>
      <w:tabs>
        <w:tab w:val="center" w:pos="4677"/>
        <w:tab w:val="right" w:pos="9355"/>
      </w:tabs>
      <w:jc w:val="center"/>
      <w:rPr>
        <w:color w:val="000000"/>
      </w:rPr>
    </w:pPr>
    <w:r>
      <w:rPr>
        <w:color w:val="000000"/>
      </w:rPr>
      <w:fldChar w:fldCharType="begin"/>
    </w:r>
    <w:r w:rsidR="00570611">
      <w:rPr>
        <w:color w:val="000000"/>
      </w:rPr>
      <w:instrText>PAGE</w:instrText>
    </w:r>
    <w:r>
      <w:rPr>
        <w:color w:val="000000"/>
      </w:rPr>
      <w:fldChar w:fldCharType="end"/>
    </w:r>
  </w:p>
  <w:p w:rsidR="00570611" w:rsidRDefault="00570611">
    <w:pPr>
      <w:pBdr>
        <w:top w:val="nil"/>
        <w:left w:val="nil"/>
        <w:bottom w:val="nil"/>
        <w:right w:val="nil"/>
        <w:between w:val="nil"/>
      </w:pBdr>
      <w:tabs>
        <w:tab w:val="center" w:pos="4677"/>
        <w:tab w:val="right" w:pos="9355"/>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611" w:rsidRDefault="00570611">
    <w:pPr>
      <w:widowControl w:val="0"/>
      <w:pBdr>
        <w:top w:val="nil"/>
        <w:left w:val="nil"/>
        <w:bottom w:val="nil"/>
        <w:right w:val="nil"/>
        <w:between w:val="nil"/>
      </w:pBdr>
      <w:spacing w:line="276" w:lineRule="auto"/>
      <w:rPr>
        <w:color w:val="000000"/>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611" w:rsidRDefault="00570611">
    <w:pPr>
      <w:pBdr>
        <w:top w:val="nil"/>
        <w:left w:val="nil"/>
        <w:bottom w:val="nil"/>
        <w:right w:val="nil"/>
        <w:between w:val="nil"/>
      </w:pBdr>
      <w:tabs>
        <w:tab w:val="center" w:pos="4677"/>
        <w:tab w:val="right" w:pos="9355"/>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07F7E"/>
    <w:multiLevelType w:val="hybridMultilevel"/>
    <w:tmpl w:val="AB568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5B738C"/>
    <w:multiLevelType w:val="hybridMultilevel"/>
    <w:tmpl w:val="3BA6DD68"/>
    <w:lvl w:ilvl="0" w:tplc="7324CFFC">
      <w:start w:val="1"/>
      <w:numFmt w:val="bullet"/>
      <w:lvlText w:val=""/>
      <w:lvlJc w:val="left"/>
      <w:pPr>
        <w:tabs>
          <w:tab w:val="num" w:pos="360"/>
        </w:tabs>
        <w:ind w:left="360" w:hanging="360"/>
      </w:pPr>
      <w:rPr>
        <w:rFonts w:ascii="Symbol" w:hAnsi="Symbol" w:hint="default"/>
        <w:sz w:val="2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9397792"/>
    <w:multiLevelType w:val="hybridMultilevel"/>
    <w:tmpl w:val="F7A067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C9C7BF8"/>
    <w:multiLevelType w:val="hybridMultilevel"/>
    <w:tmpl w:val="7CCADEAE"/>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4">
    <w:nsid w:val="0D0E175A"/>
    <w:multiLevelType w:val="hybridMultilevel"/>
    <w:tmpl w:val="2D687E26"/>
    <w:lvl w:ilvl="0" w:tplc="0419000F">
      <w:start w:val="1"/>
      <w:numFmt w:val="decimal"/>
      <w:lvlText w:val="%1."/>
      <w:lvlJc w:val="left"/>
      <w:pPr>
        <w:ind w:left="1024" w:hanging="360"/>
      </w:pPr>
    </w:lvl>
    <w:lvl w:ilvl="1" w:tplc="04190019" w:tentative="1">
      <w:start w:val="1"/>
      <w:numFmt w:val="lowerLetter"/>
      <w:lvlText w:val="%2."/>
      <w:lvlJc w:val="left"/>
      <w:pPr>
        <w:ind w:left="1744" w:hanging="360"/>
      </w:pPr>
    </w:lvl>
    <w:lvl w:ilvl="2" w:tplc="0419001B" w:tentative="1">
      <w:start w:val="1"/>
      <w:numFmt w:val="lowerRoman"/>
      <w:lvlText w:val="%3."/>
      <w:lvlJc w:val="right"/>
      <w:pPr>
        <w:ind w:left="2464" w:hanging="180"/>
      </w:pPr>
    </w:lvl>
    <w:lvl w:ilvl="3" w:tplc="0419000F" w:tentative="1">
      <w:start w:val="1"/>
      <w:numFmt w:val="decimal"/>
      <w:lvlText w:val="%4."/>
      <w:lvlJc w:val="left"/>
      <w:pPr>
        <w:ind w:left="3184" w:hanging="360"/>
      </w:pPr>
    </w:lvl>
    <w:lvl w:ilvl="4" w:tplc="04190019" w:tentative="1">
      <w:start w:val="1"/>
      <w:numFmt w:val="lowerLetter"/>
      <w:lvlText w:val="%5."/>
      <w:lvlJc w:val="left"/>
      <w:pPr>
        <w:ind w:left="3904" w:hanging="360"/>
      </w:pPr>
    </w:lvl>
    <w:lvl w:ilvl="5" w:tplc="0419001B" w:tentative="1">
      <w:start w:val="1"/>
      <w:numFmt w:val="lowerRoman"/>
      <w:lvlText w:val="%6."/>
      <w:lvlJc w:val="right"/>
      <w:pPr>
        <w:ind w:left="4624" w:hanging="180"/>
      </w:pPr>
    </w:lvl>
    <w:lvl w:ilvl="6" w:tplc="0419000F" w:tentative="1">
      <w:start w:val="1"/>
      <w:numFmt w:val="decimal"/>
      <w:lvlText w:val="%7."/>
      <w:lvlJc w:val="left"/>
      <w:pPr>
        <w:ind w:left="5344" w:hanging="360"/>
      </w:pPr>
    </w:lvl>
    <w:lvl w:ilvl="7" w:tplc="04190019" w:tentative="1">
      <w:start w:val="1"/>
      <w:numFmt w:val="lowerLetter"/>
      <w:lvlText w:val="%8."/>
      <w:lvlJc w:val="left"/>
      <w:pPr>
        <w:ind w:left="6064" w:hanging="360"/>
      </w:pPr>
    </w:lvl>
    <w:lvl w:ilvl="8" w:tplc="0419001B" w:tentative="1">
      <w:start w:val="1"/>
      <w:numFmt w:val="lowerRoman"/>
      <w:lvlText w:val="%9."/>
      <w:lvlJc w:val="right"/>
      <w:pPr>
        <w:ind w:left="6784" w:hanging="180"/>
      </w:pPr>
    </w:lvl>
  </w:abstractNum>
  <w:abstractNum w:abstractNumId="5">
    <w:nsid w:val="0D4D7F32"/>
    <w:multiLevelType w:val="hybridMultilevel"/>
    <w:tmpl w:val="F830EFA8"/>
    <w:lvl w:ilvl="0" w:tplc="500E890C">
      <w:start w:val="1"/>
      <w:numFmt w:val="bullet"/>
      <w:lvlText w:val="–"/>
      <w:lvlJc w:val="left"/>
      <w:pPr>
        <w:tabs>
          <w:tab w:val="num" w:pos="0"/>
        </w:tabs>
        <w:ind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16BF41A8"/>
    <w:multiLevelType w:val="multilevel"/>
    <w:tmpl w:val="3F1686CC"/>
    <w:lvl w:ilvl="0">
      <w:start w:val="1"/>
      <w:numFmt w:val="decimal"/>
      <w:lvlText w:val="%1."/>
      <w:lvlJc w:val="left"/>
      <w:pPr>
        <w:ind w:left="1362" w:hanging="795"/>
      </w:pPr>
      <w:rPr>
        <w:rFonts w:hint="default"/>
        <w:lang w:val="ru-RU"/>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7">
    <w:nsid w:val="18B76A86"/>
    <w:multiLevelType w:val="hybridMultilevel"/>
    <w:tmpl w:val="C2C817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C7742D4"/>
    <w:multiLevelType w:val="hybridMultilevel"/>
    <w:tmpl w:val="0330A2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CCB3F85"/>
    <w:multiLevelType w:val="hybridMultilevel"/>
    <w:tmpl w:val="DA58F15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0">
    <w:nsid w:val="2B62095A"/>
    <w:multiLevelType w:val="hybridMultilevel"/>
    <w:tmpl w:val="C7348D6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33090DDB"/>
    <w:multiLevelType w:val="hybridMultilevel"/>
    <w:tmpl w:val="545A7E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7324052"/>
    <w:multiLevelType w:val="hybridMultilevel"/>
    <w:tmpl w:val="92229D92"/>
    <w:lvl w:ilvl="0" w:tplc="932A49C4">
      <w:start w:val="1"/>
      <w:numFmt w:val="decimal"/>
      <w:lvlText w:val="%1."/>
      <w:lvlJc w:val="left"/>
      <w:pPr>
        <w:ind w:left="720" w:hanging="360"/>
      </w:pPr>
      <w:rPr>
        <w:rFonts w:cs="Times New Roman"/>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382B0C6F"/>
    <w:multiLevelType w:val="hybridMultilevel"/>
    <w:tmpl w:val="A8F8B59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4">
    <w:nsid w:val="3BD649F2"/>
    <w:multiLevelType w:val="multilevel"/>
    <w:tmpl w:val="39A83194"/>
    <w:lvl w:ilvl="0">
      <w:start w:val="1"/>
      <w:numFmt w:val="decimal"/>
      <w:lvlText w:val="%1."/>
      <w:lvlJc w:val="left"/>
      <w:pPr>
        <w:ind w:left="1362" w:hanging="795"/>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15">
    <w:nsid w:val="3CD45C34"/>
    <w:multiLevelType w:val="hybridMultilevel"/>
    <w:tmpl w:val="50E038A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6">
    <w:nsid w:val="3E2F6468"/>
    <w:multiLevelType w:val="hybridMultilevel"/>
    <w:tmpl w:val="5C020B36"/>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17">
    <w:nsid w:val="3EB158F9"/>
    <w:multiLevelType w:val="hybridMultilevel"/>
    <w:tmpl w:val="2D38496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8">
    <w:nsid w:val="41BA4AB8"/>
    <w:multiLevelType w:val="hybridMultilevel"/>
    <w:tmpl w:val="5B149D4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9">
    <w:nsid w:val="469D292B"/>
    <w:multiLevelType w:val="hybridMultilevel"/>
    <w:tmpl w:val="51AEDBA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4CC553EC"/>
    <w:multiLevelType w:val="hybridMultilevel"/>
    <w:tmpl w:val="A288B29A"/>
    <w:lvl w:ilvl="0" w:tplc="04190019">
      <w:start w:val="1"/>
      <w:numFmt w:val="lowerLetter"/>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1">
    <w:nsid w:val="51D05E9B"/>
    <w:multiLevelType w:val="hybridMultilevel"/>
    <w:tmpl w:val="7BBA29A6"/>
    <w:lvl w:ilvl="0" w:tplc="22FEF66C">
      <w:start w:val="1"/>
      <w:numFmt w:val="decimal"/>
      <w:lvlText w:val="%1."/>
      <w:lvlJc w:val="left"/>
      <w:pPr>
        <w:tabs>
          <w:tab w:val="num" w:pos="664"/>
        </w:tabs>
        <w:ind w:left="66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930252F"/>
    <w:multiLevelType w:val="hybridMultilevel"/>
    <w:tmpl w:val="499C6C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94F3B26"/>
    <w:multiLevelType w:val="hybridMultilevel"/>
    <w:tmpl w:val="B46AF35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4">
    <w:nsid w:val="6A5E5479"/>
    <w:multiLevelType w:val="hybridMultilevel"/>
    <w:tmpl w:val="EE1676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A558C7"/>
    <w:multiLevelType w:val="hybridMultilevel"/>
    <w:tmpl w:val="1F5436D6"/>
    <w:lvl w:ilvl="0" w:tplc="04190019">
      <w:start w:val="1"/>
      <w:numFmt w:val="lowerLetter"/>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6">
    <w:nsid w:val="6CA42BFA"/>
    <w:multiLevelType w:val="hybridMultilevel"/>
    <w:tmpl w:val="85686A5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ECA78C6"/>
    <w:multiLevelType w:val="hybridMultilevel"/>
    <w:tmpl w:val="AB568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FCD673E"/>
    <w:multiLevelType w:val="hybridMultilevel"/>
    <w:tmpl w:val="1442A9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710E7F24"/>
    <w:multiLevelType w:val="hybridMultilevel"/>
    <w:tmpl w:val="B8ECC6B8"/>
    <w:lvl w:ilvl="0" w:tplc="7324CFFC">
      <w:start w:val="1"/>
      <w:numFmt w:val="bullet"/>
      <w:lvlText w:val=""/>
      <w:lvlJc w:val="left"/>
      <w:pPr>
        <w:tabs>
          <w:tab w:val="num" w:pos="720"/>
        </w:tabs>
        <w:ind w:left="720" w:hanging="360"/>
      </w:pPr>
      <w:rPr>
        <w:rFonts w:ascii="Symbol" w:hAnsi="Symbol" w:hint="default"/>
        <w:sz w:val="20"/>
      </w:rPr>
    </w:lvl>
    <w:lvl w:ilvl="1" w:tplc="7324CFFC">
      <w:start w:val="1"/>
      <w:numFmt w:val="bullet"/>
      <w:lvlText w:val=""/>
      <w:lvlJc w:val="left"/>
      <w:pPr>
        <w:tabs>
          <w:tab w:val="num" w:pos="1440"/>
        </w:tabs>
        <w:ind w:left="1440" w:hanging="360"/>
      </w:pPr>
      <w:rPr>
        <w:rFonts w:ascii="Symbol" w:hAnsi="Symbol" w:hint="default"/>
        <w:sz w:val="2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71A33FD7"/>
    <w:multiLevelType w:val="hybridMultilevel"/>
    <w:tmpl w:val="A19A3D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72A73E1B"/>
    <w:multiLevelType w:val="hybridMultilevel"/>
    <w:tmpl w:val="C48832D2"/>
    <w:lvl w:ilvl="0" w:tplc="782CC72A">
      <w:start w:val="1"/>
      <w:numFmt w:val="bullet"/>
      <w:lvlText w:val=""/>
      <w:lvlJc w:val="left"/>
      <w:pPr>
        <w:tabs>
          <w:tab w:val="num" w:pos="284"/>
        </w:tabs>
        <w:ind w:left="284" w:hanging="17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73EB4DA6"/>
    <w:multiLevelType w:val="hybridMultilevel"/>
    <w:tmpl w:val="41861C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47A35DB"/>
    <w:multiLevelType w:val="hybridMultilevel"/>
    <w:tmpl w:val="19DA1C44"/>
    <w:lvl w:ilvl="0" w:tplc="9852F748">
      <w:start w:val="1"/>
      <w:numFmt w:val="decimal"/>
      <w:lvlText w:val="%1."/>
      <w:lvlJc w:val="left"/>
      <w:pPr>
        <w:tabs>
          <w:tab w:val="num" w:pos="720"/>
        </w:tabs>
        <w:ind w:left="720" w:hanging="360"/>
      </w:pPr>
      <w:rPr>
        <w:rFonts w:ascii="Times New Roman" w:eastAsia="Times New Roman" w:hAnsi="Times New Roman" w:cs="Times New Roman"/>
      </w:rPr>
    </w:lvl>
    <w:lvl w:ilvl="1" w:tplc="7324CFFC">
      <w:start w:val="1"/>
      <w:numFmt w:val="bullet"/>
      <w:lvlText w:val=""/>
      <w:lvlJc w:val="left"/>
      <w:pPr>
        <w:tabs>
          <w:tab w:val="num" w:pos="1440"/>
        </w:tabs>
        <w:ind w:left="1440" w:hanging="360"/>
      </w:pPr>
      <w:rPr>
        <w:rFonts w:ascii="Symbol" w:hAnsi="Symbol" w:hint="default"/>
        <w:sz w:val="2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9D40E0B"/>
    <w:multiLevelType w:val="hybridMultilevel"/>
    <w:tmpl w:val="CFE29C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BC62DB6"/>
    <w:multiLevelType w:val="hybridMultilevel"/>
    <w:tmpl w:val="AC76A048"/>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num w:numId="1">
    <w:abstractNumId w:val="14"/>
  </w:num>
  <w:num w:numId="2">
    <w:abstractNumId w:val="6"/>
  </w:num>
  <w:num w:numId="3">
    <w:abstractNumId w:val="10"/>
  </w:num>
  <w:num w:numId="4">
    <w:abstractNumId w:val="26"/>
  </w:num>
  <w:num w:numId="5">
    <w:abstractNumId w:val="24"/>
  </w:num>
  <w:num w:numId="6">
    <w:abstractNumId w:val="21"/>
  </w:num>
  <w:num w:numId="7">
    <w:abstractNumId w:val="8"/>
  </w:num>
  <w:num w:numId="8">
    <w:abstractNumId w:val="27"/>
  </w:num>
  <w:num w:numId="9">
    <w:abstractNumId w:val="0"/>
  </w:num>
  <w:num w:numId="10">
    <w:abstractNumId w:val="4"/>
  </w:num>
  <w:num w:numId="11">
    <w:abstractNumId w:val="32"/>
  </w:num>
  <w:num w:numId="12">
    <w:abstractNumId w:val="22"/>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2"/>
  </w:num>
  <w:num w:numId="19">
    <w:abstractNumId w:val="12"/>
  </w:num>
  <w:num w:numId="20">
    <w:abstractNumId w:val="13"/>
  </w:num>
  <w:num w:numId="21">
    <w:abstractNumId w:val="28"/>
  </w:num>
  <w:num w:numId="22">
    <w:abstractNumId w:val="18"/>
  </w:num>
  <w:num w:numId="23">
    <w:abstractNumId w:val="17"/>
  </w:num>
  <w:num w:numId="24">
    <w:abstractNumId w:val="9"/>
  </w:num>
  <w:num w:numId="25">
    <w:abstractNumId w:val="19"/>
  </w:num>
  <w:num w:numId="26">
    <w:abstractNumId w:val="3"/>
  </w:num>
  <w:num w:numId="27">
    <w:abstractNumId w:val="16"/>
  </w:num>
  <w:num w:numId="28">
    <w:abstractNumId w:val="25"/>
  </w:num>
  <w:num w:numId="29">
    <w:abstractNumId w:val="23"/>
  </w:num>
  <w:num w:numId="30">
    <w:abstractNumId w:val="35"/>
  </w:num>
  <w:num w:numId="31">
    <w:abstractNumId w:val="7"/>
  </w:num>
  <w:num w:numId="32">
    <w:abstractNumId w:val="11"/>
  </w:num>
  <w:num w:numId="33">
    <w:abstractNumId w:val="15"/>
  </w:num>
  <w:num w:numId="34">
    <w:abstractNumId w:val="20"/>
  </w:num>
  <w:num w:numId="35">
    <w:abstractNumId w:val="34"/>
  </w:num>
  <w:num w:numId="36">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D3013"/>
    <w:rsid w:val="0003787C"/>
    <w:rsid w:val="000F03CA"/>
    <w:rsid w:val="00210183"/>
    <w:rsid w:val="002462D1"/>
    <w:rsid w:val="003D73A8"/>
    <w:rsid w:val="0040290D"/>
    <w:rsid w:val="004D074B"/>
    <w:rsid w:val="00501EB6"/>
    <w:rsid w:val="0053250F"/>
    <w:rsid w:val="00570611"/>
    <w:rsid w:val="00686C65"/>
    <w:rsid w:val="006D3B86"/>
    <w:rsid w:val="007B0734"/>
    <w:rsid w:val="0081302A"/>
    <w:rsid w:val="008B0823"/>
    <w:rsid w:val="00902809"/>
    <w:rsid w:val="00971237"/>
    <w:rsid w:val="00987BC3"/>
    <w:rsid w:val="00AD3013"/>
    <w:rsid w:val="00B74EA6"/>
    <w:rsid w:val="00BD6EAE"/>
    <w:rsid w:val="00C04982"/>
    <w:rsid w:val="00C378D8"/>
    <w:rsid w:val="00CD38E3"/>
    <w:rsid w:val="00D31E07"/>
    <w:rsid w:val="00D85B45"/>
    <w:rsid w:val="00DE4AD7"/>
    <w:rsid w:val="00F55C1D"/>
    <w:rsid w:val="00FA6E13"/>
    <w:rsid w:val="00FF3F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01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3013"/>
    <w:pPr>
      <w:ind w:left="720"/>
      <w:contextualSpacing/>
    </w:pPr>
  </w:style>
  <w:style w:type="paragraph" w:customStyle="1" w:styleId="Default">
    <w:name w:val="Default"/>
    <w:rsid w:val="00AD3013"/>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styleId="a4">
    <w:name w:val="Normal (Web)"/>
    <w:basedOn w:val="a"/>
    <w:uiPriority w:val="99"/>
    <w:rsid w:val="00AD3013"/>
    <w:pPr>
      <w:spacing w:before="100" w:beforeAutospacing="1" w:after="100" w:afterAutospacing="1"/>
    </w:pPr>
  </w:style>
  <w:style w:type="paragraph" w:styleId="a5">
    <w:name w:val="Plain Text"/>
    <w:basedOn w:val="a"/>
    <w:link w:val="a6"/>
    <w:uiPriority w:val="99"/>
    <w:rsid w:val="00570611"/>
    <w:rPr>
      <w:rFonts w:ascii="Courier New" w:hAnsi="Courier New" w:cs="Courier New"/>
      <w:sz w:val="20"/>
      <w:szCs w:val="20"/>
    </w:rPr>
  </w:style>
  <w:style w:type="character" w:customStyle="1" w:styleId="a6">
    <w:name w:val="Текст Знак"/>
    <w:basedOn w:val="a0"/>
    <w:link w:val="a5"/>
    <w:uiPriority w:val="99"/>
    <w:rsid w:val="00570611"/>
    <w:rPr>
      <w:rFonts w:ascii="Courier New" w:eastAsia="Times New Roman" w:hAnsi="Courier New" w:cs="Courier New"/>
      <w:sz w:val="20"/>
      <w:szCs w:val="20"/>
      <w:lang w:eastAsia="ru-RU"/>
    </w:rPr>
  </w:style>
  <w:style w:type="paragraph" w:customStyle="1" w:styleId="1">
    <w:name w:val="Список1"/>
    <w:basedOn w:val="a"/>
    <w:next w:val="a"/>
    <w:link w:val="10"/>
    <w:autoRedefine/>
    <w:rsid w:val="00570611"/>
    <w:pPr>
      <w:jc w:val="both"/>
    </w:pPr>
    <w:rPr>
      <w:sz w:val="20"/>
      <w:szCs w:val="20"/>
    </w:rPr>
  </w:style>
  <w:style w:type="character" w:customStyle="1" w:styleId="10">
    <w:name w:val="Список1 Знак"/>
    <w:basedOn w:val="a0"/>
    <w:link w:val="1"/>
    <w:rsid w:val="00570611"/>
    <w:rPr>
      <w:rFonts w:ascii="Times New Roman" w:eastAsia="Times New Roman" w:hAnsi="Times New Roman" w:cs="Times New Roman"/>
      <w:sz w:val="20"/>
      <w:szCs w:val="20"/>
      <w:lang w:eastAsia="ru-RU"/>
    </w:rPr>
  </w:style>
  <w:style w:type="paragraph" w:styleId="a7">
    <w:name w:val="Body Text"/>
    <w:basedOn w:val="a"/>
    <w:link w:val="a8"/>
    <w:rsid w:val="00B74EA6"/>
    <w:pPr>
      <w:jc w:val="both"/>
    </w:pPr>
    <w:rPr>
      <w:sz w:val="32"/>
      <w:szCs w:val="20"/>
    </w:rPr>
  </w:style>
  <w:style w:type="character" w:customStyle="1" w:styleId="a8">
    <w:name w:val="Основной текст Знак"/>
    <w:basedOn w:val="a0"/>
    <w:link w:val="a7"/>
    <w:rsid w:val="00B74EA6"/>
    <w:rPr>
      <w:rFonts w:ascii="Times New Roman" w:eastAsia="Times New Roman" w:hAnsi="Times New Roman" w:cs="Times New Roman"/>
      <w:sz w:val="32"/>
      <w:szCs w:val="20"/>
      <w:lang w:eastAsia="ru-RU"/>
    </w:rPr>
  </w:style>
  <w:style w:type="paragraph" w:styleId="a9">
    <w:name w:val="Body Text Indent"/>
    <w:basedOn w:val="a"/>
    <w:link w:val="aa"/>
    <w:rsid w:val="00B74EA6"/>
    <w:pPr>
      <w:spacing w:after="120"/>
      <w:ind w:left="283"/>
    </w:pPr>
    <w:rPr>
      <w:sz w:val="28"/>
    </w:rPr>
  </w:style>
  <w:style w:type="character" w:customStyle="1" w:styleId="aa">
    <w:name w:val="Основной текст с отступом Знак"/>
    <w:basedOn w:val="a0"/>
    <w:link w:val="a9"/>
    <w:rsid w:val="00B74EA6"/>
    <w:rPr>
      <w:rFonts w:ascii="Times New Roman" w:eastAsia="Times New Roman" w:hAnsi="Times New Roman" w:cs="Times New Roman"/>
      <w:sz w:val="28"/>
      <w:szCs w:val="24"/>
      <w:lang w:eastAsia="ru-RU"/>
    </w:rPr>
  </w:style>
  <w:style w:type="character" w:styleId="ab">
    <w:name w:val="Hyperlink"/>
    <w:basedOn w:val="a0"/>
    <w:uiPriority w:val="99"/>
    <w:rsid w:val="00B74EA6"/>
    <w:rPr>
      <w:color w:val="0000FF"/>
      <w:u w:val="single"/>
    </w:rPr>
  </w:style>
  <w:style w:type="paragraph" w:customStyle="1" w:styleId="TableParagraph">
    <w:name w:val="Table Paragraph"/>
    <w:basedOn w:val="a"/>
    <w:uiPriority w:val="1"/>
    <w:qFormat/>
    <w:rsid w:val="00B74EA6"/>
    <w:pPr>
      <w:widowControl w:val="0"/>
      <w:autoSpaceDE w:val="0"/>
      <w:autoSpaceDN w:val="0"/>
    </w:pPr>
    <w:rPr>
      <w:sz w:val="22"/>
      <w:szCs w:val="22"/>
      <w:lang w:eastAsia="en-US"/>
    </w:rPr>
  </w:style>
  <w:style w:type="character" w:customStyle="1" w:styleId="3">
    <w:name w:val="Основной текст (3)"/>
    <w:basedOn w:val="a0"/>
    <w:rsid w:val="00B74EA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table" w:styleId="ac">
    <w:name w:val="Table Grid"/>
    <w:basedOn w:val="a1"/>
    <w:uiPriority w:val="39"/>
    <w:rsid w:val="007B07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Заголовок №2 (2)"/>
    <w:basedOn w:val="a0"/>
    <w:rsid w:val="007B073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2">
    <w:name w:val="Абзац списка2"/>
    <w:basedOn w:val="a"/>
    <w:rsid w:val="008B0823"/>
    <w:pPr>
      <w:ind w:left="720"/>
    </w:pPr>
    <w:rPr>
      <w:rFonts w:eastAsia="Calibri"/>
    </w:rPr>
  </w:style>
  <w:style w:type="character" w:styleId="ad">
    <w:name w:val="Strong"/>
    <w:basedOn w:val="a0"/>
    <w:uiPriority w:val="22"/>
    <w:qFormat/>
    <w:rsid w:val="008B0823"/>
    <w:rPr>
      <w:b/>
      <w:bCs/>
    </w:rPr>
  </w:style>
  <w:style w:type="paragraph" w:styleId="ae">
    <w:name w:val="Title"/>
    <w:basedOn w:val="a"/>
    <w:link w:val="af"/>
    <w:uiPriority w:val="99"/>
    <w:qFormat/>
    <w:rsid w:val="00F55C1D"/>
    <w:pPr>
      <w:jc w:val="center"/>
    </w:pPr>
    <w:rPr>
      <w:b/>
      <w:sz w:val="28"/>
      <w:szCs w:val="20"/>
    </w:rPr>
  </w:style>
  <w:style w:type="character" w:customStyle="1" w:styleId="af">
    <w:name w:val="Название Знак"/>
    <w:basedOn w:val="a0"/>
    <w:link w:val="ae"/>
    <w:uiPriority w:val="99"/>
    <w:rsid w:val="00F55C1D"/>
    <w:rPr>
      <w:rFonts w:ascii="Times New Roman" w:eastAsia="Times New Roman" w:hAnsi="Times New Roman" w:cs="Times New Roman"/>
      <w:b/>
      <w:sz w:val="28"/>
      <w:szCs w:val="20"/>
      <w:lang w:eastAsia="ru-RU"/>
    </w:rPr>
  </w:style>
  <w:style w:type="character" w:customStyle="1" w:styleId="6">
    <w:name w:val="Основной текст (6)_"/>
    <w:basedOn w:val="a0"/>
    <w:link w:val="61"/>
    <w:locked/>
    <w:rsid w:val="00F55C1D"/>
    <w:rPr>
      <w:sz w:val="23"/>
      <w:szCs w:val="23"/>
      <w:shd w:val="clear" w:color="auto" w:fill="FFFFFF"/>
    </w:rPr>
  </w:style>
  <w:style w:type="paragraph" w:customStyle="1" w:styleId="61">
    <w:name w:val="Основной текст (6)1"/>
    <w:basedOn w:val="a"/>
    <w:link w:val="6"/>
    <w:rsid w:val="00F55C1D"/>
    <w:pPr>
      <w:shd w:val="clear" w:color="auto" w:fill="FFFFFF"/>
      <w:spacing w:line="274" w:lineRule="exact"/>
      <w:jc w:val="both"/>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biblio-online.ru/bcode/437934" TargetMode="External"/><Relationship Id="rId18" Type="http://schemas.openxmlformats.org/officeDocument/2006/relationships/hyperlink" Target="https://www.klex.ru/6n2" TargetMode="External"/><Relationship Id="rId26" Type="http://schemas.openxmlformats.org/officeDocument/2006/relationships/hyperlink" Target="http://www.psy.msu.ru/links/liter.htm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biblio-online.ru/bcode/447086" TargetMode="External"/><Relationship Id="rId34" Type="http://schemas.openxmlformats.org/officeDocument/2006/relationships/hyperlink" Target="http://www.voppsy.ru/" TargetMode="External"/><Relationship Id="rId7" Type="http://schemas.openxmlformats.org/officeDocument/2006/relationships/endnotes" Target="endnotes.xml"/><Relationship Id="rId12" Type="http://schemas.openxmlformats.org/officeDocument/2006/relationships/hyperlink" Target="http://www.gramota.ru/" TargetMode="External"/><Relationship Id="rId17" Type="http://schemas.openxmlformats.org/officeDocument/2006/relationships/hyperlink" Target="https://www.klex.ru/uo" TargetMode="External"/><Relationship Id="rId25" Type="http://schemas.openxmlformats.org/officeDocument/2006/relationships/hyperlink" Target="http://www.biblioclub.ru" TargetMode="External"/><Relationship Id="rId33" Type="http://schemas.openxmlformats.org/officeDocument/2006/relationships/hyperlink" Target="http://www.psychology.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iblio-online.ru/bcode/424106" TargetMode="External"/><Relationship Id="rId20" Type="http://schemas.openxmlformats.org/officeDocument/2006/relationships/hyperlink" Target="https://www.libfox.ru/370282-stanislav-kratohvil-psihoterapiya-semeyno-seksualnyh-disgarmoniy.html" TargetMode="External"/><Relationship Id="rId29" Type="http://schemas.openxmlformats.org/officeDocument/2006/relationships/hyperlink" Target="http://vch.naro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biblio-online.ru" TargetMode="External"/><Relationship Id="rId32" Type="http://schemas.openxmlformats.org/officeDocument/2006/relationships/hyperlink" Target="http://psyjournals.ru/" TargetMode="External"/><Relationship Id="rId37" Type="http://schemas.openxmlformats.org/officeDocument/2006/relationships/hyperlink" Target="http://litpsy.ru/" TargetMode="External"/><Relationship Id="rId5" Type="http://schemas.openxmlformats.org/officeDocument/2006/relationships/webSettings" Target="webSettings.xml"/><Relationship Id="rId15" Type="http://schemas.openxmlformats.org/officeDocument/2006/relationships/hyperlink" Target="https://biblio-online.ru/bcode/450029" TargetMode="External"/><Relationship Id="rId23" Type="http://schemas.openxmlformats.org/officeDocument/2006/relationships/hyperlink" Target="http://www.elibrary.ru" TargetMode="External"/><Relationship Id="rId28" Type="http://schemas.openxmlformats.org/officeDocument/2006/relationships/hyperlink" Target="http://www.psi-net.ru" TargetMode="External"/><Relationship Id="rId36" Type="http://schemas.openxmlformats.org/officeDocument/2006/relationships/hyperlink" Target="http://www.psyedu.ru/" TargetMode="External"/><Relationship Id="rId10" Type="http://schemas.openxmlformats.org/officeDocument/2006/relationships/footer" Target="footer1.xml"/><Relationship Id="rId19" Type="http://schemas.openxmlformats.org/officeDocument/2006/relationships/hyperlink" Target="https://biblio-online.ru/bcode/429154" TargetMode="External"/><Relationship Id="rId31" Type="http://schemas.openxmlformats.org/officeDocument/2006/relationships/hyperlink" Target="http://www.zercalo.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biblio-online.ru/bcode/437934" TargetMode="External"/><Relationship Id="rId22" Type="http://schemas.openxmlformats.org/officeDocument/2006/relationships/hyperlink" Target="https://klex.ru/9cf" TargetMode="External"/><Relationship Id="rId27" Type="http://schemas.openxmlformats.org/officeDocument/2006/relationships/hyperlink" Target="http://www.zipsites.ru/psy/psylib/" TargetMode="External"/><Relationship Id="rId30" Type="http://schemas.openxmlformats.org/officeDocument/2006/relationships/hyperlink" Target="http://www.epsy.ru/" TargetMode="External"/><Relationship Id="rId35" Type="http://schemas.openxmlformats.org/officeDocument/2006/relationships/hyperlink" Target="http://magazine.mosps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3B20F-7B39-4121-B123-113B78E75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35</Pages>
  <Words>12123</Words>
  <Characters>69102</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81063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2021-09-16T07:33:00Z</dcterms:created>
  <dcterms:modified xsi:type="dcterms:W3CDTF">2021-09-16T20:35:00Z</dcterms:modified>
</cp:coreProperties>
</file>