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B11" w:rsidRPr="00735A6A" w:rsidRDefault="00115B11" w:rsidP="00115B11">
      <w:pPr>
        <w:jc w:val="center"/>
        <w:rPr>
          <w:rFonts w:ascii="Times New Roman" w:eastAsia="Calibri" w:hAnsi="Times New Roman" w:cs="Times New Roman"/>
          <w:i/>
        </w:rPr>
      </w:pPr>
      <w:r w:rsidRPr="00735A6A">
        <w:rPr>
          <w:rFonts w:ascii="Times New Roman" w:eastAsia="Calibri" w:hAnsi="Times New Roman" w:cs="Times New Roman"/>
          <w:i/>
        </w:rPr>
        <w:t>Министерство науки и высшего образования Российской Федерации</w:t>
      </w:r>
    </w:p>
    <w:p w:rsidR="00115B11" w:rsidRPr="00735A6A" w:rsidRDefault="00115B11" w:rsidP="00115B11">
      <w:pPr>
        <w:jc w:val="center"/>
        <w:rPr>
          <w:rFonts w:ascii="Times New Roman" w:eastAsia="Calibri" w:hAnsi="Times New Roman" w:cs="Times New Roman"/>
          <w:i/>
        </w:rPr>
      </w:pPr>
      <w:r w:rsidRPr="00735A6A">
        <w:rPr>
          <w:rFonts w:ascii="Times New Roman" w:eastAsia="Calibri" w:hAnsi="Times New Roman" w:cs="Times New Roman"/>
          <w:i/>
        </w:rPr>
        <w:t>Федеральное государственное бюджетное образовательное учреждение высшего образования «Северо-Осетинский государственный университет</w:t>
      </w:r>
    </w:p>
    <w:p w:rsidR="00115B11" w:rsidRPr="00735A6A" w:rsidRDefault="00115B11" w:rsidP="00115B11">
      <w:pPr>
        <w:jc w:val="center"/>
        <w:rPr>
          <w:rFonts w:ascii="Times New Roman" w:eastAsia="Calibri" w:hAnsi="Times New Roman" w:cs="Times New Roman"/>
          <w:i/>
        </w:rPr>
      </w:pPr>
      <w:r w:rsidRPr="00735A6A">
        <w:rPr>
          <w:rFonts w:ascii="Times New Roman" w:eastAsia="Calibri" w:hAnsi="Times New Roman" w:cs="Times New Roman"/>
          <w:i/>
        </w:rPr>
        <w:t xml:space="preserve"> имени Коста Левановича Хетагурова»</w:t>
      </w: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5A6A">
        <w:rPr>
          <w:rFonts w:ascii="Times New Roman" w:eastAsia="Calibri" w:hAnsi="Times New Roman" w:cs="Times New Roman"/>
          <w:b/>
          <w:sz w:val="28"/>
          <w:szCs w:val="28"/>
        </w:rPr>
        <w:t>РАБОЧАЯ ПРОГРАМА ДИСЦИПЛИНЫ</w:t>
      </w:r>
    </w:p>
    <w:p w:rsidR="00115B11" w:rsidRPr="00735A6A" w:rsidRDefault="00115B11" w:rsidP="00115B1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5A6A">
        <w:rPr>
          <w:rFonts w:ascii="Times New Roman" w:eastAsia="Calibri" w:hAnsi="Times New Roman" w:cs="Times New Roman"/>
          <w:sz w:val="28"/>
          <w:szCs w:val="28"/>
        </w:rPr>
        <w:t>«</w:t>
      </w:r>
      <w:r w:rsidRPr="00735A6A">
        <w:rPr>
          <w:rFonts w:ascii="Times New Roman" w:hAnsi="Times New Roman" w:cs="Times New Roman"/>
          <w:b/>
          <w:color w:val="000000"/>
          <w:sz w:val="28"/>
          <w:szCs w:val="28"/>
        </w:rPr>
        <w:t>Психология конфликта</w:t>
      </w:r>
      <w:r w:rsidRPr="00735A6A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5A6A">
        <w:rPr>
          <w:rFonts w:ascii="Times New Roman" w:eastAsia="Calibri" w:hAnsi="Times New Roman" w:cs="Times New Roman"/>
          <w:b/>
          <w:sz w:val="28"/>
          <w:szCs w:val="28"/>
        </w:rPr>
        <w:t>Направление/специальность</w:t>
      </w:r>
      <w:r w:rsidRPr="00735A6A">
        <w:rPr>
          <w:rFonts w:ascii="Times New Roman" w:eastAsia="Calibri" w:hAnsi="Times New Roman" w:cs="Times New Roman"/>
          <w:sz w:val="28"/>
          <w:szCs w:val="28"/>
        </w:rPr>
        <w:t xml:space="preserve"> 37.03.01 Психология </w:t>
      </w:r>
      <w:r w:rsidRPr="00735A6A">
        <w:rPr>
          <w:rFonts w:ascii="Times New Roman" w:eastAsia="Calibri" w:hAnsi="Times New Roman" w:cs="Times New Roman"/>
          <w:sz w:val="28"/>
          <w:szCs w:val="28"/>
        </w:rPr>
        <w:br/>
      </w:r>
    </w:p>
    <w:p w:rsidR="00115B11" w:rsidRPr="00735A6A" w:rsidRDefault="00115B11" w:rsidP="00115B1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15B11" w:rsidRPr="00735A6A" w:rsidRDefault="00115B11" w:rsidP="00115B11">
      <w:pPr>
        <w:rPr>
          <w:rFonts w:ascii="Times New Roman" w:eastAsia="Calibri" w:hAnsi="Times New Roman" w:cs="Times New Roman"/>
          <w:sz w:val="28"/>
          <w:szCs w:val="28"/>
        </w:rPr>
      </w:pP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jc w:val="center"/>
        <w:rPr>
          <w:rFonts w:ascii="Times New Roman" w:eastAsia="Calibri" w:hAnsi="Times New Roman" w:cs="Times New Roman"/>
        </w:rPr>
      </w:pPr>
      <w:r w:rsidRPr="00735A6A">
        <w:rPr>
          <w:rFonts w:ascii="Times New Roman" w:eastAsia="Calibri" w:hAnsi="Times New Roman" w:cs="Times New Roman"/>
          <w:b/>
          <w:sz w:val="28"/>
          <w:szCs w:val="28"/>
        </w:rPr>
        <w:t>Квалификация (степень) выпускника</w:t>
      </w:r>
      <w:r w:rsidRPr="00735A6A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735A6A">
        <w:rPr>
          <w:rFonts w:ascii="Times New Roman" w:eastAsia="Calibri" w:hAnsi="Times New Roman" w:cs="Times New Roman"/>
          <w:sz w:val="28"/>
          <w:szCs w:val="28"/>
          <w:u w:val="single"/>
        </w:rPr>
        <w:t>бакалавр</w:t>
      </w: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rPr>
          <w:rFonts w:ascii="Times New Roman" w:eastAsia="Calibri" w:hAnsi="Times New Roman" w:cs="Times New Roman"/>
        </w:rPr>
      </w:pPr>
    </w:p>
    <w:p w:rsidR="00115B11" w:rsidRPr="00735A6A" w:rsidRDefault="00115B11" w:rsidP="00115B1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15B11" w:rsidRPr="00735A6A" w:rsidRDefault="00115B11" w:rsidP="00115B1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5A6A">
        <w:rPr>
          <w:rFonts w:ascii="Times New Roman" w:eastAsia="Calibri" w:hAnsi="Times New Roman" w:cs="Times New Roman"/>
          <w:sz w:val="28"/>
          <w:szCs w:val="28"/>
        </w:rPr>
        <w:t xml:space="preserve">Владикавказ </w:t>
      </w:r>
    </w:p>
    <w:p w:rsidR="00115B11" w:rsidRPr="00735A6A" w:rsidRDefault="00115B11" w:rsidP="00115B1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5A6A">
        <w:rPr>
          <w:rFonts w:ascii="Times New Roman" w:eastAsia="Calibri" w:hAnsi="Times New Roman" w:cs="Times New Roman"/>
          <w:sz w:val="28"/>
          <w:szCs w:val="28"/>
        </w:rPr>
        <w:t>2021</w:t>
      </w:r>
    </w:p>
    <w:p w:rsidR="00115B11" w:rsidRPr="00735A6A" w:rsidRDefault="00115B11" w:rsidP="00115B1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framePr w:wrap="none" w:vAnchor="page" w:hAnchor="page" w:x="611" w:y="261"/>
        <w:rPr>
          <w:rFonts w:ascii="Times New Roman" w:hAnsi="Times New Roman" w:cs="Times New Roman"/>
          <w:sz w:val="2"/>
          <w:szCs w:val="2"/>
        </w:rPr>
      </w:pPr>
    </w:p>
    <w:p w:rsidR="00115B11" w:rsidRPr="00735A6A" w:rsidRDefault="00115B11" w:rsidP="00115B11">
      <w:pPr>
        <w:pStyle w:val="61"/>
        <w:shd w:val="clear" w:color="auto" w:fill="auto"/>
        <w:spacing w:line="360" w:lineRule="auto"/>
        <w:ind w:left="20" w:right="40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lastRenderedPageBreak/>
        <w:t>Программа составлена в соответствии с Федеральным государственным образовательным стандартом по направлению 37.03.01 – «Психология» утвержденным приказом Министерства образования и науки Российской Федерации от 7.08.2014 г., № 946 учебным планом подготовки бакалавра по направлению 37.03.01 – «Психология», утвержденным ученым советом ФГБОУ ВО «СОГУ» от 29.04.2021 г., протокол № 11).</w:t>
      </w:r>
    </w:p>
    <w:p w:rsidR="00115B11" w:rsidRPr="00735A6A" w:rsidRDefault="00115B11" w:rsidP="00115B11">
      <w:pPr>
        <w:pStyle w:val="a8"/>
        <w:spacing w:after="429" w:line="360" w:lineRule="auto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Составитель: доцент кафедры психологии, к. психол. н. Ильченко В.В.</w:t>
      </w:r>
    </w:p>
    <w:p w:rsidR="00115B11" w:rsidRPr="00735A6A" w:rsidRDefault="00115B11" w:rsidP="00115B11">
      <w:pPr>
        <w:pStyle w:val="61"/>
        <w:shd w:val="clear" w:color="auto" w:fill="auto"/>
        <w:spacing w:line="360" w:lineRule="auto"/>
        <w:ind w:left="3481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pStyle w:val="61"/>
        <w:shd w:val="clear" w:color="auto" w:fill="auto"/>
        <w:spacing w:line="360" w:lineRule="auto"/>
        <w:ind w:left="3481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pStyle w:val="a8"/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ind w:right="-1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Рабочая программа обсуждена на заседании кафедры психологии</w:t>
      </w:r>
    </w:p>
    <w:p w:rsidR="00115B11" w:rsidRPr="00735A6A" w:rsidRDefault="00115B11" w:rsidP="00115B11">
      <w:pPr>
        <w:pStyle w:val="a8"/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ind w:right="-1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(протокол № 5 от «17» марта 2021 г.)</w:t>
      </w:r>
    </w:p>
    <w:p w:rsidR="00115B11" w:rsidRPr="00735A6A" w:rsidRDefault="00115B11" w:rsidP="00115B11">
      <w:pPr>
        <w:pStyle w:val="a8"/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ind w:right="-1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8"/>
        <w:tabs>
          <w:tab w:val="left" w:leader="underscore" w:pos="6478"/>
        </w:tabs>
        <w:spacing w:line="360" w:lineRule="auto"/>
        <w:rPr>
          <w:sz w:val="24"/>
          <w:szCs w:val="24"/>
        </w:rPr>
      </w:pPr>
      <w:r w:rsidRPr="00735A6A">
        <w:rPr>
          <w:sz w:val="24"/>
          <w:szCs w:val="24"/>
        </w:rPr>
        <w:t xml:space="preserve"> Зав. каф. психологии   ___________________Худалова М.З.</w:t>
      </w:r>
    </w:p>
    <w:p w:rsidR="00115B11" w:rsidRPr="00735A6A" w:rsidRDefault="00115B11" w:rsidP="00115B11">
      <w:pPr>
        <w:pStyle w:val="61"/>
        <w:shd w:val="clear" w:color="auto" w:fill="auto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pStyle w:val="61"/>
        <w:shd w:val="clear" w:color="auto" w:fill="auto"/>
        <w:tabs>
          <w:tab w:val="left" w:leader="underscore" w:pos="5209"/>
        </w:tabs>
        <w:spacing w:line="360" w:lineRule="auto"/>
        <w:ind w:left="20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Одобрена советом психолого-педагогического факультета </w:t>
      </w:r>
    </w:p>
    <w:p w:rsidR="00115B11" w:rsidRPr="00735A6A" w:rsidRDefault="00115B11" w:rsidP="00115B11">
      <w:pPr>
        <w:pStyle w:val="61"/>
        <w:shd w:val="clear" w:color="auto" w:fill="auto"/>
        <w:tabs>
          <w:tab w:val="left" w:leader="underscore" w:pos="5209"/>
        </w:tabs>
        <w:spacing w:line="360" w:lineRule="auto"/>
        <w:ind w:left="20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(протокол № 8 от «19» марта 2021 г.)</w:t>
      </w:r>
    </w:p>
    <w:p w:rsidR="00115B11" w:rsidRPr="00735A6A" w:rsidRDefault="00115B11" w:rsidP="00115B11">
      <w:pPr>
        <w:pStyle w:val="61"/>
        <w:shd w:val="clear" w:color="auto" w:fill="auto"/>
        <w:tabs>
          <w:tab w:val="left" w:leader="underscore" w:pos="5209"/>
        </w:tabs>
        <w:spacing w:line="360" w:lineRule="auto"/>
        <w:ind w:left="20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pStyle w:val="61"/>
        <w:shd w:val="clear" w:color="auto" w:fill="auto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 Председатель___________________ Бирагова Ф.Р.</w:t>
      </w:r>
    </w:p>
    <w:p w:rsidR="00115B11" w:rsidRPr="00735A6A" w:rsidRDefault="00115B11" w:rsidP="00115B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pStyle w:val="a8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ind w:right="3140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735A6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Рабочая программа дисциплины принята в составе основной профессиональной образовательной программы решением ученого совета 29.04.2021, протокол № 11.</w:t>
      </w:r>
      <w:r w:rsidRPr="00735A6A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 xml:space="preserve"> </w:t>
      </w:r>
      <w:r w:rsidRPr="00735A6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Утверждена приказом СОГУ от  30.04.2021, № 106  . </w:t>
      </w: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a"/>
        <w:contextualSpacing/>
        <w:rPr>
          <w:sz w:val="24"/>
          <w:szCs w:val="24"/>
        </w:rPr>
      </w:pPr>
    </w:p>
    <w:p w:rsidR="00115B11" w:rsidRPr="00735A6A" w:rsidRDefault="00115B11" w:rsidP="00115B11">
      <w:pPr>
        <w:spacing w:after="200" w:line="276" w:lineRule="auto"/>
        <w:jc w:val="center"/>
        <w:rPr>
          <w:rFonts w:ascii="Times New Roman" w:hAnsi="Times New Roman" w:cs="Times New Roman"/>
          <w:b/>
        </w:rPr>
      </w:pPr>
      <w:r w:rsidRPr="00735A6A">
        <w:rPr>
          <w:rFonts w:ascii="Times New Roman" w:hAnsi="Times New Roman" w:cs="Times New Roman"/>
          <w:b/>
        </w:rPr>
        <w:t xml:space="preserve">1. Структура и общая трудоемкость дисциплины </w:t>
      </w:r>
    </w:p>
    <w:p w:rsidR="00115B11" w:rsidRPr="00735A6A" w:rsidRDefault="00115B11" w:rsidP="00115B11">
      <w:pPr>
        <w:ind w:right="-283" w:firstLine="851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</w:rPr>
        <w:t>Общая трудоемкость дисциплины составляет 3 зачётные единицы. (108 час.).</w:t>
      </w:r>
    </w:p>
    <w:p w:rsidR="00115B11" w:rsidRPr="00735A6A" w:rsidRDefault="00115B11" w:rsidP="00115B11">
      <w:pPr>
        <w:ind w:right="-283" w:firstLine="851"/>
        <w:jc w:val="both"/>
        <w:rPr>
          <w:rFonts w:ascii="Times New Roman" w:hAnsi="Times New Roman" w:cs="Times New Roman"/>
        </w:rPr>
      </w:pPr>
    </w:p>
    <w:tbl>
      <w:tblPr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115B11" w:rsidRPr="00735A6A" w:rsidTr="00115B11">
        <w:tc>
          <w:tcPr>
            <w:tcW w:w="3195" w:type="dxa"/>
          </w:tcPr>
          <w:p w:rsidR="00115B11" w:rsidRPr="00735A6A" w:rsidRDefault="00115B11" w:rsidP="00115B1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8" w:type="dxa"/>
          </w:tcPr>
          <w:p w:rsidR="00115B11" w:rsidRPr="00735A6A" w:rsidRDefault="00115B11" w:rsidP="00115B1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highlight w:val="yellow"/>
                <w:lang w:val="en-US"/>
              </w:rPr>
            </w:pPr>
            <w:r w:rsidRPr="00735A6A">
              <w:rPr>
                <w:rFonts w:ascii="Times New Roman" w:hAnsi="Times New Roman" w:cs="Times New Roman"/>
                <w:lang w:val="en-US"/>
              </w:rPr>
              <w:t>Очно-заочная Форма обучения</w:t>
            </w:r>
          </w:p>
        </w:tc>
      </w:tr>
      <w:tr w:rsidR="00115B11" w:rsidRPr="00735A6A" w:rsidTr="00115B11">
        <w:tc>
          <w:tcPr>
            <w:tcW w:w="3195" w:type="dxa"/>
          </w:tcPr>
          <w:p w:rsidR="00115B11" w:rsidRPr="00735A6A" w:rsidRDefault="00115B11" w:rsidP="00115B11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</w:rPr>
            </w:pPr>
            <w:r w:rsidRPr="00735A6A">
              <w:rPr>
                <w:rFonts w:ascii="Times New Roman" w:hAnsi="Times New Roman" w:cs="Times New Roman"/>
              </w:rPr>
              <w:t>Курс</w:t>
            </w:r>
          </w:p>
        </w:tc>
        <w:tc>
          <w:tcPr>
            <w:tcW w:w="2298" w:type="dxa"/>
          </w:tcPr>
          <w:p w:rsidR="00115B11" w:rsidRPr="00735A6A" w:rsidRDefault="00115B11" w:rsidP="00115B1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735A6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115B11" w:rsidRPr="00735A6A" w:rsidTr="00115B11">
        <w:tc>
          <w:tcPr>
            <w:tcW w:w="3195" w:type="dxa"/>
          </w:tcPr>
          <w:p w:rsidR="00115B11" w:rsidRPr="00735A6A" w:rsidRDefault="00115B11" w:rsidP="00115B11">
            <w:pPr>
              <w:tabs>
                <w:tab w:val="left" w:pos="1080"/>
              </w:tabs>
              <w:rPr>
                <w:rFonts w:ascii="Times New Roman" w:hAnsi="Times New Roman" w:cs="Times New Roman"/>
              </w:rPr>
            </w:pPr>
            <w:r w:rsidRPr="00735A6A">
              <w:rPr>
                <w:rFonts w:ascii="Times New Roman" w:hAnsi="Times New Roman" w:cs="Times New Roman"/>
              </w:rPr>
              <w:t>Семестр</w:t>
            </w:r>
          </w:p>
        </w:tc>
        <w:tc>
          <w:tcPr>
            <w:tcW w:w="2298" w:type="dxa"/>
          </w:tcPr>
          <w:p w:rsidR="00115B11" w:rsidRPr="00735A6A" w:rsidRDefault="00115B11" w:rsidP="00115B1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35A6A">
              <w:rPr>
                <w:rFonts w:ascii="Times New Roman" w:hAnsi="Times New Roman" w:cs="Times New Roman"/>
              </w:rPr>
              <w:t>7</w:t>
            </w:r>
          </w:p>
        </w:tc>
      </w:tr>
      <w:tr w:rsidR="00115B11" w:rsidRPr="00735A6A" w:rsidTr="00115B11">
        <w:tc>
          <w:tcPr>
            <w:tcW w:w="3195" w:type="dxa"/>
          </w:tcPr>
          <w:p w:rsidR="00115B11" w:rsidRPr="00735A6A" w:rsidRDefault="00115B11" w:rsidP="00115B11">
            <w:pPr>
              <w:jc w:val="both"/>
              <w:rPr>
                <w:rFonts w:ascii="Times New Roman" w:hAnsi="Times New Roman" w:cs="Times New Roman"/>
              </w:rPr>
            </w:pPr>
            <w:r w:rsidRPr="00735A6A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2298" w:type="dxa"/>
          </w:tcPr>
          <w:p w:rsidR="00115B11" w:rsidRPr="00735A6A" w:rsidRDefault="00115B11" w:rsidP="00115B1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735A6A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115B11" w:rsidRPr="00735A6A" w:rsidTr="00115B11">
        <w:tc>
          <w:tcPr>
            <w:tcW w:w="3195" w:type="dxa"/>
          </w:tcPr>
          <w:p w:rsidR="00115B11" w:rsidRPr="00735A6A" w:rsidRDefault="00115B11" w:rsidP="00115B11">
            <w:pPr>
              <w:jc w:val="both"/>
              <w:rPr>
                <w:rFonts w:ascii="Times New Roman" w:hAnsi="Times New Roman" w:cs="Times New Roman"/>
              </w:rPr>
            </w:pPr>
            <w:r w:rsidRPr="00735A6A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2298" w:type="dxa"/>
          </w:tcPr>
          <w:p w:rsidR="00115B11" w:rsidRPr="00735A6A" w:rsidRDefault="00115B11" w:rsidP="00115B1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35A6A">
              <w:rPr>
                <w:rFonts w:ascii="Times New Roman" w:hAnsi="Times New Roman" w:cs="Times New Roman"/>
              </w:rPr>
              <w:t>30</w:t>
            </w:r>
          </w:p>
        </w:tc>
      </w:tr>
      <w:tr w:rsidR="00115B11" w:rsidRPr="00735A6A" w:rsidTr="00115B11">
        <w:tc>
          <w:tcPr>
            <w:tcW w:w="3195" w:type="dxa"/>
          </w:tcPr>
          <w:p w:rsidR="00115B11" w:rsidRPr="00735A6A" w:rsidRDefault="00115B11" w:rsidP="00115B11">
            <w:pPr>
              <w:jc w:val="both"/>
              <w:rPr>
                <w:rFonts w:ascii="Times New Roman" w:hAnsi="Times New Roman" w:cs="Times New Roman"/>
              </w:rPr>
            </w:pPr>
            <w:r w:rsidRPr="00735A6A">
              <w:rPr>
                <w:rFonts w:ascii="Times New Roman" w:hAnsi="Times New Roman" w:cs="Times New Roman"/>
              </w:rPr>
              <w:t>Лабораторные занятия</w:t>
            </w:r>
          </w:p>
        </w:tc>
        <w:tc>
          <w:tcPr>
            <w:tcW w:w="2298" w:type="dxa"/>
          </w:tcPr>
          <w:p w:rsidR="00115B11" w:rsidRPr="00735A6A" w:rsidRDefault="00115B11" w:rsidP="00115B1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35A6A">
              <w:rPr>
                <w:rFonts w:ascii="Times New Roman" w:hAnsi="Times New Roman" w:cs="Times New Roman"/>
              </w:rPr>
              <w:t>-</w:t>
            </w:r>
          </w:p>
        </w:tc>
      </w:tr>
      <w:tr w:rsidR="00115B11" w:rsidRPr="00735A6A" w:rsidTr="00115B11">
        <w:tc>
          <w:tcPr>
            <w:tcW w:w="3195" w:type="dxa"/>
          </w:tcPr>
          <w:p w:rsidR="00115B11" w:rsidRPr="00735A6A" w:rsidRDefault="00115B11" w:rsidP="00115B11">
            <w:pPr>
              <w:jc w:val="both"/>
              <w:rPr>
                <w:rFonts w:ascii="Times New Roman" w:hAnsi="Times New Roman" w:cs="Times New Roman"/>
              </w:rPr>
            </w:pPr>
            <w:r w:rsidRPr="00735A6A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2298" w:type="dxa"/>
          </w:tcPr>
          <w:p w:rsidR="00115B11" w:rsidRPr="00735A6A" w:rsidRDefault="00115B11" w:rsidP="00115B1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15B11" w:rsidRPr="00735A6A" w:rsidTr="00115B11">
        <w:tc>
          <w:tcPr>
            <w:tcW w:w="3195" w:type="dxa"/>
          </w:tcPr>
          <w:p w:rsidR="00115B11" w:rsidRPr="00735A6A" w:rsidRDefault="00115B11" w:rsidP="00115B11">
            <w:pPr>
              <w:jc w:val="both"/>
              <w:rPr>
                <w:rFonts w:ascii="Times New Roman" w:hAnsi="Times New Roman" w:cs="Times New Roman"/>
              </w:rPr>
            </w:pPr>
            <w:r w:rsidRPr="00735A6A">
              <w:rPr>
                <w:rFonts w:ascii="Times New Roman" w:hAnsi="Times New Roman" w:cs="Times New Roman"/>
              </w:rPr>
              <w:t>Итого аудиторных занятий</w:t>
            </w:r>
          </w:p>
        </w:tc>
        <w:tc>
          <w:tcPr>
            <w:tcW w:w="2298" w:type="dxa"/>
          </w:tcPr>
          <w:p w:rsidR="00115B11" w:rsidRPr="00735A6A" w:rsidRDefault="00115B11" w:rsidP="00115B1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35A6A">
              <w:rPr>
                <w:rFonts w:ascii="Times New Roman" w:hAnsi="Times New Roman" w:cs="Times New Roman"/>
              </w:rPr>
              <w:t>46</w:t>
            </w:r>
          </w:p>
        </w:tc>
      </w:tr>
      <w:tr w:rsidR="00115B11" w:rsidRPr="00735A6A" w:rsidTr="00115B11">
        <w:tc>
          <w:tcPr>
            <w:tcW w:w="3195" w:type="dxa"/>
          </w:tcPr>
          <w:p w:rsidR="00115B11" w:rsidRPr="00735A6A" w:rsidRDefault="00115B11" w:rsidP="00115B11">
            <w:pPr>
              <w:jc w:val="both"/>
              <w:rPr>
                <w:rFonts w:ascii="Times New Roman" w:hAnsi="Times New Roman" w:cs="Times New Roman"/>
              </w:rPr>
            </w:pPr>
            <w:r w:rsidRPr="00735A6A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298" w:type="dxa"/>
          </w:tcPr>
          <w:p w:rsidR="00115B11" w:rsidRPr="00735A6A" w:rsidRDefault="00115B11" w:rsidP="00115B1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35A6A">
              <w:rPr>
                <w:rFonts w:ascii="Times New Roman" w:hAnsi="Times New Roman" w:cs="Times New Roman"/>
              </w:rPr>
              <w:t>62</w:t>
            </w:r>
          </w:p>
        </w:tc>
      </w:tr>
      <w:tr w:rsidR="00115B11" w:rsidRPr="00735A6A" w:rsidTr="00115B11">
        <w:tc>
          <w:tcPr>
            <w:tcW w:w="3195" w:type="dxa"/>
            <w:tcBorders>
              <w:bottom w:val="single" w:sz="12" w:space="0" w:color="000000"/>
            </w:tcBorders>
          </w:tcPr>
          <w:p w:rsidR="00115B11" w:rsidRPr="00735A6A" w:rsidRDefault="00115B11" w:rsidP="00115B11">
            <w:pPr>
              <w:jc w:val="both"/>
              <w:rPr>
                <w:rFonts w:ascii="Times New Roman" w:hAnsi="Times New Roman" w:cs="Times New Roman"/>
              </w:rPr>
            </w:pPr>
            <w:r w:rsidRPr="00735A6A">
              <w:rPr>
                <w:rFonts w:ascii="Times New Roman" w:hAnsi="Times New Roman" w:cs="Times New Roman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115B11" w:rsidRPr="00735A6A" w:rsidRDefault="00115B11" w:rsidP="00115B1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5A6A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115B11" w:rsidRPr="00735A6A" w:rsidTr="00115B11">
        <w:tc>
          <w:tcPr>
            <w:tcW w:w="3195" w:type="dxa"/>
            <w:tcBorders>
              <w:top w:val="single" w:sz="12" w:space="0" w:color="000000"/>
            </w:tcBorders>
          </w:tcPr>
          <w:p w:rsidR="00115B11" w:rsidRPr="00735A6A" w:rsidRDefault="00115B11" w:rsidP="00115B11">
            <w:pPr>
              <w:jc w:val="both"/>
              <w:rPr>
                <w:rFonts w:ascii="Times New Roman" w:hAnsi="Times New Roman" w:cs="Times New Roman"/>
                <w:highlight w:val="red"/>
              </w:rPr>
            </w:pPr>
            <w:r w:rsidRPr="00735A6A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115B11" w:rsidRPr="00735A6A" w:rsidRDefault="00115B11" w:rsidP="00115B1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35A6A">
              <w:rPr>
                <w:rFonts w:ascii="Times New Roman" w:hAnsi="Times New Roman" w:cs="Times New Roman"/>
              </w:rPr>
              <w:t>+</w:t>
            </w:r>
          </w:p>
        </w:tc>
      </w:tr>
      <w:tr w:rsidR="00115B11" w:rsidRPr="00735A6A" w:rsidTr="00115B11">
        <w:tc>
          <w:tcPr>
            <w:tcW w:w="3195" w:type="dxa"/>
          </w:tcPr>
          <w:p w:rsidR="00115B11" w:rsidRPr="00735A6A" w:rsidRDefault="00115B11" w:rsidP="00115B11">
            <w:pPr>
              <w:jc w:val="both"/>
              <w:rPr>
                <w:rFonts w:ascii="Times New Roman" w:hAnsi="Times New Roman" w:cs="Times New Roman"/>
              </w:rPr>
            </w:pPr>
            <w:r w:rsidRPr="00735A6A">
              <w:rPr>
                <w:rFonts w:ascii="Times New Roman" w:hAnsi="Times New Roman" w:cs="Times New Roman"/>
              </w:rPr>
              <w:t>Экзамен</w:t>
            </w:r>
          </w:p>
        </w:tc>
        <w:tc>
          <w:tcPr>
            <w:tcW w:w="2298" w:type="dxa"/>
          </w:tcPr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35A6A">
              <w:rPr>
                <w:rFonts w:ascii="Times New Roman" w:hAnsi="Times New Roman" w:cs="Times New Roman"/>
              </w:rPr>
              <w:t>-</w:t>
            </w:r>
          </w:p>
        </w:tc>
      </w:tr>
      <w:tr w:rsidR="00115B11" w:rsidRPr="00735A6A" w:rsidTr="00115B11">
        <w:tc>
          <w:tcPr>
            <w:tcW w:w="3195" w:type="dxa"/>
          </w:tcPr>
          <w:p w:rsidR="00115B11" w:rsidRPr="00735A6A" w:rsidRDefault="00115B11" w:rsidP="00115B11">
            <w:pPr>
              <w:jc w:val="both"/>
              <w:rPr>
                <w:rFonts w:ascii="Times New Roman" w:hAnsi="Times New Roman" w:cs="Times New Roman"/>
              </w:rPr>
            </w:pPr>
            <w:r w:rsidRPr="00735A6A">
              <w:rPr>
                <w:rFonts w:ascii="Times New Roman" w:hAnsi="Times New Roman" w:cs="Times New Roman"/>
              </w:rPr>
              <w:t>Общее количество часов</w:t>
            </w:r>
          </w:p>
        </w:tc>
        <w:tc>
          <w:tcPr>
            <w:tcW w:w="2298" w:type="dxa"/>
          </w:tcPr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35A6A">
              <w:rPr>
                <w:rFonts w:ascii="Times New Roman" w:hAnsi="Times New Roman" w:cs="Times New Roman"/>
                <w:lang w:val="en-US"/>
              </w:rPr>
              <w:t>108</w:t>
            </w:r>
            <w:r w:rsidRPr="00735A6A">
              <w:rPr>
                <w:rFonts w:ascii="Times New Roman" w:hAnsi="Times New Roman" w:cs="Times New Roman"/>
              </w:rPr>
              <w:t xml:space="preserve"> час.</w:t>
            </w:r>
          </w:p>
        </w:tc>
      </w:tr>
    </w:tbl>
    <w:p w:rsidR="00115B11" w:rsidRPr="00735A6A" w:rsidRDefault="00115B11" w:rsidP="00115B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rFonts w:ascii="Times New Roman" w:hAnsi="Times New Roman" w:cs="Times New Roman"/>
          <w:b/>
          <w:color w:val="000000"/>
        </w:rPr>
      </w:pPr>
    </w:p>
    <w:p w:rsidR="00115B11" w:rsidRPr="00735A6A" w:rsidRDefault="00115B11" w:rsidP="00115B1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5A6A">
        <w:rPr>
          <w:rFonts w:ascii="Times New Roman" w:hAnsi="Times New Roman" w:cs="Times New Roman"/>
          <w:b/>
          <w:bCs/>
          <w:sz w:val="24"/>
          <w:szCs w:val="24"/>
        </w:rPr>
        <w:t xml:space="preserve">2. Цели освоения дисциплины: </w:t>
      </w:r>
    </w:p>
    <w:p w:rsidR="00115B11" w:rsidRPr="00735A6A" w:rsidRDefault="00115B11" w:rsidP="00115B11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      Целью освоения дисциплины является развитие у обучающихся личностных качеств, а также формирование профессиональных компетенций и подготовка высококвалифицированных профессионалов с целью решения прикладных и практических задач в области психологии, а также сохранения психологического здоровья населения. </w:t>
      </w:r>
    </w:p>
    <w:p w:rsidR="00115B11" w:rsidRPr="00735A6A" w:rsidRDefault="00115B11" w:rsidP="00115B11">
      <w:pPr>
        <w:widowControl w:val="0"/>
        <w:spacing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 xml:space="preserve">Основной целью данной дисциплины является формирование у студентов представлений о психологических теориях и подходах в конфликтологии, обучение студентов методам диагностики, профилактики и разрешения социально-психологических конфликтов. </w:t>
      </w:r>
    </w:p>
    <w:p w:rsidR="00115B11" w:rsidRPr="00735A6A" w:rsidRDefault="00115B11" w:rsidP="00115B11">
      <w:pPr>
        <w:widowControl w:val="0"/>
        <w:spacing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Основные задачи:</w:t>
      </w:r>
    </w:p>
    <w:p w:rsidR="00115B11" w:rsidRPr="00735A6A" w:rsidRDefault="00115B11" w:rsidP="00115B11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 xml:space="preserve">ознакомить с категориальным аппаратом конфликтологии, с основными проблемами, открытиями и современными тенденциями теоретической, экспериментальной и прикладной конфликтологии; </w:t>
      </w:r>
    </w:p>
    <w:p w:rsidR="00115B11" w:rsidRPr="00735A6A" w:rsidRDefault="00115B11" w:rsidP="00115B11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ознакомить с различными зарубежными и отечественными теоретическими концепциями и подходами изучения конфликтов;</w:t>
      </w:r>
    </w:p>
    <w:p w:rsidR="00115B11" w:rsidRPr="00735A6A" w:rsidRDefault="00115B11" w:rsidP="00115B11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 xml:space="preserve">показать возможность применения полученных знаний в практике психолога; </w:t>
      </w:r>
    </w:p>
    <w:p w:rsidR="00115B11" w:rsidRPr="00735A6A" w:rsidRDefault="00115B11" w:rsidP="00115B11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раскрыть конструктивные функции конфликтов для социальных групп и личностей; </w:t>
      </w:r>
    </w:p>
    <w:p w:rsidR="00115B11" w:rsidRPr="00735A6A" w:rsidRDefault="00115B11" w:rsidP="00115B11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способствовать развитию навыков самопознания, умений работать с методиками  социально-психологической диагностики конфликтных явлений. </w:t>
      </w:r>
    </w:p>
    <w:p w:rsidR="00115B11" w:rsidRPr="00735A6A" w:rsidRDefault="00115B11" w:rsidP="00115B11">
      <w:pPr>
        <w:tabs>
          <w:tab w:val="left" w:pos="2124"/>
        </w:tabs>
        <w:spacing w:line="240" w:lineRule="auto"/>
        <w:ind w:left="36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5A6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15B11" w:rsidRPr="00E571F9" w:rsidRDefault="00115B11" w:rsidP="00115B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571F9">
        <w:rPr>
          <w:rFonts w:ascii="Times New Roman" w:hAnsi="Times New Roman" w:cs="Times New Roman"/>
          <w:b/>
          <w:color w:val="000000"/>
          <w:sz w:val="24"/>
          <w:szCs w:val="24"/>
        </w:rPr>
        <w:t>3. Место дисциплины в структуре ОПОП:</w:t>
      </w:r>
    </w:p>
    <w:p w:rsidR="00115B11" w:rsidRPr="00E571F9" w:rsidRDefault="00115B11" w:rsidP="00115B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571F9">
        <w:rPr>
          <w:rFonts w:ascii="Times New Roman" w:hAnsi="Times New Roman" w:cs="Times New Roman"/>
          <w:color w:val="000000"/>
          <w:sz w:val="24"/>
          <w:szCs w:val="24"/>
        </w:rPr>
        <w:t>Дисциплина «</w:t>
      </w:r>
      <w:r w:rsidRPr="00E571F9">
        <w:rPr>
          <w:rFonts w:ascii="Times New Roman" w:hAnsi="Times New Roman" w:cs="Times New Roman"/>
          <w:sz w:val="24"/>
          <w:szCs w:val="24"/>
        </w:rPr>
        <w:t>Психология конфликта</w:t>
      </w:r>
      <w:r w:rsidRPr="00E571F9">
        <w:rPr>
          <w:rFonts w:ascii="Times New Roman" w:hAnsi="Times New Roman" w:cs="Times New Roman"/>
          <w:color w:val="000000"/>
          <w:sz w:val="24"/>
          <w:szCs w:val="24"/>
        </w:rPr>
        <w:t>» относится к дисциплинам Блок 1.Дисциплины (модули) . Часть, формируемая участниками образовательных отношений . Б1.В.14.</w:t>
      </w:r>
    </w:p>
    <w:p w:rsidR="00115B11" w:rsidRPr="00735A6A" w:rsidRDefault="00115B11" w:rsidP="00115B11">
      <w:pPr>
        <w:widowControl w:val="0"/>
        <w:jc w:val="center"/>
        <w:rPr>
          <w:rFonts w:ascii="Times New Roman" w:hAnsi="Times New Roman" w:cs="Times New Roman"/>
          <w:b/>
        </w:rPr>
      </w:pPr>
      <w:r w:rsidRPr="00735A6A">
        <w:rPr>
          <w:rFonts w:ascii="Times New Roman" w:hAnsi="Times New Roman" w:cs="Times New Roman"/>
          <w:b/>
        </w:rPr>
        <w:t xml:space="preserve">4. Требования к результатам освоения дисциплины </w:t>
      </w:r>
    </w:p>
    <w:p w:rsidR="00115B11" w:rsidRPr="00735A6A" w:rsidRDefault="00115B11" w:rsidP="00115B11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Компетенции обучающегося, формируемые в результате освоения дисциплины. </w:t>
      </w:r>
    </w:p>
    <w:p w:rsidR="00115B11" w:rsidRPr="00735A6A" w:rsidRDefault="00115B11" w:rsidP="00115B11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115B11" w:rsidRPr="00735A6A" w:rsidRDefault="00735A6A" w:rsidP="00115B11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Оказание психологической помощи работникам органов и организаций социальной сферы (клиентов) (ПК-2 (А/05.6)).</w:t>
      </w:r>
    </w:p>
    <w:p w:rsidR="00115B11" w:rsidRPr="00735A6A" w:rsidRDefault="00115B11" w:rsidP="00115B11">
      <w:pPr>
        <w:ind w:left="1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ab/>
      </w:r>
      <w:r w:rsidRPr="00735A6A">
        <w:rPr>
          <w:rFonts w:ascii="Times New Roman" w:hAnsi="Times New Roman" w:cs="Times New Roman"/>
          <w:color w:val="000000"/>
          <w:sz w:val="24"/>
          <w:szCs w:val="24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5"/>
        <w:gridCol w:w="1979"/>
        <w:gridCol w:w="2102"/>
        <w:gridCol w:w="1912"/>
        <w:gridCol w:w="2052"/>
      </w:tblGrid>
      <w:tr w:rsidR="00115B11" w:rsidRPr="00735A6A" w:rsidTr="00115B11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35A6A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A6A">
              <w:rPr>
                <w:rFonts w:ascii="Times New Roman" w:hAnsi="Times New Roman" w:cs="Times New Roman"/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115B11" w:rsidRPr="00735A6A" w:rsidTr="00115B11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35A6A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35A6A">
              <w:rPr>
                <w:rFonts w:ascii="Times New Roman" w:hAnsi="Times New Roman" w:cs="Times New Roman"/>
                <w:b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</w:p>
        </w:tc>
      </w:tr>
      <w:tr w:rsidR="00115B11" w:rsidRPr="00735A6A" w:rsidTr="00735A6A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735A6A">
              <w:rPr>
                <w:rFonts w:ascii="Times New Roman" w:hAnsi="Times New Roman" w:cs="Times New Roman"/>
                <w:b/>
                <w:spacing w:val="-1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735A6A">
              <w:rPr>
                <w:rFonts w:ascii="Times New Roman" w:hAnsi="Times New Roman" w:cs="Times New Roman"/>
                <w:b/>
                <w:spacing w:val="-1"/>
              </w:rPr>
              <w:t>Уметь</w:t>
            </w:r>
          </w:p>
        </w:tc>
        <w:tc>
          <w:tcPr>
            <w:tcW w:w="1072" w:type="pct"/>
            <w:shd w:val="clear" w:color="auto" w:fill="F2F2F2" w:themeFill="background1" w:themeFillShade="F2"/>
            <w:vAlign w:val="center"/>
          </w:tcPr>
          <w:p w:rsidR="00115B11" w:rsidRPr="00735A6A" w:rsidRDefault="00115B11" w:rsidP="00115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r w:rsidRPr="00735A6A">
              <w:rPr>
                <w:rFonts w:ascii="Times New Roman" w:hAnsi="Times New Roman" w:cs="Times New Roman"/>
                <w:b/>
                <w:color w:val="000000"/>
                <w:spacing w:val="-1"/>
              </w:rPr>
              <w:t>Владеть:</w:t>
            </w:r>
          </w:p>
        </w:tc>
      </w:tr>
      <w:tr w:rsidR="00F8481C" w:rsidRPr="00735A6A" w:rsidTr="00735A6A">
        <w:tc>
          <w:tcPr>
            <w:tcW w:w="797" w:type="pct"/>
          </w:tcPr>
          <w:p w:rsidR="00F8481C" w:rsidRDefault="00F8481C" w:rsidP="00115B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ПК-2</w:t>
            </w:r>
          </w:p>
          <w:p w:rsidR="00F8481C" w:rsidRPr="00735A6A" w:rsidRDefault="00F8481C" w:rsidP="00115B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(А/05.6)</w:t>
            </w:r>
          </w:p>
        </w:tc>
        <w:tc>
          <w:tcPr>
            <w:tcW w:w="1034" w:type="pct"/>
          </w:tcPr>
          <w:p w:rsidR="00F8481C" w:rsidRPr="00735A6A" w:rsidRDefault="00F8481C" w:rsidP="00115B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психологической помощи работникам органов и организаций социальной сферы (клиентов)</w:t>
            </w:r>
          </w:p>
        </w:tc>
        <w:tc>
          <w:tcPr>
            <w:tcW w:w="1098" w:type="pct"/>
          </w:tcPr>
          <w:p w:rsidR="00F8481C" w:rsidRPr="00F8481C" w:rsidRDefault="00F8481C" w:rsidP="00BE5F87">
            <w:pPr>
              <w:rPr>
                <w:rFonts w:ascii="Times New Roman" w:hAnsi="Times New Roman" w:cs="Times New Roman"/>
              </w:rPr>
            </w:pPr>
            <w:r w:rsidRPr="00F8481C">
              <w:rPr>
                <w:rFonts w:ascii="Times New Roman" w:hAnsi="Times New Roman" w:cs="Times New Roman"/>
              </w:rPr>
              <w:t>способы оказания психологической помощи работникам органов и организаций социальной сферы (клиентам)</w:t>
            </w:r>
          </w:p>
        </w:tc>
        <w:tc>
          <w:tcPr>
            <w:tcW w:w="999" w:type="pct"/>
          </w:tcPr>
          <w:p w:rsidR="00F8481C" w:rsidRPr="00F8481C" w:rsidRDefault="00F8481C" w:rsidP="00BE5F87">
            <w:pPr>
              <w:rPr>
                <w:rFonts w:ascii="Times New Roman" w:hAnsi="Times New Roman" w:cs="Times New Roman"/>
              </w:rPr>
            </w:pPr>
            <w:r w:rsidRPr="00F8481C">
              <w:rPr>
                <w:rFonts w:ascii="Times New Roman" w:hAnsi="Times New Roman" w:cs="Times New Roman"/>
              </w:rPr>
              <w:t>оказывать психологическую помощь работникам органов и организаций социальной сферы (клиентам)</w:t>
            </w:r>
          </w:p>
        </w:tc>
        <w:tc>
          <w:tcPr>
            <w:tcW w:w="1072" w:type="pct"/>
          </w:tcPr>
          <w:p w:rsidR="00F8481C" w:rsidRPr="00F8481C" w:rsidRDefault="00F8481C" w:rsidP="00BE5F87">
            <w:pPr>
              <w:rPr>
                <w:rFonts w:ascii="Times New Roman" w:hAnsi="Times New Roman" w:cs="Times New Roman"/>
              </w:rPr>
            </w:pPr>
            <w:r w:rsidRPr="00F8481C">
              <w:rPr>
                <w:rFonts w:ascii="Times New Roman" w:hAnsi="Times New Roman" w:cs="Times New Roman"/>
              </w:rPr>
              <w:t>навыками оказания психологической помощи работникам органов и организаций социальной сферы (клиентам)</w:t>
            </w:r>
          </w:p>
        </w:tc>
      </w:tr>
    </w:tbl>
    <w:p w:rsidR="00115B11" w:rsidRPr="00735A6A" w:rsidRDefault="00115B11" w:rsidP="00115B11">
      <w:pPr>
        <w:widowControl w:val="0"/>
        <w:ind w:firstLine="567"/>
        <w:jc w:val="both"/>
        <w:rPr>
          <w:rFonts w:ascii="Times New Roman" w:hAnsi="Times New Roman" w:cs="Times New Roman"/>
        </w:rPr>
      </w:pPr>
    </w:p>
    <w:p w:rsidR="00115B11" w:rsidRPr="00735A6A" w:rsidRDefault="00115B11" w:rsidP="00115B11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A6A">
        <w:rPr>
          <w:rFonts w:ascii="Times New Roman" w:hAnsi="Times New Roman" w:cs="Times New Roman"/>
          <w:bCs/>
          <w:sz w:val="24"/>
          <w:szCs w:val="24"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115B11" w:rsidRPr="00735A6A" w:rsidRDefault="00115B11" w:rsidP="00115B11">
      <w:pPr>
        <w:pStyle w:val="14"/>
        <w:ind w:left="1080"/>
        <w:contextualSpacing/>
        <w:jc w:val="both"/>
        <w:rPr>
          <w:b/>
          <w:bCs/>
        </w:rPr>
      </w:pPr>
    </w:p>
    <w:p w:rsidR="00115B11" w:rsidRPr="00735A6A" w:rsidRDefault="00115B11" w:rsidP="00115B11">
      <w:pPr>
        <w:pStyle w:val="14"/>
        <w:numPr>
          <w:ilvl w:val="0"/>
          <w:numId w:val="2"/>
        </w:numPr>
        <w:contextualSpacing/>
        <w:jc w:val="both"/>
        <w:rPr>
          <w:b/>
          <w:bCs/>
        </w:rPr>
      </w:pPr>
      <w:r w:rsidRPr="00735A6A">
        <w:rPr>
          <w:b/>
          <w:bCs/>
        </w:rPr>
        <w:t>Содержание и учебно-методическая карта  дисциплины</w:t>
      </w:r>
    </w:p>
    <w:p w:rsidR="00115B11" w:rsidRPr="00735A6A" w:rsidRDefault="00115B11" w:rsidP="00115B11">
      <w:pPr>
        <w:pStyle w:val="ae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Таблица 5.1.</w:t>
      </w:r>
    </w:p>
    <w:p w:rsidR="00115B11" w:rsidRPr="00735A6A" w:rsidRDefault="00115B11" w:rsidP="00115B11">
      <w:pPr>
        <w:pStyle w:val="14"/>
        <w:jc w:val="right"/>
        <w:rPr>
          <w:bCs/>
          <w:i/>
        </w:rPr>
      </w:pPr>
      <w:r w:rsidRPr="00735A6A">
        <w:rPr>
          <w:bCs/>
          <w:i/>
        </w:rPr>
        <w:t>Содержание и учебно-методическая карта дисциплины для очной формы обучения</w:t>
      </w:r>
    </w:p>
    <w:p w:rsidR="00115B11" w:rsidRPr="00735A6A" w:rsidRDefault="00115B11" w:rsidP="00115B11">
      <w:pPr>
        <w:pStyle w:val="14"/>
        <w:contextualSpacing/>
        <w:jc w:val="right"/>
        <w:rPr>
          <w:b/>
          <w:bCs/>
        </w:rPr>
      </w:pPr>
    </w:p>
    <w:tbl>
      <w:tblPr>
        <w:tblW w:w="885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0"/>
        <w:gridCol w:w="2392"/>
        <w:gridCol w:w="478"/>
        <w:gridCol w:w="540"/>
        <w:gridCol w:w="1620"/>
        <w:gridCol w:w="540"/>
        <w:gridCol w:w="1080"/>
        <w:gridCol w:w="360"/>
        <w:gridCol w:w="444"/>
        <w:gridCol w:w="850"/>
      </w:tblGrid>
      <w:tr w:rsidR="00115B11" w:rsidRPr="00735A6A" w:rsidTr="00115B11">
        <w:trPr>
          <w:trHeight w:val="1416"/>
        </w:trPr>
        <w:tc>
          <w:tcPr>
            <w:tcW w:w="550" w:type="dxa"/>
            <w:vMerge w:val="restart"/>
            <w:shd w:val="clear" w:color="auto" w:fill="auto"/>
            <w:textDirection w:val="btLr"/>
            <w:vAlign w:val="bottom"/>
          </w:tcPr>
          <w:p w:rsidR="00115B11" w:rsidRPr="00735A6A" w:rsidRDefault="00115B11" w:rsidP="00115B11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ANGE!A4"/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  <w:bookmarkEnd w:id="0"/>
          </w:p>
        </w:tc>
        <w:tc>
          <w:tcPr>
            <w:tcW w:w="2392" w:type="dxa"/>
            <w:vMerge w:val="restart"/>
            <w:shd w:val="clear" w:color="auto" w:fill="auto"/>
            <w:vAlign w:val="center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Наименование тем (вопросов), изучаемых по данной дисциплине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8" w:type="dxa"/>
            <w:gridSpan w:val="2"/>
            <w:shd w:val="clear" w:color="auto" w:fill="auto"/>
            <w:textDirection w:val="btLr"/>
            <w:vAlign w:val="center"/>
          </w:tcPr>
          <w:p w:rsidR="00115B11" w:rsidRPr="00735A6A" w:rsidRDefault="00115B11" w:rsidP="00115B11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Занятия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 студентов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контроля</w:t>
            </w:r>
          </w:p>
        </w:tc>
        <w:tc>
          <w:tcPr>
            <w:tcW w:w="804" w:type="dxa"/>
            <w:gridSpan w:val="2"/>
            <w:shd w:val="clear" w:color="auto" w:fill="auto"/>
            <w:textDirection w:val="btLr"/>
            <w:vAlign w:val="bottom"/>
          </w:tcPr>
          <w:p w:rsidR="00115B11" w:rsidRPr="00735A6A" w:rsidRDefault="00115B11" w:rsidP="00115B11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Количество баллов</w:t>
            </w: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</w:tr>
      <w:tr w:rsidR="00115B11" w:rsidRPr="00735A6A" w:rsidTr="00115B11">
        <w:trPr>
          <w:cantSplit/>
          <w:trHeight w:val="713"/>
        </w:trPr>
        <w:tc>
          <w:tcPr>
            <w:tcW w:w="550" w:type="dxa"/>
            <w:vMerge/>
            <w:vAlign w:val="center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  <w:vMerge/>
            <w:shd w:val="clear" w:color="auto" w:fill="auto"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115B11" w:rsidRPr="00735A6A" w:rsidRDefault="00115B11" w:rsidP="00115B11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:rsidR="00115B11" w:rsidRPr="00735A6A" w:rsidRDefault="00115B11" w:rsidP="00115B11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:rsidR="00115B11" w:rsidRPr="00735A6A" w:rsidRDefault="00115B11" w:rsidP="00115B11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  <w:textDirection w:val="btLr"/>
            <w:vAlign w:val="bottom"/>
          </w:tcPr>
          <w:p w:rsidR="00115B11" w:rsidRPr="00735A6A" w:rsidRDefault="00115B11" w:rsidP="00115B11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</w:t>
            </w:r>
          </w:p>
        </w:tc>
        <w:tc>
          <w:tcPr>
            <w:tcW w:w="444" w:type="dxa"/>
            <w:shd w:val="clear" w:color="auto" w:fill="auto"/>
            <w:textDirection w:val="btLr"/>
            <w:vAlign w:val="bottom"/>
          </w:tcPr>
          <w:p w:rsidR="00115B11" w:rsidRPr="00735A6A" w:rsidRDefault="00115B11" w:rsidP="00115B11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max</w:t>
            </w: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15B11" w:rsidRPr="00735A6A" w:rsidTr="00115B11">
        <w:trPr>
          <w:trHeight w:val="1921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2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Психология конфликта как область научных знаний. Концептуальные подходы к определению конфликта. 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  и  задачи  психологии конфликта.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 конфликтологии   за  рубежом и в России.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теории конфликта.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Конфликтологические   идеи  в  марксизме.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«Общая  теория  конфликта» К. Боулдинга.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Концепция  позитивно-функционального  конфликта Л.  Козера.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«Конфликтная   модель  общества» Р. Дарендорфа. 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</w:t>
            </w:r>
          </w:p>
        </w:tc>
        <w:tc>
          <w:tcPr>
            <w:tcW w:w="478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Собеседование по теме:</w:t>
            </w: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 xml:space="preserve"> "Развитие конфликтологии за рубежом и в России". 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735A6A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Конспект, вопросы к рубежной контрольной работе. Работа со словарём.</w:t>
            </w:r>
            <w:r w:rsidRPr="00735A6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4" w:type="dxa"/>
            <w:shd w:val="clear" w:color="auto" w:fill="auto"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[4],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[5],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[6],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[9],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[11].</w:t>
            </w:r>
          </w:p>
        </w:tc>
      </w:tr>
      <w:tr w:rsidR="00115B11" w:rsidRPr="00735A6A" w:rsidTr="00115B11">
        <w:trPr>
          <w:trHeight w:val="4716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2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История становления и развития конфликтологии.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Философская  традиция  изучения  конфликтов.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Развитие  конфликтологических   идей  в  Античной  философии  и  философии Древнего Востока.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Исследование конфликтов  в эпоху  средневековья  и Возрождения.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Проблема конфликтологии  в немецкой  классической философии.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Проблема конфликта  и насилия в религиозных  учениях.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Конфликтологические  идеи в марксизме.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</w:t>
            </w: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78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115B11" w:rsidRPr="00735A6A" w:rsidRDefault="00115B11" w:rsidP="00115B11">
            <w:pPr>
              <w:spacing w:after="24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Составить карту-схему «История становления конфликтологии», в которой необходимо отразить основные вехи развития конфликтологии, перечислить ведущих ученых, их вклад на каждом временном этапе становления конфликтологии.         Составить </w:t>
            </w: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конспект «Основные концепции в определении конфликта».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735A6A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8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Конспект, карта-схема.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after="28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[2],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</w:p>
          <w:p w:rsidR="00115B11" w:rsidRPr="00735A6A" w:rsidRDefault="00115B11" w:rsidP="00115B11">
            <w:pPr>
              <w:spacing w:after="28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[5],</w:t>
            </w:r>
          </w:p>
          <w:p w:rsidR="00115B11" w:rsidRPr="00735A6A" w:rsidRDefault="00115B11" w:rsidP="00115B11">
            <w:pPr>
              <w:spacing w:after="28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[6]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[9]. </w:t>
            </w:r>
          </w:p>
        </w:tc>
      </w:tr>
      <w:tr w:rsidR="00115B11" w:rsidRPr="00735A6A" w:rsidTr="00115B11">
        <w:trPr>
          <w:trHeight w:val="1303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392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Психологическая природа конфликта.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115B11" w:rsidRPr="00735A6A" w:rsidRDefault="00115B11" w:rsidP="00115B11">
            <w:pPr>
              <w:spacing w:after="24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Причины  конфликтов.  Объективный  и  субъективный характер причин конфликтов. </w:t>
            </w:r>
          </w:p>
          <w:p w:rsidR="00115B11" w:rsidRPr="00735A6A" w:rsidRDefault="00115B11" w:rsidP="00115B11">
            <w:pPr>
              <w:spacing w:after="24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Структура   конфликта.  </w:t>
            </w:r>
          </w:p>
          <w:p w:rsidR="00115B11" w:rsidRPr="00735A6A" w:rsidRDefault="00115B11" w:rsidP="00115B11">
            <w:pPr>
              <w:spacing w:after="24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Образы  конфликтной   ситуации,  мотивы  и  цели  конфликтующих   сторон. </w:t>
            </w:r>
          </w:p>
          <w:p w:rsidR="00115B11" w:rsidRPr="00735A6A" w:rsidRDefault="00115B11" w:rsidP="00115B11">
            <w:pPr>
              <w:spacing w:after="24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Стратегия  и  тактика  поведения</w:t>
            </w: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 конфликте.  </w:t>
            </w:r>
          </w:p>
          <w:p w:rsidR="00115B11" w:rsidRPr="00735A6A" w:rsidRDefault="00115B11" w:rsidP="00115B11">
            <w:pPr>
              <w:spacing w:after="24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Информационные  модели  конфликта. </w:t>
            </w:r>
          </w:p>
          <w:p w:rsidR="00115B11" w:rsidRPr="00735A6A" w:rsidRDefault="00115B11" w:rsidP="00115B11">
            <w:pPr>
              <w:spacing w:after="24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Восприятие  конфликтной   ситуации. 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115B11" w:rsidRPr="00735A6A" w:rsidRDefault="00735A6A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[4],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[5],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[6],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[12].</w:t>
            </w:r>
          </w:p>
        </w:tc>
      </w:tr>
      <w:tr w:rsidR="00115B11" w:rsidRPr="00735A6A" w:rsidTr="00115B11">
        <w:trPr>
          <w:trHeight w:val="2436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92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Характеристика конфликта как социального феномена.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after="24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основных структурных элементов конфликта.</w:t>
            </w:r>
          </w:p>
          <w:p w:rsidR="00115B11" w:rsidRPr="00735A6A" w:rsidRDefault="00115B11" w:rsidP="00115B11">
            <w:pPr>
              <w:spacing w:after="24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Виды конфликтов. </w:t>
            </w:r>
          </w:p>
          <w:p w:rsidR="00115B11" w:rsidRPr="00735A6A" w:rsidRDefault="00115B11" w:rsidP="00115B11">
            <w:pPr>
              <w:spacing w:after="24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Причины конфликтов.</w:t>
            </w:r>
          </w:p>
          <w:p w:rsidR="00115B11" w:rsidRPr="00735A6A" w:rsidRDefault="00115B11" w:rsidP="00115B11">
            <w:pPr>
              <w:spacing w:after="24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Функции конфликта. </w:t>
            </w:r>
          </w:p>
          <w:p w:rsidR="00115B11" w:rsidRPr="00735A6A" w:rsidRDefault="00115B11" w:rsidP="00115B11">
            <w:pPr>
              <w:spacing w:after="24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Пространственные и временные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границы конфликта.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[2],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[4],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[5],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[6],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[11],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[12].</w:t>
            </w:r>
          </w:p>
        </w:tc>
      </w:tr>
      <w:tr w:rsidR="00115B11" w:rsidRPr="00735A6A" w:rsidTr="00115B11">
        <w:trPr>
          <w:trHeight w:val="2795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392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ind w:firstLineChars="100" w:firstLine="201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Динамика и механизмы конфликта.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Стадии  протекания  конфликта.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Латентный  период (предконфликтная ситуация), его характеристика.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Открытый  период конфликта, его характеристика. Признаки  эскалации конфликта.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Латентный  период (послеконфликтная  ситуация):  частичная нормализация  отношений,  полная  нормализация  отношений.  </w:t>
            </w:r>
          </w:p>
          <w:p w:rsidR="00115B11" w:rsidRPr="00735A6A" w:rsidRDefault="00115B11" w:rsidP="00115B11">
            <w:pPr>
              <w:spacing w:line="240" w:lineRule="auto"/>
              <w:ind w:firstLineChars="100" w:firstLine="201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Групповая динамика в конфликте.</w:t>
            </w: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Просмотр видеофильма «Экзамен». Определение структурных элементов конфликта по схеме. Анализ динамики конфликта .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735A6A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 xml:space="preserve">Конспект, анализ по схеме. 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 w:type="page"/>
              <w:t>[2],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 w:type="page"/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[3],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[4],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 w:type="page"/>
              <w:t>[5],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 w:type="page"/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[11],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[12].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15B11" w:rsidRPr="00735A6A" w:rsidTr="00115B11">
        <w:trPr>
          <w:trHeight w:val="3221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92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ind w:firstLineChars="100" w:firstLine="201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Модели поведения личности в конфликтном взаимодействии. Стратегии поведения в конфликте. 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Основные модели поведения личности в конфликтном взаимодействии.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Характеристика основных стратегий поведения.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Схематическая модель анализа внутренних ресурсов конфликтующей личности с учетом ее психологических особенностей.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Модели социального поведения, ориентированные на конструктивное или деструктивное взаимодействие с субъектом в конфликте.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Структурная сетка поведенческих реакций оппонентов в борьбе за ресурс.</w:t>
            </w:r>
          </w:p>
          <w:p w:rsidR="00115B11" w:rsidRPr="00735A6A" w:rsidRDefault="00115B11" w:rsidP="00115B11">
            <w:pPr>
              <w:spacing w:line="240" w:lineRule="auto"/>
              <w:ind w:firstLineChars="100" w:firstLine="201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735A6A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типов конфликтных личностей по таблице, заполнение структурной сетки  поведенческих реакций. Сравнительный анализ различных стратегий поведения личности в конфликте в разных ситуациях.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735A6A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 xml:space="preserve">Конспект, анализ по схеме, вопросы к рубежной контрольной работе. </w:t>
            </w:r>
            <w:r w:rsidRPr="00735A6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[2],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[4],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[5],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[6],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[7],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[12].</w:t>
            </w:r>
          </w:p>
        </w:tc>
      </w:tr>
      <w:tr w:rsidR="00115B11" w:rsidRPr="00735A6A" w:rsidTr="00115B11">
        <w:trPr>
          <w:trHeight w:val="1789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2392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ind w:firstLineChars="100" w:firstLine="201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Технологии эффективного общения и рационального поведения в конфликте.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Понятие технологий эффективного общения и их основное содержание.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Технологии рационального поведения в конфликте.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Способы избавления от гнева Д. Скотт.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Первая помощь в</w:t>
            </w: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острой стрессовой ситуации.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Самоконтроль эмоций.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Дидактический тренинг «Овладение искусством критики».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Дидактическая игра: «Искусство критики».</w:t>
            </w:r>
          </w:p>
          <w:p w:rsidR="00115B11" w:rsidRPr="00735A6A" w:rsidRDefault="00115B11" w:rsidP="00115B11">
            <w:pPr>
              <w:spacing w:line="240" w:lineRule="auto"/>
              <w:ind w:firstLineChars="100" w:firstLine="201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735A6A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наиболее эффективных технологий рационального поведения в конфликте.                      Самоиисследование.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735A6A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Вопросы к рубежной контрольной работе.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[4],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[5],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[12],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[9],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[12].</w:t>
            </w:r>
          </w:p>
        </w:tc>
      </w:tr>
      <w:tr w:rsidR="00115B11" w:rsidRPr="00735A6A" w:rsidTr="00115B11">
        <w:trPr>
          <w:trHeight w:val="1727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92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Психология переговорного процесса по разрешению конфликтов.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Основное содержание переговорного процесса.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Модели поведения партнеров в переговорном процессе.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Манипулятивные технологии в переговорном процессе и противодействие им.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Технологии стратегий и тактик в переговорном процессе.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Ситуационно-ролевая игра «Переговоры».</w:t>
            </w:r>
          </w:p>
          <w:p w:rsidR="00115B11" w:rsidRPr="00735A6A" w:rsidRDefault="00115B11" w:rsidP="00115B11">
            <w:pPr>
              <w:spacing w:line="240" w:lineRule="auto"/>
              <w:ind w:firstLineChars="100" w:firstLine="200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78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[4],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[8],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[12].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</w:tr>
      <w:tr w:rsidR="00115B11" w:rsidRPr="00735A6A" w:rsidTr="00115B11">
        <w:trPr>
          <w:trHeight w:val="639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392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ind w:firstLineChars="100" w:firstLine="201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Внутриличностные конфликты.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Сущность  внутриличностного  конфликта.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Теоретические подходы   к  пониманию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внутриличностного  конфликта. 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Показатели   внутриличностного  конфликта.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Виды  внутриличностного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конфликта. 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Классификация  невротических  конфликтов.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Переживание  внутриличностного конфликта.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Конструктивные   и  деструктивные  последствия  внутриличностных конфликтов. </w:t>
            </w:r>
          </w:p>
          <w:p w:rsidR="00115B11" w:rsidRPr="00735A6A" w:rsidRDefault="00115B11" w:rsidP="00115B11">
            <w:pPr>
              <w:spacing w:line="240" w:lineRule="auto"/>
              <w:ind w:firstLineChars="100" w:firstLine="200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Факторы и механизмы разрешения внутриличностных конфликтов.</w:t>
            </w:r>
          </w:p>
        </w:tc>
        <w:tc>
          <w:tcPr>
            <w:tcW w:w="478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735A6A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рефератов на темы:            1.</w:t>
            </w: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 xml:space="preserve"> Основные психологические концепции внутриличностных конфликтов.                             2.   Основные формы </w:t>
            </w:r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проявления  и способы разрешения внутриличностных конфликтов. 3. Суицидальное поведение как следствие  дезадаптации  личности в  условиях переживаемого  ею  конфликта. 4. Психопрофилактика   и  психокоррекция   суицидального  поведения. 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735A6A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08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Конспект, реферат,  вопросы к рубежной контрольной работе.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 w:type="page"/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[3],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 w:type="page"/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[4],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[6],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 w:type="page"/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[12].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115B11" w:rsidRPr="00735A6A" w:rsidTr="00115B11">
        <w:trPr>
          <w:trHeight w:val="1072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392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ind w:firstLineChars="100" w:firstLine="201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Межличностные конфликты.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Понятие межличностного конфликта и его особенности.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Сферы проявления межличностных конфликтов.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Управление межличностными конфликтами.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Применение трансактного анализа.</w:t>
            </w:r>
          </w:p>
          <w:p w:rsidR="00115B11" w:rsidRPr="00735A6A" w:rsidRDefault="00115B11" w:rsidP="00115B11">
            <w:pPr>
              <w:spacing w:line="240" w:lineRule="auto"/>
              <w:ind w:firstLineChars="100" w:firstLine="201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[2],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[5],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[6],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[9],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[12].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15B11" w:rsidRPr="00735A6A" w:rsidTr="00115B11">
        <w:trPr>
          <w:trHeight w:val="3201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392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ind w:firstLineChars="100" w:firstLine="201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Анализ и разрешение межличностных и внутригрупповых конфликтов.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Логотип разрешения конфликта.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Схема картографического анализа конфликтов.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Модель разрешения конфликта по Д.Г. Скотту.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Применение трансактного анализа в разрешении  </w:t>
            </w: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межличностных конфликтов.</w:t>
            </w:r>
          </w:p>
          <w:p w:rsidR="00115B11" w:rsidRPr="00735A6A" w:rsidRDefault="00115B11" w:rsidP="00115B11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ind w:firstLineChars="100" w:firstLine="201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[2],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[4],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[7], 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[12].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115B11" w:rsidRPr="00735A6A" w:rsidTr="00115B11">
        <w:trPr>
          <w:trHeight w:val="1419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392" w:type="dxa"/>
            <w:shd w:val="clear" w:color="auto" w:fill="auto"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Особенности протекания конфликтов  в организации.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Характеристика организационных конфликтов.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Виды конфликтов  в организации.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Признаки конфликта  в организации.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Условия, влияющие на возникновение конфликта.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Типология конфликтных  сотрудников.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[5],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[11],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[12].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</w:tr>
      <w:tr w:rsidR="00115B11" w:rsidRPr="00735A6A" w:rsidTr="00115B11">
        <w:trPr>
          <w:trHeight w:val="1358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392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ind w:firstLineChars="100" w:firstLine="201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Психологические особенности семейных конфликтов.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Причины  семейных  конфликтов.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Кризисные  периоды  в  развитии  семьи.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Понятие  и  типы  неблагополучных   семей.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Семьи  с  открытой   формой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неблагополучия. Семьи  со  скрытой  формой  неблагополучия.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«Пограничные» семьи.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Формы  проявления  скрытого  семейного  неблагополучия.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Кризисные,  конфликтные, проблемные  и  </w:t>
            </w: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невротические  семьи.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Супружеские   конфликты.  Открытое  и  скрытое  конфликтное   поведение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супругов.  Предупреждение  и  разрешение  супружеских   конфликтов.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ind w:firstLineChars="100" w:firstLine="200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Психологическое   консультирование   конфликтных   семей  .   </w:t>
            </w: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478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 w:type="page"/>
              <w:t>[1],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[11],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 w:type="page"/>
              <w:t>[13].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 w:type="page"/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 w:type="page"/>
            </w:r>
          </w:p>
        </w:tc>
      </w:tr>
      <w:tr w:rsidR="00115B11" w:rsidRPr="00735A6A" w:rsidTr="00115B11">
        <w:trPr>
          <w:trHeight w:val="1320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2392" w:type="dxa"/>
            <w:shd w:val="clear" w:color="auto" w:fill="auto"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Межгрупповые  конфликты.</w:t>
            </w: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115B11" w:rsidRPr="00735A6A" w:rsidRDefault="00115B11" w:rsidP="00115B11">
            <w:pPr>
              <w:spacing w:line="240" w:lineRule="auto"/>
              <w:ind w:firstLineChars="100" w:firstLine="200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Сущность межгрупповых  конфликтов. </w:t>
            </w:r>
          </w:p>
          <w:p w:rsidR="00115B11" w:rsidRPr="00735A6A" w:rsidRDefault="00115B11" w:rsidP="00115B11">
            <w:pPr>
              <w:spacing w:line="240" w:lineRule="auto"/>
              <w:ind w:firstLineChars="100" w:firstLine="200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ind w:firstLineChars="100" w:firstLine="200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Виды внутриполитических конфликтов. </w:t>
            </w:r>
          </w:p>
          <w:p w:rsidR="00115B11" w:rsidRPr="00735A6A" w:rsidRDefault="00115B11" w:rsidP="00115B11">
            <w:pPr>
              <w:spacing w:line="240" w:lineRule="auto"/>
              <w:ind w:firstLineChars="100" w:firstLine="200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ind w:firstLineChars="100" w:firstLine="200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Способы предотвращения внутриполитических конфликтов. </w:t>
            </w:r>
          </w:p>
          <w:p w:rsidR="00115B11" w:rsidRPr="00735A6A" w:rsidRDefault="00115B11" w:rsidP="00115B11">
            <w:pPr>
              <w:spacing w:line="240" w:lineRule="auto"/>
              <w:ind w:firstLineChars="100" w:firstLine="200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ind w:firstLineChars="100" w:firstLine="200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Межэтнические конфликты, их причины и способы урегулирования.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after="28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[6],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[8],</w:t>
            </w:r>
          </w:p>
          <w:p w:rsidR="00115B11" w:rsidRPr="00735A6A" w:rsidRDefault="00115B11" w:rsidP="00115B11">
            <w:pPr>
              <w:spacing w:after="28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[10].</w:t>
            </w:r>
          </w:p>
        </w:tc>
      </w:tr>
      <w:tr w:rsidR="00115B11" w:rsidRPr="00735A6A" w:rsidTr="00115B11">
        <w:trPr>
          <w:trHeight w:val="4080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392" w:type="dxa"/>
            <w:shd w:val="clear" w:color="auto" w:fill="auto"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Методы  диагностики и способы урегулирования  конфликтов.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Методы исследования конфликтов.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Этапы анализа конфликта.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Оценка глубины  конфликта.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Применение различных  тактик  урегулирования  конфликтов.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Определение уровня своей внутриличностной конфликтности,агрессивности, используемых стратегий в конфликте. Проведение диагностики межличностных конфликтов в малой группе. Анализ результатов исследования.     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735A6A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Проведение диагностики, отчёт.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after="28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</w:p>
          <w:p w:rsidR="00115B11" w:rsidRPr="00735A6A" w:rsidRDefault="00115B11" w:rsidP="00115B11">
            <w:pPr>
              <w:spacing w:after="28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[2],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[3],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[11],</w:t>
            </w:r>
          </w:p>
          <w:p w:rsidR="00115B11" w:rsidRPr="00735A6A" w:rsidRDefault="00115B11" w:rsidP="00115B11">
            <w:pPr>
              <w:spacing w:after="28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[12].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  <w:p w:rsidR="00115B11" w:rsidRPr="00735A6A" w:rsidRDefault="00115B11" w:rsidP="00115B11">
            <w:pPr>
              <w:spacing w:after="28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15B11" w:rsidRPr="00735A6A" w:rsidTr="00115B11">
        <w:trPr>
          <w:trHeight w:val="1178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392" w:type="dxa"/>
            <w:shd w:val="clear" w:color="auto" w:fill="auto"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Прогнозирование и профилактика конфликтов.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Объективные  и  организационно-управленческие  условия  предупреждения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конфликтов. 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Технологии   предупреждения  конфликтов. 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Изменение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собственного  поведения  в  предконфликтной   ситуации.  Способы  воздействия на оппонента. 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Методы  психокоррекции   конфликтного   поведения: индивидуальное психологическое консультирование,  посредническая деятельность  социального  работника,  анализ  собственного  поведения  в конфликте, аутогенная  тренировка, социально-психологический  тренинг.</w:t>
            </w:r>
          </w:p>
        </w:tc>
        <w:tc>
          <w:tcPr>
            <w:tcW w:w="478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[4],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[5],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[11],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[12],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[13].</w:t>
            </w:r>
          </w:p>
        </w:tc>
      </w:tr>
      <w:tr w:rsidR="00115B11" w:rsidRPr="00735A6A" w:rsidTr="00115B11">
        <w:trPr>
          <w:trHeight w:val="428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392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ind w:firstLineChars="100" w:firstLine="201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Способы и методы управления конфликтами.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Стратегии  поведения  людей   в  предконфликтных   и  конфликтных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ситуациях.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Выбор  стиля  поведения, </w:t>
            </w:r>
          </w:p>
          <w:p w:rsidR="00115B11" w:rsidRPr="00735A6A" w:rsidRDefault="00115B11" w:rsidP="00115B11">
            <w:pPr>
              <w:spacing w:line="240" w:lineRule="auto"/>
              <w:ind w:firstLineChars="100" w:firstLine="200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соответствующего   конфликтной  ситуации.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Управление  конфликтами. Анализ конфликтной   ситуации. Оценка  глубины   конфликта. 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Меры,  направленные  на урегулирование   конфликта:  административные,  психологические, воспитательные. </w:t>
            </w: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Тактики  управления конфликтами .</w:t>
            </w:r>
          </w:p>
        </w:tc>
        <w:tc>
          <w:tcPr>
            <w:tcW w:w="478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[1],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[3],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[4],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[5],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[7],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[12]. 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15B11" w:rsidRPr="00735A6A" w:rsidTr="00115B11">
        <w:trPr>
          <w:trHeight w:val="375"/>
        </w:trPr>
        <w:tc>
          <w:tcPr>
            <w:tcW w:w="55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92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78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115B11" w:rsidRPr="00735A6A" w:rsidRDefault="00115B11" w:rsidP="00115B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115B11" w:rsidRPr="00735A6A" w:rsidRDefault="00115B11" w:rsidP="00115B1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5B11" w:rsidRPr="00735A6A" w:rsidRDefault="00115B11" w:rsidP="00115B11">
      <w:pPr>
        <w:spacing w:line="240" w:lineRule="auto"/>
        <w:ind w:left="108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15B11" w:rsidRPr="00735A6A" w:rsidRDefault="00115B11" w:rsidP="00115B11">
      <w:pPr>
        <w:pStyle w:val="14"/>
        <w:contextualSpacing/>
        <w:jc w:val="right"/>
        <w:rPr>
          <w:b/>
          <w:bCs/>
        </w:rPr>
      </w:pPr>
    </w:p>
    <w:p w:rsidR="00115B11" w:rsidRPr="00735A6A" w:rsidRDefault="00115B11" w:rsidP="00115B11">
      <w:pPr>
        <w:widowControl w:val="0"/>
        <w:suppressAutoHyphens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35A6A" w:rsidRPr="00735A6A" w:rsidRDefault="00735A6A" w:rsidP="00735A6A">
      <w:pPr>
        <w:widowControl w:val="0"/>
        <w:ind w:firstLine="851"/>
        <w:jc w:val="both"/>
        <w:rPr>
          <w:rFonts w:ascii="Times New Roman" w:hAnsi="Times New Roman" w:cs="Times New Roman"/>
          <w:b/>
        </w:rPr>
      </w:pPr>
      <w:r w:rsidRPr="00735A6A">
        <w:rPr>
          <w:rFonts w:ascii="Times New Roman" w:hAnsi="Times New Roman" w:cs="Times New Roman"/>
          <w:b/>
        </w:rPr>
        <w:t xml:space="preserve">Примечания: </w:t>
      </w:r>
    </w:p>
    <w:p w:rsidR="00735A6A" w:rsidRPr="00735A6A" w:rsidRDefault="00735A6A" w:rsidP="00735A6A">
      <w:pPr>
        <w:widowControl w:val="0"/>
        <w:tabs>
          <w:tab w:val="left" w:pos="284"/>
        </w:tabs>
        <w:ind w:left="284"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</w:rPr>
        <w:t>– Все виды учебной работы могут проводиться дистанционно на основании локальных нормативных актов.</w:t>
      </w:r>
    </w:p>
    <w:p w:rsidR="00735A6A" w:rsidRPr="00735A6A" w:rsidRDefault="00735A6A" w:rsidP="00735A6A">
      <w:pPr>
        <w:widowControl w:val="0"/>
        <w:tabs>
          <w:tab w:val="left" w:pos="284"/>
        </w:tabs>
        <w:ind w:left="284" w:right="-314"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735A6A" w:rsidRPr="00735A6A" w:rsidRDefault="00735A6A" w:rsidP="00735A6A">
      <w:pPr>
        <w:widowControl w:val="0"/>
        <w:tabs>
          <w:tab w:val="left" w:pos="284"/>
        </w:tabs>
        <w:ind w:left="284" w:right="-314" w:firstLine="567"/>
        <w:jc w:val="both"/>
        <w:rPr>
          <w:rFonts w:ascii="Times New Roman" w:hAnsi="Times New Roman" w:cs="Times New Roman"/>
          <w:sz w:val="28"/>
          <w:szCs w:val="28"/>
        </w:rPr>
        <w:sectPr w:rsidR="00735A6A" w:rsidRPr="00735A6A" w:rsidSect="00E628A7">
          <w:headerReference w:type="even" r:id="rId7"/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735A6A" w:rsidRPr="00735A6A" w:rsidRDefault="00735A6A" w:rsidP="00735A6A">
      <w:pPr>
        <w:widowControl w:val="0"/>
        <w:ind w:firstLine="567"/>
        <w:jc w:val="center"/>
        <w:rPr>
          <w:rFonts w:ascii="Times New Roman" w:hAnsi="Times New Roman" w:cs="Times New Roman"/>
          <w:b/>
        </w:rPr>
      </w:pPr>
      <w:r w:rsidRPr="00735A6A">
        <w:rPr>
          <w:rFonts w:ascii="Times New Roman" w:hAnsi="Times New Roman" w:cs="Times New Roman"/>
          <w:b/>
        </w:rPr>
        <w:lastRenderedPageBreak/>
        <w:t>6. Образовательные технологии</w:t>
      </w:r>
    </w:p>
    <w:p w:rsidR="00735A6A" w:rsidRPr="00735A6A" w:rsidRDefault="00735A6A" w:rsidP="00735A6A">
      <w:pPr>
        <w:widowControl w:val="0"/>
        <w:ind w:firstLine="567"/>
        <w:jc w:val="both"/>
        <w:rPr>
          <w:rFonts w:ascii="Times New Roman" w:hAnsi="Times New Roman" w:cs="Times New Roman"/>
        </w:rPr>
      </w:pPr>
    </w:p>
    <w:p w:rsidR="00735A6A" w:rsidRPr="00735A6A" w:rsidRDefault="00735A6A" w:rsidP="00735A6A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</w:rP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735A6A" w:rsidRPr="00735A6A" w:rsidRDefault="00735A6A" w:rsidP="00735A6A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</w:rP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735A6A" w:rsidRPr="00735A6A" w:rsidRDefault="00735A6A" w:rsidP="00735A6A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</w:rP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735A6A" w:rsidRPr="00735A6A" w:rsidRDefault="00735A6A" w:rsidP="00735A6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color w:val="000000"/>
        </w:rPr>
      </w:pPr>
      <w:r w:rsidRPr="00735A6A">
        <w:rPr>
          <w:rFonts w:ascii="Times New Roman" w:hAnsi="Times New Roman" w:cs="Times New Roman"/>
          <w:b/>
          <w:color w:val="000000"/>
        </w:rPr>
        <w:t xml:space="preserve">Традиционные лекции и практические (семинарские) занятия </w:t>
      </w:r>
      <w:r w:rsidRPr="00735A6A">
        <w:rPr>
          <w:rFonts w:ascii="Times New Roman" w:hAnsi="Times New Roman" w:cs="Times New Roman"/>
          <w:color w:val="000000"/>
        </w:rPr>
        <w:t>с использованием современных интерактивных технологий.</w:t>
      </w:r>
      <w:r w:rsidRPr="00735A6A">
        <w:rPr>
          <w:rFonts w:ascii="Times New Roman" w:hAnsi="Times New Roman" w:cs="Times New Roman"/>
          <w:b/>
          <w:color w:val="000000"/>
        </w:rPr>
        <w:t xml:space="preserve"> </w:t>
      </w:r>
    </w:p>
    <w:p w:rsidR="00735A6A" w:rsidRPr="00735A6A" w:rsidRDefault="00735A6A" w:rsidP="00735A6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color w:val="000000"/>
        </w:rPr>
      </w:pPr>
      <w:r w:rsidRPr="00735A6A">
        <w:rPr>
          <w:rFonts w:ascii="Times New Roman" w:hAnsi="Times New Roman" w:cs="Times New Roman"/>
          <w:b/>
        </w:rPr>
        <w:t>Лекция-диалог –</w:t>
      </w:r>
      <w:r w:rsidRPr="00735A6A">
        <w:rPr>
          <w:rFonts w:ascii="Times New Roman" w:hAnsi="Times New Roman" w:cs="Times New Roman"/>
        </w:rP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735A6A" w:rsidRPr="00735A6A" w:rsidRDefault="00735A6A" w:rsidP="00735A6A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  <w:b/>
        </w:rPr>
        <w:t>Онлайн-семинар</w:t>
      </w:r>
      <w:r w:rsidRPr="00735A6A">
        <w:rPr>
          <w:rFonts w:ascii="Times New Roman" w:hAnsi="Times New Roman" w:cs="Times New Roman"/>
        </w:rP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735A6A" w:rsidRPr="00735A6A" w:rsidRDefault="00735A6A" w:rsidP="00735A6A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  <w:b/>
        </w:rPr>
        <w:t>Видеоконференция</w:t>
      </w:r>
      <w:r w:rsidRPr="00735A6A">
        <w:rPr>
          <w:rFonts w:ascii="Times New Roman" w:hAnsi="Times New Roman" w:cs="Times New Roman"/>
        </w:rP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735A6A" w:rsidRPr="00735A6A" w:rsidRDefault="00735A6A" w:rsidP="00735A6A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  <w:b/>
        </w:rPr>
        <w:t>Видео-лекция</w:t>
      </w:r>
      <w:r w:rsidRPr="00735A6A">
        <w:rPr>
          <w:rFonts w:ascii="Times New Roman" w:hAnsi="Times New Roman" w:cs="Times New Roman"/>
        </w:rP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735A6A" w:rsidRPr="00735A6A" w:rsidRDefault="00735A6A" w:rsidP="00735A6A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  <w:b/>
        </w:rPr>
        <w:t>Технология электронного обучени</w:t>
      </w:r>
      <w:r w:rsidRPr="00735A6A">
        <w:rPr>
          <w:rFonts w:ascii="Times New Roman" w:hAnsi="Times New Roman" w:cs="Times New Roman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735A6A" w:rsidRPr="00735A6A" w:rsidRDefault="00735A6A" w:rsidP="00735A6A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  <w:b/>
        </w:rPr>
        <w:t>Творческое задание</w:t>
      </w:r>
      <w:r w:rsidRPr="00735A6A">
        <w:rPr>
          <w:rFonts w:ascii="Times New Roman" w:hAnsi="Times New Roman" w:cs="Times New Roman"/>
        </w:rPr>
        <w:t xml:space="preserve"> 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735A6A" w:rsidRPr="00735A6A" w:rsidRDefault="00735A6A" w:rsidP="00735A6A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  <w:b/>
        </w:rPr>
        <w:t>Публичная презентация проекта -</w:t>
      </w:r>
      <w:r w:rsidRPr="00735A6A">
        <w:rPr>
          <w:rFonts w:ascii="Times New Roman" w:hAnsi="Times New Roman" w:cs="Times New Roman"/>
        </w:rP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735A6A" w:rsidRPr="00735A6A" w:rsidRDefault="00735A6A" w:rsidP="00735A6A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  <w:b/>
        </w:rPr>
        <w:t>Интерактивная лекция</w:t>
      </w:r>
      <w:r w:rsidRPr="00735A6A">
        <w:rPr>
          <w:rFonts w:ascii="Times New Roman" w:hAnsi="Times New Roman" w:cs="Times New Roman"/>
        </w:rPr>
        <w:t xml:space="preserve"> представляет собой выступление преподавателя перед аудиторий студентов с применением следующих интерактивных форм обучения: 1.</w:t>
      </w:r>
      <w:r w:rsidRPr="00735A6A">
        <w:rPr>
          <w:rFonts w:ascii="Times New Roman" w:hAnsi="Times New Roman" w:cs="Times New Roman"/>
          <w:lang w:val="en-US"/>
        </w:rPr>
        <w:t> </w:t>
      </w:r>
      <w:r w:rsidRPr="00735A6A">
        <w:rPr>
          <w:rFonts w:ascii="Times New Roman" w:hAnsi="Times New Roman" w:cs="Times New Roman"/>
        </w:rP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735A6A" w:rsidRPr="00735A6A" w:rsidRDefault="00735A6A" w:rsidP="00735A6A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  <w:b/>
        </w:rPr>
        <w:t>Разработка проекта</w:t>
      </w:r>
      <w:r w:rsidRPr="00735A6A">
        <w:rPr>
          <w:rFonts w:ascii="Times New Roman" w:hAnsi="Times New Roman" w:cs="Times New Roman"/>
        </w:rP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</w:t>
      </w:r>
      <w:r w:rsidRPr="00735A6A">
        <w:rPr>
          <w:rFonts w:ascii="Times New Roman" w:hAnsi="Times New Roman" w:cs="Times New Roman"/>
        </w:rPr>
        <w:lastRenderedPageBreak/>
        <w:t>т.д.</w:t>
      </w:r>
    </w:p>
    <w:p w:rsidR="00735A6A" w:rsidRPr="00735A6A" w:rsidRDefault="00735A6A" w:rsidP="00735A6A">
      <w:pPr>
        <w:widowControl w:val="0"/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  <w:b/>
        </w:rPr>
        <w:t>Проблемное обучение</w:t>
      </w:r>
      <w:r w:rsidRPr="00735A6A">
        <w:rPr>
          <w:rFonts w:ascii="Times New Roman" w:hAnsi="Times New Roman" w:cs="Times New Roman"/>
        </w:rPr>
        <w:t xml:space="preserve"> - поиск ответов на вопросы по теме.</w:t>
      </w:r>
    </w:p>
    <w:p w:rsidR="00735A6A" w:rsidRPr="00735A6A" w:rsidRDefault="00735A6A" w:rsidP="00735A6A">
      <w:pPr>
        <w:ind w:firstLine="708"/>
        <w:jc w:val="center"/>
        <w:rPr>
          <w:rFonts w:ascii="Times New Roman" w:hAnsi="Times New Roman" w:cs="Times New Roman"/>
          <w:b/>
        </w:rPr>
      </w:pPr>
    </w:p>
    <w:p w:rsidR="00735A6A" w:rsidRPr="00735A6A" w:rsidRDefault="00735A6A" w:rsidP="00735A6A">
      <w:pPr>
        <w:ind w:firstLine="708"/>
        <w:jc w:val="center"/>
        <w:rPr>
          <w:rFonts w:ascii="Times New Roman" w:hAnsi="Times New Roman" w:cs="Times New Roman"/>
          <w:b/>
        </w:rPr>
      </w:pPr>
      <w:r w:rsidRPr="00735A6A">
        <w:rPr>
          <w:rFonts w:ascii="Times New Roman" w:hAnsi="Times New Roman" w:cs="Times New Roman"/>
          <w:b/>
        </w:rPr>
        <w:t>7. Учебно-методическое обеспечение самостоятельной работы</w:t>
      </w:r>
    </w:p>
    <w:p w:rsidR="00735A6A" w:rsidRPr="00735A6A" w:rsidRDefault="00735A6A" w:rsidP="00735A6A">
      <w:pPr>
        <w:ind w:firstLine="708"/>
        <w:jc w:val="both"/>
        <w:rPr>
          <w:rFonts w:ascii="Times New Roman" w:hAnsi="Times New Roman" w:cs="Times New Roman"/>
          <w:b/>
        </w:rPr>
      </w:pPr>
    </w:p>
    <w:p w:rsidR="00735A6A" w:rsidRPr="00735A6A" w:rsidRDefault="00735A6A" w:rsidP="00735A6A">
      <w:pPr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</w:rP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735A6A" w:rsidRPr="00735A6A" w:rsidRDefault="00735A6A" w:rsidP="00735A6A">
      <w:pPr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eastAsia="Gungsuh" w:hAnsi="Times New Roman" w:cs="Times New Roman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735A6A" w:rsidRPr="00735A6A" w:rsidRDefault="00735A6A" w:rsidP="00735A6A">
      <w:pPr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eastAsia="Gungsuh" w:hAnsi="Times New Roman" w:cs="Times New Roman"/>
        </w:rPr>
        <w:t xml:space="preserve">− углубления и расширения теоретических знаний; </w:t>
      </w:r>
    </w:p>
    <w:p w:rsidR="00735A6A" w:rsidRPr="00735A6A" w:rsidRDefault="00735A6A" w:rsidP="00735A6A">
      <w:pPr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eastAsia="Gungsuh" w:hAnsi="Times New Roman" w:cs="Times New Roman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735A6A" w:rsidRPr="00735A6A" w:rsidRDefault="00735A6A" w:rsidP="00735A6A">
      <w:pPr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</w:rP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735A6A" w:rsidRPr="00735A6A" w:rsidRDefault="00735A6A" w:rsidP="00735A6A">
      <w:pPr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</w:rPr>
        <w:t>− развития исследовательских умений.</w:t>
      </w:r>
    </w:p>
    <w:p w:rsidR="00735A6A" w:rsidRPr="00735A6A" w:rsidRDefault="00735A6A" w:rsidP="00735A6A">
      <w:pPr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</w:rP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735A6A" w:rsidRPr="00735A6A" w:rsidRDefault="00735A6A" w:rsidP="00735A6A">
      <w:pPr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</w:rPr>
        <w:t>Темы и формы внеаудиторной самостоятельной работы, ее трудоёмкость содержатся в разделе 5, табл. 5.1.</w:t>
      </w:r>
    </w:p>
    <w:p w:rsidR="00735A6A" w:rsidRPr="00735A6A" w:rsidRDefault="00735A6A" w:rsidP="00735A6A">
      <w:pPr>
        <w:ind w:firstLine="567"/>
        <w:jc w:val="both"/>
        <w:rPr>
          <w:rFonts w:ascii="Times New Roman" w:hAnsi="Times New Roman" w:cs="Times New Roman"/>
        </w:rPr>
      </w:pPr>
      <w:r w:rsidRPr="00735A6A">
        <w:rPr>
          <w:rFonts w:ascii="Times New Roman" w:hAnsi="Times New Roman" w:cs="Times New Roman"/>
        </w:rPr>
        <w:t>Методические рекомендации по дисциплине прилагаются.</w:t>
      </w:r>
    </w:p>
    <w:p w:rsidR="00115B11" w:rsidRPr="00735A6A" w:rsidRDefault="00115B11" w:rsidP="00115B1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5B11" w:rsidRPr="00735A6A" w:rsidRDefault="00115B11" w:rsidP="00115B1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>Учебно-методические рекомендации по самостоятельной работе</w:t>
      </w:r>
    </w:p>
    <w:p w:rsidR="00115B11" w:rsidRPr="00735A6A" w:rsidRDefault="00115B11" w:rsidP="00115B1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Во время лекции студенты должны вести конспекты; форма записи конспектов – по усмотрению каждого студента, но в них в обязательном порядке должны быть зафиксированы основные положения (выводы) лекции, логика доказательства.</w:t>
      </w:r>
    </w:p>
    <w:p w:rsidR="00115B11" w:rsidRPr="00735A6A" w:rsidRDefault="00115B11" w:rsidP="00115B1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Самостоятельная работа студентов во внеаудиторное время начинается с изучения рекомендованной преподавателем основной и дополнительной литературы, которая является важным моментом в подготовке к семинарскому занятию.</w:t>
      </w:r>
    </w:p>
    <w:p w:rsidR="00115B11" w:rsidRPr="00735A6A" w:rsidRDefault="00115B11" w:rsidP="00115B1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Функции самостоятельной работы студентов по дисциплине: </w:t>
      </w:r>
    </w:p>
    <w:p w:rsidR="00115B11" w:rsidRPr="00735A6A" w:rsidRDefault="00115B11" w:rsidP="00115B1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- способствует усвоению знаний по дисциплине «Основы семейного консультирования», формированию профессиональных умений, навыков, обеспечивает формирование профессиональной компетенции будущего выпускника;</w:t>
      </w:r>
    </w:p>
    <w:p w:rsidR="00115B11" w:rsidRPr="00735A6A" w:rsidRDefault="00115B11" w:rsidP="00115B1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- воспитывает потребность в самообразовании, максимально развивает познавательные и творческие способности личности;</w:t>
      </w:r>
    </w:p>
    <w:p w:rsidR="00115B11" w:rsidRPr="00735A6A" w:rsidRDefault="00115B11" w:rsidP="00115B1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-    побуждает к научно-исследовательской работе.</w:t>
      </w:r>
    </w:p>
    <w:p w:rsidR="00115B11" w:rsidRPr="00735A6A" w:rsidRDefault="00115B11" w:rsidP="00115B1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Студенты должны своевременно выполнять все задания, предложенные преподавателем. Результаты выполненных упражнений оформляются в печатном (в исключительных случаях – рукописном) виде. Все задания студенты должны выполнять своевременно.</w:t>
      </w:r>
    </w:p>
    <w:p w:rsidR="00115B11" w:rsidRPr="00735A6A" w:rsidRDefault="00115B11" w:rsidP="00115B1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В ходе семестровой работы студента учитываются его практические разработки, свидетельствующие об успешном освоении дисциплины.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lastRenderedPageBreak/>
        <w:t>Самостоятельная работа студента под руководством преподавателя протекает в форме делового взаимодействия: студент получает непосредственные указания, рекомендации преподавателя об организации самостоятельной деятельности, а преподаватель выполняет функцию управления через учет, контроль и коррекцию ошибочных действий. Опираясь на современную дидактику, преподаватель должен установить требуемый тип самостоятельной работы студентов и определить необходимую степень ее включения в изучение дисциплины «Основы семейного консультирования».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Непосредственная организация самостоятельной работы студентов протекает в два этапа. Первый этап  –  это период начальной организации, требующий от преподавателя непосредственного участия в деятельности обучаемых, с обнаружением и указанием причин появления ошибок. Второй этап  –  период самоорганизации, когда не требуется непосредственного участия преподавателя в процессе самостоятельного формирования знаний студентов.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Напряженность учебного труда особенно возрастает в условиях быстрого переключения с одного вида учебной деятельности на другой, а также при неожиданных сменах учебных ситуаций (действий) в процессе проявления высокой эмоциональности  и ее перемены в ходе обучения. Высокая степень умственного напряжения при низкой двигательной активности может повлечь за собой изменения вегетативных функций, повышенное кровяное давление, гормональные сдвиги и др. Справиться с умственными перегрузками помогают физические упражнения, рациональное питание, правильный режим учебного труда, использование рациональных приемов работы.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Применительно к организации самостоятельной работы студенту необходимо знать правила рациональной организации умственной работы:</w:t>
      </w:r>
    </w:p>
    <w:p w:rsidR="00115B11" w:rsidRPr="00735A6A" w:rsidRDefault="00115B11" w:rsidP="00115B1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Выполнять работу нужно не сразу, не рывком, а постепенно втягиваясь в нее. Физиологически это обосновывается тем, что в основу всякой деятельности положено образование динамического стереотипа  –  относительно устойчивой системы условно-рефлекторных связей, образующихся при  многократном повторении одних и тех же воздействий внешней среды на органы чувств.</w:t>
      </w:r>
    </w:p>
    <w:p w:rsidR="00115B11" w:rsidRPr="00735A6A" w:rsidRDefault="00115B11" w:rsidP="00115B1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Необходимо выработать ритм труда, равномерное распределение работы на протяжении всего дня, недели, месяца и года. Ритм служит средством психического побуждения человека и играет в его жизни исключительно высокую роль.</w:t>
      </w:r>
    </w:p>
    <w:p w:rsidR="00115B11" w:rsidRPr="00735A6A" w:rsidRDefault="00115B11" w:rsidP="00115B1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Нужно соблюдать последовательность в решении поставленных задач.</w:t>
      </w:r>
    </w:p>
    <w:p w:rsidR="00115B11" w:rsidRPr="00735A6A" w:rsidRDefault="00115B11" w:rsidP="00115B1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Разумно сочетать чередование труда и отдыха.</w:t>
      </w:r>
    </w:p>
    <w:p w:rsidR="00115B11" w:rsidRPr="00735A6A" w:rsidRDefault="00115B11" w:rsidP="00115B1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Важным правилом плодотворной умственной деятельности является общественное и личностное значение выполняемого труда.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Со временем навыки культуры умственного труда переходят в привычку и становятся естественной потребностью личности студента. Внутренняя собранность и организованность есть результат четко организованного режима труда, волевых проявлений и систематического самоконтроля.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В процессе самостоятельного изучения тем и разделов курса «Основы семейного консультирования», а также при самостоятельном выполнении заданий по данной дисциплине студентам рекомендуется:</w:t>
      </w:r>
    </w:p>
    <w:p w:rsidR="00115B11" w:rsidRPr="00735A6A" w:rsidRDefault="00115B11" w:rsidP="00115B1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более глубоко изучить понятийно-категориальный аппарат (основные общие и частные понятия, с помощью которых описываются изучаемые явления);</w:t>
      </w:r>
    </w:p>
    <w:p w:rsidR="00115B11" w:rsidRPr="00735A6A" w:rsidRDefault="00115B11" w:rsidP="00115B1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изучаемые явления и феномены точно классифицировать и выявить зависимость между ними;</w:t>
      </w:r>
    </w:p>
    <w:p w:rsidR="00115B11" w:rsidRPr="00735A6A" w:rsidRDefault="00115B11" w:rsidP="00115B1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обобщить и представить эти зависимости в наиболее рациональном для восприятия и запоминания виде (наглядное изображение систематизированных представлений дает возможность более продуктивно и на длительный срок запечатлеть в сознании усвоенные знания);</w:t>
      </w:r>
    </w:p>
    <w:p w:rsidR="00115B11" w:rsidRPr="00735A6A" w:rsidRDefault="00115B11" w:rsidP="00115B1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lastRenderedPageBreak/>
        <w:t>закреплять знания в области дисциплины практическим их применением в процессе коммуникативного общения, принятия решений.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Самостоятельная работа студентов включает в себя следующие виды самостоятельной деятельности: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- самостоятельное выполнение учебных заданий по семинарским занятиям;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- конспектирование научной литературы;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-  проработку учебного материала в соответствии с графиком самостоятельной работы (по конспектам, учебной и научной литературе);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-  написание рефератов, докладов, обзора литературы и других видов письменных работ;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- выполнение учебно-исследовательской работы;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- подготовка электронных презентаций по темам дисциплины;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- другие виды самостоятельной работы, специальные по курсу.</w:t>
      </w:r>
    </w:p>
    <w:p w:rsidR="00115B11" w:rsidRPr="00735A6A" w:rsidRDefault="00115B11" w:rsidP="00115B11">
      <w:pPr>
        <w:pStyle w:val="western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color w:val="000000"/>
        </w:rPr>
      </w:pPr>
    </w:p>
    <w:p w:rsidR="00115B11" w:rsidRPr="00735A6A" w:rsidRDefault="00115B11" w:rsidP="00115B11">
      <w:pPr>
        <w:pStyle w:val="a8"/>
        <w:tabs>
          <w:tab w:val="left" w:pos="0"/>
          <w:tab w:val="left" w:pos="142"/>
          <w:tab w:val="left" w:pos="567"/>
        </w:tabs>
        <w:ind w:firstLine="567"/>
        <w:jc w:val="center"/>
        <w:rPr>
          <w:b/>
          <w:sz w:val="24"/>
          <w:szCs w:val="24"/>
        </w:rPr>
      </w:pPr>
      <w:r w:rsidRPr="00735A6A">
        <w:rPr>
          <w:b/>
          <w:sz w:val="24"/>
          <w:szCs w:val="24"/>
        </w:rPr>
        <w:t xml:space="preserve">Методические указания по проведению практических занятий </w:t>
      </w:r>
      <w:r w:rsidRPr="00735A6A">
        <w:rPr>
          <w:b/>
          <w:bCs/>
          <w:sz w:val="24"/>
          <w:szCs w:val="24"/>
        </w:rPr>
        <w:t xml:space="preserve">по дисциплине </w:t>
      </w:r>
    </w:p>
    <w:p w:rsidR="00115B11" w:rsidRPr="00735A6A" w:rsidRDefault="00115B11" w:rsidP="00115B11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115B11" w:rsidRPr="00735A6A" w:rsidRDefault="00115B11" w:rsidP="00115B11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115B11" w:rsidRPr="00735A6A" w:rsidRDefault="00115B11" w:rsidP="00115B11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5A6A">
        <w:rPr>
          <w:rFonts w:ascii="Times New Roman" w:hAnsi="Times New Roman" w:cs="Times New Roman"/>
          <w:b/>
          <w:bCs/>
          <w:sz w:val="24"/>
          <w:szCs w:val="24"/>
        </w:rPr>
        <w:t xml:space="preserve">Устный фронтальный </w:t>
      </w:r>
      <w:r w:rsidRPr="00735A6A">
        <w:rPr>
          <w:rFonts w:ascii="Times New Roman" w:hAnsi="Times New Roman" w:cs="Times New Roman"/>
          <w:b/>
          <w:sz w:val="24"/>
          <w:szCs w:val="24"/>
        </w:rPr>
        <w:t>опрос</w:t>
      </w:r>
      <w:r w:rsidRPr="00735A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проводится в форме беседы преподавателя с группой.</w:t>
      </w:r>
    </w:p>
    <w:p w:rsidR="00115B11" w:rsidRPr="00735A6A" w:rsidRDefault="00115B11" w:rsidP="00115B11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</w:t>
      </w:r>
    </w:p>
    <w:p w:rsidR="00115B11" w:rsidRPr="00735A6A" w:rsidRDefault="00115B11" w:rsidP="00115B11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5A6A">
        <w:rPr>
          <w:rStyle w:val="af8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Устный индивидуальный опрос</w:t>
      </w:r>
      <w:r w:rsidRPr="00735A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115B11" w:rsidRPr="00735A6A" w:rsidRDefault="00115B11" w:rsidP="00115B11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5A6A">
        <w:rPr>
          <w:rStyle w:val="af8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</w:t>
      </w:r>
      <w:r w:rsidRPr="00735A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наряду с устной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115B11" w:rsidRPr="00735A6A" w:rsidRDefault="00115B11" w:rsidP="00115B11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115B11" w:rsidRPr="00735A6A" w:rsidRDefault="00115B11" w:rsidP="00115B11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5B11" w:rsidRPr="00735A6A" w:rsidRDefault="00115B11" w:rsidP="00115B11">
      <w:pPr>
        <w:tabs>
          <w:tab w:val="left" w:pos="851"/>
        </w:tabs>
        <w:spacing w:line="240" w:lineRule="auto"/>
        <w:ind w:left="142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lastRenderedPageBreak/>
        <w:t>Методические рекомендации по написанию реферата</w:t>
      </w:r>
    </w:p>
    <w:p w:rsidR="00115B11" w:rsidRPr="00735A6A" w:rsidRDefault="00115B11" w:rsidP="00115B11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Реферат относится к жанрам научного стиля речи, вследствие чего сохраняет все качества, присущие этому стилю:</w:t>
      </w:r>
    </w:p>
    <w:p w:rsidR="00115B11" w:rsidRPr="00735A6A" w:rsidRDefault="00115B11" w:rsidP="00115B11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а) объективность, которая проявляется в изложении разных точек зрения на проблему, в отсутствии субъективизма при передаче содержания, в безличности языкового выражения, в сосредоточенности на предмете высказывания;</w:t>
      </w:r>
    </w:p>
    <w:p w:rsidR="00115B11" w:rsidRPr="00735A6A" w:rsidRDefault="00115B11" w:rsidP="00115B11">
      <w:pPr>
        <w:shd w:val="clear" w:color="auto" w:fill="FFFFFF"/>
        <w:tabs>
          <w:tab w:val="left" w:pos="851"/>
          <w:tab w:val="left" w:pos="3552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б) логичность, которая проявляется в последовательности и непротиворечивости изложения и создается с помощью особых синтаксических конструкций (сложные предложения с придаточным причины, условия, следствия, предложения с вводными словами, указывающими на способы оформления мыслей и порядок их следования: во-первых, во-вторых, наконец, следовательно, итак и др., с помощью типичных средств межфразовой связи (повторы, синонимы);</w:t>
      </w:r>
    </w:p>
    <w:p w:rsidR="00115B11" w:rsidRPr="00735A6A" w:rsidRDefault="00115B11" w:rsidP="00115B11">
      <w:pPr>
        <w:shd w:val="clear" w:color="auto" w:fill="FFFFFF"/>
        <w:tabs>
          <w:tab w:val="left" w:pos="851"/>
          <w:tab w:val="left" w:pos="3552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в) доказательность – научная речь состоит из цепочки рассуждений, аргументации определенных положений и гипотез;</w:t>
      </w:r>
    </w:p>
    <w:p w:rsidR="00115B11" w:rsidRPr="00735A6A" w:rsidRDefault="00115B11" w:rsidP="00115B11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г) точность, которая достигается использованием терминов, однозначных слов, четким оформлением синтаксических связей слов с ясной внутренней семантической связью;</w:t>
      </w:r>
    </w:p>
    <w:p w:rsidR="00115B11" w:rsidRPr="00735A6A" w:rsidRDefault="00115B11" w:rsidP="00115B11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д) обобщенность и отвлеченность (абстрагирование), которые проявляются в отборе слов (преобладание имен существительных над глаголами, общенаучные слова, имена существительные с абстрактным значением, конкретные существительные в абстрактном значении), в употреблении форм слова (возвратные и безличные глаголы, преобладание форм 3-го лица глагола, форм несовершенного вида: предполагается, основывается, рассматривается и др.), в использовании синтаксических конструкций (неопределенно-личные предложения, страдательные обороты);</w:t>
      </w:r>
    </w:p>
    <w:p w:rsidR="00115B11" w:rsidRPr="00735A6A" w:rsidRDefault="00115B11" w:rsidP="00115B11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 xml:space="preserve">е) насыщенность фактической информацией. </w:t>
      </w:r>
    </w:p>
    <w:p w:rsidR="00115B11" w:rsidRPr="00735A6A" w:rsidRDefault="00115B11" w:rsidP="00115B11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 xml:space="preserve">Обладая всеми признаками научного стиля, реферат относится к вторичным текстам и вследствие этого обладает всеми признаками вторичного текста: в частности, при создании вторичного текста происходит смена автора и смена коммуникативной цели. </w:t>
      </w:r>
    </w:p>
    <w:p w:rsidR="00115B11" w:rsidRPr="00735A6A" w:rsidRDefault="00115B11" w:rsidP="00115B11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Можно выделить основные жанровые черты реферата:</w:t>
      </w:r>
    </w:p>
    <w:p w:rsidR="00115B11" w:rsidRPr="00735A6A" w:rsidRDefault="00115B11" w:rsidP="00115B11">
      <w:pPr>
        <w:widowControl w:val="0"/>
        <w:numPr>
          <w:ilvl w:val="0"/>
          <w:numId w:val="1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его содержание полностью зависит от содержания первичного текста;</w:t>
      </w:r>
    </w:p>
    <w:p w:rsidR="00115B11" w:rsidRPr="00735A6A" w:rsidRDefault="00115B11" w:rsidP="00115B11">
      <w:pPr>
        <w:widowControl w:val="0"/>
        <w:numPr>
          <w:ilvl w:val="0"/>
          <w:numId w:val="1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основная смысловая информация передается в реферате без искажений и субъективных оценок;</w:t>
      </w:r>
    </w:p>
    <w:p w:rsidR="00115B11" w:rsidRPr="00735A6A" w:rsidRDefault="00115B11" w:rsidP="00115B11">
      <w:pPr>
        <w:widowControl w:val="0"/>
        <w:numPr>
          <w:ilvl w:val="0"/>
          <w:numId w:val="1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реферату присуща высокая степень информативности при ограниченном объеме;</w:t>
      </w:r>
    </w:p>
    <w:p w:rsidR="00115B11" w:rsidRPr="00735A6A" w:rsidRDefault="00115B11" w:rsidP="00115B11">
      <w:pPr>
        <w:widowControl w:val="0"/>
        <w:numPr>
          <w:ilvl w:val="0"/>
          <w:numId w:val="1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он характеризуется постоянством структуры;</w:t>
      </w:r>
    </w:p>
    <w:p w:rsidR="00115B11" w:rsidRPr="00735A6A" w:rsidRDefault="00115B11" w:rsidP="00115B11">
      <w:pPr>
        <w:widowControl w:val="0"/>
        <w:numPr>
          <w:ilvl w:val="0"/>
          <w:numId w:val="1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в реферате широко используется цитирование, т. е. перенесение в текст реферата формулировок исходного текста;</w:t>
      </w:r>
    </w:p>
    <w:p w:rsidR="00115B11" w:rsidRPr="00735A6A" w:rsidRDefault="00115B11" w:rsidP="00115B11">
      <w:pPr>
        <w:widowControl w:val="0"/>
        <w:numPr>
          <w:ilvl w:val="0"/>
          <w:numId w:val="16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читательская аудитория реферата может быть существенно шире аудитории первичного текста, так как реферат может быть использован читателями всех категорий с целью получения наиболее существенной информации. В том числе реферат может быть предназначен и для индивидуального пользования.</w:t>
      </w:r>
    </w:p>
    <w:p w:rsidR="00115B11" w:rsidRPr="00735A6A" w:rsidRDefault="00115B11" w:rsidP="00115B11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Главная задача автора реферата – оценить информацию с точки зрения ее важности, при необходимости переформулировать ее, представив в более емкой форме, обобщить некоторые положения, исключить второстепенные моменты и представить все остальное в виде текста определенной структуры.</w:t>
      </w:r>
    </w:p>
    <w:p w:rsidR="00115B11" w:rsidRPr="00735A6A" w:rsidRDefault="00115B11" w:rsidP="00115B11">
      <w:pPr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 xml:space="preserve">В структуре реферата выделяются следующие обязательные части: </w:t>
      </w:r>
    </w:p>
    <w:p w:rsidR="00115B11" w:rsidRPr="00735A6A" w:rsidRDefault="00115B11" w:rsidP="00115B11">
      <w:pPr>
        <w:numPr>
          <w:ilvl w:val="0"/>
          <w:numId w:val="17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введение (здесь необходимо сформулировать актуальность рассматриваемой проблемы, указать степень ее разработанности), </w:t>
      </w:r>
    </w:p>
    <w:p w:rsidR="00115B11" w:rsidRPr="00735A6A" w:rsidRDefault="00115B11" w:rsidP="00115B11">
      <w:pPr>
        <w:numPr>
          <w:ilvl w:val="0"/>
          <w:numId w:val="17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часть (разделяемая на главы и параграфы; каждая глава должна содержать самостоятельные комментарии и заканчиваться промежуточными выводами), </w:t>
      </w:r>
    </w:p>
    <w:p w:rsidR="00115B11" w:rsidRPr="00735A6A" w:rsidRDefault="00115B11" w:rsidP="00115B11">
      <w:pPr>
        <w:tabs>
          <w:tab w:val="left" w:pos="851"/>
          <w:tab w:val="left" w:pos="1701"/>
        </w:tabs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заключение (здесь должны быть с</w:t>
      </w:r>
      <w:r w:rsidRPr="00735A6A">
        <w:rPr>
          <w:rFonts w:ascii="Times New Roman" w:hAnsi="Times New Roman" w:cs="Times New Roman"/>
          <w:sz w:val="24"/>
          <w:szCs w:val="24"/>
        </w:rPr>
        <w:t xml:space="preserve">формулированы выводы по разделам и работе в целом; могут быть отражены перспективы дальнейшего изучения проблемы, связь с практикой; заключение не должно носить характер краткого пересказа работы, в нем должны быть представлены итоговые результаты, </w:t>
      </w:r>
    </w:p>
    <w:p w:rsidR="00115B11" w:rsidRPr="00735A6A" w:rsidRDefault="00115B11" w:rsidP="00115B11">
      <w:pPr>
        <w:tabs>
          <w:tab w:val="left" w:pos="851"/>
          <w:tab w:val="left" w:pos="1701"/>
        </w:tabs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которые могут быть  оформлены в виде пронумерованных абзацев, их последовательность определяется логикой построения работы</w:t>
      </w:r>
      <w:r w:rsidRPr="00735A6A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115B11" w:rsidRPr="00735A6A" w:rsidRDefault="00115B11" w:rsidP="00115B11">
      <w:pPr>
        <w:numPr>
          <w:ilvl w:val="0"/>
          <w:numId w:val="17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алфавитный список использованной литературы и Интернет-ресурсов, оформленных в соответствии с требованиями.</w:t>
      </w:r>
    </w:p>
    <w:p w:rsidR="00115B11" w:rsidRPr="00735A6A" w:rsidRDefault="00115B11" w:rsidP="00115B11">
      <w:pPr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color w:val="000000"/>
          <w:sz w:val="24"/>
          <w:szCs w:val="24"/>
        </w:rPr>
        <w:t>Если это необходимо, работа может содержать приложение (схемы, таблицы, графики и т.п.).</w:t>
      </w:r>
    </w:p>
    <w:p w:rsidR="00115B11" w:rsidRPr="00735A6A" w:rsidRDefault="00115B11" w:rsidP="00115B11">
      <w:pPr>
        <w:tabs>
          <w:tab w:val="left" w:pos="851"/>
        </w:tabs>
        <w:spacing w:line="240" w:lineRule="auto"/>
        <w:ind w:left="142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>Требования к оформлению реферата</w:t>
      </w:r>
    </w:p>
    <w:p w:rsidR="00115B11" w:rsidRPr="00735A6A" w:rsidRDefault="00115B11" w:rsidP="00115B11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142" w:firstLine="425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Объем – 14-16 страниц.</w:t>
      </w:r>
    </w:p>
    <w:p w:rsidR="00115B11" w:rsidRPr="00735A6A" w:rsidRDefault="00115B11" w:rsidP="00115B11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142" w:firstLine="425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Шрифт – Times New Roman, 14.</w:t>
      </w:r>
    </w:p>
    <w:p w:rsidR="00115B11" w:rsidRPr="00735A6A" w:rsidRDefault="00115B11" w:rsidP="00115B11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Интервал – 1,5.</w:t>
      </w:r>
    </w:p>
    <w:p w:rsidR="00115B11" w:rsidRPr="00735A6A" w:rsidRDefault="00115B11" w:rsidP="00115B11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Поля: левое – </w:t>
      </w:r>
      <w:smartTag w:uri="urn:schemas-microsoft-com:office:smarttags" w:element="metricconverter">
        <w:smartTagPr>
          <w:attr w:name="ProductID" w:val="2 см"/>
        </w:smartTagPr>
        <w:r w:rsidRPr="00735A6A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735A6A">
        <w:rPr>
          <w:rFonts w:ascii="Times New Roman" w:hAnsi="Times New Roman" w:cs="Times New Roman"/>
          <w:sz w:val="24"/>
          <w:szCs w:val="24"/>
        </w:rPr>
        <w:t xml:space="preserve">, правое – </w:t>
      </w:r>
      <w:smartTag w:uri="urn:schemas-microsoft-com:office:smarttags" w:element="metricconverter">
        <w:smartTagPr>
          <w:attr w:name="ProductID" w:val="2 см"/>
        </w:smartTagPr>
        <w:r w:rsidRPr="00735A6A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735A6A">
        <w:rPr>
          <w:rFonts w:ascii="Times New Roman" w:hAnsi="Times New Roman" w:cs="Times New Roman"/>
          <w:sz w:val="24"/>
          <w:szCs w:val="24"/>
        </w:rPr>
        <w:t xml:space="preserve">, нижнее – </w:t>
      </w:r>
      <w:smartTag w:uri="urn:schemas-microsoft-com:office:smarttags" w:element="metricconverter">
        <w:smartTagPr>
          <w:attr w:name="ProductID" w:val="2 см"/>
        </w:smartTagPr>
        <w:r w:rsidRPr="00735A6A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735A6A">
        <w:rPr>
          <w:rFonts w:ascii="Times New Roman" w:hAnsi="Times New Roman" w:cs="Times New Roman"/>
          <w:sz w:val="24"/>
          <w:szCs w:val="24"/>
        </w:rPr>
        <w:t xml:space="preserve">, верхнее – </w:t>
      </w:r>
      <w:smartTag w:uri="urn:schemas-microsoft-com:office:smarttags" w:element="metricconverter">
        <w:smartTagPr>
          <w:attr w:name="ProductID" w:val="2 см"/>
        </w:smartTagPr>
        <w:r w:rsidRPr="00735A6A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735A6A">
        <w:rPr>
          <w:rFonts w:ascii="Times New Roman" w:hAnsi="Times New Roman" w:cs="Times New Roman"/>
          <w:sz w:val="24"/>
          <w:szCs w:val="24"/>
        </w:rPr>
        <w:t>.</w:t>
      </w:r>
    </w:p>
    <w:p w:rsidR="00115B11" w:rsidRPr="00735A6A" w:rsidRDefault="00115B11" w:rsidP="00115B11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Нумерация страниц – сквозная, внизу, от центра; начинается с 4 страницы (с цифры 4). </w:t>
      </w:r>
    </w:p>
    <w:p w:rsidR="00115B11" w:rsidRPr="00735A6A" w:rsidRDefault="00115B11" w:rsidP="00115B11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Сноски постраничные, нумерация на каждой странице.</w:t>
      </w:r>
    </w:p>
    <w:p w:rsidR="00115B11" w:rsidRPr="00735A6A" w:rsidRDefault="00115B11" w:rsidP="00115B11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Пример оформления источников:</w:t>
      </w:r>
    </w:p>
    <w:p w:rsidR="00115B11" w:rsidRPr="00735A6A" w:rsidRDefault="00115B11" w:rsidP="00115B11">
      <w:pPr>
        <w:numPr>
          <w:ilvl w:val="0"/>
          <w:numId w:val="19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Арутюнова Н.Д. Функции языка // Русский язык. Энциклопедия / Гл. ред. Караулов Ю.Н. – 2-е изд., перераб. и доп. – М., 1997. – С. 609 – 611.</w:t>
      </w:r>
    </w:p>
    <w:p w:rsidR="00115B11" w:rsidRPr="00735A6A" w:rsidRDefault="00115B11" w:rsidP="00115B11">
      <w:pPr>
        <w:numPr>
          <w:ilvl w:val="0"/>
          <w:numId w:val="19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Ипполитова Н.А., Князева О.Ю., Савова М.Р. Русский язык и культура речи: курс лекций. – М., 2008. </w:t>
      </w:r>
    </w:p>
    <w:p w:rsidR="00115B11" w:rsidRPr="00735A6A" w:rsidRDefault="00115B11" w:rsidP="00115B11">
      <w:pPr>
        <w:numPr>
          <w:ilvl w:val="0"/>
          <w:numId w:val="19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Крысин Л.П. Русская литературная норма и современная речевая практика // Русский язык в научном освещении. – № 2 (14). – 2007. – С. 5 – 17.</w:t>
      </w:r>
    </w:p>
    <w:p w:rsidR="00115B11" w:rsidRPr="00735A6A" w:rsidRDefault="00115B11" w:rsidP="00115B11">
      <w:pPr>
        <w:numPr>
          <w:ilvl w:val="0"/>
          <w:numId w:val="19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Русский язык и культура речи / Под ред. Максимова В.И., Голубевой А.В. – М., 2008. </w:t>
      </w:r>
    </w:p>
    <w:p w:rsidR="00115B11" w:rsidRPr="00735A6A" w:rsidRDefault="00F93064" w:rsidP="00115B11">
      <w:pPr>
        <w:tabs>
          <w:tab w:val="left" w:pos="851"/>
          <w:tab w:val="left" w:pos="1701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hyperlink r:id="rId11" w:history="1">
        <w:r w:rsidR="00115B11" w:rsidRPr="00735A6A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115B11" w:rsidRPr="00735A6A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r w:rsidR="00115B11" w:rsidRPr="00735A6A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gramota</w:t>
        </w:r>
        <w:r w:rsidR="00115B11" w:rsidRPr="00735A6A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r w:rsidR="00115B11" w:rsidRPr="00735A6A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115B11" w:rsidRPr="00735A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5B11" w:rsidRPr="00735A6A" w:rsidRDefault="00115B11" w:rsidP="00115B11">
      <w:pPr>
        <w:tabs>
          <w:tab w:val="left" w:pos="851"/>
          <w:tab w:val="left" w:pos="1701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B11" w:rsidRPr="00735A6A" w:rsidRDefault="00115B11" w:rsidP="00115B11">
      <w:pPr>
        <w:tabs>
          <w:tab w:val="left" w:pos="851"/>
          <w:tab w:val="left" w:pos="1701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>Рекомендации по конспектированию первоисточников и другой литературы</w:t>
      </w:r>
    </w:p>
    <w:p w:rsidR="00115B11" w:rsidRPr="00735A6A" w:rsidRDefault="00115B11" w:rsidP="00115B1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Конспект (от лат.  conspectus  –  обзор) является письменным текстом, в котором кратко и последовательно изложено содержание основного источника информации. </w:t>
      </w:r>
    </w:p>
    <w:p w:rsidR="00115B11" w:rsidRPr="00735A6A" w:rsidRDefault="00115B11" w:rsidP="00115B1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Конспектировать  –  значит приводить к некоему порядку сведения, почерпнутые из оригинала. В основе процесса лежит систематизация прочитанного или услышанного. </w:t>
      </w:r>
    </w:p>
    <w:p w:rsidR="00115B11" w:rsidRPr="00735A6A" w:rsidRDefault="00115B11" w:rsidP="00115B1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Записи могут делаться как в виде точных выдержек, цитат, так и в форме свободной подачи смысла. Манера написания конспекта, как правило,  близка к стилю первоисточника. </w:t>
      </w:r>
    </w:p>
    <w:p w:rsidR="00115B11" w:rsidRPr="00735A6A" w:rsidRDefault="00115B11" w:rsidP="00115B1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Если конспект составлен правильно, он должен отражать логику и смысловую связь записываемой информации. Им можно воспользоваться через некоторое количество времени, а так же предоставить для применения кому-то еще,  поскольку прочтение грамотно зафиксированных данных никогда не вызовет затруднений. </w:t>
      </w:r>
    </w:p>
    <w:p w:rsidR="00115B11" w:rsidRPr="00735A6A" w:rsidRDefault="00115B11" w:rsidP="00115B1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Нужно уметь различать конспекты и правильно использовать ту категорию, которая лучше всего подходит для выполняемой работы. </w:t>
      </w:r>
    </w:p>
    <w:p w:rsidR="00115B11" w:rsidRPr="00735A6A" w:rsidRDefault="00115B11" w:rsidP="00115B1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lastRenderedPageBreak/>
        <w:t xml:space="preserve">Плановый  –  это такой вид изложения на бумаге создается на основе заранее составленного плана материала, состоит из определенного количества пунктов (с заголовками) и подпунктов. В процессе конспектирования каждый заголовок раскрывается  –  дополняется коротким текстом, в конечном итоге получается стройный план-конспект. Именно такой вариант больше всего подходит для срочной подготовки к публичному выступлению или семинару. Естественно, чем последовательнее будет план (его пункты должны максимально раскрывать содержание), тем связаннее и полноценнее будет ваш доклад. Специалисты рекомендуют наполнять плановый конспект пометками, в которых будут указаны все используемые вами источники, т. к. со временем трудно восстановить их по памяти. </w:t>
      </w:r>
    </w:p>
    <w:p w:rsidR="00115B11" w:rsidRPr="00735A6A" w:rsidRDefault="00115B11" w:rsidP="00115B1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Схематический плановый  –  разновидность конспекта выглядит следующим образом: все пункты плана представлены в виде вопросительных предложений, на которые нужно дать ответ. Изучая материал, вы вносите короткие пометки (2–3 предложения) под каждый пункт вопроса. Такой конспект отражает структуру и внутреннюю взаимосвязь всех сведений и способствует хорошему усвоению информации. </w:t>
      </w:r>
    </w:p>
    <w:p w:rsidR="00115B11" w:rsidRPr="00735A6A" w:rsidRDefault="00115B11" w:rsidP="00115B1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Текстуальный  –  это форма изложения насыщеннее других и составляется из отрывков и цитат самого источника. К текстуальному конспекту можно легко присоединить план, либо наполнить его различными тезисами и терминами. Он лучше всего подходит тем, кто изучает науку или литературу, где цитаты авторов всегда важны. Однако такой конспект составить непросто. Нужно уметь правильно  отделять наиболее значимые цитаты таким образом, чтобы в итоге они дали представление о материале в целом. </w:t>
      </w:r>
    </w:p>
    <w:p w:rsidR="00115B11" w:rsidRPr="00735A6A" w:rsidRDefault="00115B11" w:rsidP="00115B1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Тематический –  это  способ записи информации существенно отличается от других. Суть его  –  в освещении какого-нибудь определенного вопроса; при этом  используется не один источник, а несколько. Тематический конспект помогает лучше других анализировать заданную тему, раскрывать поставленные вопросы и изучать их с разных сторон. Однако придется переработать немало литературы для полноты и целостности картины, только в этом случае изложение будет обладать всеми достоинствами. </w:t>
      </w:r>
    </w:p>
    <w:p w:rsidR="00115B11" w:rsidRPr="00735A6A" w:rsidRDefault="00115B11" w:rsidP="00115B1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Свободный – это вид конспекта предназначен для тех, кто умеет использовать сразу несколько способов работы с материалом. В нем могут содержаться выписки, цитаты, план и множество тезисов. Необходимо быстро и лаконично излагать собственную мысль, работать с планом, авторскими цитатами. Подобное фиксирование сведений является наиболее целостным и полновесным. </w:t>
      </w:r>
    </w:p>
    <w:p w:rsidR="00115B11" w:rsidRPr="00735A6A" w:rsidRDefault="00115B11" w:rsidP="00115B1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При работе с книгами и учебными пособиями, необходимо выполнить следующее: </w:t>
      </w:r>
    </w:p>
    <w:p w:rsidR="00115B11" w:rsidRPr="00735A6A" w:rsidRDefault="00115B11" w:rsidP="00115B1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1.  Предварительно просмотрите материал. Так вы сумеете выявить особенности текста,  его характер, понять, сложен ли он, содержит ли незнакомые вам термины. При беглом знакомстве с литературой вы сумеете выбрать подходящую разновидность конспектирования. </w:t>
      </w:r>
    </w:p>
    <w:p w:rsidR="00115B11" w:rsidRPr="00735A6A" w:rsidRDefault="00115B11" w:rsidP="00115B1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2.  Снова прочтите текст и тщательно проанализируете его. Такая работа с материалом даст  вам возможность отделить главное от второстепенного, разделить информацию на составляющие части, расположить ее в нужном порядке. Используйте закладки – это отменное подспорье. </w:t>
      </w:r>
    </w:p>
    <w:p w:rsidR="00115B11" w:rsidRPr="00735A6A" w:rsidRDefault="00115B11" w:rsidP="00115B1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3.  Обозначьте основные мысли текста, они называются тезисами. Их можно записывать как угодно  –  цитатами (в случае, если нужно передать авторскую мысль) либо своим собственным способом. Однако помните: изобиловать цитатами можно тогда, когда вы используете текстуальные конспекты. Кроме того, дословную </w:t>
      </w:r>
      <w:r w:rsidRPr="00735A6A">
        <w:rPr>
          <w:rFonts w:ascii="Times New Roman" w:hAnsi="Times New Roman" w:cs="Times New Roman"/>
          <w:sz w:val="24"/>
          <w:szCs w:val="24"/>
        </w:rPr>
        <w:lastRenderedPageBreak/>
        <w:t>выдержку из текста всегда заключайте в скобки и помечайте ссылкой на источник и автора.</w:t>
      </w:r>
    </w:p>
    <w:p w:rsidR="00115B11" w:rsidRPr="00735A6A" w:rsidRDefault="00115B11" w:rsidP="00115B1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Конспектирование  –  процесс мыслительный переработки и письменной фиксации основных положений читаемого или воспринимаемого на слух текста. При конспектировании происходит свертывание, сжатие первичного текста. Запись в виде конспекта  –  особый вид вторичного текста, в основе которого лежит аналитико-синтетическая переработка информации, содержащейся в исходном тексте. Конспект выявляет, систематизирует и обобщает наиболее ценную информацию, содержащуюся в источнике.</w:t>
      </w:r>
    </w:p>
    <w:p w:rsidR="00115B11" w:rsidRPr="00735A6A" w:rsidRDefault="00115B11" w:rsidP="00115B1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При конспектировании необходимо отбирать новый и важный материал, связывать его со старым, уже известным и выстраивать материал в соответствии с логикой изложения. Конспект должен обладать содержательной, смысловой и структурной целостностью, то есть адекватно отражать суть первоисточника, демонстрировать логические связи между содержательными частями и иметь удобное и понятное строение с однотипным оформлением пунктов и подпунктов. С точки зрения объема (степени сжатия) конспект может быть кратким, подробным или смешанным; по степени соответствия первоисточнику  –  интегральным или выборочным. По количеству перерабатываемых источников конспект может быть монографическим или сводным (обзорным), с точки зрения предъявления информации конспект составляется на основе чтения или слушания.</w:t>
      </w:r>
    </w:p>
    <w:p w:rsidR="00115B11" w:rsidRPr="00735A6A" w:rsidRDefault="00115B11" w:rsidP="00115B11">
      <w:pPr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Работая над конспектом на основе чтения, необходимо помнить правила:</w:t>
      </w:r>
    </w:p>
    <w:p w:rsidR="00115B11" w:rsidRPr="00735A6A" w:rsidRDefault="00115B11" w:rsidP="00115B11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-  следует записывать название конспектируемого произведения (или его частей) и его выходные данные;</w:t>
      </w:r>
    </w:p>
    <w:p w:rsidR="00115B11" w:rsidRPr="00735A6A" w:rsidRDefault="00115B11" w:rsidP="00115B11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- осмыслить основное содержание текста, дважды прочитав его;</w:t>
      </w:r>
    </w:p>
    <w:p w:rsidR="00115B11" w:rsidRPr="00735A6A" w:rsidRDefault="00115B11" w:rsidP="00115B11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- составить план – основу конспекта;</w:t>
      </w:r>
    </w:p>
    <w:p w:rsidR="00115B11" w:rsidRPr="00735A6A" w:rsidRDefault="00115B11" w:rsidP="00115B11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-  конспектируя оставить широкие поля для дополнений, заметок, записи терминов </w:t>
      </w:r>
    </w:p>
    <w:p w:rsidR="00115B11" w:rsidRPr="00735A6A" w:rsidRDefault="00115B11" w:rsidP="00115B11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и имен, требующих разъяснений;</w:t>
      </w:r>
    </w:p>
    <w:p w:rsidR="00115B11" w:rsidRPr="00735A6A" w:rsidRDefault="00115B11" w:rsidP="00115B11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-  помнить, что в конспекте отдельные фразы и даже отдельные слова более важны, </w:t>
      </w:r>
    </w:p>
    <w:p w:rsidR="00115B11" w:rsidRPr="00735A6A" w:rsidRDefault="00115B11" w:rsidP="00115B11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чем в подробном изложении;</w:t>
      </w:r>
    </w:p>
    <w:p w:rsidR="00115B11" w:rsidRPr="00735A6A" w:rsidRDefault="00115B11" w:rsidP="00115B11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-  запись следует вести своими словами, что способствует лучшему освоению </w:t>
      </w:r>
    </w:p>
    <w:p w:rsidR="00115B11" w:rsidRPr="00735A6A" w:rsidRDefault="00115B11" w:rsidP="00115B11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текста;</w:t>
      </w:r>
    </w:p>
    <w:p w:rsidR="00115B11" w:rsidRPr="00735A6A" w:rsidRDefault="00115B11" w:rsidP="00115B11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-  применять определенную систему подчеркивания, сокращений, условных обозначений.  </w:t>
      </w:r>
    </w:p>
    <w:p w:rsidR="00115B11" w:rsidRPr="00735A6A" w:rsidRDefault="00115B11" w:rsidP="00115B11">
      <w:pPr>
        <w:spacing w:line="240" w:lineRule="auto"/>
        <w:ind w:left="851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5A6A">
        <w:rPr>
          <w:rFonts w:ascii="Times New Roman" w:hAnsi="Times New Roman" w:cs="Times New Roman"/>
          <w:b/>
          <w:bCs/>
          <w:sz w:val="24"/>
          <w:szCs w:val="24"/>
        </w:rPr>
        <w:t xml:space="preserve">Методические рекомендации </w:t>
      </w:r>
    </w:p>
    <w:p w:rsidR="00115B11" w:rsidRPr="00735A6A" w:rsidRDefault="00115B11" w:rsidP="00115B11">
      <w:pPr>
        <w:spacing w:line="240" w:lineRule="auto"/>
        <w:ind w:left="851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5A6A">
        <w:rPr>
          <w:rFonts w:ascii="Times New Roman" w:hAnsi="Times New Roman" w:cs="Times New Roman"/>
          <w:b/>
          <w:bCs/>
          <w:sz w:val="24"/>
          <w:szCs w:val="24"/>
        </w:rPr>
        <w:t>по оформлению мультимедийных презентаций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77"/>
        <w:gridCol w:w="7198"/>
      </w:tblGrid>
      <w:tr w:rsidR="00115B11" w:rsidRPr="00735A6A" w:rsidTr="00115B11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Требования, рекомендации и примечания</w:t>
            </w:r>
          </w:p>
        </w:tc>
      </w:tr>
      <w:tr w:rsidR="00115B11" w:rsidRPr="00735A6A" w:rsidTr="00115B11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презентации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pStyle w:val="25"/>
              <w:numPr>
                <w:ilvl w:val="0"/>
                <w:numId w:val="27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Титульный лист.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27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Слайд с информацией об авторе.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27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Основные пункты презентации.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27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Заключение (выводы).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27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Список источников.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27"/>
              </w:numPr>
              <w:tabs>
                <w:tab w:val="left" w:pos="658"/>
              </w:tabs>
              <w:ind w:left="0" w:firstLine="360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Завершающий слайд. Обычно слайд содержит благодарность за внимание.</w:t>
            </w:r>
          </w:p>
          <w:p w:rsidR="00115B11" w:rsidRPr="00735A6A" w:rsidRDefault="00115B11" w:rsidP="00115B1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Примечания:</w:t>
            </w:r>
          </w:p>
          <w:p w:rsidR="00115B11" w:rsidRPr="00735A6A" w:rsidRDefault="00115B11" w:rsidP="00115B11">
            <w:pPr>
              <w:numPr>
                <w:ilvl w:val="0"/>
                <w:numId w:val="26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Разрешается объединять слайд №1 и слайд №2.</w:t>
            </w:r>
          </w:p>
          <w:p w:rsidR="00115B11" w:rsidRPr="00735A6A" w:rsidRDefault="00115B11" w:rsidP="00115B11">
            <w:pPr>
              <w:numPr>
                <w:ilvl w:val="0"/>
                <w:numId w:val="25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 xml:space="preserve">На титульном листе необходимо разместить в верхней части слайда название организации (учреждения), которую Вы представляете. По центру слайда – тема презентации, затем, чуть ниже и с выравниванием по правому краю, – информации о составителе и в самом низу по центру – город и дата </w:t>
            </w:r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создания.</w:t>
            </w:r>
          </w:p>
          <w:p w:rsidR="00115B11" w:rsidRPr="00735A6A" w:rsidRDefault="00115B11" w:rsidP="00115B11">
            <w:pPr>
              <w:numPr>
                <w:ilvl w:val="0"/>
                <w:numId w:val="25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На 2 слайде размещается информация об авторе, контактная информация.</w:t>
            </w:r>
          </w:p>
          <w:p w:rsidR="00115B11" w:rsidRPr="00735A6A" w:rsidRDefault="00115B11" w:rsidP="00115B11">
            <w:pPr>
              <w:numPr>
                <w:ilvl w:val="0"/>
                <w:numId w:val="25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Используйте навигацию для обеспечения интерактивности и нелинейной структуры  презентации. Это расширит её область применения. (Навигация  - ссылки и кнопки, которые обеспечивают переход на нужный раздел из оглавления, и возврат к оглавлению).</w:t>
            </w:r>
          </w:p>
          <w:p w:rsidR="00115B11" w:rsidRPr="00735A6A" w:rsidRDefault="00115B11" w:rsidP="00115B11">
            <w:pPr>
              <w:numPr>
                <w:ilvl w:val="0"/>
                <w:numId w:val="25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Кнопки навигации нужны для быстроты перемещения внутри презентации (оформляются с помощью гиперссылок). Навигация должна быть настолько удобна, чтобы к любому слайду можно было добраться в 1-3 щелчка.</w:t>
            </w:r>
          </w:p>
          <w:p w:rsidR="00115B11" w:rsidRPr="00735A6A" w:rsidRDefault="00115B11" w:rsidP="00115B11">
            <w:pPr>
              <w:numPr>
                <w:ilvl w:val="0"/>
                <w:numId w:val="25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Список источников должен быть с подробным указанием исходных материалов (откуда взяты иллюстрации, звуки, тексты, ссылки). Кроме адресов из Интернета нужно указывать ещё и печатные издания.</w:t>
            </w:r>
          </w:p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15B11" w:rsidRPr="00735A6A" w:rsidTr="00115B11">
        <w:trPr>
          <w:trHeight w:val="1428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Общие требования к оформлению презентаций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pStyle w:val="25"/>
              <w:numPr>
                <w:ilvl w:val="0"/>
                <w:numId w:val="28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Технические условия демонстрации должны соответствовать целям презентации.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28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Презентации должна соответствовать особенностям целевой аудитории, поэтому при подготовке презентации рекомендуется представить себя на месте слушателя.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28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Необходимо наличие единого стилевого оформления для всех слайдов.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28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В стилевом оформлении презентации нежелательно использовать более 3х цветов (один для фона, один для заголовков, один для текста), нежелательно также использовать фотографии и рисунки в качестве фона.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28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На одном слайде нежелательно использовать больше семи значимых объектов, так как человек не в состоянии запомнить за один раз более семи пунктов (объектов, элементов).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28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Наибольшая эффективность достигается тогда, когда ключевые пункты отображаются по одному на каждом отдельном слайде.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28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Логотип на слайде должен располагаться справа снизу (слева наверху).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28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Логотип должен быть простой и лаконичной формы.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28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 xml:space="preserve">Оформление слайдов </w:t>
            </w:r>
            <w:r w:rsidRPr="00735A6A">
              <w:rPr>
                <w:color w:val="0000FF"/>
                <w:sz w:val="20"/>
                <w:szCs w:val="20"/>
              </w:rPr>
              <w:t>(</w:t>
            </w:r>
            <w:r w:rsidRPr="00735A6A">
              <w:rPr>
                <w:sz w:val="20"/>
                <w:szCs w:val="20"/>
              </w:rPr>
              <w:t>в том числе и анимационное</w:t>
            </w:r>
            <w:r w:rsidRPr="00735A6A">
              <w:rPr>
                <w:color w:val="0000FF"/>
                <w:sz w:val="20"/>
                <w:szCs w:val="20"/>
              </w:rPr>
              <w:t>)</w:t>
            </w:r>
            <w:r w:rsidRPr="00735A6A">
              <w:rPr>
                <w:sz w:val="20"/>
                <w:szCs w:val="20"/>
              </w:rPr>
              <w:t xml:space="preserve"> не должно отвлекать внимание слушателей от его содержательной части.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28"/>
              </w:numPr>
              <w:ind w:left="0" w:firstLine="212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При сочетании материалов различных типов: текста, графики, видео следует учитывать специфику их комбинирования и время восприятия.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28"/>
              </w:numPr>
              <w:tabs>
                <w:tab w:val="left" w:pos="-37"/>
              </w:tabs>
              <w:ind w:left="0" w:firstLine="212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Среднее время реакции на различные виды информации:</w:t>
            </w:r>
          </w:p>
          <w:tbl>
            <w:tblPr>
              <w:tblW w:w="671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646"/>
              <w:gridCol w:w="3070"/>
            </w:tblGrid>
            <w:tr w:rsidR="00115B11" w:rsidRPr="00735A6A" w:rsidTr="00115B11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Виды информации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Среднее время реакции</w:t>
                  </w:r>
                </w:p>
              </w:tc>
            </w:tr>
            <w:tr w:rsidR="00115B11" w:rsidRPr="00735A6A" w:rsidTr="00115B11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предмет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0.4 сек</w:t>
                  </w:r>
                </w:p>
              </w:tc>
            </w:tr>
            <w:tr w:rsidR="00115B11" w:rsidRPr="00735A6A" w:rsidTr="00115B11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цветной рисунок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0.9 сек</w:t>
                  </w:r>
                </w:p>
              </w:tc>
            </w:tr>
            <w:tr w:rsidR="00115B11" w:rsidRPr="00735A6A" w:rsidTr="00115B11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символ (рисунок)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2.8 сек</w:t>
                  </w:r>
                </w:p>
              </w:tc>
            </w:tr>
            <w:tr w:rsidR="00115B11" w:rsidRPr="00735A6A" w:rsidTr="00115B11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звук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0.12-0.18 сек</w:t>
                  </w:r>
                </w:p>
              </w:tc>
            </w:tr>
          </w:tbl>
          <w:p w:rsidR="00115B11" w:rsidRPr="00735A6A" w:rsidRDefault="00115B11" w:rsidP="00115B11">
            <w:pPr>
              <w:pStyle w:val="25"/>
              <w:numPr>
                <w:ilvl w:val="0"/>
                <w:numId w:val="29"/>
              </w:numPr>
              <w:ind w:left="0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Степень усвоения информации в зависимости от способа её восприятия (в %):</w:t>
            </w:r>
          </w:p>
          <w:tbl>
            <w:tblPr>
              <w:tblW w:w="69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781"/>
              <w:gridCol w:w="3191"/>
            </w:tblGrid>
            <w:tr w:rsidR="00115B11" w:rsidRPr="00735A6A" w:rsidTr="00115B11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Виды информации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Среднее время реакции</w:t>
                  </w:r>
                </w:p>
              </w:tc>
            </w:tr>
            <w:tr w:rsidR="00115B11" w:rsidRPr="00735A6A" w:rsidTr="00115B11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чтении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9.5</w:t>
                  </w:r>
                </w:p>
              </w:tc>
            </w:tr>
            <w:tr w:rsidR="00115B11" w:rsidRPr="00735A6A" w:rsidTr="00115B11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прослушивании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15B11" w:rsidRPr="00735A6A" w:rsidTr="00115B11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наблюдении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</w:t>
                  </w:r>
                </w:p>
              </w:tc>
            </w:tr>
            <w:tr w:rsidR="00115B11" w:rsidRPr="00735A6A" w:rsidTr="00115B11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одновременном прослушивании и наблюдении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</w:t>
                  </w:r>
                </w:p>
              </w:tc>
            </w:tr>
          </w:tbl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15B11" w:rsidRPr="00735A6A" w:rsidTr="00115B11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и расположение информационных блоков на слайде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pStyle w:val="25"/>
              <w:numPr>
                <w:ilvl w:val="0"/>
                <w:numId w:val="30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Если у Вас мало навыков создания собственного фона – желательно использовать встроенные шаблоны. При использовании стандартного шаблона лучше изменять только рекомендуемые цвета шрифтов, оставляя фон без изменений.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0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Рекомендуется использовать в презентации следующие типы слайдов:</w:t>
            </w:r>
          </w:p>
          <w:p w:rsidR="00115B11" w:rsidRPr="00735A6A" w:rsidRDefault="00115B11" w:rsidP="00115B11">
            <w:pPr>
              <w:pStyle w:val="25"/>
              <w:numPr>
                <w:ilvl w:val="1"/>
                <w:numId w:val="30"/>
              </w:numPr>
              <w:ind w:left="0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lastRenderedPageBreak/>
              <w:t>«Титульный слайд» для начальных и конечных слайдов;</w:t>
            </w:r>
          </w:p>
          <w:p w:rsidR="00115B11" w:rsidRPr="00735A6A" w:rsidRDefault="00115B11" w:rsidP="00115B11">
            <w:pPr>
              <w:pStyle w:val="25"/>
              <w:numPr>
                <w:ilvl w:val="1"/>
                <w:numId w:val="30"/>
              </w:numPr>
              <w:ind w:left="0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«Заголовок и текст» - для планов и  основного текста;</w:t>
            </w:r>
          </w:p>
          <w:p w:rsidR="00115B11" w:rsidRPr="00735A6A" w:rsidRDefault="00115B11" w:rsidP="00115B11">
            <w:pPr>
              <w:pStyle w:val="25"/>
              <w:numPr>
                <w:ilvl w:val="1"/>
                <w:numId w:val="30"/>
              </w:numPr>
              <w:ind w:left="0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«Заголовок, текст, объект» - для слайдов с рисунками.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0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Тип слайда выбирается при его создании или вызове опции «Разметка слайда» в контекстном меню.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0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Каждый слайд должен иметь заголовок, который необходимо оформлять в стандартной рамке, не прибегая к объемному тексту (</w:t>
            </w:r>
            <w:r w:rsidRPr="00735A6A">
              <w:rPr>
                <w:sz w:val="20"/>
                <w:szCs w:val="20"/>
                <w:lang w:val="en-US"/>
              </w:rPr>
              <w:t>WordArt</w:t>
            </w:r>
            <w:r w:rsidRPr="00735A6A">
              <w:rPr>
                <w:sz w:val="20"/>
                <w:szCs w:val="20"/>
              </w:rPr>
              <w:t>).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0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Рекомендуется указывать дату только на титульном слайде, а не на всех подряд.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0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Тема располагается по центру титульного слайда.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0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В нижнем правом углу необходимо обозначить свою ФИО, должность, место работы.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0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Внизу, по центру прописывается город и год, в котором выполнена презентация.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0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На слайдах необходимо расположить тезисы – они сопровождают подробное изложение мыслей докладчика, но не наоборот;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0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Необходимо учитывать контраст цвета фона и шрифта.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0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 xml:space="preserve">Точка в конце заголовка не ставится. 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0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Не рекомендуется писать длинные многострочные заголовки (предельная длина заголовка – 9 слов).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0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Слайды не могут иметь одинаковые заголовки. Если необходимо назвать несколько слайдов одинаково, то рекомендуется писать в конце (1), (2), (3) или продолжение: Продолжение 1, Продолжение 2.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Информационных блоков на слайде не должно быть слишком много (3-6, не более).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Рекомендуемый размер одного информационного блока – не более 50% слайда.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Желательно присутствие на странице блоков с разнотипной информацией (текст, графики, диаграммы, таблицы, рисунки), дополняющей друг друга.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Ключевые слова в информационном блоке необходимо выделить.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Информационные блоки лучше располагать горизонтально, связанные по смыслу блоки – слева направо.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1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Наиболее важную информацию следует поместить в центр слайда.</w:t>
            </w:r>
          </w:p>
          <w:p w:rsidR="00115B11" w:rsidRPr="00735A6A" w:rsidRDefault="00115B11" w:rsidP="00115B11">
            <w:pPr>
              <w:numPr>
                <w:ilvl w:val="0"/>
                <w:numId w:val="2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Логика предъявления информации на слайдах и в презентации должна соответствовать логике её изложения.</w:t>
            </w:r>
          </w:p>
          <w:p w:rsidR="00115B11" w:rsidRPr="00735A6A" w:rsidRDefault="00115B11" w:rsidP="00115B11">
            <w:pPr>
              <w:numPr>
                <w:ilvl w:val="0"/>
                <w:numId w:val="2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Проще считывать информацию расположенную горизонтально, а не вертикально.</w:t>
            </w:r>
          </w:p>
          <w:p w:rsidR="00115B11" w:rsidRPr="00735A6A" w:rsidRDefault="00115B11" w:rsidP="00115B11">
            <w:pPr>
              <w:numPr>
                <w:ilvl w:val="0"/>
                <w:numId w:val="2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Наиболее важная информация должна располагаться в центре экрана.</w:t>
            </w:r>
          </w:p>
          <w:p w:rsidR="00115B11" w:rsidRPr="00735A6A" w:rsidRDefault="00115B11" w:rsidP="00115B11">
            <w:pPr>
              <w:numPr>
                <w:ilvl w:val="0"/>
                <w:numId w:val="2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Форматировать текст желательно по ширине (исключение – заголовки и некоторые части схем, диаграмм).</w:t>
            </w:r>
          </w:p>
          <w:p w:rsidR="00115B11" w:rsidRPr="00735A6A" w:rsidRDefault="00115B11" w:rsidP="00115B11">
            <w:pPr>
              <w:numPr>
                <w:ilvl w:val="0"/>
                <w:numId w:val="2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Не допускать «рваных» краёв текста.</w:t>
            </w:r>
          </w:p>
          <w:p w:rsidR="00115B11" w:rsidRPr="00735A6A" w:rsidRDefault="00115B11" w:rsidP="00115B11">
            <w:pPr>
              <w:numPr>
                <w:ilvl w:val="0"/>
                <w:numId w:val="2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Уровень запоминания информации зависит от её расположения на экране (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в левом верхнем углу слайда располагается самая важная информация</w:t>
            </w: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tbl>
            <w:tblPr>
              <w:tblpPr w:leftFromText="180" w:rightFromText="180" w:vertAnchor="text" w:horzAnchor="page" w:tblpXSpec="center" w:tblpY="11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58"/>
              <w:gridCol w:w="858"/>
            </w:tblGrid>
            <w:tr w:rsidR="00115B11" w:rsidRPr="00735A6A" w:rsidTr="00115B11">
              <w:trPr>
                <w:trHeight w:val="620"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115B11" w:rsidRPr="00735A6A" w:rsidRDefault="00115B11" w:rsidP="00115B11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33%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28%</w:t>
                  </w:r>
                </w:p>
              </w:tc>
            </w:tr>
            <w:tr w:rsidR="00115B11" w:rsidRPr="00735A6A" w:rsidTr="00115B11">
              <w:trPr>
                <w:trHeight w:val="532"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16%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B11" w:rsidRPr="00735A6A" w:rsidRDefault="00115B11" w:rsidP="00115B11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5A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23%</w:t>
                  </w:r>
                </w:p>
              </w:tc>
            </w:tr>
          </w:tbl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15B11" w:rsidRPr="00735A6A" w:rsidTr="00115B11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Оформление текстовой информации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pStyle w:val="25"/>
              <w:numPr>
                <w:ilvl w:val="0"/>
                <w:numId w:val="3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Для основного текста не рекомендуется использовать прописные буквы.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Шрифтовой контраст можно создать посредством: размера шрифта, толщины шрифта, начертания, формы, направления и цвета.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Размер шрифта: 28-36 (заголовок), 20-26 (основной текст).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Цвет шрифта и фона должны контрастировать (текст должен хорошо читаться), но не «резать» глаза.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 xml:space="preserve">Для основного текста лучше всего использовать следующие шрифты: </w:t>
            </w:r>
            <w:r w:rsidRPr="00735A6A">
              <w:rPr>
                <w:sz w:val="20"/>
                <w:szCs w:val="20"/>
                <w:lang w:val="en-US"/>
              </w:rPr>
              <w:t>Arial</w:t>
            </w:r>
            <w:r w:rsidRPr="00735A6A">
              <w:rPr>
                <w:sz w:val="20"/>
                <w:szCs w:val="20"/>
              </w:rPr>
              <w:t xml:space="preserve">, </w:t>
            </w:r>
            <w:r w:rsidRPr="00735A6A">
              <w:rPr>
                <w:sz w:val="20"/>
                <w:szCs w:val="20"/>
                <w:lang w:val="en-US"/>
              </w:rPr>
              <w:t>Tahoma</w:t>
            </w:r>
            <w:r w:rsidRPr="00735A6A">
              <w:rPr>
                <w:sz w:val="20"/>
                <w:szCs w:val="20"/>
              </w:rPr>
              <w:t xml:space="preserve">, </w:t>
            </w:r>
            <w:r w:rsidRPr="00735A6A">
              <w:rPr>
                <w:sz w:val="20"/>
                <w:szCs w:val="20"/>
                <w:lang w:val="en-US"/>
              </w:rPr>
              <w:t>Verdana</w:t>
            </w:r>
            <w:r w:rsidRPr="00735A6A">
              <w:rPr>
                <w:sz w:val="20"/>
                <w:szCs w:val="20"/>
              </w:rPr>
              <w:t xml:space="preserve">, </w:t>
            </w:r>
            <w:r w:rsidRPr="00735A6A">
              <w:rPr>
                <w:sz w:val="20"/>
                <w:szCs w:val="20"/>
                <w:lang w:val="en-US"/>
              </w:rPr>
              <w:t>Times</w:t>
            </w:r>
            <w:r w:rsidRPr="00735A6A">
              <w:rPr>
                <w:sz w:val="20"/>
                <w:szCs w:val="20"/>
              </w:rPr>
              <w:t xml:space="preserve"> </w:t>
            </w:r>
            <w:r w:rsidRPr="00735A6A">
              <w:rPr>
                <w:sz w:val="20"/>
                <w:szCs w:val="20"/>
                <w:lang w:val="en-US"/>
              </w:rPr>
              <w:t>New</w:t>
            </w:r>
            <w:r w:rsidRPr="00735A6A">
              <w:rPr>
                <w:sz w:val="20"/>
                <w:szCs w:val="20"/>
              </w:rPr>
              <w:t xml:space="preserve"> </w:t>
            </w:r>
            <w:r w:rsidRPr="00735A6A">
              <w:rPr>
                <w:sz w:val="20"/>
                <w:szCs w:val="20"/>
                <w:lang w:val="en-US"/>
              </w:rPr>
              <w:t>Roman</w:t>
            </w:r>
            <w:r w:rsidRPr="00735A6A">
              <w:rPr>
                <w:sz w:val="20"/>
                <w:szCs w:val="20"/>
              </w:rPr>
              <w:t xml:space="preserve">, </w:t>
            </w:r>
            <w:r w:rsidRPr="00735A6A">
              <w:rPr>
                <w:sz w:val="20"/>
                <w:szCs w:val="20"/>
                <w:lang w:val="en-US"/>
              </w:rPr>
              <w:t>Courier</w:t>
            </w:r>
            <w:r w:rsidRPr="00735A6A">
              <w:rPr>
                <w:sz w:val="20"/>
                <w:szCs w:val="20"/>
              </w:rPr>
              <w:t xml:space="preserve"> </w:t>
            </w:r>
            <w:r w:rsidRPr="00735A6A">
              <w:rPr>
                <w:sz w:val="20"/>
                <w:szCs w:val="20"/>
                <w:lang w:val="en-US"/>
              </w:rPr>
              <w:t>New</w:t>
            </w:r>
            <w:r w:rsidRPr="00735A6A">
              <w:rPr>
                <w:sz w:val="20"/>
                <w:szCs w:val="20"/>
              </w:rPr>
              <w:t>, а для заголовка - декоративный шрифт, если он хорошо читаем.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 xml:space="preserve">Курсив, подчёркивание, жирный шрифт, прописные буквы рекомендуется использовать только для смыслового выделения фрагмента </w:t>
            </w:r>
            <w:r w:rsidRPr="00735A6A">
              <w:rPr>
                <w:sz w:val="20"/>
                <w:szCs w:val="20"/>
              </w:rPr>
              <w:lastRenderedPageBreak/>
              <w:t>текста.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Рекомендуется выверять все слайды на наличие возможных грамматических, пунктуационных и синтаксических ошибок.</w:t>
            </w:r>
          </w:p>
          <w:p w:rsidR="00115B11" w:rsidRPr="00735A6A" w:rsidRDefault="00115B11" w:rsidP="00115B11">
            <w:pPr>
              <w:numPr>
                <w:ilvl w:val="0"/>
                <w:numId w:val="2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Нежелательно использовать профессиональный жаргон и аббревиатуры без соответствующей расшифровки.</w:t>
            </w:r>
          </w:p>
          <w:p w:rsidR="00115B11" w:rsidRPr="00735A6A" w:rsidRDefault="00115B11" w:rsidP="00115B11">
            <w:pPr>
              <w:numPr>
                <w:ilvl w:val="0"/>
                <w:numId w:val="2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Списки использовать только там, где они нужны.</w:t>
            </w:r>
          </w:p>
          <w:p w:rsidR="00115B11" w:rsidRPr="00735A6A" w:rsidRDefault="00115B11" w:rsidP="00115B11">
            <w:pPr>
              <w:numPr>
                <w:ilvl w:val="0"/>
                <w:numId w:val="2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Списки из большого числа пунктов не приветствуются.</w:t>
            </w:r>
          </w:p>
          <w:p w:rsidR="00115B11" w:rsidRPr="00735A6A" w:rsidRDefault="00115B11" w:rsidP="00115B11">
            <w:pPr>
              <w:numPr>
                <w:ilvl w:val="0"/>
                <w:numId w:val="2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Большие списки и таблицы разбивать на 2 слайда.</w:t>
            </w:r>
          </w:p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15B11" w:rsidRPr="00735A6A" w:rsidTr="00115B11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Оформление гиперссылок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pStyle w:val="25"/>
              <w:numPr>
                <w:ilvl w:val="0"/>
                <w:numId w:val="34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Текстовые гиперссылки должны хорошо выделяться на фоне остального текста.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4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Обратите внимание на цвет гиперссылок до и после использования.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4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Наведение мышки на ссылку должно вызвать эффект подсветки.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4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Текст ссылки должен быть, по возможности, коротким, но достаточным, чтобы чётко описать следующее:</w:t>
            </w:r>
          </w:p>
          <w:p w:rsidR="00115B11" w:rsidRPr="00735A6A" w:rsidRDefault="00115B11" w:rsidP="00115B11">
            <w:pPr>
              <w:pStyle w:val="25"/>
              <w:numPr>
                <w:ilvl w:val="1"/>
                <w:numId w:val="33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куда Вы попадёте;</w:t>
            </w:r>
          </w:p>
          <w:p w:rsidR="00115B11" w:rsidRPr="00735A6A" w:rsidRDefault="00115B11" w:rsidP="00115B11">
            <w:pPr>
              <w:pStyle w:val="25"/>
              <w:numPr>
                <w:ilvl w:val="1"/>
                <w:numId w:val="33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что увидите;</w:t>
            </w:r>
          </w:p>
          <w:p w:rsidR="00115B11" w:rsidRPr="00735A6A" w:rsidRDefault="00115B11" w:rsidP="00115B11">
            <w:pPr>
              <w:pStyle w:val="25"/>
              <w:numPr>
                <w:ilvl w:val="1"/>
                <w:numId w:val="33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что произойдёт.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5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Гиперссылки на различные документы должны чётко различаться.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5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Гиперссылки, вызывающие неожиданные для пользователя действия, должны об этом предупреждать, например: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6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ссылки на файлы;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6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ссылки, открывающие или закрывающие окна.</w:t>
            </w:r>
          </w:p>
          <w:p w:rsidR="00115B11" w:rsidRPr="00735A6A" w:rsidRDefault="00115B11" w:rsidP="00115B11">
            <w:pPr>
              <w:tabs>
                <w:tab w:val="left" w:pos="701"/>
                <w:tab w:val="left" w:pos="984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15B11" w:rsidRPr="00735A6A" w:rsidTr="00115B11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Оптимизация и расположение графической информации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numPr>
                <w:ilvl w:val="0"/>
                <w:numId w:val="2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В презентации желательно размещать только оптимизированные (обработанные и уменьшенные по размеру, но не качеству) изображения.</w:t>
            </w:r>
          </w:p>
          <w:p w:rsidR="00115B11" w:rsidRPr="00735A6A" w:rsidRDefault="00115B11" w:rsidP="00115B11">
            <w:pPr>
              <w:numPr>
                <w:ilvl w:val="0"/>
                <w:numId w:val="32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Материалы располагаются на слайдах так, чтобы слева, справа, сверху, снизу от края </w:t>
            </w: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 xml:space="preserve">слайда оставались 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свободные поля.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Цвет графических изображений не должен резко контрастировать с общим стилевым оформлением слайда.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Иллюстрации рекомендуется сопровождать пояснительным текстом.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Если графическое изображение используется в качестве фона, то текст на этом фоне должен быть хорошо читаем.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Иллюстрации на одном слайде должны быть выдержаны в одном стиле, одного размера и формата.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Не следует растягивать небольшие графические файлы, делая их размытыми или искажая пропорции, лучше поискать этот рисунок подходящего размера и в хорошем качестве.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Нежелательно использовать фотографии и пёстрые рисунки в качестве фона слайда.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2"/>
              </w:numPr>
              <w:ind w:left="0" w:firstLine="317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Рисунки, фотографии, диаграммы призваны дополнить текстовую информацию или передать её в более наглядном виде;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2"/>
              </w:numPr>
              <w:ind w:left="0" w:firstLine="278"/>
              <w:jc w:val="both"/>
              <w:rPr>
                <w:b/>
                <w:bCs/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Желательно избегать в презентации рисунков, не несущих смысловой нагрузки, если они не являются частью стилевого оформления.</w:t>
            </w:r>
          </w:p>
          <w:p w:rsidR="00115B11" w:rsidRPr="00735A6A" w:rsidRDefault="00115B11" w:rsidP="00115B11">
            <w:pPr>
              <w:pStyle w:val="25"/>
              <w:ind w:left="278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115B11" w:rsidRPr="00735A6A" w:rsidTr="00115B11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таблиц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pStyle w:val="25"/>
              <w:numPr>
                <w:ilvl w:val="0"/>
                <w:numId w:val="37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У каждой таблицы должно быть название, или таким название может служить заголовок слайда.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7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Элементы таблицы и сам текст должны быть хорошо читаемы издалека.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7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Рекомендуется использовать контраст в оформлении шапки и основных данных таблицы.</w:t>
            </w:r>
          </w:p>
          <w:p w:rsidR="00115B11" w:rsidRPr="00735A6A" w:rsidRDefault="00115B11" w:rsidP="00115B11">
            <w:pPr>
              <w:pStyle w:val="25"/>
              <w:ind w:left="283"/>
              <w:jc w:val="both"/>
              <w:rPr>
                <w:sz w:val="20"/>
                <w:szCs w:val="20"/>
              </w:rPr>
            </w:pPr>
          </w:p>
        </w:tc>
      </w:tr>
      <w:tr w:rsidR="00115B11" w:rsidRPr="00735A6A" w:rsidTr="00115B11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диаграмм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pStyle w:val="25"/>
              <w:numPr>
                <w:ilvl w:val="0"/>
                <w:numId w:val="3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У диаграммы должно быть название или таким названием может служить заголовок слайда.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Диаграмма должна занимать примерно 50-75% всего слайда.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Линии и подписи должны быть хорошо видны.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Цвета секторов диаграммы должны быть контрастных цветов.</w:t>
            </w:r>
          </w:p>
          <w:p w:rsidR="00115B11" w:rsidRPr="00735A6A" w:rsidRDefault="00115B11" w:rsidP="00115B11">
            <w:pPr>
              <w:pStyle w:val="25"/>
              <w:ind w:left="283"/>
              <w:jc w:val="both"/>
              <w:rPr>
                <w:sz w:val="20"/>
                <w:szCs w:val="20"/>
              </w:rPr>
            </w:pPr>
          </w:p>
        </w:tc>
      </w:tr>
      <w:tr w:rsidR="00115B11" w:rsidRPr="00735A6A" w:rsidTr="00115B11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Звуковая </w:t>
            </w: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информация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numPr>
                <w:ilvl w:val="0"/>
                <w:numId w:val="39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Звуковое сопровождение должно отражать суть или подчёркивать особенность темы слайда, презентации.</w:t>
            </w:r>
          </w:p>
          <w:p w:rsidR="00115B11" w:rsidRPr="00735A6A" w:rsidRDefault="00115B11" w:rsidP="00115B11">
            <w:pPr>
              <w:numPr>
                <w:ilvl w:val="0"/>
                <w:numId w:val="39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 выбрать оптимальную громкость, чтобы звук был слышен всем слушателям, но не оглушал.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Фоновая музыка не должна отвлекать внимание слушателей и заглушать слова докладчика.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38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bCs/>
                <w:sz w:val="20"/>
                <w:szCs w:val="20"/>
              </w:rPr>
              <w:t xml:space="preserve">Не рекомендуется использовать стандартные для </w:t>
            </w:r>
            <w:r w:rsidRPr="00735A6A">
              <w:rPr>
                <w:bCs/>
                <w:sz w:val="20"/>
                <w:szCs w:val="20"/>
                <w:lang w:val="en-US"/>
              </w:rPr>
              <w:t>Power</w:t>
            </w:r>
            <w:r w:rsidRPr="00735A6A">
              <w:rPr>
                <w:bCs/>
                <w:sz w:val="20"/>
                <w:szCs w:val="20"/>
              </w:rPr>
              <w:t xml:space="preserve"> </w:t>
            </w:r>
            <w:r w:rsidRPr="00735A6A">
              <w:rPr>
                <w:bCs/>
                <w:sz w:val="20"/>
                <w:szCs w:val="20"/>
                <w:lang w:val="en-US"/>
              </w:rPr>
              <w:t>Point</w:t>
            </w:r>
            <w:r w:rsidRPr="00735A6A">
              <w:rPr>
                <w:bCs/>
                <w:sz w:val="20"/>
                <w:szCs w:val="20"/>
              </w:rPr>
              <w:t xml:space="preserve"> звуки (особенно звук печатной машинки – сильно отвлекает и через некоторое время прослушивания даже вызывает негативную реакцию).</w:t>
            </w:r>
          </w:p>
          <w:p w:rsidR="00115B11" w:rsidRPr="00735A6A" w:rsidRDefault="00115B11" w:rsidP="00115B11">
            <w:pPr>
              <w:pStyle w:val="25"/>
              <w:ind w:left="283"/>
              <w:jc w:val="both"/>
              <w:rPr>
                <w:sz w:val="20"/>
                <w:szCs w:val="20"/>
              </w:rPr>
            </w:pPr>
          </w:p>
        </w:tc>
      </w:tr>
      <w:tr w:rsidR="00115B11" w:rsidRPr="00735A6A" w:rsidTr="00115B11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Сохранение презентаций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numPr>
                <w:ilvl w:val="0"/>
                <w:numId w:val="40"/>
              </w:numPr>
              <w:spacing w:after="0" w:line="240" w:lineRule="auto"/>
              <w:ind w:left="0" w:firstLine="32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 xml:space="preserve">Сохранять презентацию лучше как «Демонстрация </w:t>
            </w:r>
            <w:r w:rsidRPr="00735A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PowerPoint</w:t>
            </w: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 xml:space="preserve">». С расширением  </w:t>
            </w: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35A6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pps</w:t>
            </w: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 xml:space="preserve">(в 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таком случае в одном файле окажутся все приложения, например: музыка, ссылки, текстовые документы и.т.д.</w:t>
            </w: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115B11" w:rsidRPr="00735A6A" w:rsidRDefault="00115B11" w:rsidP="00115B11">
            <w:pPr>
              <w:numPr>
                <w:ilvl w:val="0"/>
                <w:numId w:val="40"/>
              </w:numPr>
              <w:spacing w:after="0" w:line="240" w:lineRule="auto"/>
              <w:ind w:left="0" w:firstLine="32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сохранения в формате </w:t>
            </w: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35A6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pptx</w:t>
            </w: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 xml:space="preserve">, обязательно делайте дубликат в формате </w:t>
            </w: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35A6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ppt</w:t>
            </w: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. Данная операция подстраховывает Вас в случае несоответствия вашей версии офиса и той, что будет на выступлении.</w:t>
            </w:r>
          </w:p>
          <w:p w:rsidR="00115B11" w:rsidRPr="00735A6A" w:rsidRDefault="00115B11" w:rsidP="00115B11">
            <w:pPr>
              <w:ind w:left="32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15B11" w:rsidRPr="00735A6A" w:rsidTr="00115B11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Рекомендации по оформлению списка литературы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pStyle w:val="25"/>
              <w:numPr>
                <w:ilvl w:val="0"/>
                <w:numId w:val="41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Соблюдайте авторские права. Обязательно размещайте в презентации ссылки на источники использованных материалов.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41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Возможны следующие варианты расположения списка литературы в списке: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4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b/>
                <w:sz w:val="20"/>
                <w:szCs w:val="20"/>
              </w:rPr>
              <w:t>алфавитное</w:t>
            </w:r>
            <w:r w:rsidRPr="00735A6A">
              <w:rPr>
                <w:sz w:val="20"/>
                <w:szCs w:val="20"/>
              </w:rPr>
              <w:t xml:space="preserve"> – означает, что выдерживается строгий алфавитный порядок заголовков библиографического описания (авторов и заглавий). Этот способ расположения </w:t>
            </w:r>
            <w:r w:rsidRPr="00735A6A">
              <w:rPr>
                <w:color w:val="000000"/>
                <w:sz w:val="20"/>
                <w:szCs w:val="20"/>
              </w:rPr>
              <w:t>записей аналогичен расположению карточек в алфавитном каталоге библиотек. Отдельно выстраивается алфавитный ряд на кириллице (русский язык, болгарский и т. п.) и ряд на языках с латинским написанием букв (английский, французский, немецкий и т. п.)</w:t>
            </w:r>
            <w:r w:rsidRPr="00735A6A">
              <w:rPr>
                <w:sz w:val="20"/>
                <w:szCs w:val="20"/>
              </w:rPr>
              <w:t>;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4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b/>
                <w:sz w:val="20"/>
                <w:szCs w:val="20"/>
              </w:rPr>
              <w:t>по типам документов</w:t>
            </w:r>
            <w:r w:rsidRPr="00735A6A">
              <w:rPr>
                <w:sz w:val="20"/>
                <w:szCs w:val="20"/>
              </w:rPr>
              <w:t xml:space="preserve"> – материал в </w:t>
            </w:r>
            <w:r w:rsidRPr="00735A6A">
              <w:rPr>
                <w:color w:val="000000"/>
                <w:sz w:val="20"/>
                <w:szCs w:val="20"/>
              </w:rPr>
              <w:t>списке литературы располагается сначала по типам изданий: книги, статьи, официальные документы, стандарты и т. д., а внутри раздела - по алфавиту (автор или заглавие)</w:t>
            </w:r>
            <w:r w:rsidRPr="00735A6A">
              <w:rPr>
                <w:sz w:val="20"/>
                <w:szCs w:val="20"/>
              </w:rPr>
              <w:t>;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4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b/>
                <w:sz w:val="20"/>
                <w:szCs w:val="20"/>
              </w:rPr>
              <w:t>систематическое</w:t>
            </w:r>
            <w:r w:rsidRPr="00735A6A">
              <w:rPr>
                <w:sz w:val="20"/>
                <w:szCs w:val="20"/>
              </w:rPr>
              <w:t xml:space="preserve"> – означает </w:t>
            </w:r>
            <w:r w:rsidRPr="00735A6A">
              <w:rPr>
                <w:color w:val="000000"/>
                <w:sz w:val="20"/>
                <w:szCs w:val="20"/>
              </w:rPr>
              <w:t>деление списка на разделы в соответствии с системой науки или отрасли. В этом случае за основу можно брать известные системы классификаций, например, библиотечные. В этом случае список напоминает разделы систематического каталога библиотеки</w:t>
            </w:r>
            <w:r w:rsidRPr="00735A6A">
              <w:rPr>
                <w:sz w:val="20"/>
                <w:szCs w:val="20"/>
              </w:rPr>
              <w:t>;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4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b/>
                <w:sz w:val="20"/>
                <w:szCs w:val="20"/>
              </w:rPr>
              <w:t>по мере использования (по главам и разделам)</w:t>
            </w:r>
            <w:r w:rsidRPr="00735A6A">
              <w:rPr>
                <w:sz w:val="20"/>
                <w:szCs w:val="20"/>
              </w:rPr>
              <w:t xml:space="preserve"> - </w:t>
            </w:r>
            <w:r w:rsidRPr="00735A6A">
              <w:rPr>
                <w:color w:val="000000"/>
                <w:sz w:val="20"/>
                <w:szCs w:val="20"/>
              </w:rPr>
              <w:t>простая структура такого списка неудобна в связи с тем, что в нем трудно ориентироваться и искать нужный источник. Такой способ применяется в крупных научных изданиях — монографиях. При этом есть определенное неудобство, заключающееся в том, что один и тот же источник, используемый в нескольких разделах, будет включен в список несколько раз</w:t>
            </w:r>
            <w:r w:rsidRPr="00735A6A">
              <w:rPr>
                <w:sz w:val="20"/>
                <w:szCs w:val="20"/>
              </w:rPr>
              <w:t>;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42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b/>
                <w:sz w:val="20"/>
                <w:szCs w:val="20"/>
              </w:rPr>
              <w:t>хронологическое</w:t>
            </w:r>
            <w:r w:rsidRPr="00735A6A">
              <w:rPr>
                <w:sz w:val="20"/>
                <w:szCs w:val="20"/>
              </w:rPr>
              <w:t xml:space="preserve"> - </w:t>
            </w:r>
            <w:r w:rsidRPr="00735A6A">
              <w:rPr>
                <w:color w:val="000000"/>
                <w:sz w:val="20"/>
                <w:szCs w:val="20"/>
              </w:rPr>
              <w:t>используется чаще всего в работах исторического характера, где важно показать периоды и обратить внимание на то, в какое время был опубликован тот или иной источник</w:t>
            </w:r>
            <w:r w:rsidRPr="00735A6A">
              <w:rPr>
                <w:sz w:val="20"/>
                <w:szCs w:val="20"/>
              </w:rPr>
              <w:t>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41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b/>
                <w:iCs/>
                <w:color w:val="000000"/>
                <w:sz w:val="20"/>
                <w:szCs w:val="20"/>
              </w:rPr>
              <w:t>Библиографическое описание</w:t>
            </w:r>
            <w:r w:rsidRPr="00735A6A">
              <w:rPr>
                <w:color w:val="000000"/>
                <w:sz w:val="20"/>
                <w:szCs w:val="20"/>
              </w:rPr>
              <w:t xml:space="preserve"> на книгу или любой другой документ составляется по определенным правилам. Оно содержит библиографические сведения о документе, приведенные в определенном порядке, позволяющие идентифицировать документ и дать его общую характеристику. В зависимости от структуры описания различают:</w:t>
            </w:r>
          </w:p>
          <w:p w:rsidR="00115B11" w:rsidRPr="00735A6A" w:rsidRDefault="00115B11" w:rsidP="00115B11">
            <w:pPr>
              <w:pStyle w:val="af2"/>
              <w:numPr>
                <w:ilvl w:val="1"/>
                <w:numId w:val="41"/>
              </w:numPr>
              <w:spacing w:before="0" w:beforeAutospacing="0" w:after="0" w:afterAutospacing="0"/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b/>
                <w:bCs/>
                <w:sz w:val="20"/>
                <w:szCs w:val="20"/>
              </w:rPr>
              <w:t>одноуровневое библиографическое описание</w:t>
            </w:r>
            <w:r w:rsidRPr="00735A6A">
              <w:rPr>
                <w:sz w:val="20"/>
                <w:szCs w:val="20"/>
              </w:rPr>
              <w:t xml:space="preserve"> - описание одного отдельно взятого (одночастного) документа (монографии, учебника, справочника, сборника статей, архивного документа и т.д.);</w:t>
            </w:r>
          </w:p>
          <w:p w:rsidR="00115B11" w:rsidRPr="00735A6A" w:rsidRDefault="00115B11" w:rsidP="00115B11">
            <w:pPr>
              <w:pStyle w:val="af2"/>
              <w:numPr>
                <w:ilvl w:val="1"/>
                <w:numId w:val="41"/>
              </w:numPr>
              <w:spacing w:before="0" w:beforeAutospacing="0" w:after="0" w:afterAutospacing="0"/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 xml:space="preserve"> </w:t>
            </w:r>
            <w:r w:rsidRPr="00735A6A">
              <w:rPr>
                <w:b/>
                <w:bCs/>
                <w:sz w:val="20"/>
                <w:szCs w:val="20"/>
              </w:rPr>
              <w:t xml:space="preserve">многоуровневое библиографическое описание </w:t>
            </w:r>
            <w:r w:rsidRPr="00735A6A">
              <w:rPr>
                <w:sz w:val="20"/>
                <w:szCs w:val="20"/>
              </w:rPr>
              <w:t>- описание многочастного документа (многотомное издание);</w:t>
            </w:r>
          </w:p>
          <w:p w:rsidR="00115B11" w:rsidRPr="00735A6A" w:rsidRDefault="00115B11" w:rsidP="00115B11">
            <w:pPr>
              <w:pStyle w:val="af2"/>
              <w:numPr>
                <w:ilvl w:val="1"/>
                <w:numId w:val="41"/>
              </w:numPr>
              <w:spacing w:before="0" w:beforeAutospacing="0" w:after="0" w:afterAutospacing="0"/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b/>
                <w:bCs/>
                <w:sz w:val="20"/>
                <w:szCs w:val="20"/>
              </w:rPr>
              <w:t>аналитическое библиографическое описание</w:t>
            </w:r>
            <w:r w:rsidRPr="00735A6A">
              <w:rPr>
                <w:sz w:val="20"/>
                <w:szCs w:val="20"/>
              </w:rPr>
              <w:t xml:space="preserve"> - описание части документа (статья из периодического издания или сборника).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41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Рекомендуемая структура и состав одноуровневого библиографического описания: Автор</w:t>
            </w:r>
            <w:r w:rsidRPr="00735A6A">
              <w:rPr>
                <w:b/>
                <w:bCs/>
                <w:sz w:val="20"/>
                <w:szCs w:val="20"/>
              </w:rPr>
              <w:t>.</w:t>
            </w:r>
            <w:r w:rsidRPr="00735A6A">
              <w:rPr>
                <w:sz w:val="20"/>
                <w:szCs w:val="20"/>
              </w:rPr>
              <w:t xml:space="preserve"> Заглавие</w:t>
            </w:r>
            <w:r w:rsidRPr="00735A6A">
              <w:rPr>
                <w:b/>
                <w:bCs/>
                <w:sz w:val="20"/>
                <w:szCs w:val="20"/>
              </w:rPr>
              <w:t>:</w:t>
            </w:r>
            <w:r w:rsidRPr="00735A6A">
              <w:rPr>
                <w:sz w:val="20"/>
                <w:szCs w:val="20"/>
              </w:rPr>
              <w:t xml:space="preserve"> сведения, относящиеся к заглавию (см. на титуле) </w:t>
            </w:r>
            <w:r w:rsidRPr="00735A6A">
              <w:rPr>
                <w:b/>
                <w:bCs/>
                <w:sz w:val="20"/>
                <w:szCs w:val="20"/>
              </w:rPr>
              <w:t>/</w:t>
            </w:r>
            <w:r w:rsidRPr="00735A6A">
              <w:rPr>
                <w:sz w:val="20"/>
                <w:szCs w:val="20"/>
              </w:rPr>
              <w:t xml:space="preserve"> сведения об ответственности (авторы)</w:t>
            </w:r>
            <w:r w:rsidRPr="00735A6A">
              <w:rPr>
                <w:b/>
                <w:bCs/>
                <w:sz w:val="20"/>
                <w:szCs w:val="20"/>
              </w:rPr>
              <w:t>;</w:t>
            </w:r>
            <w:r w:rsidRPr="00735A6A">
              <w:rPr>
                <w:sz w:val="20"/>
                <w:szCs w:val="20"/>
              </w:rPr>
              <w:t xml:space="preserve"> последующие сведения об ответственности (редакторы, переводчики, коллективы)</w:t>
            </w:r>
            <w:r w:rsidRPr="00735A6A">
              <w:rPr>
                <w:b/>
                <w:bCs/>
                <w:sz w:val="20"/>
                <w:szCs w:val="20"/>
              </w:rPr>
              <w:t>. -</w:t>
            </w:r>
            <w:r w:rsidRPr="00735A6A">
              <w:rPr>
                <w:sz w:val="20"/>
                <w:szCs w:val="20"/>
              </w:rPr>
              <w:t xml:space="preserve"> Сведения об издании (информация о переиздании, номер издания)</w:t>
            </w:r>
            <w:r w:rsidRPr="00735A6A">
              <w:rPr>
                <w:b/>
                <w:bCs/>
                <w:sz w:val="20"/>
                <w:szCs w:val="20"/>
              </w:rPr>
              <w:t xml:space="preserve">. - </w:t>
            </w:r>
            <w:r w:rsidRPr="00735A6A">
              <w:rPr>
                <w:sz w:val="20"/>
                <w:szCs w:val="20"/>
              </w:rPr>
              <w:t>Место издания</w:t>
            </w:r>
            <w:r w:rsidRPr="00735A6A">
              <w:rPr>
                <w:b/>
                <w:bCs/>
                <w:sz w:val="20"/>
                <w:szCs w:val="20"/>
              </w:rPr>
              <w:t>:</w:t>
            </w:r>
            <w:r w:rsidRPr="00735A6A">
              <w:rPr>
                <w:sz w:val="20"/>
                <w:szCs w:val="20"/>
              </w:rPr>
              <w:t xml:space="preserve"> Издательство</w:t>
            </w:r>
            <w:r w:rsidRPr="00735A6A">
              <w:rPr>
                <w:b/>
                <w:bCs/>
                <w:sz w:val="20"/>
                <w:szCs w:val="20"/>
              </w:rPr>
              <w:t>,</w:t>
            </w:r>
            <w:r w:rsidRPr="00735A6A">
              <w:rPr>
                <w:sz w:val="20"/>
                <w:szCs w:val="20"/>
              </w:rPr>
              <w:t xml:space="preserve"> Год издания</w:t>
            </w:r>
            <w:r w:rsidRPr="00735A6A">
              <w:rPr>
                <w:b/>
                <w:bCs/>
                <w:sz w:val="20"/>
                <w:szCs w:val="20"/>
              </w:rPr>
              <w:t xml:space="preserve">. - </w:t>
            </w:r>
            <w:r w:rsidRPr="00735A6A">
              <w:rPr>
                <w:sz w:val="20"/>
                <w:szCs w:val="20"/>
              </w:rPr>
              <w:t>Объем</w:t>
            </w:r>
            <w:r w:rsidRPr="00735A6A">
              <w:rPr>
                <w:b/>
                <w:bCs/>
                <w:sz w:val="20"/>
                <w:szCs w:val="20"/>
              </w:rPr>
              <w:t>. - (</w:t>
            </w:r>
            <w:r w:rsidRPr="00735A6A">
              <w:rPr>
                <w:sz w:val="20"/>
                <w:szCs w:val="20"/>
              </w:rPr>
              <w:t>Серия</w:t>
            </w:r>
            <w:r w:rsidRPr="00735A6A">
              <w:rPr>
                <w:b/>
                <w:bCs/>
                <w:sz w:val="20"/>
                <w:szCs w:val="20"/>
              </w:rPr>
              <w:t>).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41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 xml:space="preserve">Рекомендуемая структура и состав многоуровневого библиографического описания: </w:t>
            </w:r>
            <w:r w:rsidRPr="00735A6A">
              <w:rPr>
                <w:iCs/>
                <w:sz w:val="20"/>
                <w:szCs w:val="20"/>
              </w:rPr>
              <w:t xml:space="preserve">Автор. Заглавие издания: сведения, относящиеся </w:t>
            </w:r>
            <w:r w:rsidRPr="00735A6A">
              <w:rPr>
                <w:iCs/>
                <w:sz w:val="20"/>
                <w:szCs w:val="20"/>
              </w:rPr>
              <w:lastRenderedPageBreak/>
              <w:t>к заглавию (см. на титуле) / Сведения об ответственности (авторы); последующие сведения об ответственности (редакторы, переводчики, коллективы). - Город издания: Издательство, Год начала издания – год окончания издания. - (Серия). Обозначение и номер тома: Заглавие тома: сведения, относящиеся к заглавию. - Год издания тома. - Объем. Обозначение и номер тома: Заглавие тома: сведения, относящиеся к заглавию. - Год издания тома. - Объем. и т.д.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41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Возможен другой вариант описания структуры и состава многоуровневого библиографического описания:</w:t>
            </w:r>
            <w:r w:rsidRPr="00735A6A">
              <w:rPr>
                <w:i/>
                <w:iCs/>
                <w:sz w:val="20"/>
                <w:szCs w:val="20"/>
              </w:rPr>
              <w:t xml:space="preserve"> </w:t>
            </w:r>
            <w:r w:rsidRPr="00735A6A">
              <w:rPr>
                <w:iCs/>
                <w:sz w:val="20"/>
                <w:szCs w:val="20"/>
              </w:rPr>
              <w:t>Автор. Заглавие издания: сведения, относящиеся к заглавию (см. на титуле) / Сведения об ответственности (авторы); последующие сведения об ответственности (редакторы, переводчики, коллективы). - Город издания: Издательство, Год начала издания - год окончания издания. - Кол-во томов. - (Серия).</w:t>
            </w:r>
          </w:p>
          <w:p w:rsidR="00115B11" w:rsidRPr="00735A6A" w:rsidRDefault="00115B11" w:rsidP="00115B11">
            <w:pPr>
              <w:pStyle w:val="25"/>
              <w:numPr>
                <w:ilvl w:val="0"/>
                <w:numId w:val="41"/>
              </w:numPr>
              <w:ind w:left="0" w:firstLine="283"/>
              <w:jc w:val="both"/>
              <w:rPr>
                <w:sz w:val="20"/>
                <w:szCs w:val="20"/>
              </w:rPr>
            </w:pPr>
            <w:r w:rsidRPr="00735A6A">
              <w:rPr>
                <w:sz w:val="20"/>
                <w:szCs w:val="20"/>
              </w:rPr>
              <w:t>Рекомендуемая структура и состав аналитического библиографического описания: Сведения о составной части документа // Сведения об идентифицирующем документе, - Сведения о местоположении составной части в документе, - Примечания.</w:t>
            </w:r>
          </w:p>
          <w:p w:rsidR="00115B11" w:rsidRPr="00735A6A" w:rsidRDefault="00115B11" w:rsidP="00115B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15B11" w:rsidRPr="00735A6A" w:rsidTr="00115B11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Основные ошибки в оформлении презентаций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numPr>
                <w:ilvl w:val="0"/>
                <w:numId w:val="4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отсутствие титульного листа;</w:t>
            </w:r>
          </w:p>
          <w:p w:rsidR="00115B11" w:rsidRPr="00735A6A" w:rsidRDefault="00115B11" w:rsidP="00115B11">
            <w:pPr>
              <w:numPr>
                <w:ilvl w:val="0"/>
                <w:numId w:val="4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в заголовках слайдов присутствует точка (точка не должна ставиться);</w:t>
            </w:r>
          </w:p>
          <w:p w:rsidR="00115B11" w:rsidRPr="00735A6A" w:rsidRDefault="00115B11" w:rsidP="00115B11">
            <w:pPr>
              <w:numPr>
                <w:ilvl w:val="0"/>
                <w:numId w:val="4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отсутствие интуитивно понятной навигации по слайдам;</w:t>
            </w:r>
          </w:p>
          <w:p w:rsidR="00115B11" w:rsidRPr="00735A6A" w:rsidRDefault="00115B11" w:rsidP="00115B11">
            <w:pPr>
              <w:numPr>
                <w:ilvl w:val="0"/>
                <w:numId w:val="4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слишком пёстрые фоны, на которых не виден текст;</w:t>
            </w:r>
          </w:p>
          <w:p w:rsidR="00115B11" w:rsidRPr="00735A6A" w:rsidRDefault="00115B11" w:rsidP="00115B11">
            <w:pPr>
              <w:numPr>
                <w:ilvl w:val="0"/>
                <w:numId w:val="4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большого количество текста на одном слайде, в особенности мелкого;</w:t>
            </w:r>
          </w:p>
          <w:p w:rsidR="00115B11" w:rsidRPr="00735A6A" w:rsidRDefault="00115B11" w:rsidP="00115B11">
            <w:pPr>
              <w:numPr>
                <w:ilvl w:val="0"/>
                <w:numId w:val="4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присутствие множества неоправданных различных технических эффектов (анимации), которые отвлекают внимание от содержательной части</w:t>
            </w:r>
          </w:p>
          <w:p w:rsidR="00115B11" w:rsidRPr="00735A6A" w:rsidRDefault="00115B11" w:rsidP="00115B11">
            <w:pPr>
              <w:numPr>
                <w:ilvl w:val="0"/>
                <w:numId w:val="4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неоправданное использование списков;</w:t>
            </w:r>
          </w:p>
          <w:p w:rsidR="00115B11" w:rsidRPr="00735A6A" w:rsidRDefault="00115B11" w:rsidP="00115B11">
            <w:pPr>
              <w:numPr>
                <w:ilvl w:val="0"/>
                <w:numId w:val="4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большое количество объектов 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WordArt</w:t>
            </w: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волной и тенями (не рекомендуется часто использовать, так как они затрудняют чтение текста);</w:t>
            </w:r>
          </w:p>
          <w:p w:rsidR="00115B11" w:rsidRPr="00735A6A" w:rsidRDefault="00115B11" w:rsidP="00115B11">
            <w:pPr>
              <w:numPr>
                <w:ilvl w:val="0"/>
                <w:numId w:val="4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подчёркивание, похожее на ссылки (не рекомендуется применять во избежание ошибок);</w:t>
            </w:r>
          </w:p>
          <w:p w:rsidR="00115B11" w:rsidRPr="00735A6A" w:rsidRDefault="00115B11" w:rsidP="00115B11">
            <w:pPr>
              <w:numPr>
                <w:ilvl w:val="0"/>
                <w:numId w:val="4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курсива для большого блока текста (затрудняет и замедляет скорость чтения и восприятия текста);</w:t>
            </w:r>
          </w:p>
          <w:p w:rsidR="00115B11" w:rsidRPr="00735A6A" w:rsidRDefault="00115B11" w:rsidP="00115B11">
            <w:pPr>
              <w:numPr>
                <w:ilvl w:val="0"/>
                <w:numId w:val="4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заглавных букв для большого блока текста.</w:t>
            </w:r>
          </w:p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15B11" w:rsidRPr="00735A6A" w:rsidTr="00115B11"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правильности оформления образовательных презентаций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11" w:rsidRPr="00735A6A" w:rsidRDefault="00115B11" w:rsidP="00115B11">
            <w:pPr>
              <w:numPr>
                <w:ilvl w:val="0"/>
                <w:numId w:val="4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полнота раскрытия темы;</w:t>
            </w:r>
          </w:p>
          <w:p w:rsidR="00115B11" w:rsidRPr="00735A6A" w:rsidRDefault="00115B11" w:rsidP="00115B11">
            <w:pPr>
              <w:numPr>
                <w:ilvl w:val="0"/>
                <w:numId w:val="4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структуризация информации;</w:t>
            </w:r>
          </w:p>
          <w:p w:rsidR="00115B11" w:rsidRPr="00735A6A" w:rsidRDefault="00115B11" w:rsidP="00115B11">
            <w:pPr>
              <w:numPr>
                <w:ilvl w:val="0"/>
                <w:numId w:val="4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наличие и удобство навигации;</w:t>
            </w:r>
          </w:p>
          <w:p w:rsidR="00115B11" w:rsidRPr="00735A6A" w:rsidRDefault="00115B11" w:rsidP="00115B11">
            <w:pPr>
              <w:numPr>
                <w:ilvl w:val="0"/>
                <w:numId w:val="4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отсутствие грамматических, орфографических и речевых ошибок;</w:t>
            </w:r>
          </w:p>
          <w:p w:rsidR="00115B11" w:rsidRPr="00735A6A" w:rsidRDefault="00115B11" w:rsidP="00115B11">
            <w:pPr>
              <w:numPr>
                <w:ilvl w:val="0"/>
                <w:numId w:val="4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отсутствие фактических ошибок, достоверность представленной информации;</w:t>
            </w:r>
          </w:p>
          <w:p w:rsidR="00115B11" w:rsidRPr="00735A6A" w:rsidRDefault="00115B11" w:rsidP="00115B11">
            <w:pPr>
              <w:numPr>
                <w:ilvl w:val="0"/>
                <w:numId w:val="4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наличие и грамотное оформление обязательных слайдов;</w:t>
            </w:r>
          </w:p>
          <w:p w:rsidR="00115B11" w:rsidRPr="00735A6A" w:rsidRDefault="00115B11" w:rsidP="00115B11">
            <w:pPr>
              <w:numPr>
                <w:ilvl w:val="0"/>
                <w:numId w:val="4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обоснованность и рациональность использования средств мультимедиа и анимационных эффектов;</w:t>
            </w:r>
          </w:p>
          <w:p w:rsidR="00115B11" w:rsidRPr="00735A6A" w:rsidRDefault="00115B11" w:rsidP="00115B11">
            <w:pPr>
              <w:numPr>
                <w:ilvl w:val="0"/>
                <w:numId w:val="4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применимость презентации для выбранной целевой аудитории;</w:t>
            </w:r>
          </w:p>
          <w:p w:rsidR="00115B11" w:rsidRPr="00735A6A" w:rsidRDefault="00115B11" w:rsidP="00115B11">
            <w:pPr>
              <w:numPr>
                <w:ilvl w:val="0"/>
                <w:numId w:val="4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грамотность использования цветового оформления;</w:t>
            </w:r>
          </w:p>
          <w:p w:rsidR="00115B11" w:rsidRPr="00735A6A" w:rsidRDefault="00115B11" w:rsidP="00115B11">
            <w:pPr>
              <w:numPr>
                <w:ilvl w:val="0"/>
                <w:numId w:val="4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использование авторских иллюстраций, фонов, фотографий, видеоматериалов;</w:t>
            </w:r>
          </w:p>
          <w:p w:rsidR="00115B11" w:rsidRPr="00735A6A" w:rsidRDefault="00115B11" w:rsidP="00115B11">
            <w:pPr>
              <w:numPr>
                <w:ilvl w:val="0"/>
                <w:numId w:val="4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наличие, обоснованность и грамотность использования фонового звука;</w:t>
            </w:r>
          </w:p>
          <w:p w:rsidR="00115B11" w:rsidRPr="00735A6A" w:rsidRDefault="00115B11" w:rsidP="00115B11">
            <w:pPr>
              <w:numPr>
                <w:ilvl w:val="0"/>
                <w:numId w:val="4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логичное размещение и комплектование объектов;</w:t>
            </w:r>
          </w:p>
          <w:p w:rsidR="00115B11" w:rsidRPr="00735A6A" w:rsidRDefault="00115B11" w:rsidP="00115B11">
            <w:pPr>
              <w:numPr>
                <w:ilvl w:val="0"/>
                <w:numId w:val="4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единый стиль слайдов.</w:t>
            </w:r>
          </w:p>
          <w:p w:rsidR="00115B11" w:rsidRPr="00735A6A" w:rsidRDefault="00115B11" w:rsidP="00115B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115B11" w:rsidRPr="00735A6A" w:rsidRDefault="00115B11" w:rsidP="00115B11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B11" w:rsidRPr="00735A6A" w:rsidRDefault="00115B11" w:rsidP="00115B11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использованию </w:t>
      </w:r>
    </w:p>
    <w:p w:rsidR="00115B11" w:rsidRPr="00735A6A" w:rsidRDefault="00115B11" w:rsidP="00115B11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>информационно-коммуникативных технологий обучения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Для изучения лекционного материала дисциплины применяются аудиовизуальные (мультимедийные) технологии, которые не отрицают традиционные, проверенные </w:t>
      </w:r>
      <w:r w:rsidRPr="00735A6A">
        <w:rPr>
          <w:rFonts w:ascii="Times New Roman" w:hAnsi="Times New Roman" w:cs="Times New Roman"/>
          <w:sz w:val="24"/>
          <w:szCs w:val="24"/>
        </w:rPr>
        <w:lastRenderedPageBreak/>
        <w:t xml:space="preserve">временем методы преподавания, но, при этом, они повышают наглядность, информативность, оперативность в подаче информации, позволяют экономить время занятий. Каждое семинарское занятие имеет свою особую форму проведения, свою методологическую специфику, что позволяет развивать у студентов различные как общекультурные, так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группой, между докладчиками и оппонентами позволяет работать индивидуально и в малых группах, коллективно обсуждать определенный темами семинаров материал, а также инициировать самостоятельную работу студентов. При осмыслении содержания вопросов семинаров преследуется цель соблюдать преемственность в профессиональном и в творческом развитии студентов. 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Контроль самостоятельной работы студентов призван сделать процесс обучения более целостным и органичным. Его задача не оставить без внимания даже, на первый взгляд, малозначительные вопросы. 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 и направлены на: 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- выявление владения студентами понятийно-терминологическим аппаратом курса; 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- понимания основных проблем; 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- знания педагогических концепций, систем, взглядов; 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- знание истории возникновения педагогической профессии и воспитания; 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- владение теоретико-методологической базой в области воспитания; 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- обладание высоким уровнем компетентности в вопросах профессиональной деятельности и теории воспитания. 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Каждый вопрос предполагает несколько вариантов ответов, среди которых имеются абсолютно неверный, правильный и в большей или меньшей степени раскрывающий сущность вопроса. 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 В процессе компьютерного тестирования, задача студента определяется как выбор правильного ответа из многообразия вариантов.</w:t>
      </w: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>8. Оценочные средства для текущего контроля успеваемости, рубежной аттестации и промежуточной аттестации по итогам освоения дисциплины</w:t>
      </w:r>
    </w:p>
    <w:p w:rsidR="00115B11" w:rsidRPr="00735A6A" w:rsidRDefault="00115B11" w:rsidP="00115B11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Рабочая программа предусматривает проведение лекционных и практических занятий, а также следующие виды работ: самостоятельную работу студентов по подготовке устных докладов, написанию конспектов, рефератов,  подготовку презентаций и обсуждений по темам дисциплины - работу в активной и интерактивной формах.</w:t>
      </w:r>
    </w:p>
    <w:p w:rsidR="00115B11" w:rsidRPr="00735A6A" w:rsidRDefault="00115B11" w:rsidP="00115B11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>Виды контроля.</w:t>
      </w:r>
    </w:p>
    <w:p w:rsidR="00115B11" w:rsidRPr="00735A6A" w:rsidRDefault="00115B11" w:rsidP="00115B11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Рабочая программа предполагает текущий и промежуточный контроль знаний.</w:t>
      </w:r>
    </w:p>
    <w:p w:rsidR="00115B11" w:rsidRPr="00735A6A" w:rsidRDefault="00115B11" w:rsidP="00115B11">
      <w:pPr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735A6A">
        <w:rPr>
          <w:rFonts w:ascii="Times New Roman" w:hAnsi="Times New Roman" w:cs="Times New Roman"/>
          <w:b/>
          <w:spacing w:val="-1"/>
          <w:sz w:val="24"/>
          <w:szCs w:val="24"/>
          <w:highlight w:val="white"/>
        </w:rPr>
        <w:t>Текущий контроль</w:t>
      </w:r>
      <w:r w:rsidRPr="00735A6A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</w:t>
      </w:r>
      <w:r w:rsidRPr="00735A6A">
        <w:rPr>
          <w:rFonts w:ascii="Times New Roman" w:hAnsi="Times New Roman" w:cs="Times New Roman"/>
          <w:sz w:val="24"/>
          <w:szCs w:val="24"/>
          <w:highlight w:val="white"/>
        </w:rPr>
        <w:t>студентов осуществляется в ходе учебных (аудиторных) занятий, проводи</w:t>
      </w:r>
      <w:r w:rsidRPr="00735A6A">
        <w:rPr>
          <w:rFonts w:ascii="Times New Roman" w:hAnsi="Times New Roman" w:cs="Times New Roman"/>
          <w:spacing w:val="-1"/>
          <w:sz w:val="24"/>
          <w:szCs w:val="24"/>
          <w:highlight w:val="white"/>
        </w:rPr>
        <w:t>мых по расписанию. Формами текущего контроля выступают опросы на се</w:t>
      </w:r>
      <w:r w:rsidRPr="00735A6A">
        <w:rPr>
          <w:rFonts w:ascii="Times New Roman" w:hAnsi="Times New Roman" w:cs="Times New Roman"/>
          <w:sz w:val="24"/>
          <w:szCs w:val="24"/>
          <w:highlight w:val="white"/>
        </w:rPr>
        <w:t>минарских и практических занятиях, а также короткие (</w:t>
      </w:r>
      <w:r w:rsidRPr="00735A6A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до 15 мин.) задания, выполняемые студентами в начале лекции с целью проверки </w:t>
      </w:r>
      <w:r w:rsidRPr="00735A6A">
        <w:rPr>
          <w:rFonts w:ascii="Times New Roman" w:hAnsi="Times New Roman" w:cs="Times New Roman"/>
          <w:spacing w:val="-1"/>
          <w:sz w:val="24"/>
          <w:szCs w:val="24"/>
          <w:highlight w:val="white"/>
        </w:rPr>
        <w:lastRenderedPageBreak/>
        <w:t xml:space="preserve">наличия знаний, необходимых для усвоения нового материала </w:t>
      </w:r>
      <w:r w:rsidRPr="00735A6A">
        <w:rPr>
          <w:rFonts w:ascii="Times New Roman" w:hAnsi="Times New Roman" w:cs="Times New Roman"/>
          <w:spacing w:val="-2"/>
          <w:sz w:val="24"/>
          <w:szCs w:val="24"/>
          <w:highlight w:val="white"/>
        </w:rPr>
        <w:t>или в конце лекции для выяснения степени усвоения изложенного материала.</w:t>
      </w:r>
      <w:r w:rsidRPr="00735A6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115B11" w:rsidRPr="00735A6A" w:rsidRDefault="00115B11" w:rsidP="00115B1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35A6A">
        <w:rPr>
          <w:rFonts w:ascii="Times New Roman" w:hAnsi="Times New Roman" w:cs="Times New Roman"/>
          <w:b/>
          <w:spacing w:val="-2"/>
          <w:sz w:val="24"/>
          <w:szCs w:val="24"/>
          <w:highlight w:val="white"/>
        </w:rPr>
        <w:t>Рубежный контроль</w:t>
      </w:r>
      <w:r w:rsidRPr="00735A6A">
        <w:rPr>
          <w:rFonts w:ascii="Times New Roman" w:hAnsi="Times New Roman" w:cs="Times New Roman"/>
          <w:spacing w:val="-2"/>
          <w:sz w:val="24"/>
          <w:szCs w:val="24"/>
          <w:highlight w:val="white"/>
        </w:rPr>
        <w:t xml:space="preserve"> осуществляется по более или менее самостоятель</w:t>
      </w:r>
      <w:r w:rsidRPr="00735A6A">
        <w:rPr>
          <w:rFonts w:ascii="Times New Roman" w:hAnsi="Times New Roman" w:cs="Times New Roman"/>
          <w:sz w:val="24"/>
          <w:szCs w:val="24"/>
          <w:highlight w:val="white"/>
        </w:rPr>
        <w:t>ным разделам – учебным модулям курса и проводится по окончании изуче</w:t>
      </w:r>
      <w:r w:rsidRPr="00735A6A">
        <w:rPr>
          <w:rFonts w:ascii="Times New Roman" w:hAnsi="Times New Roman" w:cs="Times New Roman"/>
          <w:spacing w:val="-1"/>
          <w:sz w:val="24"/>
          <w:szCs w:val="24"/>
          <w:highlight w:val="white"/>
        </w:rPr>
        <w:t>ния материала модуля в заранее установленное время. Рубежный контроль проводится с целью определения качества усвоения материала учебного модуля в целом. В течение семестра проводится два таких контрольных мероприятия по графику</w:t>
      </w:r>
      <w:r w:rsidRPr="00735A6A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115B11" w:rsidRPr="00735A6A" w:rsidRDefault="00115B11" w:rsidP="00115B1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735A6A">
        <w:rPr>
          <w:rFonts w:ascii="Times New Roman" w:hAnsi="Times New Roman" w:cs="Times New Roman"/>
          <w:b/>
          <w:bCs/>
          <w:spacing w:val="-1"/>
          <w:sz w:val="24"/>
          <w:szCs w:val="24"/>
        </w:rPr>
        <w:t>Темы и критерии оценивания самостоятельной работы обучающихся по дисциплине</w:t>
      </w:r>
    </w:p>
    <w:p w:rsidR="00115B11" w:rsidRPr="00735A6A" w:rsidRDefault="00115B11" w:rsidP="00115B11">
      <w:pPr>
        <w:pStyle w:val="22"/>
        <w:tabs>
          <w:tab w:val="clear" w:pos="289"/>
          <w:tab w:val="left" w:pos="708"/>
        </w:tabs>
        <w:spacing w:before="0" w:after="0"/>
        <w:ind w:left="1843" w:hanging="425"/>
        <w:contextualSpacing/>
        <w:rPr>
          <w:i w:val="0"/>
          <w:iCs/>
        </w:rPr>
      </w:pPr>
      <w:r w:rsidRPr="00735A6A">
        <w:rPr>
          <w:i w:val="0"/>
          <w:iCs/>
        </w:rPr>
        <w:t>Примерный перечень тем рефератов (</w:t>
      </w:r>
      <w:r w:rsidRPr="00735A6A">
        <w:rPr>
          <w:i w:val="0"/>
        </w:rPr>
        <w:t>для формирования компетенций</w:t>
      </w:r>
      <w:r w:rsidRPr="00735A6A">
        <w:t xml:space="preserve"> </w:t>
      </w:r>
      <w:r w:rsidRPr="00735A6A">
        <w:rPr>
          <w:i w:val="0"/>
          <w:iCs/>
        </w:rPr>
        <w:t>ПК-</w:t>
      </w:r>
      <w:r w:rsidR="00DF51D6">
        <w:rPr>
          <w:i w:val="0"/>
          <w:iCs/>
        </w:rPr>
        <w:t>2</w:t>
      </w:r>
      <w:r w:rsidRPr="00735A6A">
        <w:rPr>
          <w:i w:val="0"/>
          <w:iCs/>
        </w:rPr>
        <w:t>)</w:t>
      </w:r>
    </w:p>
    <w:p w:rsidR="00115B11" w:rsidRPr="00735A6A" w:rsidRDefault="00115B11" w:rsidP="00115B11">
      <w:pPr>
        <w:pStyle w:val="22"/>
        <w:tabs>
          <w:tab w:val="clear" w:pos="289"/>
          <w:tab w:val="left" w:pos="708"/>
        </w:tabs>
        <w:spacing w:before="0" w:after="0"/>
        <w:ind w:left="1843" w:hanging="425"/>
        <w:contextualSpacing/>
        <w:rPr>
          <w:i w:val="0"/>
          <w:iCs/>
        </w:rPr>
      </w:pPr>
    </w:p>
    <w:p w:rsidR="00115B11" w:rsidRPr="00735A6A" w:rsidRDefault="00115B11" w:rsidP="00115B11">
      <w:pPr>
        <w:pStyle w:val="22"/>
        <w:tabs>
          <w:tab w:val="clear" w:pos="289"/>
          <w:tab w:val="left" w:pos="708"/>
        </w:tabs>
        <w:spacing w:before="0" w:after="0"/>
        <w:ind w:left="1843" w:hanging="425"/>
        <w:contextualSpacing/>
        <w:rPr>
          <w:i w:val="0"/>
          <w:iCs/>
        </w:rPr>
      </w:pPr>
      <w:r w:rsidRPr="00735A6A">
        <w:rPr>
          <w:i w:val="0"/>
          <w:iCs/>
        </w:rPr>
        <w:t xml:space="preserve">Примерный перечень тем рефератов </w:t>
      </w:r>
    </w:p>
    <w:p w:rsidR="00115B11" w:rsidRPr="00735A6A" w:rsidRDefault="00115B11" w:rsidP="00115B11">
      <w:pPr>
        <w:pStyle w:val="22"/>
        <w:tabs>
          <w:tab w:val="clear" w:pos="289"/>
          <w:tab w:val="left" w:pos="708"/>
        </w:tabs>
        <w:spacing w:before="0" w:after="0"/>
        <w:ind w:left="1843" w:hanging="425"/>
        <w:contextualSpacing/>
        <w:rPr>
          <w:i w:val="0"/>
          <w:iCs/>
        </w:rPr>
      </w:pP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Основные зарубежные и отечественные подходы к изучению конфликтов.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 xml:space="preserve">Социальная напряженность и основные  методы её регулирования. 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 xml:space="preserve">Психологическая  напряженность, ее роль в конфликте. 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Сущность манипулятивного  поведения.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 xml:space="preserve">Стратегии реагирования человека на возникновение конфликта. 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Модели развития конфликтной ситуации.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Стратегии и тактики конфликтного  взаимодействия.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Модели конструктивного  поведения в конфликте.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 xml:space="preserve">Профилактика и предупреждение  конфликтов. 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 xml:space="preserve">Техника  контроля  и управления конфликтной  ситуацией. 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Деструктивное поведение в конфликте.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 xml:space="preserve">Эмоции и конфликт. 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Техника  посреднической деятельности в конфликте.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 xml:space="preserve">Особенности общения с конфликтными  людьми. 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 xml:space="preserve">Внутриличностные конфликты. 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Основные психологические концепции внутриличностных конфликтов.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Основные формы проявления  и способы разрешения внутриличностных конфликтов.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Индивидуально-психологические особенности конфликтных личностей.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Причины и факторы межличностных конфликтов.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Конфликты в семье.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Супружеские конфликты на разных стадиях жизненного цикла семьи.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Детско-родительские конфликты и их последствия.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Управление межличностными конфликтами.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Политические конфликты.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Этнические конфликты и их последствия.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Основные положения теории трансактного анализа в конфликтологии.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Поведенческие характеристики основных трансакций.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Содержание управления конфликтом и его динамика.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7"/>
        </w:numPr>
        <w:ind w:left="714" w:hanging="357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Технологии управления конфликтами.</w:t>
      </w:r>
    </w:p>
    <w:p w:rsidR="00115B11" w:rsidRPr="00735A6A" w:rsidRDefault="00115B11" w:rsidP="00115B11">
      <w:pPr>
        <w:spacing w:line="240" w:lineRule="auto"/>
        <w:ind w:left="142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15B11" w:rsidRPr="00735A6A" w:rsidRDefault="00115B11" w:rsidP="00115B11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>Примерная тематика конспектов (для формирования компетенций ПК-</w:t>
      </w:r>
      <w:r w:rsidR="00DF51D6">
        <w:rPr>
          <w:rFonts w:ascii="Times New Roman" w:hAnsi="Times New Roman" w:cs="Times New Roman"/>
          <w:b/>
          <w:sz w:val="24"/>
          <w:szCs w:val="24"/>
        </w:rPr>
        <w:t>2</w:t>
      </w:r>
      <w:r w:rsidRPr="00735A6A">
        <w:rPr>
          <w:rFonts w:ascii="Times New Roman" w:hAnsi="Times New Roman" w:cs="Times New Roman"/>
          <w:b/>
          <w:sz w:val="24"/>
          <w:szCs w:val="24"/>
        </w:rPr>
        <w:t>)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23"/>
        </w:numPr>
        <w:contextualSpacing/>
        <w:rPr>
          <w:sz w:val="24"/>
          <w:szCs w:val="24"/>
        </w:rPr>
      </w:pPr>
      <w:r w:rsidRPr="00735A6A">
        <w:rPr>
          <w:sz w:val="24"/>
          <w:szCs w:val="24"/>
        </w:rPr>
        <w:t xml:space="preserve">Развитие конфликтологии за рубежом и в России. 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23"/>
        </w:numPr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Основные концепции в определении конфликта.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23"/>
        </w:numPr>
        <w:contextualSpacing/>
        <w:rPr>
          <w:sz w:val="24"/>
          <w:szCs w:val="24"/>
        </w:rPr>
      </w:pPr>
      <w:r w:rsidRPr="00735A6A">
        <w:rPr>
          <w:sz w:val="24"/>
          <w:szCs w:val="24"/>
        </w:rPr>
        <w:lastRenderedPageBreak/>
        <w:t>Динамика конфликта.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23"/>
        </w:numPr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Сравнительный анализ различных стратегий поведения личности в конфликте в разных ситуациях.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23"/>
        </w:numPr>
        <w:contextualSpacing/>
        <w:rPr>
          <w:sz w:val="24"/>
          <w:szCs w:val="24"/>
        </w:rPr>
      </w:pPr>
      <w:r w:rsidRPr="00735A6A">
        <w:rPr>
          <w:sz w:val="24"/>
          <w:szCs w:val="24"/>
        </w:rPr>
        <w:t xml:space="preserve">Психопрофилактика   и  психокоррекция   суицидального  поведения. 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23"/>
        </w:numPr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Понятие технологий эффективного общения и их основное содержание.</w:t>
      </w:r>
    </w:p>
    <w:p w:rsidR="00115B11" w:rsidRPr="00735A6A" w:rsidRDefault="00115B11" w:rsidP="00115B11">
      <w:pPr>
        <w:pStyle w:val="a8"/>
        <w:widowControl w:val="0"/>
        <w:ind w:left="720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e"/>
        <w:tabs>
          <w:tab w:val="left" w:pos="0"/>
          <w:tab w:val="left" w:pos="142"/>
          <w:tab w:val="left" w:pos="567"/>
        </w:tabs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 xml:space="preserve">Оценочный лист защиты рефератов, эссе, докладов, конспектов  </w:t>
      </w:r>
    </w:p>
    <w:p w:rsidR="00115B11" w:rsidRPr="00735A6A" w:rsidRDefault="00115B11" w:rsidP="00115B11">
      <w:pPr>
        <w:pStyle w:val="ae"/>
        <w:tabs>
          <w:tab w:val="left" w:pos="0"/>
          <w:tab w:val="left" w:pos="142"/>
          <w:tab w:val="left" w:pos="567"/>
        </w:tabs>
        <w:ind w:left="0"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5"/>
        <w:tblW w:w="8534" w:type="dxa"/>
        <w:tblInd w:w="817" w:type="dxa"/>
        <w:tblLayout w:type="fixed"/>
        <w:tblLook w:val="04A0"/>
      </w:tblPr>
      <w:tblGrid>
        <w:gridCol w:w="3147"/>
        <w:gridCol w:w="3402"/>
        <w:gridCol w:w="1985"/>
      </w:tblGrid>
      <w:tr w:rsidR="00115B11" w:rsidRPr="00735A6A" w:rsidTr="00115B11">
        <w:tc>
          <w:tcPr>
            <w:tcW w:w="3147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показателя </w:t>
            </w:r>
          </w:p>
        </w:tc>
        <w:tc>
          <w:tcPr>
            <w:tcW w:w="3402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Выявленные </w:t>
            </w:r>
          </w:p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недостатки и </w:t>
            </w:r>
          </w:p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замечания </w:t>
            </w:r>
          </w:p>
        </w:tc>
        <w:tc>
          <w:tcPr>
            <w:tcW w:w="198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>Баллы</w:t>
            </w:r>
          </w:p>
        </w:tc>
      </w:tr>
      <w:tr w:rsidR="00115B11" w:rsidRPr="00735A6A" w:rsidTr="00115B11">
        <w:tc>
          <w:tcPr>
            <w:tcW w:w="8534" w:type="dxa"/>
            <w:gridSpan w:val="3"/>
          </w:tcPr>
          <w:p w:rsidR="00115B11" w:rsidRPr="00735A6A" w:rsidRDefault="00115B11" w:rsidP="00115B11">
            <w:pPr>
              <w:pStyle w:val="ae"/>
              <w:numPr>
                <w:ilvl w:val="0"/>
                <w:numId w:val="22"/>
              </w:num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КАЧЕСТВО ИССЛЕДОВАТЕЛЬСКОЙ РАБОТЫ (РЕФЕРАТА, КОНСПЕКТА, ДОКЛАДА)</w:t>
            </w:r>
          </w:p>
        </w:tc>
      </w:tr>
      <w:tr w:rsidR="00115B11" w:rsidRPr="00735A6A" w:rsidTr="00115B11">
        <w:tc>
          <w:tcPr>
            <w:tcW w:w="3147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B11" w:rsidRPr="00735A6A" w:rsidTr="00115B11">
        <w:tc>
          <w:tcPr>
            <w:tcW w:w="3147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1. Грамотность изложения и качество оформления работы</w:t>
            </w:r>
          </w:p>
        </w:tc>
        <w:tc>
          <w:tcPr>
            <w:tcW w:w="3402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115B11" w:rsidRPr="00735A6A" w:rsidTr="00115B11">
        <w:tc>
          <w:tcPr>
            <w:tcW w:w="3147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2. Самостоятельность выполнения работы, глубина проработки материала, использование рекомендованной и справочной литературы</w:t>
            </w:r>
          </w:p>
        </w:tc>
        <w:tc>
          <w:tcPr>
            <w:tcW w:w="3402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115B11" w:rsidRPr="00735A6A" w:rsidTr="00115B11">
        <w:tc>
          <w:tcPr>
            <w:tcW w:w="3147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3. Обоснованность и доказательность выводов</w:t>
            </w:r>
          </w:p>
        </w:tc>
        <w:tc>
          <w:tcPr>
            <w:tcW w:w="3402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15B11" w:rsidRPr="00735A6A" w:rsidTr="00115B11">
        <w:trPr>
          <w:trHeight w:val="63"/>
        </w:trPr>
        <w:tc>
          <w:tcPr>
            <w:tcW w:w="6549" w:type="dxa"/>
            <w:gridSpan w:val="2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Общая оценка за выполнение ИР</w:t>
            </w:r>
          </w:p>
        </w:tc>
        <w:tc>
          <w:tcPr>
            <w:tcW w:w="198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15B11" w:rsidRPr="00735A6A" w:rsidTr="00115B11">
        <w:tc>
          <w:tcPr>
            <w:tcW w:w="8534" w:type="dxa"/>
            <w:gridSpan w:val="3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II. КАЧЕСТВО ДОКЛАДА</w:t>
            </w:r>
          </w:p>
        </w:tc>
      </w:tr>
      <w:tr w:rsidR="00115B11" w:rsidRPr="00735A6A" w:rsidTr="00115B11">
        <w:tc>
          <w:tcPr>
            <w:tcW w:w="3147" w:type="dxa"/>
          </w:tcPr>
          <w:p w:rsidR="00115B11" w:rsidRPr="00735A6A" w:rsidRDefault="00115B11" w:rsidP="00115B11">
            <w:pPr>
              <w:tabs>
                <w:tab w:val="left" w:pos="0"/>
                <w:tab w:val="left" w:pos="64"/>
                <w:tab w:val="left" w:pos="142"/>
              </w:tabs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1.Соответствие содержания доклада содержанию работы</w:t>
            </w:r>
          </w:p>
        </w:tc>
        <w:tc>
          <w:tcPr>
            <w:tcW w:w="3402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115B11" w:rsidRPr="00735A6A" w:rsidTr="00115B11">
        <w:tc>
          <w:tcPr>
            <w:tcW w:w="3147" w:type="dxa"/>
          </w:tcPr>
          <w:p w:rsidR="00115B11" w:rsidRPr="00735A6A" w:rsidRDefault="00115B11" w:rsidP="00115B11">
            <w:pPr>
              <w:tabs>
                <w:tab w:val="left" w:pos="0"/>
                <w:tab w:val="left" w:pos="64"/>
                <w:tab w:val="left" w:pos="142"/>
              </w:tabs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2.Выделение основной мысли работы</w:t>
            </w:r>
          </w:p>
        </w:tc>
        <w:tc>
          <w:tcPr>
            <w:tcW w:w="3402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115B11" w:rsidRPr="00735A6A" w:rsidTr="00115B11">
        <w:tc>
          <w:tcPr>
            <w:tcW w:w="3147" w:type="dxa"/>
          </w:tcPr>
          <w:p w:rsidR="00115B11" w:rsidRPr="00735A6A" w:rsidRDefault="00115B11" w:rsidP="00115B11">
            <w:pPr>
              <w:tabs>
                <w:tab w:val="left" w:pos="0"/>
                <w:tab w:val="left" w:pos="64"/>
                <w:tab w:val="left" w:pos="142"/>
              </w:tabs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3.Качество изложения материала</w:t>
            </w:r>
          </w:p>
        </w:tc>
        <w:tc>
          <w:tcPr>
            <w:tcW w:w="3402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115B11" w:rsidRPr="00735A6A" w:rsidTr="00115B11">
        <w:tc>
          <w:tcPr>
            <w:tcW w:w="6549" w:type="dxa"/>
            <w:gridSpan w:val="2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Общая оценка за доклад</w:t>
            </w:r>
          </w:p>
        </w:tc>
        <w:tc>
          <w:tcPr>
            <w:tcW w:w="198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115B11" w:rsidRPr="00735A6A" w:rsidTr="00115B11">
        <w:tc>
          <w:tcPr>
            <w:tcW w:w="8534" w:type="dxa"/>
            <w:gridSpan w:val="3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III. ОТВЕТЫ НА ДОПОЛНИТЕЛЬНЫЕ ВОПРОСЫ ПО СОДЕРЖАНИЮ РАБОТЫ</w:t>
            </w:r>
          </w:p>
        </w:tc>
      </w:tr>
      <w:tr w:rsidR="00115B11" w:rsidRPr="00735A6A" w:rsidTr="00115B11">
        <w:tc>
          <w:tcPr>
            <w:tcW w:w="3147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Вопрос 1</w:t>
            </w:r>
          </w:p>
        </w:tc>
        <w:tc>
          <w:tcPr>
            <w:tcW w:w="3402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115B11" w:rsidRPr="00735A6A" w:rsidTr="00115B11">
        <w:tc>
          <w:tcPr>
            <w:tcW w:w="3147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Вопрос 2</w:t>
            </w:r>
          </w:p>
        </w:tc>
        <w:tc>
          <w:tcPr>
            <w:tcW w:w="3402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115B11" w:rsidRPr="00735A6A" w:rsidTr="00115B11">
        <w:tc>
          <w:tcPr>
            <w:tcW w:w="3147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Вопрос 3</w:t>
            </w:r>
          </w:p>
        </w:tc>
        <w:tc>
          <w:tcPr>
            <w:tcW w:w="3402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115B11" w:rsidRPr="00735A6A" w:rsidTr="00115B11">
        <w:tc>
          <w:tcPr>
            <w:tcW w:w="6549" w:type="dxa"/>
            <w:gridSpan w:val="2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Общая оценка за ответы на вопросы</w:t>
            </w:r>
          </w:p>
        </w:tc>
        <w:tc>
          <w:tcPr>
            <w:tcW w:w="198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115B11" w:rsidRPr="00735A6A" w:rsidTr="00115B11">
        <w:tc>
          <w:tcPr>
            <w:tcW w:w="6549" w:type="dxa"/>
            <w:gridSpan w:val="2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ИТОГОВАЯ ОЦЕНКА ЗА ЗАЩИТУ</w:t>
            </w:r>
          </w:p>
        </w:tc>
        <w:tc>
          <w:tcPr>
            <w:tcW w:w="198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115B11" w:rsidRPr="00735A6A" w:rsidRDefault="00115B11" w:rsidP="00115B11">
      <w:pPr>
        <w:pStyle w:val="af2"/>
        <w:shd w:val="clear" w:color="auto" w:fill="FFFFFF"/>
        <w:tabs>
          <w:tab w:val="left" w:pos="709"/>
          <w:tab w:val="left" w:pos="1701"/>
        </w:tabs>
        <w:spacing w:before="0" w:beforeAutospacing="0" w:after="0" w:afterAutospacing="0"/>
        <w:ind w:firstLine="709"/>
        <w:rPr>
          <w:b/>
          <w:iCs/>
          <w:color w:val="000000"/>
        </w:rPr>
      </w:pPr>
    </w:p>
    <w:p w:rsidR="00115B11" w:rsidRPr="00735A6A" w:rsidRDefault="00115B11" w:rsidP="00115B11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6A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тем для подготовки презентаций </w:t>
      </w:r>
      <w:r w:rsidRPr="00735A6A">
        <w:rPr>
          <w:rFonts w:ascii="Times New Roman" w:hAnsi="Times New Roman" w:cs="Times New Roman"/>
          <w:b/>
          <w:sz w:val="24"/>
          <w:szCs w:val="24"/>
        </w:rPr>
        <w:t>(для формирования компетенций ПК-</w:t>
      </w:r>
      <w:r w:rsidR="00DF51D6">
        <w:rPr>
          <w:rFonts w:ascii="Times New Roman" w:hAnsi="Times New Roman" w:cs="Times New Roman"/>
          <w:b/>
          <w:sz w:val="24"/>
          <w:szCs w:val="24"/>
        </w:rPr>
        <w:t>2</w:t>
      </w:r>
      <w:r w:rsidRPr="00735A6A">
        <w:rPr>
          <w:rFonts w:ascii="Times New Roman" w:hAnsi="Times New Roman" w:cs="Times New Roman"/>
          <w:b/>
          <w:sz w:val="24"/>
          <w:szCs w:val="24"/>
        </w:rPr>
        <w:t>)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24"/>
        </w:numPr>
        <w:contextualSpacing/>
        <w:rPr>
          <w:sz w:val="24"/>
          <w:szCs w:val="24"/>
        </w:rPr>
      </w:pPr>
      <w:r w:rsidRPr="00735A6A">
        <w:rPr>
          <w:sz w:val="24"/>
          <w:szCs w:val="24"/>
        </w:rPr>
        <w:t xml:space="preserve">Суицидальное  поведение  как  деструктивный  способ  выхода   их внутриличностного конфликта. 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24"/>
        </w:numPr>
        <w:contextualSpacing/>
        <w:rPr>
          <w:sz w:val="24"/>
          <w:szCs w:val="24"/>
        </w:rPr>
      </w:pPr>
      <w:r w:rsidRPr="00735A6A">
        <w:rPr>
          <w:sz w:val="24"/>
          <w:szCs w:val="24"/>
        </w:rPr>
        <w:lastRenderedPageBreak/>
        <w:t>Феномен «прощения» в семейной жизни.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24"/>
        </w:numPr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Психологические особенности межэтнических конфликтов.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24"/>
        </w:numPr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Конфликты в семье.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24"/>
        </w:numPr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Супружеские конфликты на разных стадиях жизненного цикла семьи.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24"/>
        </w:numPr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Детско-родительские конфликты и их последствия.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24"/>
        </w:numPr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Управление межличностными конфликтами.</w:t>
      </w:r>
    </w:p>
    <w:p w:rsidR="00115B11" w:rsidRPr="00735A6A" w:rsidRDefault="00115B11" w:rsidP="00115B11">
      <w:pPr>
        <w:pStyle w:val="a8"/>
        <w:widowControl w:val="0"/>
        <w:numPr>
          <w:ilvl w:val="0"/>
          <w:numId w:val="24"/>
        </w:numPr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Политические конфликты.</w:t>
      </w:r>
    </w:p>
    <w:p w:rsidR="00115B11" w:rsidRPr="00735A6A" w:rsidRDefault="00115B11" w:rsidP="00115B11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15B11" w:rsidRPr="00735A6A" w:rsidRDefault="00115B11" w:rsidP="00115B11">
      <w:pPr>
        <w:shd w:val="clear" w:color="auto" w:fill="FFFFFF" w:themeFill="background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>Критерии оценивания студента за подготовку презентации</w:t>
      </w:r>
    </w:p>
    <w:tbl>
      <w:tblPr>
        <w:tblW w:w="99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693"/>
        <w:gridCol w:w="2268"/>
        <w:gridCol w:w="2055"/>
        <w:gridCol w:w="2268"/>
      </w:tblGrid>
      <w:tr w:rsidR="00115B11" w:rsidRPr="00735A6A" w:rsidTr="00115B11">
        <w:trPr>
          <w:trHeight w:val="1494"/>
          <w:jc w:val="center"/>
        </w:trPr>
        <w:tc>
          <w:tcPr>
            <w:tcW w:w="710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>ККритерии/баллы</w:t>
            </w:r>
          </w:p>
        </w:tc>
        <w:tc>
          <w:tcPr>
            <w:tcW w:w="2693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2268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>(требует доработки)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115B11" w:rsidRPr="00735A6A" w:rsidTr="00115B11">
        <w:trPr>
          <w:cantSplit/>
          <w:trHeight w:val="1134"/>
          <w:jc w:val="center"/>
        </w:trPr>
        <w:tc>
          <w:tcPr>
            <w:tcW w:w="710" w:type="dxa"/>
            <w:textDirection w:val="btLr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right="113"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Содержание презентации</w:t>
            </w:r>
          </w:p>
        </w:tc>
        <w:tc>
          <w:tcPr>
            <w:tcW w:w="2693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Четко сформулирована цель и раскрыта тема исследования. В краткой форме дана полная информация по теме исследования и дан ответ на проблемный вопрос. Даны ссылки на используемые ресурсы.</w:t>
            </w:r>
          </w:p>
        </w:tc>
        <w:tc>
          <w:tcPr>
            <w:tcW w:w="2268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Сформулирована цель и тема исследования. Частично изложена информация по теме исследования и дан ответ на проблемный вопрос. Даны ссылки на используемые ресурсы.</w:t>
            </w:r>
          </w:p>
        </w:tc>
        <w:tc>
          <w:tcPr>
            <w:tcW w:w="2055" w:type="dxa"/>
            <w:tcBorders>
              <w:top w:val="single" w:sz="4" w:space="0" w:color="auto"/>
            </w:tcBorders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Сформулирована цель и  тема исследования. Содержание полностью не раскрыто. Информация по теме исследования неточна. Проблема до конца не решена. Не даны ссылки на используемые ресурсы.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Не сформулирован. цель и  тема исследования. Проблема не решена.</w:t>
            </w:r>
          </w:p>
        </w:tc>
      </w:tr>
      <w:tr w:rsidR="00115B11" w:rsidRPr="00735A6A" w:rsidTr="00115B11">
        <w:trPr>
          <w:cantSplit/>
          <w:trHeight w:val="1134"/>
          <w:jc w:val="center"/>
        </w:trPr>
        <w:tc>
          <w:tcPr>
            <w:tcW w:w="710" w:type="dxa"/>
            <w:textDirection w:val="btLr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right="113"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Дизайн презентации</w:t>
            </w:r>
          </w:p>
        </w:tc>
        <w:tc>
          <w:tcPr>
            <w:tcW w:w="2693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Соблюдается единый стиль оформления. Презентация красочная и интересная. Используются эффекты анимации, фон, фотографии. В презентации присутствуют авторские находки.</w:t>
            </w:r>
          </w:p>
        </w:tc>
        <w:tc>
          <w:tcPr>
            <w:tcW w:w="2268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Соблюдается единый стиль оформления. Слайды просты в понимании.  Используются некоторые эффекты и фон.</w:t>
            </w:r>
          </w:p>
        </w:tc>
        <w:tc>
          <w:tcPr>
            <w:tcW w:w="205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Не соблюдается единый стиль оформления. Слайды просты в понимании.  Эффекты и фон не используется.</w:t>
            </w:r>
          </w:p>
        </w:tc>
        <w:tc>
          <w:tcPr>
            <w:tcW w:w="2268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 xml:space="preserve">Не соблюдается стиль оформления. Слайды просты в понимании.  </w:t>
            </w:r>
          </w:p>
        </w:tc>
      </w:tr>
      <w:tr w:rsidR="00115B11" w:rsidRPr="00735A6A" w:rsidTr="00115B11">
        <w:trPr>
          <w:cantSplit/>
          <w:trHeight w:val="2064"/>
          <w:jc w:val="center"/>
        </w:trPr>
        <w:tc>
          <w:tcPr>
            <w:tcW w:w="710" w:type="dxa"/>
            <w:textDirection w:val="btLr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ind w:right="113"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Представление презентации</w:t>
            </w:r>
          </w:p>
        </w:tc>
        <w:tc>
          <w:tcPr>
            <w:tcW w:w="2693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Автор хорошо владеет материалом по теме исследования. Использует научную терминологию. Обладает навыками ораторского искусства.  Полно и точно цитируется использованная литература</w:t>
            </w:r>
          </w:p>
        </w:tc>
        <w:tc>
          <w:tcPr>
            <w:tcW w:w="2268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Автор владеет материалом по теме исследования, но не смог заинтересовать аудиторию. Недостаточно цитируется  литература.</w:t>
            </w:r>
          </w:p>
        </w:tc>
        <w:tc>
          <w:tcPr>
            <w:tcW w:w="2055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Автор не показал компетентности в представлении презентации. Использованные факты  не вызывают доверия. Недостаточно цитируется  литература.</w:t>
            </w:r>
          </w:p>
        </w:tc>
        <w:tc>
          <w:tcPr>
            <w:tcW w:w="2268" w:type="dxa"/>
          </w:tcPr>
          <w:p w:rsidR="00115B11" w:rsidRPr="00735A6A" w:rsidRDefault="00115B11" w:rsidP="00115B11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Представлены искаженные данные</w:t>
            </w:r>
          </w:p>
        </w:tc>
      </w:tr>
    </w:tbl>
    <w:p w:rsidR="00115B11" w:rsidRPr="00735A6A" w:rsidRDefault="00115B11" w:rsidP="00115B1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b/>
          <w:sz w:val="24"/>
          <w:szCs w:val="24"/>
          <w:highlight w:val="white"/>
        </w:rPr>
      </w:pPr>
    </w:p>
    <w:p w:rsidR="00115B11" w:rsidRPr="00735A6A" w:rsidRDefault="00115B11" w:rsidP="00115B11">
      <w:pPr>
        <w:pStyle w:val="ae"/>
        <w:jc w:val="center"/>
        <w:rPr>
          <w:rStyle w:val="220"/>
          <w:rFonts w:eastAsiaTheme="minorEastAsia"/>
          <w:b w:val="0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 xml:space="preserve">Учебные задания для самостоятельной работы студентов </w:t>
      </w:r>
      <w:r w:rsidRPr="00735A6A">
        <w:rPr>
          <w:rStyle w:val="220"/>
          <w:rFonts w:eastAsiaTheme="minorEastAsia"/>
        </w:rPr>
        <w:t>(для формирования умений и навыков в рамках ПК-</w:t>
      </w:r>
      <w:r w:rsidR="00DF51D6">
        <w:rPr>
          <w:rStyle w:val="220"/>
          <w:rFonts w:eastAsiaTheme="minorEastAsia"/>
        </w:rPr>
        <w:t>2</w:t>
      </w:r>
      <w:r w:rsidRPr="00735A6A">
        <w:rPr>
          <w:rStyle w:val="220"/>
          <w:rFonts w:eastAsiaTheme="minorEastAsia"/>
        </w:rPr>
        <w:t>).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35A6A">
        <w:rPr>
          <w:rFonts w:ascii="Times New Roman" w:eastAsia="Calibri" w:hAnsi="Times New Roman" w:cs="Times New Roman"/>
          <w:b/>
          <w:sz w:val="24"/>
          <w:szCs w:val="24"/>
        </w:rPr>
        <w:t xml:space="preserve">Примеры </w:t>
      </w:r>
    </w:p>
    <w:p w:rsidR="00115B11" w:rsidRPr="00735A6A" w:rsidRDefault="00115B11" w:rsidP="00115B11">
      <w:pPr>
        <w:spacing w:line="240" w:lineRule="auto"/>
        <w:ind w:left="851" w:firstLine="567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35A6A">
        <w:rPr>
          <w:rFonts w:ascii="Times New Roman" w:eastAsia="Calibri" w:hAnsi="Times New Roman" w:cs="Times New Roman"/>
          <w:b/>
          <w:sz w:val="24"/>
          <w:szCs w:val="24"/>
        </w:rPr>
        <w:t>Учебные задания</w:t>
      </w:r>
      <w:r w:rsidRPr="00735A6A">
        <w:rPr>
          <w:rFonts w:ascii="Times New Roman" w:hAnsi="Times New Roman" w:cs="Times New Roman"/>
          <w:b/>
          <w:sz w:val="24"/>
          <w:szCs w:val="24"/>
        </w:rPr>
        <w:t xml:space="preserve">  по теме</w:t>
      </w:r>
      <w:r w:rsidRPr="00735A6A">
        <w:rPr>
          <w:rFonts w:ascii="Times New Roman" w:hAnsi="Times New Roman" w:cs="Times New Roman"/>
          <w:sz w:val="24"/>
          <w:szCs w:val="24"/>
        </w:rPr>
        <w:t xml:space="preserve"> «</w:t>
      </w:r>
      <w:r w:rsidRPr="00735A6A">
        <w:rPr>
          <w:rFonts w:ascii="Times New Roman" w:eastAsia="Calibri" w:hAnsi="Times New Roman" w:cs="Times New Roman"/>
          <w:b/>
          <w:sz w:val="24"/>
          <w:szCs w:val="24"/>
        </w:rPr>
        <w:t>Модели поведения личности в конфликтном взаимодействии. Стратегии поведения в конфликте</w:t>
      </w:r>
      <w:r w:rsidRPr="00735A6A">
        <w:rPr>
          <w:rFonts w:ascii="Times New Roman" w:hAnsi="Times New Roman" w:cs="Times New Roman"/>
          <w:b/>
          <w:sz w:val="24"/>
          <w:szCs w:val="24"/>
        </w:rPr>
        <w:t>»</w:t>
      </w:r>
    </w:p>
    <w:p w:rsidR="00115B11" w:rsidRPr="00735A6A" w:rsidRDefault="00115B11" w:rsidP="00115B11">
      <w:pPr>
        <w:shd w:val="clear" w:color="auto" w:fill="FFFFFF"/>
        <w:spacing w:line="240" w:lineRule="auto"/>
        <w:ind w:left="1134" w:right="1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15B11" w:rsidRPr="00735A6A" w:rsidRDefault="00115B11" w:rsidP="00115B11">
      <w:pPr>
        <w:spacing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35A6A">
        <w:rPr>
          <w:rFonts w:ascii="Times New Roman" w:eastAsia="Calibri" w:hAnsi="Times New Roman" w:cs="Times New Roman"/>
          <w:bCs/>
          <w:sz w:val="24"/>
          <w:szCs w:val="24"/>
        </w:rPr>
        <w:t>1. Проведите анализ типов конфликтных личностей по таблице, заполните структурную сетку  поведенческих реакций. Сравните различные стратегии поведения личности в конфликте в разных ситуациях.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2. С</w:t>
      </w:r>
      <w:r w:rsidRPr="00735A6A">
        <w:rPr>
          <w:rFonts w:ascii="Times New Roman" w:eastAsia="Calibri" w:hAnsi="Times New Roman" w:cs="Times New Roman"/>
          <w:sz w:val="24"/>
          <w:szCs w:val="24"/>
        </w:rPr>
        <w:t>амостоятельно посмотрите фильм «Экзамен».</w:t>
      </w:r>
      <w:r w:rsidRPr="00735A6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35A6A">
        <w:rPr>
          <w:rFonts w:ascii="Times New Roman" w:eastAsia="Calibri" w:hAnsi="Times New Roman" w:cs="Times New Roman"/>
          <w:sz w:val="24"/>
          <w:szCs w:val="24"/>
        </w:rPr>
        <w:t>Опишите этапы возникновения конфликта и его динамику, стратегии поведения разных участников в конфликте. Дайте структурную характеристику конфликта. Какие ещё методы регулирования были возможны?</w:t>
      </w:r>
    </w:p>
    <w:p w:rsidR="00115B11" w:rsidRPr="00735A6A" w:rsidRDefault="00115B11" w:rsidP="00115B11">
      <w:pPr>
        <w:spacing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15B11" w:rsidRPr="00735A6A" w:rsidRDefault="00115B11" w:rsidP="00115B11">
      <w:pPr>
        <w:tabs>
          <w:tab w:val="left" w:pos="10440"/>
        </w:tabs>
        <w:spacing w:line="240" w:lineRule="auto"/>
        <w:ind w:left="85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5A6A">
        <w:rPr>
          <w:rFonts w:ascii="Times New Roman" w:eastAsia="Calibri" w:hAnsi="Times New Roman" w:cs="Times New Roman"/>
          <w:b/>
          <w:sz w:val="24"/>
          <w:szCs w:val="24"/>
        </w:rPr>
        <w:t>Учебные задания</w:t>
      </w:r>
      <w:r w:rsidRPr="00735A6A">
        <w:rPr>
          <w:rFonts w:ascii="Times New Roman" w:hAnsi="Times New Roman" w:cs="Times New Roman"/>
          <w:b/>
          <w:sz w:val="24"/>
          <w:szCs w:val="24"/>
        </w:rPr>
        <w:t xml:space="preserve">  по теме</w:t>
      </w:r>
      <w:r w:rsidRPr="00735A6A">
        <w:rPr>
          <w:rFonts w:ascii="Times New Roman" w:hAnsi="Times New Roman" w:cs="Times New Roman"/>
          <w:sz w:val="24"/>
          <w:szCs w:val="24"/>
        </w:rPr>
        <w:t xml:space="preserve"> «</w:t>
      </w:r>
      <w:r w:rsidRPr="00735A6A">
        <w:rPr>
          <w:rFonts w:ascii="Times New Roman" w:eastAsia="Calibri" w:hAnsi="Times New Roman" w:cs="Times New Roman"/>
          <w:b/>
          <w:sz w:val="24"/>
          <w:szCs w:val="24"/>
        </w:rPr>
        <w:t>Технологии эффективного общения и рационального поведения в конфликте</w:t>
      </w:r>
      <w:r w:rsidRPr="00735A6A">
        <w:rPr>
          <w:rFonts w:ascii="Times New Roman" w:hAnsi="Times New Roman" w:cs="Times New Roman"/>
          <w:b/>
          <w:sz w:val="24"/>
          <w:szCs w:val="24"/>
        </w:rPr>
        <w:t>»</w:t>
      </w:r>
    </w:p>
    <w:p w:rsidR="00115B11" w:rsidRPr="00735A6A" w:rsidRDefault="00115B11" w:rsidP="00115B11">
      <w:pPr>
        <w:tabs>
          <w:tab w:val="left" w:pos="10440"/>
        </w:tabs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35A6A">
        <w:rPr>
          <w:rFonts w:ascii="Times New Roman" w:eastAsia="Calibri" w:hAnsi="Times New Roman" w:cs="Times New Roman"/>
          <w:sz w:val="24"/>
          <w:szCs w:val="24"/>
        </w:rPr>
        <w:t>Изучите материал:</w:t>
      </w:r>
      <w:r w:rsidRPr="00735A6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35A6A">
        <w:rPr>
          <w:rFonts w:ascii="Times New Roman" w:eastAsia="Calibri" w:hAnsi="Times New Roman" w:cs="Times New Roman"/>
          <w:sz w:val="24"/>
          <w:szCs w:val="24"/>
        </w:rPr>
        <w:t xml:space="preserve">Понятие технологий эффективного общения и их основное содержание. // Емельянов С.М. Практикум по конфликтологии – СПб.: Питер, 2005. 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35A6A">
        <w:rPr>
          <w:rFonts w:ascii="Times New Roman" w:eastAsia="Calibri" w:hAnsi="Times New Roman" w:cs="Times New Roman"/>
          <w:sz w:val="24"/>
          <w:szCs w:val="24"/>
        </w:rPr>
        <w:t>Проведите анализ  наиболее эффективных технологий рационального поведения в конфликте. Самоиисследование.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15B11" w:rsidRPr="00735A6A" w:rsidRDefault="00115B11" w:rsidP="00115B11">
      <w:pPr>
        <w:shd w:val="clear" w:color="auto" w:fill="FFFFFF"/>
        <w:tabs>
          <w:tab w:val="left" w:pos="10440"/>
        </w:tabs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35A6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</w:t>
      </w:r>
      <w:r w:rsidRPr="00735A6A">
        <w:rPr>
          <w:rFonts w:ascii="Times New Roman" w:eastAsia="Calibri" w:hAnsi="Times New Roman" w:cs="Times New Roman"/>
          <w:b/>
          <w:sz w:val="24"/>
          <w:szCs w:val="24"/>
        </w:rPr>
        <w:t>Учебные задания</w:t>
      </w:r>
      <w:r w:rsidRPr="00735A6A">
        <w:rPr>
          <w:rFonts w:ascii="Times New Roman" w:hAnsi="Times New Roman" w:cs="Times New Roman"/>
          <w:b/>
          <w:sz w:val="24"/>
          <w:szCs w:val="24"/>
        </w:rPr>
        <w:t xml:space="preserve">  по теме</w:t>
      </w:r>
      <w:r w:rsidRPr="00735A6A">
        <w:rPr>
          <w:rFonts w:ascii="Times New Roman" w:hAnsi="Times New Roman" w:cs="Times New Roman"/>
          <w:sz w:val="24"/>
          <w:szCs w:val="24"/>
        </w:rPr>
        <w:t xml:space="preserve"> «</w:t>
      </w:r>
      <w:r w:rsidRPr="00735A6A">
        <w:rPr>
          <w:rFonts w:ascii="Times New Roman" w:eastAsia="Calibri" w:hAnsi="Times New Roman" w:cs="Times New Roman"/>
          <w:b/>
          <w:bCs/>
          <w:sz w:val="24"/>
          <w:szCs w:val="24"/>
        </w:rPr>
        <w:t>Внутриличностные конфликты</w:t>
      </w:r>
      <w:r w:rsidRPr="00735A6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15B11" w:rsidRPr="00735A6A" w:rsidRDefault="00115B11" w:rsidP="00115B11">
      <w:pPr>
        <w:shd w:val="clear" w:color="auto" w:fill="FFFFFF"/>
        <w:tabs>
          <w:tab w:val="left" w:pos="10440"/>
        </w:tabs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5B11" w:rsidRPr="00735A6A" w:rsidRDefault="00115B11" w:rsidP="00115B11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35A6A">
        <w:rPr>
          <w:rFonts w:ascii="Times New Roman" w:eastAsia="Calibri" w:hAnsi="Times New Roman" w:cs="Times New Roman"/>
          <w:bCs/>
          <w:sz w:val="24"/>
          <w:szCs w:val="24"/>
        </w:rPr>
        <w:t xml:space="preserve">Подготовьте презентацию и доклад на тему «Суицидальное  поведение  как  деструктивный  способ  выхода   их внутриличностного конфликта». </w:t>
      </w:r>
    </w:p>
    <w:p w:rsidR="00115B11" w:rsidRPr="00735A6A" w:rsidRDefault="00115B11" w:rsidP="00115B11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15B11" w:rsidRPr="00735A6A" w:rsidRDefault="00115B11" w:rsidP="00115B11">
      <w:pPr>
        <w:shd w:val="clear" w:color="auto" w:fill="FFFFFF"/>
        <w:tabs>
          <w:tab w:val="left" w:pos="10440"/>
        </w:tabs>
        <w:spacing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pacing w:val="-2"/>
          <w:sz w:val="24"/>
          <w:szCs w:val="24"/>
        </w:rPr>
      </w:pPr>
    </w:p>
    <w:p w:rsidR="00115B11" w:rsidRPr="00735A6A" w:rsidRDefault="00115B11" w:rsidP="00115B11">
      <w:pPr>
        <w:shd w:val="clear" w:color="auto" w:fill="FFFFFF"/>
        <w:tabs>
          <w:tab w:val="left" w:pos="10440"/>
        </w:tabs>
        <w:spacing w:line="240" w:lineRule="auto"/>
        <w:ind w:left="1418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5A6A">
        <w:rPr>
          <w:rFonts w:ascii="Times New Roman" w:eastAsia="Calibri" w:hAnsi="Times New Roman" w:cs="Times New Roman"/>
          <w:b/>
          <w:sz w:val="24"/>
          <w:szCs w:val="24"/>
        </w:rPr>
        <w:t>Учебные задания</w:t>
      </w:r>
      <w:r w:rsidRPr="00735A6A">
        <w:rPr>
          <w:rFonts w:ascii="Times New Roman" w:hAnsi="Times New Roman" w:cs="Times New Roman"/>
          <w:b/>
          <w:sz w:val="24"/>
          <w:szCs w:val="24"/>
        </w:rPr>
        <w:t xml:space="preserve">  по теме</w:t>
      </w:r>
      <w:r w:rsidRPr="00735A6A">
        <w:rPr>
          <w:rFonts w:ascii="Times New Roman" w:hAnsi="Times New Roman" w:cs="Times New Roman"/>
          <w:sz w:val="24"/>
          <w:szCs w:val="24"/>
        </w:rPr>
        <w:t xml:space="preserve"> «</w:t>
      </w:r>
      <w:r w:rsidRPr="00735A6A">
        <w:rPr>
          <w:rFonts w:ascii="Times New Roman" w:eastAsia="Calibri" w:hAnsi="Times New Roman" w:cs="Times New Roman"/>
          <w:b/>
          <w:sz w:val="24"/>
          <w:szCs w:val="24"/>
        </w:rPr>
        <w:t>Психологические особенности семейных конфликтов</w:t>
      </w:r>
      <w:r w:rsidRPr="00735A6A">
        <w:rPr>
          <w:rFonts w:ascii="Times New Roman" w:hAnsi="Times New Roman" w:cs="Times New Roman"/>
          <w:b/>
          <w:sz w:val="24"/>
          <w:szCs w:val="24"/>
        </w:rPr>
        <w:t>»</w:t>
      </w:r>
    </w:p>
    <w:p w:rsidR="00115B11" w:rsidRPr="00735A6A" w:rsidRDefault="00115B11" w:rsidP="00115B11">
      <w:pPr>
        <w:pStyle w:val="1"/>
        <w:numPr>
          <w:ilvl w:val="0"/>
          <w:numId w:val="4"/>
        </w:numPr>
        <w:contextualSpacing/>
        <w:rPr>
          <w:sz w:val="24"/>
          <w:szCs w:val="24"/>
        </w:rPr>
      </w:pPr>
      <w:r w:rsidRPr="00735A6A">
        <w:rPr>
          <w:sz w:val="24"/>
          <w:szCs w:val="24"/>
        </w:rPr>
        <w:t xml:space="preserve">Опишите возможные стратегии поведения супругов в конфликте. Подумайте, в каких ситуациях лучше применять ту или иную стратегию. Аргументируйте. </w:t>
      </w:r>
    </w:p>
    <w:p w:rsidR="00115B11" w:rsidRPr="00735A6A" w:rsidRDefault="00115B11" w:rsidP="00115B11">
      <w:pPr>
        <w:pStyle w:val="ae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A6A">
        <w:rPr>
          <w:rFonts w:ascii="Times New Roman" w:eastAsia="Calibri" w:hAnsi="Times New Roman" w:cs="Times New Roman"/>
          <w:sz w:val="24"/>
          <w:szCs w:val="24"/>
        </w:rPr>
        <w:t>Доклад</w:t>
      </w:r>
      <w:r w:rsidRPr="00735A6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735A6A">
        <w:rPr>
          <w:rFonts w:ascii="Times New Roman" w:eastAsia="Calibri" w:hAnsi="Times New Roman" w:cs="Times New Roman"/>
          <w:sz w:val="24"/>
          <w:szCs w:val="24"/>
        </w:rPr>
        <w:t>– Феномен «прощения» в семейной жизни.</w:t>
      </w:r>
    </w:p>
    <w:p w:rsidR="00115B11" w:rsidRPr="00735A6A" w:rsidRDefault="00115B11" w:rsidP="00115B11">
      <w:pPr>
        <w:pStyle w:val="a8"/>
        <w:contextualSpacing/>
        <w:jc w:val="center"/>
        <w:rPr>
          <w:rFonts w:eastAsia="Calibri"/>
          <w:b/>
          <w:sz w:val="24"/>
          <w:szCs w:val="24"/>
        </w:rPr>
      </w:pPr>
    </w:p>
    <w:p w:rsidR="00115B11" w:rsidRPr="00735A6A" w:rsidRDefault="00115B11" w:rsidP="00115B11">
      <w:pPr>
        <w:pStyle w:val="a8"/>
        <w:contextualSpacing/>
        <w:jc w:val="center"/>
        <w:rPr>
          <w:b/>
          <w:sz w:val="24"/>
          <w:szCs w:val="24"/>
        </w:rPr>
      </w:pPr>
      <w:r w:rsidRPr="00735A6A">
        <w:rPr>
          <w:rFonts w:eastAsia="Calibri"/>
          <w:b/>
          <w:sz w:val="24"/>
          <w:szCs w:val="24"/>
        </w:rPr>
        <w:t>Учебные задания</w:t>
      </w:r>
      <w:r w:rsidRPr="00735A6A">
        <w:rPr>
          <w:b/>
          <w:sz w:val="24"/>
          <w:szCs w:val="24"/>
        </w:rPr>
        <w:t xml:space="preserve">  по теме</w:t>
      </w:r>
      <w:r w:rsidRPr="00735A6A">
        <w:rPr>
          <w:sz w:val="24"/>
          <w:szCs w:val="24"/>
        </w:rPr>
        <w:t xml:space="preserve"> «</w:t>
      </w:r>
      <w:r w:rsidRPr="00735A6A">
        <w:rPr>
          <w:b/>
          <w:bCs/>
          <w:sz w:val="24"/>
          <w:szCs w:val="24"/>
        </w:rPr>
        <w:t>Методы  диагностики и способы урегулирования  конфликтов»</w:t>
      </w:r>
    </w:p>
    <w:p w:rsidR="00115B11" w:rsidRPr="00735A6A" w:rsidRDefault="00115B11" w:rsidP="00115B11">
      <w:pPr>
        <w:pStyle w:val="a8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8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 xml:space="preserve">Самостоятельная работа №1. </w:t>
      </w:r>
      <w:r w:rsidRPr="00735A6A">
        <w:rPr>
          <w:sz w:val="24"/>
          <w:szCs w:val="24"/>
          <w:u w:val="single"/>
        </w:rPr>
        <w:t>Цель:</w:t>
      </w:r>
      <w:r w:rsidRPr="00735A6A">
        <w:rPr>
          <w:sz w:val="24"/>
          <w:szCs w:val="24"/>
        </w:rPr>
        <w:t xml:space="preserve"> диагностика конфликтных взаимоотношений в организации. </w:t>
      </w:r>
    </w:p>
    <w:p w:rsidR="00115B11" w:rsidRPr="00735A6A" w:rsidRDefault="00115B11" w:rsidP="00115B11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35A6A">
        <w:rPr>
          <w:rFonts w:ascii="Times New Roman" w:eastAsia="Calibri" w:hAnsi="Times New Roman" w:cs="Times New Roman"/>
          <w:sz w:val="24"/>
          <w:szCs w:val="24"/>
        </w:rPr>
        <w:t>Для диагностики конфликтных отношений и взаимодействия предлагается использовать следующие методики</w:t>
      </w:r>
      <w:r w:rsidRPr="00735A6A">
        <w:rPr>
          <w:rFonts w:ascii="Times New Roman" w:eastAsia="Calibri" w:hAnsi="Times New Roman" w:cs="Times New Roman"/>
          <w:bCs/>
          <w:sz w:val="24"/>
          <w:szCs w:val="24"/>
        </w:rPr>
        <w:t xml:space="preserve"> м</w:t>
      </w:r>
      <w:r w:rsidRPr="00735A6A">
        <w:rPr>
          <w:rFonts w:ascii="Times New Roman" w:hAnsi="Times New Roman" w:cs="Times New Roman"/>
          <w:bCs/>
          <w:sz w:val="24"/>
          <w:szCs w:val="24"/>
        </w:rPr>
        <w:t>етодики</w:t>
      </w:r>
      <w:r w:rsidRPr="00735A6A">
        <w:rPr>
          <w:rFonts w:ascii="Times New Roman" w:eastAsia="Calibri" w:hAnsi="Times New Roman" w:cs="Times New Roman"/>
          <w:bCs/>
          <w:sz w:val="24"/>
          <w:szCs w:val="24"/>
        </w:rPr>
        <w:t>: К. Томаса, А.Басса-А.Дарки, Лири, А.И. Шипилова, а также другие</w:t>
      </w:r>
    </w:p>
    <w:p w:rsidR="00115B11" w:rsidRPr="00735A6A" w:rsidRDefault="00115B11" w:rsidP="00115B11">
      <w:pPr>
        <w:pStyle w:val="a8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Студент может сам подобрать необходимые методы диагностики конфликтных отношений и аргументировать свой выбор</w:t>
      </w:r>
    </w:p>
    <w:p w:rsidR="00115B11" w:rsidRPr="00735A6A" w:rsidRDefault="00115B11" w:rsidP="00115B11">
      <w:pPr>
        <w:pStyle w:val="a8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 xml:space="preserve"> Необходимо составить отчёт по результатам психодиагностики. </w:t>
      </w:r>
    </w:p>
    <w:p w:rsidR="00115B11" w:rsidRPr="00735A6A" w:rsidRDefault="00115B11" w:rsidP="00115B11">
      <w:pPr>
        <w:pStyle w:val="a8"/>
        <w:contextualSpacing/>
        <w:rPr>
          <w:sz w:val="24"/>
          <w:szCs w:val="24"/>
        </w:rPr>
      </w:pPr>
    </w:p>
    <w:p w:rsidR="00115B11" w:rsidRPr="00735A6A" w:rsidRDefault="00115B11" w:rsidP="00115B11">
      <w:pPr>
        <w:pStyle w:val="a8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Самостоятельная работа №2. Цель: диагностика конфликтных взаимоотношений в семье в зависимости от психологической совместимости брачных партнёров.</w:t>
      </w:r>
    </w:p>
    <w:p w:rsidR="00115B11" w:rsidRPr="00735A6A" w:rsidRDefault="00115B11" w:rsidP="00115B11">
      <w:pPr>
        <w:pStyle w:val="a8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Для исследования уровня конфликтности супругов можно использовать следующие методики: «Характер взаимодействия супругов в конфликтных ситуациях» (Ю.Я. Алёшина и др.), «Реакции супругов на конфликт (Кочарян).</w:t>
      </w:r>
    </w:p>
    <w:p w:rsidR="00115B11" w:rsidRPr="00735A6A" w:rsidRDefault="00115B11" w:rsidP="00115B11">
      <w:pPr>
        <w:pStyle w:val="a8"/>
        <w:contextualSpacing/>
        <w:rPr>
          <w:sz w:val="24"/>
          <w:szCs w:val="24"/>
        </w:rPr>
      </w:pPr>
      <w:r w:rsidRPr="00735A6A">
        <w:rPr>
          <w:sz w:val="24"/>
          <w:szCs w:val="24"/>
        </w:rPr>
        <w:t>Для исследования совместимости партнёров (по С.В. Ковалёву) предлагается использовать тест определения типа темперамента (Г. Айзенк), «Распределение ролей в семье» (Ю.Е. Алёшина, Л.Я. Гозман, Е.М. Дубовская), ЦОЕ (М. Рокич).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35A6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Необходимо составить психологическую характеристику уровня конфликтности в семье в зависимости от совместимости брачных партнёров по результатам психодиагностики. 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9322" w:type="dxa"/>
        <w:jc w:val="center"/>
        <w:tblLook w:val="04A0"/>
      </w:tblPr>
      <w:tblGrid>
        <w:gridCol w:w="1101"/>
        <w:gridCol w:w="8221"/>
      </w:tblGrid>
      <w:tr w:rsidR="00115B11" w:rsidRPr="00735A6A" w:rsidTr="00115B11">
        <w:trPr>
          <w:jc w:val="center"/>
        </w:trPr>
        <w:tc>
          <w:tcPr>
            <w:tcW w:w="1101" w:type="dxa"/>
          </w:tcPr>
          <w:p w:rsidR="00115B11" w:rsidRPr="00735A6A" w:rsidRDefault="00115B11" w:rsidP="00115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>баллы</w:t>
            </w:r>
          </w:p>
        </w:tc>
        <w:tc>
          <w:tcPr>
            <w:tcW w:w="8221" w:type="dxa"/>
          </w:tcPr>
          <w:p w:rsidR="00115B11" w:rsidRPr="00735A6A" w:rsidRDefault="00115B11" w:rsidP="00115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 оценки учебного задания</w:t>
            </w:r>
          </w:p>
        </w:tc>
      </w:tr>
      <w:tr w:rsidR="00115B11" w:rsidRPr="00735A6A" w:rsidTr="00115B11">
        <w:trPr>
          <w:jc w:val="center"/>
        </w:trPr>
        <w:tc>
          <w:tcPr>
            <w:tcW w:w="1101" w:type="dxa"/>
          </w:tcPr>
          <w:p w:rsidR="00115B11" w:rsidRPr="00735A6A" w:rsidRDefault="00115B11" w:rsidP="00115B1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>«3»</w:t>
            </w:r>
          </w:p>
        </w:tc>
        <w:tc>
          <w:tcPr>
            <w:tcW w:w="8221" w:type="dxa"/>
          </w:tcPr>
          <w:p w:rsidR="00115B11" w:rsidRPr="00735A6A" w:rsidRDefault="00115B11" w:rsidP="00115B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Задание выполнено полностью, в соответствии с инструкцией, смысловые ошибки не были допущены (возможны стилистические погрешности, неточности, описки, не являющаяся следствием непонимания материала).</w:t>
            </w:r>
          </w:p>
        </w:tc>
      </w:tr>
      <w:tr w:rsidR="00115B11" w:rsidRPr="00735A6A" w:rsidTr="00115B11">
        <w:trPr>
          <w:jc w:val="center"/>
        </w:trPr>
        <w:tc>
          <w:tcPr>
            <w:tcW w:w="1101" w:type="dxa"/>
          </w:tcPr>
          <w:p w:rsidR="00115B11" w:rsidRPr="00735A6A" w:rsidRDefault="00115B11" w:rsidP="00115B1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>«2»</w:t>
            </w:r>
          </w:p>
        </w:tc>
        <w:tc>
          <w:tcPr>
            <w:tcW w:w="8221" w:type="dxa"/>
          </w:tcPr>
          <w:p w:rsidR="00115B11" w:rsidRPr="00735A6A" w:rsidRDefault="00115B11" w:rsidP="00115B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Задание выполнено полностью, но присутствуют ошибки и недочеты, не оказывающие серьезного влияния на общий результат задания.</w:t>
            </w:r>
          </w:p>
        </w:tc>
      </w:tr>
      <w:tr w:rsidR="00115B11" w:rsidRPr="00735A6A" w:rsidTr="00115B11">
        <w:trPr>
          <w:jc w:val="center"/>
        </w:trPr>
        <w:tc>
          <w:tcPr>
            <w:tcW w:w="1101" w:type="dxa"/>
          </w:tcPr>
          <w:p w:rsidR="00115B11" w:rsidRPr="00735A6A" w:rsidRDefault="00115B11" w:rsidP="00115B1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>«1»</w:t>
            </w:r>
          </w:p>
        </w:tc>
        <w:tc>
          <w:tcPr>
            <w:tcW w:w="8221" w:type="dxa"/>
          </w:tcPr>
          <w:p w:rsidR="00115B11" w:rsidRPr="00735A6A" w:rsidRDefault="00115B11" w:rsidP="00115B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Задание не выполнено в полном объеме. В выполнении задания был пропущен один из пунктов плана, допущено более одной грубой ошибки или более двух-трех недочетов, но обучающийся владеет обязательным минимумом навыков по проверяемой теме.</w:t>
            </w:r>
          </w:p>
        </w:tc>
      </w:tr>
      <w:tr w:rsidR="00115B11" w:rsidRPr="00735A6A" w:rsidTr="00115B11">
        <w:trPr>
          <w:jc w:val="center"/>
        </w:trPr>
        <w:tc>
          <w:tcPr>
            <w:tcW w:w="1101" w:type="dxa"/>
          </w:tcPr>
          <w:p w:rsidR="00115B11" w:rsidRPr="00735A6A" w:rsidRDefault="00115B11" w:rsidP="00115B1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sz w:val="20"/>
                <w:szCs w:val="20"/>
              </w:rPr>
              <w:t>«0»</w:t>
            </w:r>
          </w:p>
        </w:tc>
        <w:tc>
          <w:tcPr>
            <w:tcW w:w="8221" w:type="dxa"/>
          </w:tcPr>
          <w:p w:rsidR="00115B11" w:rsidRPr="00735A6A" w:rsidRDefault="00115B11" w:rsidP="00115B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sz w:val="20"/>
                <w:szCs w:val="20"/>
              </w:rPr>
              <w:t>Задание не выполнено.</w:t>
            </w:r>
          </w:p>
        </w:tc>
      </w:tr>
    </w:tbl>
    <w:p w:rsidR="00115B11" w:rsidRPr="00735A6A" w:rsidRDefault="00115B11" w:rsidP="00115B1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b/>
          <w:sz w:val="24"/>
          <w:szCs w:val="24"/>
          <w:highlight w:val="white"/>
        </w:rPr>
      </w:pPr>
    </w:p>
    <w:p w:rsidR="00115B11" w:rsidRPr="00735A6A" w:rsidRDefault="00115B11" w:rsidP="00115B1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  <w:highlight w:val="white"/>
        </w:rPr>
        <w:t>Промежуточный контроль</w:t>
      </w:r>
      <w:r w:rsidRPr="00735A6A">
        <w:rPr>
          <w:rFonts w:ascii="Times New Roman" w:hAnsi="Times New Roman" w:cs="Times New Roman"/>
          <w:sz w:val="24"/>
          <w:szCs w:val="24"/>
          <w:highlight w:val="white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и рубежного контрол</w:t>
      </w:r>
      <w:r w:rsidRPr="00735A6A">
        <w:rPr>
          <w:rFonts w:ascii="Times New Roman" w:hAnsi="Times New Roman" w:cs="Times New Roman"/>
          <w:sz w:val="24"/>
          <w:szCs w:val="24"/>
        </w:rPr>
        <w:t>я.</w:t>
      </w:r>
    </w:p>
    <w:p w:rsidR="00115B11" w:rsidRPr="00735A6A" w:rsidRDefault="00115B11" w:rsidP="00115B1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>Форма</w:t>
      </w:r>
      <w:r w:rsidRPr="00735A6A">
        <w:rPr>
          <w:rFonts w:ascii="Times New Roman" w:hAnsi="Times New Roman" w:cs="Times New Roman"/>
          <w:sz w:val="24"/>
          <w:szCs w:val="24"/>
        </w:rPr>
        <w:t xml:space="preserve"> промежуточного контроля – зачёт.</w:t>
      </w:r>
    </w:p>
    <w:p w:rsidR="00115B11" w:rsidRPr="00735A6A" w:rsidRDefault="00115B11" w:rsidP="00115B11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b/>
          <w:bCs/>
          <w:sz w:val="24"/>
          <w:szCs w:val="24"/>
        </w:rPr>
        <w:t xml:space="preserve">Вопросы к зачёту по дисциплине «Психология конфликта» </w:t>
      </w:r>
      <w:r w:rsidRPr="00735A6A">
        <w:rPr>
          <w:rFonts w:ascii="Times New Roman" w:hAnsi="Times New Roman" w:cs="Times New Roman"/>
          <w:bCs/>
          <w:sz w:val="24"/>
          <w:szCs w:val="24"/>
        </w:rPr>
        <w:t>(оценка знаний, умений и навыков формируемых в рамках</w:t>
      </w:r>
      <w:r w:rsidRPr="00735A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5A6A">
        <w:rPr>
          <w:rFonts w:ascii="Times New Roman" w:hAnsi="Times New Roman" w:cs="Times New Roman"/>
          <w:sz w:val="24"/>
          <w:szCs w:val="24"/>
        </w:rPr>
        <w:t>ПК-</w:t>
      </w:r>
      <w:r w:rsidR="00DF51D6">
        <w:rPr>
          <w:rFonts w:ascii="Times New Roman" w:hAnsi="Times New Roman" w:cs="Times New Roman"/>
          <w:sz w:val="24"/>
          <w:szCs w:val="24"/>
        </w:rPr>
        <w:t>2</w:t>
      </w:r>
      <w:r w:rsidRPr="00735A6A">
        <w:rPr>
          <w:rFonts w:ascii="Times New Roman" w:hAnsi="Times New Roman" w:cs="Times New Roman"/>
          <w:sz w:val="24"/>
          <w:szCs w:val="24"/>
        </w:rPr>
        <w:t>)</w:t>
      </w:r>
    </w:p>
    <w:p w:rsidR="00115B11" w:rsidRPr="00735A6A" w:rsidRDefault="00115B11" w:rsidP="00115B1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Предмет и задачи конфликтологии.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Сущность конфликта и его структура.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Причины конфликтов.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Динамика конфликта.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Отечественные и зарубежные классификации конфликтов.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Зарубежные и отечественные теории изучения конфликтов.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 xml:space="preserve">Современные теоретические подходы к изучению конфликтов. 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Социальные конфликты. Классификация социальных конфликтов.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Возможные конфликтные действия участников конфликта (по характеру, направленности и т.д.).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Условия возникновения конфликта между субъектами социального взаимодействия.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Основные стратегии поведения в конфликте.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Поведенческие характеристики, присущие конструктивной модели поведения в конфликтном взаимодействии.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Внутриличностные конфликты. Виды внутриличностных конфликтов.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Основные психологические концепции внутриличностных конфликтов.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Основные формы проявления  и способы разрешения внутриличностных конфликтов.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Индивидуально-психологические особенности конфликтных личностей.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Основные формы завершения конфликтов.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Понятие межличностного конфликта и его особенности.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Сферы проявления межличностных конфликтов.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Причины и факторы межличностных конфликтов по В. Линкольну.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Управление межличностными конфликтами.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Понятие «конфликтоген». Основные типы конфликтогенов.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Основные положения теории трансактного анализа в конфликтологии.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Поведенческие характеристики основных трансакций.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 xml:space="preserve">Управление конфликтами. Принципы управления конфликтами. 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lastRenderedPageBreak/>
        <w:t>Содержание управления конфликтом и его динамика.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Технологии управления конфликтами.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Методы диагностики конфликтов.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Методы управления конфликтами.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Предпосылки разрешения конфликта.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Формы разрешения конфликтов.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Основные модели поведения личности в конфликте.</w:t>
      </w:r>
    </w:p>
    <w:p w:rsidR="00115B11" w:rsidRPr="00735A6A" w:rsidRDefault="00115B11" w:rsidP="00115B11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Двухмерная  модель стратегий поведения в конфликте Томаса-Киллмена.</w:t>
      </w:r>
    </w:p>
    <w:p w:rsidR="00115B11" w:rsidRPr="00735A6A" w:rsidRDefault="00115B11" w:rsidP="00115B11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Трёхмерная модель стратегий поведения в конфликте.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Поведенческие характеристики конструктивной модели поведения в конфликтном взаимодействии.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 xml:space="preserve">Типы конфликтных личностей: демонстративный, ригидный, неуправляемый, сверхточный, бесконфликтный. 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 xml:space="preserve">Профилактика конфликтов. </w:t>
      </w:r>
    </w:p>
    <w:p w:rsidR="00115B11" w:rsidRPr="00735A6A" w:rsidRDefault="00115B11" w:rsidP="00115B1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735A6A">
        <w:rPr>
          <w:rFonts w:ascii="Times New Roman" w:eastAsia="TimesNewRomanPSMT" w:hAnsi="Times New Roman" w:cs="Times New Roman"/>
          <w:sz w:val="24"/>
          <w:szCs w:val="24"/>
        </w:rPr>
        <w:t>Организационно-управленческие условия предупреждения конфликтов.</w:t>
      </w:r>
    </w:p>
    <w:p w:rsidR="00115B11" w:rsidRPr="00735A6A" w:rsidRDefault="00115B11" w:rsidP="00115B11">
      <w:pPr>
        <w:pStyle w:val="3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B11" w:rsidRPr="00735A6A" w:rsidRDefault="00115B11" w:rsidP="00115B11">
      <w:pPr>
        <w:ind w:firstLine="708"/>
        <w:rPr>
          <w:rFonts w:ascii="Times New Roman" w:hAnsi="Times New Roman" w:cs="Times New Roman"/>
          <w:sz w:val="20"/>
          <w:szCs w:val="20"/>
          <w:u w:val="single"/>
        </w:rPr>
      </w:pPr>
      <w:r w:rsidRPr="00735A6A">
        <w:rPr>
          <w:rFonts w:ascii="Times New Roman" w:hAnsi="Times New Roman" w:cs="Times New Roman"/>
          <w:sz w:val="20"/>
          <w:szCs w:val="20"/>
          <w:u w:val="single"/>
        </w:rPr>
        <w:t>Критерии оценки</w:t>
      </w:r>
    </w:p>
    <w:p w:rsidR="00115B11" w:rsidRPr="00735A6A" w:rsidRDefault="00115B11" w:rsidP="00115B11">
      <w:pPr>
        <w:pStyle w:val="af6"/>
        <w:tabs>
          <w:tab w:val="left" w:pos="993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35A6A">
        <w:rPr>
          <w:rFonts w:ascii="Times New Roman" w:hAnsi="Times New Roman" w:cs="Times New Roman"/>
          <w:sz w:val="20"/>
          <w:szCs w:val="20"/>
        </w:rPr>
        <w:t xml:space="preserve">-  оценка «зачтено» выставляется обучающемуся, если он глубоко и прочно усвоил программный материал, показал готовность к саморазвитию, самореализации, использованию творческого потенциала,  способность к самосовершенствованию на основе традиционной нравственности, исчерпывающе, последовательно, логически стройно его излагает, умеет тесно увязывать теорию с практикой, свободно справляется с задачами поиска необходимой информации в справочных и интернет-ресурсах, использует в ответе материал словарей, правильно и творчески строит диалогическую речь, владеет навыками говорения, письма, чтения и перевода в объеме, необходимом для осуществления профессиональной деятельности; </w:t>
      </w:r>
    </w:p>
    <w:p w:rsidR="00115B11" w:rsidRPr="00735A6A" w:rsidRDefault="00115B11" w:rsidP="00115B11">
      <w:pPr>
        <w:widowControl w:val="0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  <w:r w:rsidRPr="00735A6A">
        <w:rPr>
          <w:rFonts w:ascii="Times New Roman" w:hAnsi="Times New Roman" w:cs="Times New Roman"/>
          <w:sz w:val="20"/>
          <w:szCs w:val="20"/>
        </w:rPr>
        <w:t>-  оценка «не зачтено» выставляется обучающемуся, который не знает значительной части программного материала, не показал достаточной готовности к саморазвитию, самореализации, использованию творческого потенциала,  способности к самосовершенствованию на основе традиционной нравственности, допускает существенные ошибки, неуверенно, с большими затруднениями выполняет практические задания по проверке навыков говорения, чтения и перевода текста в объеме, необходимом для осуществления профессиональной деятельности.</w:t>
      </w:r>
    </w:p>
    <w:p w:rsidR="00115B11" w:rsidRPr="00735A6A" w:rsidRDefault="00115B11" w:rsidP="00115B11">
      <w:pPr>
        <w:widowControl w:val="0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</w:p>
    <w:p w:rsidR="00115B11" w:rsidRPr="00735A6A" w:rsidRDefault="00115B11" w:rsidP="00115B11">
      <w:pPr>
        <w:widowControl w:val="0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  <w:r w:rsidRPr="00735A6A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Показатели и критерии оценивания компетенций на различных этапах их формирования, описание шкал оценивания</w:t>
      </w:r>
    </w:p>
    <w:tbl>
      <w:tblPr>
        <w:tblW w:w="0" w:type="auto"/>
        <w:tblInd w:w="387" w:type="dxa"/>
        <w:tblLayout w:type="fixed"/>
        <w:tblLook w:val="0000"/>
      </w:tblPr>
      <w:tblGrid>
        <w:gridCol w:w="2268"/>
        <w:gridCol w:w="2693"/>
        <w:gridCol w:w="2815"/>
        <w:gridCol w:w="1579"/>
      </w:tblGrid>
      <w:tr w:rsidR="00115B11" w:rsidRPr="00735A6A" w:rsidTr="00115B11">
        <w:trPr>
          <w:trHeight w:val="1"/>
        </w:trPr>
        <w:tc>
          <w:tcPr>
            <w:tcW w:w="9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сформированности компетенций</w:t>
            </w:r>
          </w:p>
        </w:tc>
      </w:tr>
      <w:tr w:rsidR="00115B11" w:rsidRPr="00735A6A" w:rsidTr="00115B11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«Минимальный уровень не достигнут»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(менее 55 баллов)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Компетенции не сформированы.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Знания отсутствуют, умения и навыки не сформированы.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«Минимальный уровень» (56-70 баллов)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Компетенции сформированы.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Сформированы базовые структуры знаний.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Умения фрагментарны и носят репродуктивный характер.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«Средний уровень» (71-85 баллов)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Компетенции сформированы.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Знания обширные, системные.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Умения носят репродуктивный характер, применяются к решению типовых заданий.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Демонстрируется достаточный уровень самостоятельности устойчивого практического </w:t>
            </w: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навыка.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196"/>
              </w:tabs>
              <w:autoSpaceDE w:val="0"/>
              <w:autoSpaceDN w:val="0"/>
              <w:adjustRightInd w:val="0"/>
              <w:ind w:firstLine="5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«Высокий уровень» (86-100 баллов)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Компетенции сформированы.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Знания твердые, аргументированные, всесторонние.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Умения успешно применяются к решению как типовых, так и </w:t>
            </w: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нестандартных творческих заданий.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115B11" w:rsidRPr="00735A6A" w:rsidTr="00115B11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Описание критериев оценивания</w:t>
            </w:r>
          </w:p>
        </w:tc>
      </w:tr>
      <w:tr w:rsidR="00115B11" w:rsidRPr="00735A6A" w:rsidTr="00115B11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Обучающийся демонстрирует: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существенные пробелы в знаниях учебного материала;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допускаются принципиальные ошибки при ответе на основные вопросы билета, отсутствует знание и понимание основных понятий и категорий;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непонимание сущности дополнительных вопросов в рамках заданий билета;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Обучающийся демонстрирует: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знания теоретического материала;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неуверенные и неточные ответы на дополнительные вопросы;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недостаточное владение литературой, рекомендованной программой дисциплины;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Обучающийся демонстрирует: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знание и понимание основных вопросов контролируемого объема программного материала;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твердые знания теоретического материала.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правильные и конкретные, без грубых ошибок, ответы на поставленные вопросы;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умение решать практические задания, которые следует выполнить;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владение основной литературой, рекомендованной программой дисциплины; 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собственной обоснованной позиции по обсуждаемым вопросам.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Возможны незначительные оговорки и неточности в раскрытии отдельных положений вопросов билета, присутствует неуверенность в ответах на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Обучающийся демонстрирует: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глубокие, всесторонние и аргументированные знания программного материала;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способность устанавливать и объяснять связь практики и теории;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логически последовательные, содержательные, конкретные и исчерпывающие ответы на все задания билета, а также дополнительные вопросы экзаменатора;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умение решать практические </w:t>
            </w: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задания;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115B11" w:rsidRPr="00735A6A" w:rsidTr="00115B11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Оценка</w:t>
            </w:r>
          </w:p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«неудовлетворительно</w:t>
            </w: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» /</w:t>
            </w:r>
            <w:r w:rsidRPr="00735A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незачтено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Оценка </w:t>
            </w: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«</w:t>
            </w: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удовлетворительно</w:t>
            </w: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 / «</w:t>
            </w: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зачтено</w:t>
            </w: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Оценка </w:t>
            </w: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«</w:t>
            </w: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хорошо</w:t>
            </w: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 / «</w:t>
            </w: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зачтено</w:t>
            </w: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15B11" w:rsidRPr="00735A6A" w:rsidRDefault="00115B11" w:rsidP="00115B11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Оценка </w:t>
            </w: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«</w:t>
            </w: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отлично</w:t>
            </w: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 / «</w:t>
            </w: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зачтено</w:t>
            </w:r>
            <w:r w:rsidRPr="00735A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»</w:t>
            </w:r>
          </w:p>
        </w:tc>
      </w:tr>
    </w:tbl>
    <w:p w:rsidR="00115B11" w:rsidRPr="00735A6A" w:rsidRDefault="00115B11" w:rsidP="00115B11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B11" w:rsidRPr="00735A6A" w:rsidRDefault="00115B11" w:rsidP="00115B11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>Примеры тестовых заданий (для оценки знаний в рамках ПК-</w:t>
      </w:r>
      <w:r w:rsidR="00DF51D6">
        <w:rPr>
          <w:rFonts w:ascii="Times New Roman" w:hAnsi="Times New Roman" w:cs="Times New Roman"/>
          <w:b/>
          <w:sz w:val="24"/>
          <w:szCs w:val="24"/>
        </w:rPr>
        <w:t>2</w:t>
      </w:r>
      <w:r w:rsidRPr="00735A6A">
        <w:rPr>
          <w:rFonts w:ascii="Times New Roman" w:hAnsi="Times New Roman" w:cs="Times New Roman"/>
          <w:b/>
          <w:sz w:val="24"/>
          <w:szCs w:val="24"/>
        </w:rPr>
        <w:t>)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Конфликтология как относительно самостоятельная теория возникла: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в конце XIX века;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в начале XX века;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в 30-е годы XX века;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в конце 50-х годов XX века; 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в 70-е годы XX века.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Предметом конфликтологии являются: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Конфликты.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Закономерности и механизмы возникновения конфликтов, а также принципы и технологии управления ими;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Любые столкновения;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Механизмы поведения личности в конфликте и технологии переговорного процесса по разрешению конфликта;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Законы противоборства субъектов социального взаимодействия.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Какой из приведенных методов относится к группе методов управления конфликтами: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социологический метод?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Метод тестирования.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 Метод картографии.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Метод наблюдения.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Метод эксперимента.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Конфликт — это: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Борьба мнений.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Спор, дискуссия по острой проблеме.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Противоборство на основе столкновения противоположно направленных мотивов или суждений.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Соперничество, направленное на достижение победы в споре.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Столкновение противоположных позиций.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Необходимыми и достаточными условиями возникновения конфликта между субъектами социального взаимодействия являются: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Наличие у них противоположных суждений или мотивов и желание хотя бы одного из них одержать победу над другим.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lastRenderedPageBreak/>
        <w:t>Наличие у них противоположно направленных мотивов или суждений, а также состояние противоборства между ними.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Наличие у них противоположных позиций и активные действия обеих сторон по достижению своих позиций;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Конфликтная ситуация — это: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Случайные столкновения интересов субъектов социального взаимодействия.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Накопившиеся противоречия, связанные с деятельностью субъектов социального взаимодействия, которые создают почву для противоборства между ними.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Причина конфликта. 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Этап развития конфликта.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Причина конфликта — это: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Противоположные мотивы субъектов социального взаимодействия.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Стечение обстоятельств, которые проявляют конфликт.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Явления, события, факты, ситуации, которые предшествуют конфликту и при определенных условиях деятельности субъектов социального взаимодействия вызывают его.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Образ конфликтной ситуации — это: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Субъективное отражение в сознании субъектов конфликтного взаимодействия предмета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конфликта.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истинные внутренние побудительные силы, подталкивающие субъект социального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взаимодействия к конфликту.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субъективное отражение в сознании субъектов конфликтного взаимодействия целей конфликта.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Инцидент — это: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стечение обстоятельств, являющихся поводом для конфликта.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истинная причина конфликта.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накопившиеся противоречия, связанные с деятельностью субъектов социального взаимодействия, которые создают почву для реального противоборства между ними.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необходимое условие конфликта.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Стороны конфликта — это: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субъекты социального взаимодействия, находящиеся в состоянии конфликта или поддерживающие (явно или неявно) конфликтующих.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субъекты социального взаимодействия, находящиеся в состоянии конфликта, и посредник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(медиатор).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конфликтующие стороны в переговорном процессе по разрешению конфликта.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По характеру причин конфликты делят на: 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Официальные и неофициальные.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Конструктивные и деструктивные.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Объективные и субъективные.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По объёму социального взаимодействия конфликты делят на: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Горизонтальные, вертикальные, смешанные.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Диадные, локальные, всеобщие.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Межличностные, межгрупповые, внутригрупповые, внутриличностные.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По функциями конфликты делят на: 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lastRenderedPageBreak/>
        <w:t>Позитивные (конструктивные) и негативные (деструктивные).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Кратковременные, длительные, затяжные.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Управляемые, плохо управляемые, неуправляемые.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Какое из сочетаний приводимых понятий имеет отношение к стратегиям поведения в конфликте: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Компромисс, критика, борьба.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Уступка, уход, сотрудничество.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Борьба, уход, убеждение.</w:t>
      </w:r>
    </w:p>
    <w:p w:rsidR="00115B11" w:rsidRPr="00735A6A" w:rsidRDefault="00115B11" w:rsidP="00115B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Сотрудничество, консенсус, уступка.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Соглашение, сотрудничество, убеждение.</w:t>
      </w:r>
    </w:p>
    <w:p w:rsidR="00115B11" w:rsidRPr="00735A6A" w:rsidRDefault="00115B11" w:rsidP="00115B1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5B11" w:rsidRPr="00735A6A" w:rsidRDefault="00115B11" w:rsidP="00115B11">
      <w:pPr>
        <w:pStyle w:val="ae"/>
        <w:shd w:val="clear" w:color="auto" w:fill="FFFFFF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 xml:space="preserve">9. Учебно-методическое и информационное обеспечение дисциплины </w:t>
      </w:r>
    </w:p>
    <w:p w:rsidR="00115B11" w:rsidRPr="00735A6A" w:rsidRDefault="00115B11" w:rsidP="00115B1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5A6A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:rsidR="00115B11" w:rsidRPr="00735A6A" w:rsidRDefault="00115B11" w:rsidP="00115B1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b/>
          <w:bCs/>
          <w:sz w:val="24"/>
          <w:szCs w:val="24"/>
        </w:rPr>
        <w:t>а) основная литература:</w:t>
      </w:r>
    </w:p>
    <w:p w:rsidR="00115B11" w:rsidRPr="00735A6A" w:rsidRDefault="00115B11" w:rsidP="00115B11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Емельянов С. М.</w:t>
      </w:r>
      <w:r w:rsidRPr="00735A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Конфликтология : учебник и практикум для академического бакалавриата / С. М. Емельянов. — 4-е изд., испр. и доп. — Москва : Издательство Юрайт, 2019. — 322 с. — (Бакалавр. Академический курс). — ISBN 978-5-534-06003-4. — Текст : электронный // ЭБС Юрайт [сайт]. — URL: </w:t>
      </w:r>
      <w:hyperlink r:id="rId12" w:tgtFrame="_blank" w:history="1">
        <w:r w:rsidRPr="00735A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https://biblio-online.ru/bcode/438314</w:t>
        </w:r>
      </w:hyperlink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5B11" w:rsidRPr="00735A6A" w:rsidRDefault="00115B11" w:rsidP="00115B11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Кашапов М. М</w:t>
      </w:r>
      <w:r w:rsidRPr="00735A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Психология конфликта : учебник и практикум для вузов. — 2-е изд., испр. и доп. — Москва : Издательство Юрайт, 2019. — 206 с.— Текст : электронный // ЭБС Юрайт [сайт]. — URL: </w:t>
      </w:r>
      <w:hyperlink r:id="rId13" w:tgtFrame="_blank" w:history="1">
        <w:r w:rsidRPr="00735A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https://biblio-online.ru/bcode/437155</w:t>
        </w:r>
      </w:hyperlink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5B11" w:rsidRPr="00735A6A" w:rsidRDefault="00115B11" w:rsidP="00115B11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Леонов Н. И.</w:t>
      </w:r>
      <w:r w:rsidRPr="00735A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Психология конфликта: методы изучения конфликтов и конфликтного поведения : учебник для вузов / Н. И. Леонов. — 3-е изд., перераб. и доп. — Москва : Издательство Юрайт, 2020. — 264 с. — Текст : электронный // ЭБС Юрайт [сайт]. — URL: </w:t>
      </w:r>
      <w:hyperlink r:id="rId14" w:tgtFrame="_blank" w:history="1">
        <w:r w:rsidRPr="00735A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https://biblio-online.ru/bcode/447817</w:t>
        </w:r>
      </w:hyperlink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5B11" w:rsidRPr="00735A6A" w:rsidRDefault="00115B11" w:rsidP="00115B11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Хасан Б. И.</w:t>
      </w:r>
      <w:r w:rsidRPr="00735A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Конструктивная психология конфликта : учебное пособие для бакалавриата и магистратуры / Б. И. Хасан. — 2-е изд., стер. — Москва : Издательство Юрайт, 2019. — 204 с. — Текст : электронный // ЭБС Юрайт [сайт]. — URL: </w:t>
      </w:r>
      <w:hyperlink r:id="rId15" w:tgtFrame="_blank" w:history="1">
        <w:r w:rsidRPr="00735A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https://biblio-online.ru/bcode/438366</w:t>
        </w:r>
      </w:hyperlink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5B11" w:rsidRPr="00735A6A" w:rsidRDefault="00115B11" w:rsidP="00115B11">
      <w:pPr>
        <w:pStyle w:val="ae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b/>
          <w:bCs/>
          <w:sz w:val="24"/>
          <w:szCs w:val="24"/>
        </w:rPr>
        <w:t>б) дополнительная литература:</w:t>
      </w:r>
    </w:p>
    <w:p w:rsidR="00115B11" w:rsidRPr="00735A6A" w:rsidRDefault="00115B11" w:rsidP="00115B11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Бунтовская Л. Л.</w:t>
      </w:r>
      <w:r w:rsidRPr="00735A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Конфликтология : учебное пособие для академического бакалавриата / Л. Л. Бунтовская, С. Ю. Бунтовский, Т. В. Петренко. — 2-е изд., перераб. и доп. — Москва : Издательство Юрайт, 2019. — 144 с. —Текст : электронный // ЭБС Юрайт [сайт]. — URL: </w:t>
      </w:r>
      <w:hyperlink r:id="rId16" w:tgtFrame="_blank" w:history="1">
        <w:r w:rsidRPr="00735A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https://biblio-online.ru/bcode/438316</w:t>
        </w:r>
      </w:hyperlink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5B11" w:rsidRPr="00735A6A" w:rsidRDefault="00115B11" w:rsidP="00115B11">
      <w:pPr>
        <w:pStyle w:val="a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35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Каменская В. Г.</w:t>
      </w:r>
      <w:r w:rsidRPr="00735A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Психология конфликта. Психологическая защита и мотивации в структуре конфликта : учебное пособие для бакалавриата, специалитета и магистратуры / В. Г. Каменская. — 2-е изд., перераб. и доп. — Москва : Издательство Юрайт, 2019. — 150 с.— Текст : электронный // ЭБС Юрайт [сайт]. — URL: </w:t>
      </w:r>
      <w:hyperlink r:id="rId17" w:tgtFrame="_blank" w:history="1">
        <w:r w:rsidRPr="00735A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https://biblio-online.ru/bcode/441562</w:t>
        </w:r>
      </w:hyperlink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5B11" w:rsidRPr="00735A6A" w:rsidRDefault="00115B11" w:rsidP="00115B1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35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Леонов Н. И</w:t>
      </w:r>
      <w:r w:rsidRPr="00735A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Конфликтология: общая и прикладная : учебник и практикум для бакалавриата, специалитета и магистратуры / Н. И. Леонов. — 4-е изд., перераб. и доп. — Москва : Издательство Юрайт, 2019. — 395 с. —Текст : электронный // ЭБС Юрайт [сайт]. — URL: </w:t>
      </w:r>
      <w:hyperlink r:id="rId18" w:tgtFrame="_blank" w:history="1">
        <w:r w:rsidRPr="00735A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https://biblio-online.ru/bcode/428322</w:t>
        </w:r>
      </w:hyperlink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5B11" w:rsidRPr="00735A6A" w:rsidRDefault="00115B11" w:rsidP="00115B11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Матвеева  Л. В</w:t>
      </w:r>
      <w:r w:rsidRPr="00735A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Психология ведения переговоров : учебное пособие для вузов / Л. В. Матвеева, Д. М. Крюкова, М. Р. Гараева. — 2-е изд., перераб. и доп. — Москва : Издательство Юрайт, 2019. — 121 с. — Текст : электронный // ЭБС Юрайт [сайт]. — URL: </w:t>
      </w:r>
      <w:hyperlink r:id="rId19" w:tgtFrame="_blank" w:history="1">
        <w:r w:rsidRPr="00735A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https://biblio-online.ru/bcode/437418</w:t>
        </w:r>
      </w:hyperlink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5B11" w:rsidRPr="00735A6A" w:rsidRDefault="00115B11" w:rsidP="00115B11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Семенов В. А.</w:t>
      </w:r>
      <w:r w:rsidRPr="00735A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зарубежной конфликтологии в 2 т. Том 2 : учебник для бакалавриата и магистратуры / В. А. Семенов. — 2-е изд., испр. и доп. — Москва : Издательство Юрайт, 2019. — 292 с.— Текст : электронный // ЭБС Юрайт [сайт]. — URL: </w:t>
      </w:r>
      <w:hyperlink r:id="rId20" w:tgtFrame="_blank" w:history="1">
        <w:r w:rsidRPr="00735A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https://biblio-online.ru/bcode/441505</w:t>
        </w:r>
      </w:hyperlink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5B11" w:rsidRPr="00735A6A" w:rsidRDefault="00115B11" w:rsidP="00115B11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Сирота Н. М.</w:t>
      </w:r>
      <w:r w:rsidRPr="00735A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Политическая конфликтология : учебное пособие для бакалавриата и магистратуры / Н. М. Сирота. — 2-е изд., испр. и доп. — Москва : Издательство Юрайт, 2019. — 121 с. —Текст : электронный // ЭБС Юрайт [сайт]. — URL: </w:t>
      </w:r>
      <w:hyperlink r:id="rId21" w:tgtFrame="_blank" w:history="1">
        <w:r w:rsidRPr="00735A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https://biblio-online.ru/bcode/438311</w:t>
        </w:r>
      </w:hyperlink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5B11" w:rsidRPr="00735A6A" w:rsidRDefault="00115B11" w:rsidP="00115B11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Семенов В. А</w:t>
      </w:r>
      <w:r w:rsidRPr="00735A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зарубежной конфликтологии в 2 т. Том 1 : учебник для бакалавриата и магистратуры / В. А. Семенов. — 2-е изд., испр. и доп. — Москва : Издательство Юрайт, 2019. — 214 с. — Текст : электронный // ЭБС Юрайт [сайт]. — URL: </w:t>
      </w:r>
      <w:hyperlink r:id="rId22" w:tgtFrame="_blank" w:history="1">
        <w:r w:rsidRPr="00735A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https://biblio-online.ru/bcode/438456</w:t>
        </w:r>
      </w:hyperlink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5B11" w:rsidRPr="00735A6A" w:rsidRDefault="00115B11" w:rsidP="00115B11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Чернова Г. Р.</w:t>
      </w:r>
      <w:r w:rsidRPr="00735A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Конфликтология : учебное пособие для бакалавриата и специалитета / Г. Р. Чернова, М. В. Сергеева, А. А. Беляева. — 2-е изд., испр. и доп. — Москва : Издательство Юрайт, 2019. — 203 с. — Текст : электронный // ЭБС Юрайт [сайт]. — URL: </w:t>
      </w:r>
      <w:hyperlink r:id="rId23" w:tgtFrame="_blank" w:history="1">
        <w:r w:rsidRPr="00735A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https://biblio-online.ru/bcode/425001</w:t>
        </w:r>
      </w:hyperlink>
      <w:r w:rsidRPr="00735A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5B11" w:rsidRPr="00735A6A" w:rsidRDefault="00115B11" w:rsidP="00115B11">
      <w:pPr>
        <w:pStyle w:val="23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Шнейдер Л. Б. Семейная психология. Эмпирические исследования : практическое пособие для академического бакалавриата.</w:t>
      </w:r>
      <w:r w:rsidRPr="00735A6A">
        <w:rPr>
          <w:rFonts w:ascii="Times New Roman" w:eastAsia="TimesNewRoman,Bold" w:hAnsi="Times New Roman" w:cs="Times New Roman"/>
          <w:sz w:val="24"/>
          <w:szCs w:val="24"/>
        </w:rPr>
        <w:t xml:space="preserve"> –</w:t>
      </w:r>
      <w:r w:rsidRPr="00735A6A">
        <w:rPr>
          <w:rFonts w:ascii="Times New Roman" w:hAnsi="Times New Roman" w:cs="Times New Roman"/>
          <w:sz w:val="24"/>
          <w:szCs w:val="24"/>
        </w:rPr>
        <w:t xml:space="preserve"> 2-е изд., испр. и доп.</w:t>
      </w:r>
      <w:r w:rsidRPr="00735A6A">
        <w:rPr>
          <w:rFonts w:ascii="Times New Roman" w:eastAsia="TimesNewRoman,Bold" w:hAnsi="Times New Roman" w:cs="Times New Roman"/>
          <w:sz w:val="24"/>
          <w:szCs w:val="24"/>
        </w:rPr>
        <w:t xml:space="preserve"> –</w:t>
      </w:r>
      <w:r w:rsidRPr="00735A6A">
        <w:rPr>
          <w:rFonts w:ascii="Times New Roman" w:hAnsi="Times New Roman" w:cs="Times New Roman"/>
          <w:sz w:val="24"/>
          <w:szCs w:val="24"/>
        </w:rPr>
        <w:t xml:space="preserve"> Москва : Издательство Юрайт, 2018.</w:t>
      </w:r>
      <w:r w:rsidRPr="00735A6A">
        <w:rPr>
          <w:rFonts w:ascii="Times New Roman" w:eastAsia="TimesNewRoman,Bold" w:hAnsi="Times New Roman" w:cs="Times New Roman"/>
          <w:sz w:val="24"/>
          <w:szCs w:val="24"/>
        </w:rPr>
        <w:t xml:space="preserve"> –</w:t>
      </w:r>
      <w:r w:rsidRPr="00735A6A">
        <w:rPr>
          <w:rFonts w:ascii="Times New Roman" w:hAnsi="Times New Roman" w:cs="Times New Roman"/>
          <w:sz w:val="24"/>
          <w:szCs w:val="24"/>
        </w:rPr>
        <w:t xml:space="preserve"> 317</w:t>
      </w:r>
      <w:r w:rsidRPr="00735A6A">
        <w:rPr>
          <w:rFonts w:ascii="Times New Roman" w:eastAsia="TimesNewRoman,Bold" w:hAnsi="Times New Roman" w:cs="Times New Roman"/>
          <w:sz w:val="24"/>
          <w:szCs w:val="24"/>
        </w:rPr>
        <w:t xml:space="preserve"> – </w:t>
      </w:r>
      <w:r w:rsidRPr="00735A6A">
        <w:rPr>
          <w:rFonts w:ascii="Times New Roman" w:hAnsi="Times New Roman" w:cs="Times New Roman"/>
          <w:sz w:val="24"/>
          <w:szCs w:val="24"/>
        </w:rPr>
        <w:t xml:space="preserve">с. URL: </w:t>
      </w:r>
      <w:hyperlink r:id="rId24" w:tgtFrame="_blank" w:history="1">
        <w:r w:rsidRPr="00735A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https://biblio-online.ru/bcode/411644</w:t>
        </w:r>
      </w:hyperlink>
      <w:r w:rsidRPr="00735A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735A6A">
        <w:rPr>
          <w:rStyle w:val="31"/>
          <w:rFonts w:eastAsiaTheme="minorEastAsia"/>
        </w:rPr>
        <w:t xml:space="preserve">в) </w:t>
      </w:r>
      <w:r w:rsidRPr="00735A6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современные профессиональные базы данных, информационные справочные системы, электронные образовательные ресурсы</w:t>
      </w:r>
    </w:p>
    <w:p w:rsidR="00115B11" w:rsidRPr="00735A6A" w:rsidRDefault="00115B11" w:rsidP="00115B11">
      <w:pPr>
        <w:tabs>
          <w:tab w:val="left" w:pos="1373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5B11" w:rsidRPr="00735A6A" w:rsidRDefault="00115B11" w:rsidP="00115B11">
      <w:pPr>
        <w:tabs>
          <w:tab w:val="left" w:pos="137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735A6A">
        <w:rPr>
          <w:rFonts w:ascii="Times New Roman" w:hAnsi="Times New Roman" w:cs="Times New Roman"/>
          <w:sz w:val="24"/>
          <w:szCs w:val="24"/>
        </w:rPr>
        <w:t xml:space="preserve">eLIBRARY.RU [Электронный ресурс]: научная электронная библиотека. – URL: </w:t>
      </w:r>
      <w:hyperlink r:id="rId25" w:history="1">
        <w:r w:rsidRPr="00735A6A">
          <w:rPr>
            <w:rStyle w:val="af"/>
            <w:rFonts w:ascii="Times New Roman" w:hAnsi="Times New Roman" w:cs="Times New Roman"/>
            <w:sz w:val="24"/>
            <w:szCs w:val="24"/>
          </w:rPr>
          <w:t>http://www.elibrary.ru</w:t>
        </w:r>
      </w:hyperlink>
      <w:r w:rsidRPr="00735A6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15B11" w:rsidRPr="00735A6A" w:rsidRDefault="00115B11" w:rsidP="00115B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735A6A">
        <w:rPr>
          <w:rFonts w:ascii="Times New Roman" w:hAnsi="Times New Roman" w:cs="Times New Roman"/>
          <w:sz w:val="24"/>
          <w:szCs w:val="24"/>
        </w:rPr>
        <w:t xml:space="preserve">Издательство «Юрайт» [Электронный ресурс]: электронно-библиотечная система. – URL: </w:t>
      </w:r>
      <w:hyperlink r:id="rId26" w:history="1">
        <w:r w:rsidRPr="00735A6A">
          <w:rPr>
            <w:rStyle w:val="af"/>
            <w:rFonts w:ascii="Times New Roman" w:hAnsi="Times New Roman" w:cs="Times New Roman"/>
            <w:sz w:val="24"/>
            <w:szCs w:val="24"/>
          </w:rPr>
          <w:t>http://biblio-online.ru</w:t>
        </w:r>
      </w:hyperlink>
      <w:r w:rsidRPr="00735A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5B11" w:rsidRPr="00735A6A" w:rsidRDefault="00115B11" w:rsidP="00115B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35A6A">
        <w:rPr>
          <w:rFonts w:ascii="Times New Roman" w:hAnsi="Times New Roman" w:cs="Times New Roman"/>
          <w:sz w:val="24"/>
          <w:szCs w:val="24"/>
        </w:rPr>
        <w:t>Университетская библиотека online.</w:t>
      </w:r>
      <w:r w:rsidRPr="00735A6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735A6A">
        <w:rPr>
          <w:rFonts w:ascii="Times New Roman" w:hAnsi="Times New Roman" w:cs="Times New Roman"/>
          <w:sz w:val="24"/>
          <w:szCs w:val="24"/>
        </w:rPr>
        <w:t xml:space="preserve">[Электронный ресурс]: электронно-библиотечная система. – URL: </w:t>
      </w:r>
      <w:hyperlink r:id="rId27" w:history="1">
        <w:r w:rsidRPr="00735A6A">
          <w:rPr>
            <w:rStyle w:val="af"/>
            <w:rFonts w:ascii="Times New Roman" w:hAnsi="Times New Roman" w:cs="Times New Roman"/>
            <w:sz w:val="24"/>
            <w:szCs w:val="24"/>
          </w:rPr>
          <w:t>http://www.biblioclub.ru</w:t>
        </w:r>
      </w:hyperlink>
      <w:r w:rsidRPr="00735A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B11" w:rsidRPr="00735A6A" w:rsidRDefault="00115B11" w:rsidP="00115B11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15B11" w:rsidRPr="00735A6A" w:rsidRDefault="00115B11" w:rsidP="00115B11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A6A">
        <w:rPr>
          <w:rFonts w:ascii="Times New Roman" w:hAnsi="Times New Roman" w:cs="Times New Roman"/>
          <w:i/>
          <w:sz w:val="24"/>
          <w:szCs w:val="24"/>
        </w:rPr>
        <w:t>Каталоги ссылок:</w:t>
      </w:r>
    </w:p>
    <w:p w:rsidR="00115B11" w:rsidRPr="00735A6A" w:rsidRDefault="00115B11" w:rsidP="00115B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«Психологическая литература в Интернете» [Электронный ресурс]. — Режим доступа: </w:t>
      </w:r>
      <w:hyperlink r:id="rId28" w:history="1">
        <w:r w:rsidRPr="00735A6A">
          <w:rPr>
            <w:rStyle w:val="af"/>
            <w:rFonts w:ascii="Times New Roman" w:hAnsi="Times New Roman" w:cs="Times New Roman"/>
            <w:sz w:val="24"/>
            <w:szCs w:val="24"/>
          </w:rPr>
          <w:t>http://www.psy.msu.ru/links/liter.html</w:t>
        </w:r>
      </w:hyperlink>
      <w:r w:rsidRPr="00735A6A">
        <w:rPr>
          <w:rFonts w:ascii="Times New Roman" w:hAnsi="Times New Roman" w:cs="Times New Roman"/>
          <w:sz w:val="24"/>
          <w:szCs w:val="24"/>
        </w:rPr>
        <w:t xml:space="preserve">, который размещен на сайте факультета психологии МГУ им. М. В. Ломоносова. </w:t>
      </w:r>
    </w:p>
    <w:p w:rsidR="00115B11" w:rsidRPr="00735A6A" w:rsidRDefault="00115B11" w:rsidP="00115B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Каталог архивов сайтов и книг ZipSites.ru [Электронный ресурс]. — Режим доступа: </w:t>
      </w:r>
      <w:hyperlink r:id="rId29" w:history="1">
        <w:r w:rsidRPr="00735A6A">
          <w:rPr>
            <w:rStyle w:val="af"/>
            <w:rFonts w:ascii="Times New Roman" w:hAnsi="Times New Roman" w:cs="Times New Roman"/>
            <w:sz w:val="24"/>
            <w:szCs w:val="24"/>
          </w:rPr>
          <w:t>http://www.zipsites.ru/psy/psylib/</w:t>
        </w:r>
      </w:hyperlink>
      <w:r w:rsidRPr="00735A6A">
        <w:rPr>
          <w:rFonts w:ascii="Times New Roman" w:hAnsi="Times New Roman" w:cs="Times New Roman"/>
          <w:sz w:val="24"/>
          <w:szCs w:val="24"/>
        </w:rPr>
        <w:t xml:space="preserve">. Рассортированные сайты по основным отраслям науки и общественной практики. </w:t>
      </w:r>
    </w:p>
    <w:p w:rsidR="00115B11" w:rsidRPr="00735A6A" w:rsidRDefault="00115B11" w:rsidP="00115B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«Информационная сеть Российской психологии» Psinet [Электронный ресурс]. — Режим доступа: </w:t>
      </w:r>
      <w:hyperlink r:id="rId30" w:history="1">
        <w:r w:rsidRPr="00735A6A">
          <w:rPr>
            <w:rStyle w:val="af"/>
            <w:rFonts w:ascii="Times New Roman" w:hAnsi="Times New Roman" w:cs="Times New Roman"/>
            <w:sz w:val="24"/>
            <w:szCs w:val="24"/>
          </w:rPr>
          <w:t>http://www.psi-net.ru</w:t>
        </w:r>
      </w:hyperlink>
      <w:r w:rsidRPr="00735A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B11" w:rsidRPr="00735A6A" w:rsidRDefault="00115B11" w:rsidP="00115B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«Психологическая лаборатория» [Электронный ресурс]. — Режим доступа: </w:t>
      </w:r>
      <w:hyperlink r:id="rId31" w:history="1">
        <w:r w:rsidRPr="00735A6A">
          <w:rPr>
            <w:rStyle w:val="af"/>
            <w:rFonts w:ascii="Times New Roman" w:hAnsi="Times New Roman" w:cs="Times New Roman"/>
            <w:sz w:val="24"/>
            <w:szCs w:val="24"/>
          </w:rPr>
          <w:t>http://vch.narod.ru</w:t>
        </w:r>
      </w:hyperlink>
      <w:r w:rsidRPr="00735A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5B11" w:rsidRPr="00735A6A" w:rsidRDefault="00115B11" w:rsidP="00115B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32" w:history="1">
        <w:r w:rsidRPr="00735A6A">
          <w:rPr>
            <w:rStyle w:val="af"/>
            <w:rFonts w:ascii="Times New Roman" w:hAnsi="Times New Roman" w:cs="Times New Roman"/>
            <w:sz w:val="24"/>
            <w:szCs w:val="24"/>
          </w:rPr>
          <w:t>http://www.epsy.ru/</w:t>
        </w:r>
      </w:hyperlink>
      <w:r w:rsidRPr="00735A6A">
        <w:rPr>
          <w:rFonts w:ascii="Times New Roman" w:hAnsi="Times New Roman" w:cs="Times New Roman"/>
          <w:sz w:val="24"/>
          <w:szCs w:val="24"/>
        </w:rPr>
        <w:t xml:space="preserve"> — 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115B11" w:rsidRPr="00735A6A" w:rsidRDefault="00115B11" w:rsidP="00115B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Создатели сайта «Зеркало» [Электронный ресурс]. — Режим доступа: </w:t>
      </w:r>
      <w:hyperlink r:id="rId33" w:history="1">
        <w:r w:rsidRPr="00735A6A">
          <w:rPr>
            <w:rStyle w:val="af"/>
            <w:rFonts w:ascii="Times New Roman" w:hAnsi="Times New Roman" w:cs="Times New Roman"/>
            <w:sz w:val="24"/>
            <w:szCs w:val="24"/>
          </w:rPr>
          <w:t>http://www.zercalo.ru</w:t>
        </w:r>
      </w:hyperlink>
      <w:r w:rsidRPr="00735A6A">
        <w:rPr>
          <w:rFonts w:ascii="Times New Roman" w:hAnsi="Times New Roman" w:cs="Times New Roman"/>
          <w:sz w:val="24"/>
          <w:szCs w:val="24"/>
        </w:rPr>
        <w:t xml:space="preserve"> — в разделе «Ссылки на психологические ресурсы» можно найти ссылки на виртуальные библиотеки по психологии, электронные журналы, интернет-каталоги по психологии. </w:t>
      </w:r>
    </w:p>
    <w:p w:rsidR="00115B11" w:rsidRPr="00735A6A" w:rsidRDefault="00115B11" w:rsidP="00115B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Портал психологических изданий [Электронный ресурс] : психологический портал. – Режим доступа: </w:t>
      </w:r>
      <w:hyperlink r:id="rId34">
        <w:r w:rsidRPr="00735A6A"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http://psyjournals.ru</w:t>
        </w:r>
      </w:hyperlink>
      <w:r w:rsidRPr="00735A6A">
        <w:rPr>
          <w:rFonts w:ascii="Times New Roman" w:hAnsi="Times New Roman" w:cs="Times New Roman"/>
          <w:sz w:val="24"/>
          <w:szCs w:val="24"/>
        </w:rPr>
        <w:t xml:space="preserve">, свободный </w:t>
      </w:r>
    </w:p>
    <w:p w:rsidR="00115B11" w:rsidRPr="00735A6A" w:rsidRDefault="00115B11" w:rsidP="00115B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lastRenderedPageBreak/>
        <w:t>Психология</w:t>
      </w:r>
      <w:r w:rsidRPr="00735A6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35A6A">
        <w:rPr>
          <w:rFonts w:ascii="Times New Roman" w:hAnsi="Times New Roman" w:cs="Times New Roman"/>
          <w:sz w:val="24"/>
          <w:szCs w:val="24"/>
        </w:rPr>
        <w:t xml:space="preserve">на </w:t>
      </w:r>
      <w:r w:rsidRPr="00735A6A">
        <w:rPr>
          <w:rFonts w:ascii="Times New Roman" w:hAnsi="Times New Roman" w:cs="Times New Roman"/>
          <w:spacing w:val="-4"/>
          <w:sz w:val="24"/>
          <w:szCs w:val="24"/>
        </w:rPr>
        <w:t xml:space="preserve">русском </w:t>
      </w:r>
      <w:r w:rsidRPr="00735A6A">
        <w:rPr>
          <w:rFonts w:ascii="Times New Roman" w:hAnsi="Times New Roman" w:cs="Times New Roman"/>
          <w:sz w:val="24"/>
          <w:szCs w:val="24"/>
        </w:rPr>
        <w:t>языке [Электронный ресурс] : психологический портал. – Режим доступа:</w:t>
      </w:r>
      <w:r w:rsidRPr="00735A6A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hyperlink r:id="rId35">
        <w:r w:rsidRPr="00735A6A"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http://www.psychology.ru/</w:t>
        </w:r>
      </w:hyperlink>
      <w:r w:rsidRPr="00735A6A">
        <w:rPr>
          <w:rFonts w:ascii="Times New Roman" w:hAnsi="Times New Roman" w:cs="Times New Roman"/>
          <w:color w:val="0000FF"/>
          <w:spacing w:val="-3"/>
          <w:sz w:val="24"/>
          <w:szCs w:val="24"/>
        </w:rPr>
        <w:t xml:space="preserve"> </w:t>
      </w:r>
      <w:r w:rsidRPr="00735A6A">
        <w:rPr>
          <w:rFonts w:ascii="Times New Roman" w:hAnsi="Times New Roman" w:cs="Times New Roman"/>
          <w:sz w:val="24"/>
          <w:szCs w:val="24"/>
        </w:rPr>
        <w:t xml:space="preserve">, свободный </w:t>
      </w:r>
    </w:p>
    <w:p w:rsidR="00115B11" w:rsidRPr="00735A6A" w:rsidRDefault="00115B11" w:rsidP="00115B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>Журнал</w:t>
      </w:r>
      <w:r w:rsidRPr="00735A6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35A6A">
        <w:rPr>
          <w:rFonts w:ascii="Times New Roman" w:hAnsi="Times New Roman" w:cs="Times New Roman"/>
          <w:sz w:val="24"/>
          <w:szCs w:val="24"/>
        </w:rPr>
        <w:t xml:space="preserve">«Вопросы </w:t>
      </w:r>
      <w:r w:rsidRPr="00735A6A">
        <w:rPr>
          <w:rFonts w:ascii="Times New Roman" w:hAnsi="Times New Roman" w:cs="Times New Roman"/>
          <w:spacing w:val="-3"/>
          <w:sz w:val="24"/>
          <w:szCs w:val="24"/>
        </w:rPr>
        <w:t xml:space="preserve">психологии» </w:t>
      </w:r>
      <w:r w:rsidRPr="00735A6A">
        <w:rPr>
          <w:rFonts w:ascii="Times New Roman" w:hAnsi="Times New Roman" w:cs="Times New Roman"/>
          <w:sz w:val="24"/>
          <w:szCs w:val="24"/>
        </w:rPr>
        <w:t>[Электронный ресурс] : психологический портал. – Режим доступа:</w:t>
      </w:r>
      <w:r w:rsidRPr="00735A6A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hyperlink r:id="rId36">
        <w:r w:rsidRPr="00735A6A"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http://www.voppsy.ru/</w:t>
        </w:r>
        <w:r w:rsidRPr="00735A6A">
          <w:rPr>
            <w:rFonts w:ascii="Times New Roman" w:hAnsi="Times New Roman" w:cs="Times New Roman"/>
            <w:color w:val="0000FF"/>
            <w:spacing w:val="-3"/>
            <w:sz w:val="24"/>
            <w:szCs w:val="24"/>
          </w:rPr>
          <w:t xml:space="preserve"> </w:t>
        </w:r>
      </w:hyperlink>
      <w:r w:rsidRPr="00735A6A">
        <w:rPr>
          <w:rFonts w:ascii="Times New Roman" w:hAnsi="Times New Roman" w:cs="Times New Roman"/>
          <w:sz w:val="24"/>
          <w:szCs w:val="24"/>
        </w:rPr>
        <w:t xml:space="preserve">, свободный </w:t>
      </w:r>
    </w:p>
    <w:p w:rsidR="00115B11" w:rsidRPr="00735A6A" w:rsidRDefault="00115B11" w:rsidP="00115B11">
      <w:pPr>
        <w:widowControl w:val="0"/>
        <w:tabs>
          <w:tab w:val="left" w:pos="954"/>
        </w:tabs>
        <w:autoSpaceDE w:val="0"/>
        <w:autoSpaceDN w:val="0"/>
        <w:spacing w:after="0" w:line="240" w:lineRule="auto"/>
        <w:ind w:right="264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pacing w:val="-3"/>
          <w:sz w:val="24"/>
          <w:szCs w:val="24"/>
        </w:rPr>
        <w:t xml:space="preserve">Московский </w:t>
      </w:r>
      <w:r w:rsidRPr="00735A6A">
        <w:rPr>
          <w:rFonts w:ascii="Times New Roman" w:hAnsi="Times New Roman" w:cs="Times New Roman"/>
          <w:sz w:val="24"/>
          <w:szCs w:val="24"/>
        </w:rPr>
        <w:t>психологический журнал [Электронный ресурс] : психологический портал. – Режим доступа:</w:t>
      </w:r>
      <w:r w:rsidRPr="00735A6A">
        <w:rPr>
          <w:rFonts w:ascii="Times New Roman" w:hAnsi="Times New Roman" w:cs="Times New Roman"/>
          <w:color w:val="0000FF"/>
          <w:sz w:val="24"/>
          <w:szCs w:val="24"/>
          <w:u w:val="single" w:color="000000"/>
        </w:rPr>
        <w:t xml:space="preserve"> </w:t>
      </w:r>
      <w:hyperlink r:id="rId37">
        <w:r w:rsidRPr="00735A6A">
          <w:rPr>
            <w:rFonts w:ascii="Times New Roman" w:hAnsi="Times New Roman" w:cs="Times New Roman"/>
            <w:color w:val="0000FF"/>
            <w:sz w:val="24"/>
            <w:szCs w:val="24"/>
            <w:u w:val="single" w:color="000000"/>
          </w:rPr>
          <w:t>http://magazine.mospsy.ru/</w:t>
        </w:r>
      </w:hyperlink>
      <w:r w:rsidRPr="00735A6A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735A6A">
        <w:rPr>
          <w:rFonts w:ascii="Times New Roman" w:hAnsi="Times New Roman" w:cs="Times New Roman"/>
          <w:sz w:val="24"/>
          <w:szCs w:val="24"/>
        </w:rPr>
        <w:t xml:space="preserve">, свободный </w:t>
      </w:r>
    </w:p>
    <w:p w:rsidR="00115B11" w:rsidRPr="00735A6A" w:rsidRDefault="00115B11" w:rsidP="00115B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Электронный журнал «Психологическая </w:t>
      </w:r>
      <w:r w:rsidRPr="00735A6A">
        <w:rPr>
          <w:rFonts w:ascii="Times New Roman" w:hAnsi="Times New Roman" w:cs="Times New Roman"/>
          <w:spacing w:val="-5"/>
          <w:sz w:val="24"/>
          <w:szCs w:val="24"/>
        </w:rPr>
        <w:t xml:space="preserve">наука </w:t>
      </w:r>
      <w:r w:rsidRPr="00735A6A">
        <w:rPr>
          <w:rFonts w:ascii="Times New Roman" w:hAnsi="Times New Roman" w:cs="Times New Roman"/>
          <w:sz w:val="24"/>
          <w:szCs w:val="24"/>
        </w:rPr>
        <w:t>и образование» [Электронный ресурс]: психологический портал. – Режим доступа:</w:t>
      </w:r>
      <w:hyperlink r:id="rId38">
        <w:r w:rsidRPr="00735A6A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 xml:space="preserve"> http://www.psyedu.ru</w:t>
        </w:r>
        <w:r w:rsidRPr="00735A6A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735A6A">
        <w:rPr>
          <w:rFonts w:ascii="Times New Roman" w:hAnsi="Times New Roman" w:cs="Times New Roman"/>
          <w:sz w:val="24"/>
          <w:szCs w:val="24"/>
        </w:rPr>
        <w:t xml:space="preserve">, свободный </w:t>
      </w:r>
    </w:p>
    <w:p w:rsidR="00115B11" w:rsidRPr="00735A6A" w:rsidRDefault="00115B11" w:rsidP="00115B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A6A">
        <w:rPr>
          <w:rFonts w:ascii="Times New Roman" w:hAnsi="Times New Roman" w:cs="Times New Roman"/>
          <w:sz w:val="24"/>
          <w:szCs w:val="24"/>
        </w:rPr>
        <w:t xml:space="preserve">Книги и статьи по </w:t>
      </w:r>
      <w:r w:rsidRPr="00735A6A">
        <w:rPr>
          <w:rFonts w:ascii="Times New Roman" w:hAnsi="Times New Roman" w:cs="Times New Roman"/>
          <w:spacing w:val="-3"/>
          <w:sz w:val="24"/>
          <w:szCs w:val="24"/>
        </w:rPr>
        <w:t xml:space="preserve">психологии </w:t>
      </w:r>
      <w:r w:rsidRPr="00735A6A">
        <w:rPr>
          <w:rFonts w:ascii="Times New Roman" w:hAnsi="Times New Roman" w:cs="Times New Roman"/>
          <w:sz w:val="24"/>
          <w:szCs w:val="24"/>
        </w:rPr>
        <w:t>[Электронный ресурс] : психологический портал. – Режим доступа:</w:t>
      </w:r>
      <w:r w:rsidRPr="00735A6A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hyperlink r:id="rId39">
        <w:r w:rsidRPr="00735A6A"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http://litpsy.r</w:t>
        </w:r>
      </w:hyperlink>
      <w:r w:rsidRPr="00735A6A">
        <w:rPr>
          <w:rFonts w:ascii="Times New Roman" w:hAnsi="Times New Roman" w:cs="Times New Roman"/>
          <w:color w:val="0000FF"/>
          <w:spacing w:val="-3"/>
          <w:sz w:val="24"/>
          <w:szCs w:val="24"/>
          <w:u w:val="single" w:color="0000FF"/>
        </w:rPr>
        <w:t>u</w:t>
      </w:r>
      <w:r w:rsidRPr="00735A6A">
        <w:rPr>
          <w:rFonts w:ascii="Times New Roman" w:hAnsi="Times New Roman" w:cs="Times New Roman"/>
          <w:color w:val="0000FF"/>
          <w:spacing w:val="-3"/>
          <w:sz w:val="24"/>
          <w:szCs w:val="24"/>
        </w:rPr>
        <w:t xml:space="preserve"> </w:t>
      </w:r>
      <w:r w:rsidRPr="00735A6A">
        <w:rPr>
          <w:rFonts w:ascii="Times New Roman" w:hAnsi="Times New Roman" w:cs="Times New Roman"/>
          <w:sz w:val="24"/>
          <w:szCs w:val="24"/>
        </w:rPr>
        <w:t xml:space="preserve">, свободный </w:t>
      </w:r>
    </w:p>
    <w:p w:rsidR="00115B11" w:rsidRPr="00735A6A" w:rsidRDefault="00115B11" w:rsidP="00115B11">
      <w:pPr>
        <w:pStyle w:val="ae"/>
        <w:spacing w:line="240" w:lineRule="auto"/>
        <w:ind w:left="402"/>
        <w:rPr>
          <w:rFonts w:ascii="Times New Roman" w:hAnsi="Times New Roman" w:cs="Times New Roman"/>
        </w:rPr>
      </w:pPr>
    </w:p>
    <w:p w:rsidR="00DF51D6" w:rsidRPr="00DF51D6" w:rsidRDefault="00DF51D6" w:rsidP="00DF51D6">
      <w:pPr>
        <w:ind w:firstLine="709"/>
        <w:rPr>
          <w:rFonts w:ascii="Times New Roman" w:hAnsi="Times New Roman" w:cs="Times New Roman"/>
          <w:color w:val="000000"/>
        </w:rPr>
      </w:pPr>
      <w:r w:rsidRPr="00DF51D6">
        <w:rPr>
          <w:rFonts w:ascii="Times New Roman" w:hAnsi="Times New Roman" w:cs="Times New Roman"/>
          <w:b/>
          <w:color w:val="000000"/>
        </w:rPr>
        <w:t>10. Материально-техническое обеспечение дисциплины</w:t>
      </w:r>
    </w:p>
    <w:p w:rsidR="00DF51D6" w:rsidRPr="00DF51D6" w:rsidRDefault="00DF51D6" w:rsidP="00DF51D6">
      <w:pPr>
        <w:ind w:firstLine="709"/>
        <w:jc w:val="both"/>
        <w:rPr>
          <w:rFonts w:ascii="Times New Roman" w:hAnsi="Times New Roman" w:cs="Times New Roman"/>
        </w:rPr>
      </w:pPr>
    </w:p>
    <w:p w:rsidR="00DF51D6" w:rsidRPr="00DF51D6" w:rsidRDefault="00DF51D6" w:rsidP="00DF51D6">
      <w:pPr>
        <w:ind w:firstLine="709"/>
        <w:jc w:val="both"/>
        <w:rPr>
          <w:rFonts w:ascii="Times New Roman" w:hAnsi="Times New Roman" w:cs="Times New Roman"/>
        </w:rPr>
      </w:pPr>
      <w:r w:rsidRPr="00DF51D6">
        <w:rPr>
          <w:rFonts w:ascii="Times New Roman" w:hAnsi="Times New Roman" w:cs="Times New Roman"/>
        </w:rP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DF51D6" w:rsidRPr="00DF51D6" w:rsidRDefault="00DF51D6" w:rsidP="00DF51D6">
      <w:pPr>
        <w:pStyle w:val="af2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 w:rsidRPr="00DF51D6"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DF51D6" w:rsidRPr="00DF51D6" w:rsidRDefault="00DF51D6" w:rsidP="00DF51D6">
      <w:pPr>
        <w:pStyle w:val="af2"/>
        <w:numPr>
          <w:ilvl w:val="0"/>
          <w:numId w:val="49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DF51D6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DF51D6">
        <w:rPr>
          <w:iCs/>
          <w:color w:val="000000"/>
          <w:sz w:val="23"/>
          <w:szCs w:val="23"/>
        </w:rPr>
        <w:t>от</w:t>
      </w:r>
      <w:r w:rsidRPr="00DF51D6">
        <w:rPr>
          <w:iCs/>
          <w:color w:val="000000"/>
          <w:sz w:val="23"/>
          <w:szCs w:val="23"/>
          <w:lang w:val="en-US"/>
        </w:rPr>
        <w:t xml:space="preserve"> 04.2016</w:t>
      </w:r>
      <w:r w:rsidRPr="00DF51D6">
        <w:rPr>
          <w:iCs/>
          <w:color w:val="000000"/>
          <w:sz w:val="23"/>
          <w:szCs w:val="23"/>
        </w:rPr>
        <w:t>г</w:t>
      </w:r>
      <w:r w:rsidRPr="00DF51D6">
        <w:rPr>
          <w:iCs/>
          <w:color w:val="000000"/>
          <w:sz w:val="23"/>
          <w:szCs w:val="23"/>
          <w:lang w:val="en-US"/>
        </w:rPr>
        <w:t>);</w:t>
      </w:r>
    </w:p>
    <w:p w:rsidR="00DF51D6" w:rsidRPr="00DF51D6" w:rsidRDefault="00DF51D6" w:rsidP="00DF51D6">
      <w:pPr>
        <w:pStyle w:val="af2"/>
        <w:numPr>
          <w:ilvl w:val="0"/>
          <w:numId w:val="49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DF51D6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DF51D6">
        <w:rPr>
          <w:iCs/>
          <w:color w:val="000000"/>
          <w:sz w:val="23"/>
          <w:szCs w:val="23"/>
        </w:rPr>
        <w:t>от</w:t>
      </w:r>
      <w:r w:rsidRPr="00DF51D6">
        <w:rPr>
          <w:iCs/>
          <w:color w:val="000000"/>
          <w:sz w:val="23"/>
          <w:szCs w:val="23"/>
          <w:lang w:val="en-US"/>
        </w:rPr>
        <w:t xml:space="preserve"> 04.2016</w:t>
      </w:r>
      <w:r w:rsidRPr="00DF51D6">
        <w:rPr>
          <w:iCs/>
          <w:color w:val="000000"/>
          <w:sz w:val="23"/>
          <w:szCs w:val="23"/>
        </w:rPr>
        <w:t>г</w:t>
      </w:r>
      <w:r w:rsidRPr="00DF51D6">
        <w:rPr>
          <w:iCs/>
          <w:color w:val="000000"/>
          <w:sz w:val="23"/>
          <w:szCs w:val="23"/>
          <w:lang w:val="en-US"/>
        </w:rPr>
        <w:t>);</w:t>
      </w:r>
    </w:p>
    <w:p w:rsidR="00DF51D6" w:rsidRPr="00DF51D6" w:rsidRDefault="00DF51D6" w:rsidP="00DF51D6">
      <w:pPr>
        <w:pStyle w:val="af2"/>
        <w:numPr>
          <w:ilvl w:val="0"/>
          <w:numId w:val="49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DF51D6">
        <w:rPr>
          <w:iCs/>
          <w:color w:val="000000"/>
          <w:sz w:val="23"/>
          <w:szCs w:val="23"/>
        </w:rPr>
        <w:t>Система поиска текстовых заимствований «Антиплагиат ВУЗ»;</w:t>
      </w:r>
    </w:p>
    <w:p w:rsidR="00DF51D6" w:rsidRPr="00DF51D6" w:rsidRDefault="00DF51D6" w:rsidP="00DF51D6">
      <w:pPr>
        <w:jc w:val="both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 w:rsidRPr="00DF51D6">
        <w:rPr>
          <w:rFonts w:ascii="Times New Roman" w:hAnsi="Times New Roman" w:cs="Times New Roman"/>
          <w:i/>
          <w:iCs/>
          <w:color w:val="000000"/>
          <w:sz w:val="23"/>
          <w:szCs w:val="23"/>
        </w:rPr>
        <w:t>Перечень ПО в свободном доступе:</w:t>
      </w:r>
    </w:p>
    <w:p w:rsidR="00DF51D6" w:rsidRPr="00DF51D6" w:rsidRDefault="00DF51D6" w:rsidP="00DF51D6">
      <w:pPr>
        <w:pStyle w:val="ae"/>
        <w:numPr>
          <w:ilvl w:val="0"/>
          <w:numId w:val="50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iCs/>
          <w:color w:val="000000"/>
          <w:sz w:val="23"/>
          <w:szCs w:val="23"/>
        </w:rPr>
      </w:pPr>
      <w:r w:rsidRPr="00DF51D6">
        <w:rPr>
          <w:rFonts w:ascii="Times New Roman" w:hAnsi="Times New Roman" w:cs="Times New Roman"/>
          <w:iCs/>
          <w:color w:val="000000"/>
          <w:sz w:val="23"/>
          <w:szCs w:val="23"/>
        </w:rPr>
        <w:t>Kaspersky Free;</w:t>
      </w:r>
    </w:p>
    <w:p w:rsidR="00DF51D6" w:rsidRPr="00DF51D6" w:rsidRDefault="00DF51D6" w:rsidP="00DF51D6">
      <w:pPr>
        <w:pStyle w:val="ae"/>
        <w:numPr>
          <w:ilvl w:val="0"/>
          <w:numId w:val="50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iCs/>
          <w:color w:val="000000"/>
          <w:sz w:val="23"/>
          <w:szCs w:val="23"/>
        </w:rPr>
      </w:pPr>
      <w:r w:rsidRPr="00DF51D6">
        <w:rPr>
          <w:rFonts w:ascii="Times New Roman" w:hAnsi="Times New Roman" w:cs="Times New Roman"/>
          <w:iCs/>
          <w:color w:val="000000"/>
          <w:sz w:val="23"/>
          <w:szCs w:val="23"/>
        </w:rPr>
        <w:t xml:space="preserve">WinRar; </w:t>
      </w:r>
    </w:p>
    <w:p w:rsidR="00DF51D6" w:rsidRPr="00DF51D6" w:rsidRDefault="00DF51D6" w:rsidP="00DF51D6">
      <w:pPr>
        <w:pStyle w:val="ae"/>
        <w:numPr>
          <w:ilvl w:val="0"/>
          <w:numId w:val="5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lang w:val="en-US"/>
        </w:rPr>
      </w:pPr>
      <w:r w:rsidRPr="00DF51D6">
        <w:rPr>
          <w:rFonts w:ascii="Times New Roman" w:hAnsi="Times New Roman" w:cs="Times New Roman"/>
          <w:iCs/>
          <w:color w:val="000000"/>
          <w:sz w:val="23"/>
          <w:szCs w:val="23"/>
          <w:lang w:val="en-US"/>
        </w:rPr>
        <w:t>Google Chrome</w:t>
      </w:r>
      <w:r w:rsidRPr="00DF51D6">
        <w:rPr>
          <w:rFonts w:ascii="Times New Roman" w:hAnsi="Times New Roman" w:cs="Times New Roman"/>
          <w:iCs/>
          <w:color w:val="000000"/>
          <w:sz w:val="23"/>
          <w:szCs w:val="23"/>
        </w:rPr>
        <w:t>;</w:t>
      </w:r>
    </w:p>
    <w:p w:rsidR="00DF51D6" w:rsidRPr="00DF51D6" w:rsidRDefault="00DF51D6" w:rsidP="00DF51D6">
      <w:pPr>
        <w:pStyle w:val="ae"/>
        <w:numPr>
          <w:ilvl w:val="0"/>
          <w:numId w:val="5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lang w:val="en-US"/>
        </w:rPr>
      </w:pPr>
      <w:r w:rsidRPr="00DF51D6">
        <w:rPr>
          <w:rFonts w:ascii="Times New Roman" w:hAnsi="Times New Roman" w:cs="Times New Roman"/>
          <w:iCs/>
          <w:color w:val="000000"/>
          <w:sz w:val="23"/>
          <w:szCs w:val="23"/>
          <w:lang w:val="en-US"/>
        </w:rPr>
        <w:t>Yandex Browser</w:t>
      </w:r>
      <w:r w:rsidRPr="00DF51D6">
        <w:rPr>
          <w:rFonts w:ascii="Times New Roman" w:hAnsi="Times New Roman" w:cs="Times New Roman"/>
          <w:iCs/>
          <w:color w:val="000000"/>
          <w:sz w:val="23"/>
          <w:szCs w:val="23"/>
        </w:rPr>
        <w:t>;</w:t>
      </w:r>
    </w:p>
    <w:p w:rsidR="00DF51D6" w:rsidRPr="00DF51D6" w:rsidRDefault="00DF51D6" w:rsidP="00DF51D6">
      <w:pPr>
        <w:pStyle w:val="ae"/>
        <w:numPr>
          <w:ilvl w:val="0"/>
          <w:numId w:val="5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lang w:val="en-US"/>
        </w:rPr>
      </w:pPr>
      <w:r w:rsidRPr="00DF51D6">
        <w:rPr>
          <w:rFonts w:ascii="Times New Roman" w:hAnsi="Times New Roman" w:cs="Times New Roman"/>
          <w:iCs/>
          <w:color w:val="000000"/>
          <w:sz w:val="23"/>
          <w:szCs w:val="23"/>
          <w:lang w:val="en-US"/>
        </w:rPr>
        <w:t>OperaBrowser</w:t>
      </w:r>
      <w:r w:rsidRPr="00DF51D6">
        <w:rPr>
          <w:rFonts w:ascii="Times New Roman" w:hAnsi="Times New Roman" w:cs="Times New Roman"/>
          <w:iCs/>
          <w:color w:val="000000"/>
          <w:sz w:val="23"/>
          <w:szCs w:val="23"/>
        </w:rPr>
        <w:t>.</w:t>
      </w:r>
    </w:p>
    <w:p w:rsidR="00DF51D6" w:rsidRPr="00DF51D6" w:rsidRDefault="00DF51D6" w:rsidP="00DF51D6">
      <w:pPr>
        <w:ind w:firstLine="709"/>
        <w:jc w:val="both"/>
        <w:rPr>
          <w:rFonts w:ascii="Times New Roman" w:hAnsi="Times New Roman" w:cs="Times New Roman"/>
          <w:lang w:val="en-US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5B11" w:rsidRPr="00735A6A" w:rsidRDefault="00115B11" w:rsidP="00115B11">
      <w:pPr>
        <w:rPr>
          <w:rFonts w:ascii="Times New Roman" w:hAnsi="Times New Roman" w:cs="Times New Roman"/>
        </w:rPr>
      </w:pPr>
    </w:p>
    <w:p w:rsidR="004D074B" w:rsidRPr="00735A6A" w:rsidRDefault="004D074B">
      <w:pPr>
        <w:rPr>
          <w:rFonts w:ascii="Times New Roman" w:hAnsi="Times New Roman" w:cs="Times New Roman"/>
        </w:rPr>
      </w:pPr>
    </w:p>
    <w:sectPr w:rsidR="004D074B" w:rsidRPr="00735A6A" w:rsidSect="006D3B86">
      <w:pgSz w:w="11906" w:h="16838" w:code="9"/>
      <w:pgMar w:top="1134" w:right="851" w:bottom="1134" w:left="1701" w:header="709" w:footer="113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940" w:rsidRDefault="00051940" w:rsidP="00115B11">
      <w:pPr>
        <w:spacing w:after="0" w:line="240" w:lineRule="auto"/>
      </w:pPr>
      <w:r>
        <w:separator/>
      </w:r>
    </w:p>
  </w:endnote>
  <w:endnote w:type="continuationSeparator" w:id="0">
    <w:p w:rsidR="00051940" w:rsidRDefault="00051940" w:rsidP="00115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A6A" w:rsidRDefault="00735A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735A6A" w:rsidRDefault="00735A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940" w:rsidRDefault="00051940" w:rsidP="00115B11">
      <w:pPr>
        <w:spacing w:after="0" w:line="240" w:lineRule="auto"/>
      </w:pPr>
      <w:r>
        <w:separator/>
      </w:r>
    </w:p>
  </w:footnote>
  <w:footnote w:type="continuationSeparator" w:id="0">
    <w:p w:rsidR="00051940" w:rsidRDefault="00051940" w:rsidP="00115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A6A" w:rsidRDefault="00F9306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735A6A">
      <w:rPr>
        <w:color w:val="000000"/>
      </w:rPr>
      <w:instrText>PAGE</w:instrText>
    </w:r>
    <w:r>
      <w:rPr>
        <w:color w:val="000000"/>
      </w:rPr>
      <w:fldChar w:fldCharType="end"/>
    </w:r>
  </w:p>
  <w:p w:rsidR="00735A6A" w:rsidRDefault="00735A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A6A" w:rsidRDefault="00735A6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A6A" w:rsidRDefault="00735A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4975"/>
    <w:multiLevelType w:val="hybridMultilevel"/>
    <w:tmpl w:val="5066EE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B738C"/>
    <w:multiLevelType w:val="hybridMultilevel"/>
    <w:tmpl w:val="3BA6DD68"/>
    <w:lvl w:ilvl="0" w:tplc="7324CF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084C59"/>
    <w:multiLevelType w:val="hybridMultilevel"/>
    <w:tmpl w:val="755CD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97792"/>
    <w:multiLevelType w:val="hybridMultilevel"/>
    <w:tmpl w:val="F7A0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A03C8C"/>
    <w:multiLevelType w:val="multilevel"/>
    <w:tmpl w:val="9C54CD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5">
    <w:nsid w:val="0C9C7BF8"/>
    <w:multiLevelType w:val="hybridMultilevel"/>
    <w:tmpl w:val="7CCADEA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D4D7F32"/>
    <w:multiLevelType w:val="hybridMultilevel"/>
    <w:tmpl w:val="F830EFA8"/>
    <w:lvl w:ilvl="0" w:tplc="500E890C">
      <w:start w:val="1"/>
      <w:numFmt w:val="bullet"/>
      <w:lvlText w:val="–"/>
      <w:lvlJc w:val="left"/>
      <w:pPr>
        <w:tabs>
          <w:tab w:val="num" w:pos="0"/>
        </w:tabs>
        <w:ind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DF93F6E"/>
    <w:multiLevelType w:val="hybridMultilevel"/>
    <w:tmpl w:val="1DDCD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B176DD"/>
    <w:multiLevelType w:val="hybridMultilevel"/>
    <w:tmpl w:val="BC28C7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03432"/>
    <w:multiLevelType w:val="hybridMultilevel"/>
    <w:tmpl w:val="28720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416019"/>
    <w:multiLevelType w:val="hybridMultilevel"/>
    <w:tmpl w:val="CD582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406624E"/>
    <w:multiLevelType w:val="hybridMultilevel"/>
    <w:tmpl w:val="E63E5F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3">
    <w:nsid w:val="18B76A86"/>
    <w:multiLevelType w:val="hybridMultilevel"/>
    <w:tmpl w:val="C2C81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CB3F85"/>
    <w:multiLevelType w:val="hybridMultilevel"/>
    <w:tmpl w:val="DA58F1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72E5198"/>
    <w:multiLevelType w:val="multilevel"/>
    <w:tmpl w:val="46627214"/>
    <w:lvl w:ilvl="0">
      <w:start w:val="1"/>
      <w:numFmt w:val="decimal"/>
      <w:lvlText w:val="%1."/>
      <w:lvlJc w:val="left"/>
      <w:pPr>
        <w:ind w:left="4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2" w:hanging="39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02" w:hanging="519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87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3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5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8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1" w:hanging="519"/>
      </w:pPr>
      <w:rPr>
        <w:rFonts w:hint="default"/>
        <w:lang w:val="ru-RU" w:eastAsia="en-US" w:bidi="ar-SA"/>
      </w:rPr>
    </w:lvl>
  </w:abstractNum>
  <w:abstractNum w:abstractNumId="16">
    <w:nsid w:val="2C4333FB"/>
    <w:multiLevelType w:val="hybridMultilevel"/>
    <w:tmpl w:val="B35C5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314CE4"/>
    <w:multiLevelType w:val="hybridMultilevel"/>
    <w:tmpl w:val="FE3022C4"/>
    <w:lvl w:ilvl="0" w:tplc="5E7E8E7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90DDB"/>
    <w:multiLevelType w:val="hybridMultilevel"/>
    <w:tmpl w:val="545A7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1E2E7C"/>
    <w:multiLevelType w:val="hybridMultilevel"/>
    <w:tmpl w:val="9E4C4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324052"/>
    <w:multiLevelType w:val="hybridMultilevel"/>
    <w:tmpl w:val="92229D92"/>
    <w:lvl w:ilvl="0" w:tplc="932A49C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74053E4"/>
    <w:multiLevelType w:val="hybridMultilevel"/>
    <w:tmpl w:val="F45C2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82B0C6F"/>
    <w:multiLevelType w:val="hybridMultilevel"/>
    <w:tmpl w:val="A8F8B5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24">
    <w:nsid w:val="3CD45C34"/>
    <w:multiLevelType w:val="hybridMultilevel"/>
    <w:tmpl w:val="50E038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E2F6468"/>
    <w:multiLevelType w:val="hybridMultilevel"/>
    <w:tmpl w:val="5C020B3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3EB158F9"/>
    <w:multiLevelType w:val="hybridMultilevel"/>
    <w:tmpl w:val="2D3849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1BA4AB8"/>
    <w:multiLevelType w:val="hybridMultilevel"/>
    <w:tmpl w:val="5B149D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1C14C49"/>
    <w:multiLevelType w:val="hybridMultilevel"/>
    <w:tmpl w:val="E73C6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00575A"/>
    <w:multiLevelType w:val="hybridMultilevel"/>
    <w:tmpl w:val="9E4C4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69D292B"/>
    <w:multiLevelType w:val="hybridMultilevel"/>
    <w:tmpl w:val="51AE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CC553EC"/>
    <w:multiLevelType w:val="hybridMultilevel"/>
    <w:tmpl w:val="A288B29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5A4F5516"/>
    <w:multiLevelType w:val="hybridMultilevel"/>
    <w:tmpl w:val="C78E0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6B2F2B"/>
    <w:multiLevelType w:val="hybridMultilevel"/>
    <w:tmpl w:val="2CF405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32572A"/>
    <w:multiLevelType w:val="hybridMultilevel"/>
    <w:tmpl w:val="0E0660F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29A8731A">
      <w:start w:val="1"/>
      <w:numFmt w:val="decimal"/>
      <w:lvlRestart w:val="0"/>
      <w:pStyle w:val="1"/>
      <w:lvlText w:val="%2."/>
      <w:lvlJc w:val="left"/>
      <w:pPr>
        <w:tabs>
          <w:tab w:val="num" w:pos="543"/>
        </w:tabs>
        <w:ind w:left="543" w:hanging="363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5">
    <w:nsid w:val="600F5F92"/>
    <w:multiLevelType w:val="hybridMultilevel"/>
    <w:tmpl w:val="92E02E6C"/>
    <w:lvl w:ilvl="0" w:tplc="BF001032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930252F"/>
    <w:multiLevelType w:val="hybridMultilevel"/>
    <w:tmpl w:val="499C6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4F3B26"/>
    <w:multiLevelType w:val="hybridMultilevel"/>
    <w:tmpl w:val="B46AF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BA558C7"/>
    <w:multiLevelType w:val="hybridMultilevel"/>
    <w:tmpl w:val="1F5436D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>
    <w:nsid w:val="6D88423C"/>
    <w:multiLevelType w:val="hybridMultilevel"/>
    <w:tmpl w:val="4D80B48C"/>
    <w:lvl w:ilvl="0" w:tplc="FE96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CA78C6"/>
    <w:multiLevelType w:val="hybridMultilevel"/>
    <w:tmpl w:val="E73C6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CD673E"/>
    <w:multiLevelType w:val="hybridMultilevel"/>
    <w:tmpl w:val="1442A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0E7F24"/>
    <w:multiLevelType w:val="hybridMultilevel"/>
    <w:tmpl w:val="B8ECC6B8"/>
    <w:lvl w:ilvl="0" w:tplc="7324C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24CF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1A33FD7"/>
    <w:multiLevelType w:val="hybridMultilevel"/>
    <w:tmpl w:val="A19A3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A73E1B"/>
    <w:multiLevelType w:val="hybridMultilevel"/>
    <w:tmpl w:val="C48832D2"/>
    <w:lvl w:ilvl="0" w:tplc="782CC72A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3EB4DA6"/>
    <w:multiLevelType w:val="hybridMultilevel"/>
    <w:tmpl w:val="41861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47A35DB"/>
    <w:multiLevelType w:val="hybridMultilevel"/>
    <w:tmpl w:val="19DA1C44"/>
    <w:lvl w:ilvl="0" w:tplc="9852F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324CF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79D40E0B"/>
    <w:multiLevelType w:val="hybridMultilevel"/>
    <w:tmpl w:val="CFE29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C62DB6"/>
    <w:multiLevelType w:val="hybridMultilevel"/>
    <w:tmpl w:val="AC76A0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3"/>
  </w:num>
  <w:num w:numId="3">
    <w:abstractNumId w:val="34"/>
  </w:num>
  <w:num w:numId="4">
    <w:abstractNumId w:val="7"/>
  </w:num>
  <w:num w:numId="5">
    <w:abstractNumId w:val="45"/>
  </w:num>
  <w:num w:numId="6">
    <w:abstractNumId w:val="36"/>
  </w:num>
  <w:num w:numId="7">
    <w:abstractNumId w:val="29"/>
  </w:num>
  <w:num w:numId="8">
    <w:abstractNumId w:val="16"/>
  </w:num>
  <w:num w:numId="9">
    <w:abstractNumId w:val="0"/>
  </w:num>
  <w:num w:numId="10">
    <w:abstractNumId w:val="11"/>
  </w:num>
  <w:num w:numId="11">
    <w:abstractNumId w:val="15"/>
  </w:num>
  <w:num w:numId="12">
    <w:abstractNumId w:val="9"/>
  </w:num>
  <w:num w:numId="13">
    <w:abstractNumId w:val="21"/>
  </w:num>
  <w:num w:numId="14">
    <w:abstractNumId w:val="10"/>
  </w:num>
  <w:num w:numId="15">
    <w:abstractNumId w:val="8"/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</w:num>
  <w:num w:numId="21">
    <w:abstractNumId w:val="32"/>
  </w:num>
  <w:num w:numId="22">
    <w:abstractNumId w:val="40"/>
  </w:num>
  <w:num w:numId="23">
    <w:abstractNumId w:val="19"/>
  </w:num>
  <w:num w:numId="24">
    <w:abstractNumId w:val="28"/>
  </w:num>
  <w:num w:numId="25">
    <w:abstractNumId w:val="44"/>
  </w:num>
  <w:num w:numId="26">
    <w:abstractNumId w:val="3"/>
  </w:num>
  <w:num w:numId="27">
    <w:abstractNumId w:val="20"/>
  </w:num>
  <w:num w:numId="28">
    <w:abstractNumId w:val="22"/>
  </w:num>
  <w:num w:numId="29">
    <w:abstractNumId w:val="41"/>
  </w:num>
  <w:num w:numId="30">
    <w:abstractNumId w:val="27"/>
  </w:num>
  <w:num w:numId="31">
    <w:abstractNumId w:val="26"/>
  </w:num>
  <w:num w:numId="32">
    <w:abstractNumId w:val="14"/>
  </w:num>
  <w:num w:numId="33">
    <w:abstractNumId w:val="30"/>
  </w:num>
  <w:num w:numId="34">
    <w:abstractNumId w:val="5"/>
  </w:num>
  <w:num w:numId="35">
    <w:abstractNumId w:val="25"/>
  </w:num>
  <w:num w:numId="36">
    <w:abstractNumId w:val="38"/>
  </w:num>
  <w:num w:numId="37">
    <w:abstractNumId w:val="37"/>
  </w:num>
  <w:num w:numId="38">
    <w:abstractNumId w:val="48"/>
  </w:num>
  <w:num w:numId="39">
    <w:abstractNumId w:val="13"/>
  </w:num>
  <w:num w:numId="40">
    <w:abstractNumId w:val="18"/>
  </w:num>
  <w:num w:numId="41">
    <w:abstractNumId w:val="24"/>
  </w:num>
  <w:num w:numId="42">
    <w:abstractNumId w:val="31"/>
  </w:num>
  <w:num w:numId="43">
    <w:abstractNumId w:val="47"/>
  </w:num>
  <w:num w:numId="44">
    <w:abstractNumId w:val="43"/>
  </w:num>
  <w:num w:numId="45">
    <w:abstractNumId w:val="1"/>
  </w:num>
  <w:num w:numId="46">
    <w:abstractNumId w:val="2"/>
  </w:num>
  <w:num w:numId="47">
    <w:abstractNumId w:val="39"/>
  </w:num>
  <w:num w:numId="48">
    <w:abstractNumId w:val="17"/>
  </w:num>
  <w:num w:numId="49">
    <w:abstractNumId w:val="23"/>
  </w:num>
  <w:num w:numId="5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5B11"/>
    <w:rsid w:val="00051940"/>
    <w:rsid w:val="000F03CA"/>
    <w:rsid w:val="00115B11"/>
    <w:rsid w:val="00340C45"/>
    <w:rsid w:val="004D074B"/>
    <w:rsid w:val="006D3B86"/>
    <w:rsid w:val="00735A6A"/>
    <w:rsid w:val="00BD0A52"/>
    <w:rsid w:val="00C04982"/>
    <w:rsid w:val="00C378D8"/>
    <w:rsid w:val="00C63453"/>
    <w:rsid w:val="00CE1AA2"/>
    <w:rsid w:val="00D85B45"/>
    <w:rsid w:val="00DF51D6"/>
    <w:rsid w:val="00E571F9"/>
    <w:rsid w:val="00F8481C"/>
    <w:rsid w:val="00F93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B11"/>
    <w:pPr>
      <w:spacing w:after="160" w:line="259" w:lineRule="auto"/>
    </w:pPr>
  </w:style>
  <w:style w:type="paragraph" w:styleId="10">
    <w:name w:val="heading 1"/>
    <w:basedOn w:val="a"/>
    <w:next w:val="a"/>
    <w:link w:val="11"/>
    <w:qFormat/>
    <w:rsid w:val="00115B1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B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115B1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15B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115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5B11"/>
  </w:style>
  <w:style w:type="table" w:styleId="a5">
    <w:name w:val="Table Grid"/>
    <w:basedOn w:val="a1"/>
    <w:uiPriority w:val="39"/>
    <w:rsid w:val="00115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10"/>
    <w:locked/>
    <w:rsid w:val="00115B11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15B11"/>
    <w:pPr>
      <w:shd w:val="clear" w:color="auto" w:fill="FFFFFF"/>
      <w:spacing w:after="0" w:line="322" w:lineRule="exact"/>
    </w:pPr>
    <w:rPr>
      <w:b/>
      <w:bCs/>
      <w:sz w:val="27"/>
      <w:szCs w:val="27"/>
    </w:rPr>
  </w:style>
  <w:style w:type="paragraph" w:styleId="a6">
    <w:name w:val="footer"/>
    <w:basedOn w:val="a"/>
    <w:link w:val="a7"/>
    <w:uiPriority w:val="99"/>
    <w:unhideWhenUsed/>
    <w:rsid w:val="00115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5B11"/>
  </w:style>
  <w:style w:type="paragraph" w:styleId="a8">
    <w:name w:val="Body Text"/>
    <w:basedOn w:val="a"/>
    <w:link w:val="a9"/>
    <w:rsid w:val="00115B11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115B1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115B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115B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">
    <w:name w:val="Основной текст (6)_"/>
    <w:basedOn w:val="a0"/>
    <w:link w:val="61"/>
    <w:locked/>
    <w:rsid w:val="00115B11"/>
    <w:rPr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115B11"/>
    <w:pPr>
      <w:shd w:val="clear" w:color="auto" w:fill="FFFFFF"/>
      <w:spacing w:after="0" w:line="274" w:lineRule="exact"/>
      <w:jc w:val="both"/>
    </w:pPr>
    <w:rPr>
      <w:sz w:val="23"/>
      <w:szCs w:val="23"/>
      <w:shd w:val="clear" w:color="auto" w:fill="FFFFFF"/>
    </w:rPr>
  </w:style>
  <w:style w:type="character" w:customStyle="1" w:styleId="12">
    <w:name w:val="Заголовок №1_"/>
    <w:link w:val="13"/>
    <w:locked/>
    <w:rsid w:val="00115B11"/>
    <w:rPr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115B11"/>
    <w:pPr>
      <w:shd w:val="clear" w:color="auto" w:fill="FFFFFF"/>
      <w:spacing w:before="720" w:after="0" w:line="0" w:lineRule="atLeast"/>
      <w:outlineLvl w:val="0"/>
    </w:pPr>
    <w:rPr>
      <w:sz w:val="27"/>
      <w:szCs w:val="27"/>
    </w:rPr>
  </w:style>
  <w:style w:type="paragraph" w:styleId="ac">
    <w:name w:val="Body Text Indent"/>
    <w:basedOn w:val="a"/>
    <w:link w:val="ad"/>
    <w:rsid w:val="00115B11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115B1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Абзац списка1"/>
    <w:basedOn w:val="a"/>
    <w:rsid w:val="00115B1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115B11"/>
    <w:pPr>
      <w:ind w:left="720"/>
      <w:contextualSpacing/>
    </w:pPr>
  </w:style>
  <w:style w:type="character" w:customStyle="1" w:styleId="FontStyle122">
    <w:name w:val="Font Style122"/>
    <w:rsid w:val="00115B11"/>
    <w:rPr>
      <w:rFonts w:ascii="Impact" w:hAnsi="Impact" w:cs="Impact"/>
      <w:sz w:val="22"/>
      <w:szCs w:val="22"/>
    </w:rPr>
  </w:style>
  <w:style w:type="paragraph" w:customStyle="1" w:styleId="1">
    <w:name w:val="Список1"/>
    <w:basedOn w:val="a"/>
    <w:next w:val="a"/>
    <w:link w:val="15"/>
    <w:autoRedefine/>
    <w:rsid w:val="00115B11"/>
    <w:pPr>
      <w:numPr>
        <w:ilvl w:val="1"/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5">
    <w:name w:val="Список1 Знак"/>
    <w:basedOn w:val="a0"/>
    <w:link w:val="1"/>
    <w:rsid w:val="00115B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"/>
    <w:rsid w:val="0011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_Заг2"/>
    <w:basedOn w:val="a"/>
    <w:rsid w:val="00115B11"/>
    <w:pPr>
      <w:keepNext/>
      <w:tabs>
        <w:tab w:val="num" w:pos="289"/>
      </w:tabs>
      <w:autoSpaceDE w:val="0"/>
      <w:autoSpaceDN w:val="0"/>
      <w:spacing w:before="120" w:after="120" w:line="240" w:lineRule="auto"/>
      <w:ind w:left="504" w:hanging="215"/>
      <w:jc w:val="center"/>
      <w:outlineLvl w:val="0"/>
    </w:pPr>
    <w:rPr>
      <w:rFonts w:ascii="Times New Roman" w:eastAsia="Times New Roman" w:hAnsi="Times New Roman" w:cs="Times New Roman"/>
      <w:b/>
      <w:bCs/>
      <w:i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115B1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15B11"/>
    <w:rPr>
      <w:sz w:val="16"/>
      <w:szCs w:val="16"/>
    </w:rPr>
  </w:style>
  <w:style w:type="paragraph" w:styleId="23">
    <w:name w:val="Body Text 2"/>
    <w:basedOn w:val="a"/>
    <w:link w:val="24"/>
    <w:uiPriority w:val="99"/>
    <w:unhideWhenUsed/>
    <w:rsid w:val="00115B1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15B11"/>
  </w:style>
  <w:style w:type="character" w:styleId="af">
    <w:name w:val="Hyperlink"/>
    <w:basedOn w:val="a0"/>
    <w:uiPriority w:val="99"/>
    <w:rsid w:val="00115B1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115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15B11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rsid w:val="00115B1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rsid w:val="00115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115B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aliases w:val="Текст Знак1"/>
    <w:uiPriority w:val="99"/>
    <w:rsid w:val="00115B11"/>
    <w:rPr>
      <w:vertAlign w:val="superscript"/>
    </w:rPr>
  </w:style>
  <w:style w:type="paragraph" w:customStyle="1" w:styleId="25">
    <w:name w:val="Абзац списка2"/>
    <w:basedOn w:val="a"/>
    <w:rsid w:val="00115B1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115B11"/>
    <w:pPr>
      <w:spacing w:after="0" w:line="240" w:lineRule="auto"/>
    </w:pPr>
    <w:rPr>
      <w:rFonts w:eastAsiaTheme="minorEastAsia"/>
      <w:lang w:eastAsia="ru-RU"/>
    </w:rPr>
  </w:style>
  <w:style w:type="character" w:customStyle="1" w:styleId="31">
    <w:name w:val="Основной текст (3)"/>
    <w:basedOn w:val="a0"/>
    <w:rsid w:val="00115B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"/>
    <w:basedOn w:val="a0"/>
    <w:rsid w:val="00115B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"/>
    <w:basedOn w:val="a0"/>
    <w:rsid w:val="00115B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0">
    <w:name w:val="Основной текст (6)"/>
    <w:basedOn w:val="a0"/>
    <w:rsid w:val="00115B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7">
    <w:name w:val="Нормальный (таблица)"/>
    <w:basedOn w:val="a"/>
    <w:next w:val="a"/>
    <w:uiPriority w:val="99"/>
    <w:rsid w:val="00115B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8">
    <w:name w:val="Strong"/>
    <w:basedOn w:val="a0"/>
    <w:uiPriority w:val="22"/>
    <w:qFormat/>
    <w:rsid w:val="00115B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biblio-online.ru/bcode/437155" TargetMode="External"/><Relationship Id="rId18" Type="http://schemas.openxmlformats.org/officeDocument/2006/relationships/hyperlink" Target="https://biblio-online.ru/bcode/428322" TargetMode="External"/><Relationship Id="rId26" Type="http://schemas.openxmlformats.org/officeDocument/2006/relationships/hyperlink" Target="http://biblio-online.ru" TargetMode="External"/><Relationship Id="rId39" Type="http://schemas.openxmlformats.org/officeDocument/2006/relationships/hyperlink" Target="http://litpsy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iblio-online.ru/bcode/438311" TargetMode="External"/><Relationship Id="rId34" Type="http://schemas.openxmlformats.org/officeDocument/2006/relationships/hyperlink" Target="http://psyjournals.ru/" TargetMode="External"/><Relationship Id="rId7" Type="http://schemas.openxmlformats.org/officeDocument/2006/relationships/header" Target="header1.xml"/><Relationship Id="rId12" Type="http://schemas.openxmlformats.org/officeDocument/2006/relationships/hyperlink" Target="https://biblio-online.ru/bcode/438314" TargetMode="External"/><Relationship Id="rId17" Type="http://schemas.openxmlformats.org/officeDocument/2006/relationships/hyperlink" Target="https://biblio-online.ru/bcode/441562" TargetMode="External"/><Relationship Id="rId25" Type="http://schemas.openxmlformats.org/officeDocument/2006/relationships/hyperlink" Target="http://www.elibrary.ru" TargetMode="External"/><Relationship Id="rId33" Type="http://schemas.openxmlformats.org/officeDocument/2006/relationships/hyperlink" Target="http://www.zercalo.ru" TargetMode="External"/><Relationship Id="rId38" Type="http://schemas.openxmlformats.org/officeDocument/2006/relationships/hyperlink" Target="http://www.psy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blio-online.ru/bcode/438316" TargetMode="External"/><Relationship Id="rId20" Type="http://schemas.openxmlformats.org/officeDocument/2006/relationships/hyperlink" Target="https://biblio-online.ru/bcode/441505" TargetMode="External"/><Relationship Id="rId29" Type="http://schemas.openxmlformats.org/officeDocument/2006/relationships/hyperlink" Target="http://www.zipsites.ru/psy/psylib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mota.ru/" TargetMode="External"/><Relationship Id="rId24" Type="http://schemas.openxmlformats.org/officeDocument/2006/relationships/hyperlink" Target="https://biblio-online.ru/bcode/411644" TargetMode="External"/><Relationship Id="rId32" Type="http://schemas.openxmlformats.org/officeDocument/2006/relationships/hyperlink" Target="http://www.epsy.ru/" TargetMode="External"/><Relationship Id="rId37" Type="http://schemas.openxmlformats.org/officeDocument/2006/relationships/hyperlink" Target="http://magazine.mospsy.ru/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biblio-online.ru/bcode/438366" TargetMode="External"/><Relationship Id="rId23" Type="http://schemas.openxmlformats.org/officeDocument/2006/relationships/hyperlink" Target="https://biblio-online.ru/bcode/425001" TargetMode="External"/><Relationship Id="rId28" Type="http://schemas.openxmlformats.org/officeDocument/2006/relationships/hyperlink" Target="http://www.psy.msu.ru/links/liter.html" TargetMode="External"/><Relationship Id="rId36" Type="http://schemas.openxmlformats.org/officeDocument/2006/relationships/hyperlink" Target="http://www.voppsy.ru/" TargetMode="External"/><Relationship Id="rId10" Type="http://schemas.openxmlformats.org/officeDocument/2006/relationships/header" Target="header3.xml"/><Relationship Id="rId19" Type="http://schemas.openxmlformats.org/officeDocument/2006/relationships/hyperlink" Target="https://biblio-online.ru/bcode/437418" TargetMode="External"/><Relationship Id="rId31" Type="http://schemas.openxmlformats.org/officeDocument/2006/relationships/hyperlink" Target="http://vch.narod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biblio-online.ru/bcode/447817" TargetMode="External"/><Relationship Id="rId22" Type="http://schemas.openxmlformats.org/officeDocument/2006/relationships/hyperlink" Target="https://biblio-online.ru/bcode/438456" TargetMode="External"/><Relationship Id="rId27" Type="http://schemas.openxmlformats.org/officeDocument/2006/relationships/hyperlink" Target="http://www.biblioclub.ru" TargetMode="External"/><Relationship Id="rId30" Type="http://schemas.openxmlformats.org/officeDocument/2006/relationships/hyperlink" Target="http://www.psi-net.ru" TargetMode="External"/><Relationship Id="rId35" Type="http://schemas.openxmlformats.org/officeDocument/2006/relationships/hyperlink" Target="http://www.psycholog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40</Pages>
  <Words>12556</Words>
  <Characters>71572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2021-09-16T11:06:00Z</dcterms:created>
  <dcterms:modified xsi:type="dcterms:W3CDTF">2021-09-16T20:37:00Z</dcterms:modified>
</cp:coreProperties>
</file>