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861C" w14:textId="77777777"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6DE4DCB3" w14:textId="77777777"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7FF3BB08" w14:textId="77777777"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445B136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504F74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A8ECE2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387C87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B21972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2B18A6A" w14:textId="77777777"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0017E219" w14:textId="77777777"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Психология и психотерапия кризисных состояний личности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14:paraId="2F49878A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2E1844A" w14:textId="77777777"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14:paraId="109CD31E" w14:textId="77777777"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14:paraId="6B5BDD45" w14:textId="77777777"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3E4482D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55B9BB6" w14:textId="77777777"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14:paraId="067184C4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BFEF90B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FA4EA6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4C1F964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089481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D9FA79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0ED5B1E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CCD7320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0C67BA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98368CC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15848DB" w14:textId="77777777"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2EFBF04" w14:textId="77777777"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27FE4E7" w14:textId="77777777"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F7D53DA" w14:textId="77777777"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76069541" w14:textId="77777777"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14:paraId="7598CE41" w14:textId="77777777" w:rsidR="004E345A" w:rsidRPr="00E46ABA" w:rsidRDefault="006B1DF1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4E345A" w:rsidRPr="00E46ABA">
        <w:rPr>
          <w:rFonts w:ascii="Times New Roman" w:eastAsia="Calibri" w:hAnsi="Times New Roman" w:cs="Times New Roman"/>
          <w:lang w:eastAsia="en-US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29.07.2020 г. № 839, учебным планом подготовки бакалавра по направлению 37.03.01 – Психология, утвержденным ученым советом ФГБОУ ВО «СОГУ» (протокол от 29.04.2021 г. № 11). Утверждена приказом СОГУ от 30.04.2021, № 106.</w:t>
      </w:r>
    </w:p>
    <w:p w14:paraId="022D8655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278721F4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 xml:space="preserve">Составители: </w:t>
      </w:r>
      <w:r>
        <w:rPr>
          <w:rFonts w:ascii="Times New Roman" w:eastAsia="Calibri" w:hAnsi="Times New Roman" w:cs="Times New Roman"/>
          <w:lang w:eastAsia="en-US"/>
        </w:rPr>
        <w:t>Джелиева З.Т.</w:t>
      </w:r>
    </w:p>
    <w:p w14:paraId="062E5487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3A6D8314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>Рабочая программа обсуждена и утверждена на заседании кафедры психологии (протокол от «17» 03. 2021 г. № 5)</w:t>
      </w:r>
    </w:p>
    <w:p w14:paraId="164A6D69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40541223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>Зав. кафедрой    ___________________   Худалова М.З.</w:t>
      </w:r>
    </w:p>
    <w:p w14:paraId="74489D02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20BC3CD5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 xml:space="preserve">Одобрена советом психолого-педагогического факультета </w:t>
      </w:r>
    </w:p>
    <w:p w14:paraId="70766874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>(протокол от «19» 03.2021 г. № 8)</w:t>
      </w:r>
    </w:p>
    <w:p w14:paraId="0992295F" w14:textId="77777777" w:rsidR="004E345A" w:rsidRPr="00E46ABA" w:rsidRDefault="004E345A" w:rsidP="004E345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4749E579" w14:textId="77777777" w:rsidR="004E345A" w:rsidRDefault="004E345A" w:rsidP="004E345A">
      <w:pPr>
        <w:pStyle w:val="Default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46ABA">
        <w:rPr>
          <w:rFonts w:ascii="Times New Roman" w:eastAsia="Calibri" w:hAnsi="Times New Roman" w:cs="Times New Roman"/>
          <w:lang w:eastAsia="en-US"/>
        </w:rPr>
        <w:t>Председатель совета факультета _______________Бирагова Ф.Р.</w:t>
      </w:r>
    </w:p>
    <w:p w14:paraId="78F52321" w14:textId="77777777" w:rsidR="004E345A" w:rsidRDefault="004E345A" w:rsidP="004E345A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6F519076" w14:textId="77777777" w:rsidR="004E345A" w:rsidRDefault="004E345A" w:rsidP="004E345A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71FF93A" w14:textId="77777777" w:rsidR="004E345A" w:rsidRPr="0031493E" w:rsidRDefault="004E345A" w:rsidP="004E345A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0A8F160" w14:textId="77777777" w:rsidR="004E345A" w:rsidRPr="00B0554C" w:rsidRDefault="004E345A" w:rsidP="004E345A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принята в составе основной профессиональной образовательной программы решением </w:t>
      </w:r>
      <w:r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Pr="00B0554C">
        <w:rPr>
          <w:rFonts w:eastAsia="Calibri"/>
          <w:i/>
          <w:color w:val="000000"/>
          <w:lang w:eastAsia="en-US"/>
        </w:rPr>
        <w:t>29.04.2021, протокол № 11</w:t>
      </w:r>
      <w:r>
        <w:rPr>
          <w:rFonts w:eastAsia="Calibri"/>
          <w:i/>
          <w:color w:val="000000"/>
          <w:lang w:eastAsia="en-US"/>
        </w:rPr>
        <w:t>.</w:t>
      </w:r>
      <w:r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r w:rsidRPr="00B0554C">
        <w:rPr>
          <w:rFonts w:eastAsia="Calibri"/>
          <w:i/>
          <w:color w:val="000000"/>
          <w:lang w:eastAsia="en-US"/>
        </w:rPr>
        <w:t xml:space="preserve">Утверждена приказом СОГУ от 30.04.2021, № 106. </w:t>
      </w:r>
    </w:p>
    <w:p w14:paraId="3C40B868" w14:textId="77777777" w:rsidR="0031493E" w:rsidRPr="00257E99" w:rsidRDefault="0031493E" w:rsidP="004E345A">
      <w:pPr>
        <w:pStyle w:val="Default"/>
        <w:spacing w:line="276" w:lineRule="auto"/>
        <w:jc w:val="both"/>
        <w:rPr>
          <w:rFonts w:eastAsia="Calibri"/>
          <w:lang w:eastAsia="en-US"/>
        </w:rPr>
      </w:pPr>
    </w:p>
    <w:p w14:paraId="19EF4107" w14:textId="77777777"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0A9E7BD1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D00C555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19F47DD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694B808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2650770" w14:textId="77777777"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38DB2955" w14:textId="77777777" w:rsidR="001B1281" w:rsidRDefault="001B1281" w:rsidP="009165D0">
      <w:pPr>
        <w:pStyle w:val="Default"/>
        <w:spacing w:line="276" w:lineRule="auto"/>
        <w:jc w:val="both"/>
      </w:pPr>
    </w:p>
    <w:p w14:paraId="4ACD6CF5" w14:textId="77777777"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45D9CCFE" w14:textId="77777777"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14:paraId="4F9A0BE2" w14:textId="77777777"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14:paraId="1CD121C8" w14:textId="77777777" w:rsidTr="009552FF">
        <w:tc>
          <w:tcPr>
            <w:tcW w:w="3195" w:type="dxa"/>
          </w:tcPr>
          <w:p w14:paraId="63C6AE3F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58179C39" w14:textId="77777777"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Очно-заочная </w:t>
            </w:r>
            <w:r w:rsidR="00FE3521">
              <w:rPr>
                <w:sz w:val="22"/>
                <w:szCs w:val="22"/>
                <w:lang w:val="en-US"/>
              </w:rPr>
              <w:t>Форма обучения</w:t>
            </w:r>
          </w:p>
        </w:tc>
      </w:tr>
      <w:tr w:rsidR="009552FF" w:rsidRPr="009552FF" w14:paraId="6523FCF8" w14:textId="77777777" w:rsidTr="009552FF">
        <w:tc>
          <w:tcPr>
            <w:tcW w:w="3195" w:type="dxa"/>
          </w:tcPr>
          <w:p w14:paraId="1E09BECA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14:paraId="76E909A5" w14:textId="77777777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9552FF" w:rsidRPr="009552FF" w14:paraId="739CDD39" w14:textId="77777777" w:rsidTr="009552FF">
        <w:tc>
          <w:tcPr>
            <w:tcW w:w="3195" w:type="dxa"/>
          </w:tcPr>
          <w:p w14:paraId="30ACA404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14:paraId="6A1CF2D6" w14:textId="7777777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552FF" w:rsidRPr="009552FF" w14:paraId="7550C431" w14:textId="77777777" w:rsidTr="009552FF">
        <w:tc>
          <w:tcPr>
            <w:tcW w:w="3195" w:type="dxa"/>
          </w:tcPr>
          <w:p w14:paraId="63DFB9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14:paraId="18E070B6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14:paraId="205D636D" w14:textId="77777777" w:rsidTr="009552FF">
        <w:tc>
          <w:tcPr>
            <w:tcW w:w="3195" w:type="dxa"/>
          </w:tcPr>
          <w:p w14:paraId="36836FFB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14:paraId="6B6BC47A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14:paraId="1ADE664B" w14:textId="77777777" w:rsidTr="009552FF">
        <w:tc>
          <w:tcPr>
            <w:tcW w:w="3195" w:type="dxa"/>
          </w:tcPr>
          <w:p w14:paraId="39BBFDAD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14:paraId="7BFFAEB6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21DE077B" w14:textId="77777777" w:rsidTr="009552FF">
        <w:tc>
          <w:tcPr>
            <w:tcW w:w="3195" w:type="dxa"/>
          </w:tcPr>
          <w:p w14:paraId="61070D8E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14:paraId="669FF745" w14:textId="77777777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6DBB61BF" w14:textId="77777777" w:rsidTr="009552FF">
        <w:tc>
          <w:tcPr>
            <w:tcW w:w="3195" w:type="dxa"/>
          </w:tcPr>
          <w:p w14:paraId="5DD1C55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14:paraId="538D45CB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14:paraId="278AAA9D" w14:textId="77777777" w:rsidTr="009552FF">
        <w:tc>
          <w:tcPr>
            <w:tcW w:w="3195" w:type="dxa"/>
          </w:tcPr>
          <w:p w14:paraId="48A1D6E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14:paraId="03BDE86F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14:paraId="471B0B47" w14:textId="77777777" w:rsidTr="009552FF">
        <w:tc>
          <w:tcPr>
            <w:tcW w:w="3195" w:type="dxa"/>
            <w:tcBorders>
              <w:bottom w:val="single" w:sz="12" w:space="0" w:color="000000"/>
            </w:tcBorders>
          </w:tcPr>
          <w:p w14:paraId="0DC01D08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1E268723" w14:textId="77777777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6F05BC1" w14:textId="77777777" w:rsidTr="009552FF">
        <w:tc>
          <w:tcPr>
            <w:tcW w:w="3195" w:type="dxa"/>
            <w:tcBorders>
              <w:top w:val="single" w:sz="12" w:space="0" w:color="000000"/>
            </w:tcBorders>
          </w:tcPr>
          <w:p w14:paraId="738C7A28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6F3748CA" w14:textId="77777777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76726929" w14:textId="77777777" w:rsidTr="009552FF">
        <w:tc>
          <w:tcPr>
            <w:tcW w:w="3195" w:type="dxa"/>
          </w:tcPr>
          <w:p w14:paraId="3DFCC405" w14:textId="77777777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14:paraId="24F8C38B" w14:textId="77777777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295B" w14:paraId="3466F9C8" w14:textId="77777777">
        <w:tc>
          <w:tcPr>
            <w:tcW w:w="3195" w:type="dxa"/>
          </w:tcPr>
          <w:p w14:paraId="1E39368B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14:paraId="13EE34A9" w14:textId="77777777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14:paraId="6D8944F2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626E935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5DCD624E" w14:textId="77777777" w:rsidR="004E345A" w:rsidRPr="00C13B4B" w:rsidRDefault="0097191D" w:rsidP="004E345A">
      <w:pPr>
        <w:shd w:val="clear" w:color="auto" w:fill="FFFFFF" w:themeFill="background1"/>
        <w:ind w:firstLine="709"/>
        <w:jc w:val="both"/>
        <w:rPr>
          <w:b/>
        </w:rPr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Психология и психотерапия кризисных состояний личности</w:t>
      </w:r>
      <w:r w:rsidRPr="006233F4">
        <w:t xml:space="preserve">» </w:t>
      </w:r>
      <w:r w:rsidR="004E345A" w:rsidRPr="00C13B4B">
        <w:t>является знакомство студентов с научными подходами, современными направлениями исследований кризисных состояний, технологиями оказания психологической помощи личности в кризисных ситуациях</w:t>
      </w:r>
      <w:r w:rsidR="004E345A" w:rsidRPr="00C13B4B">
        <w:rPr>
          <w:b/>
        </w:rPr>
        <w:t>;</w:t>
      </w:r>
      <w:r w:rsidR="004E345A" w:rsidRPr="00C13B4B">
        <w:t xml:space="preserve"> формирование у студентов профессиональных компетенций, позволяющих изучать методы психотерапии в зависимости от особенностей кризиса</w:t>
      </w:r>
      <w:r w:rsidR="004E345A" w:rsidRPr="00C13B4B">
        <w:rPr>
          <w:b/>
        </w:rPr>
        <w:t>.</w:t>
      </w:r>
    </w:p>
    <w:p w14:paraId="2B413230" w14:textId="77777777" w:rsidR="0097191D" w:rsidRDefault="0097191D" w:rsidP="005F0005">
      <w:pPr>
        <w:ind w:firstLine="709"/>
        <w:jc w:val="both"/>
      </w:pPr>
    </w:p>
    <w:p w14:paraId="7F2F2BD5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4FB186C2" w14:textId="77777777"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Психология и психотерапия кризисных состояний личности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Б1.В.12</w:t>
      </w:r>
      <w:r w:rsidRPr="00E028E1">
        <w:rPr>
          <w:color w:val="000000"/>
        </w:rPr>
        <w:t>.</w:t>
      </w:r>
    </w:p>
    <w:p w14:paraId="688BAE65" w14:textId="77777777" w:rsidR="004E345A" w:rsidRPr="00A46A02" w:rsidRDefault="004E345A" w:rsidP="004E345A">
      <w:pPr>
        <w:tabs>
          <w:tab w:val="left" w:pos="0"/>
        </w:tabs>
        <w:ind w:firstLine="426"/>
        <w:jc w:val="both"/>
        <w:rPr>
          <w:spacing w:val="-1"/>
        </w:rPr>
      </w:pPr>
      <w:r w:rsidRPr="00A46A02">
        <w:t xml:space="preserve">Компетенции, формируемые в рамках </w:t>
      </w:r>
      <w:r w:rsidRPr="00A46A02">
        <w:rPr>
          <w:spacing w:val="-1"/>
        </w:rPr>
        <w:t>«</w:t>
      </w:r>
      <w:r w:rsidRPr="006A4CCC">
        <w:rPr>
          <w:bCs/>
        </w:rPr>
        <w:t>Психологии и психотерапии кризисных состояний личности</w:t>
      </w:r>
      <w:r w:rsidRPr="00A46A02">
        <w:rPr>
          <w:spacing w:val="-1"/>
        </w:rPr>
        <w:t>» хронологически ближе всего, встречаются в предшествующей «</w:t>
      </w:r>
      <w:r w:rsidRPr="00A46A02">
        <w:t>Психология стресса</w:t>
      </w:r>
      <w:r w:rsidRPr="00A46A02">
        <w:rPr>
          <w:spacing w:val="-1"/>
        </w:rPr>
        <w:t>»,</w:t>
      </w:r>
      <w:r w:rsidRPr="00A46A02">
        <w:t xml:space="preserve"> Основы консультативной психологии</w:t>
      </w:r>
      <w:r>
        <w:rPr>
          <w:b/>
          <w:bCs/>
          <w:color w:val="000000"/>
        </w:rPr>
        <w:t>,</w:t>
      </w:r>
      <w:r w:rsidRPr="00A46A02">
        <w:rPr>
          <w:spacing w:val="-1"/>
        </w:rPr>
        <w:t xml:space="preserve"> «</w:t>
      </w:r>
      <w:r w:rsidRPr="00A46A02">
        <w:t>Базовые теории и методы психотерапии</w:t>
      </w:r>
      <w:r w:rsidRPr="00A46A02">
        <w:rPr>
          <w:spacing w:val="-1"/>
        </w:rPr>
        <w:t xml:space="preserve">», что обеспечивает логическую преемственность их формирования, а дисциплины имеют содержательно-методическую взаимосвязь. </w:t>
      </w:r>
    </w:p>
    <w:p w14:paraId="51AE4470" w14:textId="77777777" w:rsidR="008B567A" w:rsidRPr="008B567A" w:rsidRDefault="008B567A" w:rsidP="008B56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  <w:r w:rsidRPr="008B567A">
        <w:rPr>
          <w:szCs w:val="28"/>
        </w:rPr>
        <w:t>В результате освоения данной дисциплины студент сможет продемонстрировать</w:t>
      </w:r>
    </w:p>
    <w:p w14:paraId="25845E2C" w14:textId="6CC9BF42" w:rsidR="0097191D" w:rsidRDefault="008B567A" w:rsidP="008B56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  <w:r w:rsidRPr="008B567A">
        <w:rPr>
          <w:szCs w:val="28"/>
        </w:rPr>
        <w:t>(частично) обобщенные трудовые функции (ОТФ) и трудовые функции (ТФ):</w:t>
      </w:r>
    </w:p>
    <w:p w14:paraId="12BB2876" w14:textId="77777777" w:rsidR="006A4CCC" w:rsidRDefault="006A4CCC" w:rsidP="008B56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tbl>
      <w:tblPr>
        <w:tblW w:w="10065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83"/>
        <w:gridCol w:w="109"/>
        <w:gridCol w:w="1134"/>
        <w:gridCol w:w="142"/>
        <w:gridCol w:w="1134"/>
        <w:gridCol w:w="567"/>
        <w:gridCol w:w="851"/>
        <w:gridCol w:w="425"/>
        <w:gridCol w:w="850"/>
        <w:gridCol w:w="1560"/>
        <w:gridCol w:w="141"/>
        <w:gridCol w:w="1411"/>
        <w:gridCol w:w="7"/>
      </w:tblGrid>
      <w:tr w:rsidR="006A4CCC" w:rsidRPr="00C13C18" w14:paraId="4FA03699" w14:textId="77777777" w:rsidTr="00C13C18">
        <w:tc>
          <w:tcPr>
            <w:tcW w:w="6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A667" w14:textId="0530F084" w:rsidR="006A4CCC" w:rsidRPr="00C13C18" w:rsidRDefault="006A4CCC" w:rsidP="00C13C18">
            <w:pPr>
              <w:jc w:val="center"/>
              <w:rPr>
                <w:sz w:val="20"/>
                <w:szCs w:val="20"/>
              </w:rPr>
            </w:pPr>
            <w:bookmarkStart w:id="0" w:name="_Hlk82734053"/>
            <w:r w:rsidRPr="00C13C18">
              <w:rPr>
                <w:rStyle w:val="fontstyle01"/>
                <w:rFonts w:ascii="Times New Roman" w:hAnsi="Times New Roman"/>
              </w:rPr>
              <w:t>Обобщенные трудовые функции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A665" w14:textId="77777777" w:rsidR="006A4CCC" w:rsidRPr="00C13C18" w:rsidRDefault="006A4CCC" w:rsidP="00C13C18">
            <w:pPr>
              <w:jc w:val="center"/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Трудовые функции</w:t>
            </w:r>
          </w:p>
        </w:tc>
      </w:tr>
      <w:tr w:rsidR="00263242" w:rsidRPr="00C13C18" w14:paraId="5512FEE8" w14:textId="77777777" w:rsidTr="00F50E92"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777A" w14:textId="77777777" w:rsidR="00263242" w:rsidRPr="00C13C18" w:rsidRDefault="00263242" w:rsidP="00C13C18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0D18" w14:textId="5DD12718" w:rsidR="00263242" w:rsidRPr="00C13C18" w:rsidRDefault="00263242" w:rsidP="00C13C18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0864" w14:textId="78B9E4D4" w:rsidR="00263242" w:rsidRPr="00C13C18" w:rsidRDefault="00263242" w:rsidP="00C13C18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Уровень</w:t>
            </w:r>
            <w:r w:rsidRPr="00C13C18">
              <w:rPr>
                <w:color w:val="000000"/>
                <w:sz w:val="20"/>
                <w:szCs w:val="20"/>
              </w:rPr>
              <w:t xml:space="preserve"> </w:t>
            </w:r>
            <w:r w:rsidRPr="00C13C18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72BD" w14:textId="3599C7C0" w:rsidR="00263242" w:rsidRPr="00C13C18" w:rsidRDefault="00263242" w:rsidP="00C13C18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D811" w14:textId="505EDFD2" w:rsidR="00263242" w:rsidRPr="00C13C18" w:rsidRDefault="00263242" w:rsidP="00C13C18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9A51" w14:textId="6BA71DD9" w:rsidR="00263242" w:rsidRPr="00C13C18" w:rsidRDefault="00263242" w:rsidP="00C13C18">
            <w:pPr>
              <w:ind w:hanging="104"/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Уровень</w:t>
            </w:r>
            <w:r w:rsidRPr="00C13C18">
              <w:rPr>
                <w:color w:val="000000"/>
                <w:sz w:val="20"/>
                <w:szCs w:val="20"/>
              </w:rPr>
              <w:t xml:space="preserve"> </w:t>
            </w:r>
            <w:r w:rsidRPr="00C13C18">
              <w:rPr>
                <w:rStyle w:val="fontstyle01"/>
                <w:rFonts w:ascii="Times New Roman" w:hAnsi="Times New Roman"/>
              </w:rPr>
              <w:t>(подуровень)</w:t>
            </w:r>
            <w:r w:rsidRPr="00C13C18">
              <w:rPr>
                <w:color w:val="000000"/>
                <w:sz w:val="20"/>
                <w:szCs w:val="20"/>
              </w:rPr>
              <w:t xml:space="preserve"> </w:t>
            </w:r>
            <w:r w:rsidRPr="00C13C18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</w:tr>
      <w:bookmarkEnd w:id="0"/>
      <w:tr w:rsidR="00C909AD" w:rsidRPr="00C13C18" w14:paraId="589974D1" w14:textId="77777777" w:rsidTr="00F50E92"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B4AB" w14:textId="6119B1FA" w:rsidR="00C909AD" w:rsidRPr="00C13C18" w:rsidRDefault="00C909AD" w:rsidP="00C13C18">
            <w:pPr>
              <w:rPr>
                <w:rStyle w:val="fontstyle01"/>
                <w:rFonts w:ascii="Times New Roman" w:hAnsi="Times New Roman"/>
              </w:rPr>
            </w:pPr>
            <w:r w:rsidRPr="00C13C18">
              <w:rPr>
                <w:rStyle w:val="fontstyle01"/>
                <w:rFonts w:ascii="Times New Roman" w:hAnsi="Times New Roman"/>
              </w:rPr>
              <w:t xml:space="preserve">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F662" w14:textId="2C6BA597" w:rsidR="00C909AD" w:rsidRPr="00C13C18" w:rsidRDefault="00C909AD" w:rsidP="00C13C18">
            <w:pPr>
              <w:rPr>
                <w:rStyle w:val="fontstyle01"/>
                <w:rFonts w:ascii="Times New Roman" w:hAnsi="Times New Roman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Психолого-педагогическое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0DF4" w14:textId="38234E32" w:rsidR="00C909AD" w:rsidRPr="00C13C18" w:rsidRDefault="00C909AD" w:rsidP="00C13C18">
            <w:pPr>
              <w:rPr>
                <w:rStyle w:val="fontstyle01"/>
                <w:rFonts w:ascii="Times New Roman" w:hAnsi="Times New Roman"/>
              </w:rPr>
            </w:pPr>
            <w:r w:rsidRPr="00C13C18">
              <w:rPr>
                <w:rStyle w:val="fontstyle01"/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2954" w14:textId="79422F8E" w:rsidR="00C909AD" w:rsidRPr="00C13C18" w:rsidRDefault="00C13C18" w:rsidP="00C13C18">
            <w:pPr>
              <w:rPr>
                <w:rStyle w:val="fontstyle01"/>
                <w:rFonts w:ascii="Times New Roman" w:hAnsi="Times New Roman"/>
              </w:rPr>
            </w:pPr>
            <w:r w:rsidRPr="00124C5A">
              <w:rPr>
                <w:rStyle w:val="fontstyle01"/>
                <w:rFonts w:ascii="Times New Roman" w:hAnsi="Times New Roman"/>
              </w:rPr>
              <w:t>A/05.7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2D45" w14:textId="77777777" w:rsidR="00C909AD" w:rsidRPr="00C13C18" w:rsidRDefault="00C909AD" w:rsidP="00C13C18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7AEB" w14:textId="77777777" w:rsidR="00C909AD" w:rsidRPr="00C13C18" w:rsidRDefault="00C909AD" w:rsidP="00C13C18">
            <w:pPr>
              <w:rPr>
                <w:rStyle w:val="fontstyle01"/>
                <w:rFonts w:ascii="Times New Roman" w:hAnsi="Times New Roman"/>
              </w:rPr>
            </w:pPr>
          </w:p>
        </w:tc>
      </w:tr>
      <w:tr w:rsidR="00263242" w:rsidRPr="00C13C18" w14:paraId="793BD8CF" w14:textId="77777777" w:rsidTr="00F50E92"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57DA" w14:textId="17719C57" w:rsidR="00A27432" w:rsidRPr="00C13C18" w:rsidRDefault="00A27432" w:rsidP="00C13C18">
            <w:pPr>
              <w:rPr>
                <w:rStyle w:val="fontstyle01"/>
                <w:rFonts w:ascii="Times New Roman" w:hAnsi="Times New Roman"/>
              </w:rPr>
            </w:pPr>
            <w:r w:rsidRPr="00C13C18">
              <w:rPr>
                <w:rStyle w:val="fontstyle01"/>
                <w:rFonts w:ascii="Times New Roman" w:hAnsi="Times New Roman"/>
              </w:rPr>
              <w:t>Сопровождение образовательного процесса в образовательных организациях общего,</w:t>
            </w:r>
          </w:p>
          <w:p w14:paraId="123C8D3B" w14:textId="4531C37C" w:rsidR="00263242" w:rsidRPr="00C13C18" w:rsidRDefault="00A27432" w:rsidP="00C13C18">
            <w:pPr>
              <w:rPr>
                <w:rStyle w:val="fontstyle01"/>
                <w:rFonts w:ascii="Times New Roman" w:hAnsi="Times New Roman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Профессионального и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B96C" w14:textId="77777777" w:rsidR="00263242" w:rsidRPr="00C13C18" w:rsidRDefault="00263242" w:rsidP="00C13C18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256C" w14:textId="4FC2D115" w:rsidR="00263242" w:rsidRPr="00C13C18" w:rsidRDefault="00263242" w:rsidP="00C13C18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7B1F" w14:textId="764968B0" w:rsidR="00263242" w:rsidRPr="00C13C18" w:rsidRDefault="00263242" w:rsidP="00C13C18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A15B" w14:textId="77777777" w:rsidR="00E26E43" w:rsidRPr="00C13C18" w:rsidRDefault="00E26E43" w:rsidP="00C13C18">
            <w:pPr>
              <w:rPr>
                <w:rStyle w:val="fontstyle01"/>
                <w:rFonts w:ascii="Times New Roman" w:hAnsi="Times New Roman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Психологическая диагностика детей и</w:t>
            </w:r>
          </w:p>
          <w:p w14:paraId="2E983AC4" w14:textId="0BECC959" w:rsidR="00263242" w:rsidRPr="00C13C18" w:rsidRDefault="00E26E43" w:rsidP="00C13C18">
            <w:pPr>
              <w:rPr>
                <w:rStyle w:val="fontstyle01"/>
                <w:rFonts w:ascii="Times New Roman" w:hAnsi="Times New Roman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3743" w14:textId="24D95CC1" w:rsidR="00263242" w:rsidRPr="00C13C18" w:rsidRDefault="00E26E43" w:rsidP="00C13C18">
            <w:pPr>
              <w:rPr>
                <w:rStyle w:val="fontstyle01"/>
                <w:rFonts w:ascii="Times New Roman" w:hAnsi="Times New Roman"/>
              </w:rPr>
            </w:pPr>
            <w:r w:rsidRPr="00C13C18">
              <w:rPr>
                <w:rStyle w:val="fontstyle01"/>
                <w:rFonts w:ascii="Times New Roman" w:hAnsi="Times New Roman"/>
              </w:rPr>
              <w:t>7</w:t>
            </w:r>
          </w:p>
        </w:tc>
      </w:tr>
      <w:tr w:rsidR="00EC213B" w:rsidRPr="00C13C18" w14:paraId="5E387C57" w14:textId="77777777" w:rsidTr="00F50E92">
        <w:tc>
          <w:tcPr>
            <w:tcW w:w="6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48D1" w14:textId="77777777" w:rsidR="00EC213B" w:rsidRPr="00962746" w:rsidRDefault="00EC213B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Происхождение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 xml:space="preserve">трудовой функции </w:t>
            </w:r>
          </w:p>
          <w:p w14:paraId="7C30FCFF" w14:textId="77777777" w:rsidR="00EC213B" w:rsidRPr="00C13C18" w:rsidRDefault="00EC213B" w:rsidP="00C13C18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AF21" w14:textId="77777777" w:rsidR="00EC213B" w:rsidRPr="00C13C18" w:rsidRDefault="00EC213B" w:rsidP="00C13C18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85CA" w14:textId="77777777" w:rsidR="00EC213B" w:rsidRPr="00C13C18" w:rsidRDefault="00EC213B" w:rsidP="00C13C18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7983" w14:textId="77777777" w:rsidR="00EC213B" w:rsidRPr="00C13C18" w:rsidRDefault="00EC213B" w:rsidP="00C13C18">
            <w:pPr>
              <w:rPr>
                <w:rStyle w:val="fontstyle01"/>
                <w:rFonts w:ascii="Times New Roman" w:hAnsi="Times New Roman"/>
              </w:rPr>
            </w:pPr>
          </w:p>
        </w:tc>
      </w:tr>
      <w:tr w:rsidR="0018041C" w:rsidRPr="00C13C18" w14:paraId="307530C1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EFF0" w14:textId="77777777" w:rsidR="00962746" w:rsidRPr="00962746" w:rsidRDefault="00962746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 xml:space="preserve">Трудовые действия </w:t>
            </w: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6D42" w14:textId="2BB40D2E" w:rsidR="00962746" w:rsidRPr="00962746" w:rsidRDefault="00962746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Психологическая диагностика с использованием современных</w:t>
            </w:r>
            <w:r w:rsidRPr="00962746">
              <w:rPr>
                <w:sz w:val="20"/>
                <w:szCs w:val="20"/>
              </w:rPr>
              <w:br/>
              <w:t>образовательных технологий, включая информационные образовательные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ресурсы</w:t>
            </w:r>
          </w:p>
        </w:tc>
      </w:tr>
      <w:tr w:rsidR="0018041C" w:rsidRPr="00C13C18" w14:paraId="431F0EAD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C234C" w14:textId="66DDD0DC" w:rsidR="0018041C" w:rsidRPr="00962746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  <w:hideMark/>
          </w:tcPr>
          <w:p w14:paraId="0A42E385" w14:textId="6F92CE54" w:rsidR="0018041C" w:rsidRPr="00962746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Скрининговые обследования (мониторинг) с целью анализа динамики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психического развития, определение лиц, нуждающихся в психологической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помощи</w:t>
            </w:r>
          </w:p>
        </w:tc>
      </w:tr>
      <w:tr w:rsidR="0018041C" w:rsidRPr="00C13C18" w14:paraId="273A0431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82E6E1" w14:textId="22D4360C" w:rsidR="0018041C" w:rsidRPr="00962746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  <w:hideMark/>
          </w:tcPr>
          <w:p w14:paraId="4DE00C05" w14:textId="6D4DEE9D" w:rsidR="0018041C" w:rsidRPr="00962746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Составление психолого-педагогических заключений по результатам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диагностического обследования с целью ориентации педагогов,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преподавателей, администрации образовательных организаций и родителей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(законных представителей) в проблемах личностного и социального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развития обучающихся</w:t>
            </w:r>
          </w:p>
        </w:tc>
      </w:tr>
      <w:tr w:rsidR="0018041C" w:rsidRPr="00C13C18" w14:paraId="3B870F4B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BFA69C" w14:textId="6B9BC13F" w:rsidR="0018041C" w:rsidRPr="00962746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  <w:hideMark/>
          </w:tcPr>
          <w:p w14:paraId="0E67B492" w14:textId="4F1D0C8F" w:rsidR="0018041C" w:rsidRPr="00962746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Определение степени нарушений в психическом, личностном и социальном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развитии детей и обучающихся, участие в работе</w:t>
            </w:r>
            <w:r w:rsidRPr="00962746">
              <w:rPr>
                <w:sz w:val="20"/>
                <w:szCs w:val="20"/>
              </w:rPr>
              <w:br/>
              <w:t>психолого-медико-педагогических комиссий и консилиумов</w:t>
            </w:r>
          </w:p>
        </w:tc>
      </w:tr>
      <w:tr w:rsidR="0018041C" w:rsidRPr="00C13C18" w14:paraId="073AEEA1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E87C6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467B6769" w14:textId="1473C449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Изучение интересов, склонностей, способностей детей и обучающихся,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предпосылок одаренности</w:t>
            </w:r>
          </w:p>
        </w:tc>
      </w:tr>
      <w:tr w:rsidR="0018041C" w:rsidRPr="00C13C18" w14:paraId="3E50ED52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F0A17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26B30EF1" w14:textId="3940700A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Осуществление с целью помощи в профориентации комплекса</w:t>
            </w:r>
            <w:r w:rsidRPr="00962746">
              <w:rPr>
                <w:sz w:val="20"/>
                <w:szCs w:val="20"/>
              </w:rPr>
              <w:br/>
              <w:t>диагностических мероприятий по изучению способностей, склонностей,</w:t>
            </w:r>
            <w:r w:rsidRPr="00962746">
              <w:rPr>
                <w:sz w:val="20"/>
                <w:szCs w:val="20"/>
              </w:rPr>
              <w:br/>
              <w:t>направленности и мотивации, личностных, характерологических и прочих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особенностей в соответствии с федеральными государственными</w:t>
            </w:r>
            <w:r w:rsidRPr="00962746">
              <w:rPr>
                <w:sz w:val="20"/>
                <w:szCs w:val="20"/>
              </w:rPr>
              <w:br/>
            </w:r>
            <w:r w:rsidRPr="00C13C18">
              <w:rPr>
                <w:sz w:val="20"/>
                <w:szCs w:val="20"/>
              </w:rPr>
              <w:t>образовательными стандартами общего образования,</w:t>
            </w:r>
            <w:r w:rsidRPr="00962746">
              <w:rPr>
                <w:sz w:val="20"/>
                <w:szCs w:val="20"/>
              </w:rPr>
              <w:t xml:space="preserve"> соответствующего</w:t>
            </w:r>
            <w:r w:rsidRPr="00962746">
              <w:rPr>
                <w:sz w:val="20"/>
                <w:szCs w:val="20"/>
              </w:rPr>
              <w:br/>
              <w:t>уровня</w:t>
            </w:r>
          </w:p>
        </w:tc>
      </w:tr>
      <w:tr w:rsidR="0018041C" w:rsidRPr="00C13C18" w14:paraId="33B556D5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CEC7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6DDF89C6" w14:textId="26B959CB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Ведение профессиональной документации (планы работы, протоколы,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журналы, психологические заключения и отчеты)</w:t>
            </w:r>
          </w:p>
        </w:tc>
      </w:tr>
      <w:tr w:rsidR="0018041C" w:rsidRPr="00C13C18" w14:paraId="79BF518D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E723" w14:textId="5B768088" w:rsidR="00962746" w:rsidRPr="00C13C18" w:rsidRDefault="00962746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Необходимые умения</w:t>
            </w:r>
          </w:p>
        </w:tc>
        <w:tc>
          <w:tcPr>
            <w:tcW w:w="8324" w:type="dxa"/>
            <w:gridSpan w:val="11"/>
            <w:vAlign w:val="center"/>
          </w:tcPr>
          <w:p w14:paraId="55961563" w14:textId="0B160103" w:rsidR="00962746" w:rsidRPr="00C13C18" w:rsidRDefault="00962746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Подбирать или разрабатывать диагностический инструментарий, адекватный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целям исследования</w:t>
            </w:r>
          </w:p>
        </w:tc>
      </w:tr>
      <w:tr w:rsidR="0018041C" w:rsidRPr="00C13C18" w14:paraId="0E5BB974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019DA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34DC9C0F" w14:textId="16968C12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Планировать и проводить диагностическое обследование с использованием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стандартизированного инструментария, включая обработку результатов</w:t>
            </w:r>
          </w:p>
        </w:tc>
      </w:tr>
      <w:tr w:rsidR="0018041C" w:rsidRPr="00C13C18" w14:paraId="44329764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8D680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2DB99915" w14:textId="121979EF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Проводить диагностическую работу по выявлению уровня готовности или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адаптации детей и обучающихся к новым образовательным условиям</w:t>
            </w:r>
          </w:p>
        </w:tc>
      </w:tr>
      <w:tr w:rsidR="0018041C" w:rsidRPr="00C13C18" w14:paraId="383203EF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283A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3E4A01C0" w14:textId="7B464966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Выявлять особенности и возможные причины дезадаптации с целью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определения направлений оказания психологической помощи</w:t>
            </w:r>
          </w:p>
        </w:tc>
      </w:tr>
      <w:tr w:rsidR="0018041C" w:rsidRPr="00C13C18" w14:paraId="40F8D891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A5629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6228595B" w14:textId="657E5EC6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Осуществлять социально-психологическую диагностику особенностей и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уровня группового развития формальных и неформальных коллективов</w:t>
            </w:r>
            <w:r w:rsidRPr="00962746">
              <w:rPr>
                <w:sz w:val="20"/>
                <w:szCs w:val="20"/>
              </w:rPr>
              <w:br/>
              <w:t>обучающихся, диагностику социально-психологического климата в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коллективе</w:t>
            </w:r>
          </w:p>
        </w:tc>
      </w:tr>
      <w:tr w:rsidR="0018041C" w:rsidRPr="00C13C18" w14:paraId="0D829DBA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F021E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0B2109D3" w14:textId="441A6A86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Диагностировать интеллектуальные, личностные и эмоционально-волевые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особенности, препятствующие нормальному протеканию процесса развития,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обучения и воспитания и совместно с педагогом, преподавателем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разрабатывать способы их коррекции</w:t>
            </w:r>
          </w:p>
        </w:tc>
      </w:tr>
      <w:tr w:rsidR="0018041C" w:rsidRPr="00C13C18" w14:paraId="3DCBE4BA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8DFAB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F02" w14:textId="2F9C3174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Проводить мониторинг личностных и метапредметных образовательных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результатов обучающихся в соответствии с требованиями федеральных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государственных образовательных стандартов общего образования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соответствующего уровня</w:t>
            </w:r>
          </w:p>
        </w:tc>
      </w:tr>
      <w:tr w:rsidR="0018041C" w:rsidRPr="00C13C18" w14:paraId="0B0218E0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6E112" w14:textId="77777777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3AEB" w14:textId="2C7E4D06" w:rsidR="0018041C" w:rsidRPr="00C13C18" w:rsidRDefault="0018041C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Осуществлять диагностику одаренности, структуры способностей</w:t>
            </w:r>
          </w:p>
        </w:tc>
      </w:tr>
      <w:tr w:rsidR="00991954" w:rsidRPr="00C13C18" w14:paraId="4E5E5367" w14:textId="77777777" w:rsidTr="00991954">
        <w:trPr>
          <w:gridAfter w:val="1"/>
          <w:wAfter w:w="7" w:type="dxa"/>
          <w:trHeight w:val="486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AF745" w14:textId="77777777" w:rsidR="00991954" w:rsidRPr="00C13C18" w:rsidRDefault="00991954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CFF63" w14:textId="294E83AD" w:rsidR="00991954" w:rsidRPr="00C13C18" w:rsidRDefault="00991954" w:rsidP="00C13C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Владеть способами оценки эффективности и совершенствования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диагностической деятельности, составления психологических заключений и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портретов личности обучающихся</w:t>
            </w:r>
          </w:p>
        </w:tc>
      </w:tr>
      <w:tr w:rsidR="00E37666" w:rsidRPr="00C13C18" w14:paraId="002263A3" w14:textId="77777777" w:rsidTr="00C37C32">
        <w:trPr>
          <w:gridAfter w:val="1"/>
          <w:wAfter w:w="7" w:type="dxa"/>
        </w:trPr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73D6D" w14:textId="34B79CDD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29"/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Необходимые знания</w:t>
            </w: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3BE3" w14:textId="5C2B1E21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Теория, методология психодиагностики, классификация</w:t>
            </w:r>
            <w:r w:rsidRPr="00962746">
              <w:rPr>
                <w:sz w:val="20"/>
                <w:szCs w:val="20"/>
              </w:rPr>
              <w:br/>
              <w:t>психодиагностических методов, их возможности и ограничения,</w:t>
            </w:r>
            <w:r w:rsidRPr="00962746">
              <w:rPr>
                <w:sz w:val="20"/>
                <w:szCs w:val="20"/>
              </w:rPr>
              <w:br/>
              <w:t>предъявляемые к ним требования</w:t>
            </w:r>
          </w:p>
        </w:tc>
      </w:tr>
      <w:tr w:rsidR="00E37666" w:rsidRPr="00C13C18" w14:paraId="1DB85E8A" w14:textId="77777777" w:rsidTr="00C37C32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EB7C6" w14:textId="77777777" w:rsidR="00E37666" w:rsidRPr="00962746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2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0F15" w14:textId="6D6631CF" w:rsidR="00E37666" w:rsidRPr="00962746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 xml:space="preserve">Методы и технологии, позволяющие решать диагностические и </w:t>
            </w:r>
            <w:r w:rsidRPr="00C13C18">
              <w:rPr>
                <w:sz w:val="20"/>
                <w:szCs w:val="20"/>
              </w:rPr>
              <w:t>развивающие задачи</w:t>
            </w:r>
          </w:p>
        </w:tc>
      </w:tr>
      <w:tr w:rsidR="00E37666" w:rsidRPr="00C13C18" w14:paraId="3DE51B6A" w14:textId="77777777" w:rsidTr="00C37C32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C741D" w14:textId="77777777" w:rsidR="00E37666" w:rsidRPr="00962746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2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3EB3" w14:textId="46CAA9C5" w:rsidR="00E37666" w:rsidRPr="00962746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D00A77">
              <w:rPr>
                <w:sz w:val="20"/>
                <w:szCs w:val="20"/>
              </w:rPr>
              <w:t>Теория, методология психодиагностики, классификация</w:t>
            </w:r>
            <w:r>
              <w:rPr>
                <w:sz w:val="20"/>
                <w:szCs w:val="20"/>
              </w:rPr>
              <w:t xml:space="preserve"> </w:t>
            </w:r>
            <w:r w:rsidRPr="00D00A77">
              <w:rPr>
                <w:sz w:val="20"/>
                <w:szCs w:val="20"/>
              </w:rPr>
              <w:t>психодиагностических методов, их возможности и ограничения,</w:t>
            </w:r>
            <w:r>
              <w:rPr>
                <w:sz w:val="20"/>
                <w:szCs w:val="20"/>
              </w:rPr>
              <w:t xml:space="preserve"> </w:t>
            </w:r>
            <w:r w:rsidRPr="00D00A77">
              <w:rPr>
                <w:sz w:val="20"/>
                <w:szCs w:val="20"/>
              </w:rPr>
              <w:t>предъявляемые к ним требования</w:t>
            </w:r>
          </w:p>
        </w:tc>
      </w:tr>
      <w:tr w:rsidR="00E37666" w:rsidRPr="00C13C18" w14:paraId="069C0EAD" w14:textId="77777777" w:rsidTr="00C37C32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5E89" w14:textId="5BF50401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7D91" w14:textId="6C8395D4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Методы сбора, обработки информации, результатов психологических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наблюдений и диагностики</w:t>
            </w:r>
          </w:p>
        </w:tc>
      </w:tr>
      <w:tr w:rsidR="00E37666" w:rsidRPr="00C13C18" w14:paraId="113CC443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246D4" w14:textId="77777777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2F05" w14:textId="237A5D92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Методы математической обработки результатов психологической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диагностики</w:t>
            </w:r>
          </w:p>
        </w:tc>
      </w:tr>
      <w:tr w:rsidR="00E37666" w:rsidRPr="00C13C18" w14:paraId="7F2ADD36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F5196" w14:textId="77777777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37F9A48F" w14:textId="6B60C147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Способы интерпретации и представления результатов</w:t>
            </w:r>
            <w:r w:rsidRPr="00962746">
              <w:rPr>
                <w:sz w:val="20"/>
                <w:szCs w:val="20"/>
              </w:rPr>
              <w:br/>
              <w:t>психодиагностического обследования</w:t>
            </w:r>
          </w:p>
        </w:tc>
      </w:tr>
      <w:tr w:rsidR="00E37666" w:rsidRPr="00C13C18" w14:paraId="2ACB5D76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F7574" w14:textId="77777777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40B99664" w14:textId="79E3BD9F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Психология личности и социальная психология малых групп</w:t>
            </w:r>
          </w:p>
        </w:tc>
      </w:tr>
      <w:tr w:rsidR="00E37666" w:rsidRPr="00C13C18" w14:paraId="3E413A61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A5BF9" w14:textId="77777777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71A767AD" w14:textId="47D23D6D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Международные нормы и договоры в области прав ребенка и образования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детей</w:t>
            </w:r>
          </w:p>
        </w:tc>
      </w:tr>
      <w:tr w:rsidR="00E37666" w:rsidRPr="00C13C18" w14:paraId="7C1CE26F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681D4" w14:textId="77777777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66AFAA15" w14:textId="676DB6A0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Трудовое законодательство Российской Федерации, законодательство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Российской Федерации в сфере образования и прав ребенка</w:t>
            </w:r>
          </w:p>
        </w:tc>
      </w:tr>
      <w:tr w:rsidR="00E37666" w:rsidRPr="00C13C18" w14:paraId="49053747" w14:textId="77777777" w:rsidTr="002A3557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EC47" w14:textId="77777777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bottom w:val="single" w:sz="4" w:space="0" w:color="auto"/>
            </w:tcBorders>
            <w:vAlign w:val="center"/>
          </w:tcPr>
          <w:p w14:paraId="4C934685" w14:textId="70771F18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Нормативные правовые акты, касающиеся организации и осуществления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профессиональной деятельности</w:t>
            </w:r>
          </w:p>
        </w:tc>
      </w:tr>
      <w:tr w:rsidR="00E37666" w:rsidRPr="00C13C18" w14:paraId="06F1521A" w14:textId="77777777" w:rsidTr="002A3557">
        <w:trPr>
          <w:gridAfter w:val="1"/>
          <w:wAfter w:w="7" w:type="dxa"/>
        </w:trPr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58741" w14:textId="7C3E2955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</w:tcBorders>
            <w:vAlign w:val="center"/>
          </w:tcPr>
          <w:p w14:paraId="73C27AE3" w14:textId="454354BA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962746">
              <w:rPr>
                <w:sz w:val="20"/>
                <w:szCs w:val="20"/>
              </w:rPr>
              <w:t>Федеральные государственные образовательные стандарты общего</w:t>
            </w:r>
            <w:r w:rsidRPr="00C13C18">
              <w:rPr>
                <w:sz w:val="20"/>
                <w:szCs w:val="20"/>
              </w:rPr>
              <w:t xml:space="preserve"> </w:t>
            </w:r>
            <w:r w:rsidRPr="00962746">
              <w:rPr>
                <w:sz w:val="20"/>
                <w:szCs w:val="20"/>
              </w:rPr>
              <w:t>образования</w:t>
            </w:r>
          </w:p>
        </w:tc>
      </w:tr>
      <w:tr w:rsidR="00E37666" w:rsidRPr="00C13C18" w14:paraId="7E19CBBD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EBF2" w14:textId="77777777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0319568B" w14:textId="2BD93703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</w:p>
        </w:tc>
      </w:tr>
      <w:tr w:rsidR="00E37666" w:rsidRPr="00C13C18" w14:paraId="2F48D4C7" w14:textId="77777777" w:rsidTr="00EC213B">
        <w:trPr>
          <w:gridAfter w:val="1"/>
          <w:wAfter w:w="7" w:type="dxa"/>
        </w:trPr>
        <w:tc>
          <w:tcPr>
            <w:tcW w:w="1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6079" w14:textId="77C4AD64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2A3557">
              <w:rPr>
                <w:sz w:val="20"/>
                <w:szCs w:val="20"/>
              </w:rPr>
              <w:t>Другие характеристики</w:t>
            </w:r>
          </w:p>
        </w:tc>
        <w:tc>
          <w:tcPr>
            <w:tcW w:w="8324" w:type="dxa"/>
            <w:gridSpan w:val="11"/>
            <w:vAlign w:val="center"/>
          </w:tcPr>
          <w:p w14:paraId="2665ED2E" w14:textId="4672936F" w:rsidR="00E37666" w:rsidRPr="00C13C18" w:rsidRDefault="00E37666" w:rsidP="00E376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  <w:tr w:rsidR="00E37666" w:rsidRPr="00C13C18" w14:paraId="52944530" w14:textId="77777777" w:rsidTr="00CC51C8"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F4B1" w14:textId="77777777" w:rsidR="00E37666" w:rsidRPr="00C13C18" w:rsidRDefault="00E37666" w:rsidP="00E37666">
            <w:pPr>
              <w:jc w:val="center"/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Обобщенные трудовые функции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075D" w14:textId="77777777" w:rsidR="00E37666" w:rsidRPr="00C13C18" w:rsidRDefault="00E37666" w:rsidP="00E37666">
            <w:pPr>
              <w:jc w:val="center"/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Трудовые функции</w:t>
            </w:r>
          </w:p>
        </w:tc>
      </w:tr>
      <w:tr w:rsidR="00E37666" w:rsidRPr="00C13C18" w14:paraId="5DE1C243" w14:textId="77777777" w:rsidTr="004019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2A71" w14:textId="77777777" w:rsidR="00E37666" w:rsidRPr="00C13C18" w:rsidRDefault="00E37666" w:rsidP="00E37666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E906" w14:textId="77777777" w:rsidR="00E37666" w:rsidRPr="00C13C18" w:rsidRDefault="00E37666" w:rsidP="00E37666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58F4" w14:textId="77777777" w:rsidR="00E37666" w:rsidRPr="00C13C18" w:rsidRDefault="00E37666" w:rsidP="00E37666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Уровень</w:t>
            </w:r>
            <w:r w:rsidRPr="00C13C18">
              <w:rPr>
                <w:color w:val="000000"/>
                <w:sz w:val="20"/>
                <w:szCs w:val="20"/>
              </w:rPr>
              <w:t xml:space="preserve"> </w:t>
            </w:r>
            <w:r w:rsidRPr="00C13C18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774F" w14:textId="77777777" w:rsidR="00E37666" w:rsidRPr="00C13C18" w:rsidRDefault="00E37666" w:rsidP="00E37666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F67B" w14:textId="77777777" w:rsidR="00E37666" w:rsidRPr="00C13C18" w:rsidRDefault="00E37666" w:rsidP="00E37666">
            <w:pPr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8BED" w14:textId="77777777" w:rsidR="00E37666" w:rsidRPr="00C13C18" w:rsidRDefault="00E37666" w:rsidP="00E37666">
            <w:pPr>
              <w:ind w:hanging="104"/>
              <w:rPr>
                <w:sz w:val="20"/>
                <w:szCs w:val="20"/>
              </w:rPr>
            </w:pPr>
            <w:r w:rsidRPr="00C13C18">
              <w:rPr>
                <w:rStyle w:val="fontstyle01"/>
                <w:rFonts w:ascii="Times New Roman" w:hAnsi="Times New Roman"/>
              </w:rPr>
              <w:t>Уровень</w:t>
            </w:r>
            <w:r w:rsidRPr="00C13C18">
              <w:rPr>
                <w:color w:val="000000"/>
                <w:sz w:val="20"/>
                <w:szCs w:val="20"/>
              </w:rPr>
              <w:t xml:space="preserve"> </w:t>
            </w:r>
            <w:r w:rsidRPr="00C13C18">
              <w:rPr>
                <w:rStyle w:val="fontstyle01"/>
                <w:rFonts w:ascii="Times New Roman" w:hAnsi="Times New Roman"/>
              </w:rPr>
              <w:t>(подуровень)</w:t>
            </w:r>
            <w:r w:rsidRPr="00C13C18">
              <w:rPr>
                <w:color w:val="000000"/>
                <w:sz w:val="20"/>
                <w:szCs w:val="20"/>
              </w:rPr>
              <w:t xml:space="preserve"> </w:t>
            </w:r>
            <w:r w:rsidRPr="00C13C18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</w:tr>
      <w:tr w:rsidR="00E37666" w:rsidRPr="00C13C18" w14:paraId="75EF5839" w14:textId="77777777" w:rsidTr="004019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E143" w14:textId="34AA07B5" w:rsidR="00E37666" w:rsidRPr="00105572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105572">
              <w:rPr>
                <w:rStyle w:val="fontstyle01"/>
                <w:rFonts w:ascii="Times New Roman" w:hAnsi="Times New Roman"/>
              </w:rPr>
              <w:t xml:space="preserve">A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848" w14:textId="77777777" w:rsidR="00E37666" w:rsidRPr="008627F0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8627F0">
              <w:rPr>
                <w:rStyle w:val="fontstyle01"/>
                <w:rFonts w:ascii="Times New Roman" w:hAnsi="Times New Roman"/>
              </w:rPr>
              <w:t>Коррекционно-развивающая работа с детьми и</w:t>
            </w:r>
          </w:p>
          <w:p w14:paraId="65E439C0" w14:textId="77777777" w:rsidR="00E37666" w:rsidRPr="008627F0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8627F0">
              <w:rPr>
                <w:rStyle w:val="fontstyle01"/>
                <w:rFonts w:ascii="Times New Roman" w:hAnsi="Times New Roman"/>
              </w:rPr>
              <w:t>обучающимися, в том числе работа по</w:t>
            </w:r>
          </w:p>
          <w:p w14:paraId="49108CA6" w14:textId="7F887268" w:rsidR="00E37666" w:rsidRPr="00105572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8627F0">
              <w:rPr>
                <w:rStyle w:val="fontstyle01"/>
                <w:rFonts w:ascii="Times New Roman" w:hAnsi="Times New Roman"/>
              </w:rPr>
              <w:t>восстановлению и реабилитации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96D2" w14:textId="7DCE74FA" w:rsidR="00E37666" w:rsidRPr="00105572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105572">
              <w:rPr>
                <w:rStyle w:val="fontstyle01"/>
                <w:rFonts w:ascii="Times New Roman" w:hAnsi="Times New Roman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B9F4" w14:textId="61360D69" w:rsidR="00E37666" w:rsidRPr="00C13C18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8627F0">
              <w:rPr>
                <w:rStyle w:val="fontstyle01"/>
                <w:rFonts w:ascii="Times New Roman" w:hAnsi="Times New Roman"/>
              </w:rPr>
              <w:t>A/04.7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45EC" w14:textId="57C0742A" w:rsidR="00E37666" w:rsidRPr="004019E3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105572">
              <w:rPr>
                <w:rStyle w:val="fontstyle01"/>
                <w:rFonts w:ascii="Times New Roman" w:hAnsi="Times New Roman"/>
              </w:rPr>
              <w:t>Психолого-педагогическое и</w:t>
            </w:r>
            <w:r>
              <w:rPr>
                <w:rStyle w:val="fontstyle01"/>
                <w:rFonts w:ascii="Times New Roman" w:hAnsi="Times New Roman"/>
              </w:rPr>
              <w:t xml:space="preserve"> </w:t>
            </w:r>
            <w:r w:rsidRPr="00105572">
              <w:rPr>
                <w:rStyle w:val="fontstyle01"/>
                <w:rFonts w:ascii="Times New Roman" w:hAnsi="Times New Roman"/>
              </w:rPr>
              <w:t>методическое сопровождение</w:t>
            </w:r>
            <w:r w:rsidRPr="004019E3">
              <w:rPr>
                <w:rStyle w:val="fontstyle01"/>
                <w:rFonts w:ascii="Times New Roman" w:hAnsi="Times New Roman"/>
              </w:rPr>
              <w:t xml:space="preserve"> реализации основных и</w:t>
            </w:r>
          </w:p>
          <w:p w14:paraId="753960FF" w14:textId="77777777" w:rsidR="00E37666" w:rsidRPr="004019E3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4019E3">
              <w:rPr>
                <w:rStyle w:val="fontstyle01"/>
                <w:rFonts w:ascii="Times New Roman" w:hAnsi="Times New Roman"/>
              </w:rPr>
              <w:t>дополнительных</w:t>
            </w:r>
          </w:p>
          <w:p w14:paraId="3AA879F1" w14:textId="354B16FD" w:rsidR="00E37666" w:rsidRPr="00C13C18" w:rsidRDefault="00E37666" w:rsidP="00E37666">
            <w:pPr>
              <w:rPr>
                <w:rStyle w:val="fontstyle01"/>
                <w:rFonts w:ascii="Times New Roman" w:hAnsi="Times New Roman"/>
              </w:rPr>
            </w:pPr>
            <w:r w:rsidRPr="004019E3">
              <w:rPr>
                <w:rStyle w:val="fontstyle01"/>
                <w:rFonts w:ascii="Times New Roman" w:hAnsi="Times New Roman"/>
              </w:rPr>
              <w:t>образовательных программ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E425" w14:textId="2E49BCEB" w:rsidR="00E37666" w:rsidRPr="00C13C18" w:rsidRDefault="00E37666" w:rsidP="00E37666">
            <w:pPr>
              <w:ind w:hanging="104"/>
              <w:rPr>
                <w:rStyle w:val="fontstyle01"/>
                <w:rFonts w:ascii="Times New Roman" w:hAnsi="Times New Roman"/>
              </w:rPr>
            </w:pPr>
            <w:r w:rsidRPr="00105572">
              <w:rPr>
                <w:rStyle w:val="fontstyle01"/>
                <w:rFonts w:ascii="Times New Roman" w:hAnsi="Times New Roman"/>
              </w:rPr>
              <w:t>7</w:t>
            </w:r>
          </w:p>
        </w:tc>
      </w:tr>
      <w:tr w:rsidR="00BA1C07" w:rsidRPr="00D96BA5" w14:paraId="0507B5EB" w14:textId="77777777" w:rsidTr="005D4A48">
        <w:trPr>
          <w:trHeight w:val="516"/>
        </w:trPr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155F3C" w14:textId="3F1676D0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Трудовые действия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CCD" w14:textId="73FFCC4D" w:rsidR="00BA1C07" w:rsidRPr="00D96BA5" w:rsidRDefault="00BA1C07" w:rsidP="00BA1C07">
            <w:pPr>
              <w:ind w:hanging="104"/>
              <w:rPr>
                <w:rStyle w:val="fontstyle01"/>
                <w:rFonts w:ascii="Times New Roman" w:hAnsi="Times New Roman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Разработка и реализация планов проведения коррекционно- развивающих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занятий для детей и обучающихся, направленных на развитие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интеллектуальной, эмоционально-волевой сферы, познавательных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процессов, снятие тревожности, решение проблем в сфере общения,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преодоление проблем в общении и поведении</w:t>
            </w:r>
          </w:p>
        </w:tc>
      </w:tr>
      <w:tr w:rsidR="00BA1C07" w:rsidRPr="00D96BA5" w14:paraId="4C4AEEB6" w14:textId="77777777" w:rsidTr="005D4A48">
        <w:trPr>
          <w:trHeight w:val="504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7BF3E" w14:textId="77777777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09899" w14:textId="12F381C4" w:rsidR="00BA1C07" w:rsidRPr="00D96BA5" w:rsidRDefault="00BA1C07" w:rsidP="00BA1C07">
            <w:pPr>
              <w:ind w:hanging="104"/>
              <w:rPr>
                <w:rStyle w:val="fontstyle01"/>
                <w:rFonts w:ascii="Times New Roman" w:hAnsi="Times New Roman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Организация и совместное осуществление педагогами,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учителями-дефектологами, учителями-логопедами, социальными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педагогами психолого-педагогической коррекции выявленных в</w:t>
            </w:r>
            <w:r w:rsidRPr="00D96BA5">
              <w:rPr>
                <w:color w:val="000000"/>
                <w:sz w:val="20"/>
                <w:szCs w:val="20"/>
              </w:rPr>
              <w:br/>
            </w:r>
            <w:r w:rsidRPr="00D96BA5">
              <w:rPr>
                <w:rStyle w:val="fontstyle01"/>
                <w:rFonts w:ascii="Times New Roman" w:hAnsi="Times New Roman"/>
              </w:rPr>
              <w:t>психическом развитии детей и обучающихся недостатков, нарушений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социализации и адаптации</w:t>
            </w:r>
          </w:p>
        </w:tc>
      </w:tr>
      <w:tr w:rsidR="00BA1C07" w:rsidRPr="00D96BA5" w14:paraId="1855E152" w14:textId="77777777" w:rsidTr="005D4A48">
        <w:trPr>
          <w:trHeight w:val="504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5016E" w14:textId="77777777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4D03F" w14:textId="1B740502" w:rsidR="00BA1C07" w:rsidRPr="00D96BA5" w:rsidRDefault="00BA1C07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Формирование и реализация планов по созданию образовательной среды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для обучающихся с особыми образовательными потребностями, в том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числе одаренных обучающихся</w:t>
            </w:r>
          </w:p>
        </w:tc>
      </w:tr>
      <w:tr w:rsidR="00BA1C07" w:rsidRPr="00D96BA5" w14:paraId="0E5DAA57" w14:textId="77777777" w:rsidTr="005D4A48">
        <w:trPr>
          <w:trHeight w:val="504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C158A" w14:textId="77777777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33B7B" w14:textId="4D20AEDD" w:rsidR="00BA1C07" w:rsidRPr="00D96BA5" w:rsidRDefault="00BA1C07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Проектирование в сотрудничестве с педагогами индивидуальных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образовательных маршрутов для обучающихся</w:t>
            </w:r>
          </w:p>
        </w:tc>
      </w:tr>
      <w:tr w:rsidR="002006E5" w:rsidRPr="00D96BA5" w14:paraId="390B0AF8" w14:textId="77777777" w:rsidTr="000879B2">
        <w:trPr>
          <w:trHeight w:val="530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56315" w14:textId="77777777" w:rsidR="002006E5" w:rsidRPr="00D96BA5" w:rsidRDefault="002006E5" w:rsidP="004019E3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6BF05" w14:textId="50F5194D" w:rsidR="002006E5" w:rsidRPr="00D96BA5" w:rsidRDefault="00BA1C07" w:rsidP="00D96BA5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sz w:val="20"/>
                <w:szCs w:val="20"/>
              </w:rPr>
              <w:t>Ведение профессиональной документации (планы работы, протоколы,</w:t>
            </w:r>
            <w:r w:rsidR="00D96BA5">
              <w:rPr>
                <w:sz w:val="20"/>
                <w:szCs w:val="20"/>
              </w:rPr>
              <w:t xml:space="preserve"> </w:t>
            </w:r>
            <w:r w:rsidRPr="00D96BA5">
              <w:rPr>
                <w:sz w:val="20"/>
                <w:szCs w:val="20"/>
              </w:rPr>
              <w:t>журналы, психологические заключения и отчеты)</w:t>
            </w:r>
          </w:p>
        </w:tc>
      </w:tr>
      <w:tr w:rsidR="00BA1C07" w:rsidRPr="00D96BA5" w14:paraId="084F4AA5" w14:textId="77777777" w:rsidTr="000A5126">
        <w:trPr>
          <w:trHeight w:val="277"/>
        </w:trPr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A2E603" w14:textId="08A16C01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Необходимые умения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EDCF4" w14:textId="3EE9FADA" w:rsidR="00BA1C07" w:rsidRPr="00D96BA5" w:rsidRDefault="00BA1C07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Контролировать ход психического развития обучающихся на различных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уровнях образования различных типов образовательных организаций</w:t>
            </w:r>
          </w:p>
        </w:tc>
      </w:tr>
      <w:tr w:rsidR="00BA1C07" w:rsidRPr="00D96BA5" w14:paraId="5B1ED0D0" w14:textId="77777777" w:rsidTr="000A5126"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A8F24" w14:textId="77777777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2268" w14:textId="08928F4A" w:rsidR="00BA1C07" w:rsidRPr="00D96BA5" w:rsidRDefault="00BA1C07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Разрабатывать программы коррекционно-развивающей работы</w:t>
            </w:r>
          </w:p>
        </w:tc>
      </w:tr>
      <w:tr w:rsidR="00BA1C07" w:rsidRPr="00D96BA5" w14:paraId="11FB8F3F" w14:textId="77777777" w:rsidTr="000A5126">
        <w:trPr>
          <w:trHeight w:val="52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684C1" w14:textId="77777777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FD142" w14:textId="3E59DE7B" w:rsidR="00BA1C07" w:rsidRPr="00D96BA5" w:rsidRDefault="00BA1C07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Применять стандартные методы и приемы наблюдения за нормальным и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отклоняющимся психическим и физиологическим развитием детей и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обучающихся</w:t>
            </w:r>
          </w:p>
        </w:tc>
      </w:tr>
      <w:tr w:rsidR="00BA1C07" w:rsidRPr="00D96BA5" w14:paraId="2A4EB052" w14:textId="77777777" w:rsidTr="00D96BA5">
        <w:trPr>
          <w:trHeight w:val="261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13C7" w14:textId="77777777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18100" w14:textId="0A7812C9" w:rsidR="00BA1C07" w:rsidRPr="00D96BA5" w:rsidRDefault="00BA1C07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Проводить коррекционно-развивающие занятия с обучающимися и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воспитанниками</w:t>
            </w:r>
          </w:p>
        </w:tc>
      </w:tr>
      <w:tr w:rsidR="00BA1C07" w:rsidRPr="00D96BA5" w14:paraId="2381D88C" w14:textId="77777777" w:rsidTr="000A5126">
        <w:trPr>
          <w:trHeight w:val="484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C74AC" w14:textId="2AF97F19" w:rsidR="00BA1C07" w:rsidRPr="00D96BA5" w:rsidRDefault="00BA1C07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E7EA" w14:textId="4B037F85" w:rsidR="00BA1C07" w:rsidRPr="00D96BA5" w:rsidRDefault="00BA1C07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Оценивать эффективность коррекционно-развивающей работы в</w:t>
            </w:r>
            <w:r w:rsidR="00D96BA5"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соответствии с выделенными критериями</w:t>
            </w:r>
          </w:p>
        </w:tc>
      </w:tr>
      <w:tr w:rsidR="00D96BA5" w:rsidRPr="00D96BA5" w14:paraId="5CAF1E7C" w14:textId="77777777" w:rsidTr="00372CEB">
        <w:trPr>
          <w:trHeight w:val="59"/>
        </w:trPr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E113A" w14:textId="108A201F" w:rsidR="00D96BA5" w:rsidRPr="00D96BA5" w:rsidRDefault="00D96BA5" w:rsidP="00BA1C07">
            <w:pPr>
              <w:rPr>
                <w:rStyle w:val="fontstyle01"/>
                <w:rFonts w:ascii="Times New Roman" w:hAnsi="Times New Roman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Необходимые знания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7C64C" w14:textId="0D7562FE" w:rsidR="00D96BA5" w:rsidRPr="00D96BA5" w:rsidRDefault="00D96BA5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Современные теории, направления и практики коррекционно-развивающей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работы</w:t>
            </w:r>
          </w:p>
        </w:tc>
      </w:tr>
      <w:tr w:rsidR="00D96BA5" w:rsidRPr="00D96BA5" w14:paraId="0BD9476A" w14:textId="77777777" w:rsidTr="00372CEB">
        <w:trPr>
          <w:trHeight w:val="531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E2C61" w14:textId="77777777" w:rsidR="00D96BA5" w:rsidRPr="00D96BA5" w:rsidRDefault="00D96BA5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4141" w14:textId="3C278F0D" w:rsidR="00D96BA5" w:rsidRPr="00D96BA5" w:rsidRDefault="00D96BA5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Современные техники и приемы коррекционно-развивающей работы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психологической помощи</w:t>
            </w:r>
          </w:p>
        </w:tc>
      </w:tr>
      <w:tr w:rsidR="00D96BA5" w:rsidRPr="00D96BA5" w14:paraId="10200654" w14:textId="77777777" w:rsidTr="00363D9C">
        <w:trPr>
          <w:trHeight w:val="350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696C5" w14:textId="77777777" w:rsidR="00D96BA5" w:rsidRPr="00D96BA5" w:rsidRDefault="00D96BA5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2ABA8" w14:textId="1A7C5923" w:rsidR="00D96BA5" w:rsidRPr="00D96BA5" w:rsidRDefault="00D96BA5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Закономерности развития различных категорий обучающихся, в том числе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с особыми образовательными потребностями</w:t>
            </w:r>
          </w:p>
        </w:tc>
      </w:tr>
      <w:tr w:rsidR="00D96BA5" w:rsidRPr="00D96BA5" w14:paraId="07FDFDF0" w14:textId="77777777" w:rsidTr="00902C65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1F02C" w14:textId="77777777" w:rsidR="00D96BA5" w:rsidRPr="00D96BA5" w:rsidRDefault="00D96BA5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17AABD" w14:textId="332E5D1E" w:rsidR="00D96BA5" w:rsidRPr="00D96BA5" w:rsidRDefault="00D96BA5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Способы и методы оценки эффективности и совершенствования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коррекционно-развивающей работы</w:t>
            </w:r>
          </w:p>
        </w:tc>
      </w:tr>
      <w:tr w:rsidR="00D96BA5" w:rsidRPr="00D96BA5" w14:paraId="3FE7D06B" w14:textId="77777777" w:rsidTr="00902C65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ED402" w14:textId="77777777" w:rsidR="00D96BA5" w:rsidRPr="00D96BA5" w:rsidRDefault="00D96BA5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8295D" w14:textId="50B1701A" w:rsidR="00D96BA5" w:rsidRPr="00D96BA5" w:rsidRDefault="00D96BA5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Международные нормы и договоры в области прав ребенка и образования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детей</w:t>
            </w:r>
          </w:p>
        </w:tc>
      </w:tr>
      <w:tr w:rsidR="00D96BA5" w:rsidRPr="00D96BA5" w14:paraId="659CC364" w14:textId="77777777" w:rsidTr="00902C65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838B3" w14:textId="77777777" w:rsidR="00D96BA5" w:rsidRPr="00D96BA5" w:rsidRDefault="00D96BA5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41B6C" w14:textId="5A388641" w:rsidR="00D96BA5" w:rsidRPr="00D96BA5" w:rsidRDefault="00D96BA5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Трудовое законодательство Российской Федерации, законодательство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Российской Федерации в сфере образования и прав ребенка</w:t>
            </w:r>
          </w:p>
        </w:tc>
      </w:tr>
      <w:tr w:rsidR="00D96BA5" w:rsidRPr="00D96BA5" w14:paraId="3EE9A17B" w14:textId="77777777" w:rsidTr="00902C65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AEC16" w14:textId="77777777" w:rsidR="00D96BA5" w:rsidRPr="00D96BA5" w:rsidRDefault="00D96BA5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FF011" w14:textId="5A11AD88" w:rsidR="00D96BA5" w:rsidRPr="00D96BA5" w:rsidRDefault="00D96BA5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Нормативные правовые акты, касающиеся организации и осуществления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профессиональной деятельности</w:t>
            </w:r>
          </w:p>
        </w:tc>
      </w:tr>
      <w:tr w:rsidR="00D96BA5" w:rsidRPr="00D96BA5" w14:paraId="7FE2E479" w14:textId="77777777" w:rsidTr="00902C65">
        <w:trPr>
          <w:trHeight w:val="317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2FBD6" w14:textId="77777777" w:rsidR="00D96BA5" w:rsidRPr="00D96BA5" w:rsidRDefault="00D96BA5" w:rsidP="00BA1C07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4133D" w14:textId="40449B5D" w:rsidR="00D96BA5" w:rsidRPr="00D96BA5" w:rsidRDefault="00D96BA5" w:rsidP="00BA1C07">
            <w:pPr>
              <w:ind w:hanging="104"/>
              <w:rPr>
                <w:sz w:val="20"/>
                <w:szCs w:val="20"/>
              </w:rPr>
            </w:pPr>
            <w:r w:rsidRPr="00D96BA5">
              <w:rPr>
                <w:rStyle w:val="fontstyle01"/>
                <w:rFonts w:ascii="Times New Roman" w:hAnsi="Times New Roman"/>
              </w:rPr>
              <w:t>Федеральные государственные образовательные стандарты общего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6BA5">
              <w:rPr>
                <w:rStyle w:val="fontstyle01"/>
                <w:rFonts w:ascii="Times New Roman" w:hAnsi="Times New Roman"/>
              </w:rPr>
              <w:t>образования</w:t>
            </w:r>
          </w:p>
        </w:tc>
      </w:tr>
      <w:tr w:rsidR="00003020" w:rsidRPr="00D96BA5" w14:paraId="2713B961" w14:textId="77777777" w:rsidTr="000879B2">
        <w:trPr>
          <w:trHeight w:val="258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2C9E" w14:textId="211AE77A" w:rsidR="00003020" w:rsidRPr="00D96BA5" w:rsidRDefault="00003020" w:rsidP="00003020">
            <w:pPr>
              <w:rPr>
                <w:rStyle w:val="fontstyle01"/>
                <w:rFonts w:ascii="Times New Roman" w:hAnsi="Times New Roman"/>
              </w:rPr>
            </w:pPr>
            <w:r w:rsidRPr="00D96BA5">
              <w:rPr>
                <w:sz w:val="20"/>
                <w:szCs w:val="20"/>
              </w:rPr>
              <w:t>Другие характеристики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F7BF9" w14:textId="4203F03E" w:rsidR="00003020" w:rsidRPr="00D96BA5" w:rsidRDefault="000879B2" w:rsidP="00003020">
            <w:pPr>
              <w:ind w:hanging="104"/>
              <w:jc w:val="center"/>
              <w:rPr>
                <w:b/>
                <w:bCs/>
                <w:sz w:val="20"/>
                <w:szCs w:val="20"/>
              </w:rPr>
            </w:pPr>
            <w:r w:rsidRPr="00D96BA5">
              <w:rPr>
                <w:b/>
                <w:bCs/>
                <w:sz w:val="20"/>
                <w:szCs w:val="20"/>
              </w:rPr>
              <w:t>–</w:t>
            </w:r>
          </w:p>
        </w:tc>
      </w:tr>
    </w:tbl>
    <w:p w14:paraId="206558B8" w14:textId="77777777"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6B0958EB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60A5138C" w14:textId="77777777"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6E779B0D" w14:textId="461B415C" w:rsidR="00021807" w:rsidRPr="00153C5B" w:rsidRDefault="00497A45">
      <w:pPr>
        <w:spacing w:line="259" w:lineRule="auto"/>
        <w:ind w:left="1"/>
      </w:pPr>
      <w:r>
        <w:tab/>
        <w:t xml:space="preserve">Психологическая диагностика детей и обучающихся </w:t>
      </w:r>
      <w:r w:rsidRPr="00124C5A">
        <w:t>(ПК-1 (А/05.</w:t>
      </w:r>
      <w:r w:rsidR="00124C5A" w:rsidRPr="00124C5A">
        <w:t>7</w:t>
      </w:r>
      <w:r w:rsidRPr="00124C5A">
        <w:t>));</w:t>
      </w:r>
    </w:p>
    <w:p w14:paraId="7D843F86" w14:textId="0ED2591D" w:rsidR="00021807" w:rsidRPr="00153C5B" w:rsidRDefault="00497A45">
      <w:pPr>
        <w:spacing w:line="259" w:lineRule="auto"/>
        <w:ind w:left="1"/>
      </w:pPr>
      <w:r>
        <w:lastRenderedPageBreak/>
        <w:tab/>
        <w:t>Коррекционно-развивающая работа с детьми и обучающимися, в том числе работа по восстановлению и реабилитации (ПК-3 (А/04.</w:t>
      </w:r>
      <w:r w:rsidR="00124C5A">
        <w:t>7</w:t>
      </w:r>
      <w:r>
        <w:t>)).</w:t>
      </w:r>
    </w:p>
    <w:p w14:paraId="0F60EC67" w14:textId="77777777" w:rsidR="00195D0F" w:rsidRPr="00195D0F" w:rsidRDefault="006B1DF1" w:rsidP="00ED2528">
      <w:pPr>
        <w:widowControl w:val="0"/>
        <w:ind w:firstLine="567"/>
        <w:jc w:val="center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tbl>
      <w:tblPr>
        <w:tblW w:w="5534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412"/>
        <w:gridCol w:w="2410"/>
        <w:gridCol w:w="2486"/>
        <w:gridCol w:w="2042"/>
      </w:tblGrid>
      <w:tr w:rsidR="00195D0F" w:rsidRPr="001D4011" w14:paraId="6BDE1DB8" w14:textId="77777777" w:rsidTr="001D4011">
        <w:trPr>
          <w:trHeight w:val="257"/>
        </w:trPr>
        <w:tc>
          <w:tcPr>
            <w:tcW w:w="1646" w:type="pct"/>
            <w:gridSpan w:val="2"/>
            <w:shd w:val="clear" w:color="auto" w:fill="F2F2F2" w:themeFill="background1" w:themeFillShade="F2"/>
            <w:vAlign w:val="center"/>
          </w:tcPr>
          <w:p w14:paraId="596C4A78" w14:textId="77777777" w:rsidR="00195D0F" w:rsidRPr="001D4011" w:rsidRDefault="00195D0F" w:rsidP="00ED2528">
            <w:pPr>
              <w:jc w:val="center"/>
              <w:rPr>
                <w:b/>
                <w:i/>
                <w:sz w:val="22"/>
                <w:szCs w:val="22"/>
              </w:rPr>
            </w:pPr>
            <w:r w:rsidRPr="001D4011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3354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A71D3FB" w14:textId="77777777" w:rsidR="00195D0F" w:rsidRPr="001D4011" w:rsidRDefault="00195D0F" w:rsidP="00ED2528">
            <w:pPr>
              <w:jc w:val="center"/>
              <w:rPr>
                <w:b/>
                <w:sz w:val="22"/>
                <w:szCs w:val="22"/>
              </w:rPr>
            </w:pPr>
            <w:r w:rsidRPr="001D4011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195D0F" w:rsidRPr="001D4011" w14:paraId="2488B1E7" w14:textId="77777777" w:rsidTr="001D4011">
        <w:trPr>
          <w:trHeight w:val="525"/>
        </w:trPr>
        <w:tc>
          <w:tcPr>
            <w:tcW w:w="480" w:type="pct"/>
            <w:vMerge w:val="restart"/>
            <w:shd w:val="clear" w:color="auto" w:fill="F2F2F2" w:themeFill="background1" w:themeFillShade="F2"/>
            <w:vAlign w:val="center"/>
          </w:tcPr>
          <w:p w14:paraId="43271E5E" w14:textId="77777777" w:rsidR="00195D0F" w:rsidRPr="001D4011" w:rsidRDefault="00195D0F" w:rsidP="00ED25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D4011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1166" w:type="pct"/>
            <w:vMerge w:val="restart"/>
            <w:shd w:val="clear" w:color="auto" w:fill="F2F2F2" w:themeFill="background1" w:themeFillShade="F2"/>
            <w:vAlign w:val="center"/>
          </w:tcPr>
          <w:p w14:paraId="4EC4E62C" w14:textId="77777777" w:rsidR="00195D0F" w:rsidRPr="001D4011" w:rsidRDefault="00195D0F" w:rsidP="00ED2528">
            <w:pPr>
              <w:jc w:val="center"/>
              <w:rPr>
                <w:b/>
                <w:i/>
                <w:sz w:val="22"/>
                <w:szCs w:val="22"/>
              </w:rPr>
            </w:pPr>
            <w:r w:rsidRPr="001D4011">
              <w:rPr>
                <w:b/>
                <w:sz w:val="22"/>
                <w:szCs w:val="22"/>
              </w:rPr>
              <w:t>Формулировка</w:t>
            </w:r>
          </w:p>
        </w:tc>
        <w:tc>
          <w:tcPr>
            <w:tcW w:w="3354" w:type="pct"/>
            <w:gridSpan w:val="3"/>
            <w:vMerge/>
            <w:shd w:val="clear" w:color="auto" w:fill="F2F2F2" w:themeFill="background1" w:themeFillShade="F2"/>
            <w:vAlign w:val="center"/>
          </w:tcPr>
          <w:p w14:paraId="72BF00A5" w14:textId="77777777" w:rsidR="00195D0F" w:rsidRPr="001D4011" w:rsidRDefault="00195D0F" w:rsidP="00ED2528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1D4011" w:rsidRPr="001D4011" w14:paraId="6B1FF7D9" w14:textId="77777777" w:rsidTr="001D4011">
        <w:trPr>
          <w:trHeight w:val="435"/>
        </w:trPr>
        <w:tc>
          <w:tcPr>
            <w:tcW w:w="480" w:type="pct"/>
            <w:vMerge/>
            <w:shd w:val="clear" w:color="auto" w:fill="F2F2F2" w:themeFill="background1" w:themeFillShade="F2"/>
            <w:vAlign w:val="center"/>
          </w:tcPr>
          <w:p w14:paraId="2B1DBD6A" w14:textId="77777777" w:rsidR="00195D0F" w:rsidRPr="001D4011" w:rsidRDefault="00195D0F" w:rsidP="00ED25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6" w:type="pct"/>
            <w:vMerge/>
            <w:shd w:val="clear" w:color="auto" w:fill="F2F2F2" w:themeFill="background1" w:themeFillShade="F2"/>
            <w:vAlign w:val="center"/>
          </w:tcPr>
          <w:p w14:paraId="2EF864D3" w14:textId="77777777" w:rsidR="00195D0F" w:rsidRPr="001D4011" w:rsidRDefault="00195D0F" w:rsidP="00ED25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pct"/>
            <w:shd w:val="clear" w:color="auto" w:fill="F2F2F2" w:themeFill="background1" w:themeFillShade="F2"/>
            <w:vAlign w:val="center"/>
          </w:tcPr>
          <w:p w14:paraId="0A40B9EA" w14:textId="77777777" w:rsidR="00195D0F" w:rsidRPr="001D4011" w:rsidRDefault="00195D0F" w:rsidP="00ED2528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1D4011">
              <w:rPr>
                <w:b/>
                <w:spacing w:val="-1"/>
                <w:sz w:val="22"/>
                <w:szCs w:val="22"/>
              </w:rPr>
              <w:t>Знать:</w:t>
            </w:r>
          </w:p>
        </w:tc>
        <w:tc>
          <w:tcPr>
            <w:tcW w:w="1202" w:type="pct"/>
            <w:shd w:val="clear" w:color="auto" w:fill="F2F2F2" w:themeFill="background1" w:themeFillShade="F2"/>
            <w:vAlign w:val="center"/>
          </w:tcPr>
          <w:p w14:paraId="7028EF84" w14:textId="77777777" w:rsidR="00195D0F" w:rsidRPr="001D4011" w:rsidRDefault="00195D0F" w:rsidP="00ED2528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1D4011">
              <w:rPr>
                <w:b/>
                <w:spacing w:val="-1"/>
                <w:sz w:val="22"/>
                <w:szCs w:val="22"/>
              </w:rPr>
              <w:t>Уметь</w:t>
            </w:r>
          </w:p>
        </w:tc>
        <w:tc>
          <w:tcPr>
            <w:tcW w:w="987" w:type="pct"/>
            <w:shd w:val="clear" w:color="auto" w:fill="F2F2F2" w:themeFill="background1" w:themeFillShade="F2"/>
            <w:vAlign w:val="center"/>
          </w:tcPr>
          <w:p w14:paraId="6D798CEB" w14:textId="77777777" w:rsidR="00195D0F" w:rsidRPr="001D4011" w:rsidRDefault="00195D0F" w:rsidP="00ED2528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2"/>
                <w:szCs w:val="22"/>
              </w:rPr>
            </w:pPr>
            <w:r w:rsidRPr="001D4011">
              <w:rPr>
                <w:b/>
                <w:color w:val="000000"/>
                <w:spacing w:val="-1"/>
                <w:sz w:val="22"/>
                <w:szCs w:val="22"/>
              </w:rPr>
              <w:t>Владеть:</w:t>
            </w:r>
          </w:p>
        </w:tc>
      </w:tr>
      <w:tr w:rsidR="00195D0F" w:rsidRPr="001D4011" w14:paraId="6C44C2BA" w14:textId="77777777" w:rsidTr="001D4011">
        <w:tc>
          <w:tcPr>
            <w:tcW w:w="480" w:type="pct"/>
          </w:tcPr>
          <w:p w14:paraId="44743000" w14:textId="13DFB109" w:rsidR="00195D0F" w:rsidRPr="001D4011" w:rsidRDefault="00195D0F" w:rsidP="00ED2528">
            <w:pPr>
              <w:rPr>
                <w:sz w:val="22"/>
                <w:szCs w:val="22"/>
              </w:rPr>
            </w:pPr>
            <w:r w:rsidRPr="001D4011">
              <w:rPr>
                <w:sz w:val="22"/>
                <w:szCs w:val="22"/>
              </w:rPr>
              <w:t>ПК-1 (А/05.</w:t>
            </w:r>
            <w:r w:rsidR="004C1E36">
              <w:rPr>
                <w:sz w:val="22"/>
                <w:szCs w:val="22"/>
              </w:rPr>
              <w:t>7</w:t>
            </w:r>
            <w:r w:rsidRPr="001D4011">
              <w:rPr>
                <w:sz w:val="22"/>
                <w:szCs w:val="22"/>
              </w:rPr>
              <w:t>)</w:t>
            </w:r>
          </w:p>
        </w:tc>
        <w:tc>
          <w:tcPr>
            <w:tcW w:w="1166" w:type="pct"/>
          </w:tcPr>
          <w:p w14:paraId="386246B1" w14:textId="77777777" w:rsidR="00195D0F" w:rsidRPr="001D4011" w:rsidRDefault="00195D0F" w:rsidP="00ED2528">
            <w:pPr>
              <w:rPr>
                <w:sz w:val="22"/>
                <w:szCs w:val="22"/>
              </w:rPr>
            </w:pPr>
            <w:r w:rsidRPr="001D4011">
              <w:rPr>
                <w:sz w:val="22"/>
                <w:szCs w:val="22"/>
              </w:rPr>
              <w:t>Психологическая диагностика детей и обучающихся</w:t>
            </w:r>
          </w:p>
        </w:tc>
        <w:tc>
          <w:tcPr>
            <w:tcW w:w="1165" w:type="pct"/>
          </w:tcPr>
          <w:p w14:paraId="2D3ED436" w14:textId="77777777" w:rsidR="00195D0F" w:rsidRPr="001D4011" w:rsidRDefault="00195D0F" w:rsidP="00ED2528">
            <w:pPr>
              <w:rPr>
                <w:sz w:val="22"/>
                <w:szCs w:val="22"/>
              </w:rPr>
            </w:pPr>
            <w:r w:rsidRPr="001D4011">
              <w:rPr>
                <w:sz w:val="22"/>
                <w:szCs w:val="22"/>
              </w:rPr>
              <w:t>методы и технологии, позволяющие решать диагностические и развивающие задачи</w:t>
            </w:r>
          </w:p>
        </w:tc>
        <w:tc>
          <w:tcPr>
            <w:tcW w:w="1202" w:type="pct"/>
          </w:tcPr>
          <w:p w14:paraId="5E5FE246" w14:textId="77777777" w:rsidR="00195D0F" w:rsidRPr="001D4011" w:rsidRDefault="00195D0F" w:rsidP="00ED2528">
            <w:pPr>
              <w:rPr>
                <w:sz w:val="22"/>
                <w:szCs w:val="22"/>
              </w:rPr>
            </w:pPr>
            <w:r w:rsidRPr="001D4011">
              <w:rPr>
                <w:sz w:val="22"/>
                <w:szCs w:val="22"/>
              </w:rPr>
              <w:t>использовать методы диагностики развития, общения, деятельности детей разных возрастов.</w:t>
            </w:r>
          </w:p>
        </w:tc>
        <w:tc>
          <w:tcPr>
            <w:tcW w:w="987" w:type="pct"/>
          </w:tcPr>
          <w:p w14:paraId="1F787C49" w14:textId="77777777" w:rsidR="00195D0F" w:rsidRPr="001D4011" w:rsidRDefault="00195D0F" w:rsidP="00ED2528">
            <w:pPr>
              <w:rPr>
                <w:sz w:val="22"/>
                <w:szCs w:val="22"/>
              </w:rPr>
            </w:pPr>
            <w:r w:rsidRPr="001D4011">
              <w:rPr>
                <w:sz w:val="22"/>
                <w:szCs w:val="22"/>
              </w:rPr>
              <w:t>диагностикой психического развития детей и подростков.</w:t>
            </w:r>
          </w:p>
        </w:tc>
      </w:tr>
      <w:tr w:rsidR="00195D0F" w:rsidRPr="001D4011" w14:paraId="1D262987" w14:textId="77777777" w:rsidTr="001D4011">
        <w:tc>
          <w:tcPr>
            <w:tcW w:w="480" w:type="pct"/>
          </w:tcPr>
          <w:p w14:paraId="24EF3AFB" w14:textId="56602EC7" w:rsidR="00195D0F" w:rsidRPr="001D4011" w:rsidRDefault="00195D0F" w:rsidP="00ED2528">
            <w:pPr>
              <w:rPr>
                <w:sz w:val="22"/>
                <w:szCs w:val="22"/>
              </w:rPr>
            </w:pPr>
            <w:r w:rsidRPr="001D4011">
              <w:rPr>
                <w:sz w:val="22"/>
                <w:szCs w:val="22"/>
              </w:rPr>
              <w:t>ПК-3 (А/04.</w:t>
            </w:r>
            <w:r w:rsidR="004C1E36">
              <w:rPr>
                <w:sz w:val="22"/>
                <w:szCs w:val="22"/>
              </w:rPr>
              <w:t>7</w:t>
            </w:r>
            <w:r w:rsidRPr="001D4011">
              <w:rPr>
                <w:sz w:val="22"/>
                <w:szCs w:val="22"/>
              </w:rPr>
              <w:t>)</w:t>
            </w:r>
          </w:p>
        </w:tc>
        <w:tc>
          <w:tcPr>
            <w:tcW w:w="1166" w:type="pct"/>
          </w:tcPr>
          <w:p w14:paraId="08B667C2" w14:textId="77777777" w:rsidR="00195D0F" w:rsidRPr="001D4011" w:rsidRDefault="00195D0F" w:rsidP="00ED2528">
            <w:pPr>
              <w:rPr>
                <w:sz w:val="22"/>
                <w:szCs w:val="22"/>
              </w:rPr>
            </w:pPr>
            <w:r w:rsidRPr="001D4011">
              <w:rPr>
                <w:sz w:val="22"/>
                <w:szCs w:val="22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1165" w:type="pct"/>
          </w:tcPr>
          <w:p w14:paraId="58B73645" w14:textId="77777777" w:rsidR="00195D0F" w:rsidRPr="001D4011" w:rsidRDefault="00195D0F" w:rsidP="00ED2528">
            <w:pPr>
              <w:rPr>
                <w:sz w:val="22"/>
                <w:szCs w:val="22"/>
              </w:rPr>
            </w:pPr>
            <w:r w:rsidRPr="001D4011">
              <w:rPr>
                <w:sz w:val="22"/>
                <w:szCs w:val="22"/>
              </w:rPr>
              <w:t>современные теории, направления и практики коррекционно-развивающей работы с детьми и обучающимися, в том числе работа по восстановлению и реабилитации</w:t>
            </w:r>
          </w:p>
        </w:tc>
        <w:tc>
          <w:tcPr>
            <w:tcW w:w="1202" w:type="pct"/>
          </w:tcPr>
          <w:p w14:paraId="07A9E922" w14:textId="77777777" w:rsidR="00195D0F" w:rsidRPr="001D4011" w:rsidRDefault="00195D0F" w:rsidP="00ED2528">
            <w:pPr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1D4011">
              <w:rPr>
                <w:color w:val="212529"/>
                <w:sz w:val="22"/>
                <w:szCs w:val="22"/>
              </w:rPr>
              <w:t>разрабатывать программы коррекционно-развивающей работы</w:t>
            </w:r>
          </w:p>
          <w:p w14:paraId="1C617EB1" w14:textId="77777777" w:rsidR="00195D0F" w:rsidRPr="001D4011" w:rsidRDefault="00195D0F" w:rsidP="00ED2528">
            <w:pPr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1D4011">
              <w:rPr>
                <w:color w:val="212529"/>
                <w:sz w:val="22"/>
                <w:szCs w:val="22"/>
              </w:rPr>
              <w:t>Применять стандартные методы и приемы наблюдения за нормальным и отклоняющимся психическим и физиологическим развитием детей и обучающихся</w:t>
            </w:r>
          </w:p>
          <w:p w14:paraId="63460EC3" w14:textId="77777777" w:rsidR="00195D0F" w:rsidRPr="001D4011" w:rsidRDefault="00195D0F" w:rsidP="00ED2528">
            <w:pPr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1D4011">
              <w:rPr>
                <w:color w:val="212529"/>
                <w:sz w:val="22"/>
                <w:szCs w:val="22"/>
              </w:rPr>
              <w:t>Проводить коррекционно-развивающие занятия с обучающимися и воспитанниками</w:t>
            </w:r>
          </w:p>
          <w:p w14:paraId="11B12D1A" w14:textId="77777777" w:rsidR="00195D0F" w:rsidRPr="001D4011" w:rsidRDefault="00195D0F" w:rsidP="00ED2528">
            <w:pPr>
              <w:rPr>
                <w:sz w:val="22"/>
                <w:szCs w:val="22"/>
              </w:rPr>
            </w:pPr>
          </w:p>
        </w:tc>
        <w:tc>
          <w:tcPr>
            <w:tcW w:w="987" w:type="pct"/>
          </w:tcPr>
          <w:p w14:paraId="551C0540" w14:textId="77777777" w:rsidR="00195D0F" w:rsidRPr="001D4011" w:rsidRDefault="00195D0F" w:rsidP="00ED2528">
            <w:pPr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1D4011">
              <w:rPr>
                <w:color w:val="212529"/>
                <w:sz w:val="22"/>
                <w:szCs w:val="22"/>
              </w:rPr>
              <w:t>программами коррекционно-развивающей работы; стандартными методами и приемами наблюдения за нормальным и отклоняющимся психическим и физиологическим развитием детей и обучающихся</w:t>
            </w:r>
          </w:p>
          <w:p w14:paraId="2F025B0B" w14:textId="77777777" w:rsidR="00195D0F" w:rsidRPr="001D4011" w:rsidRDefault="00195D0F" w:rsidP="00ED2528">
            <w:pPr>
              <w:shd w:val="clear" w:color="auto" w:fill="FFFFFF"/>
              <w:rPr>
                <w:color w:val="212529"/>
                <w:sz w:val="22"/>
                <w:szCs w:val="22"/>
              </w:rPr>
            </w:pPr>
          </w:p>
          <w:p w14:paraId="086B72F7" w14:textId="77777777" w:rsidR="00195D0F" w:rsidRPr="001D4011" w:rsidRDefault="00195D0F" w:rsidP="00ED2528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</w:tr>
    </w:tbl>
    <w:p w14:paraId="5C13D192" w14:textId="77777777" w:rsidR="00195D0F" w:rsidRDefault="00195D0F">
      <w:pPr>
        <w:widowControl w:val="0"/>
        <w:ind w:firstLine="567"/>
        <w:jc w:val="both"/>
      </w:pPr>
    </w:p>
    <w:p w14:paraId="7F5BAA59" w14:textId="77777777" w:rsidR="00195D0F" w:rsidRDefault="00195D0F">
      <w:pPr>
        <w:widowControl w:val="0"/>
        <w:ind w:firstLine="567"/>
        <w:jc w:val="both"/>
      </w:pPr>
    </w:p>
    <w:p w14:paraId="7AA31024" w14:textId="77777777" w:rsidR="00195D0F" w:rsidRDefault="00195D0F">
      <w:pPr>
        <w:widowControl w:val="0"/>
        <w:ind w:firstLine="567"/>
        <w:jc w:val="both"/>
      </w:pPr>
    </w:p>
    <w:p w14:paraId="5CAF2000" w14:textId="77777777" w:rsidR="00195D0F" w:rsidRDefault="00195D0F">
      <w:pPr>
        <w:widowControl w:val="0"/>
        <w:ind w:firstLine="567"/>
        <w:jc w:val="both"/>
      </w:pPr>
    </w:p>
    <w:p w14:paraId="456B81A2" w14:textId="77777777" w:rsidR="00195D0F" w:rsidRDefault="00195D0F">
      <w:pPr>
        <w:widowControl w:val="0"/>
        <w:ind w:firstLine="567"/>
        <w:jc w:val="both"/>
      </w:pPr>
    </w:p>
    <w:p w14:paraId="4858F154" w14:textId="77777777"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14:paraId="172EF650" w14:textId="77777777" w:rsidR="00D067F0" w:rsidRDefault="00D067F0">
      <w:pPr>
        <w:widowControl w:val="0"/>
        <w:ind w:firstLine="567"/>
        <w:jc w:val="both"/>
      </w:pPr>
    </w:p>
    <w:p w14:paraId="652E03E0" w14:textId="77777777" w:rsidR="001D4011" w:rsidRDefault="001D4011" w:rsidP="00594648">
      <w:pPr>
        <w:widowControl w:val="0"/>
        <w:ind w:firstLine="567"/>
        <w:jc w:val="center"/>
        <w:rPr>
          <w:b/>
        </w:rPr>
        <w:sectPr w:rsidR="001D4011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6002D364" w14:textId="7F4DC290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14:paraId="67748E2C" w14:textId="77777777"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tbl>
      <w:tblPr>
        <w:tblpPr w:leftFromText="180" w:rightFromText="180" w:vertAnchor="text" w:horzAnchor="margin" w:tblpXSpec="center" w:tblpY="46"/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3438"/>
        <w:gridCol w:w="676"/>
        <w:gridCol w:w="639"/>
        <w:gridCol w:w="3036"/>
        <w:gridCol w:w="850"/>
        <w:gridCol w:w="1689"/>
        <w:gridCol w:w="2382"/>
      </w:tblGrid>
      <w:tr w:rsidR="00C43B9C" w:rsidRPr="00C13B4B" w14:paraId="4016E4AE" w14:textId="77777777" w:rsidTr="004B62EC">
        <w:trPr>
          <w:cantSplit/>
          <w:trHeight w:val="699"/>
        </w:trPr>
        <w:tc>
          <w:tcPr>
            <w:tcW w:w="545" w:type="pct"/>
            <w:vMerge w:val="restart"/>
            <w:vAlign w:val="center"/>
          </w:tcPr>
          <w:p w14:paraId="7D7F2EEF" w14:textId="77777777" w:rsidR="00C43B9C" w:rsidRPr="00C13B4B" w:rsidRDefault="00C43B9C" w:rsidP="00D03D30">
            <w:pPr>
              <w:jc w:val="center"/>
            </w:pPr>
            <w:r w:rsidRPr="00C13B4B">
              <w:t>Номер недели</w:t>
            </w:r>
          </w:p>
        </w:tc>
        <w:tc>
          <w:tcPr>
            <w:tcW w:w="1205" w:type="pct"/>
            <w:vMerge w:val="restart"/>
            <w:vAlign w:val="center"/>
          </w:tcPr>
          <w:p w14:paraId="133877D2" w14:textId="77777777" w:rsidR="00C43B9C" w:rsidRPr="00C13B4B" w:rsidRDefault="00C43B9C" w:rsidP="00D03D30">
            <w:pPr>
              <w:jc w:val="center"/>
            </w:pPr>
            <w:r w:rsidRPr="00C13B4B">
              <w:t xml:space="preserve">Наименование тем (вопросов), </w:t>
            </w:r>
          </w:p>
          <w:p w14:paraId="78596377" w14:textId="77777777" w:rsidR="00C43B9C" w:rsidRPr="00C13B4B" w:rsidRDefault="00C43B9C" w:rsidP="00D03D30">
            <w:pPr>
              <w:jc w:val="center"/>
            </w:pPr>
            <w:r w:rsidRPr="00C13B4B">
              <w:t>изучаемых по данной дисциплине</w:t>
            </w:r>
          </w:p>
        </w:tc>
        <w:tc>
          <w:tcPr>
            <w:tcW w:w="461" w:type="pct"/>
            <w:gridSpan w:val="2"/>
            <w:vAlign w:val="center"/>
          </w:tcPr>
          <w:p w14:paraId="1849C491" w14:textId="77777777" w:rsidR="00C43B9C" w:rsidRPr="00C13B4B" w:rsidRDefault="00C43B9C" w:rsidP="00D03D30">
            <w:pPr>
              <w:pStyle w:val="3"/>
              <w:rPr>
                <w:rFonts w:ascii="Times New Roman" w:hAnsi="Times New Roman"/>
                <w:b w:val="0"/>
              </w:rPr>
            </w:pPr>
            <w:r w:rsidRPr="00C13B4B">
              <w:rPr>
                <w:rFonts w:ascii="Times New Roman" w:hAnsi="Times New Roman"/>
                <w:b w:val="0"/>
              </w:rPr>
              <w:t>Занятия</w:t>
            </w:r>
          </w:p>
        </w:tc>
        <w:tc>
          <w:tcPr>
            <w:tcW w:w="1362" w:type="pct"/>
            <w:gridSpan w:val="2"/>
            <w:vAlign w:val="center"/>
          </w:tcPr>
          <w:p w14:paraId="6106BDB9" w14:textId="77777777" w:rsidR="00C43B9C" w:rsidRPr="00C13B4B" w:rsidRDefault="00C43B9C" w:rsidP="00D03D30">
            <w:pPr>
              <w:jc w:val="center"/>
            </w:pPr>
            <w:r w:rsidRPr="00C13B4B">
              <w:t>Самостоятельная работа</w:t>
            </w:r>
          </w:p>
          <w:p w14:paraId="5AA9543F" w14:textId="77777777" w:rsidR="00C43B9C" w:rsidRPr="00C13B4B" w:rsidRDefault="00C43B9C" w:rsidP="00D03D30">
            <w:pPr>
              <w:jc w:val="center"/>
            </w:pPr>
            <w:r w:rsidRPr="00C13B4B">
              <w:t>студентов</w:t>
            </w:r>
          </w:p>
        </w:tc>
        <w:tc>
          <w:tcPr>
            <w:tcW w:w="592" w:type="pct"/>
            <w:vMerge w:val="restart"/>
            <w:vAlign w:val="center"/>
          </w:tcPr>
          <w:p w14:paraId="2D11E043" w14:textId="77777777" w:rsidR="00C43B9C" w:rsidRPr="00C13B4B" w:rsidRDefault="00C43B9C" w:rsidP="00D03D30">
            <w:pPr>
              <w:jc w:val="center"/>
            </w:pPr>
            <w:r w:rsidRPr="00C13B4B">
              <w:t>Формы контроля</w:t>
            </w:r>
          </w:p>
        </w:tc>
        <w:tc>
          <w:tcPr>
            <w:tcW w:w="835" w:type="pct"/>
          </w:tcPr>
          <w:p w14:paraId="21D528FB" w14:textId="77777777" w:rsidR="00C43B9C" w:rsidRPr="00C13B4B" w:rsidRDefault="00C43B9C" w:rsidP="00D03D30">
            <w:pPr>
              <w:jc w:val="center"/>
            </w:pPr>
            <w:r w:rsidRPr="00C13B4B">
              <w:t>Литера</w:t>
            </w:r>
          </w:p>
          <w:p w14:paraId="0991F955" w14:textId="77777777" w:rsidR="00C43B9C" w:rsidRPr="00C13B4B" w:rsidRDefault="00C43B9C" w:rsidP="00D03D30">
            <w:pPr>
              <w:jc w:val="center"/>
            </w:pPr>
            <w:r w:rsidRPr="00C13B4B">
              <w:t>тура</w:t>
            </w:r>
          </w:p>
        </w:tc>
      </w:tr>
      <w:tr w:rsidR="00C43B9C" w:rsidRPr="00C13B4B" w14:paraId="70E929D4" w14:textId="77777777" w:rsidTr="004B62EC">
        <w:trPr>
          <w:cantSplit/>
          <w:trHeight w:val="191"/>
        </w:trPr>
        <w:tc>
          <w:tcPr>
            <w:tcW w:w="545" w:type="pct"/>
            <w:vMerge/>
            <w:vAlign w:val="center"/>
          </w:tcPr>
          <w:p w14:paraId="494FC6E5" w14:textId="77777777" w:rsidR="00C43B9C" w:rsidRPr="00C13B4B" w:rsidRDefault="00C43B9C" w:rsidP="00D03D30">
            <w:pPr>
              <w:jc w:val="center"/>
            </w:pPr>
          </w:p>
        </w:tc>
        <w:tc>
          <w:tcPr>
            <w:tcW w:w="1205" w:type="pct"/>
            <w:vMerge/>
            <w:vAlign w:val="center"/>
          </w:tcPr>
          <w:p w14:paraId="148E174F" w14:textId="77777777" w:rsidR="00C43B9C" w:rsidRPr="00C13B4B" w:rsidRDefault="00C43B9C" w:rsidP="00D03D30">
            <w:pPr>
              <w:jc w:val="center"/>
            </w:pPr>
          </w:p>
        </w:tc>
        <w:tc>
          <w:tcPr>
            <w:tcW w:w="237" w:type="pct"/>
            <w:vAlign w:val="center"/>
          </w:tcPr>
          <w:p w14:paraId="2A20FC8E" w14:textId="77777777" w:rsidR="00C43B9C" w:rsidRPr="00C13B4B" w:rsidRDefault="00C43B9C" w:rsidP="00D03D30">
            <w:pPr>
              <w:jc w:val="center"/>
            </w:pPr>
            <w:r w:rsidRPr="00C13B4B">
              <w:t>л</w:t>
            </w:r>
          </w:p>
        </w:tc>
        <w:tc>
          <w:tcPr>
            <w:tcW w:w="224" w:type="pct"/>
            <w:vAlign w:val="center"/>
          </w:tcPr>
          <w:p w14:paraId="4E8598AB" w14:textId="77777777" w:rsidR="00C43B9C" w:rsidRPr="00C13B4B" w:rsidRDefault="00C43B9C" w:rsidP="00D03D30">
            <w:pPr>
              <w:pStyle w:val="3"/>
              <w:rPr>
                <w:rFonts w:ascii="Times New Roman" w:hAnsi="Times New Roman"/>
                <w:b w:val="0"/>
              </w:rPr>
            </w:pPr>
            <w:r w:rsidRPr="00C13B4B">
              <w:rPr>
                <w:rFonts w:ascii="Times New Roman" w:hAnsi="Times New Roman"/>
                <w:b w:val="0"/>
              </w:rPr>
              <w:t>пр</w:t>
            </w:r>
          </w:p>
        </w:tc>
        <w:tc>
          <w:tcPr>
            <w:tcW w:w="1064" w:type="pct"/>
            <w:vAlign w:val="center"/>
          </w:tcPr>
          <w:p w14:paraId="763EC417" w14:textId="77777777" w:rsidR="00C43B9C" w:rsidRPr="00C13B4B" w:rsidRDefault="00C43B9C" w:rsidP="00D03D30">
            <w:pPr>
              <w:jc w:val="center"/>
            </w:pPr>
            <w:r w:rsidRPr="00C13B4B">
              <w:t>Содержание</w:t>
            </w:r>
          </w:p>
        </w:tc>
        <w:tc>
          <w:tcPr>
            <w:tcW w:w="298" w:type="pct"/>
            <w:vAlign w:val="center"/>
          </w:tcPr>
          <w:p w14:paraId="60F59CBE" w14:textId="77777777" w:rsidR="00C43B9C" w:rsidRPr="00C13B4B" w:rsidRDefault="00C43B9C" w:rsidP="00D03D30">
            <w:pPr>
              <w:jc w:val="center"/>
            </w:pPr>
            <w:r w:rsidRPr="00C13B4B">
              <w:t>Часы</w:t>
            </w:r>
          </w:p>
        </w:tc>
        <w:tc>
          <w:tcPr>
            <w:tcW w:w="592" w:type="pct"/>
            <w:vMerge/>
          </w:tcPr>
          <w:p w14:paraId="498AFE90" w14:textId="77777777" w:rsidR="00C43B9C" w:rsidRPr="00C13B4B" w:rsidRDefault="00C43B9C" w:rsidP="00D03D30">
            <w:pPr>
              <w:jc w:val="center"/>
            </w:pPr>
          </w:p>
        </w:tc>
        <w:tc>
          <w:tcPr>
            <w:tcW w:w="835" w:type="pct"/>
          </w:tcPr>
          <w:p w14:paraId="7454B679" w14:textId="77777777" w:rsidR="00C43B9C" w:rsidRPr="00C13B4B" w:rsidRDefault="00C43B9C" w:rsidP="00D03D30">
            <w:pPr>
              <w:jc w:val="center"/>
            </w:pPr>
          </w:p>
        </w:tc>
      </w:tr>
      <w:tr w:rsidR="00C43B9C" w:rsidRPr="00C13B4B" w14:paraId="75EB1F06" w14:textId="77777777" w:rsidTr="004B62EC">
        <w:trPr>
          <w:trHeight w:val="358"/>
        </w:trPr>
        <w:tc>
          <w:tcPr>
            <w:tcW w:w="545" w:type="pct"/>
          </w:tcPr>
          <w:p w14:paraId="3BF69D2E" w14:textId="77777777" w:rsidR="00C43B9C" w:rsidRPr="00C13B4B" w:rsidRDefault="00C43B9C" w:rsidP="00D03D30">
            <w:r w:rsidRPr="00C13B4B">
              <w:t>1</w:t>
            </w:r>
          </w:p>
        </w:tc>
        <w:tc>
          <w:tcPr>
            <w:tcW w:w="1205" w:type="pct"/>
          </w:tcPr>
          <w:p w14:paraId="7EF8CE97" w14:textId="77777777" w:rsidR="00C43B9C" w:rsidRPr="00C13B4B" w:rsidRDefault="00C43B9C" w:rsidP="00D03D30">
            <w:pPr>
              <w:spacing w:before="100" w:beforeAutospacing="1" w:after="100" w:afterAutospacing="1"/>
              <w:rPr>
                <w:u w:val="single"/>
              </w:rPr>
            </w:pPr>
            <w:r w:rsidRPr="00C13B4B">
              <w:rPr>
                <w:u w:val="single"/>
              </w:rPr>
              <w:t xml:space="preserve">Введение в психологию кризисных состояний. </w:t>
            </w:r>
            <w:r w:rsidRPr="00C13B4B">
              <w:rPr>
                <w:bCs/>
              </w:rPr>
              <w:t>Основные понятия кризисной психологии.</w:t>
            </w:r>
            <w:r w:rsidRPr="00C13B4B">
              <w:t xml:space="preserve"> Нормативные кризисы личности. Ненормативные кризисы.</w:t>
            </w:r>
          </w:p>
        </w:tc>
        <w:tc>
          <w:tcPr>
            <w:tcW w:w="237" w:type="pct"/>
            <w:vAlign w:val="center"/>
          </w:tcPr>
          <w:p w14:paraId="2A1A71BD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224" w:type="pct"/>
            <w:vAlign w:val="center"/>
          </w:tcPr>
          <w:p w14:paraId="538A354D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782BBC69" w14:textId="77777777" w:rsidR="00C43B9C" w:rsidRPr="00C13B4B" w:rsidRDefault="00C43B9C" w:rsidP="00D03D30">
            <w:r w:rsidRPr="00C13B4B">
              <w:rPr>
                <w:rStyle w:val="26"/>
                <w:color w:val="000000"/>
              </w:rPr>
              <w:t>Психология кризисных ситуаций.</w:t>
            </w:r>
          </w:p>
          <w:p w14:paraId="40E8087F" w14:textId="77777777" w:rsidR="00C43B9C" w:rsidRPr="00C13B4B" w:rsidRDefault="00C43B9C" w:rsidP="00D03D30">
            <w:r w:rsidRPr="00C13B4B">
              <w:rPr>
                <w:rStyle w:val="26"/>
                <w:color w:val="000000"/>
              </w:rPr>
              <w:t>Типы переживаний в кризисной ситуации.</w:t>
            </w:r>
            <w:r w:rsidRPr="00C13B4B">
              <w:t xml:space="preserve"> Психологическое консультирование в ситуациях кризиса.</w:t>
            </w:r>
            <w:r w:rsidRPr="00C13B4B">
              <w:rPr>
                <w:rStyle w:val="13"/>
                <w:b/>
              </w:rPr>
              <w:t xml:space="preserve"> </w:t>
            </w:r>
            <w:r w:rsidRPr="00C13B4B">
              <w:rPr>
                <w:rStyle w:val="13"/>
              </w:rPr>
              <w:t>Кризисная интервенция</w:t>
            </w:r>
          </w:p>
        </w:tc>
        <w:tc>
          <w:tcPr>
            <w:tcW w:w="298" w:type="pct"/>
          </w:tcPr>
          <w:p w14:paraId="209ACFD3" w14:textId="77777777" w:rsidR="00C43B9C" w:rsidRPr="00C13B4B" w:rsidRDefault="000C0EAF" w:rsidP="00D03D30">
            <w:pPr>
              <w:jc w:val="both"/>
            </w:pPr>
            <w:r>
              <w:t>6</w:t>
            </w:r>
          </w:p>
          <w:p w14:paraId="6E238367" w14:textId="77777777" w:rsidR="00C43B9C" w:rsidRPr="00C13B4B" w:rsidRDefault="00C43B9C" w:rsidP="00D03D30">
            <w:pPr>
              <w:jc w:val="both"/>
            </w:pPr>
          </w:p>
          <w:p w14:paraId="6374F7A2" w14:textId="77777777" w:rsidR="00C43B9C" w:rsidRPr="00C13B4B" w:rsidRDefault="00C43B9C" w:rsidP="00D03D30">
            <w:pPr>
              <w:jc w:val="both"/>
            </w:pPr>
          </w:p>
          <w:p w14:paraId="194CED60" w14:textId="77777777" w:rsidR="00C43B9C" w:rsidRPr="00C13B4B" w:rsidRDefault="00C43B9C" w:rsidP="00D03D30">
            <w:pPr>
              <w:jc w:val="both"/>
            </w:pPr>
          </w:p>
          <w:p w14:paraId="373B4874" w14:textId="77777777" w:rsidR="00C43B9C" w:rsidRPr="00C13B4B" w:rsidRDefault="00C43B9C" w:rsidP="00D03D30">
            <w:pPr>
              <w:jc w:val="both"/>
            </w:pPr>
          </w:p>
        </w:tc>
        <w:tc>
          <w:tcPr>
            <w:tcW w:w="592" w:type="pct"/>
          </w:tcPr>
          <w:p w14:paraId="7857560A" w14:textId="77777777" w:rsidR="00C43B9C" w:rsidRPr="00C13B4B" w:rsidRDefault="00C43B9C" w:rsidP="00D03D30">
            <w:r w:rsidRPr="00C13B4B">
              <w:t>Эссе.</w:t>
            </w:r>
          </w:p>
          <w:p w14:paraId="498CBDE9" w14:textId="77777777" w:rsidR="00C43B9C" w:rsidRPr="00C13B4B" w:rsidRDefault="00C43B9C" w:rsidP="00D03D30">
            <w:r w:rsidRPr="00C13B4B">
              <w:t>Реферат</w:t>
            </w:r>
          </w:p>
        </w:tc>
        <w:tc>
          <w:tcPr>
            <w:tcW w:w="835" w:type="pct"/>
          </w:tcPr>
          <w:p w14:paraId="375E6C49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3C6D01CA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3CEA70FC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08FD3BC8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</w:p>
        </w:tc>
      </w:tr>
      <w:tr w:rsidR="00C43B9C" w:rsidRPr="00C13B4B" w14:paraId="64B93E69" w14:textId="77777777" w:rsidTr="004B62EC">
        <w:trPr>
          <w:trHeight w:val="358"/>
        </w:trPr>
        <w:tc>
          <w:tcPr>
            <w:tcW w:w="545" w:type="pct"/>
          </w:tcPr>
          <w:p w14:paraId="5812324C" w14:textId="77777777" w:rsidR="00C43B9C" w:rsidRPr="00C13B4B" w:rsidRDefault="00C43B9C" w:rsidP="00D03D30">
            <w:r w:rsidRPr="00C13B4B">
              <w:t>2</w:t>
            </w:r>
          </w:p>
        </w:tc>
        <w:tc>
          <w:tcPr>
            <w:tcW w:w="1205" w:type="pct"/>
          </w:tcPr>
          <w:p w14:paraId="4D207708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rPr>
                <w:u w:val="single"/>
              </w:rPr>
              <w:t>Кризисные и экстремальные состояния личности</w:t>
            </w:r>
          </w:p>
          <w:p w14:paraId="71835D8C" w14:textId="77777777" w:rsidR="00C43B9C" w:rsidRPr="00C13B4B" w:rsidRDefault="00C43B9C" w:rsidP="00D03D30">
            <w:r w:rsidRPr="00C13B4B">
              <w:t>Понятие психических состояний и их классификация. Виды психических состояний. Кризисные состояния личности.</w:t>
            </w:r>
          </w:p>
          <w:p w14:paraId="57A8B66C" w14:textId="77777777" w:rsidR="00C43B9C" w:rsidRPr="00C13B4B" w:rsidRDefault="00C43B9C" w:rsidP="00D03D30">
            <w:r w:rsidRPr="00C13B4B">
              <w:t>Специфические виды экстремальных состояний.</w:t>
            </w:r>
          </w:p>
        </w:tc>
        <w:tc>
          <w:tcPr>
            <w:tcW w:w="237" w:type="pct"/>
            <w:vAlign w:val="center"/>
          </w:tcPr>
          <w:p w14:paraId="7E6B4318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224" w:type="pct"/>
            <w:vAlign w:val="center"/>
          </w:tcPr>
          <w:p w14:paraId="73F9E534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54DAF4E6" w14:textId="77777777" w:rsidR="00C43B9C" w:rsidRPr="00C13B4B" w:rsidRDefault="00C43B9C" w:rsidP="00D03D30">
            <w:pPr>
              <w:spacing w:before="100" w:beforeAutospacing="1" w:after="100" w:afterAutospacing="1" w:line="120" w:lineRule="atLeast"/>
            </w:pPr>
            <w:r w:rsidRPr="00C13B4B">
              <w:t>Психологическая помощь в кризисных ситуациях. Кризисные состояния и их последствия: критерии и стратегии помощи.</w:t>
            </w:r>
          </w:p>
          <w:p w14:paraId="6EF202E1" w14:textId="77777777" w:rsidR="00C43B9C" w:rsidRPr="00C13B4B" w:rsidRDefault="00C43B9C" w:rsidP="00D03D30">
            <w:pPr>
              <w:spacing w:before="100" w:beforeAutospacing="1" w:after="100" w:afterAutospacing="1" w:line="120" w:lineRule="atLeast"/>
            </w:pPr>
            <w:r w:rsidRPr="00C13B4B">
              <w:t>Состояние психического напряжения в опасных ситуациях.</w:t>
            </w:r>
          </w:p>
        </w:tc>
        <w:tc>
          <w:tcPr>
            <w:tcW w:w="298" w:type="pct"/>
          </w:tcPr>
          <w:p w14:paraId="55655E15" w14:textId="77777777" w:rsidR="00C43B9C" w:rsidRPr="00C13B4B" w:rsidRDefault="00C43B9C" w:rsidP="00D03D30"/>
          <w:p w14:paraId="2CD73EA5" w14:textId="77777777" w:rsidR="00C43B9C" w:rsidRPr="00C13B4B" w:rsidRDefault="004B62EC" w:rsidP="00D03D30">
            <w:pPr>
              <w:spacing w:line="360" w:lineRule="auto"/>
            </w:pPr>
            <w:r>
              <w:t>8</w:t>
            </w:r>
          </w:p>
          <w:p w14:paraId="588B12D0" w14:textId="77777777" w:rsidR="00C43B9C" w:rsidRPr="00C13B4B" w:rsidRDefault="00C43B9C" w:rsidP="00D03D30">
            <w:pPr>
              <w:jc w:val="both"/>
            </w:pPr>
          </w:p>
        </w:tc>
        <w:tc>
          <w:tcPr>
            <w:tcW w:w="592" w:type="pct"/>
          </w:tcPr>
          <w:p w14:paraId="6A5D8B5A" w14:textId="77777777" w:rsidR="00C43B9C" w:rsidRPr="00C13B4B" w:rsidRDefault="00C43B9C" w:rsidP="00D03D30">
            <w:r w:rsidRPr="00C13B4B">
              <w:t>Презентация или реферат</w:t>
            </w:r>
          </w:p>
        </w:tc>
        <w:tc>
          <w:tcPr>
            <w:tcW w:w="835" w:type="pct"/>
          </w:tcPr>
          <w:p w14:paraId="21B7FB13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2A27D9A7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55D595A9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7DDB64DC" w14:textId="77777777" w:rsidR="00C43B9C" w:rsidRPr="00C13B4B" w:rsidRDefault="00C43B9C" w:rsidP="00D03D30">
            <w:pPr>
              <w:jc w:val="center"/>
            </w:pPr>
          </w:p>
        </w:tc>
      </w:tr>
      <w:tr w:rsidR="00C43B9C" w:rsidRPr="00C13B4B" w14:paraId="7AB2E3A7" w14:textId="77777777" w:rsidTr="004B62EC">
        <w:trPr>
          <w:trHeight w:val="358"/>
        </w:trPr>
        <w:tc>
          <w:tcPr>
            <w:tcW w:w="545" w:type="pct"/>
          </w:tcPr>
          <w:p w14:paraId="319C30F7" w14:textId="77777777" w:rsidR="00C43B9C" w:rsidRPr="00C13B4B" w:rsidRDefault="00C43B9C" w:rsidP="00D03D30">
            <w:r w:rsidRPr="00C13B4B">
              <w:t>3</w:t>
            </w:r>
          </w:p>
        </w:tc>
        <w:tc>
          <w:tcPr>
            <w:tcW w:w="1205" w:type="pct"/>
          </w:tcPr>
          <w:p w14:paraId="500F4002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rPr>
                <w:u w:val="single"/>
              </w:rPr>
              <w:t>Психологическая травма и травматический стресс</w:t>
            </w:r>
          </w:p>
          <w:p w14:paraId="7417631E" w14:textId="77777777" w:rsidR="00C43B9C" w:rsidRPr="00C13B4B" w:rsidRDefault="00C43B9C" w:rsidP="00D03D30">
            <w:pPr>
              <w:jc w:val="both"/>
              <w:rPr>
                <w:rStyle w:val="afff3"/>
                <w:smallCaps w:val="0"/>
              </w:rPr>
            </w:pPr>
            <w:r w:rsidRPr="00C13B4B">
              <w:t xml:space="preserve">психологическая травма: понятие, ее характеристика. Травматический стресс. Виды травмирующих ситуаций. Стадии развития стресса. Причины психологической </w:t>
            </w:r>
            <w:r w:rsidRPr="00C13B4B">
              <w:lastRenderedPageBreak/>
              <w:t>травмы. Диссоциация и посттравматический стресс.</w:t>
            </w:r>
          </w:p>
        </w:tc>
        <w:tc>
          <w:tcPr>
            <w:tcW w:w="237" w:type="pct"/>
            <w:vAlign w:val="center"/>
          </w:tcPr>
          <w:p w14:paraId="4042604C" w14:textId="77777777" w:rsidR="00C43B9C" w:rsidRPr="00C13B4B" w:rsidRDefault="00C43B9C" w:rsidP="00D03D30">
            <w:pPr>
              <w:jc w:val="center"/>
            </w:pPr>
            <w:r w:rsidRPr="00C13B4B">
              <w:lastRenderedPageBreak/>
              <w:t>2</w:t>
            </w:r>
          </w:p>
        </w:tc>
        <w:tc>
          <w:tcPr>
            <w:tcW w:w="224" w:type="pct"/>
            <w:vAlign w:val="center"/>
          </w:tcPr>
          <w:p w14:paraId="4D751AC0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20901B1B" w14:textId="77777777" w:rsidR="00C43B9C" w:rsidRPr="00C13B4B" w:rsidRDefault="00C43B9C" w:rsidP="00D03D30">
            <w:pPr>
              <w:pStyle w:val="28"/>
              <w:shd w:val="clear" w:color="auto" w:fill="auto"/>
              <w:spacing w:before="0" w:after="64" w:line="326" w:lineRule="exact"/>
              <w:ind w:left="20" w:right="20" w:firstLine="620"/>
              <w:jc w:val="left"/>
              <w:rPr>
                <w:sz w:val="24"/>
                <w:szCs w:val="24"/>
              </w:rPr>
            </w:pPr>
            <w:r w:rsidRPr="00C13B4B">
              <w:rPr>
                <w:b w:val="0"/>
                <w:sz w:val="24"/>
                <w:szCs w:val="24"/>
              </w:rPr>
              <w:t xml:space="preserve">Психология посттравматического стресса. </w:t>
            </w:r>
            <w:r w:rsidRPr="00C13B4B">
              <w:rPr>
                <w:rStyle w:val="23"/>
                <w:bCs/>
                <w:color w:val="000000"/>
                <w:sz w:val="24"/>
                <w:szCs w:val="24"/>
              </w:rPr>
              <w:t>Психические расстройства, возникающие при переживании кризисной ситуации.</w:t>
            </w:r>
          </w:p>
          <w:p w14:paraId="536CAF1A" w14:textId="77777777" w:rsidR="00C43B9C" w:rsidRPr="00C13B4B" w:rsidRDefault="00C43B9C" w:rsidP="00D03D30">
            <w:pPr>
              <w:jc w:val="both"/>
            </w:pPr>
            <w:r w:rsidRPr="00C13B4B">
              <w:rPr>
                <w:rFonts w:eastAsia="Arial"/>
              </w:rPr>
              <w:lastRenderedPageBreak/>
              <w:t>Стресс и травматический стресс.</w:t>
            </w:r>
          </w:p>
        </w:tc>
        <w:tc>
          <w:tcPr>
            <w:tcW w:w="298" w:type="pct"/>
          </w:tcPr>
          <w:p w14:paraId="0B865F8D" w14:textId="77777777" w:rsidR="00C43B9C" w:rsidRPr="00C13B4B" w:rsidRDefault="000C0EAF" w:rsidP="00D03D30">
            <w:pPr>
              <w:jc w:val="center"/>
            </w:pPr>
            <w:r>
              <w:lastRenderedPageBreak/>
              <w:t>6</w:t>
            </w:r>
          </w:p>
        </w:tc>
        <w:tc>
          <w:tcPr>
            <w:tcW w:w="592" w:type="pct"/>
          </w:tcPr>
          <w:p w14:paraId="3D0C554D" w14:textId="77777777" w:rsidR="00C43B9C" w:rsidRPr="00C13B4B" w:rsidRDefault="00C43B9C" w:rsidP="00D03D30">
            <w:r w:rsidRPr="00C13B4B">
              <w:t>Презентация</w:t>
            </w:r>
          </w:p>
          <w:p w14:paraId="1D3143D7" w14:textId="77777777" w:rsidR="00C43B9C" w:rsidRPr="00C13B4B" w:rsidRDefault="00C43B9C" w:rsidP="00D03D30">
            <w:r w:rsidRPr="00C13B4B">
              <w:t>Реферат</w:t>
            </w:r>
          </w:p>
        </w:tc>
        <w:tc>
          <w:tcPr>
            <w:tcW w:w="835" w:type="pct"/>
          </w:tcPr>
          <w:p w14:paraId="060452EB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6EEDC39B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32760107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74123CC9" w14:textId="77777777" w:rsidR="00C43B9C" w:rsidRPr="00C13B4B" w:rsidRDefault="00C43B9C" w:rsidP="00D03D30">
            <w:pPr>
              <w:jc w:val="center"/>
            </w:pPr>
          </w:p>
        </w:tc>
      </w:tr>
      <w:tr w:rsidR="00C43B9C" w:rsidRPr="00C13B4B" w14:paraId="5A374368" w14:textId="77777777" w:rsidTr="004B62EC">
        <w:trPr>
          <w:trHeight w:val="358"/>
        </w:trPr>
        <w:tc>
          <w:tcPr>
            <w:tcW w:w="545" w:type="pct"/>
          </w:tcPr>
          <w:p w14:paraId="3BD46897" w14:textId="77777777" w:rsidR="00C43B9C" w:rsidRPr="00C13B4B" w:rsidRDefault="00C43B9C" w:rsidP="00D03D30">
            <w:r w:rsidRPr="00C13B4B">
              <w:t>4</w:t>
            </w:r>
          </w:p>
        </w:tc>
        <w:tc>
          <w:tcPr>
            <w:tcW w:w="1205" w:type="pct"/>
          </w:tcPr>
          <w:p w14:paraId="5EBD4A7C" w14:textId="77777777" w:rsidR="00C43B9C" w:rsidRPr="00C13B4B" w:rsidRDefault="00C43B9C" w:rsidP="00D03D30">
            <w:pPr>
              <w:spacing w:before="100" w:beforeAutospacing="1" w:after="100" w:afterAutospacing="1" w:line="120" w:lineRule="atLeast"/>
            </w:pPr>
            <w:r w:rsidRPr="00C13B4B">
              <w:rPr>
                <w:u w:val="single"/>
              </w:rPr>
              <w:t xml:space="preserve">ПТСР - реакция на экстремальную ситуацию </w:t>
            </w:r>
            <w:r w:rsidRPr="00C13B4B">
              <w:t xml:space="preserve">Понятие и теоретические модели ПТСР.  Критерии диагностики ПТСР по Международной классификации болезней (МКБ 10). Критерии посттравматического стрессового расстройства по DSM-Y. Особенности посттравматического стресса у детей. ПТСР у участников военных действий. </w:t>
            </w:r>
          </w:p>
        </w:tc>
        <w:tc>
          <w:tcPr>
            <w:tcW w:w="237" w:type="pct"/>
            <w:vAlign w:val="center"/>
          </w:tcPr>
          <w:p w14:paraId="1EDF6AE3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224" w:type="pct"/>
            <w:vAlign w:val="center"/>
          </w:tcPr>
          <w:p w14:paraId="7C145942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33B12E2A" w14:textId="77777777" w:rsidR="00C43B9C" w:rsidRPr="00C13B4B" w:rsidRDefault="00C43B9C" w:rsidP="00D03D30">
            <w:pPr>
              <w:jc w:val="both"/>
              <w:rPr>
                <w:rFonts w:eastAsia="Arial"/>
              </w:rPr>
            </w:pPr>
            <w:r w:rsidRPr="00C13B4B">
              <w:rPr>
                <w:rFonts w:eastAsia="Arial"/>
              </w:rPr>
              <w:t>Понятие «посттравматическое стрессовое расстройство», его симптомы, специфика протекания. Психосоматическая реакция на травму, её основные фазы.</w:t>
            </w:r>
          </w:p>
          <w:p w14:paraId="2F44DE65" w14:textId="77777777" w:rsidR="00C43B9C" w:rsidRPr="00C13B4B" w:rsidRDefault="00C43B9C" w:rsidP="00D03D30">
            <w:pPr>
              <w:spacing w:before="100" w:beforeAutospacing="1" w:after="100" w:afterAutospacing="1" w:line="120" w:lineRule="atLeast"/>
              <w:rPr>
                <w:bCs/>
              </w:rPr>
            </w:pPr>
            <w:r w:rsidRPr="00C13B4B">
              <w:t>Диагностические критерии ПТСР.</w:t>
            </w:r>
          </w:p>
        </w:tc>
        <w:tc>
          <w:tcPr>
            <w:tcW w:w="298" w:type="pct"/>
          </w:tcPr>
          <w:p w14:paraId="00149A11" w14:textId="77777777" w:rsidR="00C43B9C" w:rsidRPr="00C13B4B" w:rsidRDefault="004B62EC" w:rsidP="00D03D30">
            <w:pPr>
              <w:jc w:val="center"/>
            </w:pPr>
            <w:r>
              <w:t>4</w:t>
            </w:r>
          </w:p>
        </w:tc>
        <w:tc>
          <w:tcPr>
            <w:tcW w:w="592" w:type="pct"/>
          </w:tcPr>
          <w:p w14:paraId="31673BB1" w14:textId="77777777" w:rsidR="00C43B9C" w:rsidRPr="00C13B4B" w:rsidRDefault="00C43B9C" w:rsidP="00D03D30">
            <w:r w:rsidRPr="00C13B4B">
              <w:t>Эссе.</w:t>
            </w:r>
          </w:p>
          <w:p w14:paraId="6069D403" w14:textId="77777777" w:rsidR="00C43B9C" w:rsidRPr="00C13B4B" w:rsidRDefault="00C43B9C" w:rsidP="00D03D30">
            <w:r w:rsidRPr="00C13B4B">
              <w:t>Реферат</w:t>
            </w:r>
          </w:p>
        </w:tc>
        <w:tc>
          <w:tcPr>
            <w:tcW w:w="835" w:type="pct"/>
          </w:tcPr>
          <w:p w14:paraId="56F74EFB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689DCF7E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092E0C96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46A59AFA" w14:textId="77777777" w:rsidR="00C43B9C" w:rsidRPr="00C13B4B" w:rsidRDefault="00C43B9C" w:rsidP="00D03D30">
            <w:pPr>
              <w:jc w:val="center"/>
            </w:pPr>
          </w:p>
        </w:tc>
      </w:tr>
      <w:tr w:rsidR="00C43B9C" w:rsidRPr="00C13B4B" w14:paraId="2F12336F" w14:textId="77777777" w:rsidTr="004B62EC">
        <w:trPr>
          <w:trHeight w:val="358"/>
        </w:trPr>
        <w:tc>
          <w:tcPr>
            <w:tcW w:w="545" w:type="pct"/>
          </w:tcPr>
          <w:p w14:paraId="1521DDC7" w14:textId="77777777" w:rsidR="00C43B9C" w:rsidRPr="00C13B4B" w:rsidRDefault="00C43B9C" w:rsidP="00D03D30">
            <w:r w:rsidRPr="00C13B4B">
              <w:t>5</w:t>
            </w:r>
          </w:p>
        </w:tc>
        <w:tc>
          <w:tcPr>
            <w:tcW w:w="1205" w:type="pct"/>
          </w:tcPr>
          <w:p w14:paraId="4F45CB79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rPr>
                <w:u w:val="single"/>
              </w:rPr>
              <w:t xml:space="preserve">Суицид как психологический кризис </w:t>
            </w:r>
          </w:p>
          <w:p w14:paraId="439BB2EE" w14:textId="77777777" w:rsidR="00C43B9C" w:rsidRPr="00C13B4B" w:rsidRDefault="00C43B9C" w:rsidP="00D03D30">
            <w:r w:rsidRPr="00C13B4B">
              <w:t>Общие представления о суициде и суицидальном поведении. Факторы суицидального риска: социально-демографические, индивидуально-психологические. Психологическая помощь в ситуации суицидальных намерений.</w:t>
            </w:r>
          </w:p>
        </w:tc>
        <w:tc>
          <w:tcPr>
            <w:tcW w:w="237" w:type="pct"/>
            <w:vAlign w:val="center"/>
          </w:tcPr>
          <w:p w14:paraId="472C235C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224" w:type="pct"/>
            <w:vAlign w:val="center"/>
          </w:tcPr>
          <w:p w14:paraId="03556488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7DFE5C4A" w14:textId="77777777" w:rsidR="00C43B9C" w:rsidRPr="00C13B4B" w:rsidRDefault="00C43B9C" w:rsidP="00D03D30">
            <w:r w:rsidRPr="00C13B4B">
              <w:t xml:space="preserve">Факторы суицидального риска у детей и подростков. </w:t>
            </w:r>
          </w:p>
        </w:tc>
        <w:tc>
          <w:tcPr>
            <w:tcW w:w="298" w:type="pct"/>
          </w:tcPr>
          <w:p w14:paraId="22278D81" w14:textId="77777777" w:rsidR="00C43B9C" w:rsidRPr="00C13B4B" w:rsidRDefault="00C43B9C" w:rsidP="00D03D30">
            <w:pPr>
              <w:jc w:val="center"/>
            </w:pPr>
          </w:p>
          <w:p w14:paraId="626C59C4" w14:textId="77777777" w:rsidR="00C43B9C" w:rsidRPr="00C13B4B" w:rsidRDefault="00C43B9C" w:rsidP="00D03D30">
            <w:pPr>
              <w:jc w:val="center"/>
            </w:pPr>
          </w:p>
          <w:p w14:paraId="71BC8E1D" w14:textId="77777777" w:rsidR="00C43B9C" w:rsidRPr="00C13B4B" w:rsidRDefault="000C0EAF" w:rsidP="00D03D30">
            <w:pPr>
              <w:jc w:val="center"/>
            </w:pPr>
            <w:r>
              <w:t>8</w:t>
            </w:r>
          </w:p>
        </w:tc>
        <w:tc>
          <w:tcPr>
            <w:tcW w:w="592" w:type="pct"/>
          </w:tcPr>
          <w:p w14:paraId="69A4ED89" w14:textId="77777777" w:rsidR="00C43B9C" w:rsidRPr="00C13B4B" w:rsidRDefault="00C43B9C" w:rsidP="00D03D30">
            <w:r w:rsidRPr="00C13B4B">
              <w:t>Презентация</w:t>
            </w:r>
          </w:p>
          <w:p w14:paraId="77399C79" w14:textId="77777777" w:rsidR="00C43B9C" w:rsidRPr="00C13B4B" w:rsidRDefault="00C43B9C" w:rsidP="00D03D30">
            <w:r w:rsidRPr="00C13B4B">
              <w:t>Реферат Эссе</w:t>
            </w:r>
          </w:p>
        </w:tc>
        <w:tc>
          <w:tcPr>
            <w:tcW w:w="835" w:type="pct"/>
          </w:tcPr>
          <w:p w14:paraId="7834C9E3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1C31F417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436DDC1D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68A2227E" w14:textId="77777777" w:rsidR="00C43B9C" w:rsidRPr="00C13B4B" w:rsidRDefault="00C43B9C" w:rsidP="00D03D30">
            <w:pPr>
              <w:jc w:val="center"/>
            </w:pPr>
          </w:p>
        </w:tc>
      </w:tr>
      <w:tr w:rsidR="00C43B9C" w:rsidRPr="00C13B4B" w14:paraId="248A9BF0" w14:textId="77777777" w:rsidTr="004B62EC">
        <w:trPr>
          <w:trHeight w:val="358"/>
        </w:trPr>
        <w:tc>
          <w:tcPr>
            <w:tcW w:w="545" w:type="pct"/>
          </w:tcPr>
          <w:p w14:paraId="684C063C" w14:textId="77777777" w:rsidR="00C43B9C" w:rsidRPr="00C13B4B" w:rsidRDefault="00C43B9C" w:rsidP="00D03D30">
            <w:r w:rsidRPr="00C13B4B">
              <w:t>6</w:t>
            </w:r>
          </w:p>
        </w:tc>
        <w:tc>
          <w:tcPr>
            <w:tcW w:w="1205" w:type="pct"/>
          </w:tcPr>
          <w:p w14:paraId="47980EA1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rPr>
                <w:u w:val="single"/>
              </w:rPr>
              <w:t>Кризисная ситуация горя, утраты</w:t>
            </w:r>
          </w:p>
          <w:p w14:paraId="2F76005E" w14:textId="77777777" w:rsidR="00C43B9C" w:rsidRPr="00C13B4B" w:rsidRDefault="00C43B9C" w:rsidP="00D03D30">
            <w:pPr>
              <w:rPr>
                <w:spacing w:val="-2"/>
              </w:rPr>
            </w:pPr>
            <w:r w:rsidRPr="00C13B4B">
              <w:t xml:space="preserve">Горе утраты как естественный процесс. Общие симптомы </w:t>
            </w:r>
            <w:r w:rsidRPr="00C13B4B">
              <w:lastRenderedPageBreak/>
              <w:t>горя. Стадии и задачи горя. Патологическое горе. Психологическая помощь, при переживании горя.</w:t>
            </w:r>
          </w:p>
        </w:tc>
        <w:tc>
          <w:tcPr>
            <w:tcW w:w="237" w:type="pct"/>
            <w:vAlign w:val="center"/>
          </w:tcPr>
          <w:p w14:paraId="5CF8F3BC" w14:textId="77777777" w:rsidR="00C43B9C" w:rsidRPr="00C13B4B" w:rsidRDefault="00C43B9C" w:rsidP="00D03D30">
            <w:pPr>
              <w:jc w:val="center"/>
            </w:pPr>
            <w:r w:rsidRPr="00C13B4B">
              <w:lastRenderedPageBreak/>
              <w:t>2</w:t>
            </w:r>
          </w:p>
        </w:tc>
        <w:tc>
          <w:tcPr>
            <w:tcW w:w="224" w:type="pct"/>
            <w:vAlign w:val="center"/>
          </w:tcPr>
          <w:p w14:paraId="55AB481D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26FA720E" w14:textId="77777777" w:rsidR="00C43B9C" w:rsidRPr="00C13B4B" w:rsidRDefault="00C43B9C" w:rsidP="00D03D30">
            <w:r w:rsidRPr="00C13B4B">
              <w:t>Экстренная психологическая помощь людям, переживающим утрату близкого человека.</w:t>
            </w:r>
          </w:p>
          <w:p w14:paraId="70F63DAD" w14:textId="77777777" w:rsidR="00C43B9C" w:rsidRPr="00C13B4B" w:rsidRDefault="00C43B9C" w:rsidP="00D03D30">
            <w:r w:rsidRPr="00C13B4B">
              <w:lastRenderedPageBreak/>
              <w:t>Принципы, статегии и методы помощи при переживании горя. Психология детского горя.</w:t>
            </w:r>
          </w:p>
        </w:tc>
        <w:tc>
          <w:tcPr>
            <w:tcW w:w="298" w:type="pct"/>
          </w:tcPr>
          <w:p w14:paraId="31A917B3" w14:textId="77777777" w:rsidR="00C43B9C" w:rsidRPr="00C13B4B" w:rsidRDefault="004B62EC" w:rsidP="00D03D30">
            <w:pPr>
              <w:tabs>
                <w:tab w:val="left" w:pos="0"/>
              </w:tabs>
              <w:jc w:val="center"/>
            </w:pPr>
            <w:r>
              <w:lastRenderedPageBreak/>
              <w:t>4</w:t>
            </w:r>
          </w:p>
        </w:tc>
        <w:tc>
          <w:tcPr>
            <w:tcW w:w="592" w:type="pct"/>
          </w:tcPr>
          <w:p w14:paraId="3EFEFFA0" w14:textId="77777777" w:rsidR="00C43B9C" w:rsidRPr="00C13B4B" w:rsidRDefault="00C43B9C" w:rsidP="00D03D30">
            <w:r w:rsidRPr="00C13B4B">
              <w:t>Презентация</w:t>
            </w:r>
          </w:p>
          <w:p w14:paraId="57A16F8C" w14:textId="77777777" w:rsidR="00C43B9C" w:rsidRPr="00C13B4B" w:rsidRDefault="00C43B9C" w:rsidP="00D03D30">
            <w:r w:rsidRPr="00C13B4B">
              <w:t>Реферат</w:t>
            </w:r>
          </w:p>
        </w:tc>
        <w:tc>
          <w:tcPr>
            <w:tcW w:w="835" w:type="pct"/>
          </w:tcPr>
          <w:p w14:paraId="67412034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487D5CA2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0C57825B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143085D3" w14:textId="77777777" w:rsidR="00C43B9C" w:rsidRPr="00C13B4B" w:rsidRDefault="00C43B9C" w:rsidP="00D03D30">
            <w:pPr>
              <w:jc w:val="center"/>
            </w:pPr>
          </w:p>
        </w:tc>
      </w:tr>
      <w:tr w:rsidR="00C43B9C" w:rsidRPr="00C13B4B" w14:paraId="1FA5E664" w14:textId="77777777" w:rsidTr="004B62EC">
        <w:trPr>
          <w:trHeight w:val="358"/>
        </w:trPr>
        <w:tc>
          <w:tcPr>
            <w:tcW w:w="545" w:type="pct"/>
          </w:tcPr>
          <w:p w14:paraId="748D0713" w14:textId="77777777" w:rsidR="00C43B9C" w:rsidRPr="00C13B4B" w:rsidRDefault="00C43B9C" w:rsidP="00D03D30">
            <w:r w:rsidRPr="00C13B4B">
              <w:t>7</w:t>
            </w:r>
          </w:p>
        </w:tc>
        <w:tc>
          <w:tcPr>
            <w:tcW w:w="1205" w:type="pct"/>
          </w:tcPr>
          <w:p w14:paraId="61554947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rPr>
                <w:u w:val="single"/>
              </w:rPr>
              <w:t>Насилие как кризисная ситуация</w:t>
            </w:r>
          </w:p>
          <w:p w14:paraId="1FE91FDB" w14:textId="77777777" w:rsidR="00C43B9C" w:rsidRPr="00C13B4B" w:rsidRDefault="00C43B9C" w:rsidP="00D03D30">
            <w:pPr>
              <w:spacing w:before="100" w:beforeAutospacing="1" w:after="100" w:afterAutospacing="1" w:line="120" w:lineRule="atLeast"/>
              <w:rPr>
                <w:smallCaps/>
                <w:u w:val="single"/>
              </w:rPr>
            </w:pPr>
            <w:r w:rsidRPr="00C13B4B">
              <w:t xml:space="preserve">Физическое и психологическое насилие. Насилие в семье. Насилие над детьми. </w:t>
            </w:r>
          </w:p>
        </w:tc>
        <w:tc>
          <w:tcPr>
            <w:tcW w:w="237" w:type="pct"/>
            <w:vAlign w:val="center"/>
          </w:tcPr>
          <w:p w14:paraId="4D77E016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224" w:type="pct"/>
            <w:vAlign w:val="center"/>
          </w:tcPr>
          <w:p w14:paraId="0ADC896E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499107D8" w14:textId="77777777" w:rsidR="00C43B9C" w:rsidRPr="00C13B4B" w:rsidRDefault="00C43B9C" w:rsidP="00D03D30">
            <w:pPr>
              <w:pStyle w:val="HTM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B4B">
              <w:rPr>
                <w:rFonts w:ascii="Times New Roman" w:hAnsi="Times New Roman" w:cs="Times New Roman"/>
                <w:sz w:val="24"/>
                <w:szCs w:val="24"/>
              </w:rPr>
              <w:t>Диагностические признаки насилия, психологическое и эмоциональное насилие, буллинг (школьная травля). Психологические последствия насилия.  Пренебрежение интересами и нуждами ребенка.</w:t>
            </w:r>
          </w:p>
        </w:tc>
        <w:tc>
          <w:tcPr>
            <w:tcW w:w="298" w:type="pct"/>
          </w:tcPr>
          <w:p w14:paraId="5BE6BCDD" w14:textId="77777777" w:rsidR="00C43B9C" w:rsidRPr="00C13B4B" w:rsidRDefault="004B62EC" w:rsidP="00D03D30">
            <w:pPr>
              <w:jc w:val="center"/>
            </w:pPr>
            <w:r>
              <w:t>6</w:t>
            </w:r>
          </w:p>
        </w:tc>
        <w:tc>
          <w:tcPr>
            <w:tcW w:w="592" w:type="pct"/>
          </w:tcPr>
          <w:p w14:paraId="3DE84A7E" w14:textId="77777777" w:rsidR="00C43B9C" w:rsidRPr="00C13B4B" w:rsidRDefault="00C43B9C" w:rsidP="00D03D30">
            <w:r w:rsidRPr="00C13B4B">
              <w:t>Презентация</w:t>
            </w:r>
          </w:p>
          <w:p w14:paraId="137EA64F" w14:textId="77777777" w:rsidR="00C43B9C" w:rsidRPr="00C13B4B" w:rsidRDefault="00C43B9C" w:rsidP="00D03D30">
            <w:r w:rsidRPr="00C13B4B">
              <w:t>Эссе Реферат</w:t>
            </w:r>
          </w:p>
        </w:tc>
        <w:tc>
          <w:tcPr>
            <w:tcW w:w="835" w:type="pct"/>
          </w:tcPr>
          <w:p w14:paraId="7CBED2B4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3FA63176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65C44F43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37219D8C" w14:textId="77777777" w:rsidR="00C43B9C" w:rsidRPr="00C13B4B" w:rsidRDefault="00C43B9C" w:rsidP="00D03D30"/>
        </w:tc>
      </w:tr>
      <w:tr w:rsidR="00C43B9C" w:rsidRPr="00C13B4B" w14:paraId="1472E7B8" w14:textId="77777777" w:rsidTr="004B62EC">
        <w:trPr>
          <w:trHeight w:val="358"/>
        </w:trPr>
        <w:tc>
          <w:tcPr>
            <w:tcW w:w="545" w:type="pct"/>
          </w:tcPr>
          <w:p w14:paraId="3A845EB3" w14:textId="77777777" w:rsidR="00C43B9C" w:rsidRPr="00C13B4B" w:rsidRDefault="00C43B9C" w:rsidP="00D03D30">
            <w:r w:rsidRPr="00C13B4B">
              <w:t>8</w:t>
            </w:r>
          </w:p>
        </w:tc>
        <w:tc>
          <w:tcPr>
            <w:tcW w:w="1205" w:type="pct"/>
          </w:tcPr>
          <w:p w14:paraId="0331C0BD" w14:textId="77777777" w:rsidR="00C43B9C" w:rsidRPr="00C13B4B" w:rsidRDefault="00C43B9C" w:rsidP="00D03D30">
            <w:pPr>
              <w:pStyle w:val="ab"/>
              <w:outlineLvl w:val="0"/>
              <w:rPr>
                <w:u w:val="single"/>
              </w:rPr>
            </w:pPr>
            <w:r w:rsidRPr="00C13B4B">
              <w:rPr>
                <w:u w:val="single"/>
              </w:rPr>
              <w:t>Болезнь как жизненный кризис.</w:t>
            </w:r>
          </w:p>
          <w:p w14:paraId="26BBBF9E" w14:textId="77777777" w:rsidR="00C43B9C" w:rsidRPr="00C13B4B" w:rsidRDefault="00C43B9C" w:rsidP="00D03D30">
            <w:pPr>
              <w:pStyle w:val="ab"/>
              <w:spacing w:after="115" w:line="259" w:lineRule="exact"/>
              <w:ind w:left="20" w:right="320"/>
              <w:rPr>
                <w:smallCaps/>
                <w:u w:val="single"/>
              </w:rPr>
            </w:pPr>
            <w:r w:rsidRPr="00C13B4B">
              <w:rPr>
                <w:rStyle w:val="13"/>
                <w:rFonts w:eastAsiaTheme="majorEastAsia"/>
                <w:color w:val="000000"/>
              </w:rPr>
              <w:t xml:space="preserve">Болезнь как состояние утраты. </w:t>
            </w:r>
            <w:r w:rsidRPr="00C13B4B">
              <w:t>Эмоциональная реакция на болезнь.</w:t>
            </w:r>
            <w:r w:rsidRPr="00C13B4B">
              <w:rPr>
                <w:rStyle w:val="13"/>
                <w:rFonts w:eastAsiaTheme="majorEastAsia"/>
                <w:color w:val="000000"/>
              </w:rPr>
              <w:t xml:space="preserve"> Роль личностных особенностей в восприятии болезни как кризиса. Психологические особенности и состояния инкурабельных больных. Психологическая помощь больным  с хроническими заболеваниями в периоды кризисных состояний.</w:t>
            </w:r>
          </w:p>
        </w:tc>
        <w:tc>
          <w:tcPr>
            <w:tcW w:w="237" w:type="pct"/>
            <w:vAlign w:val="center"/>
          </w:tcPr>
          <w:p w14:paraId="0BB2E9A5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224" w:type="pct"/>
            <w:vAlign w:val="center"/>
          </w:tcPr>
          <w:p w14:paraId="69BA0FDE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21FFA8F1" w14:textId="77777777" w:rsidR="00C43B9C" w:rsidRPr="00C13B4B" w:rsidRDefault="00C43B9C" w:rsidP="00D03D30">
            <w:pPr>
              <w:pStyle w:val="ab"/>
              <w:spacing w:after="115" w:line="259" w:lineRule="exact"/>
              <w:ind w:left="20" w:right="320"/>
              <w:rPr>
                <w:bCs/>
              </w:rPr>
            </w:pPr>
            <w:r w:rsidRPr="00C13B4B">
              <w:rPr>
                <w:color w:val="000000"/>
              </w:rPr>
              <w:t>Психологическая помощь в паллиативной медицине.</w:t>
            </w:r>
          </w:p>
          <w:p w14:paraId="6800F19A" w14:textId="77777777" w:rsidR="00C43B9C" w:rsidRPr="00C13B4B" w:rsidRDefault="00C43B9C" w:rsidP="00C43B9C">
            <w:r w:rsidRPr="00C13B4B">
              <w:rPr>
                <w:color w:val="000000"/>
              </w:rPr>
              <w:t>Основные принципы психологической поддержки и психотерапии терминальных больных.</w:t>
            </w:r>
            <w:r w:rsidRPr="00C13B4B">
              <w:rPr>
                <w:rStyle w:val="13"/>
                <w:rFonts w:eastAsiaTheme="majorEastAsia"/>
                <w:color w:val="000000"/>
              </w:rPr>
              <w:t xml:space="preserve"> </w:t>
            </w:r>
            <w:r w:rsidRPr="00C13B4B">
              <w:t xml:space="preserve"> </w:t>
            </w:r>
          </w:p>
        </w:tc>
        <w:tc>
          <w:tcPr>
            <w:tcW w:w="298" w:type="pct"/>
          </w:tcPr>
          <w:p w14:paraId="074188CD" w14:textId="77777777" w:rsidR="00C43B9C" w:rsidRPr="00C13B4B" w:rsidRDefault="004B62EC" w:rsidP="00D03D30">
            <w:pPr>
              <w:jc w:val="center"/>
            </w:pPr>
            <w:r>
              <w:t>5</w:t>
            </w:r>
          </w:p>
        </w:tc>
        <w:tc>
          <w:tcPr>
            <w:tcW w:w="592" w:type="pct"/>
          </w:tcPr>
          <w:p w14:paraId="7829CA81" w14:textId="77777777" w:rsidR="00C43B9C" w:rsidRPr="00C13B4B" w:rsidRDefault="00C43B9C" w:rsidP="00D03D30">
            <w:r w:rsidRPr="00C13B4B">
              <w:t>Презентация</w:t>
            </w:r>
          </w:p>
          <w:p w14:paraId="764AB33E" w14:textId="77777777" w:rsidR="00C43B9C" w:rsidRPr="00C13B4B" w:rsidRDefault="00C43B9C" w:rsidP="00D03D30">
            <w:r w:rsidRPr="00C13B4B">
              <w:t>Реферат</w:t>
            </w:r>
          </w:p>
        </w:tc>
        <w:tc>
          <w:tcPr>
            <w:tcW w:w="835" w:type="pct"/>
          </w:tcPr>
          <w:p w14:paraId="2ACB3F72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524DBDDF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0B79FC77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61D71CA6" w14:textId="77777777" w:rsidR="00C43B9C" w:rsidRPr="00C13B4B" w:rsidRDefault="00C43B9C" w:rsidP="00D03D30"/>
        </w:tc>
      </w:tr>
      <w:tr w:rsidR="00C43B9C" w:rsidRPr="00C13B4B" w14:paraId="2095357A" w14:textId="77777777" w:rsidTr="004B62EC">
        <w:trPr>
          <w:trHeight w:val="358"/>
        </w:trPr>
        <w:tc>
          <w:tcPr>
            <w:tcW w:w="545" w:type="pct"/>
          </w:tcPr>
          <w:p w14:paraId="17304866" w14:textId="77777777" w:rsidR="00C43B9C" w:rsidRPr="00C13B4B" w:rsidRDefault="00C43B9C" w:rsidP="00D03D30">
            <w:r w:rsidRPr="00C13B4B">
              <w:t>9</w:t>
            </w:r>
          </w:p>
        </w:tc>
        <w:tc>
          <w:tcPr>
            <w:tcW w:w="1205" w:type="pct"/>
          </w:tcPr>
          <w:p w14:paraId="325640A1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rPr>
                <w:u w:val="single"/>
              </w:rPr>
              <w:t>Психологическая помощь в кризисных ситуациях.</w:t>
            </w:r>
          </w:p>
          <w:p w14:paraId="31FA3695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rPr>
                <w:rFonts w:eastAsia="Arial"/>
              </w:rPr>
              <w:t>Экстренная психологическая помощь в кризисных ситуациях</w:t>
            </w:r>
            <w:r w:rsidRPr="00C13B4B">
              <w:t xml:space="preserve">. Методы </w:t>
            </w:r>
            <w:r w:rsidRPr="00C13B4B">
              <w:lastRenderedPageBreak/>
              <w:t>психологической помощи в кризисной ситуации. Психодиагностика кризисных состояний в практике психологиче</w:t>
            </w:r>
            <w:r w:rsidRPr="00C13B4B">
              <w:softHyphen/>
              <w:t>ского консультирования.</w:t>
            </w:r>
          </w:p>
        </w:tc>
        <w:tc>
          <w:tcPr>
            <w:tcW w:w="237" w:type="pct"/>
            <w:vAlign w:val="center"/>
          </w:tcPr>
          <w:p w14:paraId="670CC0A7" w14:textId="77777777" w:rsidR="00C43B9C" w:rsidRPr="00C13B4B" w:rsidRDefault="004B62EC" w:rsidP="00D03D30">
            <w:pPr>
              <w:jc w:val="center"/>
            </w:pPr>
            <w:r>
              <w:lastRenderedPageBreak/>
              <w:t>-</w:t>
            </w:r>
          </w:p>
        </w:tc>
        <w:tc>
          <w:tcPr>
            <w:tcW w:w="224" w:type="pct"/>
            <w:vAlign w:val="center"/>
          </w:tcPr>
          <w:p w14:paraId="6F47AE4B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2BF6551B" w14:textId="77777777" w:rsidR="00C43B9C" w:rsidRPr="00C13B4B" w:rsidRDefault="00C43B9C" w:rsidP="00D03D30">
            <w:pPr>
              <w:pStyle w:val="ab"/>
              <w:spacing w:after="115" w:line="259" w:lineRule="exact"/>
              <w:ind w:left="20" w:right="320"/>
              <w:rPr>
                <w:bCs/>
              </w:rPr>
            </w:pPr>
            <w:r w:rsidRPr="00C13B4B">
              <w:t xml:space="preserve">Методы экстренной психологической помощи в кризисных ситуациях. Принципы оказания помощи. </w:t>
            </w:r>
            <w:r w:rsidRPr="00C13B4B">
              <w:lastRenderedPageBreak/>
              <w:t xml:space="preserve">Специфика работы психолога в экстремальной ситуации </w:t>
            </w:r>
            <w:r w:rsidR="00D03D30" w:rsidRPr="00C13B4B">
              <w:t>и обычной</w:t>
            </w:r>
            <w:r w:rsidRPr="00C13B4B">
              <w:t xml:space="preserve"> терапевтической. Техники экстренной психологической помощи. Дебрифинг - метод экстренной психотерапии.</w:t>
            </w:r>
          </w:p>
        </w:tc>
        <w:tc>
          <w:tcPr>
            <w:tcW w:w="298" w:type="pct"/>
          </w:tcPr>
          <w:p w14:paraId="242BA8FA" w14:textId="77777777" w:rsidR="00C43B9C" w:rsidRPr="00C13B4B" w:rsidRDefault="004B62EC" w:rsidP="00D03D30">
            <w:pPr>
              <w:jc w:val="center"/>
            </w:pPr>
            <w:r>
              <w:lastRenderedPageBreak/>
              <w:t>5</w:t>
            </w:r>
          </w:p>
        </w:tc>
        <w:tc>
          <w:tcPr>
            <w:tcW w:w="592" w:type="pct"/>
          </w:tcPr>
          <w:p w14:paraId="39FE5331" w14:textId="77777777" w:rsidR="00C43B9C" w:rsidRPr="00C13B4B" w:rsidRDefault="00C43B9C" w:rsidP="00D03D30">
            <w:r w:rsidRPr="00C13B4B">
              <w:t>Презентация</w:t>
            </w:r>
          </w:p>
          <w:p w14:paraId="6CCA4681" w14:textId="77777777" w:rsidR="00C43B9C" w:rsidRPr="00C13B4B" w:rsidRDefault="00C43B9C" w:rsidP="00D03D30">
            <w:r w:rsidRPr="00C13B4B">
              <w:t>Реферат</w:t>
            </w:r>
          </w:p>
        </w:tc>
        <w:tc>
          <w:tcPr>
            <w:tcW w:w="835" w:type="pct"/>
          </w:tcPr>
          <w:p w14:paraId="26FFBC8C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3BF12019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2C6945BC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5DA5114A" w14:textId="77777777" w:rsidR="00C43B9C" w:rsidRPr="00C13B4B" w:rsidRDefault="00C43B9C" w:rsidP="00D03D30"/>
        </w:tc>
      </w:tr>
      <w:tr w:rsidR="00C43B9C" w:rsidRPr="00C13B4B" w14:paraId="4E664537" w14:textId="77777777" w:rsidTr="004B62EC">
        <w:trPr>
          <w:trHeight w:val="358"/>
        </w:trPr>
        <w:tc>
          <w:tcPr>
            <w:tcW w:w="545" w:type="pct"/>
          </w:tcPr>
          <w:p w14:paraId="17314AE3" w14:textId="77777777" w:rsidR="00C43B9C" w:rsidRPr="00C13B4B" w:rsidRDefault="00C43B9C" w:rsidP="00D03D30">
            <w:r w:rsidRPr="00C13B4B">
              <w:t>10</w:t>
            </w:r>
          </w:p>
        </w:tc>
        <w:tc>
          <w:tcPr>
            <w:tcW w:w="1205" w:type="pct"/>
          </w:tcPr>
          <w:p w14:paraId="59129777" w14:textId="77777777" w:rsidR="00C43B9C" w:rsidRPr="00C43B9C" w:rsidRDefault="00C43B9C" w:rsidP="00D03D30">
            <w:pPr>
              <w:pStyle w:val="ab"/>
              <w:outlineLvl w:val="0"/>
              <w:rPr>
                <w:bCs/>
                <w:u w:val="single"/>
              </w:rPr>
            </w:pPr>
            <w:r w:rsidRPr="00C43B9C">
              <w:rPr>
                <w:bCs/>
                <w:u w:val="single"/>
              </w:rPr>
              <w:t>Методы диагностики ПТСР</w:t>
            </w:r>
          </w:p>
          <w:p w14:paraId="3949A87E" w14:textId="77777777" w:rsidR="00C43B9C" w:rsidRPr="00C13B4B" w:rsidRDefault="00C43B9C" w:rsidP="00D03D30">
            <w:pPr>
              <w:pStyle w:val="ab"/>
              <w:outlineLvl w:val="0"/>
              <w:rPr>
                <w:u w:val="single"/>
              </w:rPr>
            </w:pPr>
            <w:r w:rsidRPr="00C13B4B">
              <w:rPr>
                <w:bCs/>
              </w:rPr>
              <w:t>Шкала для клинической диагностики ПТСР,</w:t>
            </w:r>
            <w:r w:rsidRPr="00C13B4B">
              <w:rPr>
                <w:b/>
                <w:bCs/>
                <w:u w:val="single"/>
              </w:rPr>
              <w:t xml:space="preserve"> </w:t>
            </w:r>
            <w:r w:rsidRPr="00C13B4B">
              <w:t xml:space="preserve"> Опросник травматического стресса (Котенев),  Опросник Бека для оценки депрессии.</w:t>
            </w:r>
          </w:p>
        </w:tc>
        <w:tc>
          <w:tcPr>
            <w:tcW w:w="237" w:type="pct"/>
            <w:vAlign w:val="center"/>
          </w:tcPr>
          <w:p w14:paraId="59D1B1B4" w14:textId="77777777" w:rsidR="00C43B9C" w:rsidRPr="00C13B4B" w:rsidRDefault="00C43B9C" w:rsidP="00D03D30">
            <w:pPr>
              <w:jc w:val="center"/>
            </w:pPr>
          </w:p>
        </w:tc>
        <w:tc>
          <w:tcPr>
            <w:tcW w:w="224" w:type="pct"/>
            <w:vAlign w:val="center"/>
          </w:tcPr>
          <w:p w14:paraId="5C9B2E9D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48583046" w14:textId="77777777" w:rsidR="00C43B9C" w:rsidRPr="00C13B4B" w:rsidRDefault="00C43B9C" w:rsidP="00D03D30">
            <w:r w:rsidRPr="00C13B4B">
              <w:t>Шкала оценки влияния травматического события (IMPACT OF EVE-NT SCALE-R)</w:t>
            </w:r>
          </w:p>
          <w:p w14:paraId="7A40D534" w14:textId="77777777" w:rsidR="00C43B9C" w:rsidRPr="00C13B4B" w:rsidRDefault="00C43B9C" w:rsidP="00D03D30"/>
          <w:p w14:paraId="24401BB0" w14:textId="77777777" w:rsidR="00C43B9C" w:rsidRPr="00C13B4B" w:rsidRDefault="00C43B9C" w:rsidP="00D03D30">
            <w:pPr>
              <w:pStyle w:val="ab"/>
              <w:spacing w:after="115" w:line="259" w:lineRule="exact"/>
              <w:ind w:left="20" w:right="320"/>
              <w:jc w:val="both"/>
              <w:rPr>
                <w:color w:val="000000"/>
              </w:rPr>
            </w:pPr>
          </w:p>
        </w:tc>
        <w:tc>
          <w:tcPr>
            <w:tcW w:w="298" w:type="pct"/>
          </w:tcPr>
          <w:p w14:paraId="4A72E2B6" w14:textId="77777777" w:rsidR="00C43B9C" w:rsidRPr="00C13B4B" w:rsidRDefault="004B62EC" w:rsidP="00D03D30">
            <w:pPr>
              <w:jc w:val="center"/>
            </w:pPr>
            <w:r>
              <w:t>5</w:t>
            </w:r>
          </w:p>
        </w:tc>
        <w:tc>
          <w:tcPr>
            <w:tcW w:w="592" w:type="pct"/>
          </w:tcPr>
          <w:p w14:paraId="34704DAA" w14:textId="77777777" w:rsidR="00C43B9C" w:rsidRPr="00C13B4B" w:rsidRDefault="00C43B9C" w:rsidP="00D03D30">
            <w:r w:rsidRPr="00C13B4B">
              <w:t>Реферат</w:t>
            </w:r>
          </w:p>
        </w:tc>
        <w:tc>
          <w:tcPr>
            <w:tcW w:w="835" w:type="pct"/>
          </w:tcPr>
          <w:p w14:paraId="53603BAA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2DDDB87C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2DFB2AB7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17A274C4" w14:textId="77777777" w:rsidR="00C43B9C" w:rsidRPr="00C13B4B" w:rsidRDefault="00C43B9C" w:rsidP="00D03D30"/>
        </w:tc>
      </w:tr>
      <w:tr w:rsidR="00C43B9C" w:rsidRPr="00C13B4B" w14:paraId="3C0EDD5F" w14:textId="77777777" w:rsidTr="004B62EC">
        <w:trPr>
          <w:trHeight w:val="358"/>
        </w:trPr>
        <w:tc>
          <w:tcPr>
            <w:tcW w:w="545" w:type="pct"/>
          </w:tcPr>
          <w:p w14:paraId="447A29CB" w14:textId="77777777" w:rsidR="00C43B9C" w:rsidRPr="00C13B4B" w:rsidRDefault="00C43B9C" w:rsidP="00D03D30">
            <w:r w:rsidRPr="00C13B4B">
              <w:t>11</w:t>
            </w:r>
          </w:p>
        </w:tc>
        <w:tc>
          <w:tcPr>
            <w:tcW w:w="1205" w:type="pct"/>
          </w:tcPr>
          <w:p w14:paraId="1DA23048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rPr>
                <w:iCs/>
              </w:rPr>
              <w:t xml:space="preserve">Психологическая помощь </w:t>
            </w:r>
            <w:r w:rsidRPr="00C13B4B">
              <w:t xml:space="preserve"> людям, оказавшимся в кризисных ситуациях,</w:t>
            </w:r>
            <w:r w:rsidRPr="00C13B4B">
              <w:rPr>
                <w:iCs/>
              </w:rPr>
              <w:t xml:space="preserve"> посредством онлайн консультирования </w:t>
            </w:r>
            <w:r w:rsidRPr="00C13B4B">
              <w:t xml:space="preserve"> </w:t>
            </w:r>
          </w:p>
        </w:tc>
        <w:tc>
          <w:tcPr>
            <w:tcW w:w="237" w:type="pct"/>
            <w:vAlign w:val="center"/>
          </w:tcPr>
          <w:p w14:paraId="72230455" w14:textId="77777777" w:rsidR="00C43B9C" w:rsidRPr="00C13B4B" w:rsidRDefault="00C43B9C" w:rsidP="00D03D30">
            <w:pPr>
              <w:jc w:val="center"/>
            </w:pPr>
            <w:r w:rsidRPr="00C13B4B">
              <w:t>–</w:t>
            </w:r>
          </w:p>
        </w:tc>
        <w:tc>
          <w:tcPr>
            <w:tcW w:w="224" w:type="pct"/>
            <w:vAlign w:val="center"/>
          </w:tcPr>
          <w:p w14:paraId="446A2A56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37E71004" w14:textId="77777777" w:rsidR="00C43B9C" w:rsidRPr="00C13B4B" w:rsidRDefault="00C43B9C" w:rsidP="00D03D30">
            <w:r w:rsidRPr="00C13B4B">
              <w:t>Телефонное консультирование один из видов экспресс-психологической помощи людям, оказавшимся в кризисных ситуациях</w:t>
            </w:r>
          </w:p>
          <w:p w14:paraId="365E3D13" w14:textId="77777777" w:rsidR="00C43B9C" w:rsidRPr="00C13B4B" w:rsidRDefault="00C43B9C" w:rsidP="00D03D30">
            <w:r w:rsidRPr="00C13B4B">
              <w:rPr>
                <w:color w:val="000000"/>
              </w:rPr>
              <w:t>История развития интернет консультирования за рубежом и России</w:t>
            </w:r>
          </w:p>
        </w:tc>
        <w:tc>
          <w:tcPr>
            <w:tcW w:w="298" w:type="pct"/>
          </w:tcPr>
          <w:p w14:paraId="5859D0A7" w14:textId="77777777" w:rsidR="00C43B9C" w:rsidRPr="00C13B4B" w:rsidRDefault="004B62EC" w:rsidP="00D03D30">
            <w:pPr>
              <w:jc w:val="center"/>
            </w:pPr>
            <w:r>
              <w:t>5</w:t>
            </w:r>
          </w:p>
        </w:tc>
        <w:tc>
          <w:tcPr>
            <w:tcW w:w="592" w:type="pct"/>
          </w:tcPr>
          <w:p w14:paraId="08A66CD7" w14:textId="77777777" w:rsidR="00C43B9C" w:rsidRPr="00C13B4B" w:rsidRDefault="00C43B9C" w:rsidP="00D03D30">
            <w:r w:rsidRPr="00C13B4B">
              <w:t>Презентация</w:t>
            </w:r>
          </w:p>
          <w:p w14:paraId="73AA233C" w14:textId="77777777" w:rsidR="00C43B9C" w:rsidRPr="00C13B4B" w:rsidRDefault="00C43B9C" w:rsidP="00D03D30"/>
        </w:tc>
        <w:tc>
          <w:tcPr>
            <w:tcW w:w="835" w:type="pct"/>
          </w:tcPr>
          <w:p w14:paraId="6116984D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3ADDA434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63F13DBF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38DAC6F1" w14:textId="77777777" w:rsidR="00C43B9C" w:rsidRPr="00C13B4B" w:rsidRDefault="00C43B9C" w:rsidP="00D03D30"/>
        </w:tc>
      </w:tr>
      <w:tr w:rsidR="00C43B9C" w:rsidRPr="00C13B4B" w14:paraId="7572F031" w14:textId="77777777" w:rsidTr="004B62EC">
        <w:trPr>
          <w:trHeight w:val="358"/>
        </w:trPr>
        <w:tc>
          <w:tcPr>
            <w:tcW w:w="545" w:type="pct"/>
          </w:tcPr>
          <w:p w14:paraId="214F6CD7" w14:textId="77777777" w:rsidR="00C43B9C" w:rsidRPr="00C13B4B" w:rsidRDefault="00C43B9C" w:rsidP="00D03D30">
            <w:r w:rsidRPr="00C13B4B">
              <w:t>12</w:t>
            </w:r>
          </w:p>
        </w:tc>
        <w:tc>
          <w:tcPr>
            <w:tcW w:w="1205" w:type="pct"/>
          </w:tcPr>
          <w:p w14:paraId="7F0F3A16" w14:textId="77777777" w:rsidR="00C43B9C" w:rsidRPr="00C13B4B" w:rsidRDefault="00C43B9C" w:rsidP="00D03D30">
            <w:pPr>
              <w:rPr>
                <w:u w:val="single"/>
              </w:rPr>
            </w:pPr>
            <w:r w:rsidRPr="00C13B4B">
              <w:t>Методы диагностики травматических переживаний у детей</w:t>
            </w:r>
          </w:p>
        </w:tc>
        <w:tc>
          <w:tcPr>
            <w:tcW w:w="237" w:type="pct"/>
          </w:tcPr>
          <w:p w14:paraId="063450DC" w14:textId="77777777" w:rsidR="00C43B9C" w:rsidRPr="00C13B4B" w:rsidRDefault="00C43B9C" w:rsidP="00D03D30">
            <w:r w:rsidRPr="00C13B4B">
              <w:t>–</w:t>
            </w:r>
          </w:p>
        </w:tc>
        <w:tc>
          <w:tcPr>
            <w:tcW w:w="224" w:type="pct"/>
            <w:vAlign w:val="center"/>
          </w:tcPr>
          <w:p w14:paraId="200ECCEF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72D8AB76" w14:textId="77777777" w:rsidR="00C43B9C" w:rsidRPr="00C13B4B" w:rsidRDefault="00C43B9C" w:rsidP="00D03D30">
            <w:pPr>
              <w:pStyle w:val="ab"/>
              <w:spacing w:after="115" w:line="259" w:lineRule="exact"/>
              <w:ind w:left="20" w:right="320"/>
              <w:rPr>
                <w:color w:val="000000"/>
              </w:rPr>
            </w:pPr>
            <w:r w:rsidRPr="00C13B4B">
              <w:rPr>
                <w:color w:val="000000"/>
              </w:rPr>
              <w:t>Диагностика ПТСР у детей и подростков</w:t>
            </w:r>
          </w:p>
        </w:tc>
        <w:tc>
          <w:tcPr>
            <w:tcW w:w="298" w:type="pct"/>
          </w:tcPr>
          <w:p w14:paraId="7D36C85F" w14:textId="77777777" w:rsidR="00C43B9C" w:rsidRPr="00C13B4B" w:rsidRDefault="004B62EC" w:rsidP="00D03D30">
            <w:pPr>
              <w:jc w:val="center"/>
            </w:pPr>
            <w:r>
              <w:t>-</w:t>
            </w:r>
          </w:p>
        </w:tc>
        <w:tc>
          <w:tcPr>
            <w:tcW w:w="592" w:type="pct"/>
          </w:tcPr>
          <w:p w14:paraId="39B1E41E" w14:textId="77777777" w:rsidR="00C43B9C" w:rsidRPr="00C13B4B" w:rsidRDefault="00C43B9C" w:rsidP="00D03D30">
            <w:r w:rsidRPr="00C13B4B">
              <w:t>Презентация</w:t>
            </w:r>
          </w:p>
          <w:p w14:paraId="78891342" w14:textId="77777777" w:rsidR="00C43B9C" w:rsidRPr="00C13B4B" w:rsidRDefault="00C43B9C" w:rsidP="00D03D30"/>
        </w:tc>
        <w:tc>
          <w:tcPr>
            <w:tcW w:w="835" w:type="pct"/>
          </w:tcPr>
          <w:p w14:paraId="3DB4CC4E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5C0E9397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3640FE18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7660AA52" w14:textId="77777777" w:rsidR="00C43B9C" w:rsidRPr="00C13B4B" w:rsidRDefault="00C43B9C" w:rsidP="00D03D30"/>
        </w:tc>
      </w:tr>
      <w:tr w:rsidR="00C43B9C" w:rsidRPr="00C13B4B" w14:paraId="02AC143E" w14:textId="77777777" w:rsidTr="004B62EC">
        <w:trPr>
          <w:trHeight w:val="358"/>
        </w:trPr>
        <w:tc>
          <w:tcPr>
            <w:tcW w:w="545" w:type="pct"/>
          </w:tcPr>
          <w:p w14:paraId="557570ED" w14:textId="77777777" w:rsidR="00C43B9C" w:rsidRPr="00C13B4B" w:rsidRDefault="00C43B9C" w:rsidP="00D03D30">
            <w:r w:rsidRPr="00C13B4B">
              <w:lastRenderedPageBreak/>
              <w:t>13</w:t>
            </w:r>
          </w:p>
        </w:tc>
        <w:tc>
          <w:tcPr>
            <w:tcW w:w="1205" w:type="pct"/>
          </w:tcPr>
          <w:p w14:paraId="157A07F2" w14:textId="77777777" w:rsidR="00C43B9C" w:rsidRPr="00C13B4B" w:rsidRDefault="00C43B9C" w:rsidP="00D03D30">
            <w:r w:rsidRPr="00C13B4B">
              <w:t xml:space="preserve">Психотерапия эмоциональных травм с помощью </w:t>
            </w:r>
            <w:r w:rsidRPr="00C13B4B">
              <w:rPr>
                <w:bCs/>
              </w:rPr>
              <w:t>метода десенсибилизациии переработки движениями глаз (ДПДГ)</w:t>
            </w:r>
          </w:p>
        </w:tc>
        <w:tc>
          <w:tcPr>
            <w:tcW w:w="237" w:type="pct"/>
          </w:tcPr>
          <w:p w14:paraId="058F8C36" w14:textId="77777777" w:rsidR="00C43B9C" w:rsidRPr="00C13B4B" w:rsidRDefault="00C43B9C" w:rsidP="00D03D30"/>
        </w:tc>
        <w:tc>
          <w:tcPr>
            <w:tcW w:w="224" w:type="pct"/>
            <w:vAlign w:val="center"/>
          </w:tcPr>
          <w:p w14:paraId="6F02970E" w14:textId="77777777" w:rsidR="00C43B9C" w:rsidRPr="00C13B4B" w:rsidRDefault="00C43B9C" w:rsidP="00D03D30">
            <w:pPr>
              <w:jc w:val="center"/>
            </w:pPr>
            <w:r w:rsidRPr="00C13B4B">
              <w:t>2</w:t>
            </w:r>
          </w:p>
        </w:tc>
        <w:tc>
          <w:tcPr>
            <w:tcW w:w="1064" w:type="pct"/>
          </w:tcPr>
          <w:p w14:paraId="5169F111" w14:textId="77777777" w:rsidR="00C43B9C" w:rsidRPr="00C13B4B" w:rsidRDefault="00C43B9C" w:rsidP="00D03D30">
            <w:r w:rsidRPr="00C13B4B">
              <w:t>метод EMDR (ДПДГ). (Открытие и описание метода).</w:t>
            </w:r>
          </w:p>
          <w:p w14:paraId="6851F21D" w14:textId="77777777" w:rsidR="00C43B9C" w:rsidRPr="00C13B4B" w:rsidRDefault="00C43B9C" w:rsidP="00D03D30">
            <w:pPr>
              <w:pStyle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298" w:type="pct"/>
          </w:tcPr>
          <w:p w14:paraId="2AC233AE" w14:textId="77777777" w:rsidR="00C43B9C" w:rsidRPr="00C13B4B" w:rsidRDefault="004B62EC" w:rsidP="00D03D30">
            <w:pPr>
              <w:jc w:val="center"/>
            </w:pPr>
            <w:r>
              <w:t>-</w:t>
            </w:r>
          </w:p>
        </w:tc>
        <w:tc>
          <w:tcPr>
            <w:tcW w:w="592" w:type="pct"/>
          </w:tcPr>
          <w:p w14:paraId="77455853" w14:textId="77777777" w:rsidR="00C43B9C" w:rsidRPr="00C13B4B" w:rsidRDefault="00C43B9C" w:rsidP="00D03D30">
            <w:r w:rsidRPr="00C13B4B">
              <w:t>Презентация</w:t>
            </w:r>
          </w:p>
          <w:p w14:paraId="3A5A583F" w14:textId="77777777" w:rsidR="00C43B9C" w:rsidRPr="00C13B4B" w:rsidRDefault="00C43B9C" w:rsidP="00D03D30"/>
        </w:tc>
        <w:tc>
          <w:tcPr>
            <w:tcW w:w="835" w:type="pct"/>
          </w:tcPr>
          <w:p w14:paraId="36F83889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 w:rsidRPr="00C13B4B">
              <w:t>1</w:t>
            </w:r>
            <w:r w:rsidRPr="00C13B4B">
              <w:rPr>
                <w:lang w:val="en-US"/>
              </w:rPr>
              <w:t>],[</w:t>
            </w:r>
            <w:r>
              <w:t>2</w:t>
            </w:r>
            <w:r w:rsidRPr="00C13B4B">
              <w:rPr>
                <w:lang w:val="en-US"/>
              </w:rPr>
              <w:t>]</w:t>
            </w:r>
          </w:p>
          <w:p w14:paraId="6B9DBCD4" w14:textId="77777777" w:rsidR="00C43B9C" w:rsidRPr="00C13B4B" w:rsidRDefault="00C43B9C" w:rsidP="00D03D30">
            <w:pPr>
              <w:jc w:val="center"/>
              <w:rPr>
                <w:lang w:val="en-US"/>
              </w:rPr>
            </w:pPr>
            <w:r w:rsidRPr="00C13B4B">
              <w:rPr>
                <w:lang w:val="en-US"/>
              </w:rPr>
              <w:t>[</w:t>
            </w:r>
            <w:r>
              <w:t>3</w:t>
            </w:r>
            <w:r w:rsidRPr="00C13B4B">
              <w:rPr>
                <w:lang w:val="en-US"/>
              </w:rPr>
              <w:t>] [</w:t>
            </w:r>
            <w:r>
              <w:t>4</w:t>
            </w:r>
            <w:r w:rsidRPr="00C13B4B">
              <w:rPr>
                <w:lang w:val="en-US"/>
              </w:rPr>
              <w:t>],</w:t>
            </w:r>
          </w:p>
          <w:p w14:paraId="1D6201C9" w14:textId="77777777" w:rsidR="00C43B9C" w:rsidRPr="00C13B4B" w:rsidRDefault="00C43B9C" w:rsidP="00D03D30">
            <w:pPr>
              <w:jc w:val="center"/>
            </w:pPr>
            <w:r w:rsidRPr="00C13B4B">
              <w:rPr>
                <w:lang w:val="en-US"/>
              </w:rPr>
              <w:t>[</w:t>
            </w:r>
            <w:r>
              <w:t>5</w:t>
            </w:r>
            <w:r w:rsidRPr="00C13B4B">
              <w:rPr>
                <w:lang w:val="en-US"/>
              </w:rPr>
              <w:t>]</w:t>
            </w:r>
            <w:r>
              <w:t xml:space="preserve">, </w:t>
            </w:r>
            <w:r w:rsidRPr="00C13B4B">
              <w:t>[</w:t>
            </w:r>
            <w:r>
              <w:t>6</w:t>
            </w:r>
            <w:r w:rsidRPr="00C13B4B">
              <w:t>]</w:t>
            </w:r>
          </w:p>
          <w:p w14:paraId="53EB3DBB" w14:textId="77777777" w:rsidR="00C43B9C" w:rsidRPr="00C13B4B" w:rsidRDefault="00C43B9C" w:rsidP="00D03D30"/>
        </w:tc>
      </w:tr>
      <w:tr w:rsidR="004B62EC" w:rsidRPr="00C13B4B" w14:paraId="75DFB794" w14:textId="77777777" w:rsidTr="004B62EC">
        <w:trPr>
          <w:trHeight w:val="358"/>
        </w:trPr>
        <w:tc>
          <w:tcPr>
            <w:tcW w:w="545" w:type="pct"/>
          </w:tcPr>
          <w:p w14:paraId="1E9131D1" w14:textId="77777777" w:rsidR="004B62EC" w:rsidRPr="00C13B4B" w:rsidRDefault="004B62EC" w:rsidP="00D03D30">
            <w:r>
              <w:t>14</w:t>
            </w:r>
          </w:p>
        </w:tc>
        <w:tc>
          <w:tcPr>
            <w:tcW w:w="1205" w:type="pct"/>
          </w:tcPr>
          <w:p w14:paraId="4330E79C" w14:textId="77777777" w:rsidR="004B62EC" w:rsidRPr="004B62EC" w:rsidRDefault="004B62EC" w:rsidP="004B62EC">
            <w:pPr>
              <w:shd w:val="clear" w:color="auto" w:fill="FFFFFF"/>
              <w:spacing w:after="45"/>
              <w:outlineLvl w:val="0"/>
              <w:rPr>
                <w:color w:val="000000"/>
                <w:kern w:val="36"/>
                <w:sz w:val="28"/>
                <w:szCs w:val="28"/>
              </w:rPr>
            </w:pPr>
            <w:r w:rsidRPr="004B62EC">
              <w:rPr>
                <w:color w:val="000000"/>
                <w:kern w:val="36"/>
                <w:sz w:val="28"/>
                <w:szCs w:val="28"/>
              </w:rPr>
              <w:t>Перинатальные утраты: психологические аспекты, специфика горевания, формы психологической помощи</w:t>
            </w:r>
          </w:p>
          <w:p w14:paraId="46321D7E" w14:textId="77777777" w:rsidR="004B62EC" w:rsidRPr="00C13B4B" w:rsidRDefault="004B62EC" w:rsidP="00D03D30"/>
        </w:tc>
        <w:tc>
          <w:tcPr>
            <w:tcW w:w="237" w:type="pct"/>
          </w:tcPr>
          <w:p w14:paraId="0BA2521A" w14:textId="77777777" w:rsidR="004B62EC" w:rsidRPr="00C13B4B" w:rsidRDefault="004B62EC" w:rsidP="00D03D30"/>
        </w:tc>
        <w:tc>
          <w:tcPr>
            <w:tcW w:w="224" w:type="pct"/>
            <w:vAlign w:val="center"/>
          </w:tcPr>
          <w:p w14:paraId="6D34756D" w14:textId="77777777" w:rsidR="004B62EC" w:rsidRPr="00C13B4B" w:rsidRDefault="004B62EC" w:rsidP="00D03D30">
            <w:pPr>
              <w:jc w:val="center"/>
            </w:pPr>
            <w:r>
              <w:t>2</w:t>
            </w:r>
          </w:p>
        </w:tc>
        <w:tc>
          <w:tcPr>
            <w:tcW w:w="1064" w:type="pct"/>
          </w:tcPr>
          <w:p w14:paraId="1089C977" w14:textId="77777777" w:rsidR="004B62EC" w:rsidRPr="00C13B4B" w:rsidRDefault="004B62EC" w:rsidP="00D03D30"/>
        </w:tc>
        <w:tc>
          <w:tcPr>
            <w:tcW w:w="298" w:type="pct"/>
          </w:tcPr>
          <w:p w14:paraId="11029F3E" w14:textId="77777777" w:rsidR="004B62EC" w:rsidRPr="00C13B4B" w:rsidRDefault="004B62EC" w:rsidP="00D03D30">
            <w:pPr>
              <w:jc w:val="center"/>
            </w:pPr>
            <w:r>
              <w:t>-</w:t>
            </w:r>
          </w:p>
        </w:tc>
        <w:tc>
          <w:tcPr>
            <w:tcW w:w="592" w:type="pct"/>
          </w:tcPr>
          <w:p w14:paraId="2CA3CC2A" w14:textId="77777777" w:rsidR="004B62EC" w:rsidRPr="00C13B4B" w:rsidRDefault="004B62EC" w:rsidP="00D03D30"/>
        </w:tc>
        <w:tc>
          <w:tcPr>
            <w:tcW w:w="835" w:type="pct"/>
          </w:tcPr>
          <w:p w14:paraId="22DC3B68" w14:textId="77777777" w:rsidR="004B62EC" w:rsidRPr="004B62EC" w:rsidRDefault="004B62EC" w:rsidP="00D03D30">
            <w:pPr>
              <w:jc w:val="center"/>
            </w:pPr>
          </w:p>
        </w:tc>
      </w:tr>
      <w:tr w:rsidR="004B62EC" w:rsidRPr="00C13B4B" w14:paraId="095411CF" w14:textId="77777777" w:rsidTr="004B62EC">
        <w:trPr>
          <w:trHeight w:val="358"/>
        </w:trPr>
        <w:tc>
          <w:tcPr>
            <w:tcW w:w="545" w:type="pct"/>
          </w:tcPr>
          <w:p w14:paraId="2292AED1" w14:textId="77777777" w:rsidR="004B62EC" w:rsidRDefault="004B62EC" w:rsidP="00D03D30">
            <w:r>
              <w:t>15</w:t>
            </w:r>
          </w:p>
        </w:tc>
        <w:tc>
          <w:tcPr>
            <w:tcW w:w="1205" w:type="pct"/>
          </w:tcPr>
          <w:p w14:paraId="704939C0" w14:textId="77777777" w:rsidR="004B62EC" w:rsidRPr="004B62EC" w:rsidRDefault="004B62EC" w:rsidP="004B62EC">
            <w:pPr>
              <w:rPr>
                <w:sz w:val="28"/>
                <w:szCs w:val="28"/>
              </w:rPr>
            </w:pPr>
            <w:r w:rsidRPr="004B62EC">
              <w:rPr>
                <w:sz w:val="28"/>
                <w:szCs w:val="28"/>
              </w:rPr>
              <w:t>Диагностика семейных взаимоотношений</w:t>
            </w:r>
          </w:p>
          <w:p w14:paraId="443972EF" w14:textId="77777777" w:rsidR="004B62EC" w:rsidRPr="004B62EC" w:rsidRDefault="004B62EC" w:rsidP="004B62EC">
            <w:pPr>
              <w:rPr>
                <w:sz w:val="28"/>
                <w:szCs w:val="28"/>
              </w:rPr>
            </w:pPr>
          </w:p>
          <w:p w14:paraId="6AFB2226" w14:textId="77777777" w:rsidR="004B62EC" w:rsidRPr="00C13B4B" w:rsidRDefault="004B62EC" w:rsidP="004B62EC">
            <w:r w:rsidRPr="004B62EC">
              <w:rPr>
                <w:sz w:val="28"/>
                <w:szCs w:val="28"/>
              </w:rPr>
              <w:t>в ситуации кризиса</w:t>
            </w:r>
          </w:p>
        </w:tc>
        <w:tc>
          <w:tcPr>
            <w:tcW w:w="237" w:type="pct"/>
          </w:tcPr>
          <w:p w14:paraId="3F59F827" w14:textId="77777777" w:rsidR="004B62EC" w:rsidRPr="00C13B4B" w:rsidRDefault="004B62EC" w:rsidP="00D03D30"/>
        </w:tc>
        <w:tc>
          <w:tcPr>
            <w:tcW w:w="224" w:type="pct"/>
            <w:vAlign w:val="center"/>
          </w:tcPr>
          <w:p w14:paraId="7991BCD1" w14:textId="77777777" w:rsidR="004B62EC" w:rsidRPr="00C13B4B" w:rsidRDefault="004B62EC" w:rsidP="00D03D30">
            <w:pPr>
              <w:jc w:val="center"/>
            </w:pPr>
            <w:r>
              <w:t>2</w:t>
            </w:r>
          </w:p>
        </w:tc>
        <w:tc>
          <w:tcPr>
            <w:tcW w:w="1064" w:type="pct"/>
          </w:tcPr>
          <w:p w14:paraId="67059728" w14:textId="77777777" w:rsidR="004B62EC" w:rsidRPr="00C13B4B" w:rsidRDefault="004B62EC" w:rsidP="00D03D30"/>
        </w:tc>
        <w:tc>
          <w:tcPr>
            <w:tcW w:w="298" w:type="pct"/>
          </w:tcPr>
          <w:p w14:paraId="5C84D5D6" w14:textId="77777777" w:rsidR="004B62EC" w:rsidRPr="00C13B4B" w:rsidRDefault="004B62EC" w:rsidP="00D03D30">
            <w:pPr>
              <w:jc w:val="center"/>
            </w:pPr>
            <w:r>
              <w:t>-</w:t>
            </w:r>
          </w:p>
        </w:tc>
        <w:tc>
          <w:tcPr>
            <w:tcW w:w="592" w:type="pct"/>
          </w:tcPr>
          <w:p w14:paraId="6F0C59B1" w14:textId="77777777" w:rsidR="004B62EC" w:rsidRPr="00C13B4B" w:rsidRDefault="004B62EC" w:rsidP="00D03D30"/>
        </w:tc>
        <w:tc>
          <w:tcPr>
            <w:tcW w:w="835" w:type="pct"/>
          </w:tcPr>
          <w:p w14:paraId="47D9CB2B" w14:textId="77777777" w:rsidR="004B62EC" w:rsidRPr="004B62EC" w:rsidRDefault="004B62EC" w:rsidP="00D03D30">
            <w:pPr>
              <w:jc w:val="center"/>
            </w:pPr>
          </w:p>
        </w:tc>
      </w:tr>
      <w:tr w:rsidR="00C43B9C" w:rsidRPr="00C13B4B" w14:paraId="692B66FB" w14:textId="77777777" w:rsidTr="004B62EC">
        <w:trPr>
          <w:trHeight w:val="358"/>
        </w:trPr>
        <w:tc>
          <w:tcPr>
            <w:tcW w:w="545" w:type="pct"/>
          </w:tcPr>
          <w:p w14:paraId="793BD5DD" w14:textId="77777777" w:rsidR="00C43B9C" w:rsidRPr="00C13B4B" w:rsidRDefault="00C43B9C" w:rsidP="00D03D30"/>
        </w:tc>
        <w:tc>
          <w:tcPr>
            <w:tcW w:w="1205" w:type="pct"/>
          </w:tcPr>
          <w:p w14:paraId="07886AD0" w14:textId="77777777" w:rsidR="00C43B9C" w:rsidRPr="00C13B4B" w:rsidRDefault="00C43B9C" w:rsidP="00D03D30">
            <w:pPr>
              <w:pStyle w:val="10"/>
              <w:jc w:val="both"/>
              <w:rPr>
                <w:b/>
                <w:sz w:val="24"/>
                <w:szCs w:val="24"/>
              </w:rPr>
            </w:pPr>
            <w:r w:rsidRPr="00C13B4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37" w:type="pct"/>
            <w:vAlign w:val="center"/>
          </w:tcPr>
          <w:p w14:paraId="177653DB" w14:textId="77777777" w:rsidR="00C43B9C" w:rsidRPr="00C13B4B" w:rsidRDefault="00C43B9C" w:rsidP="00C43B9C">
            <w:pPr>
              <w:jc w:val="center"/>
              <w:rPr>
                <w:b/>
              </w:rPr>
            </w:pPr>
            <w:r w:rsidRPr="00C13B4B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224" w:type="pct"/>
            <w:vAlign w:val="center"/>
          </w:tcPr>
          <w:p w14:paraId="317BA511" w14:textId="77777777" w:rsidR="00C43B9C" w:rsidRPr="00C13B4B" w:rsidRDefault="00C43B9C" w:rsidP="00D03D30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64" w:type="pct"/>
          </w:tcPr>
          <w:p w14:paraId="6F7852F7" w14:textId="77777777" w:rsidR="00C43B9C" w:rsidRPr="00C13B4B" w:rsidRDefault="00C43B9C" w:rsidP="00D03D30">
            <w:pPr>
              <w:shd w:val="clear" w:color="auto" w:fill="FFFFFF"/>
              <w:ind w:right="62"/>
              <w:jc w:val="both"/>
              <w:rPr>
                <w:b/>
                <w:bCs/>
              </w:rPr>
            </w:pPr>
          </w:p>
        </w:tc>
        <w:tc>
          <w:tcPr>
            <w:tcW w:w="298" w:type="pct"/>
          </w:tcPr>
          <w:p w14:paraId="7613CD1B" w14:textId="77777777" w:rsidR="00C43B9C" w:rsidRPr="00C13B4B" w:rsidRDefault="004B62EC" w:rsidP="00D03D30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592" w:type="pct"/>
          </w:tcPr>
          <w:p w14:paraId="70B07CEA" w14:textId="77777777" w:rsidR="00C43B9C" w:rsidRPr="00C13B4B" w:rsidRDefault="00C43B9C" w:rsidP="00D03D30">
            <w:pPr>
              <w:rPr>
                <w:b/>
              </w:rPr>
            </w:pPr>
          </w:p>
        </w:tc>
        <w:tc>
          <w:tcPr>
            <w:tcW w:w="835" w:type="pct"/>
          </w:tcPr>
          <w:p w14:paraId="3DB523CE" w14:textId="77777777" w:rsidR="00C43B9C" w:rsidRPr="00C13B4B" w:rsidRDefault="00C43B9C" w:rsidP="00D03D30">
            <w:pPr>
              <w:jc w:val="center"/>
            </w:pPr>
          </w:p>
        </w:tc>
      </w:tr>
    </w:tbl>
    <w:p w14:paraId="411AA086" w14:textId="77777777" w:rsidR="00C43B9C" w:rsidRDefault="00C43B9C" w:rsidP="00C43B9C">
      <w:pPr>
        <w:pStyle w:val="aa"/>
        <w:widowControl w:val="0"/>
        <w:suppressAutoHyphens/>
        <w:rPr>
          <w:b/>
        </w:rPr>
      </w:pPr>
    </w:p>
    <w:p w14:paraId="358CF964" w14:textId="77777777"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7C483A74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79F77F21" w14:textId="77777777" w:rsidR="00C43B9C" w:rsidRPr="001D4011" w:rsidRDefault="00C43B9C" w:rsidP="00C43B9C">
      <w:pPr>
        <w:widowControl w:val="0"/>
        <w:ind w:firstLine="851"/>
        <w:jc w:val="both"/>
        <w:rPr>
          <w:b/>
          <w:sz w:val="22"/>
          <w:szCs w:val="22"/>
        </w:rPr>
      </w:pPr>
      <w:r w:rsidRPr="001D4011">
        <w:rPr>
          <w:b/>
          <w:sz w:val="22"/>
          <w:szCs w:val="22"/>
        </w:rPr>
        <w:t xml:space="preserve">Примечания: </w:t>
      </w:r>
    </w:p>
    <w:p w14:paraId="26D51318" w14:textId="77777777" w:rsidR="00C43B9C" w:rsidRPr="001D4011" w:rsidRDefault="00C43B9C" w:rsidP="00C43B9C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 w:rsidRPr="001D4011">
        <w:rPr>
          <w:sz w:val="22"/>
          <w:szCs w:val="22"/>
        </w:rPr>
        <w:t xml:space="preserve">Все виды учебной работы могут проводиться дистанционно на основании локальных нормативных актов. </w:t>
      </w:r>
    </w:p>
    <w:p w14:paraId="574A4E2B" w14:textId="77777777" w:rsidR="00594648" w:rsidRPr="001D4011" w:rsidRDefault="00C43B9C" w:rsidP="00C43B9C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  <w:sectPr w:rsidR="00594648" w:rsidRPr="001D4011" w:rsidSect="001D4011">
          <w:pgSz w:w="16838" w:h="11906" w:orient="landscape"/>
          <w:pgMar w:top="1701" w:right="1134" w:bottom="851" w:left="993" w:header="709" w:footer="709" w:gutter="0"/>
          <w:cols w:space="720"/>
          <w:titlePg/>
          <w:rtlGutter/>
          <w:docGrid w:linePitch="326"/>
        </w:sectPr>
      </w:pPr>
      <w:r w:rsidRPr="001D4011">
        <w:rPr>
          <w:sz w:val="22"/>
          <w:szCs w:val="22"/>
        </w:rPr>
        <w:t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Webex, платформы дистанционного обучения Moodle, личный кабинет студента на сайте СОГУ, других элементов ЭИОС СОГУ</w:t>
      </w:r>
    </w:p>
    <w:p w14:paraId="58A5A847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7870289C" w14:textId="77777777"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14:paraId="01D2DFBD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14:paraId="11DDFAE7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14:paraId="0BEF2DF7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14:paraId="71C31021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14:paraId="634EB30E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14:paraId="5D37FDAB" w14:textId="77777777"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480B844E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14:paraId="7CDF6F7C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14:paraId="22C4EF5F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</w:t>
      </w:r>
      <w:r w:rsidR="00F25C45">
        <w:t>е</w:t>
      </w:r>
      <w:r>
        <w:t>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14:paraId="781FC4C8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14:paraId="75CD327A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14:paraId="5C165C0B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60D5F739" w14:textId="77777777"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69609547" w14:textId="77777777"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394BA59A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261CD27F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14:paraId="3AC42BE7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12D507A0" w14:textId="77777777"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11923C46" w14:textId="77777777"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14:paraId="321F1748" w14:textId="77777777" w:rsidR="00594648" w:rsidRDefault="00594648" w:rsidP="00594648">
      <w:pPr>
        <w:ind w:firstLine="567"/>
        <w:jc w:val="both"/>
      </w:pPr>
      <w:r>
        <w:lastRenderedPageBreak/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6DCCF46E" w14:textId="77777777"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14:paraId="6ACA008B" w14:textId="77777777"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14:paraId="6283B394" w14:textId="77777777" w:rsidR="00F25C45" w:rsidRDefault="00F25C45" w:rsidP="00F25C45">
      <w:pPr>
        <w:ind w:firstLine="567"/>
        <w:jc w:val="both"/>
      </w:pPr>
      <w:r>
        <w:t>Методические рекомендации по написанию докладов (рефератов):</w:t>
      </w:r>
    </w:p>
    <w:p w14:paraId="718D21EF" w14:textId="77777777" w:rsidR="00F25C45" w:rsidRDefault="00F25C45" w:rsidP="00F25C45">
      <w:pPr>
        <w:ind w:firstLine="567"/>
        <w:jc w:val="both"/>
      </w:pPr>
      <w:r>
        <w:t xml:space="preserve"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14:paraId="4E5BC09D" w14:textId="77777777" w:rsidR="00F25C45" w:rsidRDefault="00F25C45" w:rsidP="00F25C45">
      <w:pPr>
        <w:ind w:firstLine="567"/>
        <w:jc w:val="both"/>
      </w:pPr>
      <w:r>
        <w:t>Последовательность работы:</w:t>
      </w:r>
    </w:p>
    <w:p w14:paraId="30F92B5E" w14:textId="77777777" w:rsidR="00F25C45" w:rsidRDefault="00F25C45" w:rsidP="00F25C45">
      <w:pPr>
        <w:ind w:firstLine="567"/>
        <w:jc w:val="both"/>
      </w:pPr>
      <w:r>
        <w:t>1.</w:t>
      </w:r>
      <w:r>
        <w:tab/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14:paraId="620170F1" w14:textId="77777777" w:rsidR="00F25C45" w:rsidRDefault="00F25C45" w:rsidP="00F25C45">
      <w:pPr>
        <w:ind w:firstLine="567"/>
        <w:jc w:val="both"/>
      </w:pPr>
      <w:r>
        <w:t>2.</w:t>
      </w:r>
      <w:r>
        <w:tab/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14:paraId="6C56A570" w14:textId="77777777" w:rsidR="00F25C45" w:rsidRDefault="00F25C45" w:rsidP="00F25C45">
      <w:pPr>
        <w:ind w:firstLine="567"/>
        <w:jc w:val="both"/>
      </w:pPr>
      <w: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14:paraId="5315BC5D" w14:textId="77777777" w:rsidR="00F25C45" w:rsidRDefault="00F25C45" w:rsidP="00F25C45">
      <w:pPr>
        <w:ind w:firstLine="567"/>
        <w:jc w:val="both"/>
      </w:pPr>
      <w:r>
        <w:t>3.</w:t>
      </w:r>
      <w:r>
        <w:tab/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14:paraId="03E80D3C" w14:textId="77777777" w:rsidR="00F25C45" w:rsidRDefault="00F25C45" w:rsidP="00F25C45">
      <w:pPr>
        <w:ind w:firstLine="567"/>
        <w:jc w:val="both"/>
      </w:pPr>
      <w: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14:paraId="78507B47" w14:textId="77777777" w:rsidR="00F25C45" w:rsidRDefault="00F25C45" w:rsidP="00F25C45">
      <w:pPr>
        <w:ind w:firstLine="567"/>
        <w:jc w:val="both"/>
      </w:pPr>
      <w: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14:paraId="429653BF" w14:textId="77777777" w:rsidR="00F25C45" w:rsidRDefault="00F25C45" w:rsidP="00F25C45">
      <w:pPr>
        <w:ind w:firstLine="567"/>
        <w:jc w:val="both"/>
      </w:pPr>
      <w:r>
        <w:t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14:paraId="1C179118" w14:textId="77777777" w:rsidR="00F25C45" w:rsidRDefault="00F25C45" w:rsidP="00F25C45">
      <w:pPr>
        <w:ind w:firstLine="567"/>
        <w:jc w:val="both"/>
      </w:pPr>
      <w:r>
        <w:t xml:space="preserve">- Титульный лист реферата оформляется по стандарту. </w:t>
      </w:r>
    </w:p>
    <w:p w14:paraId="4F25FCDE" w14:textId="77777777" w:rsidR="00F25C45" w:rsidRDefault="00F25C45" w:rsidP="00F25C45">
      <w:pPr>
        <w:ind w:firstLine="567"/>
        <w:jc w:val="both"/>
      </w:pPr>
      <w:r>
        <w:t xml:space="preserve">- Реферат желательно должен быть напечатан. </w:t>
      </w:r>
    </w:p>
    <w:p w14:paraId="7F629E7F" w14:textId="77777777" w:rsidR="00F25C45" w:rsidRDefault="00F25C45" w:rsidP="00F25C45">
      <w:pPr>
        <w:ind w:firstLine="567"/>
        <w:jc w:val="both"/>
      </w:pPr>
      <w:r>
        <w:lastRenderedPageBreak/>
        <w:t xml:space="preserve">- Оформление: шрифт – TimesNewRoman,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</w:p>
    <w:p w14:paraId="056763C7" w14:textId="77777777" w:rsidR="00F25C45" w:rsidRDefault="00F25C45" w:rsidP="00F25C45">
      <w:pPr>
        <w:ind w:firstLine="567"/>
        <w:jc w:val="both"/>
      </w:pPr>
      <w:r>
        <w:t xml:space="preserve">- Нумерация в правом нижнем углу, титульный лист не нумеруется. </w:t>
      </w:r>
    </w:p>
    <w:p w14:paraId="6A6B83A9" w14:textId="77777777" w:rsidR="00F25C45" w:rsidRDefault="00F25C45" w:rsidP="00F25C45">
      <w:pPr>
        <w:ind w:firstLine="567"/>
        <w:jc w:val="both"/>
      </w:pPr>
      <w:r>
        <w:t xml:space="preserve">- На втором листе – содержание. Пункты: введение, заключение и список литературы не нумеруются, а также приложения (если есть). </w:t>
      </w:r>
    </w:p>
    <w:p w14:paraId="39A6D757" w14:textId="77777777" w:rsidR="00F25C45" w:rsidRDefault="00F25C45" w:rsidP="00F25C45">
      <w:pPr>
        <w:ind w:firstLine="567"/>
        <w:jc w:val="both"/>
      </w:pPr>
      <w:r>
        <w:t xml:space="preserve">- Содержание реферата должно раскрывать тему. </w:t>
      </w:r>
    </w:p>
    <w:p w14:paraId="50A0027D" w14:textId="77777777" w:rsidR="00F25C45" w:rsidRDefault="00F25C45" w:rsidP="00F25C45">
      <w:pPr>
        <w:ind w:firstLine="567"/>
        <w:jc w:val="both"/>
      </w:pPr>
      <w:r>
        <w:t xml:space="preserve">-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</w:t>
      </w:r>
    </w:p>
    <w:p w14:paraId="258C661B" w14:textId="77777777" w:rsidR="00F25C45" w:rsidRDefault="00F25C45" w:rsidP="00F25C45">
      <w:pPr>
        <w:ind w:firstLine="567"/>
        <w:jc w:val="both"/>
      </w:pPr>
      <w:r>
        <w:t>- В список литературы могут входить научные работы: монографии, статьи, тезисы.</w:t>
      </w:r>
    </w:p>
    <w:p w14:paraId="1635D47B" w14:textId="77777777" w:rsidR="00F25C45" w:rsidRDefault="00F25C45" w:rsidP="00F25C45">
      <w:pPr>
        <w:ind w:firstLine="567"/>
        <w:jc w:val="both"/>
      </w:pPr>
      <w:r>
        <w:t xml:space="preserve">- 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14:paraId="2A252EC7" w14:textId="77777777" w:rsidR="00F25C45" w:rsidRDefault="00F25C45" w:rsidP="00F25C45">
      <w:pPr>
        <w:ind w:firstLine="567"/>
        <w:jc w:val="both"/>
      </w:pPr>
      <w:r>
        <w:t>- В реферате могут быть описаны примеры исследования, фрагменты биографии ученого и др.</w:t>
      </w:r>
    </w:p>
    <w:p w14:paraId="6F8055B1" w14:textId="77777777" w:rsidR="00F25C45" w:rsidRDefault="00F25C45" w:rsidP="00F25C45">
      <w:pPr>
        <w:ind w:firstLine="567"/>
        <w:jc w:val="both"/>
      </w:pPr>
      <w:r>
        <w:t>К реферату прилагается презентация в РowerРoint.</w:t>
      </w:r>
    </w:p>
    <w:p w14:paraId="2964597E" w14:textId="77777777" w:rsidR="00F25C45" w:rsidRDefault="00F25C45" w:rsidP="00F25C45">
      <w:pPr>
        <w:ind w:firstLine="567"/>
        <w:jc w:val="both"/>
      </w:pPr>
    </w:p>
    <w:p w14:paraId="09CA09B9" w14:textId="77777777" w:rsidR="00F25C45" w:rsidRDefault="00F25C45" w:rsidP="00F25C45">
      <w:pPr>
        <w:ind w:firstLine="567"/>
        <w:jc w:val="both"/>
      </w:pPr>
      <w:r>
        <w:t xml:space="preserve">Методические рекомендации по созданию мультимедийной презентации </w:t>
      </w:r>
    </w:p>
    <w:p w14:paraId="26E3B49B" w14:textId="77777777" w:rsidR="00F25C45" w:rsidRDefault="00F25C45" w:rsidP="00F25C45">
      <w:pPr>
        <w:ind w:firstLine="567"/>
        <w:jc w:val="both"/>
      </w:pPr>
      <w:r>
        <w:t>Структура и содержание презентации – это личное творчество автора. 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14:paraId="08947335" w14:textId="77777777" w:rsidR="00F25C45" w:rsidRDefault="00F25C45" w:rsidP="00F25C45">
      <w:pPr>
        <w:ind w:firstLine="567"/>
        <w:jc w:val="both"/>
      </w:pPr>
      <w: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14:paraId="42146403" w14:textId="77777777" w:rsidR="00F25C45" w:rsidRDefault="00F25C45" w:rsidP="00F25C45">
      <w:pPr>
        <w:ind w:firstLine="567"/>
        <w:jc w:val="both"/>
      </w:pPr>
      <w:r>
        <w:t>Не следует излишне увлекаться мультимедийными эффектами анимации. Оптимальная настройка эффектов анимации – появление, в первую очередь, заголовка слайда, а затем — текста по абзацам. При этом если несколько слайдов имеют одинаковое название, то заголовок слайда должен постоянно оставаться на экране.</w:t>
      </w:r>
    </w:p>
    <w:p w14:paraId="234DA3EE" w14:textId="77777777" w:rsidR="00F25C45" w:rsidRDefault="00F25C45" w:rsidP="00F25C45">
      <w:pPr>
        <w:ind w:firstLine="567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14:paraId="749696F5" w14:textId="77777777" w:rsidR="00F25C45" w:rsidRDefault="00F25C45" w:rsidP="00F25C45">
      <w:pPr>
        <w:ind w:firstLine="567"/>
        <w:jc w:val="both"/>
      </w:pPr>
      <w:r>
        <w:t>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</w:t>
      </w:r>
    </w:p>
    <w:p w14:paraId="502A295E" w14:textId="77777777" w:rsidR="00F25C45" w:rsidRDefault="00F25C45" w:rsidP="00F25C45">
      <w:pPr>
        <w:ind w:firstLine="567"/>
        <w:jc w:val="both"/>
      </w:pPr>
      <w:r>
        <w:t>Необходимо обязательно соблюдать единый стиль оформления презентации и обратить внимание на стилистическую грамотность.</w:t>
      </w:r>
    </w:p>
    <w:p w14:paraId="7C81D86E" w14:textId="77777777" w:rsidR="00F25C45" w:rsidRDefault="00F25C45" w:rsidP="00F25C45">
      <w:pPr>
        <w:ind w:firstLine="567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14:paraId="1C58F9A3" w14:textId="77777777" w:rsidR="00F25C45" w:rsidRDefault="00F25C45" w:rsidP="00F25C45">
      <w:pPr>
        <w:ind w:firstLine="567"/>
        <w:jc w:val="both"/>
      </w:pPr>
      <w:r>
        <w:t>Рекомендации по содержанию и структуре слайдов мультимедийной презентации:</w:t>
      </w:r>
    </w:p>
    <w:p w14:paraId="1C6D977E" w14:textId="77777777" w:rsidR="00F25C45" w:rsidRDefault="00F25C45" w:rsidP="00F25C45">
      <w:pPr>
        <w:ind w:firstLine="567"/>
        <w:jc w:val="both"/>
      </w:pPr>
      <w:r>
        <w:t>1-й слайд (титульный), на фоне которого студент представляет тему проекта, ФИО и научного руководителя.</w:t>
      </w:r>
    </w:p>
    <w:p w14:paraId="335975DF" w14:textId="77777777" w:rsidR="00F25C45" w:rsidRDefault="00F25C45" w:rsidP="00F25C45">
      <w:pPr>
        <w:ind w:firstLine="567"/>
        <w:jc w:val="both"/>
      </w:pPr>
      <w:r>
        <w:t>2-й слайд. Включает в себя объект, предмет и гипотезу исследования.</w:t>
      </w:r>
    </w:p>
    <w:p w14:paraId="0A0BAF3A" w14:textId="77777777" w:rsidR="00F25C45" w:rsidRDefault="00F25C45" w:rsidP="00F25C45">
      <w:pPr>
        <w:ind w:firstLine="567"/>
        <w:jc w:val="both"/>
      </w:pPr>
      <w:r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Задачи могут быть представлены и на следующем слайде.</w:t>
      </w:r>
    </w:p>
    <w:p w14:paraId="7D4DF4EC" w14:textId="77777777" w:rsidR="00F25C45" w:rsidRDefault="00F25C45" w:rsidP="00F25C45">
      <w:pPr>
        <w:ind w:firstLine="567"/>
        <w:jc w:val="both"/>
      </w:pPr>
      <w:r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методик.</w:t>
      </w:r>
    </w:p>
    <w:p w14:paraId="32B9EC0F" w14:textId="77777777" w:rsidR="00F25C45" w:rsidRDefault="00F25C45" w:rsidP="00F25C45">
      <w:pPr>
        <w:ind w:firstLine="567"/>
        <w:jc w:val="both"/>
      </w:pPr>
      <w:r>
        <w:lastRenderedPageBreak/>
        <w:t>5-й - слайд. Представляются содержание и теоретическая значимость проекта. Суть решаемой проблемы может быть представлена в виде схем, таблиц, диаграмм, графиков, фотографий, фрагментов фильмов и т.п. На теоретическую часть представления проекта должно быть создано несколько слайдов.</w:t>
      </w:r>
    </w:p>
    <w:p w14:paraId="21A1CBB3" w14:textId="77777777" w:rsidR="00F25C45" w:rsidRDefault="00F25C45" w:rsidP="00F25C45">
      <w:pPr>
        <w:ind w:firstLine="567"/>
        <w:jc w:val="both"/>
      </w:pPr>
      <w:r>
        <w:t>6-й - слайд. Возможности применения результатов работы на практике. На эту тему также должно быть несколько слайдов.</w:t>
      </w:r>
    </w:p>
    <w:p w14:paraId="57105A1B" w14:textId="77777777" w:rsidR="00F25C45" w:rsidRDefault="00F25C45" w:rsidP="00F25C45">
      <w:pPr>
        <w:ind w:firstLine="567"/>
        <w:jc w:val="both"/>
      </w:pPr>
      <w:r>
        <w:t>7-й слайд. Главные выводы, итоги, результаты проекта целесообразно поместить на отдельном слайде. При этом не следует перечислять то, что было сделано, а лаконично изложить суть значимости проекта или полученных результатов исследования.</w:t>
      </w:r>
    </w:p>
    <w:p w14:paraId="295DB3F9" w14:textId="77777777" w:rsidR="00F25C45" w:rsidRDefault="00F25C45" w:rsidP="00F25C45">
      <w:pPr>
        <w:ind w:firstLine="567"/>
        <w:jc w:val="both"/>
      </w:pPr>
      <w:r>
        <w:t>Последний слайд. В конец презентации желательно поместить слайд с текстом «Спасибо за внимание!».</w:t>
      </w:r>
    </w:p>
    <w:p w14:paraId="0ACE1C18" w14:textId="77777777" w:rsidR="00F25C45" w:rsidRDefault="00F25C45" w:rsidP="00F25C45">
      <w:pPr>
        <w:ind w:firstLine="567"/>
        <w:jc w:val="both"/>
      </w:pPr>
    </w:p>
    <w:p w14:paraId="67FB4E7C" w14:textId="77777777" w:rsidR="00F25C45" w:rsidRDefault="00F25C45" w:rsidP="00F25C45">
      <w:pPr>
        <w:ind w:firstLine="567"/>
        <w:jc w:val="both"/>
      </w:pPr>
      <w:r>
        <w:t xml:space="preserve">Методические указания по проведению практических занятий по дисциплине </w:t>
      </w:r>
    </w:p>
    <w:p w14:paraId="2EFEE8B4" w14:textId="77777777" w:rsidR="00F25C45" w:rsidRDefault="00F25C45" w:rsidP="00F25C45">
      <w:pPr>
        <w:ind w:firstLine="567"/>
        <w:jc w:val="both"/>
      </w:pPr>
      <w: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14:paraId="04320C53" w14:textId="77777777" w:rsidR="00F25C45" w:rsidRDefault="00F25C45" w:rsidP="00F25C45">
      <w:pPr>
        <w:ind w:firstLine="567"/>
        <w:jc w:val="both"/>
      </w:pPr>
      <w: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14:paraId="0F0F71D8" w14:textId="77777777" w:rsidR="00F25C45" w:rsidRDefault="00F25C45" w:rsidP="00F25C45">
      <w:pPr>
        <w:ind w:firstLine="567"/>
        <w:jc w:val="both"/>
      </w:pPr>
      <w:r>
        <w:t>Устный фронтальный опрос проводится в форме беседы преподавателя с группой.</w:t>
      </w:r>
    </w:p>
    <w:p w14:paraId="5E8F2CF4" w14:textId="77777777" w:rsidR="00F25C45" w:rsidRDefault="00F25C45" w:rsidP="00F25C45">
      <w:pPr>
        <w:ind w:firstLine="567"/>
        <w:jc w:val="both"/>
      </w:pPr>
      <w: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14:paraId="35BC8367" w14:textId="77777777" w:rsidR="00F25C45" w:rsidRDefault="00F25C45" w:rsidP="00F25C45">
      <w:pPr>
        <w:ind w:firstLine="567"/>
        <w:jc w:val="both"/>
      </w:pPr>
      <w:r>
        <w:t>Устный индивидуальный опрос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14:paraId="1C09DC70" w14:textId="77777777" w:rsidR="00F25C45" w:rsidRDefault="00F25C45" w:rsidP="00F25C45">
      <w:pPr>
        <w:ind w:firstLine="567"/>
        <w:jc w:val="both"/>
      </w:pPr>
      <w:r>
        <w:t>Письменная проверка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14:paraId="415A7C3F" w14:textId="77777777" w:rsidR="00F25C45" w:rsidRDefault="00F25C45" w:rsidP="00F25C45">
      <w:pPr>
        <w:ind w:firstLine="567"/>
        <w:jc w:val="both"/>
      </w:pPr>
      <w: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14:paraId="475D4245" w14:textId="77777777" w:rsidR="00F25C45" w:rsidRDefault="00F25C45" w:rsidP="00F25C45">
      <w:pPr>
        <w:ind w:firstLine="567"/>
        <w:jc w:val="both"/>
      </w:pPr>
      <w:r>
        <w:t>Методические указания по составлению конспекта</w:t>
      </w:r>
    </w:p>
    <w:p w14:paraId="5FC4328C" w14:textId="77777777" w:rsidR="00F25C45" w:rsidRDefault="00F25C45" w:rsidP="00F25C45">
      <w:pPr>
        <w:ind w:firstLine="567"/>
        <w:jc w:val="both"/>
      </w:pPr>
      <w:r>
        <w:lastRenderedPageBreak/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14:paraId="04D40AC4" w14:textId="77777777" w:rsidR="00F25C45" w:rsidRDefault="00F25C45" w:rsidP="00F25C45">
      <w:pPr>
        <w:ind w:firstLine="567"/>
        <w:jc w:val="both"/>
      </w:pPr>
      <w:r>
        <w:t>Составление конспекта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Работа выполняется письменно. Озвучиванию подлежат главные положения и выводы работы в виде краткого устного сообщения (3-4 мин) в рамках теоретических и практических занятий. Контроль может проводиться и в виде проверки конспектов преподавателем.</w:t>
      </w:r>
    </w:p>
    <w:p w14:paraId="55ADB5E0" w14:textId="77777777" w:rsidR="00F25C45" w:rsidRDefault="00F25C45" w:rsidP="00F25C45">
      <w:pPr>
        <w:ind w:firstLine="567"/>
        <w:jc w:val="both"/>
      </w:pPr>
      <w:r>
        <w:t>Самостоятельная работа студентов во внеаудиторное время начинается с редактирования конспектов лекций. Затем следует изучение рекомендованной преподавателем основной и дополнительной литературы, которая, с одной стороны, позволит дополнить конспекты новыми сведениями, а с другой стороны, является важным моментом в подготовке к семинарскому занятию.</w:t>
      </w:r>
    </w:p>
    <w:p w14:paraId="289DCFE2" w14:textId="77777777" w:rsidR="00F25C45" w:rsidRDefault="00F25C45" w:rsidP="00F25C45">
      <w:pPr>
        <w:ind w:firstLine="567"/>
        <w:jc w:val="both"/>
      </w:pPr>
      <w:r>
        <w:t>Методические рекомендации по написанию Эссе</w:t>
      </w:r>
    </w:p>
    <w:p w14:paraId="493CCC98" w14:textId="77777777" w:rsidR="00F25C45" w:rsidRDefault="00F25C45" w:rsidP="00F25C45">
      <w:pPr>
        <w:ind w:firstLine="567"/>
        <w:jc w:val="both"/>
      </w:pPr>
      <w:r>
        <w:t>Эссе - вид письменной работы, выражающий индивидуальное рассуждение и мнение автора по конкретному вопросу.</w:t>
      </w:r>
    </w:p>
    <w:p w14:paraId="3C81C59A" w14:textId="77777777" w:rsidR="00F25C45" w:rsidRDefault="00F25C45" w:rsidP="00F25C45">
      <w:pPr>
        <w:ind w:firstLine="567"/>
        <w:jc w:val="both"/>
      </w:pPr>
      <w:r>
        <w:t>В процессе написания эссе важно продемонстрировать:</w:t>
      </w:r>
    </w:p>
    <w:p w14:paraId="59866B60" w14:textId="77777777" w:rsidR="00F25C45" w:rsidRDefault="00F25C45" w:rsidP="00F25C45">
      <w:pPr>
        <w:ind w:firstLine="567"/>
        <w:jc w:val="both"/>
      </w:pPr>
      <w:r>
        <w:t>•</w:t>
      </w:r>
      <w:r>
        <w:tab/>
        <w:t>умение осмыслить конкретную проблему и сформулировать определенную позицию относительно нее;</w:t>
      </w:r>
    </w:p>
    <w:p w14:paraId="14D23831" w14:textId="77777777" w:rsidR="00F25C45" w:rsidRDefault="00F25C45" w:rsidP="00F25C45">
      <w:pPr>
        <w:ind w:firstLine="567"/>
        <w:jc w:val="both"/>
      </w:pPr>
      <w:r>
        <w:t>•</w:t>
      </w:r>
      <w:r>
        <w:tab/>
        <w:t>умение самостоятельно проводить поиск литературы по определенной тематике;</w:t>
      </w:r>
    </w:p>
    <w:p w14:paraId="5FC25C02" w14:textId="77777777" w:rsidR="00F25C45" w:rsidRDefault="00F25C45" w:rsidP="00F25C45">
      <w:pPr>
        <w:ind w:firstLine="567"/>
        <w:jc w:val="both"/>
      </w:pPr>
      <w:r>
        <w:t>•</w:t>
      </w:r>
      <w:r>
        <w:tab/>
        <w:t>умение аргументировано изложить свою позицию по определенному вопросу;</w:t>
      </w:r>
    </w:p>
    <w:p w14:paraId="3E509903" w14:textId="77777777" w:rsidR="00F25C45" w:rsidRDefault="00F25C45" w:rsidP="00F25C45">
      <w:pPr>
        <w:ind w:firstLine="567"/>
        <w:jc w:val="both"/>
      </w:pPr>
      <w:r>
        <w:t>•</w:t>
      </w:r>
      <w:r>
        <w:tab/>
        <w:t>умение правильно оформлять цитаты и ссылки на литературу.</w:t>
      </w:r>
    </w:p>
    <w:p w14:paraId="350ACB3A" w14:textId="77777777" w:rsidR="00F25C45" w:rsidRDefault="00F25C45" w:rsidP="00F25C45">
      <w:pPr>
        <w:ind w:firstLine="567"/>
        <w:jc w:val="both"/>
      </w:pPr>
      <w:r>
        <w:t>Объем эссе 3-7 страниц.</w:t>
      </w:r>
    </w:p>
    <w:p w14:paraId="7A234051" w14:textId="77777777" w:rsidR="00F25C45" w:rsidRDefault="00F25C45" w:rsidP="00F25C45">
      <w:pPr>
        <w:ind w:firstLine="567"/>
        <w:jc w:val="both"/>
      </w:pPr>
      <w:r>
        <w:t>Содержание эссе. Проанализировать проблему, предложить свой вариант ее решения; представить критический анализ какого-либо значимого для понимания определенной темы тезиса.</w:t>
      </w:r>
    </w:p>
    <w:p w14:paraId="356751DF" w14:textId="77777777" w:rsidR="00F25C45" w:rsidRDefault="00F25C45" w:rsidP="00F25C45">
      <w:pPr>
        <w:ind w:firstLine="567"/>
        <w:jc w:val="both"/>
      </w:pPr>
      <w:r>
        <w:t xml:space="preserve">Структура эссе. </w:t>
      </w:r>
    </w:p>
    <w:p w14:paraId="57BCA7F6" w14:textId="77777777" w:rsidR="00F25C45" w:rsidRDefault="00F25C45" w:rsidP="00F25C45">
      <w:pPr>
        <w:ind w:firstLine="567"/>
        <w:jc w:val="both"/>
      </w:pPr>
      <w:r>
        <w:t xml:space="preserve">Титульный лист. </w:t>
      </w:r>
    </w:p>
    <w:p w14:paraId="7B845AEF" w14:textId="77777777" w:rsidR="00F25C45" w:rsidRDefault="00F25C45" w:rsidP="00F25C45">
      <w:pPr>
        <w:ind w:firstLine="567"/>
        <w:jc w:val="both"/>
      </w:pPr>
      <w:r>
        <w:t xml:space="preserve">Введение. Во Введении кратко излагается суть проблемы, обосновывается ее выбор, актуальность и значимость. </w:t>
      </w:r>
    </w:p>
    <w:p w14:paraId="1FA18979" w14:textId="77777777" w:rsidR="00F25C45" w:rsidRDefault="00F25C45" w:rsidP="00F25C45">
      <w:pPr>
        <w:ind w:firstLine="567"/>
        <w:jc w:val="both"/>
      </w:pPr>
      <w:r>
        <w:t xml:space="preserve">Основная часть. Данный раздел занимает основной объем эссе. Здесь последовательно раскрывается выбранная тема. Основная часть может быть представлена в виде цельного текста или может быть разделена на несколько частей, имеющих свой подзаголовок. Заключение. В Заключении излагаются выводы, вытекающие из рассмотрения ос¬новного вопроса, обобщается авторская позиция по исследуемой проблематике. </w:t>
      </w:r>
    </w:p>
    <w:p w14:paraId="1323AA2C" w14:textId="77777777" w:rsidR="00F25C45" w:rsidRDefault="00F25C45" w:rsidP="00F25C45">
      <w:pPr>
        <w:ind w:firstLine="567"/>
        <w:jc w:val="both"/>
      </w:pPr>
      <w:r>
        <w:t xml:space="preserve">Список литературы. Данный элемент структуры является обязательным для эссе. Однако количество включенных в него источников не регламентируется и определя¬ется в каждом конкретном случае. </w:t>
      </w:r>
    </w:p>
    <w:p w14:paraId="5A440AD6" w14:textId="77777777" w:rsidR="00F25C45" w:rsidRDefault="00F25C45" w:rsidP="00F25C45">
      <w:pPr>
        <w:ind w:firstLine="567"/>
        <w:jc w:val="both"/>
      </w:pPr>
      <w:r>
        <w:t xml:space="preserve">Стиль изложения. Эссе должно быть написано грамотно. При изложении материала необходимо следить за точностью формулировок и корректностью употребляемых терминов и понятий. </w:t>
      </w:r>
    </w:p>
    <w:p w14:paraId="58993218" w14:textId="77777777" w:rsidR="00F25C45" w:rsidRDefault="00F25C45" w:rsidP="00F25C45">
      <w:pPr>
        <w:ind w:firstLine="567"/>
        <w:jc w:val="both"/>
      </w:pPr>
    </w:p>
    <w:p w14:paraId="0823AF5E" w14:textId="77777777" w:rsidR="00F25C45" w:rsidRDefault="00F25C45" w:rsidP="00F25C45">
      <w:pPr>
        <w:ind w:firstLine="567"/>
        <w:jc w:val="both"/>
      </w:pPr>
      <w:r>
        <w:t>Методические рекомендации по использованию информационно-коммуникативных технологий обучения</w:t>
      </w:r>
    </w:p>
    <w:p w14:paraId="5C0B6B29" w14:textId="77777777" w:rsidR="00F25C45" w:rsidRDefault="00F25C45" w:rsidP="00F25C45">
      <w:pPr>
        <w:ind w:firstLine="567"/>
        <w:jc w:val="both"/>
      </w:pPr>
      <w:r>
        <w:t xml:space="preserve"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14:paraId="3D1ADEB5" w14:textId="77777777" w:rsidR="00F25C45" w:rsidRDefault="00F25C45" w:rsidP="00F25C45">
      <w:pPr>
        <w:ind w:firstLine="567"/>
        <w:jc w:val="both"/>
      </w:pPr>
      <w:r>
        <w:lastRenderedPageBreak/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14:paraId="4ADEA54A" w14:textId="77777777" w:rsidR="00F25C45" w:rsidRDefault="00F25C45" w:rsidP="00F25C45">
      <w:pPr>
        <w:ind w:firstLine="567"/>
        <w:jc w:val="both"/>
      </w:pPr>
    </w:p>
    <w:p w14:paraId="5A77D20F" w14:textId="77777777" w:rsidR="00F25C45" w:rsidRPr="004B54C8" w:rsidRDefault="00F25C45" w:rsidP="00F25C45">
      <w:pPr>
        <w:ind w:firstLine="567"/>
        <w:jc w:val="both"/>
        <w:rPr>
          <w:bCs/>
        </w:rPr>
      </w:pPr>
      <w:r w:rsidRPr="004B54C8">
        <w:rPr>
          <w:bCs/>
        </w:rPr>
        <w:t>Методические материалы, обеспечивающие самостоятельную работу студентов, доступны на дистанционной площадке «MOODLE» (lms.nosu.ru).</w:t>
      </w:r>
    </w:p>
    <w:p w14:paraId="41C282E8" w14:textId="77777777" w:rsidR="00F25C45" w:rsidRPr="004B54C8" w:rsidRDefault="00F25C45" w:rsidP="00F25C45">
      <w:pPr>
        <w:ind w:firstLine="567"/>
        <w:jc w:val="both"/>
        <w:rPr>
          <w:iCs/>
          <w:lang w:bidi="ru-RU"/>
        </w:rPr>
      </w:pPr>
      <w:r w:rsidRPr="004B54C8">
        <w:rPr>
          <w:i/>
          <w:iCs/>
          <w:lang w:bidi="ru-RU"/>
        </w:rPr>
        <w:t>Самостоятельная работа студентов организована с помощью доступа к дистанционной площадке системы «МОО</w:t>
      </w:r>
      <w:r w:rsidRPr="004B54C8">
        <w:rPr>
          <w:i/>
          <w:iCs/>
          <w:lang w:val="en-US"/>
        </w:rPr>
        <w:t>DL</w:t>
      </w:r>
      <w:r w:rsidRPr="004B54C8">
        <w:rPr>
          <w:i/>
          <w:iCs/>
          <w:lang w:bidi="ru-RU"/>
        </w:rPr>
        <w:t xml:space="preserve">Е» и электронных ресурсов: </w:t>
      </w:r>
    </w:p>
    <w:p w14:paraId="5E24E8FA" w14:textId="77777777" w:rsidR="00F25C45" w:rsidRPr="004B54C8" w:rsidRDefault="004C1E36" w:rsidP="00F25C45">
      <w:pPr>
        <w:numPr>
          <w:ilvl w:val="0"/>
          <w:numId w:val="8"/>
        </w:numPr>
        <w:jc w:val="both"/>
      </w:pPr>
      <w:hyperlink r:id="rId12" w:tgtFrame="_blank" w:history="1">
        <w:r w:rsidR="00F25C45" w:rsidRPr="004B54C8">
          <w:rPr>
            <w:rStyle w:val="a9"/>
            <w:bCs/>
          </w:rPr>
          <w:t>Электронная библиотека диссертаций и авторефератов РГБ</w:t>
        </w:r>
      </w:hyperlink>
      <w:r w:rsidR="00F25C45" w:rsidRPr="004B54C8">
        <w:t> (ЭБД РГБ)</w:t>
      </w:r>
    </w:p>
    <w:p w14:paraId="490AB1D6" w14:textId="77777777" w:rsidR="00F25C45" w:rsidRPr="004B54C8" w:rsidRDefault="004C1E36" w:rsidP="00F25C45">
      <w:pPr>
        <w:numPr>
          <w:ilvl w:val="0"/>
          <w:numId w:val="8"/>
        </w:numPr>
        <w:jc w:val="both"/>
      </w:pPr>
      <w:hyperlink r:id="rId13" w:tgtFrame="_blank" w:history="1">
        <w:r w:rsidR="00F25C45" w:rsidRPr="004B54C8">
          <w:rPr>
            <w:rStyle w:val="a9"/>
            <w:bCs/>
          </w:rPr>
          <w:t>ЭБС «Университетская библиотека ONLINE»</w:t>
        </w:r>
      </w:hyperlink>
    </w:p>
    <w:p w14:paraId="3A55319D" w14:textId="77777777" w:rsidR="00F25C45" w:rsidRPr="004B54C8" w:rsidRDefault="00F25C45" w:rsidP="00F25C45">
      <w:pPr>
        <w:numPr>
          <w:ilvl w:val="0"/>
          <w:numId w:val="8"/>
        </w:numPr>
        <w:jc w:val="both"/>
      </w:pPr>
      <w:r w:rsidRPr="004B54C8">
        <w:t> </w:t>
      </w:r>
      <w:hyperlink r:id="rId14" w:tgtFrame="_blank" w:history="1">
        <w:r w:rsidRPr="004B54C8">
          <w:rPr>
            <w:rStyle w:val="a9"/>
            <w:bCs/>
          </w:rPr>
          <w:t>ЭБС «Научная электронная библиотека eLibrary.ru»</w:t>
        </w:r>
      </w:hyperlink>
    </w:p>
    <w:p w14:paraId="715D29D3" w14:textId="77777777" w:rsidR="00F25C45" w:rsidRPr="004B54C8" w:rsidRDefault="004C1E36" w:rsidP="00F25C45">
      <w:pPr>
        <w:numPr>
          <w:ilvl w:val="0"/>
          <w:numId w:val="8"/>
        </w:numPr>
        <w:jc w:val="both"/>
      </w:pPr>
      <w:hyperlink r:id="rId15" w:tgtFrame="_blank" w:history="1">
        <w:r w:rsidR="00F25C45" w:rsidRPr="004B54C8">
          <w:rPr>
            <w:rStyle w:val="a9"/>
            <w:bCs/>
          </w:rPr>
          <w:t>Универсальная база данных East View</w:t>
        </w:r>
      </w:hyperlink>
    </w:p>
    <w:p w14:paraId="1E1A8308" w14:textId="77777777" w:rsidR="00F25C45" w:rsidRPr="004B54C8" w:rsidRDefault="004C1E36" w:rsidP="00F25C45">
      <w:pPr>
        <w:numPr>
          <w:ilvl w:val="0"/>
          <w:numId w:val="8"/>
        </w:numPr>
        <w:jc w:val="both"/>
        <w:rPr>
          <w:b/>
        </w:rPr>
      </w:pPr>
      <w:hyperlink r:id="rId16" w:tgtFrame="_blank" w:history="1">
        <w:r w:rsidR="00F25C45" w:rsidRPr="004B54C8">
          <w:rPr>
            <w:rStyle w:val="a9"/>
            <w:bCs/>
          </w:rPr>
          <w:t>ЭБС «Юрайт»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F25C45" w:rsidRPr="004B54C8">
        <w:rPr>
          <w:b/>
        </w:rPr>
        <w:t>.</w:t>
      </w:r>
    </w:p>
    <w:p w14:paraId="7A219BA6" w14:textId="77777777" w:rsidR="00594648" w:rsidRDefault="00594648" w:rsidP="00594648">
      <w:pPr>
        <w:ind w:firstLine="567"/>
        <w:jc w:val="both"/>
        <w:rPr>
          <w:b/>
        </w:rPr>
      </w:pPr>
    </w:p>
    <w:p w14:paraId="765D3606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70EE74CB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14:paraId="07039040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14:paraId="57508119" w14:textId="77777777"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46758E0C" w14:textId="2845BD75" w:rsidR="00594648" w:rsidRDefault="00594648" w:rsidP="00594648">
      <w:pPr>
        <w:ind w:firstLine="567"/>
        <w:jc w:val="both"/>
      </w:pPr>
      <w:r>
        <w:t>Рабочая программа предполагает текущий контроль знаний.</w:t>
      </w:r>
    </w:p>
    <w:p w14:paraId="26D746C4" w14:textId="77777777"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2BC28FF7" w14:textId="77777777"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14:paraId="6219CA80" w14:textId="77777777"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127A6D30" w14:textId="77777777"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14:paraId="7DBB985C" w14:textId="77777777" w:rsidR="00F25C45" w:rsidRDefault="00F25C45" w:rsidP="00F25C45">
      <w:pPr>
        <w:tabs>
          <w:tab w:val="left" w:pos="0"/>
          <w:tab w:val="left" w:pos="142"/>
          <w:tab w:val="left" w:pos="567"/>
        </w:tabs>
        <w:ind w:left="360"/>
        <w:jc w:val="center"/>
        <w:rPr>
          <w:b/>
        </w:rPr>
      </w:pPr>
      <w:r w:rsidRPr="00C13B4B">
        <w:rPr>
          <w:b/>
        </w:rPr>
        <w:t>Тематика рефератов, эссе и презентаций</w:t>
      </w:r>
    </w:p>
    <w:p w14:paraId="20D0FE08" w14:textId="77777777" w:rsidR="00F25C45" w:rsidRPr="00C13B4B" w:rsidRDefault="00F25C45" w:rsidP="00F25C45">
      <w:pPr>
        <w:jc w:val="both"/>
        <w:rPr>
          <w:b/>
        </w:rPr>
      </w:pPr>
    </w:p>
    <w:p w14:paraId="0CAE2F15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t>Типология кризисов.</w:t>
      </w:r>
    </w:p>
    <w:p w14:paraId="1150F89F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t>Кризисная психология.</w:t>
      </w:r>
    </w:p>
    <w:p w14:paraId="6A5EA3E1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t xml:space="preserve">Посттравматическое стрессовое расстройство </w:t>
      </w:r>
    </w:p>
    <w:p w14:paraId="4BC1F0D0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t>Понятие, виды и источники психологической травмы.</w:t>
      </w:r>
    </w:p>
    <w:p w14:paraId="6A4041FD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Психологические последствия катастроф и чрезвычайных ситуаций.</w:t>
      </w:r>
    </w:p>
    <w:p w14:paraId="3E306C5D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lastRenderedPageBreak/>
        <w:t>Катастрофа и чрезвычайные ситуации: особенности травматического события.</w:t>
      </w:r>
    </w:p>
    <w:p w14:paraId="62BA0360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ПТРС кризисное явление в жизни людей.</w:t>
      </w:r>
    </w:p>
    <w:p w14:paraId="152060AE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Посттравматическое стрессовое расстройство как последствия военных действий.</w:t>
      </w:r>
    </w:p>
    <w:p w14:paraId="1629AEC8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Теоретические модели посттравматического стресса.</w:t>
      </w:r>
    </w:p>
    <w:p w14:paraId="5822F1A4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t>Психологическая травма и ее особенности в</w:t>
      </w:r>
      <w:bookmarkStart w:id="1" w:name="bookmark4"/>
      <w:r w:rsidRPr="00C13B4B">
        <w:t xml:space="preserve"> детском и подростковом возрасте</w:t>
      </w:r>
      <w:bookmarkEnd w:id="1"/>
      <w:r w:rsidRPr="00C13B4B">
        <w:t>.</w:t>
      </w:r>
    </w:p>
    <w:p w14:paraId="4F9D0941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t>Социально-психологические аспекты феномена суицида.</w:t>
      </w:r>
    </w:p>
    <w:p w14:paraId="5678D2EF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 xml:space="preserve">Насилие как причина психологической травмы. </w:t>
      </w:r>
    </w:p>
    <w:p w14:paraId="7441103C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 xml:space="preserve">Кризисные ситуации в жизни человека, вызванные насилием. </w:t>
      </w:r>
    </w:p>
    <w:p w14:paraId="7F18BFD6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Мифы о семейном насилии.</w:t>
      </w:r>
    </w:p>
    <w:p w14:paraId="73846043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Кризисная интервенция: понятия, этапы, приемы.</w:t>
      </w:r>
    </w:p>
    <w:p w14:paraId="386DDD5B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rPr>
          <w:bCs/>
        </w:rPr>
        <w:t>Типы терапии ПТСР.</w:t>
      </w:r>
      <w:r w:rsidRPr="00C13B4B">
        <w:t xml:space="preserve"> </w:t>
      </w:r>
    </w:p>
    <w:p w14:paraId="69D1BF01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Психологическая помощь детям и подросткам при ПТСР: принципы оказания, основные направления и подходы.</w:t>
      </w:r>
    </w:p>
    <w:p w14:paraId="2E996620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rPr>
          <w:color w:val="000000"/>
        </w:rPr>
        <w:t>История развития интернет консультирования в России и за рубежом.</w:t>
      </w:r>
    </w:p>
    <w:p w14:paraId="4DEFAE85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 xml:space="preserve">Психологическая помощь посредством </w:t>
      </w:r>
      <w:r w:rsidRPr="00C13B4B">
        <w:rPr>
          <w:lang w:val="en-US"/>
        </w:rPr>
        <w:t>Skype</w:t>
      </w:r>
      <w:r w:rsidRPr="00C13B4B">
        <w:t>.</w:t>
      </w:r>
    </w:p>
    <w:p w14:paraId="7F06F66F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Положительные и отрицательные стороны онлайн-консультирования.</w:t>
      </w:r>
    </w:p>
    <w:p w14:paraId="49290386" w14:textId="77777777" w:rsidR="00F25C45" w:rsidRPr="00C13B4B" w:rsidRDefault="00F25C45" w:rsidP="00F25C45">
      <w:pPr>
        <w:pStyle w:val="aa"/>
        <w:numPr>
          <w:ilvl w:val="0"/>
          <w:numId w:val="9"/>
        </w:numPr>
        <w:tabs>
          <w:tab w:val="left" w:pos="567"/>
        </w:tabs>
        <w:suppressAutoHyphens/>
        <w:jc w:val="both"/>
      </w:pPr>
      <w:r w:rsidRPr="00C13B4B">
        <w:t>Дебрифинг как форма кризисной интервенции.</w:t>
      </w:r>
    </w:p>
    <w:p w14:paraId="4579079E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rPr>
          <w:color w:val="000000"/>
        </w:rPr>
        <w:t>Основные виды психологической помощи, предлагаемые в интернет пространстве</w:t>
      </w:r>
    </w:p>
    <w:p w14:paraId="4F260D5E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rPr>
          <w:color w:val="000000"/>
        </w:rPr>
        <w:t xml:space="preserve">Темы: </w:t>
      </w:r>
      <w:r w:rsidRPr="00C13B4B">
        <w:t xml:space="preserve">«свободы», «изоляции», «смерти», «бессмысленности». </w:t>
      </w:r>
      <w:r w:rsidRPr="00C13B4B">
        <w:rPr>
          <w:color w:val="000000"/>
        </w:rPr>
        <w:t>Ирвин Ялом</w:t>
      </w:r>
    </w:p>
    <w:p w14:paraId="01DBA83E" w14:textId="77777777" w:rsidR="00594648" w:rsidRDefault="00594648" w:rsidP="00594648">
      <w:pPr>
        <w:shd w:val="clear" w:color="auto" w:fill="FFFFFF"/>
        <w:rPr>
          <w:color w:val="000000"/>
        </w:rPr>
      </w:pPr>
    </w:p>
    <w:p w14:paraId="62D204E0" w14:textId="77777777" w:rsidR="00F25C45" w:rsidRDefault="00F25C45" w:rsidP="00594648">
      <w:pPr>
        <w:shd w:val="clear" w:color="auto" w:fill="FFFFFF"/>
        <w:rPr>
          <w:color w:val="000000"/>
        </w:rPr>
      </w:pPr>
    </w:p>
    <w:p w14:paraId="2E11E19E" w14:textId="77777777" w:rsidR="00F25C45" w:rsidRPr="00006A40" w:rsidRDefault="00F25C45" w:rsidP="00F25C45">
      <w:pPr>
        <w:pStyle w:val="aa"/>
        <w:ind w:left="0"/>
        <w:jc w:val="center"/>
        <w:rPr>
          <w:rStyle w:val="220"/>
          <w:rFonts w:eastAsiaTheme="minorEastAsia"/>
        </w:rPr>
      </w:pPr>
      <w:r w:rsidRPr="00006A40">
        <w:rPr>
          <w:rStyle w:val="220"/>
          <w:rFonts w:eastAsiaTheme="minorEastAsia"/>
        </w:rPr>
        <w:t xml:space="preserve">Практические задания для самостоятельной работы </w:t>
      </w:r>
    </w:p>
    <w:p w14:paraId="7F092583" w14:textId="77777777" w:rsidR="00F25C45" w:rsidRPr="00DA578D" w:rsidRDefault="00F25C45" w:rsidP="00F25C45">
      <w:pPr>
        <w:rPr>
          <w:b/>
          <w:color w:val="000000"/>
        </w:rPr>
      </w:pPr>
      <w:r w:rsidRPr="00DA578D">
        <w:rPr>
          <w:b/>
          <w:color w:val="000000"/>
        </w:rPr>
        <w:t>Задания.</w:t>
      </w:r>
    </w:p>
    <w:p w14:paraId="1CF11EDC" w14:textId="6F34A275" w:rsidR="00F25C45" w:rsidRPr="00AC6DFE" w:rsidRDefault="00F25C45" w:rsidP="00F25C45">
      <w:pPr>
        <w:pStyle w:val="HTM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6DFE">
        <w:rPr>
          <w:rFonts w:ascii="Times New Roman" w:hAnsi="Times New Roman"/>
          <w:sz w:val="24"/>
          <w:szCs w:val="24"/>
        </w:rPr>
        <w:t xml:space="preserve">Предоставить заключение по результатам анализа проведенных методик: </w:t>
      </w:r>
      <w:r w:rsidRPr="00AC6DFE">
        <w:rPr>
          <w:rFonts w:ascii="Times New Roman" w:hAnsi="Times New Roman" w:cs="Times New Roman"/>
          <w:sz w:val="24"/>
          <w:szCs w:val="24"/>
        </w:rPr>
        <w:t>опросник травматического стресса (И.О. Котенев), опросник Бека для оценки депрессии,</w:t>
      </w:r>
      <w:r w:rsidRPr="00AC6DFE">
        <w:rPr>
          <w:sz w:val="24"/>
          <w:szCs w:val="24"/>
        </w:rPr>
        <w:t xml:space="preserve"> </w:t>
      </w:r>
      <w:r w:rsidRPr="00AC6DFE">
        <w:rPr>
          <w:rFonts w:ascii="Times New Roman" w:hAnsi="Times New Roman" w:cs="Times New Roman"/>
          <w:sz w:val="24"/>
          <w:szCs w:val="24"/>
        </w:rPr>
        <w:t>симптоматический опросник «Самочувствие в экстремальных условиях» (А. Волков, Н. Водопьянова)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8079E">
        <w:rPr>
          <w:rFonts w:ascii="Times New Roman" w:hAnsi="Times New Roman" w:cs="Times New Roman"/>
          <w:sz w:val="24"/>
          <w:szCs w:val="24"/>
        </w:rPr>
        <w:t>методика «Человек</w:t>
      </w:r>
      <w:r>
        <w:rPr>
          <w:rFonts w:ascii="Times New Roman" w:hAnsi="Times New Roman" w:cs="Times New Roman"/>
          <w:sz w:val="24"/>
          <w:szCs w:val="24"/>
        </w:rPr>
        <w:t xml:space="preserve"> под дождем».</w:t>
      </w:r>
    </w:p>
    <w:p w14:paraId="69399298" w14:textId="77777777" w:rsidR="00F25C45" w:rsidRPr="00AC6DFE" w:rsidRDefault="00F25C45" w:rsidP="00F25C45">
      <w:pPr>
        <w:pStyle w:val="HTM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6DFE">
        <w:rPr>
          <w:rFonts w:ascii="Times New Roman" w:hAnsi="Times New Roman" w:cs="Times New Roman"/>
          <w:sz w:val="24"/>
          <w:szCs w:val="24"/>
        </w:rPr>
        <w:t>Создать глоссарий на следующие темы: «Психология горя», «Психология стресса».</w:t>
      </w:r>
    </w:p>
    <w:p w14:paraId="60B9C5A8" w14:textId="77777777" w:rsidR="00F25C45" w:rsidRPr="009D0AE9" w:rsidRDefault="00F25C45" w:rsidP="00F25C45">
      <w:pPr>
        <w:pStyle w:val="aa"/>
        <w:numPr>
          <w:ilvl w:val="0"/>
          <w:numId w:val="11"/>
        </w:numPr>
        <w:ind w:left="714" w:hanging="357"/>
        <w:jc w:val="both"/>
      </w:pPr>
      <w:r w:rsidRPr="00AC6DFE">
        <w:rPr>
          <w:color w:val="000000"/>
        </w:rPr>
        <w:t xml:space="preserve">Законспектировать статью Меновщикова В.Ю. </w:t>
      </w:r>
      <w:r w:rsidRPr="00AC6DFE">
        <w:t>«Состояние и перспективы исследований консультирования</w:t>
      </w:r>
      <w:r w:rsidRPr="00CE2245">
        <w:t xml:space="preserve"> и психотерапии в Интернете».</w:t>
      </w:r>
    </w:p>
    <w:p w14:paraId="51E0A236" w14:textId="77777777" w:rsidR="00F25C45" w:rsidRPr="00DA578D" w:rsidRDefault="00F25C45" w:rsidP="00F25C45">
      <w:pPr>
        <w:jc w:val="both"/>
      </w:pPr>
      <w:r w:rsidRPr="00DA578D">
        <w:rPr>
          <w:b/>
        </w:rPr>
        <w:t>Вопросы для обсуждения:</w:t>
      </w:r>
    </w:p>
    <w:p w14:paraId="31BBC5D6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Чрезвычайная ситуация. Экстремальная ситуация.</w:t>
      </w:r>
    </w:p>
    <w:p w14:paraId="0BA182E1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Понятие кризиса, кризисной ситуации.</w:t>
      </w:r>
    </w:p>
    <w:p w14:paraId="4E26A6F0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Экстренная психологическая помощь в ситуации кризиса.</w:t>
      </w:r>
    </w:p>
    <w:p w14:paraId="3BDF1DAE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Стресс, психологическая травма.</w:t>
      </w:r>
    </w:p>
    <w:p w14:paraId="7982638A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Концепция стресса Г.Селье.</w:t>
      </w:r>
    </w:p>
    <w:p w14:paraId="1A31A257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Понятие «стрессоустойчивость».</w:t>
      </w:r>
    </w:p>
    <w:p w14:paraId="7D2DAB29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Травматический стресс.</w:t>
      </w:r>
    </w:p>
    <w:p w14:paraId="5C0C2FA4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Психологические механизмы возникновения посттравматического стресса.</w:t>
      </w:r>
    </w:p>
    <w:p w14:paraId="5A8C8835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Диссоциация, посттравматический стресс.</w:t>
      </w:r>
    </w:p>
    <w:p w14:paraId="5C524D17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Суицидальное поведение.</w:t>
      </w:r>
    </w:p>
    <w:p w14:paraId="5C646483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Методы оказания экстренной психологической помощи.</w:t>
      </w:r>
    </w:p>
    <w:p w14:paraId="1270EAC8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Отсроченные реакции на травматический стресс.</w:t>
      </w:r>
    </w:p>
    <w:p w14:paraId="10EBB16F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Посттравматическое стрессовое расстройство.</w:t>
      </w:r>
    </w:p>
    <w:p w14:paraId="3D029A55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 xml:space="preserve">Психологическое понятие и аспекты горя. </w:t>
      </w:r>
    </w:p>
    <w:p w14:paraId="27E792C3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 xml:space="preserve">Горе утраты как естественный процесс. </w:t>
      </w:r>
    </w:p>
    <w:p w14:paraId="79F5FB2F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Патологическое горе.</w:t>
      </w:r>
    </w:p>
    <w:p w14:paraId="6CB22AB0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 xml:space="preserve">Психология детского горя. </w:t>
      </w:r>
    </w:p>
    <w:p w14:paraId="0A1CA271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lastRenderedPageBreak/>
        <w:t>Насилие и кризисная ситуация.</w:t>
      </w:r>
    </w:p>
    <w:p w14:paraId="07909050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Оказание психологической помощи через Интернет.</w:t>
      </w:r>
    </w:p>
    <w:p w14:paraId="4FFCF692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t>Положительные и отрицательные стороны онлайн-консультирования</w:t>
      </w:r>
    </w:p>
    <w:p w14:paraId="368C3102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rPr>
          <w:color w:val="000000"/>
        </w:rPr>
        <w:t>Дистанционные формы психологической помощи: «телефонное консультирование</w:t>
      </w:r>
      <w:r w:rsidRPr="002317C4">
        <w:t>»</w:t>
      </w:r>
      <w:r w:rsidRPr="002317C4">
        <w:rPr>
          <w:color w:val="000000"/>
        </w:rPr>
        <w:t>, «интернет-консультирование</w:t>
      </w:r>
      <w:r w:rsidRPr="002317C4">
        <w:t>»</w:t>
      </w:r>
      <w:r w:rsidRPr="002317C4">
        <w:rPr>
          <w:color w:val="000000"/>
        </w:rPr>
        <w:t>, «психологическое консультирование при помощи мобильных устройств</w:t>
      </w:r>
      <w:r w:rsidRPr="002317C4">
        <w:t>»</w:t>
      </w:r>
      <w:r w:rsidRPr="002317C4">
        <w:rPr>
          <w:color w:val="000000"/>
        </w:rPr>
        <w:t>.</w:t>
      </w:r>
    </w:p>
    <w:p w14:paraId="3B40D7C5" w14:textId="77777777" w:rsidR="00F25C45" w:rsidRPr="002317C4" w:rsidRDefault="00F25C45" w:rsidP="00F25C45">
      <w:pPr>
        <w:pStyle w:val="aa"/>
        <w:numPr>
          <w:ilvl w:val="0"/>
          <w:numId w:val="10"/>
        </w:numPr>
        <w:jc w:val="both"/>
      </w:pPr>
      <w:r w:rsidRPr="002317C4">
        <w:rPr>
          <w:color w:val="000000"/>
        </w:rPr>
        <w:t>Типы психотерапии при ПТСР.</w:t>
      </w:r>
    </w:p>
    <w:p w14:paraId="41A26354" w14:textId="77777777" w:rsidR="00F25C45" w:rsidRDefault="00F25C45" w:rsidP="00594648">
      <w:pPr>
        <w:shd w:val="clear" w:color="auto" w:fill="FFFFFF"/>
        <w:rPr>
          <w:color w:val="000000"/>
        </w:rPr>
      </w:pPr>
    </w:p>
    <w:p w14:paraId="72533390" w14:textId="77777777"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14:paraId="7CEE190A" w14:textId="77777777" w:rsidR="00F25C45" w:rsidRPr="00C13B4B" w:rsidRDefault="00F25C45" w:rsidP="00F25C45">
      <w:pPr>
        <w:pStyle w:val="29"/>
        <w:jc w:val="both"/>
        <w:rPr>
          <w:b/>
        </w:rPr>
      </w:pPr>
    </w:p>
    <w:p w14:paraId="55438D0B" w14:textId="77777777" w:rsidR="00F25C45" w:rsidRPr="00C13B4B" w:rsidRDefault="00F25C45" w:rsidP="00F25C45">
      <w:pPr>
        <w:jc w:val="both"/>
      </w:pPr>
      <w:r w:rsidRPr="00C13B4B">
        <w:t>1.Выделяют основные стадии развития стресса:</w:t>
      </w:r>
    </w:p>
    <w:p w14:paraId="1B86B4F1" w14:textId="77777777" w:rsidR="00F25C45" w:rsidRPr="00C13B4B" w:rsidRDefault="00F25C45" w:rsidP="00F25C45">
      <w:pPr>
        <w:pStyle w:val="aa"/>
        <w:numPr>
          <w:ilvl w:val="0"/>
          <w:numId w:val="14"/>
        </w:numPr>
        <w:ind w:left="0" w:firstLine="0"/>
        <w:jc w:val="both"/>
      </w:pPr>
      <w:r w:rsidRPr="00C13B4B">
        <w:t xml:space="preserve">стадия расслабления; </w:t>
      </w:r>
    </w:p>
    <w:p w14:paraId="19D84224" w14:textId="77777777" w:rsidR="00F25C45" w:rsidRPr="00C13B4B" w:rsidRDefault="00F25C45" w:rsidP="00F25C45">
      <w:pPr>
        <w:pStyle w:val="aa"/>
        <w:numPr>
          <w:ilvl w:val="0"/>
          <w:numId w:val="14"/>
        </w:numPr>
        <w:ind w:left="0" w:firstLine="0"/>
        <w:jc w:val="both"/>
      </w:pPr>
      <w:r w:rsidRPr="00C13B4B">
        <w:t>стадия устойчивости;</w:t>
      </w:r>
    </w:p>
    <w:p w14:paraId="186E2896" w14:textId="77777777" w:rsidR="00F25C45" w:rsidRPr="00C13B4B" w:rsidRDefault="00F25C45" w:rsidP="00F25C45">
      <w:pPr>
        <w:pStyle w:val="aa"/>
        <w:numPr>
          <w:ilvl w:val="0"/>
          <w:numId w:val="14"/>
        </w:numPr>
        <w:ind w:left="0" w:firstLine="0"/>
        <w:jc w:val="both"/>
      </w:pPr>
      <w:r w:rsidRPr="00C13B4B">
        <w:t>стадия истощения.</w:t>
      </w:r>
    </w:p>
    <w:p w14:paraId="5517BD3C" w14:textId="77777777" w:rsidR="00F25C45" w:rsidRPr="00C13B4B" w:rsidRDefault="00F25C45" w:rsidP="00F25C45">
      <w:pPr>
        <w:tabs>
          <w:tab w:val="left" w:pos="993"/>
        </w:tabs>
        <w:jc w:val="both"/>
      </w:pPr>
      <w:r w:rsidRPr="00C13B4B">
        <w:t>2.Неспецифическая реакция организма на ситуацию, которая требует большей или меньшей функциональной перестройки организма, соответствующей адаптации это...</w:t>
      </w:r>
    </w:p>
    <w:p w14:paraId="0AC39039" w14:textId="77777777" w:rsidR="00F25C45" w:rsidRPr="00C13B4B" w:rsidRDefault="00F25C45" w:rsidP="00F25C45">
      <w:pPr>
        <w:pStyle w:val="aa"/>
        <w:numPr>
          <w:ilvl w:val="0"/>
          <w:numId w:val="15"/>
        </w:numPr>
        <w:tabs>
          <w:tab w:val="left" w:pos="993"/>
        </w:tabs>
        <w:ind w:left="0" w:firstLine="0"/>
        <w:jc w:val="both"/>
      </w:pPr>
      <w:r w:rsidRPr="00C13B4B">
        <w:t xml:space="preserve">фрустрация; </w:t>
      </w:r>
    </w:p>
    <w:p w14:paraId="0B80A3FE" w14:textId="77777777" w:rsidR="00F25C45" w:rsidRPr="00C13B4B" w:rsidRDefault="00F25C45" w:rsidP="00F25C45">
      <w:pPr>
        <w:pStyle w:val="aa"/>
        <w:numPr>
          <w:ilvl w:val="0"/>
          <w:numId w:val="15"/>
        </w:numPr>
        <w:tabs>
          <w:tab w:val="left" w:pos="993"/>
        </w:tabs>
        <w:ind w:left="0" w:firstLine="0"/>
        <w:jc w:val="both"/>
      </w:pPr>
      <w:r w:rsidRPr="00C13B4B">
        <w:t>конфликт;</w:t>
      </w:r>
    </w:p>
    <w:p w14:paraId="611FED1C" w14:textId="77777777" w:rsidR="00F25C45" w:rsidRPr="00C13B4B" w:rsidRDefault="00F25C45" w:rsidP="00F25C45">
      <w:pPr>
        <w:pStyle w:val="aa"/>
        <w:numPr>
          <w:ilvl w:val="0"/>
          <w:numId w:val="15"/>
        </w:numPr>
        <w:tabs>
          <w:tab w:val="left" w:pos="993"/>
        </w:tabs>
        <w:ind w:left="0" w:firstLine="0"/>
        <w:jc w:val="both"/>
      </w:pPr>
      <w:r w:rsidRPr="00C13B4B">
        <w:t>стресс;</w:t>
      </w:r>
    </w:p>
    <w:p w14:paraId="20D840F6" w14:textId="77777777" w:rsidR="00F25C45" w:rsidRPr="00C13B4B" w:rsidRDefault="00F25C45" w:rsidP="00F25C45">
      <w:pPr>
        <w:pStyle w:val="aa"/>
        <w:numPr>
          <w:ilvl w:val="0"/>
          <w:numId w:val="15"/>
        </w:numPr>
        <w:tabs>
          <w:tab w:val="left" w:pos="993"/>
        </w:tabs>
        <w:ind w:left="0" w:firstLine="0"/>
        <w:jc w:val="both"/>
      </w:pPr>
      <w:r w:rsidRPr="00C13B4B">
        <w:t>кризис.</w:t>
      </w:r>
    </w:p>
    <w:p w14:paraId="2340E586" w14:textId="77777777" w:rsidR="00F25C45" w:rsidRPr="00C13B4B" w:rsidRDefault="00F25C45" w:rsidP="00F25C45">
      <w:r w:rsidRPr="00C13B4B">
        <w:t>3.Г. Селье выделяет основные стадии стресса (вычеркнуть лишнее):</w:t>
      </w:r>
    </w:p>
    <w:p w14:paraId="0BB21C73" w14:textId="77777777" w:rsidR="00F25C45" w:rsidRPr="00C13B4B" w:rsidRDefault="00F25C45" w:rsidP="00F25C45">
      <w:pPr>
        <w:pStyle w:val="aa"/>
        <w:numPr>
          <w:ilvl w:val="0"/>
          <w:numId w:val="16"/>
        </w:numPr>
        <w:tabs>
          <w:tab w:val="left" w:pos="993"/>
        </w:tabs>
        <w:ind w:left="0" w:firstLine="0"/>
        <w:jc w:val="both"/>
      </w:pPr>
      <w:r w:rsidRPr="00C13B4B">
        <w:t xml:space="preserve">аларм- стадия; </w:t>
      </w:r>
    </w:p>
    <w:p w14:paraId="4AFA284A" w14:textId="77777777" w:rsidR="00F25C45" w:rsidRPr="00C13B4B" w:rsidRDefault="00F25C45" w:rsidP="00F25C45">
      <w:pPr>
        <w:pStyle w:val="aa"/>
        <w:numPr>
          <w:ilvl w:val="0"/>
          <w:numId w:val="16"/>
        </w:numPr>
        <w:tabs>
          <w:tab w:val="left" w:pos="993"/>
        </w:tabs>
        <w:ind w:left="0" w:firstLine="0"/>
        <w:jc w:val="both"/>
      </w:pPr>
      <w:r w:rsidRPr="00C13B4B">
        <w:t xml:space="preserve"> конфликт;</w:t>
      </w:r>
    </w:p>
    <w:p w14:paraId="79E887C7" w14:textId="77777777" w:rsidR="00F25C45" w:rsidRPr="00C13B4B" w:rsidRDefault="00F25C45" w:rsidP="00F25C45">
      <w:pPr>
        <w:pStyle w:val="aa"/>
        <w:numPr>
          <w:ilvl w:val="0"/>
          <w:numId w:val="16"/>
        </w:numPr>
        <w:tabs>
          <w:tab w:val="left" w:pos="993"/>
        </w:tabs>
        <w:ind w:left="0" w:firstLine="0"/>
        <w:jc w:val="both"/>
      </w:pPr>
      <w:r w:rsidRPr="00C13B4B">
        <w:t xml:space="preserve"> стадия резистентности;</w:t>
      </w:r>
    </w:p>
    <w:p w14:paraId="68ADE8E2" w14:textId="77777777" w:rsidR="00F25C45" w:rsidRPr="00C13B4B" w:rsidRDefault="00F25C45" w:rsidP="00F25C45">
      <w:pPr>
        <w:pStyle w:val="aa"/>
        <w:numPr>
          <w:ilvl w:val="0"/>
          <w:numId w:val="16"/>
        </w:numPr>
        <w:tabs>
          <w:tab w:val="left" w:pos="993"/>
        </w:tabs>
        <w:ind w:left="0" w:firstLine="0"/>
        <w:jc w:val="both"/>
      </w:pPr>
      <w:r w:rsidRPr="00C13B4B">
        <w:t>стадия истощения.</w:t>
      </w:r>
    </w:p>
    <w:p w14:paraId="72CC0F39" w14:textId="77777777" w:rsidR="00F25C45" w:rsidRPr="00C13B4B" w:rsidRDefault="00F25C45" w:rsidP="00F25C45">
      <w:pPr>
        <w:jc w:val="both"/>
      </w:pPr>
      <w:r w:rsidRPr="00C13B4B">
        <w:t>4. Выделяют несколько форм осложненного горя:</w:t>
      </w:r>
    </w:p>
    <w:p w14:paraId="1970F7D8" w14:textId="77777777" w:rsidR="00F25C45" w:rsidRPr="00C13B4B" w:rsidRDefault="00F25C45" w:rsidP="00F25C45">
      <w:pPr>
        <w:pStyle w:val="aa"/>
        <w:numPr>
          <w:ilvl w:val="0"/>
          <w:numId w:val="17"/>
        </w:numPr>
        <w:ind w:left="0" w:firstLine="0"/>
        <w:jc w:val="both"/>
      </w:pPr>
      <w:r w:rsidRPr="00C13B4B">
        <w:t>хроническое горе;</w:t>
      </w:r>
    </w:p>
    <w:p w14:paraId="1DE0CFF2" w14:textId="77777777" w:rsidR="00F25C45" w:rsidRPr="00C13B4B" w:rsidRDefault="00F25C45" w:rsidP="00F25C45">
      <w:pPr>
        <w:pStyle w:val="aa"/>
        <w:numPr>
          <w:ilvl w:val="0"/>
          <w:numId w:val="17"/>
        </w:numPr>
        <w:ind w:left="0" w:firstLine="0"/>
        <w:jc w:val="both"/>
      </w:pPr>
      <w:r w:rsidRPr="00C13B4B">
        <w:t>конфликтное горе;</w:t>
      </w:r>
    </w:p>
    <w:p w14:paraId="54962C69" w14:textId="77777777" w:rsidR="00F25C45" w:rsidRPr="00C13B4B" w:rsidRDefault="00F25C45" w:rsidP="00F25C45">
      <w:pPr>
        <w:pStyle w:val="aa"/>
        <w:numPr>
          <w:ilvl w:val="0"/>
          <w:numId w:val="17"/>
        </w:numPr>
        <w:ind w:left="0" w:firstLine="0"/>
        <w:jc w:val="both"/>
      </w:pPr>
      <w:r w:rsidRPr="00C13B4B">
        <w:t>острое горе.</w:t>
      </w:r>
    </w:p>
    <w:p w14:paraId="2032AC83" w14:textId="77777777" w:rsidR="00F25C45" w:rsidRPr="00C13B4B" w:rsidRDefault="00F25C45" w:rsidP="00F25C45">
      <w:pPr>
        <w:jc w:val="both"/>
      </w:pPr>
      <w:r w:rsidRPr="00C13B4B">
        <w:rPr>
          <w:bCs/>
        </w:rPr>
        <w:t>5.</w:t>
      </w:r>
      <w:r w:rsidRPr="00C13B4B">
        <w:t xml:space="preserve"> Психологическая травма - это:</w:t>
      </w:r>
    </w:p>
    <w:p w14:paraId="5310D470" w14:textId="77777777" w:rsidR="00F25C45" w:rsidRPr="00C13B4B" w:rsidRDefault="00F25C45" w:rsidP="00F25C45">
      <w:pPr>
        <w:pStyle w:val="aa"/>
        <w:numPr>
          <w:ilvl w:val="0"/>
          <w:numId w:val="18"/>
        </w:numPr>
        <w:ind w:left="0" w:firstLine="0"/>
        <w:jc w:val="both"/>
      </w:pPr>
      <w:r w:rsidRPr="00C13B4B">
        <w:t>вред, нанесенный психическому здоровью человека в результате интенсивного воздействия неблагоприятных факторов среды или остроэмоциональных, стрессовых воздействий других людей на его психику;</w:t>
      </w:r>
    </w:p>
    <w:p w14:paraId="47B2A507" w14:textId="77777777" w:rsidR="00F25C45" w:rsidRPr="00C13B4B" w:rsidRDefault="00F25C45" w:rsidP="00F25C45">
      <w:pPr>
        <w:pStyle w:val="aa"/>
        <w:numPr>
          <w:ilvl w:val="0"/>
          <w:numId w:val="18"/>
        </w:numPr>
        <w:ind w:left="0" w:firstLine="0"/>
        <w:jc w:val="both"/>
      </w:pPr>
      <w:r w:rsidRPr="00C13B4B">
        <w:t xml:space="preserve">переживание эмоциональной и умственной дезорганизации; состояние резкой угнетенности, </w:t>
      </w:r>
      <w:r w:rsidRPr="00C13B4B">
        <w:rPr>
          <w:bCs/>
        </w:rPr>
        <w:t>выражающейся</w:t>
      </w:r>
      <w:r w:rsidRPr="00C13B4B">
        <w:t xml:space="preserve"> </w:t>
      </w:r>
      <w:r w:rsidRPr="00C13B4B">
        <w:rPr>
          <w:bCs/>
        </w:rPr>
        <w:t>в</w:t>
      </w:r>
      <w:r w:rsidRPr="00C13B4B">
        <w:t xml:space="preserve"> полной неподвижности и молчаливости</w:t>
      </w:r>
    </w:p>
    <w:p w14:paraId="2B71DD4E" w14:textId="77777777" w:rsidR="00F25C45" w:rsidRPr="00C13B4B" w:rsidRDefault="00F25C45" w:rsidP="00F25C45">
      <w:pPr>
        <w:pStyle w:val="aa"/>
        <w:numPr>
          <w:ilvl w:val="0"/>
          <w:numId w:val="18"/>
        </w:numPr>
        <w:ind w:left="0" w:firstLine="0"/>
        <w:jc w:val="both"/>
      </w:pPr>
      <w:r w:rsidRPr="00C13B4B">
        <w:t>снервный припадок, выражающийся в неожиданных переходах, от смеха к слезам.</w:t>
      </w:r>
    </w:p>
    <w:p w14:paraId="4A43B20E" w14:textId="77777777" w:rsidR="00F25C45" w:rsidRPr="00C13B4B" w:rsidRDefault="00F25C45" w:rsidP="00F25C45">
      <w:pPr>
        <w:jc w:val="both"/>
      </w:pPr>
      <w:r w:rsidRPr="00C13B4B">
        <w:t>6.Травматический стресс:</w:t>
      </w:r>
    </w:p>
    <w:p w14:paraId="2212B02F" w14:textId="77777777" w:rsidR="00F25C45" w:rsidRPr="00C13B4B" w:rsidRDefault="00F25C45" w:rsidP="00F25C45">
      <w:pPr>
        <w:pStyle w:val="aa"/>
        <w:numPr>
          <w:ilvl w:val="0"/>
          <w:numId w:val="19"/>
        </w:numPr>
        <w:ind w:left="0" w:firstLine="0"/>
        <w:jc w:val="both"/>
      </w:pPr>
      <w:r w:rsidRPr="00C13B4B">
        <w:t xml:space="preserve">особая форма общей стрессовой реакции; переживание особого рода, результат особого взаимодействия человека и окружающего мира; </w:t>
      </w:r>
    </w:p>
    <w:p w14:paraId="41FDC088" w14:textId="77777777" w:rsidR="00F25C45" w:rsidRPr="00C13B4B" w:rsidRDefault="00F25C45" w:rsidP="00F25C45">
      <w:pPr>
        <w:pStyle w:val="aa"/>
        <w:numPr>
          <w:ilvl w:val="0"/>
          <w:numId w:val="19"/>
        </w:numPr>
        <w:ind w:left="0" w:firstLine="0"/>
        <w:jc w:val="both"/>
      </w:pPr>
      <w:r w:rsidRPr="00C13B4B">
        <w:t xml:space="preserve">состояние психологической подавленности человека, характеризующееся снижением его активности, общего жизненного тонуса и преобладанием в его психологии отрицательных эмоций; </w:t>
      </w:r>
    </w:p>
    <w:p w14:paraId="3ED009DB" w14:textId="77777777" w:rsidR="00F25C45" w:rsidRPr="00C13B4B" w:rsidRDefault="00F25C45" w:rsidP="00F25C45">
      <w:pPr>
        <w:pStyle w:val="aa"/>
        <w:numPr>
          <w:ilvl w:val="0"/>
          <w:numId w:val="19"/>
        </w:numPr>
        <w:ind w:left="0" w:firstLine="0"/>
        <w:jc w:val="both"/>
      </w:pPr>
      <w:r w:rsidRPr="00C13B4B">
        <w:t>состояние, характеризующееся эмоциональной пассивностью, безразличием, упрощением чувств, равнодушием к окружающим событиям, ослаблением побуждений и интересов.</w:t>
      </w:r>
    </w:p>
    <w:p w14:paraId="4E16F857" w14:textId="77777777" w:rsidR="00F25C45" w:rsidRPr="00C13B4B" w:rsidRDefault="00F25C45" w:rsidP="00F25C45">
      <w:pPr>
        <w:jc w:val="both"/>
      </w:pPr>
      <w:r w:rsidRPr="00C13B4B">
        <w:t>7.Посттравматическое стрессовое расстройство (ПТСР):</w:t>
      </w:r>
    </w:p>
    <w:p w14:paraId="6241FD04" w14:textId="77777777" w:rsidR="00F25C45" w:rsidRPr="00C13B4B" w:rsidRDefault="00F25C45" w:rsidP="00F25C45">
      <w:pPr>
        <w:pStyle w:val="aa"/>
        <w:numPr>
          <w:ilvl w:val="0"/>
          <w:numId w:val="12"/>
        </w:numPr>
        <w:ind w:left="0" w:firstLine="0"/>
        <w:jc w:val="both"/>
      </w:pPr>
      <w:r w:rsidRPr="00C13B4B">
        <w:t>характерный симптомокомплекс, развивающийся после психологической травмы, вызванной событием, выходящим за рамки обычного человеческого опыта;</w:t>
      </w:r>
    </w:p>
    <w:p w14:paraId="1894735F" w14:textId="77777777" w:rsidR="00F25C45" w:rsidRPr="00C13B4B" w:rsidRDefault="00F25C45" w:rsidP="00F25C45">
      <w:pPr>
        <w:pStyle w:val="aa"/>
        <w:numPr>
          <w:ilvl w:val="0"/>
          <w:numId w:val="12"/>
        </w:numPr>
        <w:ind w:left="0" w:firstLine="0"/>
        <w:jc w:val="both"/>
      </w:pPr>
      <w:r w:rsidRPr="00C13B4B">
        <w:lastRenderedPageBreak/>
        <w:t>временное переживание гипертрофированного страха, порождающее неуправляемое, нерегулируемое поведение человека;</w:t>
      </w:r>
    </w:p>
    <w:p w14:paraId="121AD317" w14:textId="77777777" w:rsidR="00F25C45" w:rsidRPr="00C13B4B" w:rsidRDefault="00F25C45" w:rsidP="00F25C45">
      <w:pPr>
        <w:pStyle w:val="aa"/>
        <w:numPr>
          <w:ilvl w:val="0"/>
          <w:numId w:val="12"/>
        </w:numPr>
        <w:ind w:left="0" w:firstLine="0"/>
        <w:jc w:val="both"/>
      </w:pPr>
      <w:r w:rsidRPr="00C13B4B">
        <w:t xml:space="preserve">тяжелое нарушение характерологической конституции и поведенческих тенденций индивидуума. </w:t>
      </w:r>
    </w:p>
    <w:p w14:paraId="2A20C916" w14:textId="77777777" w:rsidR="00F25C45" w:rsidRPr="00C13B4B" w:rsidRDefault="00F25C45" w:rsidP="00F25C45">
      <w:pPr>
        <w:jc w:val="both"/>
      </w:pPr>
      <w:r w:rsidRPr="00C13B4B">
        <w:t>8.В соответствии с особенностями проявления и течения различают подвиды ПТСР:</w:t>
      </w:r>
    </w:p>
    <w:p w14:paraId="46CF1F84" w14:textId="77777777" w:rsidR="00F25C45" w:rsidRPr="00C13B4B" w:rsidRDefault="00F25C45" w:rsidP="00F25C45">
      <w:pPr>
        <w:pStyle w:val="aa"/>
        <w:numPr>
          <w:ilvl w:val="0"/>
          <w:numId w:val="13"/>
        </w:numPr>
        <w:ind w:left="0" w:firstLine="0"/>
        <w:jc w:val="both"/>
      </w:pPr>
      <w:r w:rsidRPr="00C13B4B">
        <w:t>острое;</w:t>
      </w:r>
    </w:p>
    <w:p w14:paraId="12F8F295" w14:textId="77777777" w:rsidR="00F25C45" w:rsidRPr="00C13B4B" w:rsidRDefault="00F25C45" w:rsidP="00F25C45">
      <w:pPr>
        <w:pStyle w:val="aa"/>
        <w:numPr>
          <w:ilvl w:val="0"/>
          <w:numId w:val="13"/>
        </w:numPr>
        <w:ind w:left="0" w:firstLine="0"/>
        <w:jc w:val="both"/>
      </w:pPr>
      <w:r w:rsidRPr="00C13B4B">
        <w:t>хроническое;</w:t>
      </w:r>
    </w:p>
    <w:p w14:paraId="737EF99F" w14:textId="77777777" w:rsidR="00C67476" w:rsidRDefault="00C67476" w:rsidP="00594648">
      <w:pPr>
        <w:jc w:val="both"/>
        <w:rPr>
          <w:b/>
        </w:rPr>
      </w:pPr>
    </w:p>
    <w:p w14:paraId="62C8CD6B" w14:textId="77777777" w:rsidR="00594648" w:rsidRDefault="00594648" w:rsidP="00594648">
      <w:pPr>
        <w:tabs>
          <w:tab w:val="left" w:pos="2160"/>
        </w:tabs>
        <w:ind w:firstLine="709"/>
        <w:jc w:val="both"/>
      </w:pPr>
    </w:p>
    <w:p w14:paraId="4C7D5BC9" w14:textId="77777777"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14:paraId="003706AA" w14:textId="77777777" w:rsidR="00C67476" w:rsidRDefault="00C67476" w:rsidP="00594648">
      <w:pPr>
        <w:jc w:val="center"/>
        <w:rPr>
          <w:b/>
        </w:rPr>
      </w:pPr>
    </w:p>
    <w:p w14:paraId="5A0756A9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b/>
        </w:rPr>
      </w:pPr>
      <w:r w:rsidRPr="00C13B4B">
        <w:t>Предмет и задачи курса.</w:t>
      </w:r>
    </w:p>
    <w:p w14:paraId="6694865B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b/>
        </w:rPr>
      </w:pPr>
      <w:r w:rsidRPr="00C13B4B">
        <w:t>Психология экстремальных ситуаций.</w:t>
      </w:r>
    </w:p>
    <w:p w14:paraId="6AF34E09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b/>
        </w:rPr>
      </w:pPr>
      <w:r w:rsidRPr="00C13B4B">
        <w:t xml:space="preserve">Понятие «кризис», «кризисная ситуация», «кризисное состояние». </w:t>
      </w:r>
    </w:p>
    <w:p w14:paraId="1305AE93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 xml:space="preserve">Классификация кризисов. </w:t>
      </w:r>
    </w:p>
    <w:p w14:paraId="5C070841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 xml:space="preserve">Нормативные кризисы.  </w:t>
      </w:r>
    </w:p>
    <w:p w14:paraId="14D49110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Ненормативные кризисы.</w:t>
      </w:r>
    </w:p>
    <w:p w14:paraId="39CDD86C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Кризисные состояния личности. Критерии кризисного состояния.</w:t>
      </w:r>
    </w:p>
    <w:p w14:paraId="28F47742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Виды стрессовых состояний и их характеристика.</w:t>
      </w:r>
    </w:p>
    <w:p w14:paraId="458FF884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Принципы кризисной интервенции.</w:t>
      </w:r>
    </w:p>
    <w:p w14:paraId="3F3DBC1E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 xml:space="preserve"> Стресс, посттравматический стресс.</w:t>
      </w:r>
    </w:p>
    <w:p w14:paraId="3E668E69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Концепция общего адаптационного синдрома Г. Селье.</w:t>
      </w:r>
    </w:p>
    <w:p w14:paraId="7F721EDE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Психологическая травма. Основные теоретические подходы.</w:t>
      </w:r>
    </w:p>
    <w:p w14:paraId="58172AD9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Этапы реакции на травму.</w:t>
      </w:r>
    </w:p>
    <w:p w14:paraId="0BD3BEF2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 xml:space="preserve">Посттравматическое стрессовое расстройство. </w:t>
      </w:r>
    </w:p>
    <w:p w14:paraId="555103E8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 xml:space="preserve">Диссоциация и травматический стресс. </w:t>
      </w:r>
    </w:p>
    <w:p w14:paraId="200FCBC0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Теории ПТСР.</w:t>
      </w:r>
    </w:p>
    <w:p w14:paraId="190850E1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Типы терапии при ПТСР.</w:t>
      </w:r>
    </w:p>
    <w:p w14:paraId="6F139031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b/>
        </w:rPr>
      </w:pPr>
      <w:r w:rsidRPr="00C13B4B">
        <w:t>Механизмы формирования психологической травмы.</w:t>
      </w:r>
    </w:p>
    <w:p w14:paraId="5C8F9A71" w14:textId="77777777" w:rsidR="00F25C45" w:rsidRPr="00C13B4B" w:rsidRDefault="00F25C45" w:rsidP="00F25C45">
      <w:pPr>
        <w:pStyle w:val="aa"/>
        <w:numPr>
          <w:ilvl w:val="0"/>
          <w:numId w:val="9"/>
        </w:numPr>
        <w:jc w:val="both"/>
      </w:pPr>
      <w:r w:rsidRPr="00C13B4B">
        <w:t>Понятие «контейнер». Свойства и способы функционирования «контейнера».</w:t>
      </w:r>
    </w:p>
    <w:p w14:paraId="0C24B799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 xml:space="preserve">Ф. Шапиро и метод EMDR (ДПДГ). </w:t>
      </w:r>
    </w:p>
    <w:p w14:paraId="77A41430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b/>
        </w:rPr>
      </w:pPr>
      <w:r w:rsidRPr="00C13B4B">
        <w:t>Индивидуально-психологические факторы, определяющие особенности реагирования в кризисной ситуации.</w:t>
      </w:r>
    </w:p>
    <w:p w14:paraId="6CA76AB3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b/>
        </w:rPr>
      </w:pPr>
      <w:r w:rsidRPr="00C13B4B">
        <w:t>Суицид. Суицидальное поведение.</w:t>
      </w:r>
    </w:p>
    <w:p w14:paraId="6DB53934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Факторы суицидального риска.</w:t>
      </w:r>
    </w:p>
    <w:p w14:paraId="5C607A8C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b/>
        </w:rPr>
      </w:pPr>
      <w:r w:rsidRPr="00C13B4B">
        <w:t>Психологическая помощь при суициде.</w:t>
      </w:r>
    </w:p>
    <w:p w14:paraId="7C4A3408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b/>
        </w:rPr>
      </w:pPr>
      <w:r w:rsidRPr="00C13B4B">
        <w:t xml:space="preserve">Психология насилия. </w:t>
      </w:r>
    </w:p>
    <w:p w14:paraId="45BB1BAE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 xml:space="preserve">Методы психологической помощи в кризисной ситуации. </w:t>
      </w:r>
    </w:p>
    <w:p w14:paraId="3621B6F5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Ближайшие и отдаленные последствия жестокого обращения и невнимательного отношения к детям.</w:t>
      </w:r>
    </w:p>
    <w:p w14:paraId="46749930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Психологическая помощь при кризисе утраты.</w:t>
      </w:r>
    </w:p>
    <w:p w14:paraId="0225AB85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Кризисная интервенция: понятие и основные принципы.</w:t>
      </w:r>
    </w:p>
    <w:p w14:paraId="7A31C210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  <w:rPr>
          <w:rStyle w:val="13"/>
        </w:rPr>
      </w:pPr>
      <w:r w:rsidRPr="00C13B4B">
        <w:rPr>
          <w:rStyle w:val="13"/>
          <w:rFonts w:eastAsiaTheme="majorEastAsia"/>
          <w:color w:val="000000"/>
        </w:rPr>
        <w:t>Психологическая помощь больным с хроническими заболеваниями в периоды кризисных состояний.</w:t>
      </w:r>
    </w:p>
    <w:p w14:paraId="61EEDB38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Оказание психологической помощи посредством Интернет.</w:t>
      </w:r>
    </w:p>
    <w:p w14:paraId="235CEA68" w14:textId="77777777" w:rsidR="00F25C45" w:rsidRPr="00C13B4B" w:rsidRDefault="00F25C45" w:rsidP="00F25C45">
      <w:pPr>
        <w:pStyle w:val="ab"/>
        <w:numPr>
          <w:ilvl w:val="0"/>
          <w:numId w:val="20"/>
        </w:numPr>
        <w:spacing w:after="0"/>
        <w:ind w:left="714" w:hanging="357"/>
        <w:outlineLvl w:val="0"/>
      </w:pPr>
      <w:r w:rsidRPr="00C13B4B">
        <w:t>Болезнь как жизненный кризис.</w:t>
      </w:r>
    </w:p>
    <w:p w14:paraId="3E99634F" w14:textId="77777777" w:rsidR="00F25C45" w:rsidRPr="00C13B4B" w:rsidRDefault="00F25C45" w:rsidP="00F25C45">
      <w:pPr>
        <w:pStyle w:val="aa"/>
        <w:numPr>
          <w:ilvl w:val="0"/>
          <w:numId w:val="20"/>
        </w:numPr>
        <w:ind w:left="714" w:hanging="357"/>
        <w:jc w:val="both"/>
      </w:pPr>
      <w:r w:rsidRPr="00C13B4B">
        <w:t>Модель Кюблер-Росс.</w:t>
      </w:r>
    </w:p>
    <w:p w14:paraId="1D83AB23" w14:textId="77777777" w:rsidR="00F25C45" w:rsidRPr="00EC677B" w:rsidRDefault="00F25C45" w:rsidP="00F25C45">
      <w:pPr>
        <w:pStyle w:val="aa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/>
        <w:rPr>
          <w:b/>
          <w:bCs/>
          <w:color w:val="000000"/>
        </w:rPr>
      </w:pPr>
    </w:p>
    <w:p w14:paraId="3982ABBC" w14:textId="77777777" w:rsidR="00594648" w:rsidRPr="005A4514" w:rsidRDefault="00594648" w:rsidP="00594648">
      <w:pPr>
        <w:ind w:firstLine="709"/>
        <w:jc w:val="both"/>
        <w:rPr>
          <w:b/>
        </w:rPr>
      </w:pPr>
      <w:r w:rsidRPr="005A4514">
        <w:rPr>
          <w:b/>
        </w:rPr>
        <w:lastRenderedPageBreak/>
        <w:t xml:space="preserve">9. Учебно-методическое и информационное обеспечение дисциплины </w:t>
      </w:r>
    </w:p>
    <w:p w14:paraId="41D7825D" w14:textId="77777777" w:rsidR="00594648" w:rsidRPr="005A4514" w:rsidRDefault="00594648" w:rsidP="00594648">
      <w:pPr>
        <w:ind w:firstLine="709"/>
        <w:jc w:val="both"/>
        <w:rPr>
          <w:b/>
        </w:rPr>
      </w:pPr>
      <w:r w:rsidRPr="005A4514">
        <w:rPr>
          <w:b/>
        </w:rPr>
        <w:t>а) основная литература:</w:t>
      </w:r>
    </w:p>
    <w:p w14:paraId="51EF407D" w14:textId="77777777" w:rsidR="00BD4AB9" w:rsidRPr="005A4514" w:rsidRDefault="00BD4AB9" w:rsidP="00BD4AB9">
      <w:pPr>
        <w:pStyle w:val="aa"/>
        <w:numPr>
          <w:ilvl w:val="0"/>
          <w:numId w:val="21"/>
        </w:numPr>
        <w:suppressAutoHyphens/>
        <w:ind w:left="0" w:firstLine="0"/>
        <w:jc w:val="both"/>
      </w:pPr>
      <w:r w:rsidRPr="005A4514">
        <w:t xml:space="preserve">Одинцова, М. А.  Психология экстремальных ситуаций : учебник и практикум для вузов / М. А. Одинцова, Е. В. Самаль. — Москва : Издательство Юрайт, 2021. — 303 с. — (Высшее образование). — ISBN 978-5-9916-9094-2. — Текст : электронный // Образовательная платформа Юрайт [сайт]. — URL: </w:t>
      </w:r>
      <w:hyperlink r:id="rId17" w:history="1">
        <w:r w:rsidRPr="005A4514">
          <w:rPr>
            <w:rStyle w:val="a9"/>
          </w:rPr>
          <w:t>https://urait.ru/bcode/469938</w:t>
        </w:r>
      </w:hyperlink>
      <w:r w:rsidRPr="005A4514">
        <w:t xml:space="preserve">  </w:t>
      </w:r>
    </w:p>
    <w:p w14:paraId="454EC96B" w14:textId="5405BCEA" w:rsidR="00BD4AB9" w:rsidRPr="00BD4AB9" w:rsidRDefault="00BD4AB9" w:rsidP="00BD4AB9">
      <w:pPr>
        <w:pStyle w:val="aa"/>
        <w:numPr>
          <w:ilvl w:val="0"/>
          <w:numId w:val="21"/>
        </w:numPr>
        <w:suppressAutoHyphens/>
        <w:ind w:left="0" w:firstLine="0"/>
        <w:jc w:val="both"/>
      </w:pPr>
      <w:r w:rsidRPr="005A4514">
        <w:t>Решетников, М. М.  Психическая травма : учебное пособие для вузов / М. М. Решетнико</w:t>
      </w:r>
      <w:r w:rsidRPr="00BD4AB9">
        <w:t xml:space="preserve">в. — 2-е изд. — Москва : Издательство Юрайт, 2021. — 200 с. — (Высшее образование). — ISBN 978-5-534-05650-1. — Текст : электронный // Образовательная платформа Юрайт [сайт]. — URL: </w:t>
      </w:r>
      <w:hyperlink r:id="rId18" w:history="1">
        <w:r w:rsidRPr="00BD4AB9">
          <w:rPr>
            <w:rStyle w:val="a9"/>
          </w:rPr>
          <w:t>https://urait.ru/bcode/473576</w:t>
        </w:r>
      </w:hyperlink>
      <w:r w:rsidRPr="00BD4AB9">
        <w:t xml:space="preserve">   </w:t>
      </w:r>
    </w:p>
    <w:p w14:paraId="34D5BD99" w14:textId="77777777" w:rsidR="00BD4AB9" w:rsidRPr="00BD4AB9" w:rsidRDefault="00BD4AB9" w:rsidP="00BD4AB9">
      <w:pPr>
        <w:pStyle w:val="aa"/>
        <w:numPr>
          <w:ilvl w:val="0"/>
          <w:numId w:val="21"/>
        </w:numPr>
        <w:suppressAutoHyphens/>
        <w:ind w:left="0" w:firstLine="0"/>
        <w:jc w:val="center"/>
        <w:rPr>
          <w:b/>
        </w:rPr>
      </w:pPr>
      <w:r w:rsidRPr="00BD4AB9">
        <w:t xml:space="preserve">Шарапов, А. О.  Кризисная психология : учебное пособие для вузов / А. О. Шарапов, Е. П. Пчелкина, О. И. Шех. — 2-е изд., испр. и доп. — Москва : Издательство Юрайт, 2021. — 538 с. — (Высшее образование). — ISBN 978-5-534-11580-2. — Текст: электронный // Образовательная платформа Юрайт [сайт]. — URL: </w:t>
      </w:r>
      <w:hyperlink r:id="rId19" w:history="1">
        <w:r w:rsidRPr="00BD4AB9">
          <w:rPr>
            <w:rStyle w:val="a9"/>
          </w:rPr>
          <w:t>https://urait.ru/bcode/476259</w:t>
        </w:r>
      </w:hyperlink>
      <w:r w:rsidRPr="00BD4AB9">
        <w:t xml:space="preserve">  </w:t>
      </w:r>
    </w:p>
    <w:p w14:paraId="12EC664E" w14:textId="77777777" w:rsidR="00BD4AB9" w:rsidRPr="00BD4AB9" w:rsidRDefault="00BD4AB9" w:rsidP="00BD4AB9">
      <w:pPr>
        <w:pStyle w:val="aa"/>
        <w:suppressAutoHyphens/>
        <w:ind w:left="0"/>
      </w:pPr>
    </w:p>
    <w:p w14:paraId="33786544" w14:textId="121D78B5" w:rsidR="00CD3905" w:rsidRPr="00BD4AB9" w:rsidRDefault="00CD3905" w:rsidP="00BD4AB9">
      <w:pPr>
        <w:pStyle w:val="aa"/>
        <w:suppressAutoHyphens/>
        <w:ind w:left="0"/>
        <w:rPr>
          <w:b/>
        </w:rPr>
      </w:pPr>
      <w:r w:rsidRPr="00BD4AB9">
        <w:rPr>
          <w:b/>
        </w:rPr>
        <w:t>б) дополнительная литература</w:t>
      </w:r>
    </w:p>
    <w:p w14:paraId="0FAC7E57" w14:textId="77777777" w:rsidR="00BD4AB9" w:rsidRPr="00BD4AB9" w:rsidRDefault="00BD4AB9" w:rsidP="00BD4AB9">
      <w:pPr>
        <w:pStyle w:val="aa"/>
        <w:suppressAutoHyphens/>
        <w:ind w:left="0"/>
        <w:rPr>
          <w:b/>
        </w:rPr>
      </w:pPr>
    </w:p>
    <w:p w14:paraId="081C670B" w14:textId="57514BEE" w:rsidR="00BD4AB9" w:rsidRPr="00BD4AB9" w:rsidRDefault="00BD4AB9" w:rsidP="00BD4AB9">
      <w:pPr>
        <w:pStyle w:val="aa"/>
        <w:numPr>
          <w:ilvl w:val="0"/>
          <w:numId w:val="21"/>
        </w:numPr>
        <w:suppressAutoHyphens/>
        <w:ind w:left="0" w:firstLine="0"/>
        <w:jc w:val="both"/>
      </w:pPr>
      <w:r w:rsidRPr="00BD4AB9">
        <w:t xml:space="preserve">Мищенко, Л. В.  Психическая травма: практическое пособие / Л. В. Мищенко. — Москва : Издательство Юрайт, 2021. — 156 с. — (Профессиональная практика). — ISBN 978-5-534-06650-0. — Текст : электронный // Образовательная платформа Юрайт [сайт]. — URL: </w:t>
      </w:r>
      <w:hyperlink r:id="rId20" w:history="1">
        <w:r w:rsidRPr="00BD4AB9">
          <w:rPr>
            <w:rStyle w:val="a9"/>
          </w:rPr>
          <w:t>https://urait.ru/bcode/474124</w:t>
        </w:r>
      </w:hyperlink>
      <w:r w:rsidRPr="00BD4AB9">
        <w:t xml:space="preserve">  </w:t>
      </w:r>
    </w:p>
    <w:p w14:paraId="321F5A4B" w14:textId="77777777" w:rsidR="00BD4AB9" w:rsidRPr="00BD4AB9" w:rsidRDefault="00BD4AB9" w:rsidP="00BD4AB9">
      <w:pPr>
        <w:pStyle w:val="aa"/>
        <w:numPr>
          <w:ilvl w:val="0"/>
          <w:numId w:val="21"/>
        </w:numPr>
        <w:suppressAutoHyphens/>
        <w:ind w:left="0" w:firstLine="0"/>
        <w:jc w:val="both"/>
        <w:rPr>
          <w:b/>
        </w:rPr>
      </w:pPr>
      <w:r w:rsidRPr="00BD4AB9">
        <w:t xml:space="preserve">Собольников, В. В.  Психология профессиональной деятельности в особых и экстремальных условиях : учебное пособие для вузов / В. В. Собольников. — Москва : Издательство Юрайт, 2021. — 192 с. — (Высшее образование). — ISBN 978-5-534-08656-0. — Текст : электронный // Образовательная платформа Юрайт [сайт]. — URL: </w:t>
      </w:r>
      <w:hyperlink r:id="rId21" w:history="1">
        <w:r w:rsidRPr="004D3C90">
          <w:rPr>
            <w:rStyle w:val="a9"/>
          </w:rPr>
          <w:t>https://urait.ru/bcode/473519</w:t>
        </w:r>
      </w:hyperlink>
      <w:r>
        <w:t xml:space="preserve"> </w:t>
      </w:r>
    </w:p>
    <w:p w14:paraId="29C63FA2" w14:textId="77777777" w:rsidR="00BD4AB9" w:rsidRPr="00BD4AB9" w:rsidRDefault="00BD4AB9" w:rsidP="00BD4AB9">
      <w:pPr>
        <w:pStyle w:val="aa"/>
        <w:suppressAutoHyphens/>
        <w:ind w:left="0"/>
        <w:jc w:val="both"/>
        <w:rPr>
          <w:b/>
        </w:rPr>
      </w:pPr>
    </w:p>
    <w:p w14:paraId="4CD016B3" w14:textId="77D7B84C" w:rsidR="00594648" w:rsidRPr="00BD4AB9" w:rsidRDefault="00594648" w:rsidP="00BD4AB9">
      <w:pPr>
        <w:pStyle w:val="aa"/>
        <w:suppressAutoHyphens/>
        <w:ind w:left="0"/>
        <w:jc w:val="both"/>
        <w:rPr>
          <w:b/>
        </w:rPr>
      </w:pPr>
      <w:r w:rsidRPr="00BD4AB9"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14:paraId="6603BA60" w14:textId="77777777" w:rsidR="00594648" w:rsidRDefault="00594648" w:rsidP="00594648">
      <w:pPr>
        <w:ind w:firstLine="426"/>
        <w:jc w:val="both"/>
        <w:rPr>
          <w:b/>
        </w:rPr>
      </w:pPr>
    </w:p>
    <w:p w14:paraId="3811DD8D" w14:textId="77777777"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22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14:paraId="206D3A8C" w14:textId="77777777"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23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14:paraId="196BDBE9" w14:textId="77777777"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24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14:paraId="59E04552" w14:textId="77777777"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25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14:paraId="0BD0462A" w14:textId="77777777" w:rsidR="00CD3905" w:rsidRPr="00EC677B" w:rsidRDefault="00CD3905" w:rsidP="00CD3905">
      <w:pPr>
        <w:tabs>
          <w:tab w:val="left" w:pos="1373"/>
        </w:tabs>
        <w:ind w:firstLine="426"/>
        <w:jc w:val="both"/>
      </w:pPr>
      <w:r w:rsidRPr="00EC677B">
        <w:rPr>
          <w:b/>
        </w:rPr>
        <w:t xml:space="preserve">– </w:t>
      </w:r>
      <w:r w:rsidRPr="00EC677B">
        <w:t xml:space="preserve">eLIBRARY.RU [Электронный ресурс]: научная электронная библиотека. – URL: </w:t>
      </w:r>
      <w:hyperlink r:id="rId26" w:history="1">
        <w:r w:rsidRPr="00EC677B">
          <w:rPr>
            <w:color w:val="0000FF"/>
            <w:u w:val="single"/>
          </w:rPr>
          <w:t>http://www.elibrary.ru</w:t>
        </w:r>
      </w:hyperlink>
    </w:p>
    <w:p w14:paraId="502077E6" w14:textId="77777777" w:rsidR="00CD3905" w:rsidRPr="00EC677B" w:rsidRDefault="00CD3905" w:rsidP="00CD3905">
      <w:pPr>
        <w:ind w:firstLine="426"/>
        <w:jc w:val="both"/>
      </w:pPr>
      <w:r w:rsidRPr="00EC677B">
        <w:rPr>
          <w:b/>
        </w:rPr>
        <w:t xml:space="preserve">– </w:t>
      </w:r>
      <w:r w:rsidRPr="00EC677B">
        <w:t xml:space="preserve">Издательство «Юрайт» [Электронный ресурс]: электронно-библиотечная система. – URL: </w:t>
      </w:r>
      <w:hyperlink r:id="rId27" w:history="1">
        <w:r w:rsidRPr="00EC677B">
          <w:rPr>
            <w:color w:val="0000FF"/>
            <w:u w:val="single"/>
          </w:rPr>
          <w:t>http://biblio-online.ru</w:t>
        </w:r>
      </w:hyperlink>
    </w:p>
    <w:p w14:paraId="08A486B4" w14:textId="77777777" w:rsidR="00CD3905" w:rsidRPr="00EC677B" w:rsidRDefault="00CD3905" w:rsidP="00CD3905">
      <w:pPr>
        <w:ind w:firstLine="426"/>
        <w:jc w:val="both"/>
      </w:pPr>
      <w:r w:rsidRPr="00EC677B">
        <w:rPr>
          <w:b/>
        </w:rPr>
        <w:t xml:space="preserve">- </w:t>
      </w:r>
      <w:r w:rsidRPr="00EC677B">
        <w:t>Университетская библиотека online.</w:t>
      </w:r>
      <w:r w:rsidRPr="00EC677B">
        <w:rPr>
          <w:b/>
        </w:rPr>
        <w:t xml:space="preserve"> – </w:t>
      </w:r>
      <w:r w:rsidRPr="00EC677B">
        <w:t xml:space="preserve">[Электронный ресурс]: электронно-библиотечная система. – URL: </w:t>
      </w:r>
      <w:hyperlink r:id="rId28" w:history="1">
        <w:r w:rsidRPr="00EC677B">
          <w:rPr>
            <w:color w:val="0000FF"/>
            <w:u w:val="single"/>
          </w:rPr>
          <w:t>http://www.biblioclub.ru</w:t>
        </w:r>
      </w:hyperlink>
      <w:r w:rsidRPr="00EC677B">
        <w:t xml:space="preserve">. </w:t>
      </w:r>
    </w:p>
    <w:p w14:paraId="2AD05A32" w14:textId="77777777" w:rsidR="00CD3905" w:rsidRPr="00EC677B" w:rsidRDefault="00CD3905" w:rsidP="00CD3905">
      <w:pPr>
        <w:ind w:firstLine="426"/>
        <w:jc w:val="both"/>
      </w:pPr>
      <w:r w:rsidRPr="00EC677B">
        <w:t>Каталоги ссылок:</w:t>
      </w:r>
    </w:p>
    <w:p w14:paraId="1620E97D" w14:textId="77777777" w:rsidR="00CD3905" w:rsidRPr="00EC677B" w:rsidRDefault="00CD3905" w:rsidP="00CD3905">
      <w:pPr>
        <w:ind w:firstLine="426"/>
        <w:jc w:val="both"/>
      </w:pPr>
      <w:r w:rsidRPr="00EC677B">
        <w:t xml:space="preserve">«Психологическая литература в Интернете» [Электронный ресурс]. — Режим доступа: </w:t>
      </w:r>
      <w:hyperlink r:id="rId29" w:history="1">
        <w:r w:rsidRPr="00EC677B">
          <w:rPr>
            <w:color w:val="0000FF"/>
            <w:u w:val="single"/>
          </w:rPr>
          <w:t>http://www.psy.msu.ru/links/liter.html</w:t>
        </w:r>
      </w:hyperlink>
      <w:r w:rsidRPr="00EC677B">
        <w:t xml:space="preserve">, который размещен на сайте факультета психологии МГУ им. М. В. Ломоносова. </w:t>
      </w:r>
    </w:p>
    <w:p w14:paraId="07AA122B" w14:textId="77777777" w:rsidR="00CD3905" w:rsidRPr="00EC677B" w:rsidRDefault="00CD3905" w:rsidP="00CD3905">
      <w:pPr>
        <w:ind w:firstLine="426"/>
        <w:jc w:val="both"/>
      </w:pPr>
      <w:r w:rsidRPr="00EC677B">
        <w:lastRenderedPageBreak/>
        <w:t xml:space="preserve">Каталог архивов сайтов и книг ZipSites.ru [Электронный ресурс]. — Режим доступа: </w:t>
      </w:r>
      <w:hyperlink r:id="rId30" w:history="1">
        <w:r w:rsidRPr="00EC677B">
          <w:rPr>
            <w:color w:val="0000FF"/>
            <w:u w:val="single"/>
          </w:rPr>
          <w:t>http://www.zipsites.ru/psy/psylib/</w:t>
        </w:r>
      </w:hyperlink>
      <w:r w:rsidRPr="00EC677B">
        <w:t xml:space="preserve">. Рассортированные сайты по основным отраслям науки и общественной практики. </w:t>
      </w:r>
    </w:p>
    <w:p w14:paraId="2287A01D" w14:textId="77777777" w:rsidR="00CD3905" w:rsidRPr="00EC677B" w:rsidRDefault="00CD3905" w:rsidP="00CD3905">
      <w:pPr>
        <w:ind w:firstLine="426"/>
        <w:jc w:val="both"/>
      </w:pPr>
      <w:r w:rsidRPr="00EC677B">
        <w:t xml:space="preserve">«Информационная сеть Российской психологии» Psinet [Электронный ресурс]. — Режим доступа: </w:t>
      </w:r>
      <w:hyperlink r:id="rId31" w:history="1">
        <w:r w:rsidRPr="00EC677B">
          <w:rPr>
            <w:color w:val="0000FF"/>
            <w:u w:val="single"/>
          </w:rPr>
          <w:t>http://www.psi-net.ru</w:t>
        </w:r>
      </w:hyperlink>
      <w:r w:rsidRPr="00EC677B"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14:paraId="48163D9E" w14:textId="77777777" w:rsidR="00CD3905" w:rsidRPr="00EC677B" w:rsidRDefault="00CD3905" w:rsidP="00CD3905">
      <w:pPr>
        <w:ind w:firstLine="426"/>
        <w:jc w:val="both"/>
      </w:pPr>
      <w:r w:rsidRPr="00EC677B">
        <w:t xml:space="preserve">«Психологическая лаборатория» [Электронный ресурс]. — Режим доступа: </w:t>
      </w:r>
      <w:hyperlink r:id="rId32" w:history="1">
        <w:r w:rsidRPr="00EC677B">
          <w:rPr>
            <w:color w:val="0000FF"/>
            <w:u w:val="single"/>
          </w:rPr>
          <w:t>http://vch.narod.ru</w:t>
        </w:r>
      </w:hyperlink>
      <w:r w:rsidRPr="00EC677B">
        <w:t xml:space="preserve"> порадует всех тех, кто решил самым серьезным образом приобщиться к психологической науке. </w:t>
      </w:r>
    </w:p>
    <w:p w14:paraId="1846C25F" w14:textId="77777777" w:rsidR="00CD3905" w:rsidRPr="00EC677B" w:rsidRDefault="00CD3905" w:rsidP="00CD3905">
      <w:pPr>
        <w:ind w:firstLine="426"/>
        <w:jc w:val="both"/>
      </w:pPr>
      <w:r w:rsidRPr="00EC677B"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33" w:history="1">
        <w:r w:rsidRPr="00EC677B">
          <w:rPr>
            <w:color w:val="0000FF"/>
            <w:u w:val="single"/>
          </w:rPr>
          <w:t>http://www.epsy.ru/</w:t>
        </w:r>
      </w:hyperlink>
      <w:r w:rsidRPr="00EC677B"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14:paraId="6D9B8688" w14:textId="77777777" w:rsidR="00CD3905" w:rsidRPr="00C13B4B" w:rsidRDefault="00CD3905" w:rsidP="00CD3905">
      <w:pPr>
        <w:ind w:firstLine="426"/>
        <w:jc w:val="both"/>
      </w:pPr>
      <w:r w:rsidRPr="00EC677B">
        <w:t xml:space="preserve">Создатели сайта «Зеркало» [Электронный ресурс]. — Режим доступа: </w:t>
      </w:r>
      <w:hyperlink r:id="rId34" w:history="1">
        <w:r w:rsidRPr="00EC677B">
          <w:rPr>
            <w:color w:val="0000FF"/>
            <w:u w:val="single"/>
          </w:rPr>
          <w:t>http://www.zercalo.ru</w:t>
        </w:r>
      </w:hyperlink>
      <w:r w:rsidRPr="00EC677B"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</w:t>
      </w:r>
      <w:r w:rsidRPr="00C13B4B">
        <w:t xml:space="preserve"> </w:t>
      </w:r>
    </w:p>
    <w:p w14:paraId="02850F50" w14:textId="77777777" w:rsidR="00CD3905" w:rsidRPr="00C13B4B" w:rsidRDefault="00CD3905" w:rsidP="00CD3905">
      <w:pPr>
        <w:ind w:firstLine="426"/>
        <w:jc w:val="both"/>
      </w:pPr>
    </w:p>
    <w:p w14:paraId="45A925F0" w14:textId="77777777" w:rsidR="00CD3905" w:rsidRPr="006F3351" w:rsidRDefault="00CD3905" w:rsidP="00CD3905">
      <w:pPr>
        <w:numPr>
          <w:ilvl w:val="0"/>
          <w:numId w:val="22"/>
        </w:numPr>
        <w:jc w:val="center"/>
        <w:rPr>
          <w:b/>
          <w:color w:val="000000"/>
          <w:lang w:bidi="ru-RU"/>
        </w:rPr>
      </w:pPr>
      <w:r w:rsidRPr="006F3351">
        <w:rPr>
          <w:b/>
          <w:color w:val="000000"/>
          <w:lang w:bidi="ru-RU"/>
        </w:rPr>
        <w:t>Материально-техническое обеспечение дисциплины</w:t>
      </w:r>
    </w:p>
    <w:p w14:paraId="052132AC" w14:textId="77777777" w:rsidR="00CD3905" w:rsidRPr="006F3351" w:rsidRDefault="00CD3905" w:rsidP="00CD3905">
      <w:pPr>
        <w:rPr>
          <w:b/>
          <w:color w:val="000000"/>
          <w:lang w:bidi="ru-RU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2835"/>
      </w:tblGrid>
      <w:tr w:rsidR="00CD3905" w:rsidRPr="00006A40" w14:paraId="4582C09A" w14:textId="77777777" w:rsidTr="004B62EC">
        <w:tc>
          <w:tcPr>
            <w:tcW w:w="64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A1A9BA" w14:textId="77777777" w:rsidR="00CD3905" w:rsidRPr="00006A40" w:rsidRDefault="00CD3905" w:rsidP="004B62EC">
            <w:pPr>
              <w:autoSpaceDE w:val="0"/>
              <w:autoSpaceDN w:val="0"/>
              <w:rPr>
                <w:i/>
                <w:sz w:val="18"/>
                <w:szCs w:val="18"/>
              </w:rPr>
            </w:pPr>
            <w:r w:rsidRPr="00006A40">
              <w:rPr>
                <w:b/>
                <w:sz w:val="18"/>
                <w:szCs w:val="18"/>
              </w:rPr>
              <w:t xml:space="preserve">Учебные аудитории для проведения занятий лекционного типа: </w:t>
            </w:r>
            <w:r w:rsidRPr="00006A40">
              <w:rPr>
                <w:color w:val="000000"/>
                <w:sz w:val="18"/>
                <w:szCs w:val="18"/>
              </w:rPr>
              <w:t xml:space="preserve">преподавательский стол, стул, столы обучающихся, стулья, кафедра, </w:t>
            </w:r>
            <w:r w:rsidRPr="00006A40">
              <w:rPr>
                <w:sz w:val="18"/>
                <w:szCs w:val="18"/>
              </w:rPr>
              <w:t xml:space="preserve">шкаф, </w:t>
            </w:r>
            <w:r w:rsidRPr="00006A40">
              <w:rPr>
                <w:color w:val="000000"/>
                <w:sz w:val="18"/>
                <w:szCs w:val="18"/>
              </w:rPr>
              <w:t>классная доска,</w:t>
            </w:r>
            <w:r w:rsidRPr="00006A40">
              <w:rPr>
                <w:sz w:val="18"/>
                <w:szCs w:val="18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006A40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006A40">
              <w:rPr>
                <w:sz w:val="18"/>
                <w:szCs w:val="18"/>
              </w:rPr>
              <w:t xml:space="preserve"> программное обеспечение:</w:t>
            </w:r>
            <w:r w:rsidRPr="00006A40">
              <w:rPr>
                <w:sz w:val="18"/>
                <w:szCs w:val="18"/>
                <w:lang w:val="en-US"/>
              </w:rPr>
              <w:t>Windows</w:t>
            </w:r>
            <w:r w:rsidRPr="00006A40">
              <w:rPr>
                <w:sz w:val="18"/>
                <w:szCs w:val="18"/>
              </w:rPr>
              <w:t xml:space="preserve"> 8.1 </w:t>
            </w:r>
            <w:r w:rsidRPr="00006A40">
              <w:rPr>
                <w:sz w:val="18"/>
                <w:szCs w:val="18"/>
                <w:lang w:val="en-US"/>
              </w:rPr>
              <w:t>Professional</w:t>
            </w:r>
            <w:r w:rsidRPr="00006A40">
              <w:rPr>
                <w:sz w:val="18"/>
                <w:szCs w:val="18"/>
              </w:rPr>
              <w:t xml:space="preserve">; </w:t>
            </w:r>
            <w:r w:rsidRPr="00006A40">
              <w:rPr>
                <w:sz w:val="18"/>
                <w:szCs w:val="18"/>
                <w:lang w:val="en-US"/>
              </w:rPr>
              <w:t>OfficeStandard</w:t>
            </w:r>
            <w:r w:rsidRPr="00006A40">
              <w:rPr>
                <w:sz w:val="18"/>
                <w:szCs w:val="18"/>
              </w:rPr>
              <w:t xml:space="preserve"> 2010; Система поиска текстовых заимствований «Антиплагиат.ВУЗ»;</w:t>
            </w:r>
            <w:r w:rsidRPr="00006A40">
              <w:rPr>
                <w:b/>
                <w:i/>
                <w:sz w:val="18"/>
                <w:szCs w:val="18"/>
              </w:rPr>
              <w:t xml:space="preserve"> </w:t>
            </w:r>
            <w:r w:rsidRPr="00006A40">
              <w:rPr>
                <w:sz w:val="18"/>
                <w:szCs w:val="18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006A40">
              <w:rPr>
                <w:sz w:val="18"/>
                <w:szCs w:val="18"/>
                <w:lang w:val="en-US"/>
              </w:rPr>
              <w:t>Moodle</w:t>
            </w:r>
            <w:r w:rsidRPr="00006A40">
              <w:rPr>
                <w:sz w:val="18"/>
                <w:szCs w:val="18"/>
              </w:rPr>
              <w:t>, CiscoWebex; Презентации Microsoft Office PowerPoint, Электронная информационно-образовательная среда СОГУ (</w:t>
            </w:r>
            <w:hyperlink r:id="rId35" w:history="1">
              <w:r w:rsidRPr="00006A40">
                <w:rPr>
                  <w:color w:val="0000FF"/>
                  <w:sz w:val="18"/>
                  <w:szCs w:val="18"/>
                  <w:u w:val="single"/>
                </w:rPr>
                <w:t>http://lms.nosu.ru/login/index.php)</w:t>
              </w:r>
            </w:hyperlink>
            <w:r w:rsidRPr="00006A40">
              <w:rPr>
                <w:sz w:val="18"/>
                <w:szCs w:val="18"/>
              </w:rPr>
              <w:t xml:space="preserve">., </w:t>
            </w:r>
            <w:r w:rsidRPr="00006A40">
              <w:rPr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F93C16" w14:textId="77777777" w:rsidR="00CD3905" w:rsidRPr="00006A40" w:rsidRDefault="00CD3905" w:rsidP="004B62EC">
            <w:pPr>
              <w:autoSpaceDE w:val="0"/>
              <w:autoSpaceDN w:val="0"/>
              <w:rPr>
                <w:sz w:val="20"/>
                <w:szCs w:val="20"/>
              </w:rPr>
            </w:pPr>
            <w:r w:rsidRPr="00006A40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812. </w:t>
            </w:r>
          </w:p>
        </w:tc>
      </w:tr>
      <w:tr w:rsidR="00CD3905" w:rsidRPr="00006A40" w14:paraId="565F878B" w14:textId="77777777" w:rsidTr="004B62EC">
        <w:tc>
          <w:tcPr>
            <w:tcW w:w="64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23BF05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  <w:r w:rsidRPr="00006A40">
              <w:rPr>
                <w:b/>
                <w:sz w:val="18"/>
                <w:szCs w:val="18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006A40">
              <w:rPr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006A40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006A40">
              <w:rPr>
                <w:sz w:val="18"/>
                <w:szCs w:val="18"/>
              </w:rPr>
              <w:t xml:space="preserve"> ноутбук, колонки, программноеобеспечение: </w:t>
            </w:r>
            <w:r w:rsidRPr="00006A40">
              <w:rPr>
                <w:sz w:val="18"/>
                <w:szCs w:val="18"/>
                <w:lang w:val="en-US"/>
              </w:rPr>
              <w:t>Windows</w:t>
            </w:r>
            <w:r w:rsidRPr="00006A40">
              <w:rPr>
                <w:sz w:val="18"/>
                <w:szCs w:val="18"/>
              </w:rPr>
              <w:t xml:space="preserve"> 8.1 </w:t>
            </w:r>
            <w:r w:rsidRPr="00006A40">
              <w:rPr>
                <w:sz w:val="18"/>
                <w:szCs w:val="18"/>
                <w:lang w:val="en-US"/>
              </w:rPr>
              <w:t>Professional</w:t>
            </w:r>
            <w:r w:rsidRPr="00006A40">
              <w:rPr>
                <w:sz w:val="18"/>
                <w:szCs w:val="18"/>
              </w:rPr>
              <w:t>;</w:t>
            </w:r>
            <w:r w:rsidRPr="00006A40">
              <w:rPr>
                <w:sz w:val="18"/>
                <w:szCs w:val="18"/>
                <w:lang w:val="en-US"/>
              </w:rPr>
              <w:t>OfficeStandard</w:t>
            </w:r>
            <w:r w:rsidRPr="00006A40">
              <w:rPr>
                <w:sz w:val="18"/>
                <w:szCs w:val="18"/>
              </w:rPr>
              <w:t xml:space="preserve"> 2010; Антивирусное программное обеспечение KasperksySecurity</w:t>
            </w:r>
            <w:r w:rsidRPr="00006A40">
              <w:rPr>
                <w:sz w:val="18"/>
                <w:szCs w:val="18"/>
                <w:lang w:val="en-US"/>
              </w:rPr>
              <w:t>Cloud</w:t>
            </w:r>
            <w:r w:rsidRPr="00006A40">
              <w:rPr>
                <w:sz w:val="18"/>
                <w:szCs w:val="18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006A40">
              <w:rPr>
                <w:sz w:val="18"/>
                <w:szCs w:val="18"/>
                <w:lang w:val="en-US"/>
              </w:rPr>
              <w:t>Moodle</w:t>
            </w:r>
            <w:r w:rsidRPr="00006A40">
              <w:rPr>
                <w:sz w:val="18"/>
                <w:szCs w:val="18"/>
              </w:rPr>
              <w:t>,CiscoWebex, Электронная информационно-образовательная среда СОГУ (</w:t>
            </w:r>
            <w:hyperlink r:id="rId36" w:history="1">
              <w:r w:rsidRPr="00006A40">
                <w:rPr>
                  <w:color w:val="0000FF"/>
                  <w:sz w:val="18"/>
                  <w:szCs w:val="18"/>
                  <w:u w:val="single"/>
                </w:rPr>
                <w:t>http://lms.nosu.ru/login/index.php</w:t>
              </w:r>
            </w:hyperlink>
            <w:r w:rsidRPr="00006A40">
              <w:rPr>
                <w:sz w:val="18"/>
                <w:szCs w:val="18"/>
              </w:rPr>
              <w:t>).</w:t>
            </w:r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63EBF3" w14:textId="77777777" w:rsidR="00CD3905" w:rsidRPr="00006A40" w:rsidRDefault="00CD3905" w:rsidP="004B62EC">
            <w:pPr>
              <w:autoSpaceDE w:val="0"/>
              <w:autoSpaceDN w:val="0"/>
              <w:rPr>
                <w:sz w:val="20"/>
                <w:szCs w:val="20"/>
              </w:rPr>
            </w:pPr>
            <w:r w:rsidRPr="00006A40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812. </w:t>
            </w:r>
          </w:p>
        </w:tc>
      </w:tr>
      <w:tr w:rsidR="00CD3905" w:rsidRPr="00006A40" w14:paraId="4EFE3DCB" w14:textId="77777777" w:rsidTr="004B62EC">
        <w:tc>
          <w:tcPr>
            <w:tcW w:w="64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DFB72A" w14:textId="77777777" w:rsidR="00CD3905" w:rsidRPr="00006A40" w:rsidRDefault="00CD3905" w:rsidP="004B62EC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006A40">
              <w:rPr>
                <w:b/>
                <w:sz w:val="18"/>
                <w:szCs w:val="18"/>
              </w:rPr>
              <w:t>Помещения для самостоятельной работы:</w:t>
            </w:r>
          </w:p>
          <w:p w14:paraId="06828DAB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  <w:r w:rsidRPr="00006A40">
              <w:rPr>
                <w:sz w:val="18"/>
                <w:szCs w:val="18"/>
              </w:rPr>
              <w:t xml:space="preserve">- </w:t>
            </w:r>
            <w:r w:rsidRPr="00006A40">
              <w:rPr>
                <w:b/>
                <w:sz w:val="18"/>
                <w:szCs w:val="18"/>
              </w:rPr>
              <w:t>компьютерные классы</w:t>
            </w:r>
            <w:r w:rsidRPr="00006A40">
              <w:rPr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006A40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006A40">
              <w:rPr>
                <w:sz w:val="18"/>
                <w:szCs w:val="18"/>
              </w:rPr>
              <w:t xml:space="preserve"> колонки, ПК преподавателя, ПКобучающихся, программное обеспечение: </w:t>
            </w:r>
            <w:r w:rsidRPr="00006A40">
              <w:rPr>
                <w:sz w:val="18"/>
                <w:szCs w:val="18"/>
                <w:lang w:val="en-US"/>
              </w:rPr>
              <w:t>Windows</w:t>
            </w:r>
            <w:r w:rsidRPr="00006A40">
              <w:rPr>
                <w:sz w:val="18"/>
                <w:szCs w:val="18"/>
              </w:rPr>
              <w:t xml:space="preserve">7.1 </w:t>
            </w:r>
            <w:r w:rsidRPr="00006A40">
              <w:rPr>
                <w:sz w:val="18"/>
                <w:szCs w:val="18"/>
                <w:lang w:val="en-US"/>
              </w:rPr>
              <w:t>Professional</w:t>
            </w:r>
            <w:r w:rsidRPr="00006A40">
              <w:rPr>
                <w:sz w:val="18"/>
                <w:szCs w:val="18"/>
              </w:rPr>
              <w:t>;</w:t>
            </w:r>
            <w:r w:rsidRPr="00006A40">
              <w:rPr>
                <w:sz w:val="18"/>
                <w:szCs w:val="18"/>
                <w:lang w:val="en-US"/>
              </w:rPr>
              <w:t>OfficeStandard</w:t>
            </w:r>
            <w:r w:rsidRPr="00006A40">
              <w:rPr>
                <w:sz w:val="18"/>
                <w:szCs w:val="18"/>
              </w:rPr>
              <w:t xml:space="preserve"> 2016; </w:t>
            </w:r>
            <w:r w:rsidRPr="00006A40">
              <w:rPr>
                <w:sz w:val="18"/>
                <w:szCs w:val="18"/>
                <w:lang w:val="en-US"/>
              </w:rPr>
              <w:t>WinRar</w:t>
            </w:r>
            <w:r w:rsidRPr="00006A40">
              <w:rPr>
                <w:sz w:val="18"/>
                <w:szCs w:val="18"/>
              </w:rPr>
              <w:t>;</w:t>
            </w:r>
            <w:r w:rsidRPr="00006A40">
              <w:rPr>
                <w:sz w:val="18"/>
                <w:szCs w:val="18"/>
                <w:lang w:val="en-US"/>
              </w:rPr>
              <w:t>MicrosoftVisio</w:t>
            </w:r>
            <w:r w:rsidRPr="00006A40">
              <w:rPr>
                <w:sz w:val="18"/>
                <w:szCs w:val="18"/>
              </w:rPr>
              <w:t xml:space="preserve">; </w:t>
            </w:r>
            <w:r w:rsidRPr="00006A40">
              <w:rPr>
                <w:sz w:val="18"/>
                <w:szCs w:val="18"/>
                <w:lang w:val="en-US"/>
              </w:rPr>
              <w:t>MicrosoftVisualstudio</w:t>
            </w:r>
            <w:r w:rsidRPr="00006A40">
              <w:rPr>
                <w:sz w:val="18"/>
                <w:szCs w:val="18"/>
              </w:rPr>
              <w:t xml:space="preserve">; </w:t>
            </w:r>
            <w:r w:rsidRPr="00006A40">
              <w:rPr>
                <w:sz w:val="18"/>
                <w:szCs w:val="18"/>
                <w:lang w:val="en-US"/>
              </w:rPr>
              <w:t>KasperskySecurityCloud</w:t>
            </w:r>
            <w:r w:rsidRPr="00006A40">
              <w:rPr>
                <w:sz w:val="18"/>
                <w:szCs w:val="18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14:paraId="59819091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  <w:r w:rsidRPr="00006A40">
              <w:rPr>
                <w:sz w:val="18"/>
                <w:szCs w:val="18"/>
              </w:rPr>
              <w:t xml:space="preserve">-  </w:t>
            </w:r>
            <w:r w:rsidRPr="00006A40">
              <w:rPr>
                <w:b/>
                <w:sz w:val="18"/>
                <w:szCs w:val="18"/>
              </w:rPr>
              <w:t>библиотека</w:t>
            </w:r>
            <w:r w:rsidRPr="00006A40">
              <w:rPr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14:paraId="5A93F466" w14:textId="77777777" w:rsidR="00CD3905" w:rsidRPr="00006A40" w:rsidRDefault="00CD3905" w:rsidP="004B62EC">
            <w:pPr>
              <w:tabs>
                <w:tab w:val="left" w:pos="2760"/>
              </w:tabs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006A40">
              <w:rPr>
                <w:sz w:val="18"/>
                <w:szCs w:val="18"/>
              </w:rPr>
              <w:t xml:space="preserve">ЭБС "Университетская библиотека </w:t>
            </w:r>
            <w:r w:rsidRPr="00006A40">
              <w:rPr>
                <w:sz w:val="18"/>
                <w:szCs w:val="18"/>
                <w:lang w:val="en-US"/>
              </w:rPr>
              <w:t>O</w:t>
            </w:r>
            <w:r w:rsidRPr="00006A40">
              <w:rPr>
                <w:sz w:val="18"/>
                <w:szCs w:val="18"/>
              </w:rPr>
              <w:t>n</w:t>
            </w:r>
            <w:r w:rsidRPr="00006A40">
              <w:rPr>
                <w:sz w:val="18"/>
                <w:szCs w:val="18"/>
                <w:lang w:val="en-US"/>
              </w:rPr>
              <w:t>l</w:t>
            </w:r>
            <w:r w:rsidRPr="00006A40">
              <w:rPr>
                <w:sz w:val="18"/>
                <w:szCs w:val="18"/>
              </w:rPr>
              <w:t>ine"</w:t>
            </w:r>
            <w:hyperlink r:id="rId37" w:history="1">
              <w:r w:rsidRPr="00006A40"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http://www.biblioclub.ru</w:t>
              </w:r>
            </w:hyperlink>
          </w:p>
          <w:p w14:paraId="7913D234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  <w:r w:rsidRPr="00006A40">
              <w:rPr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38" w:history="1">
              <w:r w:rsidRPr="00006A40">
                <w:rPr>
                  <w:color w:val="0000FF"/>
                  <w:sz w:val="18"/>
                  <w:szCs w:val="18"/>
                  <w:u w:val="single"/>
                </w:rPr>
                <w:t>https://dvs.rsl.ru</w:t>
              </w:r>
            </w:hyperlink>
          </w:p>
          <w:p w14:paraId="08741D57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  <w:r w:rsidRPr="00006A40">
              <w:rPr>
                <w:sz w:val="18"/>
                <w:szCs w:val="18"/>
              </w:rPr>
              <w:t>Электронная библиотека «Консультант студента»</w:t>
            </w:r>
            <w:hyperlink r:id="rId39" w:history="1">
              <w:r w:rsidRPr="00006A40">
                <w:rPr>
                  <w:color w:val="0000FF"/>
                  <w:sz w:val="18"/>
                  <w:szCs w:val="18"/>
                  <w:u w:val="single"/>
                </w:rPr>
                <w:t>http://www.studmedlib.ru/</w:t>
              </w:r>
            </w:hyperlink>
          </w:p>
          <w:p w14:paraId="69963D3D" w14:textId="77777777" w:rsidR="00CD3905" w:rsidRPr="00006A40" w:rsidRDefault="00CD3905" w:rsidP="004B62EC">
            <w:pPr>
              <w:autoSpaceDE w:val="0"/>
              <w:autoSpaceDN w:val="0"/>
              <w:rPr>
                <w:iCs/>
                <w:sz w:val="18"/>
                <w:szCs w:val="18"/>
              </w:rPr>
            </w:pPr>
            <w:r w:rsidRPr="00006A40">
              <w:rPr>
                <w:iCs/>
                <w:sz w:val="18"/>
                <w:szCs w:val="18"/>
              </w:rPr>
              <w:t>Научная электронная библиотека eLibrary.ru</w:t>
            </w:r>
            <w:hyperlink r:id="rId40" w:history="1">
              <w:r w:rsidRPr="00006A40">
                <w:rPr>
                  <w:iCs/>
                  <w:color w:val="0000FF"/>
                  <w:sz w:val="18"/>
                  <w:szCs w:val="18"/>
                  <w:u w:val="single"/>
                </w:rPr>
                <w:t>http://elibrary.ru</w:t>
              </w:r>
            </w:hyperlink>
          </w:p>
          <w:p w14:paraId="43B83490" w14:textId="77777777" w:rsidR="00CD3905" w:rsidRPr="00006A40" w:rsidRDefault="00CD3905" w:rsidP="004B62EC">
            <w:pPr>
              <w:autoSpaceDE w:val="0"/>
              <w:autoSpaceDN w:val="0"/>
              <w:rPr>
                <w:iCs/>
                <w:sz w:val="18"/>
                <w:szCs w:val="18"/>
              </w:rPr>
            </w:pPr>
            <w:r w:rsidRPr="00006A40">
              <w:rPr>
                <w:iCs/>
                <w:sz w:val="18"/>
                <w:szCs w:val="18"/>
              </w:rPr>
              <w:lastRenderedPageBreak/>
              <w:t xml:space="preserve">База данных «ЭБС </w:t>
            </w:r>
            <w:r w:rsidRPr="00006A40">
              <w:rPr>
                <w:iCs/>
                <w:sz w:val="18"/>
                <w:szCs w:val="18"/>
                <w:lang w:val="en-US"/>
              </w:rPr>
              <w:t>elibrary</w:t>
            </w:r>
            <w:r w:rsidRPr="00006A40">
              <w:rPr>
                <w:iCs/>
                <w:sz w:val="18"/>
                <w:szCs w:val="18"/>
              </w:rPr>
              <w:t>»</w:t>
            </w:r>
            <w:hyperlink r:id="rId41" w:history="1">
              <w:r w:rsidRPr="00006A40">
                <w:rPr>
                  <w:iCs/>
                  <w:color w:val="0000FF"/>
                  <w:sz w:val="18"/>
                  <w:szCs w:val="18"/>
                  <w:u w:val="single"/>
                </w:rPr>
                <w:t>http://elibrary.ru</w:t>
              </w:r>
            </w:hyperlink>
          </w:p>
          <w:p w14:paraId="0CC54544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  <w:r w:rsidRPr="00006A40">
              <w:rPr>
                <w:rFonts w:eastAsia="Calibri"/>
                <w:iCs/>
                <w:sz w:val="18"/>
                <w:szCs w:val="18"/>
              </w:rPr>
              <w:t>Электронная библиотека «Юрайт»</w:t>
            </w:r>
            <w:hyperlink r:id="rId42" w:history="1">
              <w:r w:rsidRPr="00006A40">
                <w:rPr>
                  <w:iCs/>
                  <w:color w:val="0000FF"/>
                  <w:sz w:val="18"/>
                  <w:szCs w:val="18"/>
                  <w:u w:val="single"/>
                </w:rPr>
                <w:t>http://</w:t>
              </w:r>
              <w:r w:rsidRPr="00006A40">
                <w:rPr>
                  <w:color w:val="0000FF"/>
                  <w:sz w:val="18"/>
                  <w:szCs w:val="18"/>
                  <w:u w:val="single"/>
                  <w:lang w:val="en-US"/>
                </w:rPr>
                <w:t>biblio</w:t>
              </w:r>
              <w:r w:rsidRPr="00006A40">
                <w:rPr>
                  <w:color w:val="0000FF"/>
                  <w:sz w:val="18"/>
                  <w:szCs w:val="18"/>
                  <w:u w:val="single"/>
                </w:rPr>
                <w:t>-</w:t>
              </w:r>
              <w:r w:rsidRPr="00006A40">
                <w:rPr>
                  <w:color w:val="0000FF"/>
                  <w:sz w:val="18"/>
                  <w:szCs w:val="18"/>
                  <w:u w:val="single"/>
                  <w:lang w:val="en-US"/>
                </w:rPr>
                <w:t>online</w:t>
              </w:r>
              <w:r w:rsidRPr="00006A40">
                <w:rPr>
                  <w:color w:val="0000FF"/>
                  <w:sz w:val="18"/>
                  <w:szCs w:val="18"/>
                  <w:u w:val="single"/>
                </w:rPr>
                <w:t>.</w:t>
              </w:r>
              <w:r w:rsidRPr="00006A40">
                <w:rPr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FF0A16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  <w:r w:rsidRPr="00006A40">
              <w:rPr>
                <w:sz w:val="18"/>
                <w:szCs w:val="18"/>
              </w:rPr>
              <w:lastRenderedPageBreak/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14:paraId="0132B34E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</w:p>
          <w:p w14:paraId="11156B7D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</w:p>
          <w:p w14:paraId="7DC95E11" w14:textId="77777777" w:rsidR="00CD3905" w:rsidRPr="00006A40" w:rsidRDefault="00CD3905" w:rsidP="004B62EC">
            <w:pPr>
              <w:autoSpaceDE w:val="0"/>
              <w:autoSpaceDN w:val="0"/>
              <w:rPr>
                <w:sz w:val="18"/>
                <w:szCs w:val="18"/>
              </w:rPr>
            </w:pPr>
          </w:p>
          <w:p w14:paraId="312ABEB4" w14:textId="77777777" w:rsidR="00CD3905" w:rsidRPr="00006A40" w:rsidRDefault="00CD3905" w:rsidP="004B62E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 CYR"/>
                <w:sz w:val="18"/>
                <w:szCs w:val="18"/>
              </w:rPr>
            </w:pPr>
          </w:p>
          <w:p w14:paraId="4FE2DFAC" w14:textId="77777777" w:rsidR="00CD3905" w:rsidRPr="00006A40" w:rsidRDefault="00CD3905" w:rsidP="004B62E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 CYR"/>
                <w:sz w:val="18"/>
                <w:szCs w:val="18"/>
              </w:rPr>
            </w:pPr>
          </w:p>
          <w:p w14:paraId="4DABB2FC" w14:textId="77777777" w:rsidR="00CD3905" w:rsidRPr="00006A40" w:rsidRDefault="00CD3905" w:rsidP="004B6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06A40">
              <w:rPr>
                <w:rFonts w:cs="Times New Roman CYR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006A40">
              <w:rPr>
                <w:rFonts w:ascii="Times New Roman CYR" w:hAnsi="Times New Roman CYR" w:cs="Times New Roman CYR"/>
                <w:sz w:val="18"/>
                <w:szCs w:val="18"/>
              </w:rPr>
              <w:t>ул. Ватутина/Церетели, д. 19/16</w:t>
            </w:r>
            <w:r w:rsidRPr="00006A40">
              <w:rPr>
                <w:rFonts w:cs="Times New Roman CYR"/>
                <w:sz w:val="18"/>
                <w:szCs w:val="18"/>
              </w:rPr>
              <w:t>.</w:t>
            </w:r>
          </w:p>
        </w:tc>
      </w:tr>
    </w:tbl>
    <w:p w14:paraId="0A958332" w14:textId="77777777" w:rsidR="00CD3905" w:rsidRPr="00C13B4B" w:rsidRDefault="00CD3905" w:rsidP="00CD3905">
      <w:pPr>
        <w:pStyle w:val="aa"/>
        <w:ind w:left="0"/>
      </w:pPr>
    </w:p>
    <w:p w14:paraId="24D6BE9A" w14:textId="77777777" w:rsidR="00CD3905" w:rsidRPr="00EC677B" w:rsidRDefault="00CD3905" w:rsidP="00CD3905">
      <w:pPr>
        <w:ind w:firstLine="708"/>
        <w:jc w:val="center"/>
        <w:rPr>
          <w:b/>
          <w:color w:val="000000"/>
          <w:lang w:bidi="ru-RU"/>
        </w:rPr>
      </w:pPr>
      <w:r w:rsidRPr="00EC677B">
        <w:rPr>
          <w:b/>
          <w:color w:val="000000" w:themeColor="text1"/>
          <w:u w:val="single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5"/>
        <w:tblW w:w="8814" w:type="dxa"/>
        <w:tblInd w:w="534" w:type="dxa"/>
        <w:tblLook w:val="04A0" w:firstRow="1" w:lastRow="0" w:firstColumn="1" w:lastColumn="0" w:noHBand="0" w:noVBand="1"/>
      </w:tblPr>
      <w:tblGrid>
        <w:gridCol w:w="735"/>
        <w:gridCol w:w="3544"/>
        <w:gridCol w:w="4535"/>
      </w:tblGrid>
      <w:tr w:rsidR="00CD3905" w:rsidRPr="00EC677B" w14:paraId="517D365F" w14:textId="77777777" w:rsidTr="00CD3905">
        <w:tc>
          <w:tcPr>
            <w:tcW w:w="735" w:type="dxa"/>
            <w:vAlign w:val="center"/>
          </w:tcPr>
          <w:p w14:paraId="5D5ADE94" w14:textId="77777777" w:rsidR="00CD3905" w:rsidRPr="00EC677B" w:rsidRDefault="00CD3905" w:rsidP="0018079E">
            <w:pPr>
              <w:ind w:left="-25" w:right="31" w:hanging="59"/>
              <w:rPr>
                <w:b/>
                <w:sz w:val="24"/>
                <w:szCs w:val="24"/>
              </w:rPr>
            </w:pPr>
            <w:r w:rsidRPr="00EC677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14:paraId="0219BC4B" w14:textId="77777777" w:rsidR="00CD3905" w:rsidRPr="00EC677B" w:rsidRDefault="00CD3905" w:rsidP="004B62EC">
            <w:pPr>
              <w:jc w:val="center"/>
              <w:rPr>
                <w:b/>
                <w:sz w:val="24"/>
                <w:szCs w:val="24"/>
              </w:rPr>
            </w:pPr>
            <w:r w:rsidRPr="00EC677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35" w:type="dxa"/>
          </w:tcPr>
          <w:p w14:paraId="30594BA2" w14:textId="77777777" w:rsidR="00CD3905" w:rsidRPr="00EC677B" w:rsidRDefault="00CD3905" w:rsidP="004B62EC">
            <w:pPr>
              <w:jc w:val="center"/>
              <w:rPr>
                <w:b/>
                <w:sz w:val="24"/>
                <w:szCs w:val="24"/>
              </w:rPr>
            </w:pPr>
            <w:r w:rsidRPr="00EC677B">
              <w:rPr>
                <w:b/>
                <w:sz w:val="24"/>
                <w:szCs w:val="24"/>
              </w:rPr>
              <w:t>№ договора(лицензия)</w:t>
            </w:r>
          </w:p>
          <w:p w14:paraId="6CB75D25" w14:textId="77777777" w:rsidR="00CD3905" w:rsidRPr="00EC677B" w:rsidRDefault="00CD3905" w:rsidP="004B62E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D3905" w:rsidRPr="004C1E36" w14:paraId="014D3B8A" w14:textId="77777777" w:rsidTr="00CD3905">
        <w:tc>
          <w:tcPr>
            <w:tcW w:w="735" w:type="dxa"/>
            <w:vAlign w:val="center"/>
          </w:tcPr>
          <w:p w14:paraId="4B9BC3EF" w14:textId="77777777" w:rsidR="00CD3905" w:rsidRPr="00EC677B" w:rsidRDefault="00CD3905" w:rsidP="0018079E">
            <w:pPr>
              <w:numPr>
                <w:ilvl w:val="0"/>
                <w:numId w:val="7"/>
              </w:numPr>
              <w:ind w:left="-25" w:right="31" w:hanging="59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14:paraId="31B89778" w14:textId="77777777" w:rsidR="00CD3905" w:rsidRPr="00EC677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sz w:val="24"/>
                <w:szCs w:val="24"/>
              </w:rPr>
              <w:t>Windows 10 ProforWorkstations</w:t>
            </w:r>
          </w:p>
        </w:tc>
        <w:tc>
          <w:tcPr>
            <w:tcW w:w="4535" w:type="dxa"/>
          </w:tcPr>
          <w:p w14:paraId="1197A2CD" w14:textId="77777777" w:rsidR="00CD3905" w:rsidRPr="00EC677B" w:rsidRDefault="00CD3905" w:rsidP="004B62EC">
            <w:pPr>
              <w:rPr>
                <w:sz w:val="24"/>
                <w:szCs w:val="24"/>
                <w:lang w:val="en-US"/>
              </w:rPr>
            </w:pP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 xml:space="preserve">№ 4100072800  Microsoft Products (MPSA) </w:t>
            </w:r>
            <w:r w:rsidRPr="00EC677B">
              <w:rPr>
                <w:color w:val="000000" w:themeColor="text1"/>
                <w:sz w:val="24"/>
                <w:szCs w:val="24"/>
              </w:rPr>
              <w:t>от</w:t>
            </w: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 xml:space="preserve"> 04.2016 </w:t>
            </w:r>
            <w:r w:rsidRPr="00EC677B">
              <w:rPr>
                <w:color w:val="000000" w:themeColor="text1"/>
                <w:sz w:val="24"/>
                <w:szCs w:val="24"/>
              </w:rPr>
              <w:t>г</w:t>
            </w: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CD3905" w:rsidRPr="004C1E36" w14:paraId="2FD37B0E" w14:textId="77777777" w:rsidTr="00CD3905">
        <w:tc>
          <w:tcPr>
            <w:tcW w:w="735" w:type="dxa"/>
            <w:vAlign w:val="center"/>
          </w:tcPr>
          <w:p w14:paraId="0AF1BEEE" w14:textId="77777777" w:rsidR="00CD3905" w:rsidRPr="00EC677B" w:rsidRDefault="00CD3905" w:rsidP="0018079E">
            <w:pPr>
              <w:numPr>
                <w:ilvl w:val="0"/>
                <w:numId w:val="7"/>
              </w:numPr>
              <w:ind w:left="-25" w:right="31" w:hanging="59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14:paraId="773660DD" w14:textId="77777777" w:rsidR="00CD3905" w:rsidRPr="00EC677B" w:rsidRDefault="00CD3905" w:rsidP="004B62EC">
            <w:pPr>
              <w:rPr>
                <w:sz w:val="24"/>
                <w:szCs w:val="24"/>
                <w:lang w:val="en-US"/>
              </w:rPr>
            </w:pPr>
            <w:r w:rsidRPr="00EC677B">
              <w:rPr>
                <w:sz w:val="24"/>
                <w:szCs w:val="24"/>
                <w:lang w:val="en-US"/>
              </w:rPr>
              <w:t>Windows 7 Professional</w:t>
            </w:r>
          </w:p>
        </w:tc>
        <w:tc>
          <w:tcPr>
            <w:tcW w:w="4535" w:type="dxa"/>
          </w:tcPr>
          <w:p w14:paraId="7C2EF0A9" w14:textId="77777777" w:rsidR="00CD3905" w:rsidRPr="00EC677B" w:rsidRDefault="00CD3905" w:rsidP="004B62EC">
            <w:pPr>
              <w:rPr>
                <w:sz w:val="24"/>
                <w:szCs w:val="24"/>
                <w:lang w:val="en-US"/>
              </w:rPr>
            </w:pP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 xml:space="preserve">№ 4100072800  Microsoft Products (MPSA) </w:t>
            </w:r>
            <w:r w:rsidRPr="00EC677B">
              <w:rPr>
                <w:color w:val="000000" w:themeColor="text1"/>
                <w:sz w:val="24"/>
                <w:szCs w:val="24"/>
              </w:rPr>
              <w:t>от</w:t>
            </w: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 xml:space="preserve"> 04.2016 </w:t>
            </w:r>
            <w:r w:rsidRPr="00EC677B">
              <w:rPr>
                <w:color w:val="000000" w:themeColor="text1"/>
                <w:sz w:val="24"/>
                <w:szCs w:val="24"/>
              </w:rPr>
              <w:t>г</w:t>
            </w: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CD3905" w:rsidRPr="004C1E36" w14:paraId="6D41B5BE" w14:textId="77777777" w:rsidTr="00CD3905">
        <w:tc>
          <w:tcPr>
            <w:tcW w:w="735" w:type="dxa"/>
            <w:vAlign w:val="center"/>
          </w:tcPr>
          <w:p w14:paraId="5F24A512" w14:textId="77777777" w:rsidR="00CD3905" w:rsidRPr="00EC677B" w:rsidRDefault="00CD3905" w:rsidP="0018079E">
            <w:pPr>
              <w:numPr>
                <w:ilvl w:val="0"/>
                <w:numId w:val="7"/>
              </w:numPr>
              <w:ind w:left="-25" w:right="31" w:hanging="59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14:paraId="1BDD8D57" w14:textId="77777777" w:rsidR="00CD3905" w:rsidRPr="00EC677B" w:rsidRDefault="00CD3905" w:rsidP="004B62EC">
            <w:pPr>
              <w:rPr>
                <w:sz w:val="24"/>
                <w:szCs w:val="24"/>
                <w:lang w:val="en-US"/>
              </w:rPr>
            </w:pPr>
            <w:r w:rsidRPr="00EC677B">
              <w:rPr>
                <w:color w:val="000000"/>
                <w:sz w:val="24"/>
                <w:szCs w:val="24"/>
                <w:lang w:val="en-US"/>
              </w:rPr>
              <w:t>Windows 8.1 Professional</w:t>
            </w:r>
          </w:p>
        </w:tc>
        <w:tc>
          <w:tcPr>
            <w:tcW w:w="4535" w:type="dxa"/>
          </w:tcPr>
          <w:p w14:paraId="1D84085E" w14:textId="77777777" w:rsidR="00CD3905" w:rsidRPr="00EC677B" w:rsidRDefault="00CD3905" w:rsidP="004B62EC">
            <w:pPr>
              <w:rPr>
                <w:sz w:val="24"/>
                <w:szCs w:val="24"/>
                <w:lang w:val="en-US"/>
              </w:rPr>
            </w:pPr>
            <w:r w:rsidRPr="00EC677B">
              <w:rPr>
                <w:color w:val="000000"/>
                <w:sz w:val="24"/>
                <w:szCs w:val="24"/>
                <w:lang w:val="en-US"/>
              </w:rPr>
              <w:t xml:space="preserve">№ 4100072800 Microsoft Products (MPSA) </w:t>
            </w:r>
            <w:r w:rsidRPr="00EC677B">
              <w:rPr>
                <w:color w:val="000000"/>
                <w:sz w:val="24"/>
                <w:szCs w:val="24"/>
              </w:rPr>
              <w:t>от</w:t>
            </w:r>
            <w:r w:rsidRPr="00EC677B">
              <w:rPr>
                <w:color w:val="000000"/>
                <w:sz w:val="24"/>
                <w:szCs w:val="24"/>
                <w:lang w:val="en-US"/>
              </w:rPr>
              <w:t xml:space="preserve"> 04.2016 </w:t>
            </w:r>
            <w:r w:rsidRPr="00EC677B">
              <w:rPr>
                <w:color w:val="000000"/>
                <w:sz w:val="24"/>
                <w:szCs w:val="24"/>
              </w:rPr>
              <w:t>г</w:t>
            </w:r>
            <w:r w:rsidRPr="00EC677B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CD3905" w:rsidRPr="004C1E36" w14:paraId="20426183" w14:textId="77777777" w:rsidTr="00CD3905">
        <w:tc>
          <w:tcPr>
            <w:tcW w:w="735" w:type="dxa"/>
            <w:vAlign w:val="center"/>
          </w:tcPr>
          <w:p w14:paraId="0CE631B0" w14:textId="77777777" w:rsidR="00CD3905" w:rsidRPr="00EC677B" w:rsidRDefault="00CD3905" w:rsidP="0018079E">
            <w:pPr>
              <w:numPr>
                <w:ilvl w:val="0"/>
                <w:numId w:val="7"/>
              </w:numPr>
              <w:ind w:left="-25" w:right="31" w:hanging="59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14:paraId="760CE38F" w14:textId="77777777" w:rsidR="00CD3905" w:rsidRPr="00EC677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sz w:val="24"/>
                <w:szCs w:val="24"/>
              </w:rPr>
              <w:t>OfficeStandard 2016</w:t>
            </w:r>
          </w:p>
        </w:tc>
        <w:tc>
          <w:tcPr>
            <w:tcW w:w="4535" w:type="dxa"/>
          </w:tcPr>
          <w:p w14:paraId="6782CEBF" w14:textId="77777777" w:rsidR="00CD3905" w:rsidRPr="00EC677B" w:rsidRDefault="00CD3905" w:rsidP="004B62EC">
            <w:pPr>
              <w:rPr>
                <w:sz w:val="24"/>
                <w:szCs w:val="24"/>
                <w:lang w:val="en-US"/>
              </w:rPr>
            </w:pP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 xml:space="preserve">№ 4100072800  Microsoft Products (MPSA) </w:t>
            </w:r>
            <w:r w:rsidRPr="00EC677B">
              <w:rPr>
                <w:color w:val="000000" w:themeColor="text1"/>
                <w:sz w:val="24"/>
                <w:szCs w:val="24"/>
              </w:rPr>
              <w:t>от</w:t>
            </w: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 xml:space="preserve"> 04.2016 </w:t>
            </w:r>
            <w:r w:rsidRPr="00EC677B">
              <w:rPr>
                <w:color w:val="000000" w:themeColor="text1"/>
                <w:sz w:val="24"/>
                <w:szCs w:val="24"/>
              </w:rPr>
              <w:t>г</w:t>
            </w: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CD3905" w:rsidRPr="004C1E36" w14:paraId="69E49915" w14:textId="77777777" w:rsidTr="00CD3905">
        <w:tc>
          <w:tcPr>
            <w:tcW w:w="735" w:type="dxa"/>
          </w:tcPr>
          <w:p w14:paraId="2DA39630" w14:textId="77777777" w:rsidR="00CD3905" w:rsidRPr="00EC677B" w:rsidRDefault="00CD3905" w:rsidP="0018079E">
            <w:pPr>
              <w:numPr>
                <w:ilvl w:val="0"/>
                <w:numId w:val="23"/>
              </w:numPr>
              <w:ind w:left="-25" w:right="31" w:hanging="59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14:paraId="77C580BB" w14:textId="77777777" w:rsidR="00CD3905" w:rsidRPr="00EC677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sz w:val="24"/>
                <w:szCs w:val="24"/>
              </w:rPr>
              <w:t>OfficeStandard 2013</w:t>
            </w:r>
          </w:p>
        </w:tc>
        <w:tc>
          <w:tcPr>
            <w:tcW w:w="4535" w:type="dxa"/>
          </w:tcPr>
          <w:p w14:paraId="6EE88935" w14:textId="77777777" w:rsidR="00CD3905" w:rsidRPr="00EC677B" w:rsidRDefault="00CD3905" w:rsidP="004B62EC">
            <w:pPr>
              <w:rPr>
                <w:sz w:val="24"/>
                <w:szCs w:val="24"/>
                <w:lang w:val="en-US"/>
              </w:rPr>
            </w:pP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 xml:space="preserve">№ 4100072800  Microsoft Products (MPSA) </w:t>
            </w:r>
            <w:r w:rsidRPr="00EC677B">
              <w:rPr>
                <w:color w:val="000000" w:themeColor="text1"/>
                <w:sz w:val="24"/>
                <w:szCs w:val="24"/>
              </w:rPr>
              <w:t>от</w:t>
            </w: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 xml:space="preserve"> 04.2016 </w:t>
            </w:r>
            <w:r w:rsidRPr="00EC677B">
              <w:rPr>
                <w:color w:val="000000" w:themeColor="text1"/>
                <w:sz w:val="24"/>
                <w:szCs w:val="24"/>
              </w:rPr>
              <w:t>г</w:t>
            </w:r>
            <w:r w:rsidRPr="00EC677B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CD3905" w:rsidRPr="00EC677B" w14:paraId="7798F5C6" w14:textId="77777777" w:rsidTr="00CD3905">
        <w:tc>
          <w:tcPr>
            <w:tcW w:w="735" w:type="dxa"/>
          </w:tcPr>
          <w:p w14:paraId="01D1AAF3" w14:textId="77777777" w:rsidR="00CD3905" w:rsidRPr="00EC677B" w:rsidRDefault="00CD3905" w:rsidP="0018079E">
            <w:pPr>
              <w:numPr>
                <w:ilvl w:val="0"/>
                <w:numId w:val="23"/>
              </w:numPr>
              <w:ind w:left="-25" w:right="31" w:hanging="59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14:paraId="6397EA77" w14:textId="77777777" w:rsidR="00CD3905" w:rsidRPr="00EC677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sz w:val="24"/>
                <w:szCs w:val="24"/>
              </w:rPr>
              <w:t>Антивирусное программное обеспечение KasperksyTotalSecurity</w:t>
            </w:r>
          </w:p>
        </w:tc>
        <w:tc>
          <w:tcPr>
            <w:tcW w:w="4535" w:type="dxa"/>
          </w:tcPr>
          <w:p w14:paraId="560ACE4B" w14:textId="77777777" w:rsidR="00CD3905" w:rsidRPr="00EC677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sz w:val="24"/>
                <w:szCs w:val="24"/>
              </w:rPr>
              <w:t>№17E0-180222-130819-587-185 от 26.02. 2018 до 14.03.2019 г</w:t>
            </w:r>
          </w:p>
        </w:tc>
      </w:tr>
      <w:tr w:rsidR="00CD3905" w:rsidRPr="00EC677B" w14:paraId="66C02264" w14:textId="77777777" w:rsidTr="00CD3905">
        <w:tc>
          <w:tcPr>
            <w:tcW w:w="735" w:type="dxa"/>
          </w:tcPr>
          <w:p w14:paraId="4219A7AA" w14:textId="77777777" w:rsidR="00CD3905" w:rsidRPr="00EC677B" w:rsidRDefault="00CD3905" w:rsidP="0018079E">
            <w:pPr>
              <w:numPr>
                <w:ilvl w:val="0"/>
                <w:numId w:val="23"/>
              </w:numPr>
              <w:ind w:left="-25" w:right="31" w:hanging="59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D41EC9D" w14:textId="77777777" w:rsidR="00CD3905" w:rsidRPr="00EC677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sz w:val="24"/>
                <w:szCs w:val="24"/>
              </w:rPr>
              <w:t>Система поиска текстовых заимствований «Антиплагиат. ВУЗ»</w:t>
            </w:r>
          </w:p>
        </w:tc>
        <w:tc>
          <w:tcPr>
            <w:tcW w:w="4535" w:type="dxa"/>
          </w:tcPr>
          <w:p w14:paraId="151F244C" w14:textId="77777777" w:rsidR="00CD3905" w:rsidRPr="00EC677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color w:val="000000"/>
                <w:sz w:val="24"/>
                <w:szCs w:val="24"/>
              </w:rPr>
              <w:t>№795 от 26.12.2019 (действителен до 30.12.2021 г) с ЗАО «Анти-Плагиат»</w:t>
            </w:r>
          </w:p>
        </w:tc>
      </w:tr>
      <w:tr w:rsidR="00CD3905" w:rsidRPr="00C13B4B" w14:paraId="516E9ECD" w14:textId="77777777" w:rsidTr="00CD3905">
        <w:tc>
          <w:tcPr>
            <w:tcW w:w="735" w:type="dxa"/>
          </w:tcPr>
          <w:p w14:paraId="73F44BAA" w14:textId="77777777" w:rsidR="00CD3905" w:rsidRPr="00EC677B" w:rsidRDefault="00CD3905" w:rsidP="0018079E">
            <w:pPr>
              <w:numPr>
                <w:ilvl w:val="0"/>
                <w:numId w:val="23"/>
              </w:numPr>
              <w:ind w:left="-25" w:right="31" w:hanging="59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E07A3D4" w14:textId="77777777" w:rsidR="00CD3905" w:rsidRPr="00EC677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sz w:val="24"/>
                <w:szCs w:val="24"/>
              </w:rPr>
              <w:t>Программа для ЭВМ «Банк вопросов для контроля знаний»</w:t>
            </w:r>
          </w:p>
        </w:tc>
        <w:tc>
          <w:tcPr>
            <w:tcW w:w="4535" w:type="dxa"/>
          </w:tcPr>
          <w:p w14:paraId="0624EB96" w14:textId="77777777" w:rsidR="00CD3905" w:rsidRPr="00C13B4B" w:rsidRDefault="00CD3905" w:rsidP="004B62EC">
            <w:pPr>
              <w:rPr>
                <w:sz w:val="24"/>
                <w:szCs w:val="24"/>
              </w:rPr>
            </w:pPr>
            <w:r w:rsidRPr="00EC677B">
              <w:rPr>
                <w:sz w:val="24"/>
                <w:szCs w:val="24"/>
              </w:rPr>
              <w:t>Разработка СОГУ Свидетельство о государственной регистрации программы для ЭВМ №2015611829 от 06.02.2015 (бессрочно)</w:t>
            </w:r>
          </w:p>
        </w:tc>
      </w:tr>
    </w:tbl>
    <w:p w14:paraId="1BCEF8FD" w14:textId="77777777" w:rsidR="00C67476" w:rsidRPr="00CD3905" w:rsidRDefault="00C67476" w:rsidP="00594648">
      <w:pPr>
        <w:ind w:firstLine="709"/>
        <w:rPr>
          <w:b/>
          <w:color w:val="000000"/>
        </w:rPr>
      </w:pPr>
    </w:p>
    <w:p w14:paraId="6E32C591" w14:textId="77777777" w:rsidR="00C67476" w:rsidRPr="00CD3905" w:rsidRDefault="00C67476" w:rsidP="00594648">
      <w:pPr>
        <w:ind w:firstLine="709"/>
        <w:rPr>
          <w:b/>
          <w:color w:val="000000"/>
        </w:rPr>
      </w:pPr>
    </w:p>
    <w:p w14:paraId="2CD24CB4" w14:textId="77777777"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D03D30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9FF04" w14:textId="77777777" w:rsidR="00603770" w:rsidRDefault="00603770">
      <w:r>
        <w:separator/>
      </w:r>
    </w:p>
  </w:endnote>
  <w:endnote w:type="continuationSeparator" w:id="0">
    <w:p w14:paraId="15F0C454" w14:textId="77777777" w:rsidR="00603770" w:rsidRDefault="0060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A88C" w14:textId="77777777" w:rsidR="004B62EC" w:rsidRDefault="004B62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41DCB18A" w14:textId="77777777" w:rsidR="004B62EC" w:rsidRDefault="004B62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56724" w14:textId="77777777" w:rsidR="00603770" w:rsidRDefault="00603770">
      <w:r>
        <w:separator/>
      </w:r>
    </w:p>
  </w:footnote>
  <w:footnote w:type="continuationSeparator" w:id="0">
    <w:p w14:paraId="18D7C502" w14:textId="77777777" w:rsidR="00603770" w:rsidRDefault="00603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6E3C" w14:textId="77777777" w:rsidR="004B62EC" w:rsidRDefault="004B62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6B5D308" w14:textId="77777777" w:rsidR="004B62EC" w:rsidRDefault="004B62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00DB" w14:textId="77777777" w:rsidR="004B62EC" w:rsidRDefault="004B62E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BB66" w14:textId="77777777" w:rsidR="004B62EC" w:rsidRDefault="004B62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6FB6"/>
    <w:multiLevelType w:val="hybridMultilevel"/>
    <w:tmpl w:val="EA02F4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E673787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522EA"/>
    <w:multiLevelType w:val="hybridMultilevel"/>
    <w:tmpl w:val="6DBEA3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96E"/>
    <w:multiLevelType w:val="hybridMultilevel"/>
    <w:tmpl w:val="EC5E52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9F1387"/>
    <w:multiLevelType w:val="hybridMultilevel"/>
    <w:tmpl w:val="CD2C96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23B760B5"/>
    <w:multiLevelType w:val="hybridMultilevel"/>
    <w:tmpl w:val="912A76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 w15:restartNumberingAfterBreak="0">
    <w:nsid w:val="49F1748A"/>
    <w:multiLevelType w:val="hybridMultilevel"/>
    <w:tmpl w:val="602AC7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E3879"/>
    <w:multiLevelType w:val="hybridMultilevel"/>
    <w:tmpl w:val="7EA041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E4A98"/>
    <w:multiLevelType w:val="hybridMultilevel"/>
    <w:tmpl w:val="B568CE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D1240"/>
    <w:multiLevelType w:val="hybridMultilevel"/>
    <w:tmpl w:val="8592B5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53788"/>
    <w:multiLevelType w:val="hybridMultilevel"/>
    <w:tmpl w:val="6A04B0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E3931"/>
    <w:multiLevelType w:val="hybridMultilevel"/>
    <w:tmpl w:val="9C0E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E7F52"/>
    <w:multiLevelType w:val="hybridMultilevel"/>
    <w:tmpl w:val="53CE63AE"/>
    <w:lvl w:ilvl="0" w:tplc="9DFC75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C7C2C"/>
    <w:multiLevelType w:val="hybridMultilevel"/>
    <w:tmpl w:val="E458B05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85549DD"/>
    <w:multiLevelType w:val="hybridMultilevel"/>
    <w:tmpl w:val="52388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1"/>
  </w:num>
  <w:num w:numId="5">
    <w:abstractNumId w:val="20"/>
  </w:num>
  <w:num w:numId="6">
    <w:abstractNumId w:val="22"/>
  </w:num>
  <w:num w:numId="7">
    <w:abstractNumId w:val="5"/>
  </w:num>
  <w:num w:numId="8">
    <w:abstractNumId w:val="13"/>
  </w:num>
  <w:num w:numId="9">
    <w:abstractNumId w:val="19"/>
  </w:num>
  <w:num w:numId="10">
    <w:abstractNumId w:val="11"/>
  </w:num>
  <w:num w:numId="11">
    <w:abstractNumId w:val="16"/>
  </w:num>
  <w:num w:numId="12">
    <w:abstractNumId w:val="12"/>
  </w:num>
  <w:num w:numId="13">
    <w:abstractNumId w:val="14"/>
  </w:num>
  <w:num w:numId="14">
    <w:abstractNumId w:val="8"/>
  </w:num>
  <w:num w:numId="15">
    <w:abstractNumId w:val="3"/>
  </w:num>
  <w:num w:numId="16">
    <w:abstractNumId w:val="6"/>
  </w:num>
  <w:num w:numId="17">
    <w:abstractNumId w:val="4"/>
  </w:num>
  <w:num w:numId="18">
    <w:abstractNumId w:val="10"/>
  </w:num>
  <w:num w:numId="19">
    <w:abstractNumId w:val="0"/>
  </w:num>
  <w:num w:numId="20">
    <w:abstractNumId w:val="17"/>
  </w:num>
  <w:num w:numId="21">
    <w:abstractNumId w:val="18"/>
  </w:num>
  <w:num w:numId="22">
    <w:abstractNumId w:val="15"/>
  </w:num>
  <w:num w:numId="2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03020"/>
    <w:rsid w:val="00013F29"/>
    <w:rsid w:val="00021807"/>
    <w:rsid w:val="00042091"/>
    <w:rsid w:val="00060993"/>
    <w:rsid w:val="00066BDA"/>
    <w:rsid w:val="000879B2"/>
    <w:rsid w:val="000B1316"/>
    <w:rsid w:val="000B55AE"/>
    <w:rsid w:val="000B75FC"/>
    <w:rsid w:val="000C0EAF"/>
    <w:rsid w:val="000C114C"/>
    <w:rsid w:val="000C4E7E"/>
    <w:rsid w:val="000E544C"/>
    <w:rsid w:val="000E7FF5"/>
    <w:rsid w:val="00100769"/>
    <w:rsid w:val="00105572"/>
    <w:rsid w:val="00106CDA"/>
    <w:rsid w:val="00121084"/>
    <w:rsid w:val="0012396F"/>
    <w:rsid w:val="00124C5A"/>
    <w:rsid w:val="00153C5B"/>
    <w:rsid w:val="00157E8A"/>
    <w:rsid w:val="00161F1B"/>
    <w:rsid w:val="001639B3"/>
    <w:rsid w:val="00172C5B"/>
    <w:rsid w:val="00174C3C"/>
    <w:rsid w:val="001752A9"/>
    <w:rsid w:val="0018041C"/>
    <w:rsid w:val="0018079E"/>
    <w:rsid w:val="001949D0"/>
    <w:rsid w:val="00195D0F"/>
    <w:rsid w:val="001A526F"/>
    <w:rsid w:val="001B1281"/>
    <w:rsid w:val="001B2D2A"/>
    <w:rsid w:val="001B3F96"/>
    <w:rsid w:val="001D0B3E"/>
    <w:rsid w:val="001D2D01"/>
    <w:rsid w:val="001D3175"/>
    <w:rsid w:val="001D33CE"/>
    <w:rsid w:val="001D4011"/>
    <w:rsid w:val="001D50D2"/>
    <w:rsid w:val="001E34B2"/>
    <w:rsid w:val="001E5BC7"/>
    <w:rsid w:val="002006E5"/>
    <w:rsid w:val="002030FE"/>
    <w:rsid w:val="002068D6"/>
    <w:rsid w:val="0021565D"/>
    <w:rsid w:val="002411B6"/>
    <w:rsid w:val="002472D9"/>
    <w:rsid w:val="0025478F"/>
    <w:rsid w:val="00257E99"/>
    <w:rsid w:val="00263242"/>
    <w:rsid w:val="00266C84"/>
    <w:rsid w:val="00291CCF"/>
    <w:rsid w:val="002A1093"/>
    <w:rsid w:val="002A3557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83E6F"/>
    <w:rsid w:val="00390032"/>
    <w:rsid w:val="003A0F24"/>
    <w:rsid w:val="003A3DBB"/>
    <w:rsid w:val="003A4159"/>
    <w:rsid w:val="003B3E53"/>
    <w:rsid w:val="003D200C"/>
    <w:rsid w:val="003D296A"/>
    <w:rsid w:val="003D403E"/>
    <w:rsid w:val="003D510F"/>
    <w:rsid w:val="003E503F"/>
    <w:rsid w:val="003E72A8"/>
    <w:rsid w:val="003E77BA"/>
    <w:rsid w:val="00401097"/>
    <w:rsid w:val="004019E3"/>
    <w:rsid w:val="004023E0"/>
    <w:rsid w:val="00405080"/>
    <w:rsid w:val="0042442C"/>
    <w:rsid w:val="0043513C"/>
    <w:rsid w:val="00435D44"/>
    <w:rsid w:val="00441A6F"/>
    <w:rsid w:val="004572C0"/>
    <w:rsid w:val="004768E1"/>
    <w:rsid w:val="00497A45"/>
    <w:rsid w:val="004A5C81"/>
    <w:rsid w:val="004B62EC"/>
    <w:rsid w:val="004C1E36"/>
    <w:rsid w:val="004C2D31"/>
    <w:rsid w:val="004D3FB5"/>
    <w:rsid w:val="004D59BE"/>
    <w:rsid w:val="004D723E"/>
    <w:rsid w:val="004E345A"/>
    <w:rsid w:val="004F25F5"/>
    <w:rsid w:val="00531F43"/>
    <w:rsid w:val="00553CA9"/>
    <w:rsid w:val="00577228"/>
    <w:rsid w:val="00594648"/>
    <w:rsid w:val="005A4514"/>
    <w:rsid w:val="005A6D1F"/>
    <w:rsid w:val="005C2C4F"/>
    <w:rsid w:val="005F0005"/>
    <w:rsid w:val="0060237C"/>
    <w:rsid w:val="00603770"/>
    <w:rsid w:val="00614A40"/>
    <w:rsid w:val="00623C29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4CCC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51707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40E8D"/>
    <w:rsid w:val="008627F0"/>
    <w:rsid w:val="008719BC"/>
    <w:rsid w:val="008735C4"/>
    <w:rsid w:val="00883A64"/>
    <w:rsid w:val="008A281A"/>
    <w:rsid w:val="008A325F"/>
    <w:rsid w:val="008A5DBF"/>
    <w:rsid w:val="008B567A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746"/>
    <w:rsid w:val="00962898"/>
    <w:rsid w:val="00962AF2"/>
    <w:rsid w:val="009643A8"/>
    <w:rsid w:val="00965521"/>
    <w:rsid w:val="0097191D"/>
    <w:rsid w:val="00985D71"/>
    <w:rsid w:val="00991954"/>
    <w:rsid w:val="009976C1"/>
    <w:rsid w:val="0099781F"/>
    <w:rsid w:val="009C44CB"/>
    <w:rsid w:val="009C715F"/>
    <w:rsid w:val="009D4862"/>
    <w:rsid w:val="009E2E56"/>
    <w:rsid w:val="009F1B2D"/>
    <w:rsid w:val="009F763A"/>
    <w:rsid w:val="00A10915"/>
    <w:rsid w:val="00A27432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AF67C5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1C07"/>
    <w:rsid w:val="00BA6362"/>
    <w:rsid w:val="00BC2462"/>
    <w:rsid w:val="00BD4AB9"/>
    <w:rsid w:val="00BE3451"/>
    <w:rsid w:val="00BF5502"/>
    <w:rsid w:val="00BF66CC"/>
    <w:rsid w:val="00C13C18"/>
    <w:rsid w:val="00C272B7"/>
    <w:rsid w:val="00C33F0C"/>
    <w:rsid w:val="00C43B9C"/>
    <w:rsid w:val="00C50EBA"/>
    <w:rsid w:val="00C6560D"/>
    <w:rsid w:val="00C67476"/>
    <w:rsid w:val="00C746F1"/>
    <w:rsid w:val="00C86AF5"/>
    <w:rsid w:val="00C90723"/>
    <w:rsid w:val="00C909AD"/>
    <w:rsid w:val="00C95DB8"/>
    <w:rsid w:val="00CA22C8"/>
    <w:rsid w:val="00CA74D0"/>
    <w:rsid w:val="00CA7B43"/>
    <w:rsid w:val="00CB1DA7"/>
    <w:rsid w:val="00CB4FAE"/>
    <w:rsid w:val="00CC51C8"/>
    <w:rsid w:val="00CC785E"/>
    <w:rsid w:val="00CD3905"/>
    <w:rsid w:val="00CE5897"/>
    <w:rsid w:val="00CF007A"/>
    <w:rsid w:val="00D00A77"/>
    <w:rsid w:val="00D03D30"/>
    <w:rsid w:val="00D067F0"/>
    <w:rsid w:val="00D17752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96BA5"/>
    <w:rsid w:val="00DB562E"/>
    <w:rsid w:val="00DD54DF"/>
    <w:rsid w:val="00DE257B"/>
    <w:rsid w:val="00E0162E"/>
    <w:rsid w:val="00E028E1"/>
    <w:rsid w:val="00E26E43"/>
    <w:rsid w:val="00E325EB"/>
    <w:rsid w:val="00E3736C"/>
    <w:rsid w:val="00E37666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213B"/>
    <w:rsid w:val="00EC43C9"/>
    <w:rsid w:val="00ED1BC8"/>
    <w:rsid w:val="00ED2528"/>
    <w:rsid w:val="00F12CF4"/>
    <w:rsid w:val="00F25C45"/>
    <w:rsid w:val="00F404A6"/>
    <w:rsid w:val="00F4295B"/>
    <w:rsid w:val="00F50E92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ACC2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Subtle Reference"/>
    <w:basedOn w:val="a0"/>
    <w:uiPriority w:val="31"/>
    <w:qFormat/>
    <w:rsid w:val="00C43B9C"/>
    <w:rPr>
      <w:smallCaps/>
      <w:color w:val="C0504D"/>
      <w:u w:val="single"/>
    </w:rPr>
  </w:style>
  <w:style w:type="paragraph" w:styleId="HTML">
    <w:name w:val="HTML Preformatted"/>
    <w:basedOn w:val="a"/>
    <w:link w:val="HTML0"/>
    <w:rsid w:val="00C4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3B9C"/>
    <w:rPr>
      <w:rFonts w:ascii="Courier New" w:hAnsi="Courier New" w:cs="Courier New"/>
      <w:sz w:val="20"/>
      <w:szCs w:val="20"/>
    </w:rPr>
  </w:style>
  <w:style w:type="character" w:customStyle="1" w:styleId="26">
    <w:name w:val="Заголовок №2_"/>
    <w:basedOn w:val="a0"/>
    <w:link w:val="27"/>
    <w:uiPriority w:val="99"/>
    <w:rsid w:val="00C43B9C"/>
    <w:rPr>
      <w:b/>
      <w:bCs/>
      <w:spacing w:val="5"/>
      <w:sz w:val="21"/>
      <w:szCs w:val="21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C43B9C"/>
    <w:pPr>
      <w:widowControl w:val="0"/>
      <w:shd w:val="clear" w:color="auto" w:fill="FFFFFF"/>
      <w:spacing w:before="60" w:after="300" w:line="240" w:lineRule="atLeast"/>
      <w:ind w:hanging="960"/>
      <w:jc w:val="center"/>
      <w:outlineLvl w:val="1"/>
    </w:pPr>
    <w:rPr>
      <w:b/>
      <w:bCs/>
      <w:spacing w:val="5"/>
      <w:sz w:val="21"/>
      <w:szCs w:val="21"/>
    </w:rPr>
  </w:style>
  <w:style w:type="paragraph" w:customStyle="1" w:styleId="28">
    <w:name w:val="Основной текст (2)"/>
    <w:basedOn w:val="a"/>
    <w:uiPriority w:val="99"/>
    <w:rsid w:val="00C43B9C"/>
    <w:pPr>
      <w:widowControl w:val="0"/>
      <w:shd w:val="clear" w:color="auto" w:fill="FFFFFF"/>
      <w:spacing w:before="300" w:after="300" w:line="643" w:lineRule="exact"/>
      <w:jc w:val="center"/>
    </w:pPr>
    <w:rPr>
      <w:b/>
      <w:bCs/>
      <w:sz w:val="27"/>
      <w:szCs w:val="27"/>
    </w:rPr>
  </w:style>
  <w:style w:type="character" w:customStyle="1" w:styleId="220">
    <w:name w:val="Заголовок №2 (2)"/>
    <w:basedOn w:val="a0"/>
    <w:rsid w:val="00F25C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9">
    <w:name w:val="Обычный2"/>
    <w:rsid w:val="00F25C45"/>
  </w:style>
  <w:style w:type="character" w:customStyle="1" w:styleId="fontstyle01">
    <w:name w:val="fontstyle01"/>
    <w:basedOn w:val="a0"/>
    <w:rsid w:val="006A4CC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afff4">
    <w:name w:val="Unresolved Mention"/>
    <w:basedOn w:val="a0"/>
    <w:uiPriority w:val="99"/>
    <w:semiHidden/>
    <w:unhideWhenUsed/>
    <w:rsid w:val="00BD4A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1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" TargetMode="External"/><Relationship Id="rId18" Type="http://schemas.openxmlformats.org/officeDocument/2006/relationships/hyperlink" Target="https://urait.ru/bcode/473576" TargetMode="External"/><Relationship Id="rId26" Type="http://schemas.openxmlformats.org/officeDocument/2006/relationships/hyperlink" Target="http://www.elibrary.ru" TargetMode="External"/><Relationship Id="rId39" Type="http://schemas.openxmlformats.org/officeDocument/2006/relationships/hyperlink" Target="http://www.studmed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473519" TargetMode="External"/><Relationship Id="rId34" Type="http://schemas.openxmlformats.org/officeDocument/2006/relationships/hyperlink" Target="http://www.zercalo.ru" TargetMode="External"/><Relationship Id="rId42" Type="http://schemas.openxmlformats.org/officeDocument/2006/relationships/hyperlink" Target="http://biblio-online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vs.rsl.ru/" TargetMode="External"/><Relationship Id="rId17" Type="http://schemas.openxmlformats.org/officeDocument/2006/relationships/hyperlink" Target="https://urait.ru/bcode/469938" TargetMode="External"/><Relationship Id="rId25" Type="http://schemas.openxmlformats.org/officeDocument/2006/relationships/hyperlink" Target="http://www.biblioclub.ru" TargetMode="External"/><Relationship Id="rId33" Type="http://schemas.openxmlformats.org/officeDocument/2006/relationships/hyperlink" Target="http://www.epsy.ru/" TargetMode="External"/><Relationship Id="rId38" Type="http://schemas.openxmlformats.org/officeDocument/2006/relationships/hyperlink" Target="https://dvs.rs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" TargetMode="External"/><Relationship Id="rId20" Type="http://schemas.openxmlformats.org/officeDocument/2006/relationships/hyperlink" Target="https://urait.ru/bcode/474124" TargetMode="External"/><Relationship Id="rId29" Type="http://schemas.openxmlformats.org/officeDocument/2006/relationships/hyperlink" Target="http://www.psy.msu.ru/links/liter.html" TargetMode="External"/><Relationship Id="rId41" Type="http://schemas.openxmlformats.org/officeDocument/2006/relationships/hyperlink" Target="http://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biblio-online.ru" TargetMode="External"/><Relationship Id="rId32" Type="http://schemas.openxmlformats.org/officeDocument/2006/relationships/hyperlink" Target="http://vch.narod.ru" TargetMode="External"/><Relationship Id="rId37" Type="http://schemas.openxmlformats.org/officeDocument/2006/relationships/hyperlink" Target="http://www.biblioclub.ru" TargetMode="External"/><Relationship Id="rId40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lib.eastview.com/" TargetMode="External"/><Relationship Id="rId23" Type="http://schemas.openxmlformats.org/officeDocument/2006/relationships/hyperlink" Target="http://elibrary.ru" TargetMode="External"/><Relationship Id="rId28" Type="http://schemas.openxmlformats.org/officeDocument/2006/relationships/hyperlink" Target="http://www.biblioclub.ru" TargetMode="External"/><Relationship Id="rId36" Type="http://schemas.openxmlformats.org/officeDocument/2006/relationships/hyperlink" Target="http://lms.nosu.ru/login/index.php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76259" TargetMode="External"/><Relationship Id="rId31" Type="http://schemas.openxmlformats.org/officeDocument/2006/relationships/hyperlink" Target="http://www.psi-net.ru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://www.elibrary.ru" TargetMode="External"/><Relationship Id="rId27" Type="http://schemas.openxmlformats.org/officeDocument/2006/relationships/hyperlink" Target="http://biblio-online.ru" TargetMode="External"/><Relationship Id="rId30" Type="http://schemas.openxmlformats.org/officeDocument/2006/relationships/hyperlink" Target="http://www.zipsites.ru/psy/psylib/" TargetMode="External"/><Relationship Id="rId35" Type="http://schemas.openxmlformats.org/officeDocument/2006/relationships/hyperlink" Target="http://lms.nosu.ru/login/index.php)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23</Pages>
  <Words>7795</Words>
  <Characters>44436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Eleonora.b07@outlook.com</cp:lastModifiedBy>
  <cp:revision>52</cp:revision>
  <dcterms:created xsi:type="dcterms:W3CDTF">2021-09-16T21:42:00Z</dcterms:created>
  <dcterms:modified xsi:type="dcterms:W3CDTF">2021-09-17T12:52:00Z</dcterms:modified>
</cp:coreProperties>
</file>