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F39" w:rsidRPr="00025F39" w:rsidRDefault="00025F39" w:rsidP="00025F39">
      <w:pPr>
        <w:pStyle w:val="210"/>
        <w:shd w:val="clear" w:color="auto" w:fill="auto"/>
        <w:spacing w:line="240" w:lineRule="auto"/>
        <w:rPr>
          <w:rFonts w:ascii="Times New Roman" w:hAnsi="Times New Roman" w:cs="Times New Roman"/>
          <w:b w:val="0"/>
          <w:i/>
          <w:sz w:val="28"/>
          <w:szCs w:val="28"/>
          <w:lang w:val="ru-RU"/>
        </w:rPr>
      </w:pPr>
      <w:r w:rsidRPr="00025F39">
        <w:rPr>
          <w:rFonts w:ascii="Times New Roman" w:hAnsi="Times New Roman" w:cs="Times New Roman"/>
          <w:b w:val="0"/>
          <w:i/>
          <w:sz w:val="28"/>
          <w:szCs w:val="28"/>
          <w:lang w:val="ru-RU"/>
        </w:rPr>
        <w:t xml:space="preserve">Министерство науки и высшего образования Российской Федерации </w:t>
      </w:r>
    </w:p>
    <w:p w:rsidR="00025F39" w:rsidRPr="00025F39" w:rsidRDefault="00025F39" w:rsidP="00025F39">
      <w:pPr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8"/>
          <w:szCs w:val="28"/>
          <w:shd w:val="clear" w:color="auto" w:fill="FFFFFF"/>
        </w:rPr>
      </w:pPr>
      <w:r w:rsidRPr="00025F39">
        <w:rPr>
          <w:rFonts w:ascii="Times New Roman" w:eastAsia="Calibri" w:hAnsi="Times New Roman" w:cs="Times New Roman"/>
          <w:bCs/>
          <w:i/>
          <w:sz w:val="28"/>
          <w:szCs w:val="28"/>
          <w:shd w:val="clear" w:color="auto" w:fill="FFFFFF"/>
        </w:rPr>
        <w:t xml:space="preserve">Федеральное государственное бюджетное образовательное учреждение высшего образования </w:t>
      </w:r>
    </w:p>
    <w:p w:rsidR="00025F39" w:rsidRPr="00025F39" w:rsidRDefault="00025F39" w:rsidP="00025F39">
      <w:pPr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8"/>
          <w:szCs w:val="28"/>
          <w:shd w:val="clear" w:color="auto" w:fill="FFFFFF"/>
        </w:rPr>
      </w:pPr>
      <w:r w:rsidRPr="00025F39">
        <w:rPr>
          <w:rFonts w:ascii="Times New Roman" w:eastAsia="Calibri" w:hAnsi="Times New Roman" w:cs="Times New Roman"/>
          <w:bCs/>
          <w:i/>
          <w:sz w:val="28"/>
          <w:szCs w:val="28"/>
          <w:shd w:val="clear" w:color="auto" w:fill="FFFFFF"/>
        </w:rPr>
        <w:t xml:space="preserve">«Северо-Осетинский государственный университет </w:t>
      </w:r>
    </w:p>
    <w:p w:rsidR="00025F39" w:rsidRPr="00025F39" w:rsidRDefault="00025F39" w:rsidP="00025F39">
      <w:pPr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8"/>
          <w:szCs w:val="28"/>
          <w:shd w:val="clear" w:color="auto" w:fill="FFFFFF"/>
        </w:rPr>
      </w:pPr>
      <w:r w:rsidRPr="00025F39">
        <w:rPr>
          <w:rFonts w:ascii="Times New Roman" w:eastAsia="Calibri" w:hAnsi="Times New Roman" w:cs="Times New Roman"/>
          <w:bCs/>
          <w:i/>
          <w:sz w:val="28"/>
          <w:szCs w:val="28"/>
          <w:shd w:val="clear" w:color="auto" w:fill="FFFFFF"/>
        </w:rPr>
        <w:t xml:space="preserve">имени </w:t>
      </w:r>
      <w:proofErr w:type="spellStart"/>
      <w:r w:rsidRPr="00025F39">
        <w:rPr>
          <w:rFonts w:ascii="Times New Roman" w:eastAsia="Calibri" w:hAnsi="Times New Roman" w:cs="Times New Roman"/>
          <w:bCs/>
          <w:i/>
          <w:sz w:val="28"/>
          <w:szCs w:val="28"/>
          <w:shd w:val="clear" w:color="auto" w:fill="FFFFFF"/>
        </w:rPr>
        <w:t>Коста</w:t>
      </w:r>
      <w:proofErr w:type="spellEnd"/>
      <w:r w:rsidRPr="00025F39">
        <w:rPr>
          <w:rFonts w:ascii="Times New Roman" w:eastAsia="Calibri" w:hAnsi="Times New Roman" w:cs="Times New Roman"/>
          <w:bCs/>
          <w:i/>
          <w:sz w:val="28"/>
          <w:szCs w:val="28"/>
          <w:shd w:val="clear" w:color="auto" w:fill="FFFFFF"/>
        </w:rPr>
        <w:t xml:space="preserve"> Левановича Хетагурова»</w:t>
      </w:r>
    </w:p>
    <w:p w:rsidR="00025F39" w:rsidRPr="00025F39" w:rsidRDefault="00025F39" w:rsidP="00025F39">
      <w:pPr>
        <w:pStyle w:val="21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25F39" w:rsidRPr="00025F39" w:rsidRDefault="00025F39" w:rsidP="00025F39">
      <w:pPr>
        <w:pStyle w:val="21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25F39" w:rsidRPr="00025F39" w:rsidRDefault="00025F39" w:rsidP="00025F39">
      <w:pPr>
        <w:pStyle w:val="21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25F39" w:rsidRPr="00025F39" w:rsidRDefault="00025F39" w:rsidP="00025F39">
      <w:pPr>
        <w:pStyle w:val="21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25F39" w:rsidRPr="00025F39" w:rsidRDefault="00025F39" w:rsidP="00025F39">
      <w:pPr>
        <w:pStyle w:val="21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25F39" w:rsidRPr="00025F39" w:rsidRDefault="00025F39" w:rsidP="00025F39">
      <w:pPr>
        <w:pStyle w:val="21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25F39" w:rsidRPr="00025F39" w:rsidRDefault="00025F39" w:rsidP="00025F39">
      <w:pPr>
        <w:pStyle w:val="21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25F39" w:rsidRPr="00025F39" w:rsidRDefault="00025F39" w:rsidP="00025F39">
      <w:pPr>
        <w:pStyle w:val="210"/>
        <w:shd w:val="clear" w:color="auto" w:fill="auto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25F39">
        <w:rPr>
          <w:rFonts w:ascii="Times New Roman" w:hAnsi="Times New Roman" w:cs="Times New Roman"/>
          <w:sz w:val="28"/>
          <w:szCs w:val="28"/>
          <w:lang w:val="ru-RU"/>
        </w:rPr>
        <w:t>РАБОЧАЯ ПРОГРАММА ДИСЦИПЛИНЫ</w:t>
      </w:r>
    </w:p>
    <w:p w:rsidR="00025F39" w:rsidRPr="00025F39" w:rsidRDefault="00025F39" w:rsidP="00025F39">
      <w:pPr>
        <w:pStyle w:val="210"/>
        <w:shd w:val="clear" w:color="auto" w:fill="auto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25F39">
        <w:rPr>
          <w:rFonts w:ascii="Times New Roman" w:hAnsi="Times New Roman" w:cs="Times New Roman"/>
          <w:sz w:val="28"/>
          <w:szCs w:val="28"/>
          <w:lang w:val="ru-RU"/>
        </w:rPr>
        <w:t xml:space="preserve"> «Психология менеджмента»</w:t>
      </w:r>
    </w:p>
    <w:p w:rsidR="00025F39" w:rsidRPr="00025F39" w:rsidRDefault="00025F39" w:rsidP="00025F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5F39">
        <w:rPr>
          <w:rFonts w:ascii="Times New Roman" w:hAnsi="Times New Roman" w:cs="Times New Roman"/>
          <w:sz w:val="28"/>
          <w:szCs w:val="28"/>
        </w:rPr>
        <w:t>Направление 37.03.01 Психология</w:t>
      </w:r>
    </w:p>
    <w:p w:rsidR="00025F39" w:rsidRPr="00025F39" w:rsidRDefault="00025F39" w:rsidP="00025F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5F39" w:rsidRPr="00025F39" w:rsidRDefault="00025F39" w:rsidP="00025F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5F39">
        <w:rPr>
          <w:rFonts w:ascii="Times New Roman" w:hAnsi="Times New Roman" w:cs="Times New Roman"/>
          <w:sz w:val="28"/>
          <w:szCs w:val="28"/>
        </w:rPr>
        <w:t>Квалификация (степень) выпускника - бакалавр</w:t>
      </w:r>
    </w:p>
    <w:p w:rsidR="00025F39" w:rsidRPr="00025F39" w:rsidRDefault="00025F39" w:rsidP="00025F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5F39" w:rsidRPr="00025F39" w:rsidRDefault="00025F39" w:rsidP="00025F39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</w:p>
    <w:p w:rsidR="00025F39" w:rsidRPr="00025F39" w:rsidRDefault="00025F39" w:rsidP="00025F39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</w:p>
    <w:p w:rsidR="00025F39" w:rsidRPr="00025F39" w:rsidRDefault="00025F39" w:rsidP="00025F39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</w:p>
    <w:p w:rsidR="00025F39" w:rsidRPr="00025F39" w:rsidRDefault="00025F39" w:rsidP="00025F39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</w:p>
    <w:p w:rsidR="00025F39" w:rsidRPr="00025F39" w:rsidRDefault="00025F39" w:rsidP="00025F39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</w:p>
    <w:p w:rsidR="00025F39" w:rsidRPr="00025F39" w:rsidRDefault="00025F39" w:rsidP="00025F39">
      <w:pPr>
        <w:tabs>
          <w:tab w:val="left" w:pos="249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5F39">
        <w:rPr>
          <w:rFonts w:ascii="Times New Roman" w:hAnsi="Times New Roman" w:cs="Times New Roman"/>
          <w:b/>
          <w:sz w:val="28"/>
          <w:szCs w:val="28"/>
        </w:rPr>
        <w:t xml:space="preserve">Форма обучения </w:t>
      </w:r>
    </w:p>
    <w:p w:rsidR="00025F39" w:rsidRPr="00025F39" w:rsidRDefault="00025F39" w:rsidP="00025F39">
      <w:pPr>
        <w:tabs>
          <w:tab w:val="left" w:pos="249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5F39" w:rsidRPr="00025F39" w:rsidRDefault="00025F39" w:rsidP="00025F39">
      <w:pPr>
        <w:tabs>
          <w:tab w:val="left" w:pos="24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25F39">
        <w:rPr>
          <w:rFonts w:ascii="Times New Roman" w:hAnsi="Times New Roman" w:cs="Times New Roman"/>
          <w:sz w:val="28"/>
          <w:szCs w:val="28"/>
        </w:rPr>
        <w:t>очно-заочная</w:t>
      </w:r>
      <w:proofErr w:type="spellEnd"/>
      <w:r w:rsidRPr="00025F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5F39" w:rsidRPr="00025F39" w:rsidRDefault="00025F39" w:rsidP="00025F39">
      <w:pPr>
        <w:tabs>
          <w:tab w:val="left" w:pos="249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5F39" w:rsidRPr="00025F39" w:rsidRDefault="00025F39" w:rsidP="00025F39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</w:p>
    <w:p w:rsidR="00025F39" w:rsidRPr="00025F39" w:rsidRDefault="00025F39" w:rsidP="00025F39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</w:p>
    <w:p w:rsidR="00025F39" w:rsidRPr="00025F39" w:rsidRDefault="00025F39" w:rsidP="00025F39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</w:p>
    <w:p w:rsidR="00025F39" w:rsidRPr="00025F39" w:rsidRDefault="00025F39" w:rsidP="00025F39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</w:p>
    <w:p w:rsidR="00025F39" w:rsidRPr="00025F39" w:rsidRDefault="00025F39" w:rsidP="00025F39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</w:p>
    <w:p w:rsidR="00025F39" w:rsidRPr="00025F39" w:rsidRDefault="00025F39" w:rsidP="00025F39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</w:p>
    <w:p w:rsidR="00025F39" w:rsidRPr="00025F39" w:rsidRDefault="00025F39" w:rsidP="00025F39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</w:p>
    <w:p w:rsidR="00025F39" w:rsidRPr="00025F39" w:rsidRDefault="00025F39" w:rsidP="00025F39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</w:p>
    <w:p w:rsidR="002F5D1D" w:rsidRDefault="00025F39" w:rsidP="00025F3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25F3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Владикавказ 2021</w:t>
      </w:r>
    </w:p>
    <w:p w:rsidR="002F5D1D" w:rsidRDefault="002F5D1D">
      <w:pPr>
        <w:spacing w:after="200" w:line="276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br w:type="page"/>
      </w:r>
    </w:p>
    <w:p w:rsidR="002F5D1D" w:rsidRDefault="002F5D1D" w:rsidP="00025F3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663422" w:rsidRPr="00265D6A" w:rsidRDefault="00663422" w:rsidP="00663422">
      <w:pPr>
        <w:spacing w:after="0" w:line="360" w:lineRule="auto"/>
        <w:ind w:right="4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5D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Программа составлена в соответствии с Федеральным государственным образовательным стандартом по направлению 37.03.01 – Психология, утвержденным приказом Министерства образования и науки Российской Федерации от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29.07.2020</w:t>
      </w:r>
      <w:r w:rsidRPr="00265D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г. 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839</w:t>
      </w:r>
      <w:r w:rsidRPr="00265D6A">
        <w:rPr>
          <w:rFonts w:ascii="Times New Roman" w:hAnsi="Times New Roman" w:cs="Times New Roman"/>
          <w:sz w:val="28"/>
          <w:szCs w:val="28"/>
          <w:shd w:val="clear" w:color="auto" w:fill="FFFFFF"/>
        </w:rPr>
        <w:t>, учебным планом подготовки бакалавра по направлению 37.03.01 – Психология, утвержденным ученым совет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ом ФГБОУ ВО «СОГУ» (протокол </w:t>
      </w:r>
      <w:r w:rsidRPr="00265D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29</w:t>
      </w:r>
      <w:r w:rsidRPr="00265D6A">
        <w:rPr>
          <w:rFonts w:ascii="Times New Roman" w:hAnsi="Times New Roman" w:cs="Times New Roman"/>
          <w:sz w:val="28"/>
          <w:szCs w:val="28"/>
          <w:shd w:val="clear" w:color="auto" w:fill="FFFFFF"/>
        </w:rPr>
        <w:t>.0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265D6A">
        <w:rPr>
          <w:rFonts w:ascii="Times New Roman" w:hAnsi="Times New Roman" w:cs="Times New Roman"/>
          <w:sz w:val="28"/>
          <w:szCs w:val="28"/>
          <w:shd w:val="clear" w:color="auto" w:fill="FFFFFF"/>
        </w:rPr>
        <w:t>.202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265D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г.</w:t>
      </w:r>
      <w:r w:rsidRPr="008E64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№ 11</w:t>
      </w:r>
      <w:r w:rsidRPr="00265D6A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663422" w:rsidRPr="00265D6A" w:rsidRDefault="00663422" w:rsidP="00663422">
      <w:pPr>
        <w:spacing w:after="0" w:line="360" w:lineRule="auto"/>
        <w:ind w:right="4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63422" w:rsidRPr="00265D6A" w:rsidRDefault="00663422" w:rsidP="00663422">
      <w:pPr>
        <w:tabs>
          <w:tab w:val="left" w:leader="underscore" w:pos="2258"/>
          <w:tab w:val="left" w:leader="underscore" w:pos="3190"/>
          <w:tab w:val="left" w:leader="underscore" w:pos="4337"/>
          <w:tab w:val="left" w:pos="9355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Составители: ______________________</w:t>
      </w:r>
    </w:p>
    <w:p w:rsidR="00663422" w:rsidRPr="00265D6A" w:rsidRDefault="00663422" w:rsidP="00663422">
      <w:pPr>
        <w:tabs>
          <w:tab w:val="left" w:leader="underscore" w:pos="2258"/>
          <w:tab w:val="left" w:leader="underscore" w:pos="3190"/>
          <w:tab w:val="left" w:leader="underscore" w:pos="4337"/>
          <w:tab w:val="left" w:pos="9355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63422" w:rsidRPr="00265D6A" w:rsidRDefault="00663422" w:rsidP="00663422">
      <w:pPr>
        <w:tabs>
          <w:tab w:val="left" w:leader="underscore" w:pos="2258"/>
          <w:tab w:val="left" w:leader="underscore" w:pos="3190"/>
          <w:tab w:val="left" w:leader="underscore" w:pos="4337"/>
          <w:tab w:val="left" w:pos="9355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обсуждена и утверждена на заседании кафедры психологии</w:t>
      </w:r>
    </w:p>
    <w:p w:rsidR="00663422" w:rsidRPr="00265D6A" w:rsidRDefault="00663422" w:rsidP="00663422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 w:line="360" w:lineRule="auto"/>
        <w:ind w:right="3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(протокол от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03.</w:t>
      </w: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663422" w:rsidRPr="00265D6A" w:rsidRDefault="00663422" w:rsidP="00663422">
      <w:pPr>
        <w:tabs>
          <w:tab w:val="left" w:leader="underscore" w:pos="647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Зав. кафедрой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З.</w:t>
      </w:r>
    </w:p>
    <w:p w:rsidR="00663422" w:rsidRPr="00265D6A" w:rsidRDefault="00663422" w:rsidP="00663422">
      <w:pPr>
        <w:tabs>
          <w:tab w:val="left" w:leader="underscore" w:pos="647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422" w:rsidRPr="00265D6A" w:rsidRDefault="00663422" w:rsidP="00663422">
      <w:pPr>
        <w:tabs>
          <w:tab w:val="left" w:leader="underscore" w:pos="5209"/>
        </w:tabs>
        <w:spacing w:after="0" w:line="360" w:lineRule="auto"/>
        <w:ind w:left="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265D6A">
        <w:rPr>
          <w:rFonts w:ascii="Times New Roman" w:hAnsi="Times New Roman" w:cs="Times New Roman"/>
          <w:sz w:val="28"/>
          <w:szCs w:val="28"/>
          <w:shd w:val="clear" w:color="auto" w:fill="FFFFFF"/>
        </w:rPr>
        <w:t>Одобрена</w:t>
      </w:r>
      <w:proofErr w:type="gramEnd"/>
      <w:r w:rsidRPr="00265D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советом психолого-педагогического факультета </w:t>
      </w:r>
    </w:p>
    <w:p w:rsidR="00663422" w:rsidRDefault="00663422" w:rsidP="00663422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 w:line="360" w:lineRule="auto"/>
        <w:ind w:right="3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(протокол от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03.</w:t>
      </w: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</w:t>
      </w:r>
      <w:r w:rsidRPr="00265D6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663422" w:rsidRPr="00265D6A" w:rsidRDefault="00663422" w:rsidP="00663422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after="0" w:line="360" w:lineRule="auto"/>
        <w:ind w:right="3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422" w:rsidRPr="00265D6A" w:rsidRDefault="00663422" w:rsidP="00663422">
      <w:pPr>
        <w:spacing w:after="150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5D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Председатель совета факультета </w:t>
      </w:r>
      <w:proofErr w:type="spellStart"/>
      <w:r w:rsidRPr="00265D6A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Бирагова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Ф.Р</w:t>
      </w:r>
      <w:r w:rsidRPr="00265D6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63422" w:rsidRDefault="00663422" w:rsidP="0066342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663422" w:rsidRDefault="00663422" w:rsidP="0066342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663422" w:rsidRDefault="00663422" w:rsidP="0066342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663422" w:rsidRDefault="00663422" w:rsidP="0066342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663422" w:rsidRDefault="00663422" w:rsidP="0066342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663422" w:rsidRPr="00A521CC" w:rsidRDefault="00663422" w:rsidP="006634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663422" w:rsidRPr="00A521CC" w:rsidRDefault="00663422" w:rsidP="0066342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A521C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Рабочая программа дисциплины принята в составе основной профессиональной образовательной программы решением ученого совета 29.04.2021, протокол № 11.</w:t>
      </w:r>
      <w:r w:rsidRPr="00A521CC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</w:rPr>
        <w:t xml:space="preserve"> </w:t>
      </w:r>
      <w:proofErr w:type="gramStart"/>
      <w:r w:rsidRPr="00A521C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Утверждена</w:t>
      </w:r>
      <w:proofErr w:type="gramEnd"/>
      <w:r w:rsidRPr="00A521C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приказом СОГУ от  30.04.2021, № 106  . </w:t>
      </w:r>
    </w:p>
    <w:p w:rsidR="009451A9" w:rsidRDefault="009451A9">
      <w:pPr>
        <w:spacing w:after="200" w:line="276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451A9" w:rsidRDefault="009451A9">
      <w:pPr>
        <w:spacing w:after="200" w:line="276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451A9" w:rsidRPr="009451A9" w:rsidRDefault="009451A9" w:rsidP="009451A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51A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Структура и общая трудоемкость дисциплины </w:t>
      </w:r>
    </w:p>
    <w:p w:rsidR="009451A9" w:rsidRPr="009451A9" w:rsidRDefault="009451A9" w:rsidP="009451A9">
      <w:pPr>
        <w:spacing w:after="0"/>
        <w:ind w:right="-283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451A9">
        <w:rPr>
          <w:rFonts w:ascii="Times New Roman" w:hAnsi="Times New Roman" w:cs="Times New Roman"/>
          <w:sz w:val="24"/>
          <w:szCs w:val="24"/>
        </w:rPr>
        <w:t>Общая трудоемкость дисциплины составляет 3 зачётные единицы. (108 час.).</w:t>
      </w:r>
    </w:p>
    <w:p w:rsidR="009451A9" w:rsidRDefault="009451A9" w:rsidP="009451A9">
      <w:pPr>
        <w:spacing w:after="0"/>
        <w:ind w:right="-283" w:firstLine="851"/>
        <w:jc w:val="both"/>
      </w:pPr>
    </w:p>
    <w:tbl>
      <w:tblPr>
        <w:tblpPr w:leftFromText="180" w:rightFromText="180" w:vertAnchor="text" w:horzAnchor="page" w:tblpX="3598" w:tblpY="-42"/>
        <w:tblW w:w="5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195"/>
        <w:gridCol w:w="2298"/>
      </w:tblGrid>
      <w:tr w:rsidR="00196F90" w:rsidRPr="00196F90" w:rsidTr="00196F90">
        <w:tc>
          <w:tcPr>
            <w:tcW w:w="3195" w:type="dxa"/>
          </w:tcPr>
          <w:p w:rsidR="00196F90" w:rsidRPr="00196F90" w:rsidRDefault="00196F90" w:rsidP="00196F90">
            <w:pPr>
              <w:tabs>
                <w:tab w:val="left" w:pos="108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8" w:type="dxa"/>
          </w:tcPr>
          <w:p w:rsidR="00196F90" w:rsidRPr="00196F90" w:rsidRDefault="00196F90" w:rsidP="00196F90">
            <w:pPr>
              <w:tabs>
                <w:tab w:val="left" w:pos="108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</w:pPr>
            <w:proofErr w:type="spellStart"/>
            <w:r w:rsidRPr="00196F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Очно-заочная</w:t>
            </w:r>
            <w:proofErr w:type="spellEnd"/>
            <w:r w:rsidRPr="00196F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6F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Форма</w:t>
            </w:r>
            <w:proofErr w:type="spellEnd"/>
            <w:r w:rsidRPr="00196F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6F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обучения</w:t>
            </w:r>
            <w:proofErr w:type="spellEnd"/>
          </w:p>
        </w:tc>
      </w:tr>
      <w:tr w:rsidR="00196F90" w:rsidRPr="00196F90" w:rsidTr="00196F90">
        <w:tc>
          <w:tcPr>
            <w:tcW w:w="3195" w:type="dxa"/>
          </w:tcPr>
          <w:p w:rsidR="00196F90" w:rsidRPr="00196F90" w:rsidRDefault="00196F90" w:rsidP="00196F90">
            <w:pPr>
              <w:tabs>
                <w:tab w:val="left" w:pos="108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F90">
              <w:rPr>
                <w:rFonts w:ascii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2298" w:type="dxa"/>
          </w:tcPr>
          <w:p w:rsidR="00196F90" w:rsidRPr="00196F90" w:rsidRDefault="00196F90" w:rsidP="00196F90">
            <w:pPr>
              <w:tabs>
                <w:tab w:val="left" w:pos="10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196F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196F90" w:rsidRPr="00196F90" w:rsidTr="00196F90">
        <w:tc>
          <w:tcPr>
            <w:tcW w:w="3195" w:type="dxa"/>
          </w:tcPr>
          <w:p w:rsidR="00196F90" w:rsidRPr="00196F90" w:rsidRDefault="00196F90" w:rsidP="00196F90">
            <w:pPr>
              <w:tabs>
                <w:tab w:val="left" w:pos="10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F90">
              <w:rPr>
                <w:rFonts w:ascii="Times New Roman" w:hAnsi="Times New Roman" w:cs="Times New Roman"/>
                <w:sz w:val="24"/>
                <w:szCs w:val="24"/>
              </w:rPr>
              <w:t>Семестр</w:t>
            </w:r>
          </w:p>
        </w:tc>
        <w:tc>
          <w:tcPr>
            <w:tcW w:w="2298" w:type="dxa"/>
          </w:tcPr>
          <w:p w:rsidR="00196F90" w:rsidRPr="00196F90" w:rsidRDefault="00196F90" w:rsidP="00196F90">
            <w:pPr>
              <w:tabs>
                <w:tab w:val="left" w:pos="10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96F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96F90" w:rsidRPr="00196F90" w:rsidTr="00196F90">
        <w:tc>
          <w:tcPr>
            <w:tcW w:w="3195" w:type="dxa"/>
          </w:tcPr>
          <w:p w:rsidR="00196F90" w:rsidRPr="00196F90" w:rsidRDefault="00196F90" w:rsidP="00196F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F90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2298" w:type="dxa"/>
          </w:tcPr>
          <w:p w:rsidR="00196F90" w:rsidRPr="00196F90" w:rsidRDefault="00196F90" w:rsidP="00196F90">
            <w:pPr>
              <w:tabs>
                <w:tab w:val="left" w:pos="10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196F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</w:tr>
      <w:tr w:rsidR="00196F90" w:rsidRPr="00196F90" w:rsidTr="00196F90">
        <w:tc>
          <w:tcPr>
            <w:tcW w:w="3195" w:type="dxa"/>
          </w:tcPr>
          <w:p w:rsidR="00196F90" w:rsidRPr="00196F90" w:rsidRDefault="00196F90" w:rsidP="00196F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F90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298" w:type="dxa"/>
          </w:tcPr>
          <w:p w:rsidR="00196F90" w:rsidRPr="00196F90" w:rsidRDefault="00196F90" w:rsidP="00196F90">
            <w:pPr>
              <w:tabs>
                <w:tab w:val="left" w:pos="10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96F9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96F90" w:rsidRPr="00196F90" w:rsidTr="00196F90">
        <w:tc>
          <w:tcPr>
            <w:tcW w:w="3195" w:type="dxa"/>
          </w:tcPr>
          <w:p w:rsidR="00196F90" w:rsidRPr="00196F90" w:rsidRDefault="00196F90" w:rsidP="00196F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F90">
              <w:rPr>
                <w:rFonts w:ascii="Times New Roman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2298" w:type="dxa"/>
          </w:tcPr>
          <w:p w:rsidR="00196F90" w:rsidRPr="00196F90" w:rsidRDefault="00196F90" w:rsidP="00196F90">
            <w:pPr>
              <w:tabs>
                <w:tab w:val="left" w:pos="10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96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96F90" w:rsidRPr="00196F90" w:rsidTr="00196F90">
        <w:tc>
          <w:tcPr>
            <w:tcW w:w="3195" w:type="dxa"/>
          </w:tcPr>
          <w:p w:rsidR="00196F90" w:rsidRPr="00196F90" w:rsidRDefault="00196F90" w:rsidP="00196F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F90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2298" w:type="dxa"/>
          </w:tcPr>
          <w:p w:rsidR="00196F90" w:rsidRPr="00196F90" w:rsidRDefault="00196F90" w:rsidP="00196F90">
            <w:pPr>
              <w:tabs>
                <w:tab w:val="left" w:pos="10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96F90" w:rsidRPr="00196F90" w:rsidTr="00196F90">
        <w:tc>
          <w:tcPr>
            <w:tcW w:w="3195" w:type="dxa"/>
          </w:tcPr>
          <w:p w:rsidR="00196F90" w:rsidRPr="00196F90" w:rsidRDefault="00196F90" w:rsidP="00196F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F90">
              <w:rPr>
                <w:rFonts w:ascii="Times New Roman" w:hAnsi="Times New Roman" w:cs="Times New Roman"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2298" w:type="dxa"/>
          </w:tcPr>
          <w:p w:rsidR="00196F90" w:rsidRPr="00196F90" w:rsidRDefault="00196F90" w:rsidP="00196F90">
            <w:pPr>
              <w:tabs>
                <w:tab w:val="left" w:pos="10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96F9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196F90" w:rsidRPr="00196F90" w:rsidTr="00196F90">
        <w:tc>
          <w:tcPr>
            <w:tcW w:w="3195" w:type="dxa"/>
          </w:tcPr>
          <w:p w:rsidR="00196F90" w:rsidRPr="00196F90" w:rsidRDefault="00196F90" w:rsidP="00196F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F9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98" w:type="dxa"/>
          </w:tcPr>
          <w:p w:rsidR="00196F90" w:rsidRPr="00196F90" w:rsidRDefault="00196F90" w:rsidP="00196F90">
            <w:pPr>
              <w:tabs>
                <w:tab w:val="left" w:pos="10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96F9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196F90" w:rsidRPr="00196F90" w:rsidTr="00196F90">
        <w:tc>
          <w:tcPr>
            <w:tcW w:w="3195" w:type="dxa"/>
            <w:tcBorders>
              <w:bottom w:val="single" w:sz="12" w:space="0" w:color="000000"/>
            </w:tcBorders>
          </w:tcPr>
          <w:p w:rsidR="00196F90" w:rsidRPr="00196F90" w:rsidRDefault="00196F90" w:rsidP="00196F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F90">
              <w:rPr>
                <w:rFonts w:ascii="Times New Roman" w:hAnsi="Times New Roman" w:cs="Times New Roman"/>
                <w:sz w:val="24"/>
                <w:szCs w:val="24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:rsidR="00196F90" w:rsidRPr="00196F90" w:rsidRDefault="00196F90" w:rsidP="00196F90">
            <w:pPr>
              <w:tabs>
                <w:tab w:val="left" w:pos="10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6F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96F90" w:rsidRPr="00196F90" w:rsidTr="00196F90">
        <w:tc>
          <w:tcPr>
            <w:tcW w:w="3195" w:type="dxa"/>
            <w:tcBorders>
              <w:top w:val="single" w:sz="12" w:space="0" w:color="000000"/>
            </w:tcBorders>
          </w:tcPr>
          <w:p w:rsidR="00196F90" w:rsidRPr="00196F90" w:rsidRDefault="00196F90" w:rsidP="00196F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196F90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:rsidR="00196F90" w:rsidRPr="00196F90" w:rsidRDefault="00196F90" w:rsidP="00196F90">
            <w:pPr>
              <w:tabs>
                <w:tab w:val="left" w:pos="10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196F9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96F90" w:rsidRPr="00196F90" w:rsidTr="00196F90">
        <w:tc>
          <w:tcPr>
            <w:tcW w:w="3195" w:type="dxa"/>
          </w:tcPr>
          <w:p w:rsidR="00196F90" w:rsidRPr="00196F90" w:rsidRDefault="00196F90" w:rsidP="00196F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F90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2298" w:type="dxa"/>
          </w:tcPr>
          <w:p w:rsidR="00196F90" w:rsidRPr="00196F90" w:rsidRDefault="00196F90" w:rsidP="00196F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96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96F90" w:rsidRPr="00196F90" w:rsidTr="00196F90">
        <w:tc>
          <w:tcPr>
            <w:tcW w:w="3195" w:type="dxa"/>
          </w:tcPr>
          <w:p w:rsidR="00196F90" w:rsidRPr="00196F90" w:rsidRDefault="00196F90" w:rsidP="00196F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F90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2298" w:type="dxa"/>
          </w:tcPr>
          <w:p w:rsidR="00196F90" w:rsidRPr="00196F90" w:rsidRDefault="00196F90" w:rsidP="00196F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96F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108</w:t>
            </w:r>
            <w:r w:rsidRPr="00196F90">
              <w:rPr>
                <w:rFonts w:ascii="Times New Roman" w:hAnsi="Times New Roman" w:cs="Times New Roman"/>
                <w:sz w:val="24"/>
                <w:szCs w:val="24"/>
              </w:rPr>
              <w:t xml:space="preserve"> час.</w:t>
            </w:r>
          </w:p>
        </w:tc>
      </w:tr>
    </w:tbl>
    <w:p w:rsidR="00196F90" w:rsidRDefault="00196F90" w:rsidP="00196F9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96F90" w:rsidRDefault="00196F90" w:rsidP="00196F9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96F90" w:rsidRDefault="00196F90" w:rsidP="00196F9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96F90" w:rsidRDefault="00196F90" w:rsidP="00196F9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96F90" w:rsidRDefault="00196F90" w:rsidP="00196F9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96F90" w:rsidRDefault="00196F90" w:rsidP="00196F9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96F90" w:rsidRDefault="00196F90" w:rsidP="00196F9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96F90" w:rsidRDefault="00196F90" w:rsidP="00196F9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96F90" w:rsidRDefault="00196F90" w:rsidP="00196F9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96F90" w:rsidRDefault="00196F90" w:rsidP="00196F9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96F90" w:rsidRDefault="00196F90" w:rsidP="00196F9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96F90" w:rsidRDefault="00196F90" w:rsidP="00196F9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96F90" w:rsidRDefault="00196F90" w:rsidP="00196F9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27D7A" w:rsidRPr="00196F90" w:rsidRDefault="00196F90" w:rsidP="00196F90">
      <w:pPr>
        <w:spacing w:after="0" w:line="276" w:lineRule="auto"/>
        <w:jc w:val="both"/>
        <w:rPr>
          <w:rStyle w:val="31"/>
          <w:rFonts w:asciiTheme="minorHAnsi" w:eastAsiaTheme="minorHAnsi" w:hAnsiTheme="minorHAnsi" w:cstheme="minorBidi"/>
          <w:color w:val="auto"/>
          <w:sz w:val="22"/>
          <w:szCs w:val="22"/>
          <w:lang w:eastAsia="en-US" w:bidi="ar-S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</w:t>
      </w:r>
      <w:r w:rsidR="00B27D7A" w:rsidRPr="00196F90">
        <w:rPr>
          <w:rStyle w:val="31"/>
          <w:rFonts w:eastAsiaTheme="minorEastAsia"/>
          <w:b/>
        </w:rPr>
        <w:t>Цели освоения дисциплины</w:t>
      </w:r>
    </w:p>
    <w:p w:rsidR="00B27D7A" w:rsidRPr="00532479" w:rsidRDefault="00B27D7A" w:rsidP="00532479">
      <w:pPr>
        <w:pStyle w:val="23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2479">
        <w:rPr>
          <w:rStyle w:val="31"/>
          <w:rFonts w:eastAsiaTheme="minorEastAsia"/>
        </w:rPr>
        <w:t xml:space="preserve">Целями освоения дисциплины «Психология менеджмента» </w:t>
      </w:r>
      <w:r w:rsidRPr="00532479">
        <w:rPr>
          <w:rFonts w:ascii="Times New Roman" w:hAnsi="Times New Roman" w:cs="Times New Roman"/>
          <w:sz w:val="24"/>
          <w:szCs w:val="24"/>
        </w:rPr>
        <w:t xml:space="preserve">являются: формирование у студентов психологических знаний, умений, практических навыков в </w:t>
      </w:r>
      <w:r w:rsidR="00025CF9" w:rsidRPr="00532479">
        <w:rPr>
          <w:rFonts w:ascii="Times New Roman" w:hAnsi="Times New Roman" w:cs="Times New Roman"/>
          <w:sz w:val="24"/>
          <w:szCs w:val="24"/>
        </w:rPr>
        <w:t>области психологии менеджмента, формирование у студентов профессиональных компетенций, позволяющих изучать  проблемы</w:t>
      </w:r>
      <w:r w:rsidRPr="00532479">
        <w:rPr>
          <w:rFonts w:ascii="Times New Roman" w:hAnsi="Times New Roman" w:cs="Times New Roman"/>
          <w:sz w:val="24"/>
          <w:szCs w:val="24"/>
        </w:rPr>
        <w:t xml:space="preserve"> становления, эволюции теории и практики психологии менеджмента; психологических аспектов обеспечения функционирования организации;  психологических аспектов управления персоналом в организации;</w:t>
      </w:r>
      <w:r w:rsidR="00025CF9" w:rsidRPr="00532479">
        <w:rPr>
          <w:rFonts w:ascii="Times New Roman" w:hAnsi="Times New Roman" w:cs="Times New Roman"/>
          <w:sz w:val="24"/>
          <w:szCs w:val="24"/>
        </w:rPr>
        <w:t xml:space="preserve"> </w:t>
      </w:r>
      <w:r w:rsidRPr="00532479">
        <w:rPr>
          <w:rFonts w:ascii="Times New Roman" w:hAnsi="Times New Roman" w:cs="Times New Roman"/>
          <w:sz w:val="24"/>
          <w:szCs w:val="24"/>
        </w:rPr>
        <w:t>психологии принятия управленческих решений, управления конфликтами в организации.</w:t>
      </w:r>
      <w:proofErr w:type="gramEnd"/>
    </w:p>
    <w:p w:rsidR="00025CF9" w:rsidRPr="00532479" w:rsidRDefault="00025CF9" w:rsidP="00532479">
      <w:pPr>
        <w:pStyle w:val="23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03AD8" w:rsidRPr="00532479" w:rsidRDefault="00C97A2C" w:rsidP="00C97A2C">
      <w:pPr>
        <w:pStyle w:val="a8"/>
        <w:spacing w:line="240" w:lineRule="auto"/>
        <w:ind w:left="0"/>
        <w:jc w:val="both"/>
        <w:rPr>
          <w:rStyle w:val="8"/>
          <w:rFonts w:eastAsiaTheme="minorEastAsia"/>
          <w:i w:val="0"/>
        </w:rPr>
      </w:pPr>
      <w:r>
        <w:rPr>
          <w:rStyle w:val="8"/>
          <w:rFonts w:eastAsiaTheme="minorEastAsia"/>
          <w:b/>
        </w:rPr>
        <w:t xml:space="preserve">3. </w:t>
      </w:r>
      <w:r w:rsidR="00203AD8" w:rsidRPr="00532479">
        <w:rPr>
          <w:rStyle w:val="8"/>
          <w:rFonts w:eastAsiaTheme="minorEastAsia"/>
          <w:b/>
        </w:rPr>
        <w:t xml:space="preserve">Место дисциплины в структуре ОПОП </w:t>
      </w:r>
      <w:proofErr w:type="spellStart"/>
      <w:r w:rsidR="00203AD8" w:rsidRPr="00532479">
        <w:rPr>
          <w:rStyle w:val="8"/>
          <w:rFonts w:eastAsiaTheme="minorEastAsia"/>
          <w:i w:val="0"/>
        </w:rPr>
        <w:t>бакалавриата</w:t>
      </w:r>
      <w:proofErr w:type="spellEnd"/>
      <w:r w:rsidR="00203AD8" w:rsidRPr="00532479">
        <w:rPr>
          <w:rStyle w:val="8"/>
          <w:rFonts w:eastAsiaTheme="minorEastAsia"/>
          <w:i w:val="0"/>
        </w:rPr>
        <w:t xml:space="preserve"> 37.03.01. Психология</w:t>
      </w:r>
    </w:p>
    <w:p w:rsidR="00C97A2C" w:rsidRPr="00C97A2C" w:rsidRDefault="00C97A2C" w:rsidP="00C97A2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C97A2C">
        <w:rPr>
          <w:rFonts w:ascii="Times New Roman" w:hAnsi="Times New Roman" w:cs="Times New Roman"/>
          <w:color w:val="000000"/>
          <w:sz w:val="24"/>
          <w:szCs w:val="24"/>
        </w:rPr>
        <w:t>Дисциплина «</w:t>
      </w:r>
      <w:r w:rsidRPr="00C97A2C">
        <w:rPr>
          <w:rFonts w:ascii="Times New Roman" w:hAnsi="Times New Roman" w:cs="Times New Roman"/>
          <w:sz w:val="24"/>
          <w:szCs w:val="24"/>
        </w:rPr>
        <w:t>Психология менеджмента</w:t>
      </w:r>
      <w:r w:rsidRPr="00C97A2C">
        <w:rPr>
          <w:rFonts w:ascii="Times New Roman" w:hAnsi="Times New Roman" w:cs="Times New Roman"/>
          <w:color w:val="000000"/>
          <w:sz w:val="24"/>
          <w:szCs w:val="24"/>
        </w:rPr>
        <w:t>» относится к дисциплинам Блок 1.Дисциплины (модули)</w:t>
      </w:r>
      <w:proofErr w:type="gramStart"/>
      <w:r w:rsidRPr="00C97A2C"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C97A2C">
        <w:rPr>
          <w:rFonts w:ascii="Times New Roman" w:hAnsi="Times New Roman" w:cs="Times New Roman"/>
          <w:color w:val="000000"/>
          <w:sz w:val="24"/>
          <w:szCs w:val="24"/>
        </w:rPr>
        <w:t xml:space="preserve"> Обязательная часть . Б1.О.19.</w:t>
      </w:r>
    </w:p>
    <w:p w:rsidR="00B072D6" w:rsidRPr="00B72247" w:rsidRDefault="00B072D6" w:rsidP="00B072D6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2247">
        <w:rPr>
          <w:rFonts w:ascii="Times New Roman" w:hAnsi="Times New Roman" w:cs="Times New Roman"/>
          <w:b/>
          <w:sz w:val="24"/>
          <w:szCs w:val="24"/>
        </w:rPr>
        <w:t xml:space="preserve">4. Требования к результатам освоения дисциплины </w:t>
      </w:r>
    </w:p>
    <w:p w:rsidR="00B072D6" w:rsidRPr="00B72247" w:rsidRDefault="00B072D6" w:rsidP="00FB03CC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2247">
        <w:rPr>
          <w:rFonts w:ascii="Times New Roman" w:hAnsi="Times New Roman" w:cs="Times New Roman"/>
          <w:sz w:val="24"/>
          <w:szCs w:val="24"/>
        </w:rPr>
        <w:t xml:space="preserve">Компетенции обучающегося, формируемые в результате освоения дисциплины. </w:t>
      </w:r>
      <w:proofErr w:type="gramEnd"/>
    </w:p>
    <w:p w:rsidR="00B072D6" w:rsidRPr="00B72247" w:rsidRDefault="00B072D6" w:rsidP="00FB03CC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247">
        <w:rPr>
          <w:rFonts w:ascii="Times New Roman" w:hAnsi="Times New Roman" w:cs="Times New Roman"/>
          <w:sz w:val="24"/>
          <w:szCs w:val="24"/>
        </w:rP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:rsidR="00B072D6" w:rsidRPr="00B72247" w:rsidRDefault="00B072D6" w:rsidP="00FB03CC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072D6" w:rsidRPr="00B72247" w:rsidRDefault="00B072D6" w:rsidP="00FB03CC">
      <w:pPr>
        <w:spacing w:after="0"/>
        <w:ind w:left="1"/>
        <w:rPr>
          <w:rFonts w:ascii="Times New Roman" w:hAnsi="Times New Roman" w:cs="Times New Roman"/>
          <w:sz w:val="24"/>
          <w:szCs w:val="24"/>
        </w:rPr>
      </w:pPr>
      <w:r w:rsidRPr="00B7224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B72247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B72247">
        <w:rPr>
          <w:rFonts w:ascii="Times New Roman" w:hAnsi="Times New Roman" w:cs="Times New Roman"/>
          <w:sz w:val="24"/>
          <w:szCs w:val="24"/>
        </w:rPr>
        <w:t xml:space="preserve"> выполнять свои профессиональные функции в организациях разного типа, осознанно соблюдая организационные политики и процедуры  (ОПК-8).</w:t>
      </w:r>
    </w:p>
    <w:p w:rsidR="00B072D6" w:rsidRPr="00B72247" w:rsidRDefault="00B072D6" w:rsidP="00FB03CC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072D6" w:rsidRPr="00B72247" w:rsidRDefault="00B072D6" w:rsidP="00FB03CC">
      <w:pPr>
        <w:widowControl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2247">
        <w:rPr>
          <w:rFonts w:ascii="Times New Roman" w:hAnsi="Times New Roman" w:cs="Times New Roman"/>
          <w:color w:val="000000"/>
          <w:sz w:val="24"/>
          <w:szCs w:val="24"/>
        </w:rPr>
        <w:t xml:space="preserve">Взаимосвязь планируемых результатов </w:t>
      </w:r>
      <w:proofErr w:type="gramStart"/>
      <w:r w:rsidRPr="00B72247">
        <w:rPr>
          <w:rFonts w:ascii="Times New Roman" w:hAnsi="Times New Roman" w:cs="Times New Roman"/>
          <w:color w:val="000000"/>
          <w:sz w:val="24"/>
          <w:szCs w:val="24"/>
        </w:rPr>
        <w:t>обучения по дисциплине</w:t>
      </w:r>
      <w:proofErr w:type="gramEnd"/>
      <w:r w:rsidRPr="00B72247">
        <w:rPr>
          <w:rFonts w:ascii="Times New Roman" w:hAnsi="Times New Roman" w:cs="Times New Roman"/>
          <w:color w:val="000000"/>
          <w:sz w:val="24"/>
          <w:szCs w:val="24"/>
        </w:rPr>
        <w:t xml:space="preserve"> с формируемыми компетенциями ОПОП:</w:t>
      </w:r>
    </w:p>
    <w:p w:rsidR="00B072D6" w:rsidRPr="00B72247" w:rsidRDefault="00B072D6" w:rsidP="00FB03CC">
      <w:pPr>
        <w:widowControl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2"/>
        <w:gridCol w:w="2169"/>
        <w:gridCol w:w="2169"/>
        <w:gridCol w:w="2169"/>
        <w:gridCol w:w="2182"/>
      </w:tblGrid>
      <w:tr w:rsidR="00B072D6" w:rsidRPr="00B72247" w:rsidTr="00D54E33">
        <w:trPr>
          <w:trHeight w:val="257"/>
        </w:trPr>
        <w:tc>
          <w:tcPr>
            <w:tcW w:w="1905" w:type="pct"/>
            <w:gridSpan w:val="2"/>
            <w:shd w:val="clear" w:color="auto" w:fill="F2F2F2" w:themeFill="background1" w:themeFillShade="F2"/>
            <w:vAlign w:val="center"/>
          </w:tcPr>
          <w:p w:rsidR="00B072D6" w:rsidRPr="00B72247" w:rsidRDefault="00B072D6" w:rsidP="00B072D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72247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3095" w:type="pct"/>
            <w:gridSpan w:val="3"/>
            <w:vMerge w:val="restart"/>
            <w:shd w:val="clear" w:color="auto" w:fill="F2F2F2" w:themeFill="background1" w:themeFillShade="F2"/>
            <w:vAlign w:val="center"/>
          </w:tcPr>
          <w:p w:rsidR="00B072D6" w:rsidRPr="00B72247" w:rsidRDefault="00B072D6" w:rsidP="00B072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247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B072D6" w:rsidRPr="00B72247" w:rsidTr="00D54E33">
        <w:trPr>
          <w:trHeight w:val="525"/>
        </w:trPr>
        <w:tc>
          <w:tcPr>
            <w:tcW w:w="772" w:type="pct"/>
            <w:vMerge w:val="restart"/>
            <w:shd w:val="clear" w:color="auto" w:fill="F2F2F2" w:themeFill="background1" w:themeFillShade="F2"/>
            <w:vAlign w:val="center"/>
          </w:tcPr>
          <w:p w:rsidR="00B072D6" w:rsidRPr="00B72247" w:rsidRDefault="00B072D6" w:rsidP="00B072D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2247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1133" w:type="pct"/>
            <w:vMerge w:val="restart"/>
            <w:shd w:val="clear" w:color="auto" w:fill="F2F2F2" w:themeFill="background1" w:themeFillShade="F2"/>
            <w:vAlign w:val="center"/>
          </w:tcPr>
          <w:p w:rsidR="00B072D6" w:rsidRPr="00B72247" w:rsidRDefault="00B072D6" w:rsidP="00B072D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72247">
              <w:rPr>
                <w:rFonts w:ascii="Times New Roman" w:hAnsi="Times New Roman" w:cs="Times New Roman"/>
                <w:b/>
                <w:sz w:val="24"/>
                <w:szCs w:val="24"/>
              </w:rPr>
              <w:t>Формулировка</w:t>
            </w:r>
          </w:p>
        </w:tc>
        <w:tc>
          <w:tcPr>
            <w:tcW w:w="3095" w:type="pct"/>
            <w:gridSpan w:val="3"/>
            <w:vMerge/>
            <w:shd w:val="clear" w:color="auto" w:fill="F2F2F2" w:themeFill="background1" w:themeFillShade="F2"/>
            <w:vAlign w:val="center"/>
          </w:tcPr>
          <w:p w:rsidR="00B072D6" w:rsidRPr="00B72247" w:rsidRDefault="00B072D6" w:rsidP="00B072D6">
            <w:pPr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</w:tr>
      <w:tr w:rsidR="00B072D6" w:rsidRPr="00B72247" w:rsidTr="00D54E33">
        <w:trPr>
          <w:trHeight w:val="435"/>
        </w:trPr>
        <w:tc>
          <w:tcPr>
            <w:tcW w:w="772" w:type="pct"/>
            <w:vMerge/>
            <w:shd w:val="clear" w:color="auto" w:fill="F2F2F2" w:themeFill="background1" w:themeFillShade="F2"/>
            <w:vAlign w:val="center"/>
          </w:tcPr>
          <w:p w:rsidR="00B072D6" w:rsidRPr="00B72247" w:rsidRDefault="00B072D6" w:rsidP="00B072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pct"/>
            <w:vMerge/>
            <w:shd w:val="clear" w:color="auto" w:fill="F2F2F2" w:themeFill="background1" w:themeFillShade="F2"/>
            <w:vAlign w:val="center"/>
          </w:tcPr>
          <w:p w:rsidR="00B072D6" w:rsidRPr="00B72247" w:rsidRDefault="00B072D6" w:rsidP="00B0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pct"/>
            <w:shd w:val="clear" w:color="auto" w:fill="F2F2F2" w:themeFill="background1" w:themeFillShade="F2"/>
            <w:vAlign w:val="center"/>
          </w:tcPr>
          <w:p w:rsidR="00B072D6" w:rsidRPr="00B72247" w:rsidRDefault="00B072D6" w:rsidP="00B072D6">
            <w:pPr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B7224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Знать:</w:t>
            </w:r>
          </w:p>
        </w:tc>
        <w:tc>
          <w:tcPr>
            <w:tcW w:w="974" w:type="pct"/>
            <w:shd w:val="clear" w:color="auto" w:fill="F2F2F2" w:themeFill="background1" w:themeFillShade="F2"/>
            <w:vAlign w:val="center"/>
          </w:tcPr>
          <w:p w:rsidR="00B072D6" w:rsidRPr="00B72247" w:rsidRDefault="00B072D6" w:rsidP="00B072D6">
            <w:pPr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B7224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Уметь</w:t>
            </w:r>
          </w:p>
        </w:tc>
        <w:tc>
          <w:tcPr>
            <w:tcW w:w="1047" w:type="pct"/>
            <w:shd w:val="clear" w:color="auto" w:fill="F2F2F2" w:themeFill="background1" w:themeFillShade="F2"/>
            <w:vAlign w:val="center"/>
          </w:tcPr>
          <w:p w:rsidR="00B072D6" w:rsidRPr="00B72247" w:rsidRDefault="00B072D6" w:rsidP="00B07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B72247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Владеть:</w:t>
            </w:r>
          </w:p>
        </w:tc>
      </w:tr>
      <w:tr w:rsidR="00D54E33" w:rsidRPr="00B72247" w:rsidTr="00D54E33">
        <w:tc>
          <w:tcPr>
            <w:tcW w:w="772" w:type="pct"/>
          </w:tcPr>
          <w:p w:rsidR="00D54E33" w:rsidRPr="00B72247" w:rsidRDefault="00D54E33" w:rsidP="00B07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ОПК-8</w:t>
            </w:r>
          </w:p>
        </w:tc>
        <w:tc>
          <w:tcPr>
            <w:tcW w:w="1133" w:type="pct"/>
          </w:tcPr>
          <w:p w:rsidR="00D54E33" w:rsidRPr="00B72247" w:rsidRDefault="00D54E33" w:rsidP="00B07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2247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B72247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свои профессиональные функции в организациях разного типа, осознанно соблюдая организационные политики и процедуры </w:t>
            </w:r>
          </w:p>
        </w:tc>
        <w:tc>
          <w:tcPr>
            <w:tcW w:w="1073" w:type="pct"/>
          </w:tcPr>
          <w:p w:rsidR="00D54E33" w:rsidRPr="00D54E33" w:rsidRDefault="00D54E33" w:rsidP="0016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E33">
              <w:rPr>
                <w:rFonts w:ascii="Times New Roman" w:hAnsi="Times New Roman" w:cs="Times New Roman"/>
                <w:sz w:val="24"/>
                <w:szCs w:val="24"/>
              </w:rPr>
              <w:t>свои профессиональные функции в организациях разного типа, организационную политику и процедуры</w:t>
            </w:r>
          </w:p>
        </w:tc>
        <w:tc>
          <w:tcPr>
            <w:tcW w:w="974" w:type="pct"/>
          </w:tcPr>
          <w:p w:rsidR="00D54E33" w:rsidRPr="00D54E33" w:rsidRDefault="00D54E33" w:rsidP="0016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E33">
              <w:rPr>
                <w:rFonts w:ascii="Times New Roman" w:hAnsi="Times New Roman" w:cs="Times New Roman"/>
                <w:sz w:val="24"/>
                <w:szCs w:val="24"/>
              </w:rPr>
              <w:t>выполнять свои профессиональные функции в организациях разного типа, осознанно соблюдая организационные политики и процедуры</w:t>
            </w:r>
          </w:p>
        </w:tc>
        <w:tc>
          <w:tcPr>
            <w:tcW w:w="1047" w:type="pct"/>
          </w:tcPr>
          <w:p w:rsidR="00D54E33" w:rsidRPr="00D54E33" w:rsidRDefault="00D54E33" w:rsidP="00160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E33">
              <w:rPr>
                <w:rFonts w:ascii="Times New Roman" w:hAnsi="Times New Roman" w:cs="Times New Roman"/>
                <w:sz w:val="24"/>
                <w:szCs w:val="24"/>
              </w:rPr>
              <w:t>навыками выполнения своих профессиональных функций в организациях разного типа, осознанно соблюдая организационные политики и процедуры</w:t>
            </w:r>
          </w:p>
        </w:tc>
      </w:tr>
    </w:tbl>
    <w:p w:rsidR="00C97A2C" w:rsidRPr="00B72247" w:rsidRDefault="00C97A2C" w:rsidP="00532479">
      <w:pPr>
        <w:tabs>
          <w:tab w:val="left" w:pos="-426"/>
        </w:tabs>
        <w:spacing w:line="240" w:lineRule="auto"/>
        <w:ind w:left="-426"/>
        <w:jc w:val="both"/>
        <w:rPr>
          <w:rStyle w:val="8"/>
          <w:rFonts w:eastAsiaTheme="minorEastAsia"/>
          <w:i w:val="0"/>
        </w:rPr>
      </w:pPr>
    </w:p>
    <w:p w:rsidR="003452B3" w:rsidRPr="00532479" w:rsidRDefault="003452B3" w:rsidP="00532479">
      <w:pPr>
        <w:pStyle w:val="Default"/>
        <w:ind w:firstLine="360"/>
        <w:jc w:val="both"/>
        <w:rPr>
          <w:color w:val="FF0000"/>
        </w:rPr>
      </w:pPr>
      <w:proofErr w:type="gramStart"/>
      <w:r w:rsidRPr="00532479">
        <w:rPr>
          <w:bCs/>
          <w:iCs/>
          <w:color w:val="auto"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  <w:r w:rsidRPr="00532479">
        <w:rPr>
          <w:bCs/>
          <w:iCs/>
          <w:color w:val="FF0000"/>
        </w:rPr>
        <w:t xml:space="preserve"> </w:t>
      </w:r>
      <w:proofErr w:type="gramEnd"/>
    </w:p>
    <w:p w:rsidR="00B27D7A" w:rsidRPr="00532479" w:rsidRDefault="00B27D7A" w:rsidP="00532479">
      <w:pPr>
        <w:pStyle w:val="a8"/>
        <w:spacing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</w:p>
    <w:p w:rsidR="00B27D7A" w:rsidRPr="00532479" w:rsidRDefault="00B27D7A" w:rsidP="005324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br w:type="page"/>
      </w:r>
    </w:p>
    <w:p w:rsidR="0028118B" w:rsidRPr="00532479" w:rsidRDefault="0028118B" w:rsidP="00532479">
      <w:pPr>
        <w:pStyle w:val="a8"/>
        <w:spacing w:after="0" w:line="240" w:lineRule="auto"/>
        <w:contextualSpacing w:val="0"/>
        <w:jc w:val="both"/>
        <w:rPr>
          <w:rStyle w:val="6"/>
          <w:rFonts w:eastAsiaTheme="minorEastAsia"/>
          <w:b w:val="0"/>
          <w:bCs w:val="0"/>
          <w:i/>
          <w:iCs/>
        </w:rPr>
        <w:sectPr w:rsidR="0028118B" w:rsidRPr="00532479" w:rsidSect="00434BE8">
          <w:pgSz w:w="11906" w:h="16838"/>
          <w:pgMar w:top="1134" w:right="850" w:bottom="1134" w:left="1701" w:header="397" w:footer="0" w:gutter="0"/>
          <w:cols w:space="708"/>
          <w:docGrid w:linePitch="360"/>
        </w:sectPr>
      </w:pPr>
    </w:p>
    <w:p w:rsidR="00B27D7A" w:rsidRPr="00532479" w:rsidRDefault="00B27D7A" w:rsidP="00532479">
      <w:pPr>
        <w:pStyle w:val="a8"/>
        <w:spacing w:after="0" w:line="240" w:lineRule="auto"/>
        <w:contextualSpacing w:val="0"/>
        <w:jc w:val="both"/>
        <w:rPr>
          <w:rStyle w:val="6"/>
          <w:rFonts w:eastAsiaTheme="minorEastAsia"/>
          <w:b w:val="0"/>
          <w:bCs w:val="0"/>
          <w:i/>
          <w:iCs/>
        </w:rPr>
      </w:pPr>
    </w:p>
    <w:p w:rsidR="00B27D7A" w:rsidRPr="00532479" w:rsidRDefault="00B27D7A" w:rsidP="00532479">
      <w:pPr>
        <w:pStyle w:val="a8"/>
        <w:numPr>
          <w:ilvl w:val="0"/>
          <w:numId w:val="4"/>
        </w:numPr>
        <w:spacing w:after="0" w:line="240" w:lineRule="auto"/>
        <w:contextualSpacing w:val="0"/>
        <w:jc w:val="both"/>
        <w:rPr>
          <w:rStyle w:val="6"/>
          <w:rFonts w:eastAsiaTheme="minorEastAsia"/>
          <w:b w:val="0"/>
          <w:bCs w:val="0"/>
          <w:i/>
          <w:iCs/>
        </w:rPr>
      </w:pPr>
      <w:r w:rsidRPr="00532479">
        <w:rPr>
          <w:rStyle w:val="6"/>
          <w:rFonts w:eastAsiaTheme="minorEastAsia"/>
        </w:rPr>
        <w:t>Содержание и учебно-методическая карта дисциплины</w:t>
      </w:r>
    </w:p>
    <w:p w:rsidR="00B27D7A" w:rsidRPr="00532479" w:rsidRDefault="00B27D7A" w:rsidP="00532479">
      <w:pPr>
        <w:pStyle w:val="a8"/>
        <w:spacing w:after="0" w:line="240" w:lineRule="auto"/>
        <w:ind w:left="1080"/>
        <w:contextualSpacing w:val="0"/>
        <w:jc w:val="both"/>
        <w:rPr>
          <w:rStyle w:val="6"/>
          <w:rFonts w:eastAsiaTheme="minorEastAsia"/>
          <w:b w:val="0"/>
          <w:bCs w:val="0"/>
          <w:i/>
          <w:iCs/>
        </w:rPr>
      </w:pPr>
    </w:p>
    <w:tbl>
      <w:tblPr>
        <w:tblStyle w:val="a7"/>
        <w:tblW w:w="0" w:type="auto"/>
        <w:tblLayout w:type="fixed"/>
        <w:tblLook w:val="04A0"/>
      </w:tblPr>
      <w:tblGrid>
        <w:gridCol w:w="962"/>
        <w:gridCol w:w="3430"/>
        <w:gridCol w:w="678"/>
        <w:gridCol w:w="567"/>
        <w:gridCol w:w="2126"/>
        <w:gridCol w:w="889"/>
        <w:gridCol w:w="1249"/>
        <w:gridCol w:w="875"/>
        <w:gridCol w:w="871"/>
        <w:gridCol w:w="1378"/>
      </w:tblGrid>
      <w:tr w:rsidR="003A5897" w:rsidRPr="00532479" w:rsidTr="00434BE8">
        <w:tc>
          <w:tcPr>
            <w:tcW w:w="962" w:type="dxa"/>
            <w:vMerge w:val="restart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b/>
                <w:i w:val="0"/>
              </w:rPr>
            </w:pPr>
            <w:r w:rsidRPr="00532479">
              <w:rPr>
                <w:rStyle w:val="8"/>
                <w:rFonts w:eastAsiaTheme="minorEastAsia"/>
                <w:b/>
              </w:rPr>
              <w:t>Номер</w:t>
            </w:r>
          </w:p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 w:rsidRPr="00532479">
              <w:rPr>
                <w:rStyle w:val="8"/>
                <w:rFonts w:eastAsiaTheme="minorEastAsia"/>
                <w:b/>
              </w:rPr>
              <w:t>недели</w:t>
            </w:r>
          </w:p>
        </w:tc>
        <w:tc>
          <w:tcPr>
            <w:tcW w:w="3430" w:type="dxa"/>
            <w:vMerge w:val="restart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b/>
                <w:i w:val="0"/>
              </w:rPr>
            </w:pPr>
            <w:r w:rsidRPr="00532479">
              <w:rPr>
                <w:rStyle w:val="8"/>
                <w:rFonts w:eastAsiaTheme="minorEastAsia"/>
                <w:b/>
              </w:rPr>
              <w:t>Наименование темы (вопросов) изучаемых по данной дисциплине</w:t>
            </w:r>
          </w:p>
        </w:tc>
        <w:tc>
          <w:tcPr>
            <w:tcW w:w="1245" w:type="dxa"/>
            <w:gridSpan w:val="2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b/>
                <w:i w:val="0"/>
              </w:rPr>
            </w:pPr>
            <w:r w:rsidRPr="00532479">
              <w:rPr>
                <w:rStyle w:val="8"/>
                <w:rFonts w:eastAsiaTheme="minorEastAsia"/>
                <w:b/>
              </w:rPr>
              <w:t>Занятия</w:t>
            </w:r>
          </w:p>
        </w:tc>
        <w:tc>
          <w:tcPr>
            <w:tcW w:w="3015" w:type="dxa"/>
            <w:gridSpan w:val="2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b/>
                <w:i w:val="0"/>
              </w:rPr>
            </w:pPr>
            <w:r w:rsidRPr="00532479">
              <w:rPr>
                <w:rStyle w:val="8"/>
                <w:rFonts w:eastAsiaTheme="minorEastAsia"/>
                <w:b/>
              </w:rPr>
              <w:t>Самостоятельная работа студентов</w:t>
            </w:r>
          </w:p>
        </w:tc>
        <w:tc>
          <w:tcPr>
            <w:tcW w:w="1249" w:type="dxa"/>
            <w:vMerge w:val="restart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b/>
                <w:i w:val="0"/>
              </w:rPr>
            </w:pPr>
            <w:r w:rsidRPr="00532479">
              <w:rPr>
                <w:rStyle w:val="8"/>
                <w:rFonts w:eastAsiaTheme="minorEastAsia"/>
                <w:b/>
              </w:rPr>
              <w:t>Форма контроля</w:t>
            </w:r>
          </w:p>
        </w:tc>
        <w:tc>
          <w:tcPr>
            <w:tcW w:w="1746" w:type="dxa"/>
            <w:gridSpan w:val="2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b/>
                <w:i w:val="0"/>
              </w:rPr>
            </w:pPr>
            <w:r w:rsidRPr="00532479">
              <w:rPr>
                <w:rStyle w:val="8"/>
                <w:rFonts w:eastAsiaTheme="minorEastAsia"/>
                <w:b/>
              </w:rPr>
              <w:t>Количество баллов</w:t>
            </w:r>
          </w:p>
        </w:tc>
        <w:tc>
          <w:tcPr>
            <w:tcW w:w="1378" w:type="dxa"/>
            <w:vMerge w:val="restart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b/>
                <w:i w:val="0"/>
              </w:rPr>
            </w:pPr>
            <w:r w:rsidRPr="00532479">
              <w:rPr>
                <w:rStyle w:val="8"/>
                <w:rFonts w:eastAsiaTheme="minorEastAsia"/>
                <w:b/>
              </w:rPr>
              <w:t>Литература</w:t>
            </w:r>
          </w:p>
        </w:tc>
      </w:tr>
      <w:tr w:rsidR="003A5897" w:rsidRPr="00532479" w:rsidTr="00434BE8">
        <w:tc>
          <w:tcPr>
            <w:tcW w:w="962" w:type="dxa"/>
            <w:vMerge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</w:p>
        </w:tc>
        <w:tc>
          <w:tcPr>
            <w:tcW w:w="3430" w:type="dxa"/>
            <w:vMerge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</w:p>
        </w:tc>
        <w:tc>
          <w:tcPr>
            <w:tcW w:w="678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b/>
                <w:i w:val="0"/>
              </w:rPr>
            </w:pPr>
            <w:r w:rsidRPr="00532479">
              <w:rPr>
                <w:rStyle w:val="8"/>
                <w:rFonts w:eastAsiaTheme="minorEastAsia"/>
                <w:b/>
              </w:rPr>
              <w:t>л</w:t>
            </w:r>
          </w:p>
        </w:tc>
        <w:tc>
          <w:tcPr>
            <w:tcW w:w="567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b/>
                <w:i w:val="0"/>
              </w:rPr>
            </w:pPr>
            <w:proofErr w:type="spellStart"/>
            <w:proofErr w:type="gramStart"/>
            <w:r w:rsidRPr="00532479">
              <w:rPr>
                <w:rStyle w:val="8"/>
                <w:rFonts w:eastAsiaTheme="minorEastAsia"/>
                <w:b/>
              </w:rPr>
              <w:t>пр</w:t>
            </w:r>
            <w:proofErr w:type="spellEnd"/>
            <w:proofErr w:type="gramEnd"/>
          </w:p>
        </w:tc>
        <w:tc>
          <w:tcPr>
            <w:tcW w:w="2126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b/>
                <w:i w:val="0"/>
              </w:rPr>
            </w:pPr>
            <w:r w:rsidRPr="00532479">
              <w:rPr>
                <w:rStyle w:val="8"/>
                <w:rFonts w:eastAsiaTheme="minorEastAsia"/>
                <w:b/>
              </w:rPr>
              <w:t>Содержание</w:t>
            </w:r>
          </w:p>
        </w:tc>
        <w:tc>
          <w:tcPr>
            <w:tcW w:w="889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b/>
                <w:i w:val="0"/>
              </w:rPr>
            </w:pPr>
            <w:r w:rsidRPr="00532479">
              <w:rPr>
                <w:rStyle w:val="8"/>
                <w:rFonts w:eastAsiaTheme="minorEastAsia"/>
                <w:b/>
              </w:rPr>
              <w:t>Часы</w:t>
            </w:r>
          </w:p>
        </w:tc>
        <w:tc>
          <w:tcPr>
            <w:tcW w:w="1249" w:type="dxa"/>
            <w:vMerge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</w:p>
        </w:tc>
        <w:tc>
          <w:tcPr>
            <w:tcW w:w="875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b/>
                <w:i w:val="0"/>
                <w:lang w:val="en-US"/>
              </w:rPr>
            </w:pPr>
            <w:r w:rsidRPr="00532479">
              <w:rPr>
                <w:rStyle w:val="8"/>
                <w:rFonts w:eastAsiaTheme="minorEastAsia"/>
                <w:b/>
                <w:lang w:val="en-US"/>
              </w:rPr>
              <w:t>min</w:t>
            </w:r>
          </w:p>
        </w:tc>
        <w:tc>
          <w:tcPr>
            <w:tcW w:w="871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b/>
                <w:i w:val="0"/>
                <w:lang w:val="en-US"/>
              </w:rPr>
            </w:pPr>
            <w:r w:rsidRPr="00532479">
              <w:rPr>
                <w:rStyle w:val="8"/>
                <w:rFonts w:eastAsiaTheme="minorEastAsia"/>
                <w:b/>
                <w:lang w:val="en-US"/>
              </w:rPr>
              <w:t>max</w:t>
            </w:r>
          </w:p>
        </w:tc>
        <w:tc>
          <w:tcPr>
            <w:tcW w:w="1378" w:type="dxa"/>
            <w:vMerge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</w:p>
        </w:tc>
      </w:tr>
      <w:tr w:rsidR="003A5897" w:rsidRPr="00532479" w:rsidTr="00434BE8">
        <w:tc>
          <w:tcPr>
            <w:tcW w:w="962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 w:rsidRPr="00532479">
              <w:rPr>
                <w:rStyle w:val="8"/>
                <w:rFonts w:eastAsiaTheme="minorEastAsia"/>
              </w:rPr>
              <w:t>1-2</w:t>
            </w:r>
          </w:p>
        </w:tc>
        <w:tc>
          <w:tcPr>
            <w:tcW w:w="3430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 w:rsidRPr="005324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«Основные понятия и задачи психологии менеджмента»: Основные проблемы и задачи психологии менеджмента. Понятие субъекта и объекта управления. </w:t>
            </w:r>
            <w:r w:rsidRPr="0053247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психологии менеджмента как науки. </w:t>
            </w:r>
            <w:r w:rsidRPr="005324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Подходы к управлению: процессный подход, ситуационный подход, системный подход, подход к управлению с точки зрения межличностных отношений, подход к управлению с позиции группового поведения. </w:t>
            </w:r>
            <w:r w:rsidRPr="00532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" w:type="dxa"/>
            <w:vAlign w:val="center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 w:rsidRPr="00532479">
              <w:rPr>
                <w:rStyle w:val="8"/>
                <w:rFonts w:eastAsiaTheme="minorEastAsia"/>
              </w:rPr>
              <w:t>2</w:t>
            </w:r>
          </w:p>
        </w:tc>
        <w:tc>
          <w:tcPr>
            <w:tcW w:w="567" w:type="dxa"/>
            <w:vAlign w:val="center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 w:rsidRPr="00532479">
              <w:rPr>
                <w:rStyle w:val="8"/>
                <w:rFonts w:eastAsiaTheme="minorEastAsia"/>
              </w:rPr>
              <w:t>2</w:t>
            </w:r>
          </w:p>
        </w:tc>
        <w:tc>
          <w:tcPr>
            <w:tcW w:w="2126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 w:rsidRPr="00532479">
              <w:rPr>
                <w:rFonts w:ascii="Times New Roman" w:hAnsi="Times New Roman" w:cs="Times New Roman"/>
                <w:sz w:val="24"/>
                <w:szCs w:val="24"/>
              </w:rPr>
              <w:t>Основные проблемы психологии менеджмента</w:t>
            </w:r>
          </w:p>
        </w:tc>
        <w:tc>
          <w:tcPr>
            <w:tcW w:w="889" w:type="dxa"/>
            <w:vAlign w:val="center"/>
          </w:tcPr>
          <w:p w:rsidR="003A5897" w:rsidRPr="00532479" w:rsidRDefault="009006B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>
              <w:rPr>
                <w:rStyle w:val="8"/>
                <w:rFonts w:eastAsiaTheme="minorEastAsia"/>
              </w:rPr>
              <w:t>8</w:t>
            </w:r>
          </w:p>
        </w:tc>
        <w:tc>
          <w:tcPr>
            <w:tcW w:w="1249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 w:rsidRPr="00532479">
              <w:rPr>
                <w:rStyle w:val="8"/>
                <w:rFonts w:eastAsiaTheme="minorEastAsia"/>
              </w:rPr>
              <w:t>Конспект, вопросы в рубежной контрольной работе</w:t>
            </w:r>
          </w:p>
        </w:tc>
        <w:tc>
          <w:tcPr>
            <w:tcW w:w="875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</w:p>
        </w:tc>
        <w:tc>
          <w:tcPr>
            <w:tcW w:w="871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</w:p>
        </w:tc>
        <w:tc>
          <w:tcPr>
            <w:tcW w:w="1378" w:type="dxa"/>
          </w:tcPr>
          <w:p w:rsidR="00F054D3" w:rsidRPr="00532479" w:rsidRDefault="00F054D3" w:rsidP="00F054D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1-11</w:t>
            </w:r>
          </w:p>
          <w:p w:rsidR="003A5897" w:rsidRPr="00D76899" w:rsidRDefault="003A5897" w:rsidP="0053247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897" w:rsidRPr="00532479" w:rsidRDefault="003A5897" w:rsidP="0053247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  <w:lang w:val="en-US"/>
              </w:rPr>
            </w:pPr>
          </w:p>
        </w:tc>
      </w:tr>
      <w:tr w:rsidR="003A5897" w:rsidRPr="00532479" w:rsidTr="00434BE8">
        <w:tc>
          <w:tcPr>
            <w:tcW w:w="962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 w:rsidRPr="00532479">
              <w:rPr>
                <w:rStyle w:val="8"/>
                <w:rFonts w:eastAsiaTheme="minorEastAsia"/>
              </w:rPr>
              <w:t>3-4</w:t>
            </w:r>
          </w:p>
        </w:tc>
        <w:tc>
          <w:tcPr>
            <w:tcW w:w="3430" w:type="dxa"/>
          </w:tcPr>
          <w:p w:rsidR="003A5897" w:rsidRPr="00532479" w:rsidRDefault="003A5897" w:rsidP="00532479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532479">
              <w:rPr>
                <w:rFonts w:ascii="Times New Roman" w:hAnsi="Times New Roman" w:cs="Times New Roman"/>
                <w:sz w:val="24"/>
                <w:szCs w:val="24"/>
              </w:rPr>
              <w:t xml:space="preserve">Теории менеджмента».  Классическая </w:t>
            </w:r>
            <w:proofErr w:type="spellStart"/>
            <w:r w:rsidRPr="00532479">
              <w:rPr>
                <w:rFonts w:ascii="Times New Roman" w:hAnsi="Times New Roman" w:cs="Times New Roman"/>
                <w:sz w:val="24"/>
                <w:szCs w:val="24"/>
              </w:rPr>
              <w:t>тоерия</w:t>
            </w:r>
            <w:proofErr w:type="spellEnd"/>
            <w:r w:rsidRPr="00532479">
              <w:rPr>
                <w:rFonts w:ascii="Times New Roman" w:hAnsi="Times New Roman" w:cs="Times New Roman"/>
                <w:sz w:val="24"/>
                <w:szCs w:val="24"/>
              </w:rPr>
              <w:t xml:space="preserve"> научного менеджмента Ф, Тейлора, вклад У. </w:t>
            </w:r>
            <w:proofErr w:type="spellStart"/>
            <w:r w:rsidRPr="00532479">
              <w:rPr>
                <w:rFonts w:ascii="Times New Roman" w:hAnsi="Times New Roman" w:cs="Times New Roman"/>
                <w:sz w:val="24"/>
                <w:szCs w:val="24"/>
              </w:rPr>
              <w:t>Файоля</w:t>
            </w:r>
            <w:proofErr w:type="spellEnd"/>
            <w:r w:rsidRPr="00532479">
              <w:rPr>
                <w:rFonts w:ascii="Times New Roman" w:hAnsi="Times New Roman" w:cs="Times New Roman"/>
                <w:sz w:val="24"/>
                <w:szCs w:val="24"/>
              </w:rPr>
              <w:t xml:space="preserve">  в теорию управления (принципы администрирования), разработка теории управления на основе «доктрины человеческих отношений» </w:t>
            </w:r>
            <w:proofErr w:type="spellStart"/>
            <w:r w:rsidRPr="00532479">
              <w:rPr>
                <w:rFonts w:ascii="Times New Roman" w:hAnsi="Times New Roman" w:cs="Times New Roman"/>
                <w:sz w:val="24"/>
                <w:szCs w:val="24"/>
              </w:rPr>
              <w:t>Э.Мэйо</w:t>
            </w:r>
            <w:proofErr w:type="spellEnd"/>
            <w:r w:rsidRPr="0053247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32479">
              <w:rPr>
                <w:rFonts w:ascii="Times New Roman" w:hAnsi="Times New Roman" w:cs="Times New Roman"/>
                <w:sz w:val="24"/>
                <w:szCs w:val="24"/>
              </w:rPr>
              <w:t>Хоторнский</w:t>
            </w:r>
            <w:proofErr w:type="spellEnd"/>
            <w:r w:rsidRPr="00532479">
              <w:rPr>
                <w:rFonts w:ascii="Times New Roman" w:hAnsi="Times New Roman" w:cs="Times New Roman"/>
                <w:sz w:val="24"/>
                <w:szCs w:val="24"/>
              </w:rPr>
              <w:t xml:space="preserve"> эксперимент). Теория европейского менеджмента. Теория американского менеджмента. Теория японского менеджмента.</w:t>
            </w:r>
          </w:p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</w:p>
        </w:tc>
        <w:tc>
          <w:tcPr>
            <w:tcW w:w="678" w:type="dxa"/>
            <w:vAlign w:val="center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 w:rsidRPr="00532479">
              <w:rPr>
                <w:rStyle w:val="8"/>
                <w:rFonts w:eastAsiaTheme="minorEastAsia"/>
              </w:rPr>
              <w:t>2</w:t>
            </w:r>
          </w:p>
        </w:tc>
        <w:tc>
          <w:tcPr>
            <w:tcW w:w="567" w:type="dxa"/>
            <w:vAlign w:val="center"/>
          </w:tcPr>
          <w:p w:rsidR="003A5897" w:rsidRPr="00532479" w:rsidRDefault="009006B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>
              <w:rPr>
                <w:rStyle w:val="8"/>
                <w:rFonts w:eastAsiaTheme="minorEastAsia"/>
              </w:rPr>
              <w:t>4</w:t>
            </w:r>
          </w:p>
        </w:tc>
        <w:tc>
          <w:tcPr>
            <w:tcW w:w="2126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sz w:val="24"/>
                <w:szCs w:val="24"/>
              </w:rPr>
              <w:t>Теории менеджмента.</w:t>
            </w:r>
          </w:p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 w:rsidRPr="00532479">
              <w:rPr>
                <w:rFonts w:ascii="Times New Roman" w:hAnsi="Times New Roman" w:cs="Times New Roman"/>
                <w:sz w:val="24"/>
                <w:szCs w:val="24"/>
              </w:rPr>
              <w:t>Особенности европейского, американского, японского и российского менеджмента</w:t>
            </w:r>
          </w:p>
        </w:tc>
        <w:tc>
          <w:tcPr>
            <w:tcW w:w="889" w:type="dxa"/>
            <w:vAlign w:val="center"/>
          </w:tcPr>
          <w:p w:rsidR="003A5897" w:rsidRPr="00532479" w:rsidRDefault="009006B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>
              <w:rPr>
                <w:rStyle w:val="8"/>
                <w:rFonts w:eastAsiaTheme="minorEastAsia"/>
              </w:rPr>
              <w:t>8</w:t>
            </w:r>
          </w:p>
        </w:tc>
        <w:tc>
          <w:tcPr>
            <w:tcW w:w="1249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 w:rsidRPr="00532479">
              <w:rPr>
                <w:rStyle w:val="8"/>
                <w:rFonts w:eastAsiaTheme="minorEastAsia"/>
              </w:rPr>
              <w:t>Рефераты, Вопросы в рубежной контрольной работе</w:t>
            </w:r>
          </w:p>
        </w:tc>
        <w:tc>
          <w:tcPr>
            <w:tcW w:w="875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</w:p>
        </w:tc>
        <w:tc>
          <w:tcPr>
            <w:tcW w:w="871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</w:p>
        </w:tc>
        <w:tc>
          <w:tcPr>
            <w:tcW w:w="1378" w:type="dxa"/>
          </w:tcPr>
          <w:p w:rsidR="00F054D3" w:rsidRPr="00532479" w:rsidRDefault="00F054D3" w:rsidP="00F054D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1-11</w:t>
            </w:r>
          </w:p>
          <w:p w:rsidR="003A5897" w:rsidRPr="00532479" w:rsidRDefault="003A5897" w:rsidP="00D7689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</w:p>
        </w:tc>
      </w:tr>
      <w:tr w:rsidR="003A5897" w:rsidRPr="00532479" w:rsidTr="00434BE8">
        <w:tc>
          <w:tcPr>
            <w:tcW w:w="962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</w:p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 w:rsidRPr="00532479">
              <w:rPr>
                <w:rStyle w:val="8"/>
                <w:rFonts w:eastAsiaTheme="minorEastAsia"/>
              </w:rPr>
              <w:t>5-6</w:t>
            </w:r>
          </w:p>
        </w:tc>
        <w:tc>
          <w:tcPr>
            <w:tcW w:w="3430" w:type="dxa"/>
          </w:tcPr>
          <w:p w:rsidR="003A5897" w:rsidRPr="00532479" w:rsidRDefault="003A5897" w:rsidP="00532479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sz w:val="24"/>
                <w:szCs w:val="24"/>
              </w:rPr>
              <w:t>«Организация. Виды организаций». Психология коммуникаций в организации. Понятие организации. Государственные, коммерческие и некоммерческие организации. Структуры организаций. Управление в коммерческих и некоммерческих организациях.</w:t>
            </w:r>
          </w:p>
          <w:p w:rsidR="003A5897" w:rsidRPr="00532479" w:rsidRDefault="003A5897" w:rsidP="00532479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Коммуникационный процесс в </w:t>
            </w:r>
            <w:r w:rsidRPr="00532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организации. Элементы коммуникационного процесса. Виды коммуникаций: «вертикальные», «горизонтальные», «восходящие», «нисходящие». Барьеры, препятствующие эффективной коммуникации. Формальные и неформальные каналы. Факторы, затрудняющие коммуникацию: стереотипы, предвзятые представления, неправильные отношения, отсутствие внимания и интереса, пренебрежение к фактам. Ошибки при построении сообщений и коммуникационные рассогласования.</w:t>
            </w:r>
          </w:p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</w:p>
        </w:tc>
        <w:tc>
          <w:tcPr>
            <w:tcW w:w="678" w:type="dxa"/>
            <w:vAlign w:val="center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 w:rsidRPr="00532479">
              <w:rPr>
                <w:rStyle w:val="8"/>
                <w:rFonts w:eastAsiaTheme="minorEastAsia"/>
              </w:rPr>
              <w:lastRenderedPageBreak/>
              <w:t>2</w:t>
            </w:r>
          </w:p>
        </w:tc>
        <w:tc>
          <w:tcPr>
            <w:tcW w:w="567" w:type="dxa"/>
            <w:vAlign w:val="center"/>
          </w:tcPr>
          <w:p w:rsidR="003A5897" w:rsidRPr="00532479" w:rsidRDefault="009006B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>
              <w:rPr>
                <w:rStyle w:val="8"/>
                <w:rFonts w:eastAsiaTheme="minorEastAsia"/>
              </w:rPr>
              <w:t>4</w:t>
            </w:r>
          </w:p>
        </w:tc>
        <w:tc>
          <w:tcPr>
            <w:tcW w:w="2126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 w:rsidRPr="00532479">
              <w:rPr>
                <w:rFonts w:ascii="Times New Roman" w:hAnsi="Times New Roman" w:cs="Times New Roman"/>
                <w:bCs/>
                <w:sz w:val="24"/>
                <w:szCs w:val="24"/>
              </w:rPr>
              <w:t>Виды организаций. Коммуникация, ее элементы, коммуникации в организации. Барьеры и ошибки коммуникаций</w:t>
            </w:r>
          </w:p>
        </w:tc>
        <w:tc>
          <w:tcPr>
            <w:tcW w:w="889" w:type="dxa"/>
            <w:vAlign w:val="center"/>
          </w:tcPr>
          <w:p w:rsidR="003A5897" w:rsidRPr="00532479" w:rsidRDefault="009006B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>
              <w:rPr>
                <w:rStyle w:val="8"/>
                <w:rFonts w:eastAsiaTheme="minorEastAsia"/>
              </w:rPr>
              <w:t>8</w:t>
            </w:r>
          </w:p>
        </w:tc>
        <w:tc>
          <w:tcPr>
            <w:tcW w:w="1249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 w:rsidRPr="00532479">
              <w:rPr>
                <w:rStyle w:val="8"/>
                <w:rFonts w:eastAsiaTheme="minorEastAsia"/>
              </w:rPr>
              <w:t>Вопросы в рубежной контрольной работе</w:t>
            </w:r>
          </w:p>
        </w:tc>
        <w:tc>
          <w:tcPr>
            <w:tcW w:w="875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</w:p>
        </w:tc>
        <w:tc>
          <w:tcPr>
            <w:tcW w:w="871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</w:p>
        </w:tc>
        <w:tc>
          <w:tcPr>
            <w:tcW w:w="1378" w:type="dxa"/>
          </w:tcPr>
          <w:p w:rsidR="00F054D3" w:rsidRPr="00532479" w:rsidRDefault="00F054D3" w:rsidP="00F054D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1-11</w:t>
            </w:r>
          </w:p>
          <w:p w:rsidR="003A5897" w:rsidRPr="00D76899" w:rsidRDefault="003A5897" w:rsidP="00D76899">
            <w:pPr>
              <w:spacing w:line="240" w:lineRule="auto"/>
              <w:jc w:val="both"/>
              <w:rPr>
                <w:rStyle w:val="8"/>
                <w:rFonts w:eastAsiaTheme="minorHAnsi"/>
                <w:i w:val="0"/>
                <w:iCs w:val="0"/>
                <w:color w:val="auto"/>
                <w:lang w:val="en-US" w:eastAsia="en-US" w:bidi="ar-SA"/>
              </w:rPr>
            </w:pPr>
          </w:p>
        </w:tc>
      </w:tr>
      <w:tr w:rsidR="003A5897" w:rsidRPr="00532479" w:rsidTr="00434BE8">
        <w:tc>
          <w:tcPr>
            <w:tcW w:w="962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 w:rsidRPr="00532479">
              <w:rPr>
                <w:rStyle w:val="8"/>
                <w:rFonts w:eastAsiaTheme="minorEastAsia"/>
              </w:rPr>
              <w:lastRenderedPageBreak/>
              <w:t>7-8</w:t>
            </w:r>
          </w:p>
        </w:tc>
        <w:tc>
          <w:tcPr>
            <w:tcW w:w="3430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 w:rsidRPr="005324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532479">
              <w:rPr>
                <w:rFonts w:ascii="Times New Roman" w:hAnsi="Times New Roman" w:cs="Times New Roman"/>
                <w:sz w:val="24"/>
                <w:szCs w:val="24"/>
              </w:rPr>
              <w:t>Корпоративная философии и стратегия организации». Цели организации и стратегические планы. Миссия организации и ценности организации. Корпоративная идеология и корпоративная культура организации. Кодексы, стиль, стандарты поведения, фирменная атрибутика, одежда, символика и др.</w:t>
            </w:r>
          </w:p>
        </w:tc>
        <w:tc>
          <w:tcPr>
            <w:tcW w:w="678" w:type="dxa"/>
            <w:vAlign w:val="center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 w:rsidRPr="00532479">
              <w:rPr>
                <w:rStyle w:val="8"/>
                <w:rFonts w:eastAsiaTheme="minorEastAsia"/>
              </w:rPr>
              <w:t>2</w:t>
            </w:r>
          </w:p>
        </w:tc>
        <w:tc>
          <w:tcPr>
            <w:tcW w:w="567" w:type="dxa"/>
            <w:vAlign w:val="center"/>
          </w:tcPr>
          <w:p w:rsidR="003A5897" w:rsidRPr="00532479" w:rsidRDefault="009006B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>
              <w:rPr>
                <w:rStyle w:val="8"/>
                <w:rFonts w:eastAsiaTheme="minorEastAsia"/>
              </w:rPr>
              <w:t>4</w:t>
            </w:r>
          </w:p>
        </w:tc>
        <w:tc>
          <w:tcPr>
            <w:tcW w:w="2126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 w:rsidRPr="00532479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корпоративной философии организации.</w:t>
            </w:r>
          </w:p>
        </w:tc>
        <w:tc>
          <w:tcPr>
            <w:tcW w:w="889" w:type="dxa"/>
            <w:vAlign w:val="center"/>
          </w:tcPr>
          <w:p w:rsidR="003A5897" w:rsidRPr="00532479" w:rsidRDefault="009006B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>
              <w:rPr>
                <w:rStyle w:val="8"/>
                <w:rFonts w:eastAsiaTheme="minorEastAsia"/>
              </w:rPr>
              <w:t>8</w:t>
            </w:r>
          </w:p>
        </w:tc>
        <w:tc>
          <w:tcPr>
            <w:tcW w:w="1249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 w:rsidRPr="00532479">
              <w:rPr>
                <w:rFonts w:ascii="Times New Roman" w:hAnsi="Times New Roman" w:cs="Times New Roman"/>
                <w:sz w:val="24"/>
                <w:szCs w:val="24"/>
              </w:rPr>
              <w:t>Построение программы внедрения корпоративной философии организации</w:t>
            </w:r>
          </w:p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 w:rsidRPr="00532479">
              <w:rPr>
                <w:rStyle w:val="8"/>
                <w:rFonts w:eastAsiaTheme="minorEastAsia"/>
              </w:rPr>
              <w:t>Вопросы в рубежной контрольной работе</w:t>
            </w:r>
          </w:p>
        </w:tc>
        <w:tc>
          <w:tcPr>
            <w:tcW w:w="875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</w:p>
        </w:tc>
        <w:tc>
          <w:tcPr>
            <w:tcW w:w="871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</w:p>
        </w:tc>
        <w:tc>
          <w:tcPr>
            <w:tcW w:w="1378" w:type="dxa"/>
          </w:tcPr>
          <w:p w:rsidR="00F054D3" w:rsidRPr="00532479" w:rsidRDefault="00F054D3" w:rsidP="00F054D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1-11</w:t>
            </w:r>
          </w:p>
          <w:p w:rsidR="003A5897" w:rsidRPr="00532479" w:rsidRDefault="003A5897" w:rsidP="00D7689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</w:p>
        </w:tc>
      </w:tr>
      <w:tr w:rsidR="003A5897" w:rsidRPr="00532479" w:rsidTr="00434BE8">
        <w:tc>
          <w:tcPr>
            <w:tcW w:w="962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 w:rsidRPr="00532479">
              <w:rPr>
                <w:rStyle w:val="8"/>
                <w:rFonts w:eastAsiaTheme="minorEastAsia"/>
              </w:rPr>
              <w:t>9-10</w:t>
            </w:r>
          </w:p>
        </w:tc>
        <w:tc>
          <w:tcPr>
            <w:tcW w:w="3430" w:type="dxa"/>
          </w:tcPr>
          <w:p w:rsidR="003A5897" w:rsidRPr="00532479" w:rsidRDefault="003A5897" w:rsidP="00532479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sz w:val="24"/>
                <w:szCs w:val="24"/>
              </w:rPr>
              <w:t xml:space="preserve">«Лидерство и руководство. Менеджер организации». Понятие лидерства. Теории лидерства: теория «черт лидера», теория «ситуационного лидерства».  Стили руководства и их эффективность: авторитарный стиль, демократический и либеральный. Стили </w:t>
            </w:r>
            <w:r w:rsidRPr="00532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руководства по уровню зрелости исполнителей. Стили руководства по степени </w:t>
            </w:r>
            <w:proofErr w:type="spellStart"/>
            <w:r w:rsidRPr="00532479">
              <w:rPr>
                <w:rFonts w:ascii="Times New Roman" w:hAnsi="Times New Roman" w:cs="Times New Roman"/>
                <w:sz w:val="24"/>
                <w:szCs w:val="24"/>
              </w:rPr>
              <w:t>мотивированности</w:t>
            </w:r>
            <w:proofErr w:type="spellEnd"/>
            <w:r w:rsidRPr="00532479">
              <w:rPr>
                <w:rFonts w:ascii="Times New Roman" w:hAnsi="Times New Roman" w:cs="Times New Roman"/>
                <w:sz w:val="24"/>
                <w:szCs w:val="24"/>
              </w:rPr>
              <w:t xml:space="preserve"> и квалифицированности подчиненных. Психологические требования к менеджеру. Качества эффективного руководителя.</w:t>
            </w:r>
          </w:p>
        </w:tc>
        <w:tc>
          <w:tcPr>
            <w:tcW w:w="678" w:type="dxa"/>
            <w:vAlign w:val="center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67" w:type="dxa"/>
            <w:vAlign w:val="center"/>
          </w:tcPr>
          <w:p w:rsidR="003A5897" w:rsidRPr="00532479" w:rsidRDefault="009006B7" w:rsidP="0053247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3A5897" w:rsidRPr="00532479" w:rsidRDefault="003A5897" w:rsidP="00532479">
            <w:pPr>
              <w:shd w:val="clear" w:color="auto" w:fill="FFFFFF"/>
              <w:spacing w:line="240" w:lineRule="auto"/>
              <w:ind w:right="6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bCs/>
                <w:sz w:val="24"/>
                <w:szCs w:val="24"/>
              </w:rPr>
              <w:t>Стили руководства</w:t>
            </w:r>
          </w:p>
        </w:tc>
        <w:tc>
          <w:tcPr>
            <w:tcW w:w="889" w:type="dxa"/>
          </w:tcPr>
          <w:p w:rsidR="003A5897" w:rsidRPr="00532479" w:rsidRDefault="009006B7" w:rsidP="0053247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9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 w:rsidRPr="00532479">
              <w:rPr>
                <w:rStyle w:val="8"/>
                <w:rFonts w:eastAsiaTheme="minorEastAsia"/>
              </w:rPr>
              <w:t xml:space="preserve"> Рефераты, Вопросы в рубежной контрольной </w:t>
            </w:r>
            <w:r w:rsidRPr="00532479">
              <w:rPr>
                <w:rStyle w:val="8"/>
                <w:rFonts w:eastAsiaTheme="minorEastAsia"/>
              </w:rPr>
              <w:lastRenderedPageBreak/>
              <w:t>работе</w:t>
            </w:r>
          </w:p>
        </w:tc>
        <w:tc>
          <w:tcPr>
            <w:tcW w:w="875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</w:p>
        </w:tc>
        <w:tc>
          <w:tcPr>
            <w:tcW w:w="871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</w:p>
        </w:tc>
        <w:tc>
          <w:tcPr>
            <w:tcW w:w="1378" w:type="dxa"/>
          </w:tcPr>
          <w:p w:rsidR="00F054D3" w:rsidRPr="00532479" w:rsidRDefault="00F054D3" w:rsidP="00F054D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1-11</w:t>
            </w:r>
          </w:p>
          <w:p w:rsidR="003A5897" w:rsidRPr="00532479" w:rsidRDefault="003A5897" w:rsidP="00D7689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</w:p>
        </w:tc>
      </w:tr>
      <w:tr w:rsidR="00005E52" w:rsidRPr="00532479" w:rsidTr="00434BE8">
        <w:tc>
          <w:tcPr>
            <w:tcW w:w="962" w:type="dxa"/>
          </w:tcPr>
          <w:p w:rsidR="00005E52" w:rsidRPr="00532479" w:rsidRDefault="00005E52" w:rsidP="00532479">
            <w:pPr>
              <w:spacing w:line="240" w:lineRule="auto"/>
              <w:jc w:val="both"/>
              <w:rPr>
                <w:rStyle w:val="8"/>
                <w:rFonts w:eastAsiaTheme="minorEastAsia"/>
              </w:rPr>
            </w:pPr>
          </w:p>
        </w:tc>
        <w:tc>
          <w:tcPr>
            <w:tcW w:w="3430" w:type="dxa"/>
          </w:tcPr>
          <w:p w:rsidR="00005E52" w:rsidRPr="00532479" w:rsidRDefault="00005E52" w:rsidP="00532479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sz w:val="24"/>
                <w:szCs w:val="24"/>
              </w:rPr>
              <w:t>1 рубежное тестирование</w:t>
            </w:r>
          </w:p>
        </w:tc>
        <w:tc>
          <w:tcPr>
            <w:tcW w:w="678" w:type="dxa"/>
            <w:vAlign w:val="center"/>
          </w:tcPr>
          <w:p w:rsidR="00005E52" w:rsidRPr="00532479" w:rsidRDefault="00005E52" w:rsidP="0053247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005E52" w:rsidRPr="00532479" w:rsidRDefault="00005E52" w:rsidP="0053247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05E52" w:rsidRPr="00532479" w:rsidRDefault="00005E52" w:rsidP="00532479">
            <w:pPr>
              <w:shd w:val="clear" w:color="auto" w:fill="FFFFFF"/>
              <w:spacing w:line="240" w:lineRule="auto"/>
              <w:ind w:right="6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9" w:type="dxa"/>
          </w:tcPr>
          <w:p w:rsidR="00005E52" w:rsidRPr="00532479" w:rsidRDefault="00005E52" w:rsidP="0053247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005E52" w:rsidRPr="00532479" w:rsidRDefault="00005E52" w:rsidP="00532479">
            <w:pPr>
              <w:spacing w:line="240" w:lineRule="auto"/>
              <w:jc w:val="both"/>
              <w:rPr>
                <w:rStyle w:val="8"/>
                <w:rFonts w:eastAsiaTheme="minorEastAsia"/>
              </w:rPr>
            </w:pPr>
          </w:p>
        </w:tc>
        <w:tc>
          <w:tcPr>
            <w:tcW w:w="875" w:type="dxa"/>
          </w:tcPr>
          <w:p w:rsidR="00005E52" w:rsidRPr="00532479" w:rsidRDefault="00005E52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</w:p>
        </w:tc>
        <w:tc>
          <w:tcPr>
            <w:tcW w:w="871" w:type="dxa"/>
          </w:tcPr>
          <w:p w:rsidR="00005E52" w:rsidRPr="00532479" w:rsidRDefault="00005E52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</w:p>
        </w:tc>
        <w:tc>
          <w:tcPr>
            <w:tcW w:w="1378" w:type="dxa"/>
          </w:tcPr>
          <w:p w:rsidR="00005E52" w:rsidRPr="00532479" w:rsidRDefault="00005E52" w:rsidP="0053247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A5897" w:rsidRPr="00532479" w:rsidTr="00434BE8">
        <w:tc>
          <w:tcPr>
            <w:tcW w:w="962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 w:rsidRPr="00532479">
              <w:rPr>
                <w:rStyle w:val="8"/>
                <w:rFonts w:eastAsiaTheme="minorEastAsia"/>
              </w:rPr>
              <w:t>11-12</w:t>
            </w:r>
          </w:p>
        </w:tc>
        <w:tc>
          <w:tcPr>
            <w:tcW w:w="3430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 w:rsidRPr="005324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532479">
              <w:rPr>
                <w:rFonts w:ascii="Times New Roman" w:hAnsi="Times New Roman" w:cs="Times New Roman"/>
                <w:sz w:val="24"/>
                <w:szCs w:val="24"/>
              </w:rPr>
              <w:t>Мотивирование как важная функция управления</w:t>
            </w:r>
            <w:proofErr w:type="gramStart"/>
            <w:r w:rsidRPr="00532479">
              <w:rPr>
                <w:rFonts w:ascii="Times New Roman" w:hAnsi="Times New Roman" w:cs="Times New Roman"/>
                <w:sz w:val="24"/>
                <w:szCs w:val="24"/>
              </w:rPr>
              <w:t xml:space="preserve">.» </w:t>
            </w:r>
            <w:proofErr w:type="gramEnd"/>
            <w:r w:rsidRPr="00532479">
              <w:rPr>
                <w:rFonts w:ascii="Times New Roman" w:hAnsi="Times New Roman" w:cs="Times New Roman"/>
                <w:sz w:val="24"/>
                <w:szCs w:val="24"/>
              </w:rPr>
              <w:t xml:space="preserve">Мотивирование персонала. Теории мотивации: процессуальные (теория ожиданий  В. </w:t>
            </w:r>
            <w:proofErr w:type="spellStart"/>
            <w:r w:rsidRPr="00532479">
              <w:rPr>
                <w:rFonts w:ascii="Times New Roman" w:hAnsi="Times New Roman" w:cs="Times New Roman"/>
                <w:sz w:val="24"/>
                <w:szCs w:val="24"/>
              </w:rPr>
              <w:t>Врума</w:t>
            </w:r>
            <w:proofErr w:type="spellEnd"/>
            <w:proofErr w:type="gramStart"/>
            <w:r w:rsidRPr="0053247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32479">
              <w:rPr>
                <w:rFonts w:ascii="Times New Roman" w:hAnsi="Times New Roman" w:cs="Times New Roman"/>
                <w:sz w:val="24"/>
                <w:szCs w:val="24"/>
              </w:rPr>
              <w:t xml:space="preserve"> теория справедливости С.Адаме) и содержательные (теория человеческих потребностей А. </w:t>
            </w:r>
            <w:proofErr w:type="spellStart"/>
            <w:r w:rsidRPr="00532479">
              <w:rPr>
                <w:rFonts w:ascii="Times New Roman" w:hAnsi="Times New Roman" w:cs="Times New Roman"/>
                <w:sz w:val="24"/>
                <w:szCs w:val="24"/>
              </w:rPr>
              <w:t>Маслоу</w:t>
            </w:r>
            <w:proofErr w:type="spellEnd"/>
            <w:r w:rsidRPr="00532479">
              <w:rPr>
                <w:rFonts w:ascii="Times New Roman" w:hAnsi="Times New Roman" w:cs="Times New Roman"/>
                <w:sz w:val="24"/>
                <w:szCs w:val="24"/>
              </w:rPr>
              <w:t xml:space="preserve">, теория </w:t>
            </w:r>
            <w:proofErr w:type="spellStart"/>
            <w:r w:rsidRPr="00532479">
              <w:rPr>
                <w:rFonts w:ascii="Times New Roman" w:hAnsi="Times New Roman" w:cs="Times New Roman"/>
                <w:sz w:val="24"/>
                <w:szCs w:val="24"/>
              </w:rPr>
              <w:t>Мак-Клелланда</w:t>
            </w:r>
            <w:proofErr w:type="spellEnd"/>
            <w:r w:rsidRPr="00532479">
              <w:rPr>
                <w:rFonts w:ascii="Times New Roman" w:hAnsi="Times New Roman" w:cs="Times New Roman"/>
                <w:sz w:val="24"/>
                <w:szCs w:val="24"/>
              </w:rPr>
              <w:t xml:space="preserve">, двухфакторная теория  </w:t>
            </w:r>
            <w:proofErr w:type="spellStart"/>
            <w:r w:rsidRPr="00532479">
              <w:rPr>
                <w:rFonts w:ascii="Times New Roman" w:hAnsi="Times New Roman" w:cs="Times New Roman"/>
                <w:sz w:val="24"/>
                <w:szCs w:val="24"/>
              </w:rPr>
              <w:t>Ф.Герцберга</w:t>
            </w:r>
            <w:proofErr w:type="spellEnd"/>
            <w:r w:rsidRPr="00532479">
              <w:rPr>
                <w:rFonts w:ascii="Times New Roman" w:hAnsi="Times New Roman" w:cs="Times New Roman"/>
                <w:sz w:val="24"/>
                <w:szCs w:val="24"/>
              </w:rPr>
              <w:t xml:space="preserve"> ).</w:t>
            </w:r>
          </w:p>
        </w:tc>
        <w:tc>
          <w:tcPr>
            <w:tcW w:w="678" w:type="dxa"/>
            <w:vAlign w:val="center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</w:p>
        </w:tc>
        <w:tc>
          <w:tcPr>
            <w:tcW w:w="567" w:type="dxa"/>
            <w:vAlign w:val="center"/>
          </w:tcPr>
          <w:p w:rsidR="003A5897" w:rsidRPr="00532479" w:rsidRDefault="009006B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>
              <w:rPr>
                <w:rStyle w:val="8"/>
                <w:rFonts w:eastAsiaTheme="minorEastAsia"/>
              </w:rPr>
              <w:t>4</w:t>
            </w:r>
          </w:p>
        </w:tc>
        <w:tc>
          <w:tcPr>
            <w:tcW w:w="2126" w:type="dxa"/>
          </w:tcPr>
          <w:p w:rsidR="003A5897" w:rsidRPr="00532479" w:rsidRDefault="003A5897" w:rsidP="00532479">
            <w:pPr>
              <w:shd w:val="clear" w:color="auto" w:fill="FFFFFF"/>
              <w:spacing w:line="240" w:lineRule="auto"/>
              <w:ind w:right="6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bCs/>
                <w:sz w:val="24"/>
                <w:szCs w:val="24"/>
              </w:rPr>
              <w:t>Теории мотивации.</w:t>
            </w:r>
          </w:p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 w:rsidRPr="00532479">
              <w:rPr>
                <w:rFonts w:ascii="Times New Roman" w:hAnsi="Times New Roman" w:cs="Times New Roman"/>
                <w:bCs/>
                <w:sz w:val="24"/>
                <w:szCs w:val="24"/>
              </w:rPr>
              <w:t>Стимулирование и мотивирование персонала</w:t>
            </w:r>
          </w:p>
        </w:tc>
        <w:tc>
          <w:tcPr>
            <w:tcW w:w="889" w:type="dxa"/>
            <w:vAlign w:val="center"/>
          </w:tcPr>
          <w:p w:rsidR="003A5897" w:rsidRPr="00532479" w:rsidRDefault="009006B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>
              <w:rPr>
                <w:rStyle w:val="8"/>
                <w:rFonts w:eastAsiaTheme="minorEastAsia"/>
              </w:rPr>
              <w:t>8</w:t>
            </w:r>
          </w:p>
        </w:tc>
        <w:tc>
          <w:tcPr>
            <w:tcW w:w="1249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proofErr w:type="spellStart"/>
            <w:r w:rsidRPr="00532479">
              <w:rPr>
                <w:rFonts w:ascii="Times New Roman" w:hAnsi="Times New Roman" w:cs="Times New Roman"/>
                <w:sz w:val="24"/>
                <w:szCs w:val="24"/>
              </w:rPr>
              <w:t>Ррефераты</w:t>
            </w:r>
            <w:proofErr w:type="spellEnd"/>
            <w:r w:rsidRPr="00532479">
              <w:rPr>
                <w:rFonts w:ascii="Times New Roman" w:hAnsi="Times New Roman" w:cs="Times New Roman"/>
                <w:sz w:val="24"/>
                <w:szCs w:val="24"/>
              </w:rPr>
              <w:t>, создание перечня стимулирующих средств в организации</w:t>
            </w:r>
            <w:r w:rsidRPr="00532479">
              <w:rPr>
                <w:rStyle w:val="30"/>
                <w:rFonts w:ascii="Times New Roman" w:eastAsiaTheme="minorEastAsia" w:hAnsi="Times New Roman"/>
                <w:i/>
              </w:rPr>
              <w:t xml:space="preserve"> </w:t>
            </w:r>
            <w:r w:rsidRPr="00532479">
              <w:rPr>
                <w:rStyle w:val="8"/>
                <w:rFonts w:eastAsiaTheme="minorEastAsia"/>
              </w:rPr>
              <w:t>Вопросы в рубежной контрольной работе</w:t>
            </w:r>
          </w:p>
        </w:tc>
        <w:tc>
          <w:tcPr>
            <w:tcW w:w="875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</w:p>
        </w:tc>
        <w:tc>
          <w:tcPr>
            <w:tcW w:w="871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</w:p>
        </w:tc>
        <w:tc>
          <w:tcPr>
            <w:tcW w:w="1378" w:type="dxa"/>
          </w:tcPr>
          <w:p w:rsidR="00F054D3" w:rsidRPr="00532479" w:rsidRDefault="00F054D3" w:rsidP="00F054D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1-11</w:t>
            </w:r>
          </w:p>
          <w:p w:rsidR="003A5897" w:rsidRPr="00532479" w:rsidRDefault="003A5897" w:rsidP="00D7689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</w:p>
        </w:tc>
      </w:tr>
      <w:tr w:rsidR="003A5897" w:rsidRPr="00532479" w:rsidTr="00434BE8">
        <w:tc>
          <w:tcPr>
            <w:tcW w:w="962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 w:rsidRPr="00532479">
              <w:rPr>
                <w:rStyle w:val="8"/>
                <w:rFonts w:eastAsiaTheme="minorEastAsia"/>
              </w:rPr>
              <w:t>13-14</w:t>
            </w:r>
          </w:p>
        </w:tc>
        <w:tc>
          <w:tcPr>
            <w:tcW w:w="3430" w:type="dxa"/>
          </w:tcPr>
          <w:p w:rsidR="003A5897" w:rsidRPr="00532479" w:rsidRDefault="003A5897" w:rsidP="00532479">
            <w:pPr>
              <w:pStyle w:val="a8"/>
              <w:spacing w:line="240" w:lineRule="auto"/>
              <w:ind w:lef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532479">
              <w:rPr>
                <w:rFonts w:ascii="Times New Roman" w:hAnsi="Times New Roman" w:cs="Times New Roman"/>
                <w:sz w:val="24"/>
                <w:szCs w:val="24"/>
              </w:rPr>
              <w:t>Психология принятия управленческих решений». Типы ситуаций, в которых необходимо принять решения: ситуация выбора, ситуация предпочтения, вероятностные ситуации. Процесс принятия управленческого решения: формулировка проблемы, выбор приоритетов, обмен мнениями, выбор предпочтительного варианта, минимизация рисков. Ошибки руководителя. Психологические особенности принятия решений. Действия руководителя в экстремальной ситуации. Типы экстремальных ситуаций: технико-организационная, управленческого общения (остроконфликтная, провоцирующая ситуация).</w:t>
            </w:r>
          </w:p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</w:p>
        </w:tc>
        <w:tc>
          <w:tcPr>
            <w:tcW w:w="678" w:type="dxa"/>
            <w:vAlign w:val="center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 w:rsidRPr="00532479">
              <w:rPr>
                <w:rStyle w:val="8"/>
                <w:rFonts w:eastAsiaTheme="minorEastAsia"/>
              </w:rPr>
              <w:lastRenderedPageBreak/>
              <w:t>2</w:t>
            </w:r>
          </w:p>
        </w:tc>
        <w:tc>
          <w:tcPr>
            <w:tcW w:w="567" w:type="dxa"/>
            <w:vAlign w:val="center"/>
          </w:tcPr>
          <w:p w:rsidR="003A5897" w:rsidRPr="00532479" w:rsidRDefault="009006B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>
              <w:rPr>
                <w:rStyle w:val="8"/>
                <w:rFonts w:eastAsiaTheme="minorEastAsia"/>
              </w:rPr>
              <w:t>4</w:t>
            </w:r>
          </w:p>
        </w:tc>
        <w:tc>
          <w:tcPr>
            <w:tcW w:w="2126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 w:rsidRPr="00532479">
              <w:rPr>
                <w:rFonts w:ascii="Times New Roman" w:hAnsi="Times New Roman" w:cs="Times New Roman"/>
                <w:bCs/>
                <w:sz w:val="24"/>
                <w:szCs w:val="24"/>
              </w:rPr>
              <w:t>Принятие управленческих решений</w:t>
            </w:r>
          </w:p>
        </w:tc>
        <w:tc>
          <w:tcPr>
            <w:tcW w:w="889" w:type="dxa"/>
            <w:vAlign w:val="center"/>
          </w:tcPr>
          <w:p w:rsidR="003A5897" w:rsidRPr="00532479" w:rsidRDefault="009006B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>
              <w:rPr>
                <w:rStyle w:val="8"/>
                <w:rFonts w:eastAsiaTheme="minorEastAsia"/>
              </w:rPr>
              <w:t>8</w:t>
            </w:r>
          </w:p>
        </w:tc>
        <w:tc>
          <w:tcPr>
            <w:tcW w:w="1249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 w:rsidRPr="00532479">
              <w:rPr>
                <w:rStyle w:val="8"/>
                <w:rFonts w:eastAsiaTheme="minorEastAsia"/>
              </w:rPr>
              <w:t>Вопросы в рубежной контрольной работе</w:t>
            </w:r>
          </w:p>
        </w:tc>
        <w:tc>
          <w:tcPr>
            <w:tcW w:w="875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</w:p>
        </w:tc>
        <w:tc>
          <w:tcPr>
            <w:tcW w:w="871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</w:p>
        </w:tc>
        <w:tc>
          <w:tcPr>
            <w:tcW w:w="1378" w:type="dxa"/>
          </w:tcPr>
          <w:p w:rsidR="00F054D3" w:rsidRPr="00532479" w:rsidRDefault="00F054D3" w:rsidP="00F054D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1-11</w:t>
            </w:r>
          </w:p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</w:p>
        </w:tc>
      </w:tr>
      <w:tr w:rsidR="003A5897" w:rsidRPr="00532479" w:rsidTr="00434BE8">
        <w:tc>
          <w:tcPr>
            <w:tcW w:w="962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 w:rsidRPr="00532479">
              <w:rPr>
                <w:rStyle w:val="8"/>
                <w:rFonts w:eastAsiaTheme="minorEastAsia"/>
              </w:rPr>
              <w:lastRenderedPageBreak/>
              <w:t>15-16</w:t>
            </w:r>
          </w:p>
        </w:tc>
        <w:tc>
          <w:tcPr>
            <w:tcW w:w="3430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 w:rsidRPr="005324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532479">
              <w:rPr>
                <w:rFonts w:ascii="Times New Roman" w:hAnsi="Times New Roman" w:cs="Times New Roman"/>
                <w:sz w:val="24"/>
                <w:szCs w:val="24"/>
              </w:rPr>
              <w:t>Психологические аспекты индивидуальной карьеры» Психологическое содержание понятия карьера. Основные стадии и этапы индивидуальной карьеры. Виды и типы карьер.</w:t>
            </w:r>
          </w:p>
        </w:tc>
        <w:tc>
          <w:tcPr>
            <w:tcW w:w="678" w:type="dxa"/>
            <w:vAlign w:val="center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 w:rsidRPr="00532479">
              <w:rPr>
                <w:rStyle w:val="8"/>
                <w:rFonts w:eastAsiaTheme="minorEastAsia"/>
              </w:rPr>
              <w:t>2</w:t>
            </w:r>
          </w:p>
        </w:tc>
        <w:tc>
          <w:tcPr>
            <w:tcW w:w="567" w:type="dxa"/>
            <w:vAlign w:val="center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 w:rsidRPr="00532479">
              <w:rPr>
                <w:rStyle w:val="8"/>
                <w:rFonts w:eastAsiaTheme="minorEastAsia"/>
              </w:rPr>
              <w:t>2</w:t>
            </w:r>
          </w:p>
        </w:tc>
        <w:tc>
          <w:tcPr>
            <w:tcW w:w="2126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 w:rsidRPr="00532479">
              <w:rPr>
                <w:rFonts w:ascii="Times New Roman" w:hAnsi="Times New Roman" w:cs="Times New Roman"/>
                <w:bCs/>
                <w:sz w:val="24"/>
                <w:szCs w:val="24"/>
              </w:rPr>
              <w:t>Виды карьерного развития в разных странах</w:t>
            </w:r>
          </w:p>
        </w:tc>
        <w:tc>
          <w:tcPr>
            <w:tcW w:w="889" w:type="dxa"/>
            <w:vAlign w:val="center"/>
          </w:tcPr>
          <w:p w:rsidR="003A5897" w:rsidRPr="00532479" w:rsidRDefault="009006B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>
              <w:rPr>
                <w:rStyle w:val="8"/>
                <w:rFonts w:eastAsiaTheme="minorEastAsia"/>
              </w:rPr>
              <w:t>8</w:t>
            </w:r>
          </w:p>
        </w:tc>
        <w:tc>
          <w:tcPr>
            <w:tcW w:w="1249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 w:rsidRPr="00532479">
              <w:rPr>
                <w:rStyle w:val="8"/>
                <w:rFonts w:eastAsiaTheme="minorEastAsia"/>
              </w:rPr>
              <w:t>Рефераты, Вопросы в рубежной контрольной работе</w:t>
            </w:r>
          </w:p>
        </w:tc>
        <w:tc>
          <w:tcPr>
            <w:tcW w:w="875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</w:p>
        </w:tc>
        <w:tc>
          <w:tcPr>
            <w:tcW w:w="871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</w:p>
        </w:tc>
        <w:tc>
          <w:tcPr>
            <w:tcW w:w="1378" w:type="dxa"/>
          </w:tcPr>
          <w:p w:rsidR="00F054D3" w:rsidRPr="00532479" w:rsidRDefault="00F054D3" w:rsidP="00F054D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1-11</w:t>
            </w:r>
          </w:p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</w:p>
        </w:tc>
      </w:tr>
      <w:tr w:rsidR="003A5897" w:rsidRPr="00532479" w:rsidTr="00434BE8">
        <w:tc>
          <w:tcPr>
            <w:tcW w:w="962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 w:rsidRPr="00532479">
              <w:rPr>
                <w:rStyle w:val="8"/>
                <w:rFonts w:eastAsiaTheme="minorEastAsia"/>
              </w:rPr>
              <w:t>17-18</w:t>
            </w:r>
          </w:p>
        </w:tc>
        <w:tc>
          <w:tcPr>
            <w:tcW w:w="3430" w:type="dxa"/>
          </w:tcPr>
          <w:p w:rsidR="003A5897" w:rsidRPr="00532479" w:rsidRDefault="003A5897" w:rsidP="00532479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532479">
              <w:rPr>
                <w:rFonts w:ascii="Times New Roman" w:hAnsi="Times New Roman" w:cs="Times New Roman"/>
                <w:sz w:val="24"/>
                <w:szCs w:val="24"/>
              </w:rPr>
              <w:t>Конфликты в организациях». Причины конфликтов в организации: объективные и субъективные. Конфликты по вертикали и по горизонтали. Способы разрешения конфликтов.</w:t>
            </w:r>
          </w:p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</w:p>
        </w:tc>
        <w:tc>
          <w:tcPr>
            <w:tcW w:w="678" w:type="dxa"/>
            <w:vAlign w:val="center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 w:rsidRPr="00532479">
              <w:rPr>
                <w:rStyle w:val="8"/>
                <w:rFonts w:eastAsiaTheme="minorEastAsia"/>
              </w:rPr>
              <w:t>2</w:t>
            </w:r>
          </w:p>
        </w:tc>
        <w:tc>
          <w:tcPr>
            <w:tcW w:w="567" w:type="dxa"/>
            <w:vAlign w:val="center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 w:rsidRPr="00532479">
              <w:rPr>
                <w:rStyle w:val="8"/>
                <w:rFonts w:eastAsiaTheme="minorEastAsia"/>
              </w:rPr>
              <w:t>2</w:t>
            </w:r>
          </w:p>
        </w:tc>
        <w:tc>
          <w:tcPr>
            <w:tcW w:w="2126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 w:rsidRPr="00532479">
              <w:rPr>
                <w:rFonts w:ascii="Times New Roman" w:hAnsi="Times New Roman" w:cs="Times New Roman"/>
                <w:bCs/>
                <w:sz w:val="24"/>
                <w:szCs w:val="24"/>
              </w:rPr>
              <w:t>Конфликты и пути их разрешения</w:t>
            </w:r>
          </w:p>
        </w:tc>
        <w:tc>
          <w:tcPr>
            <w:tcW w:w="889" w:type="dxa"/>
            <w:vAlign w:val="center"/>
          </w:tcPr>
          <w:p w:rsidR="003A5897" w:rsidRPr="00532479" w:rsidRDefault="009006B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>
              <w:rPr>
                <w:rStyle w:val="8"/>
                <w:rFonts w:eastAsiaTheme="minorEastAsia"/>
              </w:rPr>
              <w:t>6</w:t>
            </w:r>
          </w:p>
        </w:tc>
        <w:tc>
          <w:tcPr>
            <w:tcW w:w="1249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  <w:r w:rsidRPr="00532479">
              <w:rPr>
                <w:rStyle w:val="8"/>
                <w:rFonts w:eastAsiaTheme="minorEastAsia"/>
              </w:rPr>
              <w:t>Вопросы в рубежной контрольной работе</w:t>
            </w:r>
          </w:p>
        </w:tc>
        <w:tc>
          <w:tcPr>
            <w:tcW w:w="875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</w:p>
        </w:tc>
        <w:tc>
          <w:tcPr>
            <w:tcW w:w="871" w:type="dxa"/>
          </w:tcPr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</w:p>
        </w:tc>
        <w:tc>
          <w:tcPr>
            <w:tcW w:w="1378" w:type="dxa"/>
          </w:tcPr>
          <w:p w:rsidR="00F054D3" w:rsidRPr="00532479" w:rsidRDefault="00F054D3" w:rsidP="00F054D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1-11</w:t>
            </w:r>
          </w:p>
          <w:p w:rsidR="003A5897" w:rsidRPr="00623AB0" w:rsidRDefault="003A5897" w:rsidP="00623A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A5897" w:rsidRPr="00532479" w:rsidRDefault="003A5897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</w:p>
        </w:tc>
      </w:tr>
      <w:tr w:rsidR="0089029B" w:rsidRPr="00532479" w:rsidTr="00434BE8">
        <w:tc>
          <w:tcPr>
            <w:tcW w:w="962" w:type="dxa"/>
          </w:tcPr>
          <w:p w:rsidR="0089029B" w:rsidRPr="00532479" w:rsidRDefault="0089029B" w:rsidP="00532479">
            <w:pPr>
              <w:spacing w:line="240" w:lineRule="auto"/>
              <w:jc w:val="both"/>
              <w:rPr>
                <w:rStyle w:val="8"/>
                <w:rFonts w:eastAsiaTheme="minorEastAsia"/>
              </w:rPr>
            </w:pPr>
          </w:p>
        </w:tc>
        <w:tc>
          <w:tcPr>
            <w:tcW w:w="3430" w:type="dxa"/>
          </w:tcPr>
          <w:p w:rsidR="0089029B" w:rsidRPr="00532479" w:rsidRDefault="0089029B" w:rsidP="00532479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рубежное тестирование</w:t>
            </w:r>
          </w:p>
        </w:tc>
        <w:tc>
          <w:tcPr>
            <w:tcW w:w="678" w:type="dxa"/>
            <w:vAlign w:val="center"/>
          </w:tcPr>
          <w:p w:rsidR="0089029B" w:rsidRPr="00532479" w:rsidRDefault="0089029B" w:rsidP="00532479">
            <w:pPr>
              <w:spacing w:line="240" w:lineRule="auto"/>
              <w:jc w:val="both"/>
              <w:rPr>
                <w:rStyle w:val="8"/>
                <w:rFonts w:eastAsiaTheme="minorEastAsia"/>
              </w:rPr>
            </w:pPr>
          </w:p>
        </w:tc>
        <w:tc>
          <w:tcPr>
            <w:tcW w:w="567" w:type="dxa"/>
            <w:vAlign w:val="center"/>
          </w:tcPr>
          <w:p w:rsidR="0089029B" w:rsidRPr="00532479" w:rsidRDefault="0089029B" w:rsidP="00532479">
            <w:pPr>
              <w:spacing w:line="240" w:lineRule="auto"/>
              <w:jc w:val="both"/>
              <w:rPr>
                <w:rStyle w:val="8"/>
                <w:rFonts w:eastAsiaTheme="minorEastAsia"/>
              </w:rPr>
            </w:pPr>
          </w:p>
        </w:tc>
        <w:tc>
          <w:tcPr>
            <w:tcW w:w="2126" w:type="dxa"/>
          </w:tcPr>
          <w:p w:rsidR="0089029B" w:rsidRPr="00532479" w:rsidRDefault="0089029B" w:rsidP="00532479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9" w:type="dxa"/>
            <w:vAlign w:val="center"/>
          </w:tcPr>
          <w:p w:rsidR="0089029B" w:rsidRPr="00532479" w:rsidRDefault="0089029B" w:rsidP="00532479">
            <w:pPr>
              <w:spacing w:line="240" w:lineRule="auto"/>
              <w:jc w:val="both"/>
              <w:rPr>
                <w:rStyle w:val="8"/>
                <w:rFonts w:eastAsiaTheme="minorEastAsia"/>
              </w:rPr>
            </w:pPr>
          </w:p>
        </w:tc>
        <w:tc>
          <w:tcPr>
            <w:tcW w:w="1249" w:type="dxa"/>
          </w:tcPr>
          <w:p w:rsidR="0089029B" w:rsidRPr="00532479" w:rsidRDefault="0089029B" w:rsidP="00532479">
            <w:pPr>
              <w:spacing w:line="240" w:lineRule="auto"/>
              <w:jc w:val="both"/>
              <w:rPr>
                <w:rStyle w:val="8"/>
                <w:rFonts w:eastAsiaTheme="minorEastAsia"/>
              </w:rPr>
            </w:pPr>
          </w:p>
        </w:tc>
        <w:tc>
          <w:tcPr>
            <w:tcW w:w="875" w:type="dxa"/>
          </w:tcPr>
          <w:p w:rsidR="0089029B" w:rsidRPr="00532479" w:rsidRDefault="0089029B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</w:p>
        </w:tc>
        <w:tc>
          <w:tcPr>
            <w:tcW w:w="871" w:type="dxa"/>
          </w:tcPr>
          <w:p w:rsidR="0089029B" w:rsidRPr="00532479" w:rsidRDefault="0089029B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</w:p>
        </w:tc>
        <w:tc>
          <w:tcPr>
            <w:tcW w:w="1378" w:type="dxa"/>
          </w:tcPr>
          <w:p w:rsidR="0089029B" w:rsidRPr="00532479" w:rsidRDefault="0089029B" w:rsidP="0053247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029B" w:rsidRPr="00532479" w:rsidTr="00434BE8">
        <w:tc>
          <w:tcPr>
            <w:tcW w:w="962" w:type="dxa"/>
          </w:tcPr>
          <w:p w:rsidR="0089029B" w:rsidRPr="00532479" w:rsidRDefault="0089029B" w:rsidP="00532479">
            <w:pPr>
              <w:spacing w:line="240" w:lineRule="auto"/>
              <w:jc w:val="both"/>
              <w:rPr>
                <w:rStyle w:val="8"/>
                <w:rFonts w:eastAsiaTheme="minorEastAsia"/>
              </w:rPr>
            </w:pPr>
          </w:p>
        </w:tc>
        <w:tc>
          <w:tcPr>
            <w:tcW w:w="3430" w:type="dxa"/>
          </w:tcPr>
          <w:p w:rsidR="0089029B" w:rsidRPr="00532479" w:rsidRDefault="0089029B" w:rsidP="00532479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678" w:type="dxa"/>
            <w:vAlign w:val="center"/>
          </w:tcPr>
          <w:p w:rsidR="0089029B" w:rsidRPr="00532479" w:rsidRDefault="0089029B" w:rsidP="00532479">
            <w:pPr>
              <w:spacing w:line="240" w:lineRule="auto"/>
              <w:jc w:val="both"/>
              <w:rPr>
                <w:rStyle w:val="8"/>
                <w:rFonts w:eastAsiaTheme="minorEastAsia"/>
              </w:rPr>
            </w:pPr>
            <w:r w:rsidRPr="00532479">
              <w:rPr>
                <w:rStyle w:val="8"/>
                <w:rFonts w:eastAsiaTheme="minorEastAsia"/>
              </w:rPr>
              <w:t>1</w:t>
            </w:r>
            <w:r w:rsidR="00CB3C45">
              <w:rPr>
                <w:rStyle w:val="8"/>
                <w:rFonts w:eastAsiaTheme="minorEastAsia"/>
              </w:rPr>
              <w:t>6</w:t>
            </w:r>
          </w:p>
        </w:tc>
        <w:tc>
          <w:tcPr>
            <w:tcW w:w="567" w:type="dxa"/>
            <w:vAlign w:val="center"/>
          </w:tcPr>
          <w:p w:rsidR="0089029B" w:rsidRPr="00532479" w:rsidRDefault="00CB3C45" w:rsidP="00532479">
            <w:pPr>
              <w:spacing w:line="240" w:lineRule="auto"/>
              <w:jc w:val="both"/>
              <w:rPr>
                <w:rStyle w:val="8"/>
                <w:rFonts w:eastAsiaTheme="minorEastAsia"/>
              </w:rPr>
            </w:pPr>
            <w:r>
              <w:rPr>
                <w:rStyle w:val="8"/>
                <w:rFonts w:eastAsiaTheme="minorEastAsia"/>
              </w:rPr>
              <w:t>30</w:t>
            </w:r>
          </w:p>
        </w:tc>
        <w:tc>
          <w:tcPr>
            <w:tcW w:w="2126" w:type="dxa"/>
          </w:tcPr>
          <w:p w:rsidR="0089029B" w:rsidRPr="00532479" w:rsidRDefault="0089029B" w:rsidP="00532479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9" w:type="dxa"/>
            <w:vAlign w:val="center"/>
          </w:tcPr>
          <w:p w:rsidR="0089029B" w:rsidRPr="00532479" w:rsidRDefault="00CB3C45" w:rsidP="00532479">
            <w:pPr>
              <w:spacing w:line="240" w:lineRule="auto"/>
              <w:jc w:val="both"/>
              <w:rPr>
                <w:rStyle w:val="8"/>
                <w:rFonts w:eastAsiaTheme="minorEastAsia"/>
              </w:rPr>
            </w:pPr>
            <w:r>
              <w:rPr>
                <w:rStyle w:val="8"/>
                <w:rFonts w:eastAsiaTheme="minorEastAsia"/>
              </w:rPr>
              <w:t>62</w:t>
            </w:r>
          </w:p>
        </w:tc>
        <w:tc>
          <w:tcPr>
            <w:tcW w:w="1249" w:type="dxa"/>
          </w:tcPr>
          <w:p w:rsidR="0089029B" w:rsidRPr="00532479" w:rsidRDefault="0089029B" w:rsidP="00532479">
            <w:pPr>
              <w:spacing w:line="240" w:lineRule="auto"/>
              <w:jc w:val="both"/>
              <w:rPr>
                <w:rStyle w:val="8"/>
                <w:rFonts w:eastAsiaTheme="minorEastAsia"/>
              </w:rPr>
            </w:pPr>
          </w:p>
        </w:tc>
        <w:tc>
          <w:tcPr>
            <w:tcW w:w="875" w:type="dxa"/>
          </w:tcPr>
          <w:p w:rsidR="0089029B" w:rsidRPr="00532479" w:rsidRDefault="0089029B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</w:p>
        </w:tc>
        <w:tc>
          <w:tcPr>
            <w:tcW w:w="871" w:type="dxa"/>
          </w:tcPr>
          <w:p w:rsidR="0089029B" w:rsidRPr="00532479" w:rsidRDefault="0089029B" w:rsidP="00532479">
            <w:pPr>
              <w:spacing w:line="240" w:lineRule="auto"/>
              <w:jc w:val="both"/>
              <w:rPr>
                <w:rStyle w:val="8"/>
                <w:rFonts w:eastAsiaTheme="minorEastAsia"/>
                <w:i w:val="0"/>
              </w:rPr>
            </w:pPr>
          </w:p>
        </w:tc>
        <w:tc>
          <w:tcPr>
            <w:tcW w:w="1378" w:type="dxa"/>
          </w:tcPr>
          <w:p w:rsidR="0089029B" w:rsidRPr="00532479" w:rsidRDefault="0089029B" w:rsidP="0053247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B27D7A" w:rsidRPr="00532479" w:rsidRDefault="00B27D7A" w:rsidP="00532479">
      <w:pPr>
        <w:pStyle w:val="a8"/>
        <w:spacing w:after="0" w:line="240" w:lineRule="auto"/>
        <w:ind w:left="0"/>
        <w:contextualSpacing w:val="0"/>
        <w:jc w:val="both"/>
        <w:rPr>
          <w:rStyle w:val="8"/>
          <w:rFonts w:eastAsiaTheme="minorEastAsia"/>
        </w:rPr>
      </w:pPr>
    </w:p>
    <w:p w:rsidR="00372C63" w:rsidRPr="00532479" w:rsidRDefault="00372C63" w:rsidP="00532479">
      <w:pPr>
        <w:pStyle w:val="a8"/>
        <w:spacing w:after="0" w:line="240" w:lineRule="auto"/>
        <w:ind w:left="0"/>
        <w:contextualSpacing w:val="0"/>
        <w:jc w:val="both"/>
        <w:rPr>
          <w:rStyle w:val="8"/>
          <w:rFonts w:eastAsiaTheme="minorEastAsia"/>
        </w:rPr>
      </w:pPr>
    </w:p>
    <w:p w:rsidR="00372C63" w:rsidRPr="00532479" w:rsidRDefault="00372C63" w:rsidP="00532479">
      <w:pPr>
        <w:pStyle w:val="a8"/>
        <w:spacing w:after="0" w:line="240" w:lineRule="auto"/>
        <w:ind w:left="0"/>
        <w:contextualSpacing w:val="0"/>
        <w:jc w:val="both"/>
        <w:rPr>
          <w:rStyle w:val="8"/>
          <w:rFonts w:eastAsiaTheme="minorEastAsia"/>
        </w:rPr>
      </w:pPr>
    </w:p>
    <w:p w:rsidR="00372C63" w:rsidRPr="00532479" w:rsidRDefault="00372C63" w:rsidP="00532479">
      <w:pPr>
        <w:pStyle w:val="a8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2479">
        <w:rPr>
          <w:rFonts w:ascii="Times New Roman" w:hAnsi="Times New Roman" w:cs="Times New Roman"/>
          <w:b/>
          <w:sz w:val="24"/>
          <w:szCs w:val="24"/>
        </w:rPr>
        <w:t>Примечание</w:t>
      </w:r>
      <w:r w:rsidRPr="00532479">
        <w:rPr>
          <w:rFonts w:ascii="Times New Roman" w:hAnsi="Times New Roman" w:cs="Times New Roman"/>
          <w:bCs/>
          <w:sz w:val="24"/>
          <w:szCs w:val="24"/>
        </w:rPr>
        <w:t>:</w:t>
      </w:r>
    </w:p>
    <w:p w:rsidR="00372C63" w:rsidRPr="00532479" w:rsidRDefault="00372C63" w:rsidP="00532479">
      <w:pPr>
        <w:pStyle w:val="a8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2479">
        <w:rPr>
          <w:rFonts w:ascii="Times New Roman" w:hAnsi="Times New Roman" w:cs="Times New Roman"/>
          <w:bCs/>
          <w:sz w:val="24"/>
          <w:szCs w:val="24"/>
        </w:rPr>
        <w:t xml:space="preserve">Все виды учебной работы могут проводиться дистанционно на основании локальных нормативных актов. </w:t>
      </w:r>
    </w:p>
    <w:p w:rsidR="00372C63" w:rsidRPr="00532479" w:rsidRDefault="00372C63" w:rsidP="00532479">
      <w:pPr>
        <w:pStyle w:val="a8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32479">
        <w:rPr>
          <w:rFonts w:ascii="Times New Roman" w:hAnsi="Times New Roman" w:cs="Times New Roman"/>
          <w:sz w:val="24"/>
          <w:szCs w:val="24"/>
        </w:rPr>
        <w:t xml:space="preserve">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</w:t>
      </w:r>
      <w:proofErr w:type="spellStart"/>
      <w:r w:rsidRPr="00532479">
        <w:rPr>
          <w:rFonts w:ascii="Times New Roman" w:hAnsi="Times New Roman" w:cs="Times New Roman"/>
          <w:sz w:val="24"/>
          <w:szCs w:val="24"/>
        </w:rPr>
        <w:t>очно</w:t>
      </w:r>
      <w:proofErr w:type="spellEnd"/>
      <w:r w:rsidRPr="00532479">
        <w:rPr>
          <w:rFonts w:ascii="Times New Roman" w:hAnsi="Times New Roman" w:cs="Times New Roman"/>
          <w:sz w:val="24"/>
          <w:szCs w:val="24"/>
        </w:rPr>
        <w:t xml:space="preserve">, в часы консультаций, по электронной почте, а также с использованием </w:t>
      </w:r>
      <w:proofErr w:type="spellStart"/>
      <w:r w:rsidRPr="00532479">
        <w:rPr>
          <w:rFonts w:ascii="Times New Roman" w:hAnsi="Times New Roman" w:cs="Times New Roman"/>
          <w:sz w:val="24"/>
          <w:szCs w:val="24"/>
          <w:lang w:val="en-US"/>
        </w:rPr>
        <w:t>Webex</w:t>
      </w:r>
      <w:proofErr w:type="spellEnd"/>
      <w:r w:rsidRPr="00532479">
        <w:rPr>
          <w:rFonts w:ascii="Times New Roman" w:hAnsi="Times New Roman" w:cs="Times New Roman"/>
          <w:sz w:val="24"/>
          <w:szCs w:val="24"/>
        </w:rPr>
        <w:t xml:space="preserve">, платформы дистанционного обучения </w:t>
      </w:r>
      <w:proofErr w:type="spellStart"/>
      <w:r w:rsidRPr="00532479">
        <w:rPr>
          <w:rFonts w:ascii="Times New Roman" w:hAnsi="Times New Roman" w:cs="Times New Roman"/>
          <w:sz w:val="24"/>
          <w:szCs w:val="24"/>
          <w:lang w:val="en-US"/>
        </w:rPr>
        <w:t>Moodle</w:t>
      </w:r>
      <w:proofErr w:type="spellEnd"/>
      <w:r w:rsidRPr="00532479">
        <w:rPr>
          <w:rFonts w:ascii="Times New Roman" w:hAnsi="Times New Roman" w:cs="Times New Roman"/>
          <w:sz w:val="24"/>
          <w:szCs w:val="24"/>
        </w:rPr>
        <w:t>, личный кабинет студента на сайте СОГУ, других элементов ЭИОС СОГУ.</w:t>
      </w:r>
      <w:proofErr w:type="gramEnd"/>
    </w:p>
    <w:p w:rsidR="00372C63" w:rsidRPr="00532479" w:rsidRDefault="00372C63" w:rsidP="00532479">
      <w:pPr>
        <w:pStyle w:val="a8"/>
        <w:spacing w:after="0" w:line="240" w:lineRule="auto"/>
        <w:ind w:left="0"/>
        <w:contextualSpacing w:val="0"/>
        <w:jc w:val="both"/>
        <w:rPr>
          <w:rStyle w:val="8"/>
          <w:rFonts w:eastAsiaTheme="minorEastAsia"/>
        </w:rPr>
      </w:pPr>
    </w:p>
    <w:p w:rsidR="00AB100B" w:rsidRPr="00532479" w:rsidRDefault="00425585" w:rsidP="00425585">
      <w:pPr>
        <w:pStyle w:val="a8"/>
        <w:spacing w:after="0" w:line="240" w:lineRule="auto"/>
        <w:jc w:val="both"/>
        <w:rPr>
          <w:rStyle w:val="6"/>
          <w:rFonts w:eastAsiaTheme="minorEastAsia"/>
        </w:rPr>
      </w:pPr>
      <w:r>
        <w:rPr>
          <w:rStyle w:val="6"/>
          <w:rFonts w:eastAsiaTheme="minorEastAsia"/>
        </w:rPr>
        <w:t xml:space="preserve">6. </w:t>
      </w:r>
      <w:r w:rsidR="00AB100B" w:rsidRPr="00532479">
        <w:rPr>
          <w:rStyle w:val="6"/>
          <w:rFonts w:eastAsiaTheme="minorEastAsia"/>
        </w:rPr>
        <w:t>Образовательные технологии</w:t>
      </w:r>
    </w:p>
    <w:p w:rsidR="00AB100B" w:rsidRPr="00532479" w:rsidRDefault="00AB100B" w:rsidP="00532479">
      <w:pPr>
        <w:pStyle w:val="a8"/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AB100B" w:rsidRPr="00532479" w:rsidRDefault="00AB100B" w:rsidP="00532479">
      <w:pPr>
        <w:pStyle w:val="a8"/>
        <w:spacing w:line="240" w:lineRule="auto"/>
        <w:ind w:left="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iCs/>
          <w:sz w:val="24"/>
          <w:szCs w:val="24"/>
        </w:rPr>
        <w:t xml:space="preserve">Для достижения планируемых результатов освоения дисциплины, используются различные образовательные технологии: </w:t>
      </w:r>
    </w:p>
    <w:p w:rsidR="00AB100B" w:rsidRPr="00532479" w:rsidRDefault="00AB100B" w:rsidP="00532479">
      <w:pPr>
        <w:pStyle w:val="a8"/>
        <w:tabs>
          <w:tab w:val="left" w:pos="851"/>
        </w:tabs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3247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традиционные лекции и практические (семинарские) занятия </w:t>
      </w:r>
      <w:r w:rsidRPr="00532479">
        <w:rPr>
          <w:rFonts w:ascii="Times New Roman" w:hAnsi="Times New Roman" w:cs="Times New Roman"/>
          <w:color w:val="000000"/>
          <w:sz w:val="24"/>
          <w:szCs w:val="24"/>
        </w:rPr>
        <w:t>с использованием современных интерактивных технологий;</w:t>
      </w:r>
      <w:r w:rsidRPr="0053247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AB100B" w:rsidRPr="00532479" w:rsidRDefault="00AB100B" w:rsidP="00532479">
      <w:pPr>
        <w:pStyle w:val="a8"/>
        <w:tabs>
          <w:tab w:val="left" w:pos="851"/>
        </w:tabs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32479">
        <w:rPr>
          <w:rFonts w:ascii="Times New Roman" w:hAnsi="Times New Roman" w:cs="Times New Roman"/>
          <w:b/>
          <w:bCs/>
          <w:sz w:val="24"/>
          <w:szCs w:val="24"/>
        </w:rPr>
        <w:t>- лекция-диалог –</w:t>
      </w:r>
      <w:r w:rsidRPr="00532479">
        <w:rPr>
          <w:rFonts w:ascii="Times New Roman" w:hAnsi="Times New Roman" w:cs="Times New Roman"/>
          <w:bCs/>
          <w:sz w:val="24"/>
          <w:szCs w:val="24"/>
        </w:rPr>
        <w:t xml:space="preserve"> содержание подается через серию вопросов, на которые студент должен отвечать непосредственно в ходе лекции.</w:t>
      </w:r>
    </w:p>
    <w:p w:rsidR="00101A0C" w:rsidRDefault="00AB100B" w:rsidP="00101A0C">
      <w:pPr>
        <w:pStyle w:val="a8"/>
        <w:widowControl w:val="0"/>
        <w:suppressAutoHyphens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2479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proofErr w:type="spellStart"/>
      <w:r w:rsidRPr="00532479">
        <w:rPr>
          <w:rFonts w:ascii="Times New Roman" w:hAnsi="Times New Roman" w:cs="Times New Roman"/>
          <w:b/>
          <w:bCs/>
          <w:sz w:val="24"/>
          <w:szCs w:val="24"/>
        </w:rPr>
        <w:t>онлайн-семинар</w:t>
      </w:r>
      <w:proofErr w:type="spellEnd"/>
      <w:r w:rsidRPr="00532479">
        <w:rPr>
          <w:rFonts w:ascii="Times New Roman" w:hAnsi="Times New Roman" w:cs="Times New Roman"/>
          <w:bCs/>
          <w:sz w:val="24"/>
          <w:szCs w:val="24"/>
        </w:rPr>
        <w:t xml:space="preserve"> – разновидность </w:t>
      </w:r>
      <w:proofErr w:type="spellStart"/>
      <w:r w:rsidRPr="00532479">
        <w:rPr>
          <w:rFonts w:ascii="Times New Roman" w:hAnsi="Times New Roman" w:cs="Times New Roman"/>
          <w:bCs/>
          <w:sz w:val="24"/>
          <w:szCs w:val="24"/>
        </w:rPr>
        <w:t>веб-конференции</w:t>
      </w:r>
      <w:proofErr w:type="spellEnd"/>
      <w:r w:rsidRPr="00532479">
        <w:rPr>
          <w:rFonts w:ascii="Times New Roman" w:hAnsi="Times New Roman" w:cs="Times New Roman"/>
          <w:bCs/>
          <w:sz w:val="24"/>
          <w:szCs w:val="24"/>
        </w:rPr>
        <w:t xml:space="preserve">, проведение </w:t>
      </w:r>
      <w:proofErr w:type="spellStart"/>
      <w:r w:rsidRPr="00532479">
        <w:rPr>
          <w:rFonts w:ascii="Times New Roman" w:hAnsi="Times New Roman" w:cs="Times New Roman"/>
          <w:bCs/>
          <w:sz w:val="24"/>
          <w:szCs w:val="24"/>
        </w:rPr>
        <w:t>онлайн-встреч</w:t>
      </w:r>
      <w:proofErr w:type="spellEnd"/>
      <w:r w:rsidRPr="00532479">
        <w:rPr>
          <w:rFonts w:ascii="Times New Roman" w:hAnsi="Times New Roman" w:cs="Times New Roman"/>
          <w:bCs/>
          <w:sz w:val="24"/>
          <w:szCs w:val="24"/>
        </w:rPr>
        <w:t xml:space="preserve">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 </w:t>
      </w:r>
      <w:r w:rsidR="00101A0C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101A0C">
        <w:rPr>
          <w:rFonts w:ascii="Times New Roman" w:hAnsi="Times New Roman" w:cs="Times New Roman"/>
          <w:bCs/>
          <w:sz w:val="24"/>
          <w:szCs w:val="24"/>
          <w:lang w:val="en-US"/>
        </w:rPr>
        <w:t>Moodle</w:t>
      </w:r>
      <w:proofErr w:type="spellEnd"/>
      <w:r w:rsidR="00101A0C">
        <w:rPr>
          <w:rFonts w:ascii="Times New Roman" w:hAnsi="Times New Roman" w:cs="Times New Roman"/>
          <w:bCs/>
          <w:sz w:val="24"/>
          <w:szCs w:val="24"/>
        </w:rPr>
        <w:t>,</w:t>
      </w:r>
      <w:proofErr w:type="spellStart"/>
      <w:r w:rsidR="00101A0C">
        <w:rPr>
          <w:rFonts w:ascii="Times New Roman" w:hAnsi="Times New Roman" w:cs="Times New Roman"/>
          <w:bCs/>
          <w:sz w:val="24"/>
          <w:szCs w:val="24"/>
        </w:rPr>
        <w:t>CiscoWebex</w:t>
      </w:r>
      <w:proofErr w:type="spellEnd"/>
      <w:r w:rsidR="00101A0C">
        <w:rPr>
          <w:rFonts w:ascii="Times New Roman" w:hAnsi="Times New Roman" w:cs="Times New Roman"/>
          <w:bCs/>
          <w:sz w:val="24"/>
          <w:szCs w:val="24"/>
        </w:rPr>
        <w:t>.);</w:t>
      </w:r>
    </w:p>
    <w:p w:rsidR="00AB100B" w:rsidRPr="00532479" w:rsidRDefault="00AB100B" w:rsidP="00532479">
      <w:pPr>
        <w:pStyle w:val="a8"/>
        <w:widowControl w:val="0"/>
        <w:suppressAutoHyphens/>
        <w:spacing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53247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- </w:t>
      </w:r>
      <w:r w:rsidRPr="00532479">
        <w:rPr>
          <w:rFonts w:ascii="Times New Roman" w:hAnsi="Times New Roman" w:cs="Times New Roman"/>
          <w:b/>
          <w:sz w:val="24"/>
          <w:szCs w:val="24"/>
        </w:rPr>
        <w:t>доклад</w:t>
      </w:r>
      <w:r w:rsidRPr="00532479">
        <w:rPr>
          <w:rFonts w:ascii="Times New Roman" w:hAnsi="Times New Roman" w:cs="Times New Roman"/>
          <w:bCs/>
          <w:sz w:val="24"/>
          <w:szCs w:val="24"/>
        </w:rPr>
        <w:t xml:space="preserve"> – студент готовит краткое сообщение по вопросу темы, оформляет работу в соответствии с требованиями и сдает ее преподавателю;</w:t>
      </w:r>
    </w:p>
    <w:p w:rsidR="00AB100B" w:rsidRPr="00532479" w:rsidRDefault="00AB100B" w:rsidP="00532479">
      <w:pPr>
        <w:pStyle w:val="a8"/>
        <w:widowControl w:val="0"/>
        <w:suppressAutoHyphens/>
        <w:spacing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2479">
        <w:rPr>
          <w:rFonts w:ascii="Times New Roman" w:hAnsi="Times New Roman" w:cs="Times New Roman"/>
          <w:b/>
          <w:bCs/>
          <w:sz w:val="24"/>
          <w:szCs w:val="24"/>
        </w:rPr>
        <w:t>- видеоконференция</w:t>
      </w:r>
      <w:r w:rsidRPr="00532479">
        <w:rPr>
          <w:rFonts w:ascii="Times New Roman" w:hAnsi="Times New Roman" w:cs="Times New Roman"/>
          <w:bCs/>
          <w:sz w:val="24"/>
          <w:szCs w:val="24"/>
        </w:rP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:rsidR="00AB100B" w:rsidRPr="00532479" w:rsidRDefault="00AB100B" w:rsidP="00532479">
      <w:pPr>
        <w:pStyle w:val="a8"/>
        <w:widowControl w:val="0"/>
        <w:suppressAutoHyphens/>
        <w:spacing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2479">
        <w:rPr>
          <w:rFonts w:ascii="Times New Roman" w:hAnsi="Times New Roman" w:cs="Times New Roman"/>
          <w:b/>
          <w:bCs/>
          <w:sz w:val="24"/>
          <w:szCs w:val="24"/>
        </w:rPr>
        <w:t>Технология электронного обучени</w:t>
      </w:r>
      <w:r w:rsidRPr="00532479">
        <w:rPr>
          <w:rFonts w:ascii="Times New Roman" w:hAnsi="Times New Roman" w:cs="Times New Roman"/>
          <w:bCs/>
          <w:sz w:val="24"/>
          <w:szCs w:val="24"/>
        </w:rP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AB100B" w:rsidRPr="00532479" w:rsidRDefault="00AB100B" w:rsidP="005324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00B" w:rsidRPr="00425585" w:rsidRDefault="00425585" w:rsidP="00425585">
      <w:pPr>
        <w:spacing w:after="0" w:line="240" w:lineRule="auto"/>
        <w:ind w:left="360"/>
        <w:jc w:val="both"/>
        <w:rPr>
          <w:rStyle w:val="6"/>
          <w:rFonts w:eastAsiaTheme="minorEastAsia"/>
        </w:rPr>
      </w:pPr>
      <w:r>
        <w:rPr>
          <w:rStyle w:val="6"/>
          <w:rFonts w:eastAsiaTheme="minorEastAsia"/>
        </w:rPr>
        <w:t xml:space="preserve">7. </w:t>
      </w:r>
      <w:r w:rsidR="00AB100B" w:rsidRPr="00425585">
        <w:rPr>
          <w:rStyle w:val="6"/>
          <w:rFonts w:eastAsiaTheme="minorEastAsia"/>
        </w:rPr>
        <w:t>Учебно-методическое обеспечение самостоятельной работы</w:t>
      </w:r>
    </w:p>
    <w:p w:rsidR="00AB100B" w:rsidRPr="00532479" w:rsidRDefault="00AB100B" w:rsidP="00532479">
      <w:pPr>
        <w:pStyle w:val="a8"/>
        <w:spacing w:after="0" w:line="240" w:lineRule="auto"/>
        <w:contextualSpacing w:val="0"/>
        <w:jc w:val="both"/>
        <w:rPr>
          <w:rStyle w:val="6"/>
          <w:rFonts w:eastAsiaTheme="minorEastAsia"/>
        </w:rPr>
      </w:pPr>
    </w:p>
    <w:p w:rsidR="00AB100B" w:rsidRPr="00532479" w:rsidRDefault="00AB100B" w:rsidP="0053247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2479">
        <w:rPr>
          <w:rFonts w:ascii="Times New Roman" w:hAnsi="Times New Roman" w:cs="Times New Roman"/>
          <w:bCs/>
          <w:sz w:val="24"/>
          <w:szCs w:val="24"/>
        </w:rPr>
        <w:t>Самостоятельная работа студентов предполагает изучение вопросов, указанных в разделе 5, табл.5.1.</w:t>
      </w:r>
    </w:p>
    <w:p w:rsidR="00AB100B" w:rsidRPr="00532479" w:rsidRDefault="00AB100B" w:rsidP="0053247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2479">
        <w:rPr>
          <w:rFonts w:ascii="Times New Roman" w:hAnsi="Times New Roman" w:cs="Times New Roman"/>
          <w:bCs/>
          <w:sz w:val="24"/>
          <w:szCs w:val="24"/>
        </w:rPr>
        <w:t xml:space="preserve">К видам самостоятельной работы при изучении данной дисциплины относятся: написание рефератов, подготовка презентаций, самостоятельное изучение литературы по теме и написание по ней рефератов, конспектов, работа </w:t>
      </w:r>
      <w:r w:rsidRPr="00532479">
        <w:rPr>
          <w:rFonts w:ascii="Times New Roman" w:hAnsi="Times New Roman" w:cs="Times New Roman"/>
          <w:sz w:val="24"/>
          <w:szCs w:val="24"/>
        </w:rPr>
        <w:t>со справочными материалами (терминологическими и иными словарями, энциклопедиям</w:t>
      </w:r>
      <w:r w:rsidRPr="00532479">
        <w:rPr>
          <w:rFonts w:ascii="Times New Roman" w:hAnsi="Times New Roman" w:cs="Times New Roman"/>
          <w:bCs/>
          <w:sz w:val="24"/>
          <w:szCs w:val="24"/>
        </w:rPr>
        <w:t>и) и т.д.</w:t>
      </w:r>
    </w:p>
    <w:p w:rsidR="00AB100B" w:rsidRPr="00532479" w:rsidRDefault="00AB100B" w:rsidP="0053247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2479">
        <w:rPr>
          <w:rFonts w:ascii="Times New Roman" w:hAnsi="Times New Roman" w:cs="Times New Roman"/>
          <w:bCs/>
          <w:sz w:val="24"/>
          <w:szCs w:val="24"/>
        </w:rPr>
        <w:t>Методические материалы, обеспечивающие самостоятельную работу студентов, доступны на дистанционной площадке «MOODLE» (</w:t>
      </w:r>
      <w:proofErr w:type="spellStart"/>
      <w:r w:rsidRPr="00532479">
        <w:rPr>
          <w:rFonts w:ascii="Times New Roman" w:hAnsi="Times New Roman" w:cs="Times New Roman"/>
          <w:bCs/>
          <w:sz w:val="24"/>
          <w:szCs w:val="24"/>
        </w:rPr>
        <w:t>lms.nosu.ru</w:t>
      </w:r>
      <w:proofErr w:type="spellEnd"/>
      <w:r w:rsidRPr="00532479">
        <w:rPr>
          <w:rFonts w:ascii="Times New Roman" w:hAnsi="Times New Roman" w:cs="Times New Roman"/>
          <w:bCs/>
          <w:sz w:val="24"/>
          <w:szCs w:val="24"/>
        </w:rPr>
        <w:t>).</w:t>
      </w:r>
    </w:p>
    <w:p w:rsidR="00AB100B" w:rsidRPr="00532479" w:rsidRDefault="00AB100B" w:rsidP="00532479">
      <w:pPr>
        <w:spacing w:after="0" w:line="240" w:lineRule="auto"/>
        <w:ind w:firstLine="680"/>
        <w:jc w:val="both"/>
        <w:rPr>
          <w:rStyle w:val="8"/>
          <w:rFonts w:eastAsiaTheme="minorEastAsia"/>
          <w:i w:val="0"/>
        </w:rPr>
      </w:pPr>
      <w:r w:rsidRPr="00532479">
        <w:rPr>
          <w:rStyle w:val="8"/>
          <w:rFonts w:eastAsiaTheme="minorEastAsia"/>
        </w:rPr>
        <w:t>Самостоятельная работа студентов организована с помощью доступа к дистанционной площадке системы «МОО</w:t>
      </w:r>
      <w:proofErr w:type="gramStart"/>
      <w:r w:rsidRPr="00532479">
        <w:rPr>
          <w:rStyle w:val="8"/>
          <w:rFonts w:eastAsiaTheme="minorEastAsia"/>
          <w:lang w:val="en-US"/>
        </w:rPr>
        <w:t>DL</w:t>
      </w:r>
      <w:proofErr w:type="gramEnd"/>
      <w:r w:rsidRPr="00532479">
        <w:rPr>
          <w:rStyle w:val="8"/>
          <w:rFonts w:eastAsiaTheme="minorEastAsia"/>
        </w:rPr>
        <w:t xml:space="preserve">Е» и электронных ресурсов: </w:t>
      </w:r>
    </w:p>
    <w:p w:rsidR="00AB100B" w:rsidRPr="00532479" w:rsidRDefault="00CF5ACC" w:rsidP="00532479">
      <w:pPr>
        <w:pStyle w:val="a8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" w:tgtFrame="_blank" w:history="1">
        <w:r w:rsidR="00AB100B" w:rsidRPr="00532479">
          <w:rPr>
            <w:rFonts w:ascii="Times New Roman" w:eastAsia="Times New Roman" w:hAnsi="Times New Roman" w:cs="Times New Roman"/>
            <w:bCs/>
            <w:sz w:val="24"/>
            <w:szCs w:val="24"/>
          </w:rPr>
          <w:t>Электронная библиотека диссертаций и авторефератов РГБ</w:t>
        </w:r>
      </w:hyperlink>
      <w:r w:rsidR="00AB100B" w:rsidRPr="00532479">
        <w:rPr>
          <w:rFonts w:ascii="Times New Roman" w:eastAsia="Times New Roman" w:hAnsi="Times New Roman" w:cs="Times New Roman"/>
          <w:sz w:val="24"/>
          <w:szCs w:val="24"/>
        </w:rPr>
        <w:t> (ЭБД РГБ)</w:t>
      </w:r>
    </w:p>
    <w:p w:rsidR="00AB100B" w:rsidRPr="00532479" w:rsidRDefault="00CF5ACC" w:rsidP="00532479">
      <w:pPr>
        <w:pStyle w:val="a8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" w:tgtFrame="_blank" w:history="1">
        <w:r w:rsidR="00AB100B" w:rsidRPr="00532479">
          <w:rPr>
            <w:rFonts w:ascii="Times New Roman" w:eastAsia="Times New Roman" w:hAnsi="Times New Roman" w:cs="Times New Roman"/>
            <w:bCs/>
            <w:sz w:val="24"/>
            <w:szCs w:val="24"/>
          </w:rPr>
          <w:t>ЭБС «Университетская библиотека ONLINE»</w:t>
        </w:r>
      </w:hyperlink>
    </w:p>
    <w:p w:rsidR="00AB100B" w:rsidRPr="00532479" w:rsidRDefault="00AB100B" w:rsidP="00532479">
      <w:pPr>
        <w:pStyle w:val="a8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2479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10" w:tgtFrame="_blank" w:history="1">
        <w:r w:rsidRPr="00532479">
          <w:rPr>
            <w:rFonts w:ascii="Times New Roman" w:eastAsia="Times New Roman" w:hAnsi="Times New Roman" w:cs="Times New Roman"/>
            <w:bCs/>
            <w:sz w:val="24"/>
            <w:szCs w:val="24"/>
          </w:rPr>
          <w:t xml:space="preserve">ЭБС «Научная электронная библиотека </w:t>
        </w:r>
        <w:proofErr w:type="spellStart"/>
        <w:r w:rsidRPr="00532479">
          <w:rPr>
            <w:rFonts w:ascii="Times New Roman" w:eastAsia="Times New Roman" w:hAnsi="Times New Roman" w:cs="Times New Roman"/>
            <w:bCs/>
            <w:sz w:val="24"/>
            <w:szCs w:val="24"/>
          </w:rPr>
          <w:t>eLibrary.ru</w:t>
        </w:r>
        <w:proofErr w:type="spellEnd"/>
        <w:r w:rsidRPr="00532479">
          <w:rPr>
            <w:rFonts w:ascii="Times New Roman" w:eastAsia="Times New Roman" w:hAnsi="Times New Roman" w:cs="Times New Roman"/>
            <w:bCs/>
            <w:sz w:val="24"/>
            <w:szCs w:val="24"/>
          </w:rPr>
          <w:t>»</w:t>
        </w:r>
      </w:hyperlink>
    </w:p>
    <w:p w:rsidR="00AB100B" w:rsidRPr="00532479" w:rsidRDefault="00CF5ACC" w:rsidP="00532479">
      <w:pPr>
        <w:pStyle w:val="a8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" w:tgtFrame="_blank" w:history="1">
        <w:r w:rsidR="00AB100B" w:rsidRPr="00532479">
          <w:rPr>
            <w:rFonts w:ascii="Times New Roman" w:eastAsia="Times New Roman" w:hAnsi="Times New Roman" w:cs="Times New Roman"/>
            <w:bCs/>
            <w:sz w:val="24"/>
            <w:szCs w:val="24"/>
          </w:rPr>
          <w:t xml:space="preserve">Универсальная база данных </w:t>
        </w:r>
        <w:proofErr w:type="spellStart"/>
        <w:r w:rsidR="00AB100B" w:rsidRPr="00532479">
          <w:rPr>
            <w:rFonts w:ascii="Times New Roman" w:eastAsia="Times New Roman" w:hAnsi="Times New Roman" w:cs="Times New Roman"/>
            <w:bCs/>
            <w:sz w:val="24"/>
            <w:szCs w:val="24"/>
          </w:rPr>
          <w:t>East</w:t>
        </w:r>
        <w:proofErr w:type="spellEnd"/>
        <w:r w:rsidR="00AB100B" w:rsidRPr="00532479">
          <w:rPr>
            <w:rFonts w:ascii="Times New Roman" w:eastAsia="Times New Roman" w:hAnsi="Times New Roman" w:cs="Times New Roman"/>
            <w:bCs/>
            <w:sz w:val="24"/>
            <w:szCs w:val="24"/>
          </w:rPr>
          <w:t xml:space="preserve"> </w:t>
        </w:r>
        <w:proofErr w:type="spellStart"/>
        <w:r w:rsidR="00AB100B" w:rsidRPr="00532479">
          <w:rPr>
            <w:rFonts w:ascii="Times New Roman" w:eastAsia="Times New Roman" w:hAnsi="Times New Roman" w:cs="Times New Roman"/>
            <w:bCs/>
            <w:sz w:val="24"/>
            <w:szCs w:val="24"/>
          </w:rPr>
          <w:t>View</w:t>
        </w:r>
        <w:proofErr w:type="spellEnd"/>
      </w:hyperlink>
    </w:p>
    <w:p w:rsidR="00AB100B" w:rsidRPr="00532479" w:rsidRDefault="00CF5ACC" w:rsidP="00532479">
      <w:pPr>
        <w:pStyle w:val="a8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" w:tgtFrame="_blank" w:history="1">
        <w:r w:rsidR="00AB100B" w:rsidRPr="00532479">
          <w:rPr>
            <w:rFonts w:ascii="Times New Roman" w:eastAsia="Times New Roman" w:hAnsi="Times New Roman" w:cs="Times New Roman"/>
            <w:bCs/>
            <w:sz w:val="24"/>
            <w:szCs w:val="24"/>
          </w:rPr>
          <w:t>ЭБС «</w:t>
        </w:r>
        <w:proofErr w:type="spellStart"/>
        <w:r w:rsidR="00AB100B" w:rsidRPr="00532479">
          <w:rPr>
            <w:rFonts w:ascii="Times New Roman" w:eastAsia="Times New Roman" w:hAnsi="Times New Roman" w:cs="Times New Roman"/>
            <w:bCs/>
            <w:sz w:val="24"/>
            <w:szCs w:val="24"/>
          </w:rPr>
          <w:t>Юрайт</w:t>
        </w:r>
        <w:proofErr w:type="spellEnd"/>
        <w:r w:rsidR="00AB100B" w:rsidRPr="00532479">
          <w:rPr>
            <w:rFonts w:ascii="Times New Roman" w:eastAsia="Times New Roman" w:hAnsi="Times New Roman" w:cs="Times New Roman"/>
            <w:bCs/>
            <w:sz w:val="24"/>
            <w:szCs w:val="24"/>
          </w:rPr>
          <w:t>» — образовательная среда, включающая виртуальный читальный зал учебников и учебных пособий от авторов из ведущих вузов России по всем направлениям и специальностям</w:t>
        </w:r>
      </w:hyperlink>
      <w:r w:rsidR="00AB100B" w:rsidRPr="0053247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B100B" w:rsidRPr="00532479" w:rsidRDefault="00AB100B" w:rsidP="00532479">
      <w:pPr>
        <w:pStyle w:val="a8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B100B" w:rsidRPr="00532479" w:rsidRDefault="00AB100B" w:rsidP="0053247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2479">
        <w:rPr>
          <w:rFonts w:ascii="Times New Roman" w:hAnsi="Times New Roman" w:cs="Times New Roman"/>
          <w:b/>
          <w:bCs/>
          <w:sz w:val="24"/>
          <w:szCs w:val="24"/>
        </w:rPr>
        <w:t>Методические рекомендации по написанию докладов (рефератов):</w:t>
      </w:r>
    </w:p>
    <w:p w:rsidR="00AB100B" w:rsidRPr="00532479" w:rsidRDefault="00AB100B" w:rsidP="00532479">
      <w:pPr>
        <w:pStyle w:val="a8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 xml:space="preserve">Реферат (как форма самостоятельной научной работы студентов) - это краткий обзор максимального количества доступных публикаций по заданной теме, с элементами сопоставительного анализа данных материалов и с последующими выводами. При проведении обзора должна проводиться и исследовательская работа, но объем ее ограничен, так как анализируются уже сделанные предыдущими исследователями выводы и в связи с небольшим объемом данной формы работы. </w:t>
      </w:r>
    </w:p>
    <w:p w:rsidR="00AB100B" w:rsidRPr="00532479" w:rsidRDefault="00AB100B" w:rsidP="00532479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>Последовательность работы:</w:t>
      </w:r>
    </w:p>
    <w:p w:rsidR="00AB100B" w:rsidRPr="00532479" w:rsidRDefault="00AB100B" w:rsidP="00532479">
      <w:pPr>
        <w:pStyle w:val="a8"/>
        <w:numPr>
          <w:ilvl w:val="0"/>
          <w:numId w:val="17"/>
        </w:numPr>
        <w:tabs>
          <w:tab w:val="left" w:pos="0"/>
          <w:tab w:val="left" w:pos="142"/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>Выбор темы исследования. Тема реферата выбирается студентом на основе его научного интереса. Также помощь в выборе темы может оказать преподаватель.</w:t>
      </w:r>
    </w:p>
    <w:p w:rsidR="00AB100B" w:rsidRPr="00532479" w:rsidRDefault="00AB100B" w:rsidP="00532479">
      <w:pPr>
        <w:pStyle w:val="a8"/>
        <w:numPr>
          <w:ilvl w:val="0"/>
          <w:numId w:val="17"/>
        </w:numPr>
        <w:tabs>
          <w:tab w:val="left" w:pos="0"/>
          <w:tab w:val="left" w:pos="142"/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>Планирование исследования. Включает составление календарного плана научного исследования и плана предполагаемого реферата. Календарный план исследования включает следующие элементы: выбор и формулирование проблемы, разработка плана исследования и предварительного плана реферата; сбор и изучение исходного материала, поиск литературы; анализ собранного материала, теоретическая разработка проблемы; сообщение о предварительных результатах исследования; литературное оформление исследовательской проблемы; обсуждение работы (на семинаре и т. п.).</w:t>
      </w:r>
    </w:p>
    <w:p w:rsidR="00AB100B" w:rsidRPr="00532479" w:rsidRDefault="00AB100B" w:rsidP="00532479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>План реферата характеризует его содержание и структуру. Он должен включать в себя: введение, где обосновывается актуальность проблемы, ставятся цель и задачи исследования; основная часть, в которой раскрывается содержание проблемы; заключение, где обобщаются выводы по теме и даются практические рекомендации.</w:t>
      </w:r>
    </w:p>
    <w:p w:rsidR="00AB100B" w:rsidRPr="00532479" w:rsidRDefault="00AB100B" w:rsidP="00532479">
      <w:pPr>
        <w:pStyle w:val="a8"/>
        <w:numPr>
          <w:ilvl w:val="0"/>
          <w:numId w:val="17"/>
        </w:numPr>
        <w:tabs>
          <w:tab w:val="left" w:pos="0"/>
          <w:tab w:val="left" w:pos="142"/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lastRenderedPageBreak/>
        <w:t>Поиск и изучение литературы. Для выявления необходимой литературы следует обратиться в библиотеку или к преподавателю. Подобранную литературу следует зафиксировать согласно ГОСТ по библиографическому описанию произведений печати.</w:t>
      </w:r>
    </w:p>
    <w:p w:rsidR="00AB100B" w:rsidRPr="00532479" w:rsidRDefault="00AB100B" w:rsidP="00532479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>Для разработки реферата достаточно изучение 4-5 важнейших статей по избранной проблеме. При изучении литературы необходимо выбирать материал, не только подтверждающий позицию автора реферата, но и материал для полемики.</w:t>
      </w:r>
    </w:p>
    <w:p w:rsidR="00AB100B" w:rsidRPr="00532479" w:rsidRDefault="00AB100B" w:rsidP="00532479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>4.Обработка материала. При обработке полученного материала автор должен: систематизировать его по разделам; выдвинуть и обосновать свои гипотезы; определить свою позицию, точку зрения по рассматриваемой проблеме; уточнить объем и содержание понятий, которыми приходится оперировать при разработке темы; сформулировать определения и основные выводы, характеризующие результаты исследования; окончательно уточнить структуру реферата.</w:t>
      </w:r>
    </w:p>
    <w:p w:rsidR="00AB100B" w:rsidRPr="00532479" w:rsidRDefault="00AB100B" w:rsidP="00532479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 xml:space="preserve">5. Оформление реферата. При оформлении реферата рекомендуется придерживаться следующих правил: </w:t>
      </w:r>
      <w:proofErr w:type="gramStart"/>
      <w:r w:rsidRPr="00532479">
        <w:rPr>
          <w:rFonts w:ascii="Times New Roman" w:hAnsi="Times New Roman" w:cs="Times New Roman"/>
          <w:sz w:val="24"/>
          <w:szCs w:val="24"/>
        </w:rPr>
        <w:t>Следует писать лишь то, чем автор хочет выразить сущность проблемы, ее логику; Писать строго последовательно, логично, доказательно (по схеме: тезис – обоснование – вывод); Писать ярко, образно, живо, не только вскрывая истину, но и отражая свою позицию, пропагандируя полученные результаты; Писать осмысленно, соблюдая правила грамматики, не злоупотребляя наукообразными выражениями.</w:t>
      </w:r>
      <w:proofErr w:type="gramEnd"/>
    </w:p>
    <w:p w:rsidR="00AB100B" w:rsidRPr="00532479" w:rsidRDefault="00AB100B" w:rsidP="00532479">
      <w:pPr>
        <w:pStyle w:val="a8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 xml:space="preserve">- Титульный лист реферата оформляется по стандарту. </w:t>
      </w:r>
    </w:p>
    <w:p w:rsidR="00AB100B" w:rsidRPr="00532479" w:rsidRDefault="00AB100B" w:rsidP="00532479">
      <w:pPr>
        <w:pStyle w:val="a8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 xml:space="preserve">- Реферат желательно должен быть напечатан. </w:t>
      </w:r>
    </w:p>
    <w:p w:rsidR="00AB100B" w:rsidRPr="00532479" w:rsidRDefault="00AB100B" w:rsidP="00532479">
      <w:pPr>
        <w:pStyle w:val="a8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2479">
        <w:rPr>
          <w:rFonts w:ascii="Times New Roman" w:hAnsi="Times New Roman" w:cs="Times New Roman"/>
          <w:sz w:val="24"/>
          <w:szCs w:val="24"/>
        </w:rPr>
        <w:t xml:space="preserve">- Оформление: шрифт – </w:t>
      </w:r>
      <w:proofErr w:type="spellStart"/>
      <w:r w:rsidRPr="00532479">
        <w:rPr>
          <w:rFonts w:ascii="Times New Roman" w:hAnsi="Times New Roman" w:cs="Times New Roman"/>
          <w:sz w:val="24"/>
          <w:szCs w:val="24"/>
        </w:rPr>
        <w:t>TimesNewRoman</w:t>
      </w:r>
      <w:proofErr w:type="spellEnd"/>
      <w:r w:rsidRPr="00532479">
        <w:rPr>
          <w:rFonts w:ascii="Times New Roman" w:hAnsi="Times New Roman" w:cs="Times New Roman"/>
          <w:sz w:val="24"/>
          <w:szCs w:val="24"/>
        </w:rPr>
        <w:t xml:space="preserve">, размер шрифта – 14 кегль, межстрочный интервал – полуторный, абзацный отступ – 1,25, выравнивание по ширине, поля – левое 3 см., остальные по 2 см. </w:t>
      </w:r>
      <w:proofErr w:type="gramEnd"/>
    </w:p>
    <w:p w:rsidR="00AB100B" w:rsidRPr="00532479" w:rsidRDefault="00AB100B" w:rsidP="00532479">
      <w:pPr>
        <w:pStyle w:val="a8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 xml:space="preserve">- Нумерация в правом нижнем углу, титульный лист не нумеруется. </w:t>
      </w:r>
    </w:p>
    <w:p w:rsidR="00AB100B" w:rsidRPr="00532479" w:rsidRDefault="00AB100B" w:rsidP="00532479">
      <w:pPr>
        <w:pStyle w:val="a8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 xml:space="preserve">- На втором листе – содержание. Пункты: введение, заключение и список литературы не нумеруются, а также приложения (если есть). </w:t>
      </w:r>
    </w:p>
    <w:p w:rsidR="00AB100B" w:rsidRPr="00532479" w:rsidRDefault="00AB100B" w:rsidP="00532479">
      <w:pPr>
        <w:pStyle w:val="a8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 xml:space="preserve">- Содержание реферата должно раскрывать тему. </w:t>
      </w:r>
    </w:p>
    <w:p w:rsidR="00AB100B" w:rsidRPr="00532479" w:rsidRDefault="00AB100B" w:rsidP="00532479">
      <w:pPr>
        <w:pStyle w:val="a8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 xml:space="preserve">- Вся использованная литература размещается в следующем порядке: законодательные акты, постановления, нормативные документы; вся учебная литература в алфавитном порядке, затем средства периодической печати в алфавитном порядке; источники из сети Интернет. </w:t>
      </w:r>
    </w:p>
    <w:p w:rsidR="00AB100B" w:rsidRPr="00532479" w:rsidRDefault="00AB100B" w:rsidP="00532479">
      <w:pPr>
        <w:pStyle w:val="a8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>- В список литературы могут входить научные работы: монографии, статьи, тезисы.</w:t>
      </w:r>
    </w:p>
    <w:p w:rsidR="00AB100B" w:rsidRPr="00532479" w:rsidRDefault="00AB100B" w:rsidP="00532479">
      <w:pPr>
        <w:pStyle w:val="a8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 xml:space="preserve">- В тексте должны быть ссылки на использованную литературу – в квадратных скобках номер источника, соответствующий номеру в списке литературы. </w:t>
      </w:r>
    </w:p>
    <w:p w:rsidR="00AB100B" w:rsidRPr="00532479" w:rsidRDefault="00AB100B" w:rsidP="00532479">
      <w:pPr>
        <w:pStyle w:val="a8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>- В реферате могут быть описаны примеры исследования, фрагменты биографии ученого и др.</w:t>
      </w:r>
    </w:p>
    <w:p w:rsidR="000B052A" w:rsidRPr="00532479" w:rsidRDefault="000B052A" w:rsidP="00532479">
      <w:pPr>
        <w:spacing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32479">
        <w:rPr>
          <w:rFonts w:ascii="Times New Roman" w:hAnsi="Times New Roman" w:cs="Times New Roman"/>
          <w:b/>
          <w:i/>
          <w:sz w:val="24"/>
          <w:szCs w:val="24"/>
        </w:rPr>
        <w:t xml:space="preserve"> Примеры т</w:t>
      </w:r>
      <w:r w:rsidRPr="00532479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ем для рефератов, докладов и эссе. </w:t>
      </w:r>
    </w:p>
    <w:p w:rsidR="000B052A" w:rsidRPr="00532479" w:rsidRDefault="000B052A" w:rsidP="005324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2479">
        <w:rPr>
          <w:rFonts w:ascii="Times New Roman" w:eastAsia="Calibri" w:hAnsi="Times New Roman" w:cs="Times New Roman"/>
          <w:sz w:val="24"/>
          <w:szCs w:val="24"/>
        </w:rPr>
        <w:t xml:space="preserve">1.Теория мотивации А. </w:t>
      </w:r>
      <w:proofErr w:type="spellStart"/>
      <w:r w:rsidRPr="00532479">
        <w:rPr>
          <w:rFonts w:ascii="Times New Roman" w:eastAsia="Calibri" w:hAnsi="Times New Roman" w:cs="Times New Roman"/>
          <w:sz w:val="24"/>
          <w:szCs w:val="24"/>
        </w:rPr>
        <w:t>Маслоу</w:t>
      </w:r>
      <w:proofErr w:type="spellEnd"/>
      <w:r w:rsidRPr="0053247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B052A" w:rsidRPr="00532479" w:rsidRDefault="000B052A" w:rsidP="005324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2479">
        <w:rPr>
          <w:rFonts w:ascii="Times New Roman" w:eastAsia="Calibri" w:hAnsi="Times New Roman" w:cs="Times New Roman"/>
          <w:sz w:val="24"/>
          <w:szCs w:val="24"/>
        </w:rPr>
        <w:t xml:space="preserve">2.Теория приобретенных потребностей Д. </w:t>
      </w:r>
      <w:proofErr w:type="spellStart"/>
      <w:r w:rsidRPr="00532479">
        <w:rPr>
          <w:rFonts w:ascii="Times New Roman" w:eastAsia="Calibri" w:hAnsi="Times New Roman" w:cs="Times New Roman"/>
          <w:sz w:val="24"/>
          <w:szCs w:val="24"/>
        </w:rPr>
        <w:t>МакКлелланда</w:t>
      </w:r>
      <w:proofErr w:type="spellEnd"/>
      <w:r w:rsidRPr="0053247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B052A" w:rsidRPr="00532479" w:rsidRDefault="000B052A" w:rsidP="005324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2479">
        <w:rPr>
          <w:rFonts w:ascii="Times New Roman" w:eastAsia="Calibri" w:hAnsi="Times New Roman" w:cs="Times New Roman"/>
          <w:sz w:val="24"/>
          <w:szCs w:val="24"/>
        </w:rPr>
        <w:t xml:space="preserve">3.Двухфакторная модель </w:t>
      </w:r>
      <w:proofErr w:type="spellStart"/>
      <w:r w:rsidRPr="00532479">
        <w:rPr>
          <w:rFonts w:ascii="Times New Roman" w:eastAsia="Calibri" w:hAnsi="Times New Roman" w:cs="Times New Roman"/>
          <w:sz w:val="24"/>
          <w:szCs w:val="24"/>
        </w:rPr>
        <w:t>Ф.Герцберга</w:t>
      </w:r>
      <w:proofErr w:type="spellEnd"/>
      <w:r w:rsidRPr="0053247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B052A" w:rsidRPr="00532479" w:rsidRDefault="000B052A" w:rsidP="005324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2479">
        <w:rPr>
          <w:rFonts w:ascii="Times New Roman" w:eastAsia="Calibri" w:hAnsi="Times New Roman" w:cs="Times New Roman"/>
          <w:sz w:val="24"/>
          <w:szCs w:val="24"/>
        </w:rPr>
        <w:t xml:space="preserve">4.Концепция К. </w:t>
      </w:r>
      <w:proofErr w:type="spellStart"/>
      <w:r w:rsidRPr="00532479">
        <w:rPr>
          <w:rFonts w:ascii="Times New Roman" w:eastAsia="Calibri" w:hAnsi="Times New Roman" w:cs="Times New Roman"/>
          <w:sz w:val="24"/>
          <w:szCs w:val="24"/>
        </w:rPr>
        <w:t>Альдерфера</w:t>
      </w:r>
      <w:proofErr w:type="spellEnd"/>
      <w:r w:rsidRPr="0053247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B052A" w:rsidRPr="00532479" w:rsidRDefault="000B052A" w:rsidP="005324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2479">
        <w:rPr>
          <w:rFonts w:ascii="Times New Roman" w:eastAsia="Calibri" w:hAnsi="Times New Roman" w:cs="Times New Roman"/>
          <w:sz w:val="24"/>
          <w:szCs w:val="24"/>
        </w:rPr>
        <w:t xml:space="preserve">5.Теория ожиданий </w:t>
      </w:r>
      <w:proofErr w:type="spellStart"/>
      <w:r w:rsidRPr="00532479">
        <w:rPr>
          <w:rFonts w:ascii="Times New Roman" w:eastAsia="Calibri" w:hAnsi="Times New Roman" w:cs="Times New Roman"/>
          <w:sz w:val="24"/>
          <w:szCs w:val="24"/>
        </w:rPr>
        <w:t>В.Врума</w:t>
      </w:r>
      <w:proofErr w:type="spellEnd"/>
      <w:r w:rsidRPr="0053247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B052A" w:rsidRPr="00532479" w:rsidRDefault="000B052A" w:rsidP="005324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2479">
        <w:rPr>
          <w:rFonts w:ascii="Times New Roman" w:eastAsia="Calibri" w:hAnsi="Times New Roman" w:cs="Times New Roman"/>
          <w:sz w:val="24"/>
          <w:szCs w:val="24"/>
        </w:rPr>
        <w:t xml:space="preserve">6.Теория справедливости </w:t>
      </w:r>
      <w:proofErr w:type="gramStart"/>
      <w:r w:rsidRPr="00532479">
        <w:rPr>
          <w:rFonts w:ascii="Times New Roman" w:eastAsia="Calibri" w:hAnsi="Times New Roman" w:cs="Times New Roman"/>
          <w:sz w:val="24"/>
          <w:szCs w:val="24"/>
        </w:rPr>
        <w:t>Дж</w:t>
      </w:r>
      <w:proofErr w:type="gramEnd"/>
      <w:r w:rsidRPr="00532479">
        <w:rPr>
          <w:rFonts w:ascii="Times New Roman" w:eastAsia="Calibri" w:hAnsi="Times New Roman" w:cs="Times New Roman"/>
          <w:sz w:val="24"/>
          <w:szCs w:val="24"/>
        </w:rPr>
        <w:t>. Адамса.</w:t>
      </w:r>
    </w:p>
    <w:p w:rsidR="000B052A" w:rsidRPr="00532479" w:rsidRDefault="000B052A" w:rsidP="005324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2479">
        <w:rPr>
          <w:rFonts w:ascii="Times New Roman" w:eastAsia="Calibri" w:hAnsi="Times New Roman" w:cs="Times New Roman"/>
          <w:sz w:val="24"/>
          <w:szCs w:val="24"/>
        </w:rPr>
        <w:t>7.Материальное поощрение.</w:t>
      </w:r>
    </w:p>
    <w:p w:rsidR="000B052A" w:rsidRPr="00532479" w:rsidRDefault="000B052A" w:rsidP="005324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2479">
        <w:rPr>
          <w:rFonts w:ascii="Times New Roman" w:eastAsia="Calibri" w:hAnsi="Times New Roman" w:cs="Times New Roman"/>
          <w:sz w:val="24"/>
          <w:szCs w:val="24"/>
        </w:rPr>
        <w:t>8.Неэнономические способы мотивации.</w:t>
      </w:r>
    </w:p>
    <w:p w:rsidR="000B052A" w:rsidRPr="00532479" w:rsidRDefault="000B052A" w:rsidP="005324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2479">
        <w:rPr>
          <w:rFonts w:ascii="Times New Roman" w:eastAsia="Calibri" w:hAnsi="Times New Roman" w:cs="Times New Roman"/>
          <w:sz w:val="24"/>
          <w:szCs w:val="24"/>
        </w:rPr>
        <w:t>9.Способы вознаграждения персонала.</w:t>
      </w:r>
    </w:p>
    <w:p w:rsidR="00AB100B" w:rsidRPr="00532479" w:rsidRDefault="00AB100B" w:rsidP="00532479">
      <w:pPr>
        <w:pStyle w:val="ad"/>
        <w:tabs>
          <w:tab w:val="left" w:pos="0"/>
          <w:tab w:val="left" w:pos="142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247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Методические указания по проведению практических занятий </w:t>
      </w:r>
      <w:r w:rsidRPr="00532479">
        <w:rPr>
          <w:rFonts w:ascii="Times New Roman" w:hAnsi="Times New Roman" w:cs="Times New Roman"/>
          <w:b/>
          <w:bCs/>
          <w:sz w:val="24"/>
          <w:szCs w:val="24"/>
        </w:rPr>
        <w:t xml:space="preserve">по дисциплине </w:t>
      </w:r>
    </w:p>
    <w:p w:rsidR="00AB100B" w:rsidRPr="00532479" w:rsidRDefault="00AB100B" w:rsidP="00532479">
      <w:pPr>
        <w:tabs>
          <w:tab w:val="left" w:pos="0"/>
          <w:tab w:val="left" w:pos="142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>Практические занятия призваны научить студента самостоятельно работать с учебными текстами, анализировать материал. В начале занятия рекомендуется рассмотреть соответствующий теоретический материал. Затем идет практический разбор изучаемого материала, решаются задачи из практикума, разбирается каждый конкретный пример.</w:t>
      </w:r>
    </w:p>
    <w:p w:rsidR="00AB100B" w:rsidRPr="00532479" w:rsidRDefault="00AB100B" w:rsidP="00532479">
      <w:pPr>
        <w:tabs>
          <w:tab w:val="left" w:pos="0"/>
          <w:tab w:val="left" w:pos="142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 xml:space="preserve">В начале практического занятия следует обратить внимание на теоретические вопросы по теме занятия. Первоначально идет изложение теоретического материала темы занятия. Затем в ряде вопросов преподавателя следует сконцентрировать внимание на основных идеях темы занятия. Вопросы должны включать в себя различные вариации элементарных ситуаций, отображающих основные идеи темы занятия в их взаимной взаимосвязи. Задаваемые вопросы должны быть конкретными и максимально проявлять в студентах их сообразительность. </w:t>
      </w:r>
    </w:p>
    <w:p w:rsidR="00AB100B" w:rsidRPr="00532479" w:rsidRDefault="00AB100B" w:rsidP="00532479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32479">
        <w:rPr>
          <w:rFonts w:ascii="Times New Roman" w:hAnsi="Times New Roman" w:cs="Times New Roman"/>
          <w:b/>
          <w:bCs/>
          <w:sz w:val="24"/>
          <w:szCs w:val="24"/>
        </w:rPr>
        <w:t xml:space="preserve">Устный фронтальный </w:t>
      </w:r>
      <w:r w:rsidRPr="00532479">
        <w:rPr>
          <w:rFonts w:ascii="Times New Roman" w:hAnsi="Times New Roman" w:cs="Times New Roman"/>
          <w:b/>
          <w:sz w:val="24"/>
          <w:szCs w:val="24"/>
        </w:rPr>
        <w:t>опрос</w:t>
      </w:r>
      <w:r w:rsidRPr="005324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проводится в форме беседы преподавателя с группой.</w:t>
      </w:r>
    </w:p>
    <w:p w:rsidR="00AB100B" w:rsidRPr="00532479" w:rsidRDefault="00AB100B" w:rsidP="00532479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5324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 органически сочетается с повторением пройденного, являясь средством для закрепления знаний и умений.</w:t>
      </w:r>
      <w:proofErr w:type="gramEnd"/>
      <w:r w:rsidRPr="005324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Его достоинство в том, что на активную умственную работу можно вовлечь всех студентов группы. Для этого вопросы должны допускать краткую форму ответа, быть лаконичными, логически взаимосвязанными друг с другом, даны в такой последовательности, чтобы ответы студентов в совокупности могли раскрыть содержание раздела, темы. С помощью фронтального опроса преподаватель имеет возможность проверить выполнение студентами домашнего задания, выяснить готовность группы к изучению нового материала, определить </w:t>
      </w:r>
      <w:proofErr w:type="spellStart"/>
      <w:r w:rsidRPr="005324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сформированность</w:t>
      </w:r>
      <w:proofErr w:type="spellEnd"/>
      <w:r w:rsidRPr="005324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основных понятий, усвоение нового учебного материала, который был только что разобран на занятии.</w:t>
      </w:r>
    </w:p>
    <w:p w:rsidR="00AB100B" w:rsidRPr="00532479" w:rsidRDefault="00AB100B" w:rsidP="00532479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32479">
        <w:rPr>
          <w:rStyle w:val="af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Устный индивидуальный опрос</w:t>
      </w:r>
      <w:r w:rsidRPr="005324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предполагает обстоятельные, связные ответы студентов на вопрос, относящийся к изучаемому учебному материалу, поэтому он служит важным учебным средством развития речи, памяти, мышления студентов. Чтобы сделать такую проверку более глубокой, необходимо ставить перед студентами вопросы, требующие развернутого ответа.</w:t>
      </w:r>
    </w:p>
    <w:p w:rsidR="00AB100B" w:rsidRPr="00532479" w:rsidRDefault="00AB100B" w:rsidP="00532479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32479">
        <w:rPr>
          <w:rStyle w:val="af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Письменная проверка</w:t>
      </w:r>
      <w:r w:rsidRPr="005324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наряду </w:t>
      </w:r>
      <w:proofErr w:type="gramStart"/>
      <w:r w:rsidRPr="005324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proofErr w:type="gramEnd"/>
      <w:r w:rsidRPr="005324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5324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устной</w:t>
      </w:r>
      <w:proofErr w:type="gramEnd"/>
      <w:r w:rsidRPr="005324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является важнейшим методом контроля знаний, умений и навыков студентов. Однородность работ, выполняемых студентами, позволяет предъявлять ко всем одинаковые требования, попытает объективность оценки результатов обучения. Применение этого метода дает возможность в наиболее короткий срок одновременно проверить усвоение учебного материала всеми студентами группы, определить направления для индивидуальной работы с каждым.</w:t>
      </w:r>
    </w:p>
    <w:p w:rsidR="00AB100B" w:rsidRPr="00532479" w:rsidRDefault="00AB100B" w:rsidP="00532479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324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Письменная проверка используется во всех видах контроля и осуществляется как в аудиторной, так и во внеаудиторной работе (выполнение домашних заданий).</w:t>
      </w:r>
    </w:p>
    <w:p w:rsidR="00AB100B" w:rsidRPr="00532479" w:rsidRDefault="00AB100B" w:rsidP="00532479">
      <w:pPr>
        <w:pStyle w:val="p18"/>
        <w:spacing w:before="0" w:beforeAutospacing="0" w:after="0" w:afterAutospacing="0"/>
        <w:ind w:firstLine="851"/>
        <w:jc w:val="both"/>
      </w:pPr>
    </w:p>
    <w:p w:rsidR="00AB100B" w:rsidRPr="00532479" w:rsidRDefault="00AB100B" w:rsidP="00532479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2479">
        <w:rPr>
          <w:rFonts w:ascii="Times New Roman" w:hAnsi="Times New Roman" w:cs="Times New Roman"/>
          <w:b/>
          <w:sz w:val="24"/>
          <w:szCs w:val="24"/>
        </w:rPr>
        <w:t>Методические рекомендации по использованию информационно-коммуникативных технологий обучения</w:t>
      </w:r>
    </w:p>
    <w:p w:rsidR="00AB100B" w:rsidRPr="00532479" w:rsidRDefault="00AB100B" w:rsidP="00532479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>Для изучения лекционного материала дисциплины применяются аудиовизуальные (</w:t>
      </w:r>
      <w:proofErr w:type="spellStart"/>
      <w:r w:rsidRPr="00532479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532479">
        <w:rPr>
          <w:rFonts w:ascii="Times New Roman" w:hAnsi="Times New Roman" w:cs="Times New Roman"/>
          <w:sz w:val="24"/>
          <w:szCs w:val="24"/>
        </w:rPr>
        <w:t xml:space="preserve">) технологии, которые повышают наглядность, информативность, оперативность в подаче информации, позволяют экономить время занятий. </w:t>
      </w:r>
    </w:p>
    <w:p w:rsidR="00AB100B" w:rsidRPr="00532479" w:rsidRDefault="00AB100B" w:rsidP="00532479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 xml:space="preserve">Каждое семинарское занятие имеет свою особую форму проведения, свою методологическую специфику, что позволяет развивать у студентов различные общекультурные, </w:t>
      </w:r>
      <w:proofErr w:type="spellStart"/>
      <w:r w:rsidRPr="00532479">
        <w:rPr>
          <w:rFonts w:ascii="Times New Roman" w:hAnsi="Times New Roman" w:cs="Times New Roman"/>
          <w:sz w:val="24"/>
          <w:szCs w:val="24"/>
        </w:rPr>
        <w:t>общепрофессиональные</w:t>
      </w:r>
      <w:proofErr w:type="spellEnd"/>
      <w:r w:rsidRPr="00532479">
        <w:rPr>
          <w:rFonts w:ascii="Times New Roman" w:hAnsi="Times New Roman" w:cs="Times New Roman"/>
          <w:sz w:val="24"/>
          <w:szCs w:val="24"/>
        </w:rPr>
        <w:t xml:space="preserve"> и профессиональные компетенции. Постановка проблемы, разбор актуальных конкретных и гипотетических ситуаций, создание атмосферы диалога между преподавателем и группой позволяет работать индивидуально и в малых группах, коллективно обсуждать определенный темами материал, а также инициировать самостоятельную работу студентов. При осмыслении содержания вопросов </w:t>
      </w:r>
      <w:r w:rsidRPr="00532479">
        <w:rPr>
          <w:rFonts w:ascii="Times New Roman" w:hAnsi="Times New Roman" w:cs="Times New Roman"/>
          <w:sz w:val="24"/>
          <w:szCs w:val="24"/>
        </w:rPr>
        <w:lastRenderedPageBreak/>
        <w:t xml:space="preserve">практических занятий преследуется цель соблюдать преемственность в профессиональном и в творческом развитии студентов. </w:t>
      </w:r>
    </w:p>
    <w:p w:rsidR="00AB100B" w:rsidRPr="00532479" w:rsidRDefault="00AB100B" w:rsidP="00532479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 xml:space="preserve">Компьютерное тестирование позволяет осуществлять итоговый контроль знаний студентов. Тестовый материал включает в себя содержание вопросов по каждому из обозначенных программой разделов. </w:t>
      </w:r>
    </w:p>
    <w:p w:rsidR="00AB100B" w:rsidRPr="00532479" w:rsidRDefault="00AB100B" w:rsidP="00532479">
      <w:pPr>
        <w:widowControl w:val="0"/>
        <w:tabs>
          <w:tab w:val="left" w:pos="0"/>
          <w:tab w:val="left" w:pos="142"/>
          <w:tab w:val="left" w:pos="567"/>
        </w:tabs>
        <w:suppressAutoHyphens/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 xml:space="preserve">Каждый вопрос предполагает несколько вариантов ответов. В процессе компьютерного тестирования задача студентов определяется как выбор правильного ответа из многообразия вариантов. В тестовых заданиях есть вопросы на соответствие. </w:t>
      </w:r>
    </w:p>
    <w:p w:rsidR="00AB100B" w:rsidRPr="00532479" w:rsidRDefault="00AB100B" w:rsidP="00532479">
      <w:pPr>
        <w:tabs>
          <w:tab w:val="left" w:pos="0"/>
          <w:tab w:val="left" w:pos="142"/>
          <w:tab w:val="left" w:pos="567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>Вопросы и темы, отводимые на выполнение самостоятельной работы по дисциплине, а также критерии оценивания по каждому виду работы содержатся в разделе 8 РПД.</w:t>
      </w:r>
    </w:p>
    <w:p w:rsidR="00C83CD6" w:rsidRPr="00532479" w:rsidRDefault="00006377" w:rsidP="00006377">
      <w:pPr>
        <w:pStyle w:val="a8"/>
        <w:spacing w:line="240" w:lineRule="auto"/>
        <w:jc w:val="both"/>
        <w:rPr>
          <w:rStyle w:val="220"/>
          <w:rFonts w:eastAsiaTheme="minorEastAsia"/>
        </w:rPr>
      </w:pPr>
      <w:r>
        <w:rPr>
          <w:rStyle w:val="220"/>
          <w:rFonts w:eastAsiaTheme="minorEastAsia"/>
        </w:rPr>
        <w:t xml:space="preserve">8. </w:t>
      </w:r>
      <w:r w:rsidR="00C83CD6" w:rsidRPr="00532479">
        <w:rPr>
          <w:rStyle w:val="220"/>
          <w:rFonts w:eastAsiaTheme="minorEastAsia"/>
        </w:rPr>
        <w:t>Оценочные средства для текущего контроля успеваемости, рубежной аттестации и промежуточной аттестации по итогам освоения дисциплины.</w:t>
      </w:r>
    </w:p>
    <w:p w:rsidR="00C83CD6" w:rsidRPr="00532479" w:rsidRDefault="00C83CD6" w:rsidP="00532479">
      <w:pPr>
        <w:pStyle w:val="a8"/>
        <w:spacing w:after="0" w:line="240" w:lineRule="auto"/>
        <w:ind w:left="0"/>
        <w:contextualSpacing w:val="0"/>
        <w:jc w:val="both"/>
        <w:rPr>
          <w:rStyle w:val="220"/>
          <w:rFonts w:eastAsiaTheme="minorEastAsia"/>
        </w:rPr>
      </w:pPr>
    </w:p>
    <w:p w:rsidR="00C83CD6" w:rsidRPr="00532479" w:rsidRDefault="00C83CD6" w:rsidP="00532479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532479">
        <w:rPr>
          <w:rFonts w:ascii="Times New Roman" w:hAnsi="Times New Roman" w:cs="Times New Roman"/>
          <w:b/>
          <w:iCs/>
          <w:spacing w:val="-5"/>
          <w:sz w:val="24"/>
          <w:szCs w:val="24"/>
        </w:rPr>
        <w:t xml:space="preserve">Шкала </w:t>
      </w:r>
      <w:r w:rsidRPr="00532479">
        <w:rPr>
          <w:rFonts w:ascii="Times New Roman" w:hAnsi="Times New Roman" w:cs="Times New Roman"/>
          <w:b/>
          <w:bCs/>
          <w:spacing w:val="-1"/>
          <w:sz w:val="24"/>
          <w:szCs w:val="24"/>
        </w:rPr>
        <w:t>итоговой академической успеваемости студентов по дисциплине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2069"/>
        <w:gridCol w:w="3007"/>
        <w:gridCol w:w="2849"/>
      </w:tblGrid>
      <w:tr w:rsidR="00C83CD6" w:rsidRPr="00532479" w:rsidTr="00434BE8">
        <w:trPr>
          <w:trHeight w:hRule="exact" w:val="366"/>
          <w:jc w:val="center"/>
        </w:trPr>
        <w:tc>
          <w:tcPr>
            <w:tcW w:w="7925" w:type="dxa"/>
            <w:gridSpan w:val="3"/>
            <w:shd w:val="clear" w:color="auto" w:fill="FFFFFF"/>
            <w:hideMark/>
          </w:tcPr>
          <w:p w:rsidR="00C83CD6" w:rsidRPr="00532479" w:rsidRDefault="00C83CD6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sz w:val="24"/>
                <w:szCs w:val="24"/>
              </w:rPr>
              <w:t>Система оценок СОГУ</w:t>
            </w:r>
          </w:p>
        </w:tc>
      </w:tr>
      <w:tr w:rsidR="00C83CD6" w:rsidRPr="00532479" w:rsidTr="00434BE8">
        <w:trPr>
          <w:trHeight w:hRule="exact" w:val="568"/>
          <w:jc w:val="center"/>
        </w:trPr>
        <w:tc>
          <w:tcPr>
            <w:tcW w:w="2069" w:type="dxa"/>
            <w:shd w:val="clear" w:color="auto" w:fill="FFFFFF"/>
            <w:vAlign w:val="center"/>
            <w:hideMark/>
          </w:tcPr>
          <w:p w:rsidR="00C83CD6" w:rsidRPr="00532479" w:rsidRDefault="00C83CD6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sz w:val="24"/>
                <w:szCs w:val="24"/>
              </w:rPr>
              <w:t>Сумма баллов</w:t>
            </w:r>
          </w:p>
        </w:tc>
        <w:tc>
          <w:tcPr>
            <w:tcW w:w="3007" w:type="dxa"/>
            <w:shd w:val="clear" w:color="auto" w:fill="FFFFFF"/>
            <w:vAlign w:val="center"/>
            <w:hideMark/>
          </w:tcPr>
          <w:p w:rsidR="00C83CD6" w:rsidRPr="00532479" w:rsidRDefault="00C83CD6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2849" w:type="dxa"/>
            <w:shd w:val="clear" w:color="auto" w:fill="FFFFFF"/>
            <w:vAlign w:val="center"/>
            <w:hideMark/>
          </w:tcPr>
          <w:p w:rsidR="00C83CD6" w:rsidRPr="00532479" w:rsidRDefault="00C83CD6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sz w:val="24"/>
                <w:szCs w:val="24"/>
              </w:rPr>
              <w:t>Числовой эквивалент</w:t>
            </w:r>
          </w:p>
        </w:tc>
      </w:tr>
      <w:tr w:rsidR="00C83CD6" w:rsidRPr="00532479" w:rsidTr="00434BE8">
        <w:trPr>
          <w:trHeight w:hRule="exact" w:val="294"/>
          <w:jc w:val="center"/>
        </w:trPr>
        <w:tc>
          <w:tcPr>
            <w:tcW w:w="2069" w:type="dxa"/>
            <w:shd w:val="clear" w:color="auto" w:fill="FFFFFF"/>
            <w:hideMark/>
          </w:tcPr>
          <w:p w:rsidR="00C83CD6" w:rsidRPr="00532479" w:rsidRDefault="00C83CD6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sz w:val="24"/>
                <w:szCs w:val="24"/>
              </w:rPr>
              <w:t>86 - 100</w:t>
            </w:r>
          </w:p>
        </w:tc>
        <w:tc>
          <w:tcPr>
            <w:tcW w:w="3007" w:type="dxa"/>
            <w:shd w:val="clear" w:color="auto" w:fill="FFFFFF"/>
            <w:hideMark/>
          </w:tcPr>
          <w:p w:rsidR="00C83CD6" w:rsidRPr="00532479" w:rsidRDefault="00C83CD6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2849" w:type="dxa"/>
            <w:shd w:val="clear" w:color="auto" w:fill="FFFFFF"/>
            <w:hideMark/>
          </w:tcPr>
          <w:p w:rsidR="00C83CD6" w:rsidRPr="00532479" w:rsidRDefault="00C83CD6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83CD6" w:rsidRPr="00532479" w:rsidTr="00434BE8">
        <w:trPr>
          <w:trHeight w:hRule="exact" w:val="294"/>
          <w:jc w:val="center"/>
        </w:trPr>
        <w:tc>
          <w:tcPr>
            <w:tcW w:w="2069" w:type="dxa"/>
            <w:shd w:val="clear" w:color="auto" w:fill="FFFFFF"/>
            <w:vAlign w:val="center"/>
            <w:hideMark/>
          </w:tcPr>
          <w:p w:rsidR="00C83CD6" w:rsidRPr="00532479" w:rsidRDefault="00C83CD6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sz w:val="24"/>
                <w:szCs w:val="24"/>
              </w:rPr>
              <w:t>71-85</w:t>
            </w:r>
          </w:p>
        </w:tc>
        <w:tc>
          <w:tcPr>
            <w:tcW w:w="3007" w:type="dxa"/>
            <w:shd w:val="clear" w:color="auto" w:fill="FFFFFF"/>
            <w:vAlign w:val="center"/>
            <w:hideMark/>
          </w:tcPr>
          <w:p w:rsidR="00C83CD6" w:rsidRPr="00532479" w:rsidRDefault="00C83CD6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2849" w:type="dxa"/>
            <w:shd w:val="clear" w:color="auto" w:fill="FFFFFF"/>
            <w:vAlign w:val="center"/>
            <w:hideMark/>
          </w:tcPr>
          <w:p w:rsidR="00C83CD6" w:rsidRPr="00532479" w:rsidRDefault="00C83CD6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3CD6" w:rsidRPr="00532479" w:rsidTr="00434BE8">
        <w:trPr>
          <w:trHeight w:hRule="exact" w:val="294"/>
          <w:jc w:val="center"/>
        </w:trPr>
        <w:tc>
          <w:tcPr>
            <w:tcW w:w="2069" w:type="dxa"/>
            <w:shd w:val="clear" w:color="auto" w:fill="FFFFFF"/>
            <w:hideMark/>
          </w:tcPr>
          <w:p w:rsidR="00C83CD6" w:rsidRPr="00532479" w:rsidRDefault="00C83CD6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sz w:val="24"/>
                <w:szCs w:val="24"/>
              </w:rPr>
              <w:t>56-70</w:t>
            </w:r>
          </w:p>
        </w:tc>
        <w:tc>
          <w:tcPr>
            <w:tcW w:w="3007" w:type="dxa"/>
            <w:shd w:val="clear" w:color="auto" w:fill="FFFFFF"/>
            <w:hideMark/>
          </w:tcPr>
          <w:p w:rsidR="00C83CD6" w:rsidRPr="00532479" w:rsidRDefault="00C83CD6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849" w:type="dxa"/>
            <w:shd w:val="clear" w:color="auto" w:fill="FFFFFF"/>
            <w:hideMark/>
          </w:tcPr>
          <w:p w:rsidR="00C83CD6" w:rsidRPr="00532479" w:rsidRDefault="00C83CD6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C83CD6" w:rsidRPr="00532479" w:rsidRDefault="00C83CD6" w:rsidP="00532479">
      <w:pPr>
        <w:pStyle w:val="af5"/>
        <w:widowControl w:val="0"/>
        <w:tabs>
          <w:tab w:val="left" w:pos="0"/>
          <w:tab w:val="left" w:pos="142"/>
          <w:tab w:val="left" w:pos="567"/>
          <w:tab w:val="num" w:pos="2160"/>
        </w:tabs>
        <w:jc w:val="both"/>
        <w:rPr>
          <w:b w:val="0"/>
          <w:sz w:val="24"/>
          <w:szCs w:val="24"/>
        </w:rPr>
      </w:pPr>
    </w:p>
    <w:p w:rsidR="00C83CD6" w:rsidRPr="00532479" w:rsidRDefault="00C83CD6" w:rsidP="00532479">
      <w:pPr>
        <w:pStyle w:val="af5"/>
        <w:widowControl w:val="0"/>
        <w:tabs>
          <w:tab w:val="left" w:pos="0"/>
          <w:tab w:val="left" w:pos="142"/>
          <w:tab w:val="left" w:pos="567"/>
          <w:tab w:val="num" w:pos="2160"/>
        </w:tabs>
        <w:jc w:val="both"/>
        <w:rPr>
          <w:b w:val="0"/>
          <w:sz w:val="24"/>
          <w:szCs w:val="24"/>
        </w:rPr>
      </w:pPr>
      <w:r w:rsidRPr="00532479">
        <w:rPr>
          <w:b w:val="0"/>
          <w:sz w:val="24"/>
          <w:szCs w:val="24"/>
        </w:rPr>
        <w:t>Аналогично для зачета.</w:t>
      </w:r>
    </w:p>
    <w:p w:rsidR="00434BE8" w:rsidRPr="00532479" w:rsidRDefault="000B052A" w:rsidP="00532479">
      <w:pPr>
        <w:pStyle w:val="a8"/>
        <w:spacing w:line="240" w:lineRule="auto"/>
        <w:jc w:val="both"/>
        <w:rPr>
          <w:rStyle w:val="220"/>
          <w:rFonts w:eastAsiaTheme="minorEastAsia"/>
        </w:rPr>
      </w:pPr>
      <w:r w:rsidRPr="00532479">
        <w:rPr>
          <w:rStyle w:val="220"/>
          <w:rFonts w:eastAsiaTheme="minorEastAsia"/>
        </w:rPr>
        <w:t xml:space="preserve"> Примеры практических заданий</w:t>
      </w:r>
      <w:r w:rsidR="00434BE8" w:rsidRPr="00532479">
        <w:rPr>
          <w:rStyle w:val="220"/>
          <w:rFonts w:eastAsiaTheme="minorEastAsia"/>
        </w:rPr>
        <w:t xml:space="preserve"> для самостоятельной работы </w:t>
      </w:r>
    </w:p>
    <w:p w:rsidR="000B052A" w:rsidRPr="00532479" w:rsidRDefault="000B052A" w:rsidP="00532479">
      <w:pPr>
        <w:spacing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32479">
        <w:rPr>
          <w:rFonts w:ascii="Times New Roman" w:eastAsia="Calibri" w:hAnsi="Times New Roman" w:cs="Times New Roman"/>
          <w:b/>
          <w:i/>
          <w:sz w:val="24"/>
          <w:szCs w:val="24"/>
        </w:rPr>
        <w:t>Решение психологических задач</w:t>
      </w:r>
    </w:p>
    <w:p w:rsidR="000B052A" w:rsidRPr="00532479" w:rsidRDefault="000B052A" w:rsidP="005324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2479">
        <w:rPr>
          <w:rFonts w:ascii="Times New Roman" w:eastAsia="Calibri" w:hAnsi="Times New Roman" w:cs="Times New Roman"/>
          <w:sz w:val="24"/>
          <w:szCs w:val="24"/>
        </w:rPr>
        <w:t xml:space="preserve">Задача 1. Случай с медсестрой педиатрического отделения Верой С. Она работает в больнице в одном из небольших городов Ленинградской области. Вера </w:t>
      </w:r>
      <w:proofErr w:type="gramStart"/>
      <w:r w:rsidRPr="00532479">
        <w:rPr>
          <w:rFonts w:ascii="Times New Roman" w:eastAsia="Calibri" w:hAnsi="Times New Roman" w:cs="Times New Roman"/>
          <w:sz w:val="24"/>
          <w:szCs w:val="24"/>
        </w:rPr>
        <w:t>является матерью-одиночкой</w:t>
      </w:r>
      <w:proofErr w:type="gramEnd"/>
      <w:r w:rsidRPr="00532479">
        <w:rPr>
          <w:rFonts w:ascii="Times New Roman" w:eastAsia="Calibri" w:hAnsi="Times New Roman" w:cs="Times New Roman"/>
          <w:sz w:val="24"/>
          <w:szCs w:val="24"/>
        </w:rPr>
        <w:t xml:space="preserve">, очень дорожит рабочим местом, зарплатой, общением и дружбой с коллегами. Она должна работать для поддержания своей семьи и пользования социальным </w:t>
      </w:r>
      <w:proofErr w:type="gramStart"/>
      <w:r w:rsidRPr="00532479">
        <w:rPr>
          <w:rFonts w:ascii="Times New Roman" w:eastAsia="Calibri" w:hAnsi="Times New Roman" w:cs="Times New Roman"/>
          <w:sz w:val="24"/>
          <w:szCs w:val="24"/>
        </w:rPr>
        <w:t>обеспечением</w:t>
      </w:r>
      <w:proofErr w:type="gramEnd"/>
      <w:r w:rsidRPr="00532479">
        <w:rPr>
          <w:rFonts w:ascii="Times New Roman" w:eastAsia="Calibri" w:hAnsi="Times New Roman" w:cs="Times New Roman"/>
          <w:sz w:val="24"/>
          <w:szCs w:val="24"/>
        </w:rPr>
        <w:t xml:space="preserve"> предоставляемым ее организацией. Ее работа безупречна и удовлетворяет потребности в существовании и родственности. Ближайшее будущее сулит ей должность старшей медсестры, и она является основным кандидатом на этот пост. Однако вдруг появились два других кандидата с большим опытом и лучшими показателями работы. Вера была вычеркнута из списка резервистов на продвижение, связанное с более высокой зарплатой, и переживает крушение своих планов, разочарование и тревогу за свое будущее.</w:t>
      </w:r>
    </w:p>
    <w:p w:rsidR="000B052A" w:rsidRPr="00532479" w:rsidRDefault="000B052A" w:rsidP="005324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2479">
        <w:rPr>
          <w:rFonts w:ascii="Times New Roman" w:eastAsia="Calibri" w:hAnsi="Times New Roman" w:cs="Times New Roman"/>
          <w:sz w:val="24"/>
          <w:szCs w:val="24"/>
        </w:rPr>
        <w:t>Ее начальник, главный врач больницы, объясняет ей, почему ее кандидатуру вычеркнули из списков претендентов на продвижение, уверяя ее при этом, что другие возможности для Веры остаются в силе и что здесь ее преимущество перед другими медсестрами бесспорно. Другие медсестры, Мария и ее коллеги, предлагают Вере пообедать вместе, чтобы поговорить с ней. Это похоже на помощь, и Вера после нескольких дней разочарования приступает к работе и, кажется, начинает получать удовольствие от общения со своими коллегами.</w:t>
      </w:r>
    </w:p>
    <w:p w:rsidR="000B052A" w:rsidRPr="00532479" w:rsidRDefault="000B052A" w:rsidP="005324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532479">
        <w:rPr>
          <w:rFonts w:ascii="Times New Roman" w:eastAsia="Calibri" w:hAnsi="Times New Roman" w:cs="Times New Roman"/>
          <w:sz w:val="24"/>
          <w:szCs w:val="24"/>
        </w:rPr>
        <w:t>Задание. Проанализируйте особенности мотивации, которыми руководствовались Вера, ее начальник.</w:t>
      </w:r>
    </w:p>
    <w:p w:rsidR="000B052A" w:rsidRPr="00532479" w:rsidRDefault="000B052A" w:rsidP="005324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2479">
        <w:rPr>
          <w:rFonts w:ascii="Times New Roman" w:eastAsia="Calibri" w:hAnsi="Times New Roman" w:cs="Times New Roman"/>
          <w:sz w:val="24"/>
          <w:szCs w:val="24"/>
        </w:rPr>
        <w:t>Задача 2.</w:t>
      </w:r>
    </w:p>
    <w:p w:rsidR="000B052A" w:rsidRPr="00532479" w:rsidRDefault="000B052A" w:rsidP="005324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2479">
        <w:rPr>
          <w:rFonts w:ascii="Times New Roman" w:eastAsia="Calibri" w:hAnsi="Times New Roman" w:cs="Times New Roman"/>
          <w:sz w:val="24"/>
          <w:szCs w:val="24"/>
        </w:rPr>
        <w:t xml:space="preserve">На основе ознакомления с четырьмя теориями мотивации проанализируйте ситуацию, в которую попала Александра Николаевна, начальник проектного отдела в большой </w:t>
      </w:r>
      <w:r w:rsidRPr="00532479">
        <w:rPr>
          <w:rFonts w:ascii="Times New Roman" w:eastAsia="Calibri" w:hAnsi="Times New Roman" w:cs="Times New Roman"/>
          <w:sz w:val="24"/>
          <w:szCs w:val="24"/>
        </w:rPr>
        <w:lastRenderedPageBreak/>
        <w:t>строительной компании. Она отвечает за разработку проектов, адекватных требованиям заказчиков, за контроль затрат и развитие своих подчиненных. Ей подчиняются 20 мужчин и 8 женщин. Все они – выпускники колледжа и имеют, по крайней мере, 8 лет производственного стажа. У Александры Николаевны есть диплом инженера, но она всего 3 года работает по специальности.</w:t>
      </w:r>
    </w:p>
    <w:p w:rsidR="000B052A" w:rsidRPr="00532479" w:rsidRDefault="000B052A" w:rsidP="005324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2479">
        <w:rPr>
          <w:rFonts w:ascii="Times New Roman" w:eastAsia="Calibri" w:hAnsi="Times New Roman" w:cs="Times New Roman"/>
          <w:sz w:val="24"/>
          <w:szCs w:val="24"/>
        </w:rPr>
        <w:t>Основная проблема Александры – отсутствие уважения и поддержки со стороны подчиненных. Александра сейчас обдумывает возможные действия, которые побудили бы ее подчиненных оказывать ей большее уважение и своевременно откликнуться на ее требования и распоряжения.</w:t>
      </w:r>
    </w:p>
    <w:p w:rsidR="000B052A" w:rsidRPr="00532479" w:rsidRDefault="000B052A" w:rsidP="005324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2479">
        <w:rPr>
          <w:rFonts w:ascii="Times New Roman" w:eastAsia="Calibri" w:hAnsi="Times New Roman" w:cs="Times New Roman"/>
          <w:sz w:val="24"/>
          <w:szCs w:val="24"/>
        </w:rPr>
        <w:t>Задание. Разработайте  мотивационный план для Александры Николаевны. При разработке плана необходимо использовать принципы содержательных теорий мотивации.</w:t>
      </w:r>
    </w:p>
    <w:p w:rsidR="000B052A" w:rsidRPr="00532479" w:rsidRDefault="000B052A" w:rsidP="0053247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2479">
        <w:rPr>
          <w:rFonts w:ascii="Times New Roman" w:eastAsia="Calibri" w:hAnsi="Times New Roman" w:cs="Times New Roman"/>
          <w:sz w:val="24"/>
          <w:szCs w:val="24"/>
        </w:rPr>
        <w:t>Задача 3. Продумайте и выберите  необходимые формы поощрений для разных сотрудников организации. Обоснуйте свой выбор.</w:t>
      </w:r>
    </w:p>
    <w:p w:rsidR="00262EDD" w:rsidRPr="00532479" w:rsidRDefault="00262EDD" w:rsidP="005324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7D7A" w:rsidRPr="00532479" w:rsidRDefault="00B27D7A" w:rsidP="0053247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 w:rsidRPr="00532479">
        <w:rPr>
          <w:rFonts w:ascii="Times New Roman" w:hAnsi="Times New Roman" w:cs="Times New Roman"/>
          <w:b/>
          <w:bCs/>
          <w:sz w:val="24"/>
          <w:szCs w:val="24"/>
        </w:rPr>
        <w:t>Вопросы к зачету</w:t>
      </w:r>
    </w:p>
    <w:p w:rsidR="00B27D7A" w:rsidRPr="00532479" w:rsidRDefault="00B27D7A" w:rsidP="0053247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27D7A" w:rsidRPr="00532479" w:rsidRDefault="00B27D7A" w:rsidP="00532479">
      <w:pPr>
        <w:pStyle w:val="ad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 xml:space="preserve">1.  Психология менеджмента: предмет, понятия, методы. Междисциплинарные связи.                    </w:t>
      </w:r>
    </w:p>
    <w:p w:rsidR="00B27D7A" w:rsidRPr="00532479" w:rsidRDefault="00B27D7A" w:rsidP="00532479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>Менеджмент и управление как деятельность. Общие понятия и подходы.</w:t>
      </w:r>
    </w:p>
    <w:p w:rsidR="00B27D7A" w:rsidRPr="00532479" w:rsidRDefault="00B27D7A" w:rsidP="00532479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>Менеджмент: теоретические концепции и социальная практика.</w:t>
      </w:r>
    </w:p>
    <w:p w:rsidR="00B27D7A" w:rsidRPr="00532479" w:rsidRDefault="00B27D7A" w:rsidP="00532479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>Понятие организации.</w:t>
      </w:r>
    </w:p>
    <w:p w:rsidR="00B27D7A" w:rsidRPr="00532479" w:rsidRDefault="00B27D7A" w:rsidP="00532479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>Структура и строение организации.</w:t>
      </w:r>
    </w:p>
    <w:p w:rsidR="00B27D7A" w:rsidRPr="00532479" w:rsidRDefault="00B27D7A" w:rsidP="00532479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>Организация и процессы управления</w:t>
      </w:r>
    </w:p>
    <w:p w:rsidR="00B27D7A" w:rsidRPr="00532479" w:rsidRDefault="00B27D7A" w:rsidP="00532479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>Возникновение первых научных подходов к управленческой деятельности (Тейлор</w:t>
      </w:r>
      <w:proofErr w:type="gramStart"/>
      <w:r w:rsidRPr="00532479">
        <w:rPr>
          <w:rFonts w:ascii="Times New Roman" w:hAnsi="Times New Roman" w:cs="Times New Roman"/>
          <w:sz w:val="24"/>
          <w:szCs w:val="24"/>
        </w:rPr>
        <w:t>,.)</w:t>
      </w:r>
      <w:proofErr w:type="gramEnd"/>
    </w:p>
    <w:p w:rsidR="00B27D7A" w:rsidRPr="00532479" w:rsidRDefault="00B27D7A" w:rsidP="00532479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32479">
        <w:rPr>
          <w:rFonts w:ascii="Times New Roman" w:hAnsi="Times New Roman" w:cs="Times New Roman"/>
          <w:spacing w:val="-4"/>
          <w:sz w:val="24"/>
          <w:szCs w:val="24"/>
        </w:rPr>
        <w:t>Развитие концепций управленческой  деятельности вначале ХХ века</w:t>
      </w:r>
    </w:p>
    <w:p w:rsidR="00B27D7A" w:rsidRPr="00532479" w:rsidRDefault="00B27D7A" w:rsidP="00532479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>Современные подходы к мотивации в организациях: методы и средства.</w:t>
      </w:r>
    </w:p>
    <w:p w:rsidR="00B27D7A" w:rsidRPr="00532479" w:rsidRDefault="00B27D7A" w:rsidP="00532479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>Эволюция управленческих подходов в последние десятилетия.</w:t>
      </w:r>
    </w:p>
    <w:p w:rsidR="00B27D7A" w:rsidRPr="00532479" w:rsidRDefault="00B27D7A" w:rsidP="00532479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>Особенности современного состояния управленческой деятельности в экономически развитых странах.</w:t>
      </w:r>
    </w:p>
    <w:p w:rsidR="00B27D7A" w:rsidRPr="00532479" w:rsidRDefault="00B27D7A" w:rsidP="00532479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>Особенности становления и эволюции управленческой деятельности в нашей стране.</w:t>
      </w:r>
    </w:p>
    <w:p w:rsidR="00B27D7A" w:rsidRPr="00532479" w:rsidRDefault="00B27D7A" w:rsidP="00532479">
      <w:pPr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pacing w:val="-4"/>
          <w:sz w:val="24"/>
          <w:szCs w:val="24"/>
        </w:rPr>
        <w:t>Управленческая сфера в период социально-экономических перемен в современной России.</w:t>
      </w:r>
    </w:p>
    <w:p w:rsidR="00B27D7A" w:rsidRPr="00532479" w:rsidRDefault="00B27D7A" w:rsidP="00532479">
      <w:pPr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532479">
        <w:rPr>
          <w:rFonts w:ascii="Times New Roman" w:hAnsi="Times New Roman" w:cs="Times New Roman"/>
          <w:spacing w:val="-4"/>
          <w:sz w:val="24"/>
          <w:szCs w:val="24"/>
        </w:rPr>
        <w:t>Связь сферы управления со сферами бизнеса, предпринимательства</w:t>
      </w:r>
      <w:proofErr w:type="gramStart"/>
      <w:r w:rsidRPr="00532479">
        <w:rPr>
          <w:rFonts w:ascii="Times New Roman" w:hAnsi="Times New Roman" w:cs="Times New Roman"/>
          <w:spacing w:val="-4"/>
          <w:sz w:val="24"/>
          <w:szCs w:val="24"/>
        </w:rPr>
        <w:t xml:space="preserve"> ,</w:t>
      </w:r>
      <w:proofErr w:type="gramEnd"/>
      <w:r w:rsidRPr="00532479">
        <w:rPr>
          <w:rFonts w:ascii="Times New Roman" w:hAnsi="Times New Roman" w:cs="Times New Roman"/>
          <w:spacing w:val="-4"/>
          <w:sz w:val="24"/>
          <w:szCs w:val="24"/>
        </w:rPr>
        <w:t xml:space="preserve"> хозяйствования и т.п.</w:t>
      </w:r>
    </w:p>
    <w:p w:rsidR="00B27D7A" w:rsidRPr="00532479" w:rsidRDefault="00B27D7A" w:rsidP="00532479">
      <w:pPr>
        <w:widowControl w:val="0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>Понятие внутренней и внешней среды организации.</w:t>
      </w:r>
    </w:p>
    <w:p w:rsidR="00B27D7A" w:rsidRPr="00532479" w:rsidRDefault="00B27D7A" w:rsidP="00532479">
      <w:pPr>
        <w:widowControl w:val="0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 xml:space="preserve">Управленческое консультирование </w:t>
      </w:r>
      <w:proofErr w:type="gramStart"/>
      <w:r w:rsidRPr="00532479">
        <w:rPr>
          <w:rFonts w:ascii="Times New Roman" w:hAnsi="Times New Roman" w:cs="Times New Roman"/>
          <w:sz w:val="24"/>
          <w:szCs w:val="24"/>
        </w:rPr>
        <w:t>:о</w:t>
      </w:r>
      <w:proofErr w:type="gramEnd"/>
      <w:r w:rsidRPr="00532479">
        <w:rPr>
          <w:rFonts w:ascii="Times New Roman" w:hAnsi="Times New Roman" w:cs="Times New Roman"/>
          <w:sz w:val="24"/>
          <w:szCs w:val="24"/>
        </w:rPr>
        <w:t>сновные понятия, функции и задачи.</w:t>
      </w:r>
    </w:p>
    <w:p w:rsidR="00B27D7A" w:rsidRPr="00532479" w:rsidRDefault="00B27D7A" w:rsidP="00532479">
      <w:pPr>
        <w:pStyle w:val="a8"/>
        <w:numPr>
          <w:ilvl w:val="0"/>
          <w:numId w:val="1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>Принципы и организационные формы управленческого консультирования</w:t>
      </w:r>
    </w:p>
    <w:p w:rsidR="00B27D7A" w:rsidRPr="00532479" w:rsidRDefault="00B27D7A" w:rsidP="00532479">
      <w:pPr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>Процессы и методы управленческого консультирования.</w:t>
      </w:r>
    </w:p>
    <w:p w:rsidR="00B27D7A" w:rsidRPr="00532479" w:rsidRDefault="00B27D7A" w:rsidP="00532479">
      <w:pPr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>Стили управления</w:t>
      </w:r>
    </w:p>
    <w:p w:rsidR="00B27D7A" w:rsidRPr="00532479" w:rsidRDefault="00B27D7A" w:rsidP="00532479">
      <w:pPr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>Основные организационно-управленческие процессы и их психологическое обеспечение.</w:t>
      </w:r>
    </w:p>
    <w:p w:rsidR="00B27D7A" w:rsidRPr="00532479" w:rsidRDefault="00B27D7A" w:rsidP="00532479">
      <w:pPr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 xml:space="preserve">Процессы </w:t>
      </w:r>
      <w:proofErr w:type="spellStart"/>
      <w:r w:rsidRPr="00532479">
        <w:rPr>
          <w:rFonts w:ascii="Times New Roman" w:hAnsi="Times New Roman" w:cs="Times New Roman"/>
          <w:sz w:val="24"/>
          <w:szCs w:val="24"/>
        </w:rPr>
        <w:t>целеобразования</w:t>
      </w:r>
      <w:proofErr w:type="spellEnd"/>
      <w:r w:rsidRPr="00532479">
        <w:rPr>
          <w:rFonts w:ascii="Times New Roman" w:hAnsi="Times New Roman" w:cs="Times New Roman"/>
          <w:sz w:val="24"/>
          <w:szCs w:val="24"/>
        </w:rPr>
        <w:t xml:space="preserve"> и их психологическая организация. Миссия и стратегия.</w:t>
      </w:r>
    </w:p>
    <w:p w:rsidR="00B27D7A" w:rsidRPr="00532479" w:rsidRDefault="00B27D7A" w:rsidP="00532479">
      <w:pPr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>Процессы формирования организационного видения и анализа организационных ситуаций.</w:t>
      </w:r>
    </w:p>
    <w:p w:rsidR="00B27D7A" w:rsidRPr="00532479" w:rsidRDefault="00B27D7A" w:rsidP="00532479">
      <w:pPr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 xml:space="preserve">Процессы коммуникации в организации, коммуникативные структуры и сети. </w:t>
      </w:r>
    </w:p>
    <w:p w:rsidR="00B27D7A" w:rsidRPr="00532479" w:rsidRDefault="00B27D7A" w:rsidP="00532479">
      <w:pPr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>Психологические основы эффективной коммуникации в организациях.</w:t>
      </w:r>
    </w:p>
    <w:p w:rsidR="00B27D7A" w:rsidRPr="00532479" w:rsidRDefault="00B27D7A" w:rsidP="00532479">
      <w:pPr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>Эволюция концепций мотивации в организациях и ее связь с эволюцией управленческих подходов.</w:t>
      </w:r>
    </w:p>
    <w:p w:rsidR="00B27D7A" w:rsidRPr="00532479" w:rsidRDefault="00B27D7A" w:rsidP="00532479">
      <w:pPr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>Психологические концепции управленческой деятельности (</w:t>
      </w:r>
      <w:proofErr w:type="spellStart"/>
      <w:r w:rsidRPr="00532479">
        <w:rPr>
          <w:rFonts w:ascii="Times New Roman" w:hAnsi="Times New Roman" w:cs="Times New Roman"/>
          <w:sz w:val="24"/>
          <w:szCs w:val="24"/>
        </w:rPr>
        <w:t>Мейо</w:t>
      </w:r>
      <w:proofErr w:type="spellEnd"/>
      <w:r w:rsidRPr="005324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2479">
        <w:rPr>
          <w:rFonts w:ascii="Times New Roman" w:hAnsi="Times New Roman" w:cs="Times New Roman"/>
          <w:sz w:val="24"/>
          <w:szCs w:val="24"/>
        </w:rPr>
        <w:t>МакГрегор</w:t>
      </w:r>
      <w:proofErr w:type="spellEnd"/>
      <w:r w:rsidRPr="005324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2479">
        <w:rPr>
          <w:rFonts w:ascii="Times New Roman" w:hAnsi="Times New Roman" w:cs="Times New Roman"/>
          <w:sz w:val="24"/>
          <w:szCs w:val="24"/>
        </w:rPr>
        <w:t>Херцберг</w:t>
      </w:r>
      <w:proofErr w:type="spellEnd"/>
      <w:r w:rsidRPr="00532479">
        <w:rPr>
          <w:rFonts w:ascii="Times New Roman" w:hAnsi="Times New Roman" w:cs="Times New Roman"/>
          <w:sz w:val="24"/>
          <w:szCs w:val="24"/>
        </w:rPr>
        <w:t>).</w:t>
      </w:r>
    </w:p>
    <w:p w:rsidR="00B27D7A" w:rsidRPr="00532479" w:rsidRDefault="00B27D7A" w:rsidP="00532479">
      <w:pPr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lastRenderedPageBreak/>
        <w:t>Команды и группы в организациях.</w:t>
      </w:r>
    </w:p>
    <w:p w:rsidR="00B27D7A" w:rsidRPr="00532479" w:rsidRDefault="00B27D7A" w:rsidP="00532479">
      <w:pPr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>Развитие организаций и организационные изменения.</w:t>
      </w:r>
    </w:p>
    <w:p w:rsidR="00B27D7A" w:rsidRPr="00532479" w:rsidRDefault="00B27D7A" w:rsidP="00532479">
      <w:pPr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>Работа с персоналом организации.</w:t>
      </w:r>
    </w:p>
    <w:p w:rsidR="00B27D7A" w:rsidRPr="00532479" w:rsidRDefault="00B27D7A" w:rsidP="00532479">
      <w:pPr>
        <w:pStyle w:val="a8"/>
        <w:numPr>
          <w:ilvl w:val="0"/>
          <w:numId w:val="1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 xml:space="preserve">Функции кадровых служб. Внешняя среда организации. Маркетинг, реклама, дизайн, паблик </w:t>
      </w:r>
      <w:proofErr w:type="spellStart"/>
      <w:r w:rsidRPr="00532479">
        <w:rPr>
          <w:rFonts w:ascii="Times New Roman" w:hAnsi="Times New Roman" w:cs="Times New Roman"/>
          <w:sz w:val="24"/>
          <w:szCs w:val="24"/>
        </w:rPr>
        <w:t>рилейшинз</w:t>
      </w:r>
      <w:proofErr w:type="spellEnd"/>
      <w:r w:rsidRPr="00532479">
        <w:rPr>
          <w:rFonts w:ascii="Times New Roman" w:hAnsi="Times New Roman" w:cs="Times New Roman"/>
          <w:sz w:val="24"/>
          <w:szCs w:val="24"/>
        </w:rPr>
        <w:t>.</w:t>
      </w:r>
    </w:p>
    <w:p w:rsidR="00B27D7A" w:rsidRPr="00532479" w:rsidRDefault="00B27D7A" w:rsidP="00532479">
      <w:pPr>
        <w:spacing w:after="0" w:line="240" w:lineRule="auto"/>
        <w:ind w:firstLine="680"/>
        <w:jc w:val="both"/>
        <w:rPr>
          <w:rStyle w:val="8"/>
          <w:rFonts w:eastAsiaTheme="minorEastAsia"/>
        </w:rPr>
      </w:pPr>
    </w:p>
    <w:p w:rsidR="00B710CF" w:rsidRPr="00532479" w:rsidRDefault="00B710CF" w:rsidP="00532479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right="5"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3247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Показатели и критерии оценивания компетенций на различных этапах их формирования, описание шкал оценивания</w:t>
      </w:r>
    </w:p>
    <w:p w:rsidR="00B710CF" w:rsidRPr="00532479" w:rsidRDefault="00B710CF" w:rsidP="00532479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right="5"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7"/>
        <w:tblW w:w="9327" w:type="dxa"/>
        <w:tblInd w:w="279" w:type="dxa"/>
        <w:tblLayout w:type="fixed"/>
        <w:tblLook w:val="04A0"/>
      </w:tblPr>
      <w:tblGrid>
        <w:gridCol w:w="2097"/>
        <w:gridCol w:w="2268"/>
        <w:gridCol w:w="2268"/>
        <w:gridCol w:w="2694"/>
      </w:tblGrid>
      <w:tr w:rsidR="00B710CF" w:rsidRPr="00532479" w:rsidTr="00434BE8">
        <w:tc>
          <w:tcPr>
            <w:tcW w:w="9327" w:type="dxa"/>
            <w:gridSpan w:val="4"/>
          </w:tcPr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Уровень </w:t>
            </w:r>
            <w:proofErr w:type="spellStart"/>
            <w:r w:rsidRPr="005324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сформированности</w:t>
            </w:r>
            <w:proofErr w:type="spellEnd"/>
            <w:r w:rsidRPr="005324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компетенций</w:t>
            </w:r>
          </w:p>
        </w:tc>
      </w:tr>
      <w:tr w:rsidR="00B710CF" w:rsidRPr="00532479" w:rsidTr="00434BE8">
        <w:tc>
          <w:tcPr>
            <w:tcW w:w="2097" w:type="dxa"/>
          </w:tcPr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уровень не достигнут</w:t>
            </w:r>
          </w:p>
        </w:tc>
        <w:tc>
          <w:tcPr>
            <w:tcW w:w="2268" w:type="dxa"/>
          </w:tcPr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2268" w:type="dxa"/>
          </w:tcPr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Средний уровень</w:t>
            </w:r>
          </w:p>
        </w:tc>
        <w:tc>
          <w:tcPr>
            <w:tcW w:w="2694" w:type="dxa"/>
          </w:tcPr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19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Высокий уровень</w:t>
            </w:r>
          </w:p>
        </w:tc>
      </w:tr>
      <w:tr w:rsidR="00B710CF" w:rsidRPr="00532479" w:rsidTr="00434BE8">
        <w:tc>
          <w:tcPr>
            <w:tcW w:w="2097" w:type="dxa"/>
          </w:tcPr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менее 55 баллов</w:t>
            </w:r>
          </w:p>
        </w:tc>
        <w:tc>
          <w:tcPr>
            <w:tcW w:w="2268" w:type="dxa"/>
          </w:tcPr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56-70 баллов</w:t>
            </w:r>
          </w:p>
        </w:tc>
        <w:tc>
          <w:tcPr>
            <w:tcW w:w="2268" w:type="dxa"/>
          </w:tcPr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71-85 баллов</w:t>
            </w:r>
          </w:p>
        </w:tc>
        <w:tc>
          <w:tcPr>
            <w:tcW w:w="2694" w:type="dxa"/>
          </w:tcPr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19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86-100 баллов</w:t>
            </w:r>
          </w:p>
        </w:tc>
      </w:tr>
      <w:tr w:rsidR="00B710CF" w:rsidRPr="00532479" w:rsidTr="00434BE8">
        <w:tc>
          <w:tcPr>
            <w:tcW w:w="2097" w:type="dxa"/>
          </w:tcPr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3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Компетенции не сформированы</w:t>
            </w:r>
          </w:p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Компетенции сформированы</w:t>
            </w:r>
          </w:p>
        </w:tc>
        <w:tc>
          <w:tcPr>
            <w:tcW w:w="2268" w:type="dxa"/>
          </w:tcPr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Компетенции сформированы</w:t>
            </w:r>
          </w:p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Компетенции сформированы</w:t>
            </w:r>
          </w:p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19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710CF" w:rsidRPr="00532479" w:rsidTr="00434BE8">
        <w:tc>
          <w:tcPr>
            <w:tcW w:w="2097" w:type="dxa"/>
          </w:tcPr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Знания отсутствуют, </w:t>
            </w:r>
            <w:proofErr w:type="gramStart"/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умения</w:t>
            </w:r>
            <w:proofErr w:type="gramEnd"/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навыки не сформированы.</w:t>
            </w:r>
          </w:p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Сформированы базовые структуры знаний.</w:t>
            </w:r>
          </w:p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Умения фрагментарны и носят репродуктивный характер.</w:t>
            </w:r>
          </w:p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268" w:type="dxa"/>
          </w:tcPr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 обширные, системные.</w:t>
            </w:r>
          </w:p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Умения носят репродуктивный характер, применяются к решению типовых заданий.</w:t>
            </w:r>
          </w:p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Демонстрируется достаточный уровень самостоятельности устойчивого практического навыка.</w:t>
            </w:r>
          </w:p>
        </w:tc>
        <w:tc>
          <w:tcPr>
            <w:tcW w:w="2694" w:type="dxa"/>
          </w:tcPr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 твердые, аргументированные, всесторонние.</w:t>
            </w:r>
          </w:p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Умения успешно применяются к решению любых заданий.</w:t>
            </w:r>
          </w:p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Демонстрируется высокий уровень самостоятельности, высокая адаптивность практического навыка</w:t>
            </w:r>
          </w:p>
        </w:tc>
      </w:tr>
      <w:tr w:rsidR="00B710CF" w:rsidRPr="00532479" w:rsidTr="00434BE8">
        <w:tc>
          <w:tcPr>
            <w:tcW w:w="9327" w:type="dxa"/>
            <w:gridSpan w:val="4"/>
          </w:tcPr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Описание критериев оценивания</w:t>
            </w:r>
          </w:p>
        </w:tc>
      </w:tr>
      <w:tr w:rsidR="00B710CF" w:rsidRPr="00532479" w:rsidTr="00434BE8">
        <w:tc>
          <w:tcPr>
            <w:tcW w:w="9327" w:type="dxa"/>
            <w:gridSpan w:val="4"/>
          </w:tcPr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hanging="10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Обучающийся демонстрирует:</w:t>
            </w:r>
          </w:p>
        </w:tc>
      </w:tr>
      <w:tr w:rsidR="00B710CF" w:rsidRPr="00532479" w:rsidTr="00434BE8">
        <w:tc>
          <w:tcPr>
            <w:tcW w:w="2097" w:type="dxa"/>
          </w:tcPr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существенные пробелы в знаниях учебного материала;</w:t>
            </w:r>
          </w:p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допускаются принципиальные ошибки при ответе на основные вопросы билета, отсутствует знание и понимание основных понятий и категорий;</w:t>
            </w:r>
          </w:p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непонимание сущности </w:t>
            </w: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дополнительных вопросов в рамках заданий билета;</w:t>
            </w:r>
          </w:p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отсутствие умения выполнять практические задания, предусмотренные программой дисциплины;</w:t>
            </w:r>
          </w:p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268" w:type="dxa"/>
          </w:tcPr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 знания теоретического материала;</w:t>
            </w:r>
          </w:p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неуверенные и неточные ответы на дополнительные вопросы;</w:t>
            </w:r>
          </w:p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недостаточное владение </w:t>
            </w: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литературой, рекомендованной программой дисциплины;</w:t>
            </w:r>
          </w:p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268" w:type="dxa"/>
          </w:tcPr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 знание и понимание основных вопросов контролируемого объема программного материала;</w:t>
            </w:r>
          </w:p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твердые знания теоретического материала.</w:t>
            </w:r>
          </w:p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-способность устанавливать и объяснять связь практики и теории, выявлять противоречия, проблемы и тенденции </w:t>
            </w: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развития;</w:t>
            </w:r>
          </w:p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правильные и конкретные, без грубых ошибок, ответы на поставленные вопросы;</w:t>
            </w:r>
          </w:p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умение решать практические задания, которые следует выполнить;</w:t>
            </w:r>
          </w:p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владение основной литературой, рекомендованной программой дисциплины; </w:t>
            </w:r>
          </w:p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наличие собственной обоснованной позиции по обсуждаемым вопросам.</w:t>
            </w:r>
          </w:p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Возможны незначительные оговорки и неточности.</w:t>
            </w:r>
          </w:p>
        </w:tc>
        <w:tc>
          <w:tcPr>
            <w:tcW w:w="2694" w:type="dxa"/>
          </w:tcPr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 глубокие, всесторонние и аргументированные знания программного материала;</w:t>
            </w:r>
          </w:p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полное понимание сущности и взаимосвязи рассматриваемых процессов и явлений, точное знание основных понятий в рамках обсуждаемых заданий;</w:t>
            </w:r>
          </w:p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способность устанавливать и объяснять связь практики и теории;</w:t>
            </w:r>
          </w:p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 логически последовательные, содержательные, конкретные и исчерпывающие ответы на все задания билета, а также дополнительные вопросы экзаменатора;</w:t>
            </w:r>
          </w:p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умение решать практические задания;</w:t>
            </w:r>
          </w:p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свободное использование в ответах на вопросы материалов рекомендованной основной и дополнительной литературы.</w:t>
            </w:r>
          </w:p>
        </w:tc>
      </w:tr>
      <w:tr w:rsidR="00B710CF" w:rsidRPr="00532479" w:rsidTr="00434BE8">
        <w:tc>
          <w:tcPr>
            <w:tcW w:w="9327" w:type="dxa"/>
            <w:gridSpan w:val="4"/>
          </w:tcPr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Оценка</w:t>
            </w:r>
          </w:p>
        </w:tc>
      </w:tr>
      <w:tr w:rsidR="00B710CF" w:rsidRPr="00532479" w:rsidTr="00434BE8">
        <w:tc>
          <w:tcPr>
            <w:tcW w:w="2097" w:type="dxa"/>
          </w:tcPr>
          <w:p w:rsidR="00B710CF" w:rsidRPr="00532479" w:rsidRDefault="00B710CF" w:rsidP="00532479">
            <w:pPr>
              <w:tabs>
                <w:tab w:val="left" w:pos="142"/>
                <w:tab w:val="left" w:pos="567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bCs/>
                <w:sz w:val="24"/>
                <w:szCs w:val="24"/>
              </w:rPr>
              <w:t>Неудовлетворительно</w:t>
            </w:r>
          </w:p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532479">
              <w:rPr>
                <w:rFonts w:ascii="Times New Roman" w:hAnsi="Times New Roman" w:cs="Times New Roman"/>
                <w:bCs/>
                <w:sz w:val="24"/>
                <w:szCs w:val="24"/>
              </w:rPr>
              <w:t>незачтено</w:t>
            </w:r>
            <w:proofErr w:type="spellEnd"/>
            <w:r w:rsidRPr="00532479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B710CF" w:rsidRPr="00532479" w:rsidRDefault="00B710CF" w:rsidP="00532479">
            <w:pPr>
              <w:tabs>
                <w:tab w:val="left" w:pos="142"/>
                <w:tab w:val="left" w:pos="567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Удовлетворительно (зачтено)</w:t>
            </w:r>
          </w:p>
        </w:tc>
        <w:tc>
          <w:tcPr>
            <w:tcW w:w="2268" w:type="dxa"/>
          </w:tcPr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Хорошо (зачтено)</w:t>
            </w:r>
          </w:p>
        </w:tc>
        <w:tc>
          <w:tcPr>
            <w:tcW w:w="2694" w:type="dxa"/>
          </w:tcPr>
          <w:p w:rsidR="00B710CF" w:rsidRPr="00532479" w:rsidRDefault="00B710CF" w:rsidP="00532479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Отлично (зачтено)</w:t>
            </w:r>
          </w:p>
        </w:tc>
      </w:tr>
    </w:tbl>
    <w:p w:rsidR="00B710CF" w:rsidRPr="00532479" w:rsidRDefault="00B710CF" w:rsidP="005324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7D7A" w:rsidRPr="00532479" w:rsidRDefault="00B27D7A" w:rsidP="00532479">
      <w:pPr>
        <w:spacing w:after="0" w:line="240" w:lineRule="auto"/>
        <w:ind w:firstLine="709"/>
        <w:jc w:val="both"/>
        <w:rPr>
          <w:rStyle w:val="8"/>
          <w:rFonts w:eastAsiaTheme="minorEastAsia"/>
          <w:b/>
          <w:i w:val="0"/>
        </w:rPr>
      </w:pPr>
      <w:r w:rsidRPr="00532479">
        <w:rPr>
          <w:rStyle w:val="8"/>
          <w:rFonts w:eastAsiaTheme="minorEastAsia"/>
          <w:b/>
        </w:rPr>
        <w:t>9. Учебно-методическое и информационное обеспечение дисциплины (модуля)</w:t>
      </w:r>
    </w:p>
    <w:p w:rsidR="00B27D7A" w:rsidRPr="00532479" w:rsidRDefault="00B27D7A" w:rsidP="0053247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2479">
        <w:rPr>
          <w:rFonts w:ascii="Times New Roman" w:hAnsi="Times New Roman" w:cs="Times New Roman"/>
          <w:b/>
          <w:bCs/>
          <w:sz w:val="24"/>
          <w:szCs w:val="24"/>
        </w:rPr>
        <w:t>Литература</w:t>
      </w:r>
    </w:p>
    <w:p w:rsidR="00B27D7A" w:rsidRPr="00532479" w:rsidRDefault="00931069" w:rsidP="005324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Основная:</w:t>
      </w:r>
    </w:p>
    <w:p w:rsidR="00931069" w:rsidRPr="00CE3BAB" w:rsidRDefault="00931069" w:rsidP="00931069">
      <w:pPr>
        <w:pStyle w:val="a8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CE3BAB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Коноваленко</w:t>
      </w:r>
      <w:proofErr w:type="spellEnd"/>
      <w:r w:rsidRPr="00CE3BAB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, В. А. </w:t>
      </w:r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Психология менеджмента. Теория и практика</w:t>
      </w:r>
      <w:proofErr w:type="gram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для бакалавров / В. А. </w:t>
      </w:r>
      <w:proofErr w:type="spell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Коноваленко</w:t>
      </w:r>
      <w:proofErr w:type="spell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М. Ю. </w:t>
      </w:r>
      <w:proofErr w:type="spell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Коноваленко</w:t>
      </w:r>
      <w:proofErr w:type="spell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А. А. Соломатин. — Москва</w:t>
      </w:r>
      <w:proofErr w:type="gram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Издательство </w:t>
      </w:r>
      <w:proofErr w:type="spell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2019. — 368 с. — (Бакалавр.</w:t>
      </w:r>
      <w:proofErr w:type="gram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Академический курс).</w:t>
      </w:r>
      <w:proofErr w:type="gram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— ISBN 978-5-9916-3585-1. — Текст</w:t>
      </w:r>
      <w:proofErr w:type="gram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3" w:tgtFrame="_blank" w:history="1">
        <w:r w:rsidRPr="00CE3BAB">
          <w:rPr>
            <w:rStyle w:val="ac"/>
            <w:rFonts w:ascii="Times New Roman" w:hAnsi="Times New Roman" w:cs="Times New Roman"/>
            <w:color w:val="486C97"/>
            <w:sz w:val="24"/>
            <w:szCs w:val="24"/>
            <w:u w:val="none"/>
            <w:shd w:val="clear" w:color="auto" w:fill="FFFFFF"/>
          </w:rPr>
          <w:t>https://urait.ru/bcode/425911</w:t>
        </w:r>
      </w:hyperlink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931069" w:rsidRPr="00CE3BAB" w:rsidRDefault="00931069" w:rsidP="00931069">
      <w:pPr>
        <w:pStyle w:val="a8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E3BAB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Карпов, А. В. </w:t>
      </w:r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Психология менеджмента</w:t>
      </w:r>
      <w:proofErr w:type="gram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для вузов / А. В. Карпов. — 2-е изд., </w:t>
      </w:r>
      <w:proofErr w:type="spell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испр</w:t>
      </w:r>
      <w:proofErr w:type="spell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и доп. — Москва : Издательство </w:t>
      </w:r>
      <w:proofErr w:type="spell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2020. — 481 с. — (Высшее образование). — ISBN 978-5-534-10026-6. — Текст</w:t>
      </w:r>
      <w:proofErr w:type="gram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4" w:tgtFrame="_blank" w:history="1">
        <w:r w:rsidRPr="00CE3BAB">
          <w:rPr>
            <w:rStyle w:val="ac"/>
            <w:rFonts w:ascii="Times New Roman" w:hAnsi="Times New Roman" w:cs="Times New Roman"/>
            <w:color w:val="486C97"/>
            <w:sz w:val="24"/>
            <w:szCs w:val="24"/>
            <w:u w:val="none"/>
            <w:shd w:val="clear" w:color="auto" w:fill="FFFFFF"/>
          </w:rPr>
          <w:t>https://urait.ru/bcode/453130</w:t>
        </w:r>
      </w:hyperlink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931069" w:rsidRPr="00CE3BAB" w:rsidRDefault="00931069" w:rsidP="00931069">
      <w:pPr>
        <w:pStyle w:val="a8"/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E3BA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Зуб, А. Т. </w:t>
      </w:r>
      <w:r w:rsidRPr="00CE3BAB">
        <w:rPr>
          <w:rFonts w:ascii="Times New Roman" w:hAnsi="Times New Roman" w:cs="Times New Roman"/>
          <w:color w:val="000000"/>
          <w:sz w:val="24"/>
          <w:szCs w:val="24"/>
        </w:rPr>
        <w:t> Психология управления</w:t>
      </w:r>
      <w:proofErr w:type="gramStart"/>
      <w:r w:rsidRPr="00CE3BAB">
        <w:rPr>
          <w:rFonts w:ascii="Times New Roman" w:hAnsi="Times New Roman" w:cs="Times New Roman"/>
          <w:color w:val="000000"/>
          <w:sz w:val="24"/>
          <w:szCs w:val="24"/>
        </w:rPr>
        <w:t> :</w:t>
      </w:r>
      <w:proofErr w:type="gramEnd"/>
      <w:r w:rsidRPr="00CE3BAB">
        <w:rPr>
          <w:rFonts w:ascii="Times New Roman" w:hAnsi="Times New Roman" w:cs="Times New Roman"/>
          <w:color w:val="000000"/>
          <w:sz w:val="24"/>
          <w:szCs w:val="24"/>
        </w:rPr>
        <w:t xml:space="preserve"> учебник и практикум для академического </w:t>
      </w:r>
      <w:proofErr w:type="spellStart"/>
      <w:r w:rsidRPr="00CE3BAB">
        <w:rPr>
          <w:rFonts w:ascii="Times New Roman" w:hAnsi="Times New Roman" w:cs="Times New Roman"/>
          <w:color w:val="000000"/>
          <w:sz w:val="24"/>
          <w:szCs w:val="24"/>
        </w:rPr>
        <w:t>бакалавриата</w:t>
      </w:r>
      <w:proofErr w:type="spellEnd"/>
      <w:r w:rsidRPr="00CE3BAB">
        <w:rPr>
          <w:rFonts w:ascii="Times New Roman" w:hAnsi="Times New Roman" w:cs="Times New Roman"/>
          <w:color w:val="000000"/>
          <w:sz w:val="24"/>
          <w:szCs w:val="24"/>
        </w:rPr>
        <w:t xml:space="preserve"> / А. Т. Зуб. — 2-е изд., </w:t>
      </w:r>
      <w:proofErr w:type="spellStart"/>
      <w:r w:rsidRPr="00CE3BAB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CE3BAB">
        <w:rPr>
          <w:rFonts w:ascii="Times New Roman" w:hAnsi="Times New Roman" w:cs="Times New Roman"/>
          <w:color w:val="000000"/>
          <w:sz w:val="24"/>
          <w:szCs w:val="24"/>
        </w:rPr>
        <w:t xml:space="preserve">. и доп. — Москва : </w:t>
      </w:r>
      <w:proofErr w:type="gramStart"/>
      <w:r w:rsidRPr="00CE3BAB">
        <w:rPr>
          <w:rFonts w:ascii="Times New Roman" w:hAnsi="Times New Roman" w:cs="Times New Roman"/>
          <w:color w:val="000000"/>
          <w:sz w:val="24"/>
          <w:szCs w:val="24"/>
        </w:rPr>
        <w:t xml:space="preserve">Издательство </w:t>
      </w:r>
      <w:proofErr w:type="spellStart"/>
      <w:r w:rsidRPr="00CE3BAB">
        <w:rPr>
          <w:rFonts w:ascii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Pr="00CE3BAB">
        <w:rPr>
          <w:rFonts w:ascii="Times New Roman" w:hAnsi="Times New Roman" w:cs="Times New Roman"/>
          <w:color w:val="000000"/>
          <w:sz w:val="24"/>
          <w:szCs w:val="24"/>
        </w:rPr>
        <w:t>, 2020. — 372 с. — (Бакалавр.</w:t>
      </w:r>
      <w:proofErr w:type="gramEnd"/>
      <w:r w:rsidRPr="00CE3B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E3BAB">
        <w:rPr>
          <w:rFonts w:ascii="Times New Roman" w:hAnsi="Times New Roman" w:cs="Times New Roman"/>
          <w:color w:val="000000"/>
          <w:sz w:val="24"/>
          <w:szCs w:val="24"/>
        </w:rPr>
        <w:t>Академический курс).</w:t>
      </w:r>
      <w:proofErr w:type="gramEnd"/>
      <w:r w:rsidRPr="00CE3BAB">
        <w:rPr>
          <w:rFonts w:ascii="Times New Roman" w:hAnsi="Times New Roman" w:cs="Times New Roman"/>
          <w:color w:val="000000"/>
          <w:sz w:val="24"/>
          <w:szCs w:val="24"/>
        </w:rPr>
        <w:t> — ISBN 978-5-534-00185-3. — Текст</w:t>
      </w:r>
      <w:proofErr w:type="gramStart"/>
      <w:r w:rsidRPr="00CE3BAB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CE3BAB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электронный // ЭБС </w:t>
      </w:r>
      <w:proofErr w:type="spellStart"/>
      <w:r w:rsidRPr="00CE3BAB">
        <w:rPr>
          <w:rFonts w:ascii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Pr="00CE3BAB">
        <w:rPr>
          <w:rFonts w:ascii="Times New Roman" w:hAnsi="Times New Roman" w:cs="Times New Roman"/>
          <w:color w:val="000000"/>
          <w:sz w:val="24"/>
          <w:szCs w:val="24"/>
        </w:rPr>
        <w:t xml:space="preserve"> [сайт]. — URL: </w:t>
      </w:r>
      <w:hyperlink r:id="rId15" w:tgtFrame="_blank" w:history="1">
        <w:r w:rsidRPr="00CE3BAB">
          <w:rPr>
            <w:rStyle w:val="ac"/>
            <w:rFonts w:ascii="Times New Roman" w:hAnsi="Times New Roman" w:cs="Times New Roman"/>
            <w:color w:val="486C97"/>
            <w:sz w:val="24"/>
            <w:szCs w:val="24"/>
            <w:u w:val="none"/>
          </w:rPr>
          <w:t>https://urait.ru/bcode/449288</w:t>
        </w:r>
      </w:hyperlink>
      <w:r w:rsidRPr="00CE3BA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931069" w:rsidRDefault="00931069" w:rsidP="00931069">
      <w:pPr>
        <w:pStyle w:val="a8"/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E3BAB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Селезнева, Е. В. </w:t>
      </w:r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Психология управления</w:t>
      </w:r>
      <w:proofErr w:type="gram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и практикум для вузов / Е. В. Селезнева. — Москва</w:t>
      </w:r>
      <w:proofErr w:type="gram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2020. — 373 с. — (Высшее </w:t>
      </w:r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образование). — ISBN 978-5-9916-8378-4. — Текст</w:t>
      </w:r>
      <w:proofErr w:type="gram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6" w:tgtFrame="_blank" w:history="1">
        <w:r w:rsidRPr="00CE3BAB">
          <w:rPr>
            <w:rStyle w:val="ac"/>
            <w:rFonts w:ascii="Times New Roman" w:hAnsi="Times New Roman" w:cs="Times New Roman"/>
            <w:color w:val="486C97"/>
            <w:sz w:val="24"/>
            <w:szCs w:val="24"/>
            <w:u w:val="none"/>
            <w:shd w:val="clear" w:color="auto" w:fill="FFFFFF"/>
          </w:rPr>
          <w:t>https://urait.ru/bcode/450391</w:t>
        </w:r>
      </w:hyperlink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931069" w:rsidRPr="00931069" w:rsidRDefault="00931069" w:rsidP="00931069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31069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Дополнительная:</w:t>
      </w:r>
    </w:p>
    <w:p w:rsidR="00931069" w:rsidRPr="00CE3BAB" w:rsidRDefault="00931069" w:rsidP="00931069">
      <w:pPr>
        <w:pStyle w:val="a8"/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E3BA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Авдулова</w:t>
      </w:r>
      <w:proofErr w:type="spellEnd"/>
      <w:r w:rsidRPr="00CE3BAB">
        <w:rPr>
          <w:rFonts w:ascii="Times New Roman" w:hAnsi="Times New Roman" w:cs="Times New Roman"/>
          <w:i/>
          <w:iCs/>
          <w:color w:val="000000"/>
          <w:sz w:val="24"/>
          <w:szCs w:val="24"/>
        </w:rPr>
        <w:t>, Т. П. </w:t>
      </w:r>
      <w:r w:rsidRPr="00CE3BAB">
        <w:rPr>
          <w:rFonts w:ascii="Times New Roman" w:hAnsi="Times New Roman" w:cs="Times New Roman"/>
          <w:color w:val="000000"/>
          <w:sz w:val="24"/>
          <w:szCs w:val="24"/>
        </w:rPr>
        <w:t> Психология управления</w:t>
      </w:r>
      <w:proofErr w:type="gramStart"/>
      <w:r w:rsidRPr="00CE3BAB">
        <w:rPr>
          <w:rFonts w:ascii="Times New Roman" w:hAnsi="Times New Roman" w:cs="Times New Roman"/>
          <w:color w:val="000000"/>
          <w:sz w:val="24"/>
          <w:szCs w:val="24"/>
        </w:rPr>
        <w:t> :</w:t>
      </w:r>
      <w:proofErr w:type="gramEnd"/>
      <w:r w:rsidRPr="00CE3BAB">
        <w:rPr>
          <w:rFonts w:ascii="Times New Roman" w:hAnsi="Times New Roman" w:cs="Times New Roman"/>
          <w:color w:val="000000"/>
          <w:sz w:val="24"/>
          <w:szCs w:val="24"/>
        </w:rPr>
        <w:t xml:space="preserve"> учебник и практикум для вузов / Т. П. </w:t>
      </w:r>
      <w:proofErr w:type="spellStart"/>
      <w:r w:rsidRPr="00CE3BAB">
        <w:rPr>
          <w:rFonts w:ascii="Times New Roman" w:hAnsi="Times New Roman" w:cs="Times New Roman"/>
          <w:color w:val="000000"/>
          <w:sz w:val="24"/>
          <w:szCs w:val="24"/>
        </w:rPr>
        <w:t>Авдулова</w:t>
      </w:r>
      <w:proofErr w:type="spellEnd"/>
      <w:r w:rsidRPr="00CE3BAB">
        <w:rPr>
          <w:rFonts w:ascii="Times New Roman" w:hAnsi="Times New Roman" w:cs="Times New Roman"/>
          <w:color w:val="000000"/>
          <w:sz w:val="24"/>
          <w:szCs w:val="24"/>
        </w:rPr>
        <w:t xml:space="preserve">. — 2-е изд., </w:t>
      </w:r>
      <w:proofErr w:type="spellStart"/>
      <w:r w:rsidRPr="00CE3BAB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CE3BAB">
        <w:rPr>
          <w:rFonts w:ascii="Times New Roman" w:hAnsi="Times New Roman" w:cs="Times New Roman"/>
          <w:color w:val="000000"/>
          <w:sz w:val="24"/>
          <w:szCs w:val="24"/>
        </w:rPr>
        <w:t xml:space="preserve">. и доп. — Москва : Издательство </w:t>
      </w:r>
      <w:proofErr w:type="spellStart"/>
      <w:r w:rsidRPr="00CE3BAB">
        <w:rPr>
          <w:rFonts w:ascii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Pr="00CE3BAB">
        <w:rPr>
          <w:rFonts w:ascii="Times New Roman" w:hAnsi="Times New Roman" w:cs="Times New Roman"/>
          <w:color w:val="000000"/>
          <w:sz w:val="24"/>
          <w:szCs w:val="24"/>
        </w:rPr>
        <w:t>, 2020. — 231 с. — (Высшее образование). — ISBN 978-5-534-05717-1. — Текст</w:t>
      </w:r>
      <w:proofErr w:type="gramStart"/>
      <w:r w:rsidRPr="00CE3BAB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CE3BAB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электронный // ЭБС </w:t>
      </w:r>
      <w:proofErr w:type="spellStart"/>
      <w:r w:rsidRPr="00CE3BAB">
        <w:rPr>
          <w:rFonts w:ascii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Pr="00CE3BAB">
        <w:rPr>
          <w:rFonts w:ascii="Times New Roman" w:hAnsi="Times New Roman" w:cs="Times New Roman"/>
          <w:color w:val="000000"/>
          <w:sz w:val="24"/>
          <w:szCs w:val="24"/>
        </w:rPr>
        <w:t xml:space="preserve"> [сайт]. — URL: </w:t>
      </w:r>
      <w:hyperlink r:id="rId17" w:tgtFrame="_blank" w:history="1">
        <w:r w:rsidRPr="00CE3BAB">
          <w:rPr>
            <w:rStyle w:val="ac"/>
            <w:rFonts w:ascii="Times New Roman" w:hAnsi="Times New Roman" w:cs="Times New Roman"/>
            <w:color w:val="486C97"/>
            <w:sz w:val="24"/>
            <w:szCs w:val="24"/>
            <w:u w:val="none"/>
          </w:rPr>
          <w:t>https://urait.ru/bcode/454336</w:t>
        </w:r>
      </w:hyperlink>
      <w:r w:rsidRPr="00CE3BA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931069" w:rsidRPr="00CE3BAB" w:rsidRDefault="00931069" w:rsidP="00931069">
      <w:pPr>
        <w:pStyle w:val="a8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E3BAB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Акимова, Ю. Н. </w:t>
      </w:r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Психология управления</w:t>
      </w:r>
      <w:proofErr w:type="gram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и практикум для вузов / Ю. Н. Акимова. — Москва</w:t>
      </w:r>
      <w:proofErr w:type="gram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2020. — 320 с. — (Высшее образование). — ISBN 978-5-534-00630-8. — Текст</w:t>
      </w:r>
      <w:proofErr w:type="gram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8" w:tgtFrame="_blank" w:history="1">
        <w:r w:rsidRPr="00CE3BAB">
          <w:rPr>
            <w:rStyle w:val="ac"/>
            <w:rFonts w:ascii="Times New Roman" w:hAnsi="Times New Roman" w:cs="Times New Roman"/>
            <w:color w:val="486C97"/>
            <w:sz w:val="24"/>
            <w:szCs w:val="24"/>
            <w:u w:val="none"/>
            <w:shd w:val="clear" w:color="auto" w:fill="FFFFFF"/>
          </w:rPr>
          <w:t>https://urait.ru/bcode/450529</w:t>
        </w:r>
      </w:hyperlink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931069" w:rsidRPr="00CE3BAB" w:rsidRDefault="00931069" w:rsidP="00931069">
      <w:pPr>
        <w:pStyle w:val="a8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E3BAB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Карпов, А. В. </w:t>
      </w:r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Психология принятия решений в профессиональной деятельности</w:t>
      </w:r>
      <w:proofErr w:type="gram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учебное пособие для вузов / А. В. Карпов. — 2-е изд., </w:t>
      </w:r>
      <w:proofErr w:type="spell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испр</w:t>
      </w:r>
      <w:proofErr w:type="spell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и доп. — Москва : Издательство </w:t>
      </w:r>
      <w:proofErr w:type="spell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2020. — 155 с. — (Высшее образование). — ISBN 978-5-534-10035-8. — Текст</w:t>
      </w:r>
      <w:proofErr w:type="gram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9" w:tgtFrame="_blank" w:history="1">
        <w:r w:rsidRPr="00CE3BAB">
          <w:rPr>
            <w:rStyle w:val="ac"/>
            <w:rFonts w:ascii="Times New Roman" w:hAnsi="Times New Roman" w:cs="Times New Roman"/>
            <w:color w:val="486C97"/>
            <w:sz w:val="24"/>
            <w:szCs w:val="24"/>
            <w:u w:val="none"/>
            <w:shd w:val="clear" w:color="auto" w:fill="FFFFFF"/>
          </w:rPr>
          <w:t>https://urait.ru/bcode/453131</w:t>
        </w:r>
      </w:hyperlink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931069" w:rsidRPr="00CE3BAB" w:rsidRDefault="00931069" w:rsidP="00931069">
      <w:pPr>
        <w:pStyle w:val="a8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E3BAB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Кочеткова, А. И. </w:t>
      </w:r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Прикладная психология управления</w:t>
      </w:r>
      <w:proofErr w:type="gram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и практикум для вузов / А. И. Кочеткова, П. Н. Кочетков. — Москва</w:t>
      </w:r>
      <w:proofErr w:type="gram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2020. — 437 с. — (Высшее образование). — ISBN 978-5-9916-7962-6. — Текст</w:t>
      </w:r>
      <w:proofErr w:type="gram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20" w:tgtFrame="_blank" w:history="1">
        <w:r w:rsidRPr="00CE3BAB">
          <w:rPr>
            <w:rStyle w:val="ac"/>
            <w:rFonts w:ascii="Times New Roman" w:hAnsi="Times New Roman" w:cs="Times New Roman"/>
            <w:color w:val="486C97"/>
            <w:sz w:val="24"/>
            <w:szCs w:val="24"/>
            <w:u w:val="none"/>
            <w:shd w:val="clear" w:color="auto" w:fill="FFFFFF"/>
          </w:rPr>
          <w:t>https://urait.ru/bcode/450440</w:t>
        </w:r>
      </w:hyperlink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931069" w:rsidRPr="00CE3BAB" w:rsidRDefault="00931069" w:rsidP="00931069">
      <w:pPr>
        <w:pStyle w:val="a8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E3BAB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Чернова, Г. Р. </w:t>
      </w:r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Психология управления</w:t>
      </w:r>
      <w:proofErr w:type="gram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учебное пособие для вузов / Г. Р. Чернова, Л. Ю. Соломина, В. И. </w:t>
      </w:r>
      <w:proofErr w:type="spell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Хямяляйнен</w:t>
      </w:r>
      <w:proofErr w:type="spell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 — 2-е изд., </w:t>
      </w:r>
      <w:proofErr w:type="spell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испр</w:t>
      </w:r>
      <w:proofErr w:type="spell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и доп. — Москва : Издательство </w:t>
      </w:r>
      <w:proofErr w:type="spell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2020. — 193 с. — (Высшее образование). — ISBN 978-5-534-08657-7. — Текст</w:t>
      </w:r>
      <w:proofErr w:type="gram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21" w:tgtFrame="_blank" w:history="1">
        <w:r w:rsidRPr="00CE3BAB">
          <w:rPr>
            <w:rStyle w:val="ac"/>
            <w:rFonts w:ascii="Times New Roman" w:hAnsi="Times New Roman" w:cs="Times New Roman"/>
            <w:color w:val="486C97"/>
            <w:sz w:val="24"/>
            <w:szCs w:val="24"/>
            <w:u w:val="none"/>
            <w:shd w:val="clear" w:color="auto" w:fill="FFFFFF"/>
          </w:rPr>
          <w:t>https://urait.ru/bcode/455716</w:t>
        </w:r>
      </w:hyperlink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931069" w:rsidRPr="00CE3BAB" w:rsidRDefault="00931069" w:rsidP="00931069">
      <w:pPr>
        <w:pStyle w:val="a8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Психология управления персоналом</w:t>
      </w:r>
      <w:proofErr w:type="gram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для вузов / Е. И. Рогов [и др.] ; под общей редакцией Е. И. Рогова. — Москва</w:t>
      </w:r>
      <w:proofErr w:type="gram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2020. — 350 с. — (Высшее образование). — ISBN 978-5-534-03827-9. — Текст</w:t>
      </w:r>
      <w:proofErr w:type="gram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22" w:tgtFrame="_blank" w:history="1">
        <w:r w:rsidRPr="00CE3BAB">
          <w:rPr>
            <w:rStyle w:val="ac"/>
            <w:rFonts w:ascii="Times New Roman" w:hAnsi="Times New Roman" w:cs="Times New Roman"/>
            <w:color w:val="486C97"/>
            <w:sz w:val="24"/>
            <w:szCs w:val="24"/>
            <w:u w:val="none"/>
            <w:shd w:val="clear" w:color="auto" w:fill="FFFFFF"/>
          </w:rPr>
          <w:t>https://urait.ru/bcode/450368</w:t>
        </w:r>
      </w:hyperlink>
      <w:r w:rsidRPr="00CE3B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931069" w:rsidRPr="00CE3BAB" w:rsidRDefault="00931069" w:rsidP="00931069">
      <w:pPr>
        <w:pStyle w:val="a8"/>
        <w:numPr>
          <w:ilvl w:val="0"/>
          <w:numId w:val="20"/>
        </w:numPr>
        <w:shd w:val="clear" w:color="auto" w:fill="FFFFFF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E3BA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Каменская, В. Г. </w:t>
      </w:r>
      <w:r w:rsidRPr="00CE3BAB">
        <w:rPr>
          <w:rFonts w:ascii="Times New Roman" w:hAnsi="Times New Roman" w:cs="Times New Roman"/>
          <w:color w:val="000000"/>
          <w:sz w:val="24"/>
          <w:szCs w:val="24"/>
        </w:rPr>
        <w:t> Психология управления. Социально-психологические основы управленческой деятельности</w:t>
      </w:r>
      <w:proofErr w:type="gramStart"/>
      <w:r w:rsidRPr="00CE3BAB">
        <w:rPr>
          <w:rFonts w:ascii="Times New Roman" w:hAnsi="Times New Roman" w:cs="Times New Roman"/>
          <w:color w:val="000000"/>
          <w:sz w:val="24"/>
          <w:szCs w:val="24"/>
        </w:rPr>
        <w:t> :</w:t>
      </w:r>
      <w:proofErr w:type="gramEnd"/>
      <w:r w:rsidRPr="00CE3BAB">
        <w:rPr>
          <w:rFonts w:ascii="Times New Roman" w:hAnsi="Times New Roman" w:cs="Times New Roman"/>
          <w:color w:val="000000"/>
          <w:sz w:val="24"/>
          <w:szCs w:val="24"/>
        </w:rPr>
        <w:t xml:space="preserve"> учебное пособие для вузов / В. Г. Каменская. — 2-е изд., стер. — Москва</w:t>
      </w:r>
      <w:proofErr w:type="gramStart"/>
      <w:r w:rsidRPr="00CE3BAB">
        <w:rPr>
          <w:rFonts w:ascii="Times New Roman" w:hAnsi="Times New Roman" w:cs="Times New Roman"/>
          <w:color w:val="000000"/>
          <w:sz w:val="24"/>
          <w:szCs w:val="24"/>
        </w:rPr>
        <w:t> :</w:t>
      </w:r>
      <w:proofErr w:type="gramEnd"/>
      <w:r w:rsidRPr="00CE3BAB">
        <w:rPr>
          <w:rFonts w:ascii="Times New Roman" w:hAnsi="Times New Roman" w:cs="Times New Roman"/>
          <w:color w:val="000000"/>
          <w:sz w:val="24"/>
          <w:szCs w:val="24"/>
        </w:rPr>
        <w:t xml:space="preserve"> Издательство </w:t>
      </w:r>
      <w:proofErr w:type="spellStart"/>
      <w:r w:rsidRPr="00CE3BAB">
        <w:rPr>
          <w:rFonts w:ascii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Pr="00CE3BAB">
        <w:rPr>
          <w:rFonts w:ascii="Times New Roman" w:hAnsi="Times New Roman" w:cs="Times New Roman"/>
          <w:color w:val="000000"/>
          <w:sz w:val="24"/>
          <w:szCs w:val="24"/>
        </w:rPr>
        <w:t>, 2020. — 194 с. — (Высшее образование). — ISBN 978-5-534-05617-4. — Текст</w:t>
      </w:r>
      <w:proofErr w:type="gramStart"/>
      <w:r w:rsidRPr="00CE3BAB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CE3BAB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электронный // ЭБС </w:t>
      </w:r>
      <w:proofErr w:type="spellStart"/>
      <w:r w:rsidRPr="00CE3BAB">
        <w:rPr>
          <w:rFonts w:ascii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Pr="00CE3BAB">
        <w:rPr>
          <w:rFonts w:ascii="Times New Roman" w:hAnsi="Times New Roman" w:cs="Times New Roman"/>
          <w:color w:val="000000"/>
          <w:sz w:val="24"/>
          <w:szCs w:val="24"/>
        </w:rPr>
        <w:t xml:space="preserve"> [сайт]. — URL: </w:t>
      </w:r>
      <w:hyperlink r:id="rId23" w:tgtFrame="_blank" w:history="1">
        <w:r w:rsidRPr="00CE3BAB">
          <w:rPr>
            <w:rStyle w:val="ac"/>
            <w:rFonts w:ascii="Times New Roman" w:hAnsi="Times New Roman" w:cs="Times New Roman"/>
            <w:color w:val="486C97"/>
            <w:sz w:val="24"/>
            <w:szCs w:val="24"/>
            <w:u w:val="none"/>
          </w:rPr>
          <w:t>https://urait.ru/bcode/454771</w:t>
        </w:r>
      </w:hyperlink>
      <w:r w:rsidRPr="00CE3BA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B27D7A" w:rsidRPr="00532479" w:rsidRDefault="00B27D7A" w:rsidP="00532479">
      <w:pPr>
        <w:pStyle w:val="a8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10CF" w:rsidRPr="00532479" w:rsidRDefault="00B710CF" w:rsidP="0053247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32479">
        <w:rPr>
          <w:rStyle w:val="31"/>
          <w:rFonts w:eastAsiaTheme="minorEastAsia"/>
        </w:rPr>
        <w:t xml:space="preserve">в) </w:t>
      </w:r>
      <w:r w:rsidRPr="005324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современные профессиональные базы данных, информационные справочные системы, электронные образовательные ресурсы</w:t>
      </w:r>
    </w:p>
    <w:p w:rsidR="00B710CF" w:rsidRPr="00532479" w:rsidRDefault="00B710CF" w:rsidP="00532479">
      <w:pPr>
        <w:spacing w:after="0" w:line="240" w:lineRule="auto"/>
        <w:jc w:val="both"/>
        <w:rPr>
          <w:rStyle w:val="31"/>
          <w:rFonts w:eastAsiaTheme="minorEastAsia"/>
        </w:rPr>
      </w:pPr>
    </w:p>
    <w:p w:rsidR="00B710CF" w:rsidRPr="00532479" w:rsidRDefault="00B710CF" w:rsidP="00532479">
      <w:pPr>
        <w:tabs>
          <w:tab w:val="left" w:pos="137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b/>
          <w:sz w:val="24"/>
          <w:szCs w:val="24"/>
        </w:rPr>
        <w:t xml:space="preserve">– </w:t>
      </w:r>
      <w:proofErr w:type="spellStart"/>
      <w:r w:rsidRPr="00532479">
        <w:rPr>
          <w:rFonts w:ascii="Times New Roman" w:hAnsi="Times New Roman" w:cs="Times New Roman"/>
          <w:sz w:val="24"/>
          <w:szCs w:val="24"/>
        </w:rPr>
        <w:t>eLIBRARY.RU</w:t>
      </w:r>
      <w:proofErr w:type="spellEnd"/>
      <w:r w:rsidRPr="00532479">
        <w:rPr>
          <w:rFonts w:ascii="Times New Roman" w:hAnsi="Times New Roman" w:cs="Times New Roman"/>
          <w:sz w:val="24"/>
          <w:szCs w:val="24"/>
        </w:rPr>
        <w:t xml:space="preserve"> [Электронный ресурс]: научная электронная библиотека. – URL: </w:t>
      </w:r>
      <w:hyperlink r:id="rId24" w:history="1">
        <w:r w:rsidRPr="00532479">
          <w:rPr>
            <w:rStyle w:val="ac"/>
            <w:rFonts w:ascii="Times New Roman" w:hAnsi="Times New Roman" w:cs="Times New Roman"/>
            <w:sz w:val="24"/>
            <w:szCs w:val="24"/>
          </w:rPr>
          <w:t>http://www.elibrary.ru</w:t>
        </w:r>
      </w:hyperlink>
      <w:r w:rsidRPr="0053247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710CF" w:rsidRPr="00532479" w:rsidRDefault="00B710CF" w:rsidP="0053247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532479">
        <w:rPr>
          <w:rFonts w:ascii="Times New Roman" w:hAnsi="Times New Roman" w:cs="Times New Roman"/>
          <w:sz w:val="24"/>
          <w:szCs w:val="24"/>
        </w:rPr>
        <w:t>Издательство «</w:t>
      </w:r>
      <w:proofErr w:type="spellStart"/>
      <w:r w:rsidRPr="00532479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532479">
        <w:rPr>
          <w:rFonts w:ascii="Times New Roman" w:hAnsi="Times New Roman" w:cs="Times New Roman"/>
          <w:sz w:val="24"/>
          <w:szCs w:val="24"/>
        </w:rPr>
        <w:t xml:space="preserve">» [Электронный ресурс]: электронно-библиотечная система. – URL: </w:t>
      </w:r>
      <w:hyperlink r:id="rId25" w:history="1">
        <w:r w:rsidRPr="00532479">
          <w:rPr>
            <w:rStyle w:val="ac"/>
            <w:rFonts w:ascii="Times New Roman" w:hAnsi="Times New Roman" w:cs="Times New Roman"/>
            <w:sz w:val="24"/>
            <w:szCs w:val="24"/>
          </w:rPr>
          <w:t>http://biblio-online.ru</w:t>
        </w:r>
      </w:hyperlink>
      <w:r w:rsidRPr="005324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10CF" w:rsidRPr="00532479" w:rsidRDefault="00B710CF" w:rsidP="0053247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32479">
        <w:rPr>
          <w:rFonts w:ascii="Times New Roman" w:hAnsi="Times New Roman" w:cs="Times New Roman"/>
          <w:sz w:val="24"/>
          <w:szCs w:val="24"/>
        </w:rPr>
        <w:t xml:space="preserve">Университетская библиотека </w:t>
      </w:r>
      <w:proofErr w:type="spellStart"/>
      <w:r w:rsidRPr="00532479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532479">
        <w:rPr>
          <w:rFonts w:ascii="Times New Roman" w:hAnsi="Times New Roman" w:cs="Times New Roman"/>
          <w:sz w:val="24"/>
          <w:szCs w:val="24"/>
        </w:rPr>
        <w:t>.</w:t>
      </w:r>
      <w:r w:rsidRPr="00532479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32479">
        <w:rPr>
          <w:rFonts w:ascii="Times New Roman" w:hAnsi="Times New Roman" w:cs="Times New Roman"/>
          <w:sz w:val="24"/>
          <w:szCs w:val="24"/>
        </w:rPr>
        <w:t xml:space="preserve">[Электронный ресурс]: электронно-библиотечная система. – URL: </w:t>
      </w:r>
      <w:hyperlink r:id="rId26" w:history="1">
        <w:r w:rsidRPr="00532479">
          <w:rPr>
            <w:rStyle w:val="ac"/>
            <w:rFonts w:ascii="Times New Roman" w:hAnsi="Times New Roman" w:cs="Times New Roman"/>
            <w:sz w:val="24"/>
            <w:szCs w:val="24"/>
          </w:rPr>
          <w:t>http://www.biblioclub.ru</w:t>
        </w:r>
      </w:hyperlink>
      <w:r w:rsidRPr="0053247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710CF" w:rsidRPr="00532479" w:rsidRDefault="00B710CF" w:rsidP="0053247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>Каталоги ссылок:</w:t>
      </w:r>
    </w:p>
    <w:p w:rsidR="00B710CF" w:rsidRPr="00532479" w:rsidRDefault="00B710CF" w:rsidP="0053247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 xml:space="preserve">«Психологическая литература в Интернете» [Электронный ресурс]. — Режим доступа: </w:t>
      </w:r>
      <w:hyperlink r:id="rId27" w:history="1">
        <w:r w:rsidRPr="00532479">
          <w:rPr>
            <w:rStyle w:val="ac"/>
            <w:rFonts w:ascii="Times New Roman" w:hAnsi="Times New Roman" w:cs="Times New Roman"/>
            <w:sz w:val="24"/>
            <w:szCs w:val="24"/>
          </w:rPr>
          <w:t>http://www.psy.msu.ru/links/liter.html</w:t>
        </w:r>
      </w:hyperlink>
      <w:r w:rsidRPr="00532479">
        <w:rPr>
          <w:rFonts w:ascii="Times New Roman" w:hAnsi="Times New Roman" w:cs="Times New Roman"/>
          <w:sz w:val="24"/>
          <w:szCs w:val="24"/>
        </w:rPr>
        <w:t xml:space="preserve">, который размещен на сайте факультета психологии МГУ им. М. В. Ломоносова. </w:t>
      </w:r>
    </w:p>
    <w:p w:rsidR="00B710CF" w:rsidRPr="00532479" w:rsidRDefault="00B710CF" w:rsidP="0053247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 xml:space="preserve">Каталог архивов сайтов и книг </w:t>
      </w:r>
      <w:proofErr w:type="spellStart"/>
      <w:r w:rsidRPr="00532479">
        <w:rPr>
          <w:rFonts w:ascii="Times New Roman" w:hAnsi="Times New Roman" w:cs="Times New Roman"/>
          <w:sz w:val="24"/>
          <w:szCs w:val="24"/>
        </w:rPr>
        <w:t>ZipSites.ru</w:t>
      </w:r>
      <w:proofErr w:type="spellEnd"/>
      <w:r w:rsidRPr="00532479">
        <w:rPr>
          <w:rFonts w:ascii="Times New Roman" w:hAnsi="Times New Roman" w:cs="Times New Roman"/>
          <w:sz w:val="24"/>
          <w:szCs w:val="24"/>
        </w:rPr>
        <w:t xml:space="preserve"> [Электронный ресурс]. — Режим доступа: </w:t>
      </w:r>
      <w:hyperlink r:id="rId28" w:history="1">
        <w:r w:rsidRPr="00532479">
          <w:rPr>
            <w:rStyle w:val="ac"/>
            <w:rFonts w:ascii="Times New Roman" w:hAnsi="Times New Roman" w:cs="Times New Roman"/>
            <w:sz w:val="24"/>
            <w:szCs w:val="24"/>
          </w:rPr>
          <w:t>http://www.zipsites.ru/psy/psylib/</w:t>
        </w:r>
      </w:hyperlink>
      <w:r w:rsidRPr="00532479">
        <w:rPr>
          <w:rFonts w:ascii="Times New Roman" w:hAnsi="Times New Roman" w:cs="Times New Roman"/>
          <w:sz w:val="24"/>
          <w:szCs w:val="24"/>
        </w:rPr>
        <w:t xml:space="preserve">. Рассортированные сайты по основным отраслям науки и общественной практики. </w:t>
      </w:r>
    </w:p>
    <w:p w:rsidR="00B710CF" w:rsidRPr="00532479" w:rsidRDefault="00B710CF" w:rsidP="0053247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lastRenderedPageBreak/>
        <w:t xml:space="preserve">«Информационная сеть Российской психологии» </w:t>
      </w:r>
      <w:proofErr w:type="spellStart"/>
      <w:r w:rsidRPr="00532479">
        <w:rPr>
          <w:rFonts w:ascii="Times New Roman" w:hAnsi="Times New Roman" w:cs="Times New Roman"/>
          <w:sz w:val="24"/>
          <w:szCs w:val="24"/>
        </w:rPr>
        <w:t>Psinet</w:t>
      </w:r>
      <w:proofErr w:type="spellEnd"/>
      <w:r w:rsidRPr="00532479">
        <w:rPr>
          <w:rFonts w:ascii="Times New Roman" w:hAnsi="Times New Roman" w:cs="Times New Roman"/>
          <w:sz w:val="24"/>
          <w:szCs w:val="24"/>
        </w:rPr>
        <w:t xml:space="preserve"> [Электронный ресурс]. — Режим доступа: </w:t>
      </w:r>
      <w:hyperlink r:id="rId29" w:history="1">
        <w:r w:rsidRPr="00532479">
          <w:rPr>
            <w:rStyle w:val="ac"/>
            <w:rFonts w:ascii="Times New Roman" w:hAnsi="Times New Roman" w:cs="Times New Roman"/>
            <w:sz w:val="24"/>
            <w:szCs w:val="24"/>
          </w:rPr>
          <w:t>http://www.psi-net.ru</w:t>
        </w:r>
      </w:hyperlink>
      <w:r w:rsidRPr="00532479">
        <w:rPr>
          <w:rFonts w:ascii="Times New Roman" w:hAnsi="Times New Roman" w:cs="Times New Roman"/>
          <w:sz w:val="24"/>
          <w:szCs w:val="24"/>
        </w:rPr>
        <w:t>. Проект создан для распространения информации о психологии, психологах, и психологических организациях среди заинтересованных лиц.</w:t>
      </w:r>
    </w:p>
    <w:p w:rsidR="00B710CF" w:rsidRPr="00532479" w:rsidRDefault="00B710CF" w:rsidP="0053247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 xml:space="preserve">«Психологическая лаборатория» [Электронный ресурс]. — Режим доступа: </w:t>
      </w:r>
      <w:hyperlink r:id="rId30" w:history="1">
        <w:r w:rsidRPr="00532479">
          <w:rPr>
            <w:rStyle w:val="ac"/>
            <w:rFonts w:ascii="Times New Roman" w:hAnsi="Times New Roman" w:cs="Times New Roman"/>
            <w:sz w:val="24"/>
            <w:szCs w:val="24"/>
          </w:rPr>
          <w:t>http://vch.narod.ru</w:t>
        </w:r>
      </w:hyperlink>
      <w:r w:rsidRPr="00532479">
        <w:rPr>
          <w:rFonts w:ascii="Times New Roman" w:hAnsi="Times New Roman" w:cs="Times New Roman"/>
          <w:sz w:val="24"/>
          <w:szCs w:val="24"/>
        </w:rPr>
        <w:t xml:space="preserve"> порадует всех тех, кто решил самым серьезным образом приобщиться к психологической науке. </w:t>
      </w:r>
    </w:p>
    <w:p w:rsidR="00B710CF" w:rsidRPr="00532479" w:rsidRDefault="00B710CF" w:rsidP="0053247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 xml:space="preserve">«Виртуальная психоаналитическая лаборатория: Психоанализ. Психотерапия. Интернет» [Электронный ресурс]. — Режим доступа: </w:t>
      </w:r>
      <w:hyperlink r:id="rId31" w:history="1">
        <w:r w:rsidRPr="00532479">
          <w:rPr>
            <w:rStyle w:val="ac"/>
            <w:rFonts w:ascii="Times New Roman" w:hAnsi="Times New Roman" w:cs="Times New Roman"/>
            <w:sz w:val="24"/>
            <w:szCs w:val="24"/>
          </w:rPr>
          <w:t>http://www.epsy.ru/</w:t>
        </w:r>
      </w:hyperlink>
      <w:r w:rsidRPr="00532479">
        <w:rPr>
          <w:rFonts w:ascii="Times New Roman" w:hAnsi="Times New Roman" w:cs="Times New Roman"/>
          <w:sz w:val="24"/>
          <w:szCs w:val="24"/>
        </w:rPr>
        <w:t xml:space="preserve"> — Сайт содержит специальный раздел «Публикации», который включает большую подборку популярных статей по практической психологии и психотерапии. </w:t>
      </w:r>
    </w:p>
    <w:p w:rsidR="00B710CF" w:rsidRPr="00532479" w:rsidRDefault="00B710CF" w:rsidP="0053247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32479">
        <w:rPr>
          <w:rFonts w:ascii="Times New Roman" w:hAnsi="Times New Roman" w:cs="Times New Roman"/>
          <w:sz w:val="24"/>
          <w:szCs w:val="24"/>
        </w:rPr>
        <w:t xml:space="preserve">Создатели сайта «Зеркало» [Электронный ресурс]. — Режим доступа: </w:t>
      </w:r>
      <w:hyperlink r:id="rId32" w:history="1">
        <w:r w:rsidRPr="00532479">
          <w:rPr>
            <w:rStyle w:val="ac"/>
            <w:rFonts w:ascii="Times New Roman" w:hAnsi="Times New Roman" w:cs="Times New Roman"/>
            <w:sz w:val="24"/>
            <w:szCs w:val="24"/>
          </w:rPr>
          <w:t>http://www.zercalo.ru</w:t>
        </w:r>
      </w:hyperlink>
      <w:r w:rsidRPr="00532479">
        <w:rPr>
          <w:rFonts w:ascii="Times New Roman" w:hAnsi="Times New Roman" w:cs="Times New Roman"/>
          <w:sz w:val="24"/>
          <w:szCs w:val="24"/>
        </w:rPr>
        <w:t xml:space="preserve"> — в разделе «Ссылки на психологические ресурсы» можно найти ссылки на виртуальные библиотеки по психологии, электронные журналы, </w:t>
      </w:r>
      <w:proofErr w:type="spellStart"/>
      <w:proofErr w:type="gramStart"/>
      <w:r w:rsidRPr="00532479">
        <w:rPr>
          <w:rFonts w:ascii="Times New Roman" w:hAnsi="Times New Roman" w:cs="Times New Roman"/>
          <w:sz w:val="24"/>
          <w:szCs w:val="24"/>
        </w:rPr>
        <w:t>интернет-каталоги</w:t>
      </w:r>
      <w:proofErr w:type="spellEnd"/>
      <w:proofErr w:type="gramEnd"/>
      <w:r w:rsidRPr="00532479">
        <w:rPr>
          <w:rFonts w:ascii="Times New Roman" w:hAnsi="Times New Roman" w:cs="Times New Roman"/>
          <w:sz w:val="24"/>
          <w:szCs w:val="24"/>
        </w:rPr>
        <w:t xml:space="preserve"> по психологии. </w:t>
      </w:r>
    </w:p>
    <w:p w:rsidR="008825BF" w:rsidRPr="008825BF" w:rsidRDefault="008825BF" w:rsidP="008825BF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8825BF">
        <w:rPr>
          <w:rFonts w:ascii="Times New Roman" w:hAnsi="Times New Roman" w:cs="Times New Roman"/>
          <w:b/>
          <w:color w:val="000000"/>
          <w:sz w:val="24"/>
          <w:szCs w:val="24"/>
        </w:rPr>
        <w:t>10. Материально-техническое обеспечение дисциплины</w:t>
      </w:r>
    </w:p>
    <w:p w:rsidR="008825BF" w:rsidRPr="008825BF" w:rsidRDefault="008825BF" w:rsidP="008825B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25BF">
        <w:rPr>
          <w:rFonts w:ascii="Times New Roman" w:hAnsi="Times New Roman" w:cs="Times New Roman"/>
          <w:sz w:val="24"/>
          <w:szCs w:val="24"/>
        </w:rPr>
        <w:t xml:space="preserve">Занятия по дисциплине проводятся в аудиториях, обеспеченных компьютерами, имеющими доступ к сети Интернет, интерактивными досками и </w:t>
      </w:r>
      <w:proofErr w:type="spellStart"/>
      <w:r w:rsidRPr="008825BF">
        <w:rPr>
          <w:rFonts w:ascii="Times New Roman" w:hAnsi="Times New Roman" w:cs="Times New Roman"/>
          <w:sz w:val="24"/>
          <w:szCs w:val="24"/>
        </w:rPr>
        <w:t>мультимедийным</w:t>
      </w:r>
      <w:proofErr w:type="spellEnd"/>
      <w:r w:rsidRPr="008825BF">
        <w:rPr>
          <w:rFonts w:ascii="Times New Roman" w:hAnsi="Times New Roman" w:cs="Times New Roman"/>
          <w:sz w:val="24"/>
          <w:szCs w:val="24"/>
        </w:rPr>
        <w:t xml:space="preserve"> оборудованием. </w:t>
      </w:r>
    </w:p>
    <w:p w:rsidR="008825BF" w:rsidRPr="008825BF" w:rsidRDefault="008825BF" w:rsidP="008825BF">
      <w:pPr>
        <w:pStyle w:val="af7"/>
        <w:spacing w:before="0" w:beforeAutospacing="0" w:after="0" w:afterAutospacing="0"/>
        <w:jc w:val="both"/>
        <w:rPr>
          <w:i/>
          <w:iCs/>
          <w:color w:val="000000"/>
        </w:rPr>
      </w:pPr>
      <w:r w:rsidRPr="008825BF">
        <w:rPr>
          <w:i/>
          <w:iCs/>
          <w:color w:val="000000"/>
        </w:rPr>
        <w:t>Лицензионное программное обеспечение:</w:t>
      </w:r>
    </w:p>
    <w:p w:rsidR="008825BF" w:rsidRPr="008825BF" w:rsidRDefault="008825BF" w:rsidP="008825BF">
      <w:pPr>
        <w:pStyle w:val="af7"/>
        <w:numPr>
          <w:ilvl w:val="0"/>
          <w:numId w:val="21"/>
        </w:numPr>
        <w:spacing w:before="0" w:beforeAutospacing="0" w:after="0" w:afterAutospacing="0"/>
        <w:ind w:left="851" w:hanging="284"/>
        <w:jc w:val="both"/>
        <w:rPr>
          <w:iCs/>
          <w:color w:val="000000"/>
          <w:lang w:val="en-US"/>
        </w:rPr>
      </w:pPr>
      <w:r w:rsidRPr="008825BF">
        <w:rPr>
          <w:iCs/>
          <w:color w:val="000000"/>
          <w:lang w:val="en-US"/>
        </w:rPr>
        <w:t xml:space="preserve">Windows 10 Pro for Workstations, (№ 4100072800 Microsoft Products (MPSA) </w:t>
      </w:r>
      <w:r w:rsidRPr="008825BF">
        <w:rPr>
          <w:iCs/>
          <w:color w:val="000000"/>
        </w:rPr>
        <w:t>от</w:t>
      </w:r>
      <w:r w:rsidRPr="008825BF">
        <w:rPr>
          <w:iCs/>
          <w:color w:val="000000"/>
          <w:lang w:val="en-US"/>
        </w:rPr>
        <w:t xml:space="preserve"> 04.2016</w:t>
      </w:r>
      <w:r w:rsidRPr="008825BF">
        <w:rPr>
          <w:iCs/>
          <w:color w:val="000000"/>
        </w:rPr>
        <w:t>г</w:t>
      </w:r>
      <w:r w:rsidRPr="008825BF">
        <w:rPr>
          <w:iCs/>
          <w:color w:val="000000"/>
          <w:lang w:val="en-US"/>
        </w:rPr>
        <w:t>);</w:t>
      </w:r>
    </w:p>
    <w:p w:rsidR="008825BF" w:rsidRPr="008825BF" w:rsidRDefault="008825BF" w:rsidP="008825BF">
      <w:pPr>
        <w:pStyle w:val="af7"/>
        <w:numPr>
          <w:ilvl w:val="0"/>
          <w:numId w:val="21"/>
        </w:numPr>
        <w:spacing w:before="0" w:beforeAutospacing="0" w:after="0" w:afterAutospacing="0"/>
        <w:ind w:left="851" w:hanging="284"/>
        <w:jc w:val="both"/>
        <w:rPr>
          <w:iCs/>
          <w:color w:val="000000"/>
          <w:lang w:val="en-US"/>
        </w:rPr>
      </w:pPr>
      <w:r w:rsidRPr="008825BF">
        <w:rPr>
          <w:iCs/>
          <w:color w:val="000000"/>
          <w:lang w:val="en-US"/>
        </w:rPr>
        <w:t xml:space="preserve">Office Standard 2016 (№ 4100072800 Microsoft Products (MPSA) </w:t>
      </w:r>
      <w:r w:rsidRPr="008825BF">
        <w:rPr>
          <w:iCs/>
          <w:color w:val="000000"/>
        </w:rPr>
        <w:t>от</w:t>
      </w:r>
      <w:r w:rsidRPr="008825BF">
        <w:rPr>
          <w:iCs/>
          <w:color w:val="000000"/>
          <w:lang w:val="en-US"/>
        </w:rPr>
        <w:t xml:space="preserve"> 04.2016</w:t>
      </w:r>
      <w:r w:rsidRPr="008825BF">
        <w:rPr>
          <w:iCs/>
          <w:color w:val="000000"/>
        </w:rPr>
        <w:t>г</w:t>
      </w:r>
      <w:r w:rsidRPr="008825BF">
        <w:rPr>
          <w:iCs/>
          <w:color w:val="000000"/>
          <w:lang w:val="en-US"/>
        </w:rPr>
        <w:t>);</w:t>
      </w:r>
    </w:p>
    <w:p w:rsidR="008825BF" w:rsidRPr="008825BF" w:rsidRDefault="008825BF" w:rsidP="008825BF">
      <w:pPr>
        <w:pStyle w:val="af7"/>
        <w:numPr>
          <w:ilvl w:val="0"/>
          <w:numId w:val="21"/>
        </w:numPr>
        <w:spacing w:before="0" w:beforeAutospacing="0" w:after="0" w:afterAutospacing="0"/>
        <w:ind w:left="851" w:hanging="284"/>
        <w:jc w:val="both"/>
        <w:rPr>
          <w:i/>
          <w:iCs/>
          <w:color w:val="000000"/>
        </w:rPr>
      </w:pPr>
      <w:r w:rsidRPr="008825BF">
        <w:rPr>
          <w:iCs/>
          <w:color w:val="000000"/>
        </w:rPr>
        <w:t>Система поиска текстовых заимствований «</w:t>
      </w:r>
      <w:proofErr w:type="spellStart"/>
      <w:r w:rsidRPr="008825BF">
        <w:rPr>
          <w:iCs/>
          <w:color w:val="000000"/>
        </w:rPr>
        <w:t>Антиплагиат</w:t>
      </w:r>
      <w:proofErr w:type="spellEnd"/>
      <w:r w:rsidRPr="008825BF">
        <w:rPr>
          <w:iCs/>
          <w:color w:val="000000"/>
        </w:rPr>
        <w:t xml:space="preserve"> ВУЗ»;</w:t>
      </w:r>
    </w:p>
    <w:p w:rsidR="008825BF" w:rsidRPr="008825BF" w:rsidRDefault="008825BF" w:rsidP="008825BF">
      <w:pPr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825B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Перечень </w:t>
      </w:r>
      <w:proofErr w:type="gramStart"/>
      <w:r w:rsidRPr="008825B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</w:t>
      </w:r>
      <w:proofErr w:type="gramEnd"/>
      <w:r w:rsidRPr="008825B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в свободном доступе:</w:t>
      </w:r>
    </w:p>
    <w:p w:rsidR="008825BF" w:rsidRPr="008825BF" w:rsidRDefault="008825BF" w:rsidP="008825BF">
      <w:pPr>
        <w:pStyle w:val="a8"/>
        <w:numPr>
          <w:ilvl w:val="0"/>
          <w:numId w:val="22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proofErr w:type="spellStart"/>
      <w:r w:rsidRPr="008825BF">
        <w:rPr>
          <w:rFonts w:ascii="Times New Roman" w:hAnsi="Times New Roman" w:cs="Times New Roman"/>
          <w:iCs/>
          <w:color w:val="000000"/>
          <w:sz w:val="24"/>
          <w:szCs w:val="24"/>
        </w:rPr>
        <w:t>Kaspersky</w:t>
      </w:r>
      <w:proofErr w:type="spellEnd"/>
      <w:r w:rsidRPr="008825BF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8825BF">
        <w:rPr>
          <w:rFonts w:ascii="Times New Roman" w:hAnsi="Times New Roman" w:cs="Times New Roman"/>
          <w:iCs/>
          <w:color w:val="000000"/>
          <w:sz w:val="24"/>
          <w:szCs w:val="24"/>
        </w:rPr>
        <w:t>Free</w:t>
      </w:r>
      <w:proofErr w:type="spellEnd"/>
      <w:r w:rsidRPr="008825BF">
        <w:rPr>
          <w:rFonts w:ascii="Times New Roman" w:hAnsi="Times New Roman" w:cs="Times New Roman"/>
          <w:iCs/>
          <w:color w:val="000000"/>
          <w:sz w:val="24"/>
          <w:szCs w:val="24"/>
        </w:rPr>
        <w:t>;</w:t>
      </w:r>
    </w:p>
    <w:p w:rsidR="008825BF" w:rsidRPr="008825BF" w:rsidRDefault="008825BF" w:rsidP="008825BF">
      <w:pPr>
        <w:pStyle w:val="a8"/>
        <w:numPr>
          <w:ilvl w:val="0"/>
          <w:numId w:val="22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proofErr w:type="spellStart"/>
      <w:r w:rsidRPr="008825BF">
        <w:rPr>
          <w:rFonts w:ascii="Times New Roman" w:hAnsi="Times New Roman" w:cs="Times New Roman"/>
          <w:iCs/>
          <w:color w:val="000000"/>
          <w:sz w:val="24"/>
          <w:szCs w:val="24"/>
        </w:rPr>
        <w:t>WinRar</w:t>
      </w:r>
      <w:proofErr w:type="spellEnd"/>
      <w:r w:rsidRPr="008825BF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; </w:t>
      </w:r>
    </w:p>
    <w:p w:rsidR="008825BF" w:rsidRPr="008825BF" w:rsidRDefault="008825BF" w:rsidP="008825BF">
      <w:pPr>
        <w:pStyle w:val="a8"/>
        <w:numPr>
          <w:ilvl w:val="0"/>
          <w:numId w:val="22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825BF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>Google Chrome</w:t>
      </w:r>
      <w:r w:rsidRPr="008825BF">
        <w:rPr>
          <w:rFonts w:ascii="Times New Roman" w:hAnsi="Times New Roman" w:cs="Times New Roman"/>
          <w:iCs/>
          <w:color w:val="000000"/>
          <w:sz w:val="24"/>
          <w:szCs w:val="24"/>
        </w:rPr>
        <w:t>;</w:t>
      </w:r>
    </w:p>
    <w:p w:rsidR="008825BF" w:rsidRPr="008825BF" w:rsidRDefault="008825BF" w:rsidP="008825BF">
      <w:pPr>
        <w:pStyle w:val="a8"/>
        <w:numPr>
          <w:ilvl w:val="0"/>
          <w:numId w:val="22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825BF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>Yandex</w:t>
      </w:r>
      <w:proofErr w:type="spellEnd"/>
      <w:r w:rsidRPr="008825BF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Browser</w:t>
      </w:r>
      <w:r w:rsidRPr="008825BF">
        <w:rPr>
          <w:rFonts w:ascii="Times New Roman" w:hAnsi="Times New Roman" w:cs="Times New Roman"/>
          <w:iCs/>
          <w:color w:val="000000"/>
          <w:sz w:val="24"/>
          <w:szCs w:val="24"/>
        </w:rPr>
        <w:t>;</w:t>
      </w:r>
    </w:p>
    <w:p w:rsidR="008825BF" w:rsidRPr="008825BF" w:rsidRDefault="008825BF" w:rsidP="008825BF">
      <w:pPr>
        <w:pStyle w:val="a8"/>
        <w:numPr>
          <w:ilvl w:val="0"/>
          <w:numId w:val="22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825BF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>OperaBrowser</w:t>
      </w:r>
      <w:proofErr w:type="spellEnd"/>
      <w:r w:rsidRPr="008825BF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8825BF" w:rsidRPr="000E7FF5" w:rsidRDefault="008825BF" w:rsidP="008825BF">
      <w:pPr>
        <w:ind w:firstLine="709"/>
        <w:jc w:val="both"/>
        <w:rPr>
          <w:lang w:val="en-US"/>
        </w:rPr>
      </w:pPr>
    </w:p>
    <w:p w:rsidR="00B27D7A" w:rsidRPr="00532479" w:rsidRDefault="00B27D7A" w:rsidP="008825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27D7A" w:rsidRPr="00532479" w:rsidSect="0028118B">
      <w:pgSz w:w="11906" w:h="16838"/>
      <w:pgMar w:top="1134" w:right="851" w:bottom="1134" w:left="1701" w:header="39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18D" w:rsidRDefault="00BB218D" w:rsidP="00B27D7A">
      <w:pPr>
        <w:spacing w:after="0" w:line="240" w:lineRule="auto"/>
      </w:pPr>
      <w:r>
        <w:separator/>
      </w:r>
    </w:p>
  </w:endnote>
  <w:endnote w:type="continuationSeparator" w:id="0">
    <w:p w:rsidR="00BB218D" w:rsidRDefault="00BB218D" w:rsidP="00B27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18D" w:rsidRDefault="00BB218D" w:rsidP="00B27D7A">
      <w:pPr>
        <w:spacing w:after="0" w:line="240" w:lineRule="auto"/>
      </w:pPr>
      <w:r>
        <w:separator/>
      </w:r>
    </w:p>
  </w:footnote>
  <w:footnote w:type="continuationSeparator" w:id="0">
    <w:p w:rsidR="00BB218D" w:rsidRDefault="00BB218D" w:rsidP="00B27D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8058BF"/>
    <w:multiLevelType w:val="hybridMultilevel"/>
    <w:tmpl w:val="B5C61CBE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3">
    <w:nsid w:val="177F0801"/>
    <w:multiLevelType w:val="hybridMultilevel"/>
    <w:tmpl w:val="673027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B3D64"/>
    <w:multiLevelType w:val="hybridMultilevel"/>
    <w:tmpl w:val="B316DBD8"/>
    <w:lvl w:ilvl="0" w:tplc="C1D6CA54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5">
    <w:nsid w:val="1BFD6D6C"/>
    <w:multiLevelType w:val="hybridMultilevel"/>
    <w:tmpl w:val="1DB047E2"/>
    <w:lvl w:ilvl="0" w:tplc="A5E84CC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23B22B62"/>
    <w:multiLevelType w:val="hybridMultilevel"/>
    <w:tmpl w:val="3210E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7D21E0"/>
    <w:multiLevelType w:val="hybridMultilevel"/>
    <w:tmpl w:val="9800CBFA"/>
    <w:lvl w:ilvl="0" w:tplc="58483752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E9A7F45"/>
    <w:multiLevelType w:val="hybridMultilevel"/>
    <w:tmpl w:val="B8F4D9C6"/>
    <w:lvl w:ilvl="0" w:tplc="10E814D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F36E80"/>
    <w:multiLevelType w:val="hybridMultilevel"/>
    <w:tmpl w:val="0BDC41C0"/>
    <w:lvl w:ilvl="0" w:tplc="2A183B66">
      <w:start w:val="5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314CE4"/>
    <w:multiLevelType w:val="hybridMultilevel"/>
    <w:tmpl w:val="FE3022C4"/>
    <w:lvl w:ilvl="0" w:tplc="5E7E8E7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2">
    <w:nsid w:val="3E464EF7"/>
    <w:multiLevelType w:val="hybridMultilevel"/>
    <w:tmpl w:val="3B0E090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5FC1379"/>
    <w:multiLevelType w:val="hybridMultilevel"/>
    <w:tmpl w:val="0BDC41C0"/>
    <w:lvl w:ilvl="0" w:tplc="2A183B66">
      <w:start w:val="5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C2C7148"/>
    <w:multiLevelType w:val="hybridMultilevel"/>
    <w:tmpl w:val="5EBE00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633E21"/>
    <w:multiLevelType w:val="hybridMultilevel"/>
    <w:tmpl w:val="90DCC23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10F03A0"/>
    <w:multiLevelType w:val="hybridMultilevel"/>
    <w:tmpl w:val="AF76E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572D65"/>
    <w:multiLevelType w:val="multilevel"/>
    <w:tmpl w:val="60C85E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DA17D6"/>
    <w:multiLevelType w:val="hybridMultilevel"/>
    <w:tmpl w:val="0BDC41C0"/>
    <w:lvl w:ilvl="0" w:tplc="2A183B66">
      <w:start w:val="5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B0062FF"/>
    <w:multiLevelType w:val="hybridMultilevel"/>
    <w:tmpl w:val="0BDC41C0"/>
    <w:lvl w:ilvl="0" w:tplc="2A183B66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72D6352"/>
    <w:multiLevelType w:val="hybridMultilevel"/>
    <w:tmpl w:val="B8F4D9C6"/>
    <w:lvl w:ilvl="0" w:tplc="10E814D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110F34"/>
    <w:multiLevelType w:val="hybridMultilevel"/>
    <w:tmpl w:val="048E0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8"/>
  </w:num>
  <w:num w:numId="3">
    <w:abstractNumId w:val="12"/>
  </w:num>
  <w:num w:numId="4">
    <w:abstractNumId w:val="19"/>
  </w:num>
  <w:num w:numId="5">
    <w:abstractNumId w:val="1"/>
  </w:num>
  <w:num w:numId="6">
    <w:abstractNumId w:val="18"/>
  </w:num>
  <w:num w:numId="7">
    <w:abstractNumId w:val="13"/>
  </w:num>
  <w:num w:numId="8">
    <w:abstractNumId w:val="4"/>
  </w:num>
  <w:num w:numId="9">
    <w:abstractNumId w:val="21"/>
  </w:num>
  <w:num w:numId="10">
    <w:abstractNumId w:val="14"/>
  </w:num>
  <w:num w:numId="11">
    <w:abstractNumId w:val="7"/>
  </w:num>
  <w:num w:numId="12">
    <w:abstractNumId w:val="9"/>
  </w:num>
  <w:num w:numId="13">
    <w:abstractNumId w:val="17"/>
  </w:num>
  <w:num w:numId="14">
    <w:abstractNumId w:val="15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5"/>
  </w:num>
  <w:num w:numId="18">
    <w:abstractNumId w:val="0"/>
  </w:num>
  <w:num w:numId="19">
    <w:abstractNumId w:val="10"/>
  </w:num>
  <w:num w:numId="20">
    <w:abstractNumId w:val="6"/>
  </w:num>
  <w:num w:numId="21">
    <w:abstractNumId w:val="11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7D7A"/>
    <w:rsid w:val="00005E52"/>
    <w:rsid w:val="00006377"/>
    <w:rsid w:val="00025CF9"/>
    <w:rsid w:val="00025F39"/>
    <w:rsid w:val="00042890"/>
    <w:rsid w:val="00056595"/>
    <w:rsid w:val="000B052A"/>
    <w:rsid w:val="000C5FDB"/>
    <w:rsid w:val="00101A0C"/>
    <w:rsid w:val="00196F90"/>
    <w:rsid w:val="001D0442"/>
    <w:rsid w:val="00203AD8"/>
    <w:rsid w:val="00211686"/>
    <w:rsid w:val="00262EDD"/>
    <w:rsid w:val="0028118B"/>
    <w:rsid w:val="002A1931"/>
    <w:rsid w:val="002A25AF"/>
    <w:rsid w:val="002B695D"/>
    <w:rsid w:val="002F5D1D"/>
    <w:rsid w:val="00310A58"/>
    <w:rsid w:val="003452B3"/>
    <w:rsid w:val="0035021B"/>
    <w:rsid w:val="00372C63"/>
    <w:rsid w:val="00386657"/>
    <w:rsid w:val="003A5897"/>
    <w:rsid w:val="00425585"/>
    <w:rsid w:val="00434BE8"/>
    <w:rsid w:val="00444904"/>
    <w:rsid w:val="004671D6"/>
    <w:rsid w:val="00506FA6"/>
    <w:rsid w:val="00517CD4"/>
    <w:rsid w:val="00517EEA"/>
    <w:rsid w:val="00532479"/>
    <w:rsid w:val="005901D7"/>
    <w:rsid w:val="005E6F8D"/>
    <w:rsid w:val="005F7F3C"/>
    <w:rsid w:val="00623AB0"/>
    <w:rsid w:val="00654A65"/>
    <w:rsid w:val="00663422"/>
    <w:rsid w:val="00682ED4"/>
    <w:rsid w:val="006C34C5"/>
    <w:rsid w:val="00762ADB"/>
    <w:rsid w:val="0077732F"/>
    <w:rsid w:val="008825BF"/>
    <w:rsid w:val="0089029B"/>
    <w:rsid w:val="008B7993"/>
    <w:rsid w:val="008D19B2"/>
    <w:rsid w:val="008E3252"/>
    <w:rsid w:val="008F188C"/>
    <w:rsid w:val="009006B7"/>
    <w:rsid w:val="0092558F"/>
    <w:rsid w:val="00931069"/>
    <w:rsid w:val="009451A9"/>
    <w:rsid w:val="009456CA"/>
    <w:rsid w:val="009F14D3"/>
    <w:rsid w:val="00AB100B"/>
    <w:rsid w:val="00AB163B"/>
    <w:rsid w:val="00B072D6"/>
    <w:rsid w:val="00B27D7A"/>
    <w:rsid w:val="00B60266"/>
    <w:rsid w:val="00B710CF"/>
    <w:rsid w:val="00B72247"/>
    <w:rsid w:val="00BB218D"/>
    <w:rsid w:val="00C507F2"/>
    <w:rsid w:val="00C83CD6"/>
    <w:rsid w:val="00C97A2C"/>
    <w:rsid w:val="00CB3C45"/>
    <w:rsid w:val="00CF5ACC"/>
    <w:rsid w:val="00D54E33"/>
    <w:rsid w:val="00D76899"/>
    <w:rsid w:val="00D83CA3"/>
    <w:rsid w:val="00F054D3"/>
    <w:rsid w:val="00FB03CC"/>
    <w:rsid w:val="00FB4099"/>
    <w:rsid w:val="00FD12F2"/>
    <w:rsid w:val="00FD1AEA"/>
    <w:rsid w:val="00FD3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D7A"/>
    <w:pPr>
      <w:spacing w:after="160" w:line="259" w:lineRule="auto"/>
    </w:pPr>
    <w:rPr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3C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B27D7A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27D7A"/>
    <w:rPr>
      <w:rFonts w:ascii="Cambria" w:eastAsia="Times New Roman" w:hAnsi="Cambria" w:cs="Times New Roman"/>
      <w:b/>
      <w:bCs/>
      <w:color w:val="4F81BD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unhideWhenUsed/>
    <w:rsid w:val="00B27D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7D7A"/>
    <w:rPr>
      <w:lang w:val="ru-RU"/>
    </w:rPr>
  </w:style>
  <w:style w:type="paragraph" w:styleId="a5">
    <w:name w:val="footer"/>
    <w:basedOn w:val="a"/>
    <w:link w:val="a6"/>
    <w:uiPriority w:val="99"/>
    <w:unhideWhenUsed/>
    <w:rsid w:val="00B27D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7D7A"/>
    <w:rPr>
      <w:lang w:val="ru-RU"/>
    </w:rPr>
  </w:style>
  <w:style w:type="table" w:styleId="a7">
    <w:name w:val="Table Grid"/>
    <w:basedOn w:val="a1"/>
    <w:uiPriority w:val="39"/>
    <w:rsid w:val="00B27D7A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10"/>
    <w:uiPriority w:val="99"/>
    <w:locked/>
    <w:rsid w:val="00B27D7A"/>
    <w:rPr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B27D7A"/>
    <w:pPr>
      <w:shd w:val="clear" w:color="auto" w:fill="FFFFFF"/>
      <w:spacing w:after="0" w:line="322" w:lineRule="exact"/>
    </w:pPr>
    <w:rPr>
      <w:b/>
      <w:bCs/>
      <w:sz w:val="27"/>
      <w:szCs w:val="27"/>
      <w:lang w:val="en-US"/>
    </w:rPr>
  </w:style>
  <w:style w:type="character" w:customStyle="1" w:styleId="8">
    <w:name w:val="Основной текст (8)"/>
    <w:basedOn w:val="a0"/>
    <w:rsid w:val="00B27D7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Основной текст (3)"/>
    <w:basedOn w:val="a0"/>
    <w:rsid w:val="00B27D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">
    <w:name w:val="Заголовок №1 (2)"/>
    <w:basedOn w:val="a0"/>
    <w:rsid w:val="00B27D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13pt">
    <w:name w:val="Заголовок №1 (2) + 13 pt"/>
    <w:basedOn w:val="a0"/>
    <w:rsid w:val="00B27D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"/>
    <w:basedOn w:val="a0"/>
    <w:rsid w:val="00B27D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">
    <w:name w:val="Основной текст (2) + 13 pt;Курсив"/>
    <w:basedOn w:val="a0"/>
    <w:rsid w:val="00B27D7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2">
    <w:name w:val="Основной текст (3) + Курсив"/>
    <w:basedOn w:val="a0"/>
    <w:rsid w:val="00B27D7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">
    <w:name w:val="Основной текст (11)"/>
    <w:basedOn w:val="a0"/>
    <w:rsid w:val="00B27D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styleId="a8">
    <w:name w:val="List Paragraph"/>
    <w:basedOn w:val="a"/>
    <w:uiPriority w:val="34"/>
    <w:qFormat/>
    <w:rsid w:val="00B27D7A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220">
    <w:name w:val="Заголовок №2 (2)"/>
    <w:basedOn w:val="a0"/>
    <w:rsid w:val="00B27D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9">
    <w:name w:val="Body Text Indent"/>
    <w:aliases w:val="текст"/>
    <w:basedOn w:val="a"/>
    <w:link w:val="aa"/>
    <w:unhideWhenUsed/>
    <w:rsid w:val="00B27D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текст Знак"/>
    <w:basedOn w:val="a0"/>
    <w:link w:val="a9"/>
    <w:rsid w:val="00B27D7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b">
    <w:name w:val="список с точками"/>
    <w:basedOn w:val="a"/>
    <w:rsid w:val="00B27D7A"/>
    <w:pPr>
      <w:tabs>
        <w:tab w:val="num" w:pos="360"/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Основной текст (8) + Не курсив"/>
    <w:basedOn w:val="a0"/>
    <w:rsid w:val="00B27D7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"/>
    <w:basedOn w:val="a0"/>
    <w:rsid w:val="00B27D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">
    <w:name w:val="Обычный1"/>
    <w:rsid w:val="00B27D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c">
    <w:name w:val="Hyperlink"/>
    <w:basedOn w:val="a0"/>
    <w:uiPriority w:val="99"/>
    <w:rsid w:val="00B27D7A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B27D7A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B27D7A"/>
    <w:rPr>
      <w:rFonts w:eastAsiaTheme="minorEastAsia"/>
      <w:lang w:val="ru-RU" w:eastAsia="ru-RU"/>
    </w:rPr>
  </w:style>
  <w:style w:type="paragraph" w:styleId="ad">
    <w:name w:val="Body Text"/>
    <w:basedOn w:val="a"/>
    <w:link w:val="ae"/>
    <w:uiPriority w:val="99"/>
    <w:semiHidden/>
    <w:unhideWhenUsed/>
    <w:rsid w:val="00B27D7A"/>
    <w:pPr>
      <w:spacing w:after="120" w:line="276" w:lineRule="auto"/>
    </w:pPr>
    <w:rPr>
      <w:rFonts w:eastAsiaTheme="minorEastAsia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B27D7A"/>
    <w:rPr>
      <w:rFonts w:eastAsiaTheme="minorEastAsia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2811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8118B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Default">
    <w:name w:val="Default"/>
    <w:rsid w:val="003452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f">
    <w:name w:val="Strong"/>
    <w:basedOn w:val="a0"/>
    <w:uiPriority w:val="22"/>
    <w:qFormat/>
    <w:rsid w:val="00AB100B"/>
    <w:rPr>
      <w:b/>
      <w:bCs/>
    </w:rPr>
  </w:style>
  <w:style w:type="paragraph" w:customStyle="1" w:styleId="p18">
    <w:name w:val="p18"/>
    <w:basedOn w:val="a"/>
    <w:rsid w:val="00AB1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83C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f0">
    <w:name w:val="footnote text"/>
    <w:basedOn w:val="a"/>
    <w:link w:val="af1"/>
    <w:uiPriority w:val="99"/>
    <w:rsid w:val="00C83C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uiPriority w:val="99"/>
    <w:rsid w:val="00C83CD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2">
    <w:name w:val="footnote reference"/>
    <w:aliases w:val="Текст Знак1"/>
    <w:link w:val="af3"/>
    <w:uiPriority w:val="99"/>
    <w:rsid w:val="00C83CD6"/>
    <w:rPr>
      <w:vertAlign w:val="superscript"/>
    </w:rPr>
  </w:style>
  <w:style w:type="paragraph" w:styleId="af3">
    <w:name w:val="Plain Text"/>
    <w:basedOn w:val="a"/>
    <w:link w:val="af2"/>
    <w:uiPriority w:val="99"/>
    <w:rsid w:val="00C83CD6"/>
    <w:pPr>
      <w:spacing w:after="0" w:line="360" w:lineRule="auto"/>
      <w:ind w:firstLine="709"/>
      <w:jc w:val="both"/>
    </w:pPr>
    <w:rPr>
      <w:vertAlign w:val="superscript"/>
      <w:lang w:val="en-US"/>
    </w:rPr>
  </w:style>
  <w:style w:type="character" w:customStyle="1" w:styleId="af4">
    <w:name w:val="Текст Знак"/>
    <w:basedOn w:val="a0"/>
    <w:uiPriority w:val="99"/>
    <w:semiHidden/>
    <w:rsid w:val="00C83CD6"/>
    <w:rPr>
      <w:rFonts w:ascii="Consolas" w:hAnsi="Consolas"/>
      <w:sz w:val="21"/>
      <w:szCs w:val="21"/>
      <w:lang w:val="ru-RU"/>
    </w:rPr>
  </w:style>
  <w:style w:type="paragraph" w:styleId="af5">
    <w:name w:val="Title"/>
    <w:basedOn w:val="a"/>
    <w:link w:val="af6"/>
    <w:uiPriority w:val="99"/>
    <w:qFormat/>
    <w:rsid w:val="00C83CD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6">
    <w:name w:val="Название Знак"/>
    <w:basedOn w:val="a0"/>
    <w:link w:val="af5"/>
    <w:uiPriority w:val="99"/>
    <w:rsid w:val="00C83CD6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f7">
    <w:name w:val="Normal (Web)"/>
    <w:basedOn w:val="a"/>
    <w:uiPriority w:val="99"/>
    <w:rsid w:val="00B710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8">
    <w:name w:val="Нормальный (таблица)"/>
    <w:basedOn w:val="a"/>
    <w:next w:val="a"/>
    <w:uiPriority w:val="99"/>
    <w:rsid w:val="00FD12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60">
    <w:name w:val="Основной текст (6)_"/>
    <w:basedOn w:val="a0"/>
    <w:link w:val="61"/>
    <w:locked/>
    <w:rsid w:val="00042890"/>
    <w:rPr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rsid w:val="00042890"/>
    <w:pPr>
      <w:shd w:val="clear" w:color="auto" w:fill="FFFFFF"/>
      <w:spacing w:after="0" w:line="274" w:lineRule="exact"/>
      <w:jc w:val="both"/>
    </w:pPr>
    <w:rPr>
      <w:sz w:val="23"/>
      <w:szCs w:val="23"/>
      <w:shd w:val="clear" w:color="auto" w:fill="FFFFFF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6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vs.rsl.ru/" TargetMode="External"/><Relationship Id="rId13" Type="http://schemas.openxmlformats.org/officeDocument/2006/relationships/hyperlink" Target="https://urait.ru/bcode/425911" TargetMode="External"/><Relationship Id="rId18" Type="http://schemas.openxmlformats.org/officeDocument/2006/relationships/hyperlink" Target="https://urait.ru/bcode/450529" TargetMode="External"/><Relationship Id="rId26" Type="http://schemas.openxmlformats.org/officeDocument/2006/relationships/hyperlink" Target="http://www.biblioclub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urait.ru/bcode/455716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biblio-online.ru/" TargetMode="External"/><Relationship Id="rId17" Type="http://schemas.openxmlformats.org/officeDocument/2006/relationships/hyperlink" Target="https://urait.ru/bcode/454336" TargetMode="External"/><Relationship Id="rId25" Type="http://schemas.openxmlformats.org/officeDocument/2006/relationships/hyperlink" Target="http://biblio-online.ru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urait.ru/bcode/450391" TargetMode="External"/><Relationship Id="rId20" Type="http://schemas.openxmlformats.org/officeDocument/2006/relationships/hyperlink" Target="https://urait.ru/bcode/450440" TargetMode="External"/><Relationship Id="rId29" Type="http://schemas.openxmlformats.org/officeDocument/2006/relationships/hyperlink" Target="http://www.psi-net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lib.eastview.com/" TargetMode="External"/><Relationship Id="rId24" Type="http://schemas.openxmlformats.org/officeDocument/2006/relationships/hyperlink" Target="http://www.elibrary.ru" TargetMode="External"/><Relationship Id="rId32" Type="http://schemas.openxmlformats.org/officeDocument/2006/relationships/hyperlink" Target="http://www.zercalo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49288" TargetMode="External"/><Relationship Id="rId23" Type="http://schemas.openxmlformats.org/officeDocument/2006/relationships/hyperlink" Target="https://urait.ru/bcode/454771" TargetMode="External"/><Relationship Id="rId28" Type="http://schemas.openxmlformats.org/officeDocument/2006/relationships/hyperlink" Target="http://www.zipsites.ru/psy/psylib/" TargetMode="External"/><Relationship Id="rId10" Type="http://schemas.openxmlformats.org/officeDocument/2006/relationships/hyperlink" Target="http://elibrary.ru/" TargetMode="External"/><Relationship Id="rId19" Type="http://schemas.openxmlformats.org/officeDocument/2006/relationships/hyperlink" Target="https://urait.ru/bcode/453131" TargetMode="External"/><Relationship Id="rId31" Type="http://schemas.openxmlformats.org/officeDocument/2006/relationships/hyperlink" Target="http://www.eps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" TargetMode="External"/><Relationship Id="rId14" Type="http://schemas.openxmlformats.org/officeDocument/2006/relationships/hyperlink" Target="https://urait.ru/bcode/453130" TargetMode="External"/><Relationship Id="rId22" Type="http://schemas.openxmlformats.org/officeDocument/2006/relationships/hyperlink" Target="https://urait.ru/bcode/450368" TargetMode="External"/><Relationship Id="rId27" Type="http://schemas.openxmlformats.org/officeDocument/2006/relationships/hyperlink" Target="http://www.psy.msu.ru/links/liter.html" TargetMode="External"/><Relationship Id="rId30" Type="http://schemas.openxmlformats.org/officeDocument/2006/relationships/hyperlink" Target="http://vch.naro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6EC2BF-63B3-40E2-A4EF-A932A4E9F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17</Pages>
  <Words>5304</Words>
  <Characters>30238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19</cp:revision>
  <dcterms:created xsi:type="dcterms:W3CDTF">2021-09-10T17:38:00Z</dcterms:created>
  <dcterms:modified xsi:type="dcterms:W3CDTF">2021-09-16T18:25:00Z</dcterms:modified>
</cp:coreProperties>
</file>