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1BCD" w:rsidRDefault="00791BCD" w:rsidP="00791BCD">
      <w:pPr>
        <w:spacing w:line="259" w:lineRule="auto"/>
        <w:jc w:val="center"/>
        <w:rPr>
          <w:rFonts w:eastAsia="Calibri"/>
          <w:i/>
          <w:lang w:eastAsia="en-US"/>
        </w:rPr>
      </w:pPr>
      <w:r w:rsidRPr="00013F29">
        <w:rPr>
          <w:rFonts w:eastAsia="Calibri"/>
          <w:i/>
          <w:lang w:eastAsia="en-US"/>
        </w:rPr>
        <w:t>Министерство науки и высшего образования Российской Федерации</w:t>
      </w:r>
    </w:p>
    <w:p w:rsidR="00791BCD" w:rsidRDefault="00791BCD" w:rsidP="00791BCD">
      <w:pPr>
        <w:spacing w:line="259" w:lineRule="auto"/>
        <w:jc w:val="center"/>
        <w:rPr>
          <w:rFonts w:eastAsia="Calibri"/>
          <w:i/>
          <w:lang w:eastAsia="en-US"/>
        </w:rPr>
      </w:pPr>
      <w:r>
        <w:rPr>
          <w:rFonts w:eastAsia="Calibri"/>
          <w:i/>
          <w:lang w:eastAsia="en-US"/>
        </w:rPr>
        <w:t>Федеральное государственное</w:t>
      </w:r>
      <w:r w:rsidRPr="00013F29">
        <w:rPr>
          <w:rFonts w:eastAsia="Calibri"/>
          <w:i/>
          <w:lang w:eastAsia="en-US"/>
        </w:rPr>
        <w:t xml:space="preserve"> бюджетное образовательное учреждение высшего образования «Северо-Осетинский государственный университет</w:t>
      </w:r>
    </w:p>
    <w:p w:rsidR="00791BCD" w:rsidRPr="00013F29" w:rsidRDefault="00791BCD" w:rsidP="00791BCD">
      <w:pPr>
        <w:spacing w:line="259" w:lineRule="auto"/>
        <w:jc w:val="center"/>
        <w:rPr>
          <w:rFonts w:eastAsia="Calibri"/>
          <w:i/>
          <w:lang w:eastAsia="en-US"/>
        </w:rPr>
      </w:pPr>
      <w:r w:rsidRPr="00013F29">
        <w:rPr>
          <w:rFonts w:eastAsia="Calibri"/>
          <w:i/>
          <w:lang w:eastAsia="en-US"/>
        </w:rPr>
        <w:t xml:space="preserve"> имени Коста Левановича Хетагурова»</w:t>
      </w:r>
    </w:p>
    <w:p w:rsidR="00791BCD" w:rsidRPr="00013F29" w:rsidRDefault="00791BCD" w:rsidP="00791BCD">
      <w:pPr>
        <w:spacing w:after="160" w:line="259" w:lineRule="auto"/>
        <w:rPr>
          <w:rFonts w:ascii="Calibri" w:eastAsia="Calibri" w:hAnsi="Calibri"/>
          <w:sz w:val="22"/>
          <w:szCs w:val="22"/>
          <w:lang w:eastAsia="en-US"/>
        </w:rPr>
      </w:pPr>
    </w:p>
    <w:p w:rsidR="00791BCD" w:rsidRPr="00013F29" w:rsidRDefault="00791BCD" w:rsidP="00791BCD">
      <w:pPr>
        <w:spacing w:after="160" w:line="259" w:lineRule="auto"/>
        <w:rPr>
          <w:rFonts w:ascii="Calibri" w:eastAsia="Calibri" w:hAnsi="Calibri"/>
          <w:sz w:val="22"/>
          <w:szCs w:val="22"/>
          <w:lang w:eastAsia="en-US"/>
        </w:rPr>
      </w:pPr>
    </w:p>
    <w:p w:rsidR="00791BCD" w:rsidRPr="00013F29" w:rsidRDefault="00791BCD" w:rsidP="00791BCD">
      <w:pPr>
        <w:spacing w:after="160" w:line="259" w:lineRule="auto"/>
        <w:rPr>
          <w:rFonts w:ascii="Calibri" w:eastAsia="Calibri" w:hAnsi="Calibri"/>
          <w:sz w:val="22"/>
          <w:szCs w:val="22"/>
          <w:lang w:eastAsia="en-US"/>
        </w:rPr>
      </w:pPr>
    </w:p>
    <w:p w:rsidR="00791BCD" w:rsidRPr="00013F29" w:rsidRDefault="00791BCD" w:rsidP="00791BCD">
      <w:pPr>
        <w:spacing w:after="160" w:line="259" w:lineRule="auto"/>
        <w:rPr>
          <w:rFonts w:ascii="Calibri" w:eastAsia="Calibri" w:hAnsi="Calibri"/>
          <w:sz w:val="22"/>
          <w:szCs w:val="22"/>
          <w:lang w:eastAsia="en-US"/>
        </w:rPr>
      </w:pPr>
    </w:p>
    <w:p w:rsidR="00791BCD" w:rsidRPr="00013F29" w:rsidRDefault="00791BCD" w:rsidP="00791BCD">
      <w:pPr>
        <w:spacing w:after="160" w:line="259" w:lineRule="auto"/>
        <w:rPr>
          <w:rFonts w:ascii="Calibri" w:eastAsia="Calibri" w:hAnsi="Calibri"/>
          <w:sz w:val="22"/>
          <w:szCs w:val="22"/>
          <w:lang w:eastAsia="en-US"/>
        </w:rPr>
      </w:pPr>
    </w:p>
    <w:p w:rsidR="00791BCD" w:rsidRPr="00013F29" w:rsidRDefault="00791BCD" w:rsidP="00791BCD">
      <w:pPr>
        <w:spacing w:line="259" w:lineRule="auto"/>
        <w:jc w:val="center"/>
        <w:rPr>
          <w:rFonts w:eastAsia="Calibri"/>
          <w:b/>
          <w:sz w:val="28"/>
          <w:szCs w:val="28"/>
          <w:lang w:eastAsia="en-US"/>
        </w:rPr>
      </w:pPr>
      <w:r w:rsidRPr="00013F29">
        <w:rPr>
          <w:rFonts w:eastAsia="Calibri"/>
          <w:b/>
          <w:sz w:val="28"/>
          <w:szCs w:val="28"/>
          <w:lang w:eastAsia="en-US"/>
        </w:rPr>
        <w:t>РАБОЧАЯ ПРОГРАМА ДИСЦИПЛИНЫ</w:t>
      </w:r>
    </w:p>
    <w:p w:rsidR="00791BCD" w:rsidRPr="00013F29" w:rsidRDefault="00791BCD" w:rsidP="00791BCD">
      <w:pPr>
        <w:spacing w:line="259" w:lineRule="auto"/>
        <w:jc w:val="center"/>
        <w:rPr>
          <w:rFonts w:eastAsia="Calibri"/>
          <w:sz w:val="28"/>
          <w:szCs w:val="28"/>
          <w:lang w:eastAsia="en-US"/>
        </w:rPr>
      </w:pPr>
      <w:r w:rsidRPr="00013F29">
        <w:rPr>
          <w:rFonts w:eastAsia="Calibri"/>
          <w:sz w:val="28"/>
          <w:szCs w:val="28"/>
          <w:lang w:eastAsia="en-US"/>
        </w:rPr>
        <w:t>«</w:t>
      </w:r>
      <w:r>
        <w:rPr>
          <w:b/>
          <w:color w:val="000000"/>
          <w:sz w:val="28"/>
          <w:szCs w:val="28"/>
        </w:rPr>
        <w:t>Психология семьи и семейное консультирование</w:t>
      </w:r>
      <w:r w:rsidRPr="00013F29">
        <w:rPr>
          <w:rFonts w:eastAsia="Calibri"/>
          <w:sz w:val="28"/>
          <w:szCs w:val="28"/>
          <w:lang w:eastAsia="en-US"/>
        </w:rPr>
        <w:t>»</w:t>
      </w:r>
    </w:p>
    <w:p w:rsidR="00791BCD" w:rsidRPr="00013F29" w:rsidRDefault="00791BCD" w:rsidP="00791BCD">
      <w:pPr>
        <w:spacing w:after="160" w:line="259" w:lineRule="auto"/>
        <w:rPr>
          <w:rFonts w:ascii="Calibri" w:eastAsia="Calibri" w:hAnsi="Calibri"/>
          <w:sz w:val="22"/>
          <w:szCs w:val="22"/>
          <w:lang w:eastAsia="en-US"/>
        </w:rPr>
      </w:pPr>
    </w:p>
    <w:p w:rsidR="00791BCD" w:rsidRDefault="00791BCD" w:rsidP="00791BCD">
      <w:pPr>
        <w:jc w:val="center"/>
        <w:rPr>
          <w:rFonts w:eastAsia="Calibri"/>
          <w:sz w:val="28"/>
          <w:szCs w:val="28"/>
          <w:lang w:eastAsia="en-US"/>
        </w:rPr>
      </w:pPr>
      <w:r w:rsidRPr="00013F29">
        <w:rPr>
          <w:rFonts w:eastAsia="Calibri"/>
          <w:b/>
          <w:sz w:val="28"/>
          <w:szCs w:val="28"/>
          <w:lang w:eastAsia="en-US"/>
        </w:rPr>
        <w:t>Направление/специальность</w:t>
      </w:r>
      <w:r w:rsidRPr="00013F29">
        <w:rPr>
          <w:rFonts w:eastAsia="Calibri"/>
          <w:sz w:val="28"/>
          <w:szCs w:val="28"/>
          <w:lang w:eastAsia="en-US"/>
        </w:rPr>
        <w:t xml:space="preserve"> </w:t>
      </w:r>
      <w:r>
        <w:rPr>
          <w:rFonts w:eastAsia="Calibri"/>
          <w:sz w:val="28"/>
          <w:szCs w:val="28"/>
          <w:lang w:eastAsia="en-US"/>
        </w:rPr>
        <w:t>37.03.01</w:t>
      </w:r>
      <w:r w:rsidRPr="00013F29">
        <w:rPr>
          <w:rFonts w:eastAsia="Calibri"/>
          <w:sz w:val="28"/>
          <w:szCs w:val="28"/>
          <w:lang w:eastAsia="en-US"/>
        </w:rPr>
        <w:t xml:space="preserve"> </w:t>
      </w:r>
      <w:r>
        <w:rPr>
          <w:rFonts w:eastAsia="Calibri"/>
          <w:sz w:val="28"/>
          <w:szCs w:val="28"/>
          <w:lang w:eastAsia="en-US"/>
        </w:rPr>
        <w:t xml:space="preserve">Психология </w:t>
      </w:r>
      <w:r>
        <w:rPr>
          <w:rFonts w:eastAsia="Calibri"/>
          <w:sz w:val="28"/>
          <w:szCs w:val="28"/>
          <w:lang w:eastAsia="en-US"/>
        </w:rPr>
        <w:br/>
      </w:r>
    </w:p>
    <w:p w:rsidR="00791BCD" w:rsidRPr="00013F29" w:rsidRDefault="00791BCD" w:rsidP="00791BCD">
      <w:pPr>
        <w:jc w:val="center"/>
        <w:rPr>
          <w:rFonts w:eastAsia="Calibri"/>
          <w:sz w:val="28"/>
          <w:szCs w:val="28"/>
          <w:lang w:eastAsia="en-US"/>
        </w:rPr>
      </w:pPr>
    </w:p>
    <w:p w:rsidR="00791BCD" w:rsidRPr="00013F29" w:rsidRDefault="00791BCD" w:rsidP="00791BCD">
      <w:pPr>
        <w:spacing w:after="160" w:line="259" w:lineRule="auto"/>
        <w:rPr>
          <w:rFonts w:eastAsia="Calibri"/>
          <w:sz w:val="28"/>
          <w:szCs w:val="28"/>
          <w:lang w:eastAsia="en-US"/>
        </w:rPr>
      </w:pPr>
    </w:p>
    <w:p w:rsidR="00791BCD" w:rsidRPr="00013F29" w:rsidRDefault="00791BCD" w:rsidP="00791BCD">
      <w:pPr>
        <w:spacing w:after="160" w:line="259" w:lineRule="auto"/>
        <w:rPr>
          <w:rFonts w:ascii="Calibri" w:eastAsia="Calibri" w:hAnsi="Calibri"/>
          <w:sz w:val="22"/>
          <w:szCs w:val="22"/>
          <w:lang w:eastAsia="en-US"/>
        </w:rPr>
      </w:pPr>
    </w:p>
    <w:p w:rsidR="00791BCD" w:rsidRPr="00013F29" w:rsidRDefault="00791BCD" w:rsidP="00791BCD">
      <w:pPr>
        <w:spacing w:after="160" w:line="259" w:lineRule="auto"/>
        <w:jc w:val="center"/>
        <w:rPr>
          <w:rFonts w:ascii="Calibri" w:eastAsia="Calibri" w:hAnsi="Calibri"/>
          <w:sz w:val="22"/>
          <w:szCs w:val="22"/>
          <w:lang w:eastAsia="en-US"/>
        </w:rPr>
      </w:pPr>
      <w:r w:rsidRPr="00013F29">
        <w:rPr>
          <w:rFonts w:eastAsia="Calibri"/>
          <w:b/>
          <w:sz w:val="28"/>
          <w:szCs w:val="28"/>
          <w:lang w:eastAsia="en-US"/>
        </w:rPr>
        <w:t>Квалификация (степень) выпускника</w:t>
      </w:r>
      <w:r w:rsidRPr="00013F29">
        <w:rPr>
          <w:rFonts w:eastAsia="Calibri"/>
          <w:sz w:val="28"/>
          <w:szCs w:val="28"/>
          <w:lang w:eastAsia="en-US"/>
        </w:rPr>
        <w:t xml:space="preserve"> –</w:t>
      </w:r>
      <w:r w:rsidRPr="00E44365">
        <w:rPr>
          <w:rFonts w:eastAsia="Calibri"/>
          <w:sz w:val="28"/>
          <w:szCs w:val="28"/>
          <w:lang w:eastAsia="en-US"/>
        </w:rPr>
        <w:t xml:space="preserve"> </w:t>
      </w:r>
      <w:r>
        <w:rPr>
          <w:rFonts w:eastAsia="Calibri"/>
          <w:sz w:val="28"/>
          <w:szCs w:val="28"/>
          <w:u w:val="single"/>
          <w:lang w:eastAsia="en-US"/>
        </w:rPr>
        <w:t>бакалавр</w:t>
      </w:r>
    </w:p>
    <w:p w:rsidR="00791BCD" w:rsidRPr="00013F29" w:rsidRDefault="00791BCD" w:rsidP="00791BCD">
      <w:pPr>
        <w:spacing w:after="160" w:line="259" w:lineRule="auto"/>
        <w:rPr>
          <w:rFonts w:ascii="Calibri" w:eastAsia="Calibri" w:hAnsi="Calibri"/>
          <w:sz w:val="22"/>
          <w:szCs w:val="22"/>
          <w:lang w:eastAsia="en-US"/>
        </w:rPr>
      </w:pPr>
    </w:p>
    <w:p w:rsidR="00791BCD" w:rsidRPr="00013F29" w:rsidRDefault="00791BCD" w:rsidP="00791BCD">
      <w:pPr>
        <w:spacing w:after="160" w:line="259" w:lineRule="auto"/>
        <w:rPr>
          <w:rFonts w:ascii="Calibri" w:eastAsia="Calibri" w:hAnsi="Calibri"/>
          <w:sz w:val="22"/>
          <w:szCs w:val="22"/>
          <w:lang w:eastAsia="en-US"/>
        </w:rPr>
      </w:pPr>
    </w:p>
    <w:p w:rsidR="00791BCD" w:rsidRPr="00013F29" w:rsidRDefault="00791BCD" w:rsidP="00791BCD">
      <w:pPr>
        <w:spacing w:after="160" w:line="259" w:lineRule="auto"/>
        <w:rPr>
          <w:rFonts w:ascii="Calibri" w:eastAsia="Calibri" w:hAnsi="Calibri"/>
          <w:sz w:val="22"/>
          <w:szCs w:val="22"/>
          <w:lang w:eastAsia="en-US"/>
        </w:rPr>
      </w:pPr>
    </w:p>
    <w:p w:rsidR="00791BCD" w:rsidRPr="00013F29" w:rsidRDefault="00791BCD" w:rsidP="00791BCD">
      <w:pPr>
        <w:spacing w:after="160" w:line="259" w:lineRule="auto"/>
        <w:rPr>
          <w:rFonts w:ascii="Calibri" w:eastAsia="Calibri" w:hAnsi="Calibri"/>
          <w:sz w:val="22"/>
          <w:szCs w:val="22"/>
          <w:lang w:eastAsia="en-US"/>
        </w:rPr>
      </w:pPr>
    </w:p>
    <w:p w:rsidR="00791BCD" w:rsidRPr="00013F29" w:rsidRDefault="00791BCD" w:rsidP="00791BCD">
      <w:pPr>
        <w:spacing w:after="160" w:line="259" w:lineRule="auto"/>
        <w:rPr>
          <w:rFonts w:ascii="Calibri" w:eastAsia="Calibri" w:hAnsi="Calibri"/>
          <w:sz w:val="22"/>
          <w:szCs w:val="22"/>
          <w:lang w:eastAsia="en-US"/>
        </w:rPr>
      </w:pPr>
    </w:p>
    <w:p w:rsidR="00791BCD" w:rsidRPr="00013F29" w:rsidRDefault="00791BCD" w:rsidP="00791BCD">
      <w:pPr>
        <w:spacing w:after="160" w:line="259" w:lineRule="auto"/>
        <w:rPr>
          <w:rFonts w:ascii="Calibri" w:eastAsia="Calibri" w:hAnsi="Calibri"/>
          <w:sz w:val="22"/>
          <w:szCs w:val="22"/>
          <w:lang w:eastAsia="en-US"/>
        </w:rPr>
      </w:pPr>
    </w:p>
    <w:p w:rsidR="00791BCD" w:rsidRPr="00013F29" w:rsidRDefault="00791BCD" w:rsidP="00791BCD">
      <w:pPr>
        <w:spacing w:after="160" w:line="259" w:lineRule="auto"/>
        <w:rPr>
          <w:rFonts w:ascii="Calibri" w:eastAsia="Calibri" w:hAnsi="Calibri"/>
          <w:sz w:val="22"/>
          <w:szCs w:val="22"/>
          <w:lang w:eastAsia="en-US"/>
        </w:rPr>
      </w:pPr>
    </w:p>
    <w:p w:rsidR="00791BCD" w:rsidRPr="00013F29" w:rsidRDefault="00791BCD" w:rsidP="00791BCD">
      <w:pPr>
        <w:spacing w:after="160" w:line="259" w:lineRule="auto"/>
        <w:rPr>
          <w:rFonts w:ascii="Calibri" w:eastAsia="Calibri" w:hAnsi="Calibri"/>
          <w:sz w:val="22"/>
          <w:szCs w:val="22"/>
          <w:lang w:eastAsia="en-US"/>
        </w:rPr>
      </w:pPr>
    </w:p>
    <w:p w:rsidR="00791BCD" w:rsidRPr="00013F29" w:rsidRDefault="00791BCD" w:rsidP="00791BCD">
      <w:pPr>
        <w:spacing w:after="160" w:line="259" w:lineRule="auto"/>
        <w:rPr>
          <w:rFonts w:ascii="Calibri" w:eastAsia="Calibri" w:hAnsi="Calibri"/>
          <w:sz w:val="22"/>
          <w:szCs w:val="22"/>
          <w:lang w:eastAsia="en-US"/>
        </w:rPr>
      </w:pPr>
    </w:p>
    <w:p w:rsidR="00791BCD" w:rsidRDefault="00791BCD" w:rsidP="00791BCD">
      <w:pPr>
        <w:spacing w:after="160" w:line="259" w:lineRule="auto"/>
        <w:rPr>
          <w:rFonts w:ascii="Calibri" w:eastAsia="Calibri" w:hAnsi="Calibri"/>
          <w:sz w:val="22"/>
          <w:szCs w:val="22"/>
          <w:lang w:eastAsia="en-US"/>
        </w:rPr>
      </w:pPr>
    </w:p>
    <w:p w:rsidR="00791BCD" w:rsidRPr="00013F29" w:rsidRDefault="00791BCD" w:rsidP="00791BCD">
      <w:pPr>
        <w:spacing w:after="160" w:line="259" w:lineRule="auto"/>
        <w:rPr>
          <w:rFonts w:ascii="Calibri" w:eastAsia="Calibri" w:hAnsi="Calibri"/>
          <w:sz w:val="22"/>
          <w:szCs w:val="22"/>
          <w:lang w:eastAsia="en-US"/>
        </w:rPr>
      </w:pPr>
    </w:p>
    <w:p w:rsidR="00791BCD" w:rsidRDefault="00791BCD" w:rsidP="00791BCD">
      <w:pPr>
        <w:spacing w:after="160" w:line="259" w:lineRule="auto"/>
        <w:rPr>
          <w:rFonts w:ascii="Calibri" w:eastAsia="Calibri" w:hAnsi="Calibri"/>
          <w:sz w:val="22"/>
          <w:szCs w:val="22"/>
          <w:lang w:eastAsia="en-US"/>
        </w:rPr>
      </w:pPr>
    </w:p>
    <w:p w:rsidR="00791BCD" w:rsidRDefault="00791BCD" w:rsidP="00791BCD">
      <w:pPr>
        <w:spacing w:after="160" w:line="259" w:lineRule="auto"/>
        <w:jc w:val="center"/>
        <w:rPr>
          <w:rFonts w:eastAsia="Calibri"/>
          <w:sz w:val="28"/>
          <w:szCs w:val="28"/>
          <w:lang w:eastAsia="en-US"/>
        </w:rPr>
      </w:pPr>
    </w:p>
    <w:p w:rsidR="00791BCD" w:rsidRDefault="00791BCD" w:rsidP="00791BCD">
      <w:pPr>
        <w:spacing w:after="160" w:line="259" w:lineRule="auto"/>
        <w:jc w:val="center"/>
        <w:rPr>
          <w:rFonts w:eastAsia="Calibri"/>
          <w:sz w:val="28"/>
          <w:szCs w:val="28"/>
          <w:lang w:eastAsia="en-US"/>
        </w:rPr>
      </w:pPr>
      <w:r w:rsidRPr="00013F29">
        <w:rPr>
          <w:rFonts w:eastAsia="Calibri"/>
          <w:sz w:val="28"/>
          <w:szCs w:val="28"/>
          <w:lang w:eastAsia="en-US"/>
        </w:rPr>
        <w:t xml:space="preserve">Владикавказ </w:t>
      </w:r>
    </w:p>
    <w:p w:rsidR="00791BCD" w:rsidRPr="00013F29" w:rsidRDefault="00791BCD" w:rsidP="00791BCD">
      <w:pPr>
        <w:spacing w:after="160" w:line="259" w:lineRule="auto"/>
        <w:jc w:val="center"/>
        <w:rPr>
          <w:rFonts w:eastAsia="Calibri"/>
          <w:sz w:val="28"/>
          <w:szCs w:val="28"/>
          <w:lang w:eastAsia="en-US"/>
        </w:rPr>
      </w:pPr>
      <w:r w:rsidRPr="00013F29">
        <w:rPr>
          <w:rFonts w:eastAsia="Calibri"/>
          <w:sz w:val="28"/>
          <w:szCs w:val="28"/>
          <w:lang w:eastAsia="en-US"/>
        </w:rPr>
        <w:t>20</w:t>
      </w:r>
      <w:r>
        <w:rPr>
          <w:rFonts w:eastAsia="Calibri"/>
          <w:sz w:val="28"/>
          <w:szCs w:val="28"/>
          <w:lang w:eastAsia="en-US"/>
        </w:rPr>
        <w:t>21</w:t>
      </w:r>
    </w:p>
    <w:p w:rsidR="00B41548" w:rsidRPr="00735A6A" w:rsidRDefault="00791BCD" w:rsidP="00B41548">
      <w:pPr>
        <w:pStyle w:val="61"/>
        <w:shd w:val="clear" w:color="auto" w:fill="auto"/>
        <w:spacing w:line="360" w:lineRule="auto"/>
        <w:ind w:left="20" w:right="40"/>
        <w:contextualSpacing/>
        <w:rPr>
          <w:rFonts w:ascii="Times New Roman" w:hAnsi="Times New Roman" w:cs="Times New Roman"/>
          <w:sz w:val="24"/>
          <w:szCs w:val="24"/>
        </w:rPr>
      </w:pPr>
      <w:r>
        <w:br w:type="page"/>
      </w:r>
      <w:bookmarkStart w:id="0" w:name="_GoBack"/>
      <w:bookmarkEnd w:id="0"/>
      <w:r w:rsidR="00B41548" w:rsidRPr="00735A6A">
        <w:rPr>
          <w:rFonts w:ascii="Times New Roman" w:hAnsi="Times New Roman" w:cs="Times New Roman"/>
          <w:sz w:val="24"/>
          <w:szCs w:val="24"/>
        </w:rPr>
        <w:lastRenderedPageBreak/>
        <w:t>Программа составлена в соответствии с Федеральным государственным образовательным стандартом по направлению 37.03.01 – «Психология» утвержденным приказом Министерства образования и науки Российской Федерации от 7.08.2014 г., № 946 учебным планом подготовки бакалавра по направлению 37.03.01 – «Психология», утвержденным ученым советом ФГБОУ ВО «СОГУ» от 29.04.2021 г., протокол № 11).</w:t>
      </w:r>
    </w:p>
    <w:p w:rsidR="00B41548" w:rsidRPr="00735A6A" w:rsidRDefault="00B41548" w:rsidP="00B41548">
      <w:pPr>
        <w:pStyle w:val="a7"/>
        <w:spacing w:after="429" w:line="360" w:lineRule="auto"/>
        <w:contextualSpacing/>
        <w:rPr>
          <w:sz w:val="24"/>
          <w:szCs w:val="24"/>
        </w:rPr>
      </w:pPr>
      <w:r w:rsidRPr="00735A6A">
        <w:rPr>
          <w:sz w:val="24"/>
          <w:szCs w:val="24"/>
        </w:rPr>
        <w:t>Составитель: доцент кафедры психологии, к. психол. н. Ильченко В.В.</w:t>
      </w:r>
    </w:p>
    <w:p w:rsidR="00B41548" w:rsidRPr="00735A6A" w:rsidRDefault="00B41548" w:rsidP="00B41548">
      <w:pPr>
        <w:pStyle w:val="61"/>
        <w:shd w:val="clear" w:color="auto" w:fill="auto"/>
        <w:spacing w:line="360" w:lineRule="auto"/>
        <w:ind w:left="3481"/>
        <w:contextualSpacing/>
        <w:rPr>
          <w:rFonts w:ascii="Times New Roman" w:hAnsi="Times New Roman" w:cs="Times New Roman"/>
          <w:sz w:val="24"/>
          <w:szCs w:val="24"/>
        </w:rPr>
      </w:pPr>
    </w:p>
    <w:p w:rsidR="00B41548" w:rsidRPr="00735A6A" w:rsidRDefault="00B41548" w:rsidP="00B41548">
      <w:pPr>
        <w:pStyle w:val="61"/>
        <w:shd w:val="clear" w:color="auto" w:fill="auto"/>
        <w:spacing w:line="360" w:lineRule="auto"/>
        <w:ind w:left="3481"/>
        <w:contextualSpacing/>
        <w:rPr>
          <w:rFonts w:ascii="Times New Roman" w:hAnsi="Times New Roman" w:cs="Times New Roman"/>
          <w:sz w:val="24"/>
          <w:szCs w:val="24"/>
        </w:rPr>
      </w:pPr>
    </w:p>
    <w:p w:rsidR="00B41548" w:rsidRPr="00735A6A" w:rsidRDefault="00B41548" w:rsidP="00B41548">
      <w:pPr>
        <w:pStyle w:val="a7"/>
        <w:tabs>
          <w:tab w:val="left" w:leader="underscore" w:pos="2258"/>
          <w:tab w:val="left" w:leader="underscore" w:pos="3190"/>
          <w:tab w:val="left" w:leader="underscore" w:pos="4337"/>
          <w:tab w:val="left" w:pos="9355"/>
        </w:tabs>
        <w:spacing w:line="360" w:lineRule="auto"/>
        <w:ind w:right="-1"/>
        <w:contextualSpacing/>
        <w:rPr>
          <w:sz w:val="24"/>
          <w:szCs w:val="24"/>
        </w:rPr>
      </w:pPr>
      <w:r w:rsidRPr="00735A6A">
        <w:rPr>
          <w:sz w:val="24"/>
          <w:szCs w:val="24"/>
        </w:rPr>
        <w:t>Рабочая программа обсуждена на заседании кафедры психологии</w:t>
      </w:r>
    </w:p>
    <w:p w:rsidR="00B41548" w:rsidRPr="00735A6A" w:rsidRDefault="00B41548" w:rsidP="00B41548">
      <w:pPr>
        <w:pStyle w:val="a7"/>
        <w:tabs>
          <w:tab w:val="left" w:leader="underscore" w:pos="2258"/>
          <w:tab w:val="left" w:leader="underscore" w:pos="3190"/>
          <w:tab w:val="left" w:leader="underscore" w:pos="4337"/>
          <w:tab w:val="left" w:pos="9355"/>
        </w:tabs>
        <w:spacing w:line="360" w:lineRule="auto"/>
        <w:ind w:right="-1"/>
        <w:contextualSpacing/>
        <w:rPr>
          <w:sz w:val="24"/>
          <w:szCs w:val="24"/>
        </w:rPr>
      </w:pPr>
      <w:r w:rsidRPr="00735A6A">
        <w:rPr>
          <w:sz w:val="24"/>
          <w:szCs w:val="24"/>
        </w:rPr>
        <w:t>(протокол № 5 от «17» марта 2021 г.)</w:t>
      </w:r>
    </w:p>
    <w:p w:rsidR="00B41548" w:rsidRPr="00735A6A" w:rsidRDefault="00B41548" w:rsidP="00B41548">
      <w:pPr>
        <w:pStyle w:val="a7"/>
        <w:tabs>
          <w:tab w:val="left" w:leader="underscore" w:pos="2258"/>
          <w:tab w:val="left" w:leader="underscore" w:pos="3190"/>
          <w:tab w:val="left" w:leader="underscore" w:pos="4337"/>
          <w:tab w:val="left" w:pos="9355"/>
        </w:tabs>
        <w:spacing w:line="360" w:lineRule="auto"/>
        <w:ind w:right="-1"/>
        <w:contextualSpacing/>
        <w:rPr>
          <w:sz w:val="24"/>
          <w:szCs w:val="24"/>
        </w:rPr>
      </w:pPr>
    </w:p>
    <w:p w:rsidR="00B41548" w:rsidRPr="00735A6A" w:rsidRDefault="00B41548" w:rsidP="00B41548">
      <w:pPr>
        <w:pStyle w:val="a7"/>
        <w:tabs>
          <w:tab w:val="left" w:leader="underscore" w:pos="6478"/>
        </w:tabs>
        <w:spacing w:line="360" w:lineRule="auto"/>
        <w:rPr>
          <w:sz w:val="24"/>
          <w:szCs w:val="24"/>
        </w:rPr>
      </w:pPr>
      <w:r w:rsidRPr="00735A6A">
        <w:rPr>
          <w:sz w:val="24"/>
          <w:szCs w:val="24"/>
        </w:rPr>
        <w:t xml:space="preserve"> Зав. каф. психологии   ___________________Худалова М.З.</w:t>
      </w:r>
    </w:p>
    <w:p w:rsidR="00B41548" w:rsidRPr="00735A6A" w:rsidRDefault="00B41548" w:rsidP="00B41548">
      <w:pPr>
        <w:pStyle w:val="61"/>
        <w:shd w:val="clear" w:color="auto" w:fill="auto"/>
        <w:spacing w:line="360" w:lineRule="auto"/>
        <w:rPr>
          <w:rFonts w:ascii="Times New Roman" w:hAnsi="Times New Roman" w:cs="Times New Roman"/>
          <w:sz w:val="24"/>
          <w:szCs w:val="24"/>
        </w:rPr>
      </w:pPr>
    </w:p>
    <w:p w:rsidR="00B41548" w:rsidRPr="00735A6A" w:rsidRDefault="00B41548" w:rsidP="00B41548">
      <w:pPr>
        <w:pStyle w:val="61"/>
        <w:shd w:val="clear" w:color="auto" w:fill="auto"/>
        <w:tabs>
          <w:tab w:val="left" w:leader="underscore" w:pos="5209"/>
        </w:tabs>
        <w:spacing w:line="360" w:lineRule="auto"/>
        <w:ind w:left="20"/>
        <w:contextualSpacing/>
        <w:rPr>
          <w:rFonts w:ascii="Times New Roman" w:hAnsi="Times New Roman" w:cs="Times New Roman"/>
          <w:sz w:val="24"/>
          <w:szCs w:val="24"/>
        </w:rPr>
      </w:pPr>
      <w:r w:rsidRPr="00735A6A">
        <w:rPr>
          <w:rFonts w:ascii="Times New Roman" w:hAnsi="Times New Roman" w:cs="Times New Roman"/>
          <w:sz w:val="24"/>
          <w:szCs w:val="24"/>
        </w:rPr>
        <w:t xml:space="preserve">Одобрена советом психолого-педагогического факультета </w:t>
      </w:r>
    </w:p>
    <w:p w:rsidR="00B41548" w:rsidRPr="00735A6A" w:rsidRDefault="00B41548" w:rsidP="00B41548">
      <w:pPr>
        <w:pStyle w:val="61"/>
        <w:shd w:val="clear" w:color="auto" w:fill="auto"/>
        <w:tabs>
          <w:tab w:val="left" w:leader="underscore" w:pos="5209"/>
        </w:tabs>
        <w:spacing w:line="360" w:lineRule="auto"/>
        <w:ind w:left="20"/>
        <w:contextualSpacing/>
        <w:rPr>
          <w:rFonts w:ascii="Times New Roman" w:hAnsi="Times New Roman" w:cs="Times New Roman"/>
          <w:sz w:val="24"/>
          <w:szCs w:val="24"/>
        </w:rPr>
      </w:pPr>
      <w:r w:rsidRPr="00735A6A">
        <w:rPr>
          <w:rFonts w:ascii="Times New Roman" w:hAnsi="Times New Roman" w:cs="Times New Roman"/>
          <w:sz w:val="24"/>
          <w:szCs w:val="24"/>
        </w:rPr>
        <w:t>(протокол № 8 от «19» марта 2021 г.)</w:t>
      </w:r>
    </w:p>
    <w:p w:rsidR="00B41548" w:rsidRPr="00735A6A" w:rsidRDefault="00B41548" w:rsidP="00B41548">
      <w:pPr>
        <w:pStyle w:val="61"/>
        <w:shd w:val="clear" w:color="auto" w:fill="auto"/>
        <w:tabs>
          <w:tab w:val="left" w:leader="underscore" w:pos="5209"/>
        </w:tabs>
        <w:spacing w:line="360" w:lineRule="auto"/>
        <w:ind w:left="20"/>
        <w:contextualSpacing/>
        <w:rPr>
          <w:rFonts w:ascii="Times New Roman" w:hAnsi="Times New Roman" w:cs="Times New Roman"/>
          <w:sz w:val="24"/>
          <w:szCs w:val="24"/>
        </w:rPr>
      </w:pPr>
    </w:p>
    <w:p w:rsidR="00B41548" w:rsidRPr="00735A6A" w:rsidRDefault="00B41548" w:rsidP="00B41548">
      <w:pPr>
        <w:pStyle w:val="61"/>
        <w:shd w:val="clear" w:color="auto" w:fill="auto"/>
        <w:spacing w:line="360" w:lineRule="auto"/>
        <w:rPr>
          <w:rFonts w:ascii="Times New Roman" w:hAnsi="Times New Roman" w:cs="Times New Roman"/>
          <w:sz w:val="24"/>
          <w:szCs w:val="24"/>
        </w:rPr>
      </w:pPr>
      <w:r w:rsidRPr="00735A6A">
        <w:rPr>
          <w:rFonts w:ascii="Times New Roman" w:hAnsi="Times New Roman" w:cs="Times New Roman"/>
          <w:sz w:val="24"/>
          <w:szCs w:val="24"/>
        </w:rPr>
        <w:t xml:space="preserve"> Председатель___________________ Бирагова Ф.Р.</w:t>
      </w:r>
    </w:p>
    <w:p w:rsidR="00B41548" w:rsidRPr="00735A6A" w:rsidRDefault="00B41548" w:rsidP="00B41548"/>
    <w:p w:rsidR="00B41548" w:rsidRPr="00735A6A" w:rsidRDefault="00B41548" w:rsidP="00B41548">
      <w:pPr>
        <w:contextualSpacing/>
      </w:pPr>
    </w:p>
    <w:p w:rsidR="00B41548" w:rsidRPr="00735A6A" w:rsidRDefault="00B41548" w:rsidP="00B41548">
      <w:pPr>
        <w:pStyle w:val="a7"/>
        <w:tabs>
          <w:tab w:val="left" w:leader="underscore" w:pos="2258"/>
          <w:tab w:val="left" w:leader="underscore" w:pos="3190"/>
          <w:tab w:val="left" w:leader="underscore" w:pos="4337"/>
          <w:tab w:val="left" w:leader="underscore" w:pos="5076"/>
        </w:tabs>
        <w:ind w:right="3140"/>
        <w:contextualSpacing/>
        <w:rPr>
          <w:sz w:val="24"/>
          <w:szCs w:val="24"/>
        </w:rPr>
      </w:pPr>
    </w:p>
    <w:p w:rsidR="00B41548" w:rsidRPr="00735A6A" w:rsidRDefault="00B41548" w:rsidP="00B41548">
      <w:pPr>
        <w:pStyle w:val="ae"/>
        <w:contextualSpacing/>
        <w:rPr>
          <w:sz w:val="24"/>
          <w:szCs w:val="24"/>
        </w:rPr>
      </w:pPr>
    </w:p>
    <w:p w:rsidR="00B41548" w:rsidRPr="00735A6A" w:rsidRDefault="00B41548" w:rsidP="00B41548">
      <w:pPr>
        <w:pStyle w:val="ae"/>
        <w:contextualSpacing/>
        <w:rPr>
          <w:sz w:val="24"/>
          <w:szCs w:val="24"/>
        </w:rPr>
      </w:pPr>
    </w:p>
    <w:p w:rsidR="00B41548" w:rsidRPr="00735A6A" w:rsidRDefault="00B41548" w:rsidP="00B41548">
      <w:pPr>
        <w:pStyle w:val="ae"/>
        <w:contextualSpacing/>
        <w:rPr>
          <w:sz w:val="24"/>
          <w:szCs w:val="24"/>
        </w:rPr>
      </w:pPr>
    </w:p>
    <w:p w:rsidR="00B41548" w:rsidRPr="00735A6A" w:rsidRDefault="00B41548" w:rsidP="00B41548">
      <w:pPr>
        <w:pStyle w:val="ae"/>
        <w:contextualSpacing/>
        <w:rPr>
          <w:sz w:val="24"/>
          <w:szCs w:val="24"/>
        </w:rPr>
      </w:pPr>
    </w:p>
    <w:p w:rsidR="00B41548" w:rsidRPr="00735A6A" w:rsidRDefault="00B41548" w:rsidP="00B41548">
      <w:pPr>
        <w:pStyle w:val="ae"/>
        <w:contextualSpacing/>
        <w:rPr>
          <w:sz w:val="24"/>
          <w:szCs w:val="24"/>
        </w:rPr>
      </w:pPr>
    </w:p>
    <w:p w:rsidR="00B41548" w:rsidRPr="00735A6A" w:rsidRDefault="00B41548" w:rsidP="00B41548">
      <w:pPr>
        <w:pStyle w:val="ae"/>
        <w:contextualSpacing/>
        <w:rPr>
          <w:sz w:val="24"/>
          <w:szCs w:val="24"/>
        </w:rPr>
      </w:pPr>
    </w:p>
    <w:p w:rsidR="00B41548" w:rsidRPr="00735A6A" w:rsidRDefault="00B41548" w:rsidP="00B41548">
      <w:pPr>
        <w:pStyle w:val="ae"/>
        <w:contextualSpacing/>
        <w:rPr>
          <w:sz w:val="24"/>
          <w:szCs w:val="24"/>
        </w:rPr>
      </w:pPr>
    </w:p>
    <w:p w:rsidR="00B41548" w:rsidRPr="00735A6A" w:rsidRDefault="00B41548" w:rsidP="00B41548">
      <w:pPr>
        <w:pStyle w:val="ae"/>
        <w:contextualSpacing/>
        <w:rPr>
          <w:sz w:val="24"/>
          <w:szCs w:val="24"/>
        </w:rPr>
      </w:pPr>
    </w:p>
    <w:p w:rsidR="00B41548" w:rsidRPr="00735A6A" w:rsidRDefault="00B41548" w:rsidP="00B41548">
      <w:pPr>
        <w:pStyle w:val="ae"/>
        <w:contextualSpacing/>
        <w:rPr>
          <w:sz w:val="24"/>
          <w:szCs w:val="24"/>
        </w:rPr>
      </w:pPr>
    </w:p>
    <w:p w:rsidR="00B41548" w:rsidRPr="00735A6A" w:rsidRDefault="00B41548" w:rsidP="00B41548">
      <w:pPr>
        <w:pStyle w:val="ae"/>
        <w:contextualSpacing/>
        <w:rPr>
          <w:sz w:val="24"/>
          <w:szCs w:val="24"/>
        </w:rPr>
      </w:pPr>
    </w:p>
    <w:p w:rsidR="00B41548" w:rsidRPr="00735A6A" w:rsidRDefault="00B41548" w:rsidP="00B41548">
      <w:pPr>
        <w:pStyle w:val="ae"/>
        <w:contextualSpacing/>
        <w:rPr>
          <w:sz w:val="24"/>
          <w:szCs w:val="24"/>
        </w:rPr>
      </w:pPr>
    </w:p>
    <w:p w:rsidR="00B41548" w:rsidRPr="00735A6A" w:rsidRDefault="00B41548" w:rsidP="00B41548">
      <w:pPr>
        <w:pStyle w:val="ae"/>
        <w:contextualSpacing/>
        <w:rPr>
          <w:sz w:val="24"/>
          <w:szCs w:val="24"/>
        </w:rPr>
      </w:pPr>
    </w:p>
    <w:p w:rsidR="00B41548" w:rsidRPr="00735A6A" w:rsidRDefault="00B41548" w:rsidP="00B41548">
      <w:pPr>
        <w:pStyle w:val="ae"/>
        <w:contextualSpacing/>
        <w:rPr>
          <w:sz w:val="24"/>
          <w:szCs w:val="24"/>
        </w:rPr>
      </w:pPr>
    </w:p>
    <w:p w:rsidR="00B41548" w:rsidRPr="00735A6A" w:rsidRDefault="00B41548" w:rsidP="00B41548">
      <w:pPr>
        <w:pStyle w:val="ae"/>
        <w:contextualSpacing/>
        <w:rPr>
          <w:sz w:val="24"/>
          <w:szCs w:val="24"/>
        </w:rPr>
      </w:pPr>
    </w:p>
    <w:p w:rsidR="00B41548" w:rsidRPr="00735A6A" w:rsidRDefault="00B41548" w:rsidP="00B41548">
      <w:pPr>
        <w:pStyle w:val="ae"/>
        <w:contextualSpacing/>
        <w:rPr>
          <w:sz w:val="24"/>
          <w:szCs w:val="24"/>
        </w:rPr>
      </w:pPr>
    </w:p>
    <w:p w:rsidR="00B41548" w:rsidRPr="00735A6A" w:rsidRDefault="00B41548" w:rsidP="00B41548">
      <w:pPr>
        <w:widowControl w:val="0"/>
        <w:autoSpaceDE w:val="0"/>
        <w:autoSpaceDN w:val="0"/>
        <w:adjustRightInd w:val="0"/>
        <w:spacing w:line="276" w:lineRule="auto"/>
        <w:jc w:val="both"/>
        <w:rPr>
          <w:rFonts w:eastAsia="Calibri"/>
          <w:i/>
          <w:color w:val="000000"/>
        </w:rPr>
      </w:pPr>
      <w:r w:rsidRPr="00735A6A">
        <w:rPr>
          <w:rFonts w:eastAsia="Calibri"/>
          <w:i/>
          <w:color w:val="000000"/>
        </w:rPr>
        <w:t>Рабочая программа дисциплины принята в составе основной профессиональной образовательной программы решением ученого совета 29.04.2021, протокол № 11.</w:t>
      </w:r>
      <w:r w:rsidRPr="00735A6A">
        <w:rPr>
          <w:rFonts w:eastAsia="Calibri"/>
          <w:i/>
          <w:color w:val="000000"/>
          <w:u w:val="single"/>
        </w:rPr>
        <w:t xml:space="preserve"> </w:t>
      </w:r>
      <w:r w:rsidRPr="00735A6A">
        <w:rPr>
          <w:rFonts w:eastAsia="Calibri"/>
          <w:i/>
          <w:color w:val="000000"/>
        </w:rPr>
        <w:t xml:space="preserve">Утверждена приказом СОГУ от  30.04.2021, № 106  . </w:t>
      </w:r>
    </w:p>
    <w:p w:rsidR="00791BCD" w:rsidRDefault="00791BCD" w:rsidP="00B41548">
      <w:pPr>
        <w:pStyle w:val="Default"/>
        <w:spacing w:line="276" w:lineRule="auto"/>
        <w:jc w:val="both"/>
        <w:rPr>
          <w:b/>
        </w:rPr>
      </w:pPr>
      <w:r>
        <w:br w:type="page"/>
      </w:r>
      <w:r>
        <w:rPr>
          <w:b/>
        </w:rPr>
        <w:lastRenderedPageBreak/>
        <w:t xml:space="preserve">1. Структура и общая трудоемкость дисциплины </w:t>
      </w:r>
    </w:p>
    <w:p w:rsidR="00791BCD" w:rsidRDefault="00791BCD" w:rsidP="00791BCD">
      <w:pPr>
        <w:ind w:right="-283" w:firstLine="851"/>
        <w:jc w:val="both"/>
      </w:pPr>
      <w:r>
        <w:t>Общая трудоемкость дисциплины составляет 4 зачётные единицы.</w:t>
      </w:r>
      <w:r w:rsidRPr="00962AF2">
        <w:t xml:space="preserve"> </w:t>
      </w:r>
      <w:r w:rsidRPr="00C95DB8">
        <w:t>(</w:t>
      </w:r>
      <w:r>
        <w:t>144 час.</w:t>
      </w:r>
      <w:r w:rsidRPr="00C95DB8">
        <w:t>)</w:t>
      </w:r>
      <w:r>
        <w:t>.</w:t>
      </w:r>
    </w:p>
    <w:p w:rsidR="00791BCD" w:rsidRDefault="00791BCD" w:rsidP="00791BCD">
      <w:pPr>
        <w:ind w:right="-283" w:firstLine="851"/>
        <w:jc w:val="both"/>
      </w:pPr>
    </w:p>
    <w:tbl>
      <w:tblPr>
        <w:tblW w:w="5493" w:type="dxa"/>
        <w:tblInd w:w="1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195"/>
        <w:gridCol w:w="2298"/>
      </w:tblGrid>
      <w:tr w:rsidR="00791BCD" w:rsidRPr="009552FF" w:rsidTr="00791BCD">
        <w:tc>
          <w:tcPr>
            <w:tcW w:w="3195" w:type="dxa"/>
          </w:tcPr>
          <w:p w:rsidR="00791BCD" w:rsidRDefault="00791BCD" w:rsidP="00791BCD">
            <w:pPr>
              <w:tabs>
                <w:tab w:val="left" w:pos="1080"/>
              </w:tabs>
              <w:jc w:val="center"/>
              <w:rPr>
                <w:b/>
              </w:rPr>
            </w:pPr>
          </w:p>
        </w:tc>
        <w:tc>
          <w:tcPr>
            <w:tcW w:w="2298" w:type="dxa"/>
          </w:tcPr>
          <w:p w:rsidR="00791BCD" w:rsidRPr="00FE3521" w:rsidRDefault="00791BCD" w:rsidP="00791BCD">
            <w:pPr>
              <w:tabs>
                <w:tab w:val="left" w:pos="1080"/>
              </w:tabs>
              <w:jc w:val="center"/>
              <w:rPr>
                <w:b/>
                <w:highlight w:val="yellow"/>
                <w:lang w:val="en-US"/>
              </w:rPr>
            </w:pPr>
            <w:r>
              <w:rPr>
                <w:sz w:val="22"/>
                <w:szCs w:val="22"/>
                <w:lang w:val="en-US"/>
              </w:rPr>
              <w:t>Очно-заочная Форма обучения</w:t>
            </w:r>
          </w:p>
        </w:tc>
      </w:tr>
      <w:tr w:rsidR="00791BCD" w:rsidRPr="009552FF" w:rsidTr="00791BCD">
        <w:tc>
          <w:tcPr>
            <w:tcW w:w="3195" w:type="dxa"/>
          </w:tcPr>
          <w:p w:rsidR="00791BCD" w:rsidRPr="00497A45" w:rsidRDefault="00791BCD" w:rsidP="00791BCD">
            <w:pPr>
              <w:tabs>
                <w:tab w:val="left" w:pos="1080"/>
              </w:tabs>
              <w:rPr>
                <w:b/>
              </w:rPr>
            </w:pPr>
            <w:r w:rsidRPr="00497A45">
              <w:rPr>
                <w:sz w:val="22"/>
                <w:szCs w:val="22"/>
              </w:rPr>
              <w:t>Курс</w:t>
            </w:r>
          </w:p>
        </w:tc>
        <w:tc>
          <w:tcPr>
            <w:tcW w:w="2298" w:type="dxa"/>
          </w:tcPr>
          <w:p w:rsidR="00791BCD" w:rsidRPr="002030FE" w:rsidRDefault="00791BCD" w:rsidP="00791BCD">
            <w:pPr>
              <w:tabs>
                <w:tab w:val="left" w:pos="1080"/>
              </w:tabs>
              <w:jc w:val="center"/>
              <w:rPr>
                <w:highlight w:val="yellow"/>
                <w:lang w:val="en-US"/>
              </w:rPr>
            </w:pPr>
            <w:r>
              <w:rPr>
                <w:sz w:val="22"/>
                <w:szCs w:val="22"/>
                <w:lang w:val="en-US"/>
              </w:rPr>
              <w:t>3</w:t>
            </w:r>
          </w:p>
        </w:tc>
      </w:tr>
      <w:tr w:rsidR="00791BCD" w:rsidRPr="009552FF" w:rsidTr="00791BCD">
        <w:tc>
          <w:tcPr>
            <w:tcW w:w="3195" w:type="dxa"/>
          </w:tcPr>
          <w:p w:rsidR="00791BCD" w:rsidRPr="00497A45" w:rsidRDefault="00791BCD" w:rsidP="00791BCD">
            <w:pPr>
              <w:tabs>
                <w:tab w:val="left" w:pos="1080"/>
              </w:tabs>
            </w:pPr>
            <w:r w:rsidRPr="00497A45">
              <w:rPr>
                <w:sz w:val="22"/>
                <w:szCs w:val="22"/>
              </w:rPr>
              <w:t>Семестр</w:t>
            </w:r>
          </w:p>
        </w:tc>
        <w:tc>
          <w:tcPr>
            <w:tcW w:w="2298" w:type="dxa"/>
          </w:tcPr>
          <w:p w:rsidR="00791BCD" w:rsidRPr="002030FE" w:rsidRDefault="00791BCD" w:rsidP="00791BCD">
            <w:pPr>
              <w:tabs>
                <w:tab w:val="left" w:pos="1080"/>
              </w:tabs>
              <w:jc w:val="center"/>
              <w:rPr>
                <w:highlight w:val="yellow"/>
              </w:rPr>
            </w:pPr>
            <w:r>
              <w:rPr>
                <w:sz w:val="22"/>
                <w:szCs w:val="22"/>
              </w:rPr>
              <w:t>6</w:t>
            </w:r>
          </w:p>
        </w:tc>
      </w:tr>
      <w:tr w:rsidR="00791BCD" w:rsidRPr="009552FF" w:rsidTr="00791BCD">
        <w:tc>
          <w:tcPr>
            <w:tcW w:w="3195" w:type="dxa"/>
          </w:tcPr>
          <w:p w:rsidR="00791BCD" w:rsidRPr="00497A45" w:rsidRDefault="00791BCD" w:rsidP="00791BCD">
            <w:pPr>
              <w:jc w:val="both"/>
            </w:pPr>
            <w:r w:rsidRPr="00497A45">
              <w:rPr>
                <w:sz w:val="22"/>
                <w:szCs w:val="22"/>
              </w:rPr>
              <w:t>Лекции</w:t>
            </w:r>
          </w:p>
        </w:tc>
        <w:tc>
          <w:tcPr>
            <w:tcW w:w="2298" w:type="dxa"/>
          </w:tcPr>
          <w:p w:rsidR="00791BCD" w:rsidRPr="002030FE" w:rsidRDefault="00791BCD" w:rsidP="00791BCD">
            <w:pPr>
              <w:tabs>
                <w:tab w:val="left" w:pos="1080"/>
              </w:tabs>
              <w:jc w:val="center"/>
              <w:rPr>
                <w:highlight w:val="yellow"/>
                <w:lang w:val="en-US"/>
              </w:rPr>
            </w:pPr>
            <w:r>
              <w:rPr>
                <w:sz w:val="22"/>
                <w:szCs w:val="22"/>
                <w:lang w:val="en-US"/>
              </w:rPr>
              <w:t>30</w:t>
            </w:r>
          </w:p>
        </w:tc>
      </w:tr>
      <w:tr w:rsidR="00791BCD" w:rsidRPr="009552FF" w:rsidTr="00791BCD">
        <w:tc>
          <w:tcPr>
            <w:tcW w:w="3195" w:type="dxa"/>
          </w:tcPr>
          <w:p w:rsidR="00791BCD" w:rsidRPr="00497A45" w:rsidRDefault="00791BCD" w:rsidP="00791BCD">
            <w:pPr>
              <w:jc w:val="both"/>
            </w:pPr>
            <w:r w:rsidRPr="00497A45">
              <w:rPr>
                <w:sz w:val="22"/>
                <w:szCs w:val="22"/>
              </w:rPr>
              <w:t>Практические занятия</w:t>
            </w:r>
          </w:p>
        </w:tc>
        <w:tc>
          <w:tcPr>
            <w:tcW w:w="2298" w:type="dxa"/>
          </w:tcPr>
          <w:p w:rsidR="00791BCD" w:rsidRPr="002030FE" w:rsidRDefault="00791BCD" w:rsidP="00791BCD">
            <w:pPr>
              <w:tabs>
                <w:tab w:val="left" w:pos="1080"/>
              </w:tabs>
              <w:jc w:val="center"/>
              <w:rPr>
                <w:highlight w:val="yellow"/>
              </w:rPr>
            </w:pPr>
            <w:r>
              <w:rPr>
                <w:sz w:val="22"/>
                <w:szCs w:val="22"/>
              </w:rPr>
              <w:t>30</w:t>
            </w:r>
          </w:p>
        </w:tc>
      </w:tr>
      <w:tr w:rsidR="00791BCD" w:rsidRPr="009552FF" w:rsidTr="00791BCD">
        <w:tc>
          <w:tcPr>
            <w:tcW w:w="3195" w:type="dxa"/>
          </w:tcPr>
          <w:p w:rsidR="00791BCD" w:rsidRPr="00497A45" w:rsidRDefault="00791BCD" w:rsidP="00791BCD">
            <w:pPr>
              <w:jc w:val="both"/>
            </w:pPr>
            <w:r w:rsidRPr="00497A45">
              <w:rPr>
                <w:sz w:val="22"/>
                <w:szCs w:val="22"/>
              </w:rPr>
              <w:t>Лабораторные занятия</w:t>
            </w:r>
          </w:p>
        </w:tc>
        <w:tc>
          <w:tcPr>
            <w:tcW w:w="2298" w:type="dxa"/>
          </w:tcPr>
          <w:p w:rsidR="00791BCD" w:rsidRPr="002030FE" w:rsidRDefault="00791BCD" w:rsidP="00791BCD">
            <w:pPr>
              <w:tabs>
                <w:tab w:val="left" w:pos="1080"/>
              </w:tabs>
              <w:jc w:val="center"/>
              <w:rPr>
                <w:highlight w:val="yellow"/>
              </w:rPr>
            </w:pPr>
            <w:r>
              <w:rPr>
                <w:sz w:val="22"/>
                <w:szCs w:val="22"/>
              </w:rPr>
              <w:t>-</w:t>
            </w:r>
          </w:p>
        </w:tc>
      </w:tr>
      <w:tr w:rsidR="00791BCD" w:rsidRPr="009552FF" w:rsidTr="00791BCD">
        <w:tc>
          <w:tcPr>
            <w:tcW w:w="3195" w:type="dxa"/>
          </w:tcPr>
          <w:p w:rsidR="00791BCD" w:rsidRPr="005F0005" w:rsidRDefault="00791BCD" w:rsidP="00791BCD">
            <w:pPr>
              <w:jc w:val="both"/>
            </w:pPr>
            <w:r w:rsidRPr="005F0005">
              <w:rPr>
                <w:sz w:val="22"/>
                <w:szCs w:val="22"/>
              </w:rPr>
              <w:t>Консультации</w:t>
            </w:r>
          </w:p>
        </w:tc>
        <w:tc>
          <w:tcPr>
            <w:tcW w:w="2298" w:type="dxa"/>
          </w:tcPr>
          <w:p w:rsidR="00791BCD" w:rsidRPr="005F0005" w:rsidRDefault="00791BCD" w:rsidP="00791BCD">
            <w:pPr>
              <w:tabs>
                <w:tab w:val="left" w:pos="1080"/>
              </w:tabs>
              <w:jc w:val="center"/>
              <w:rPr>
                <w:lang w:val="en-US"/>
              </w:rPr>
            </w:pPr>
          </w:p>
        </w:tc>
      </w:tr>
      <w:tr w:rsidR="00791BCD" w:rsidRPr="009552FF" w:rsidTr="00791BCD">
        <w:tc>
          <w:tcPr>
            <w:tcW w:w="3195" w:type="dxa"/>
          </w:tcPr>
          <w:p w:rsidR="00791BCD" w:rsidRPr="00497A45" w:rsidRDefault="00791BCD" w:rsidP="00791BCD">
            <w:pPr>
              <w:jc w:val="both"/>
            </w:pPr>
            <w:r w:rsidRPr="00497A45">
              <w:rPr>
                <w:sz w:val="22"/>
                <w:szCs w:val="22"/>
              </w:rPr>
              <w:t>Итого аудиторных занятий</w:t>
            </w:r>
          </w:p>
        </w:tc>
        <w:tc>
          <w:tcPr>
            <w:tcW w:w="2298" w:type="dxa"/>
          </w:tcPr>
          <w:p w:rsidR="00791BCD" w:rsidRPr="002030FE" w:rsidRDefault="00791BCD" w:rsidP="00791BCD">
            <w:pPr>
              <w:tabs>
                <w:tab w:val="left" w:pos="1080"/>
              </w:tabs>
              <w:jc w:val="center"/>
              <w:rPr>
                <w:highlight w:val="yellow"/>
              </w:rPr>
            </w:pPr>
            <w:r>
              <w:rPr>
                <w:sz w:val="22"/>
                <w:szCs w:val="22"/>
              </w:rPr>
              <w:t>60</w:t>
            </w:r>
          </w:p>
        </w:tc>
      </w:tr>
      <w:tr w:rsidR="00791BCD" w:rsidRPr="009552FF" w:rsidTr="00791BCD">
        <w:tc>
          <w:tcPr>
            <w:tcW w:w="3195" w:type="dxa"/>
          </w:tcPr>
          <w:p w:rsidR="00791BCD" w:rsidRPr="00497A45" w:rsidRDefault="00791BCD" w:rsidP="00791BCD">
            <w:pPr>
              <w:jc w:val="both"/>
            </w:pPr>
            <w:r w:rsidRPr="00497A45">
              <w:rPr>
                <w:sz w:val="22"/>
                <w:szCs w:val="22"/>
              </w:rPr>
              <w:t>Самостоятельная работа</w:t>
            </w:r>
          </w:p>
        </w:tc>
        <w:tc>
          <w:tcPr>
            <w:tcW w:w="2298" w:type="dxa"/>
          </w:tcPr>
          <w:p w:rsidR="00791BCD" w:rsidRPr="002030FE" w:rsidRDefault="00791BCD" w:rsidP="00791BCD">
            <w:pPr>
              <w:tabs>
                <w:tab w:val="left" w:pos="1080"/>
              </w:tabs>
              <w:jc w:val="center"/>
              <w:rPr>
                <w:highlight w:val="yellow"/>
              </w:rPr>
            </w:pPr>
            <w:r>
              <w:rPr>
                <w:sz w:val="22"/>
                <w:szCs w:val="22"/>
              </w:rPr>
              <w:t>48</w:t>
            </w:r>
          </w:p>
        </w:tc>
      </w:tr>
      <w:tr w:rsidR="00791BCD" w:rsidRPr="009552FF" w:rsidTr="00791BCD">
        <w:tc>
          <w:tcPr>
            <w:tcW w:w="3195" w:type="dxa"/>
            <w:tcBorders>
              <w:bottom w:val="single" w:sz="12" w:space="0" w:color="000000"/>
            </w:tcBorders>
          </w:tcPr>
          <w:p w:rsidR="00791BCD" w:rsidRPr="00A75397" w:rsidRDefault="00791BCD" w:rsidP="00791BCD">
            <w:pPr>
              <w:jc w:val="both"/>
            </w:pPr>
            <w:r w:rsidRPr="00A75397">
              <w:rPr>
                <w:sz w:val="22"/>
                <w:szCs w:val="22"/>
              </w:rPr>
              <w:t xml:space="preserve">Курсовая работа </w:t>
            </w:r>
          </w:p>
        </w:tc>
        <w:tc>
          <w:tcPr>
            <w:tcW w:w="2298" w:type="dxa"/>
            <w:tcBorders>
              <w:bottom w:val="single" w:sz="12" w:space="0" w:color="000000"/>
            </w:tcBorders>
          </w:tcPr>
          <w:p w:rsidR="00791BCD" w:rsidRPr="00A75397" w:rsidRDefault="00791BCD" w:rsidP="00791BCD">
            <w:pPr>
              <w:tabs>
                <w:tab w:val="left" w:pos="1080"/>
              </w:tabs>
              <w:jc w:val="center"/>
              <w:rPr>
                <w:lang w:val="en-US"/>
              </w:rPr>
            </w:pPr>
            <w:r>
              <w:rPr>
                <w:sz w:val="22"/>
                <w:szCs w:val="22"/>
                <w:lang w:val="en-US"/>
              </w:rPr>
              <w:t>-</w:t>
            </w:r>
          </w:p>
        </w:tc>
      </w:tr>
      <w:tr w:rsidR="00791BCD" w:rsidRPr="009552FF" w:rsidTr="00791BCD">
        <w:tc>
          <w:tcPr>
            <w:tcW w:w="3195" w:type="dxa"/>
            <w:tcBorders>
              <w:top w:val="single" w:sz="12" w:space="0" w:color="000000"/>
            </w:tcBorders>
          </w:tcPr>
          <w:p w:rsidR="00791BCD" w:rsidRPr="00AC37A9" w:rsidRDefault="00791BCD" w:rsidP="00791BCD">
            <w:pPr>
              <w:jc w:val="both"/>
              <w:rPr>
                <w:highlight w:val="red"/>
              </w:rPr>
            </w:pPr>
            <w:r w:rsidRPr="00373AB4">
              <w:rPr>
                <w:sz w:val="22"/>
                <w:szCs w:val="22"/>
              </w:rPr>
              <w:t>Зачет</w:t>
            </w:r>
          </w:p>
        </w:tc>
        <w:tc>
          <w:tcPr>
            <w:tcW w:w="2298" w:type="dxa"/>
            <w:tcBorders>
              <w:top w:val="single" w:sz="12" w:space="0" w:color="000000"/>
            </w:tcBorders>
          </w:tcPr>
          <w:p w:rsidR="00791BCD" w:rsidRPr="00AC37A9" w:rsidRDefault="00791BCD" w:rsidP="00791BCD">
            <w:pPr>
              <w:tabs>
                <w:tab w:val="left" w:pos="1080"/>
              </w:tabs>
              <w:jc w:val="center"/>
              <w:rPr>
                <w:highlight w:val="red"/>
              </w:rPr>
            </w:pPr>
            <w:r>
              <w:rPr>
                <w:sz w:val="22"/>
                <w:szCs w:val="22"/>
              </w:rPr>
              <w:t>-</w:t>
            </w:r>
          </w:p>
        </w:tc>
      </w:tr>
      <w:tr w:rsidR="00791BCD" w:rsidRPr="009552FF" w:rsidTr="00791BCD">
        <w:tc>
          <w:tcPr>
            <w:tcW w:w="3195" w:type="dxa"/>
          </w:tcPr>
          <w:p w:rsidR="00791BCD" w:rsidRPr="00373AB4" w:rsidRDefault="00791BCD" w:rsidP="00791BCD">
            <w:pPr>
              <w:jc w:val="both"/>
            </w:pPr>
            <w:r>
              <w:rPr>
                <w:sz w:val="22"/>
                <w:szCs w:val="22"/>
              </w:rPr>
              <w:t>Экзамен</w:t>
            </w:r>
          </w:p>
        </w:tc>
        <w:tc>
          <w:tcPr>
            <w:tcW w:w="2298" w:type="dxa"/>
          </w:tcPr>
          <w:p w:rsidR="00791BCD" w:rsidRPr="002030FE" w:rsidRDefault="00791BCD" w:rsidP="00791BCD">
            <w:pPr>
              <w:jc w:val="center"/>
              <w:rPr>
                <w:highlight w:val="yellow"/>
              </w:rPr>
            </w:pPr>
            <w:r>
              <w:rPr>
                <w:sz w:val="22"/>
                <w:szCs w:val="22"/>
              </w:rPr>
              <w:t>36</w:t>
            </w:r>
          </w:p>
        </w:tc>
      </w:tr>
      <w:tr w:rsidR="00791BCD" w:rsidTr="00791BCD">
        <w:tc>
          <w:tcPr>
            <w:tcW w:w="3195" w:type="dxa"/>
          </w:tcPr>
          <w:p w:rsidR="00791BCD" w:rsidRPr="00497A45" w:rsidRDefault="00791BCD" w:rsidP="00791BCD">
            <w:pPr>
              <w:jc w:val="both"/>
            </w:pPr>
            <w:r w:rsidRPr="00497A45">
              <w:rPr>
                <w:sz w:val="22"/>
                <w:szCs w:val="22"/>
              </w:rPr>
              <w:t>Общее количество часов</w:t>
            </w:r>
          </w:p>
        </w:tc>
        <w:tc>
          <w:tcPr>
            <w:tcW w:w="2298" w:type="dxa"/>
          </w:tcPr>
          <w:p w:rsidR="00791BCD" w:rsidRPr="003E503F" w:rsidRDefault="00791BCD" w:rsidP="00791BCD">
            <w:pPr>
              <w:jc w:val="center"/>
              <w:rPr>
                <w:highlight w:val="yellow"/>
              </w:rPr>
            </w:pPr>
            <w:r>
              <w:rPr>
                <w:sz w:val="22"/>
                <w:szCs w:val="22"/>
                <w:lang w:val="en-US"/>
              </w:rPr>
              <w:t>144</w:t>
            </w:r>
            <w:r>
              <w:rPr>
                <w:sz w:val="22"/>
                <w:szCs w:val="22"/>
              </w:rPr>
              <w:t xml:space="preserve"> час.</w:t>
            </w:r>
          </w:p>
        </w:tc>
      </w:tr>
    </w:tbl>
    <w:p w:rsidR="00791BCD" w:rsidRDefault="00791BCD" w:rsidP="00791BCD">
      <w:pPr>
        <w:widowControl w:val="0"/>
        <w:pBdr>
          <w:top w:val="nil"/>
          <w:left w:val="nil"/>
          <w:bottom w:val="nil"/>
          <w:right w:val="nil"/>
          <w:between w:val="nil"/>
        </w:pBdr>
        <w:tabs>
          <w:tab w:val="left" w:pos="-4678"/>
        </w:tabs>
        <w:ind w:left="1069" w:hanging="720"/>
        <w:rPr>
          <w:b/>
          <w:color w:val="000000"/>
        </w:rPr>
      </w:pPr>
    </w:p>
    <w:p w:rsidR="00791BCD" w:rsidRDefault="00791BCD" w:rsidP="00791BCD">
      <w:pPr>
        <w:widowControl w:val="0"/>
        <w:pBdr>
          <w:top w:val="nil"/>
          <w:left w:val="nil"/>
          <w:bottom w:val="nil"/>
          <w:right w:val="nil"/>
          <w:between w:val="nil"/>
        </w:pBdr>
        <w:tabs>
          <w:tab w:val="left" w:pos="-4678"/>
        </w:tabs>
        <w:ind w:left="1069" w:hanging="720"/>
        <w:jc w:val="center"/>
        <w:rPr>
          <w:b/>
          <w:color w:val="000000"/>
        </w:rPr>
      </w:pPr>
      <w:r>
        <w:rPr>
          <w:b/>
          <w:color w:val="000000"/>
        </w:rPr>
        <w:t>2. Цели освоения дисциплины</w:t>
      </w:r>
    </w:p>
    <w:p w:rsidR="00647263" w:rsidRPr="000E0C2F" w:rsidRDefault="00647263" w:rsidP="00647263">
      <w:pPr>
        <w:contextualSpacing/>
        <w:jc w:val="both"/>
      </w:pPr>
      <w:r w:rsidRPr="000E0C2F">
        <w:t xml:space="preserve">      Целью освоения дисциплины </w:t>
      </w:r>
      <w:r w:rsidRPr="006233F4">
        <w:t>«</w:t>
      </w:r>
      <w:r>
        <w:t>Психология семьи и семейное консультирование</w:t>
      </w:r>
      <w:r w:rsidRPr="006233F4">
        <w:t xml:space="preserve">» </w:t>
      </w:r>
      <w:r>
        <w:t xml:space="preserve"> </w:t>
      </w:r>
      <w:r w:rsidRPr="000E0C2F">
        <w:t xml:space="preserve">является развитие у обучающихся личностных качеств, а также формирование общекультурных компетенций и подготовка высококвалифицированных профессионалов с целью решения прикладных и практических задач в области психологии, а также сохранения психологического здоровья населения. </w:t>
      </w:r>
    </w:p>
    <w:p w:rsidR="00647263" w:rsidRPr="000E0C2F" w:rsidRDefault="00647263" w:rsidP="00647263">
      <w:pPr>
        <w:contextualSpacing/>
        <w:jc w:val="both"/>
      </w:pPr>
      <w:r w:rsidRPr="000E0C2F">
        <w:tab/>
        <w:t xml:space="preserve">Дисциплина </w:t>
      </w:r>
      <w:r w:rsidRPr="006233F4">
        <w:t>«</w:t>
      </w:r>
      <w:r>
        <w:t>Психология семьи и семейное консультирование</w:t>
      </w:r>
      <w:r w:rsidRPr="006233F4">
        <w:t>»</w:t>
      </w:r>
      <w:r w:rsidRPr="000E0C2F">
        <w:t xml:space="preserve"> содержит как общетеоретические научные направления в изучении семейной проблематики, так и практические вопросы, позволяющие дать оценку семье как малой социальной группе общества и сложной системе и конкретные методы психодиагностики и коррекционной помощи семье.</w:t>
      </w:r>
    </w:p>
    <w:p w:rsidR="00647263" w:rsidRPr="000E0C2F" w:rsidRDefault="00647263" w:rsidP="00647263">
      <w:pPr>
        <w:contextualSpacing/>
        <w:jc w:val="both"/>
      </w:pPr>
      <w:r w:rsidRPr="000E0C2F">
        <w:tab/>
        <w:t xml:space="preserve">Целью данного курса является формирование у студентов представлений  о предмете и задачах психологии семьи на современном этапе, её основных направлениях, о методах диагностики семьи и основах </w:t>
      </w:r>
      <w:r w:rsidR="0062429D">
        <w:t xml:space="preserve">семейного </w:t>
      </w:r>
      <w:r w:rsidRPr="000E0C2F">
        <w:t xml:space="preserve">консультирования. </w:t>
      </w:r>
    </w:p>
    <w:p w:rsidR="00647263" w:rsidRPr="000E0C2F" w:rsidRDefault="00647263" w:rsidP="00647263">
      <w:pPr>
        <w:contextualSpacing/>
        <w:jc w:val="both"/>
      </w:pPr>
      <w:r w:rsidRPr="000E0C2F">
        <w:t>Задачи дисциплины:</w:t>
      </w:r>
    </w:p>
    <w:p w:rsidR="00647263" w:rsidRPr="000E0C2F" w:rsidRDefault="00647263" w:rsidP="00647263">
      <w:pPr>
        <w:numPr>
          <w:ilvl w:val="0"/>
          <w:numId w:val="24"/>
        </w:numPr>
        <w:contextualSpacing/>
        <w:jc w:val="both"/>
      </w:pPr>
      <w:r w:rsidRPr="000E0C2F">
        <w:t>дать систематизированное обзорное представление об эволюции брачно-семейных отношений;</w:t>
      </w:r>
    </w:p>
    <w:p w:rsidR="00647263" w:rsidRPr="000E0C2F" w:rsidRDefault="00647263" w:rsidP="00647263">
      <w:pPr>
        <w:numPr>
          <w:ilvl w:val="0"/>
          <w:numId w:val="24"/>
        </w:numPr>
        <w:contextualSpacing/>
        <w:jc w:val="both"/>
      </w:pPr>
      <w:r w:rsidRPr="000E0C2F">
        <w:t>показать характерные черты и особенности жизненного цикла семьи;</w:t>
      </w:r>
    </w:p>
    <w:p w:rsidR="00647263" w:rsidRPr="000E0C2F" w:rsidRDefault="00647263" w:rsidP="00647263">
      <w:pPr>
        <w:numPr>
          <w:ilvl w:val="0"/>
          <w:numId w:val="24"/>
        </w:numPr>
        <w:contextualSpacing/>
        <w:jc w:val="both"/>
      </w:pPr>
      <w:r w:rsidRPr="000E0C2F">
        <w:t>ознакомить с особенностями межличностных отношений супругов, родителей и детей; механизмами супружеских и семейных конфликтов;</w:t>
      </w:r>
    </w:p>
    <w:p w:rsidR="00647263" w:rsidRPr="000E0C2F" w:rsidRDefault="00647263" w:rsidP="00647263">
      <w:pPr>
        <w:numPr>
          <w:ilvl w:val="0"/>
          <w:numId w:val="24"/>
        </w:numPr>
        <w:contextualSpacing/>
        <w:jc w:val="both"/>
      </w:pPr>
      <w:r w:rsidRPr="000E0C2F">
        <w:t>выявить главные проблемы семейной психологии на современном этапе;</w:t>
      </w:r>
    </w:p>
    <w:p w:rsidR="00647263" w:rsidRPr="000E0C2F" w:rsidRDefault="00647263" w:rsidP="00647263">
      <w:pPr>
        <w:numPr>
          <w:ilvl w:val="0"/>
          <w:numId w:val="24"/>
        </w:numPr>
        <w:contextualSpacing/>
        <w:jc w:val="both"/>
      </w:pPr>
      <w:r w:rsidRPr="000E0C2F">
        <w:t>ознакомить с особенностями проведения психодиагностической и психокоррекционной работы с семьёй.</w:t>
      </w:r>
    </w:p>
    <w:p w:rsidR="00791BCD" w:rsidRDefault="00791BCD" w:rsidP="00791BCD">
      <w:pPr>
        <w:tabs>
          <w:tab w:val="left" w:pos="0"/>
        </w:tabs>
        <w:ind w:firstLine="360"/>
        <w:jc w:val="both"/>
      </w:pPr>
    </w:p>
    <w:p w:rsidR="00791BCD" w:rsidRDefault="00791BCD" w:rsidP="00791BCD">
      <w:pPr>
        <w:widowControl w:val="0"/>
        <w:pBdr>
          <w:top w:val="nil"/>
          <w:left w:val="nil"/>
          <w:bottom w:val="nil"/>
          <w:right w:val="nil"/>
          <w:between w:val="nil"/>
        </w:pBdr>
        <w:tabs>
          <w:tab w:val="left" w:pos="-4678"/>
        </w:tabs>
        <w:ind w:firstLine="567"/>
        <w:jc w:val="center"/>
        <w:rPr>
          <w:b/>
          <w:color w:val="000000"/>
        </w:rPr>
      </w:pPr>
      <w:r>
        <w:rPr>
          <w:b/>
          <w:color w:val="000000"/>
        </w:rPr>
        <w:t>3. Место дисциплины в структуре ОПОП:</w:t>
      </w:r>
    </w:p>
    <w:p w:rsidR="00791BCD" w:rsidRPr="00E028E1" w:rsidRDefault="00791BCD" w:rsidP="00791BCD">
      <w:pPr>
        <w:widowControl w:val="0"/>
        <w:pBdr>
          <w:top w:val="nil"/>
          <w:left w:val="nil"/>
          <w:bottom w:val="nil"/>
          <w:right w:val="nil"/>
          <w:between w:val="nil"/>
        </w:pBdr>
        <w:tabs>
          <w:tab w:val="left" w:pos="-4678"/>
        </w:tabs>
        <w:ind w:firstLine="567"/>
        <w:rPr>
          <w:color w:val="000000"/>
        </w:rPr>
      </w:pPr>
      <w:r w:rsidRPr="00E028E1">
        <w:rPr>
          <w:color w:val="000000"/>
        </w:rPr>
        <w:t>Дисциплина «</w:t>
      </w:r>
      <w:r>
        <w:t>Психология семьи и семейное консультирование</w:t>
      </w:r>
      <w:r w:rsidRPr="00E028E1">
        <w:rPr>
          <w:color w:val="000000"/>
        </w:rPr>
        <w:t xml:space="preserve">» относится к дисциплинам </w:t>
      </w:r>
      <w:r>
        <w:rPr>
          <w:color w:val="000000"/>
        </w:rPr>
        <w:t>Блок 1.Дисциплины (модули) . Обязательная часть . Б1.О.27</w:t>
      </w:r>
      <w:r w:rsidRPr="00E028E1">
        <w:rPr>
          <w:color w:val="000000"/>
        </w:rPr>
        <w:t>.</w:t>
      </w:r>
    </w:p>
    <w:p w:rsidR="00791BCD" w:rsidRPr="008068F2" w:rsidRDefault="00791BCD" w:rsidP="00791BCD">
      <w:pPr>
        <w:widowControl w:val="0"/>
        <w:pBdr>
          <w:top w:val="nil"/>
          <w:left w:val="nil"/>
          <w:bottom w:val="nil"/>
          <w:right w:val="nil"/>
          <w:between w:val="nil"/>
        </w:pBdr>
        <w:tabs>
          <w:tab w:val="left" w:pos="-4678"/>
        </w:tabs>
        <w:ind w:firstLine="709"/>
        <w:jc w:val="both"/>
        <w:rPr>
          <w:szCs w:val="28"/>
        </w:rPr>
      </w:pPr>
    </w:p>
    <w:p w:rsidR="00791BCD" w:rsidRDefault="00791BCD" w:rsidP="00791BCD">
      <w:pPr>
        <w:widowControl w:val="0"/>
        <w:pBdr>
          <w:top w:val="nil"/>
          <w:left w:val="nil"/>
          <w:bottom w:val="nil"/>
          <w:right w:val="nil"/>
          <w:between w:val="nil"/>
        </w:pBdr>
        <w:tabs>
          <w:tab w:val="left" w:pos="-4678"/>
        </w:tabs>
        <w:ind w:firstLine="567"/>
        <w:jc w:val="both"/>
        <w:rPr>
          <w:color w:val="000000"/>
        </w:rPr>
      </w:pPr>
    </w:p>
    <w:p w:rsidR="00791BCD" w:rsidRDefault="00791BCD" w:rsidP="00791BCD">
      <w:pPr>
        <w:widowControl w:val="0"/>
        <w:jc w:val="center"/>
        <w:rPr>
          <w:b/>
        </w:rPr>
      </w:pPr>
      <w:r>
        <w:rPr>
          <w:b/>
        </w:rPr>
        <w:t xml:space="preserve">4. Требования к результатам освоения дисциплины </w:t>
      </w:r>
    </w:p>
    <w:p w:rsidR="00791BCD" w:rsidRDefault="00791BCD" w:rsidP="00791BCD">
      <w:pPr>
        <w:widowControl w:val="0"/>
        <w:ind w:firstLine="567"/>
        <w:jc w:val="both"/>
      </w:pPr>
      <w:r>
        <w:t xml:space="preserve">Компетенции обучающегося, формируемые в результате освоения дисциплины. </w:t>
      </w:r>
    </w:p>
    <w:p w:rsidR="00791BCD" w:rsidRDefault="00791BCD" w:rsidP="00791BCD">
      <w:pPr>
        <w:widowControl w:val="0"/>
        <w:ind w:firstLine="567"/>
        <w:jc w:val="both"/>
      </w:pPr>
      <w:r>
        <w:t>В результате изучения дисциплины обучающийся должен обладать следующими компетенциями (результатами освоения образовательной программы):</w:t>
      </w:r>
    </w:p>
    <w:p w:rsidR="00791BCD" w:rsidRDefault="00791BCD" w:rsidP="00791BCD">
      <w:pPr>
        <w:widowControl w:val="0"/>
        <w:ind w:firstLine="567"/>
        <w:jc w:val="both"/>
      </w:pPr>
    </w:p>
    <w:p w:rsidR="00791BCD" w:rsidRPr="00153C5B" w:rsidRDefault="00791BCD" w:rsidP="00791BCD">
      <w:pPr>
        <w:spacing w:line="259" w:lineRule="auto"/>
        <w:ind w:left="1"/>
      </w:pPr>
      <w:r>
        <w:lastRenderedPageBreak/>
        <w:tab/>
        <w:t>Способен использовать основные формы психологической помощи для решения конкретной проблемы отдельных лиц, групп населения и (или) организаций, в том числе лицам с ограниченными возможностями здоровья и при организации инклюзивного образования  (ОПК-4).</w:t>
      </w:r>
    </w:p>
    <w:p w:rsidR="00791BCD" w:rsidRDefault="00791BCD" w:rsidP="00791BCD">
      <w:pPr>
        <w:widowControl w:val="0"/>
        <w:ind w:firstLine="567"/>
        <w:jc w:val="both"/>
      </w:pPr>
    </w:p>
    <w:p w:rsidR="00791BCD" w:rsidRDefault="00791BCD" w:rsidP="00791BCD">
      <w:pPr>
        <w:widowControl w:val="0"/>
        <w:ind w:firstLine="567"/>
        <w:jc w:val="both"/>
        <w:rPr>
          <w:color w:val="000000"/>
        </w:rPr>
      </w:pPr>
      <w:r>
        <w:rPr>
          <w:color w:val="000000"/>
        </w:rPr>
        <w:t>Взаимосвязь планируемых результатов обучения по дисциплине с формируемыми компетенциями ОПОП:</w:t>
      </w:r>
    </w:p>
    <w:p w:rsidR="00791BCD" w:rsidRDefault="00791BCD" w:rsidP="00791BCD">
      <w:pPr>
        <w:widowControl w:val="0"/>
        <w:ind w:firstLine="567"/>
        <w:jc w:val="both"/>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25"/>
        <w:gridCol w:w="1979"/>
        <w:gridCol w:w="2102"/>
        <w:gridCol w:w="1912"/>
        <w:gridCol w:w="2052"/>
      </w:tblGrid>
      <w:tr w:rsidR="00791BCD" w:rsidRPr="00455A8E" w:rsidTr="00791BCD">
        <w:trPr>
          <w:trHeight w:val="257"/>
        </w:trPr>
        <w:tc>
          <w:tcPr>
            <w:tcW w:w="1831" w:type="pct"/>
            <w:gridSpan w:val="2"/>
            <w:shd w:val="clear" w:color="auto" w:fill="F2F2F2" w:themeFill="background1" w:themeFillShade="F2"/>
            <w:vAlign w:val="center"/>
          </w:tcPr>
          <w:p w:rsidR="00791BCD" w:rsidRPr="00455A8E" w:rsidRDefault="00791BCD" w:rsidP="00791BCD">
            <w:pPr>
              <w:jc w:val="center"/>
              <w:rPr>
                <w:b/>
                <w:i/>
              </w:rPr>
            </w:pPr>
            <w:r w:rsidRPr="00455A8E">
              <w:rPr>
                <w:b/>
              </w:rPr>
              <w:t>Компетенции</w:t>
            </w:r>
          </w:p>
        </w:tc>
        <w:tc>
          <w:tcPr>
            <w:tcW w:w="3169" w:type="pct"/>
            <w:gridSpan w:val="3"/>
            <w:vMerge w:val="restart"/>
            <w:shd w:val="clear" w:color="auto" w:fill="F2F2F2" w:themeFill="background1" w:themeFillShade="F2"/>
            <w:vAlign w:val="center"/>
          </w:tcPr>
          <w:p w:rsidR="00791BCD" w:rsidRPr="00455A8E" w:rsidRDefault="00791BCD" w:rsidP="00791BCD">
            <w:pPr>
              <w:jc w:val="center"/>
              <w:rPr>
                <w:b/>
              </w:rPr>
            </w:pPr>
            <w:r w:rsidRPr="00455A8E">
              <w:rPr>
                <w:b/>
              </w:rPr>
              <w:t>Планируемые результаты обучения, соответствующие формируемым компетенциям ОПОП</w:t>
            </w:r>
          </w:p>
        </w:tc>
      </w:tr>
      <w:tr w:rsidR="00791BCD" w:rsidRPr="00455A8E" w:rsidTr="00791BCD">
        <w:trPr>
          <w:trHeight w:val="525"/>
        </w:trPr>
        <w:tc>
          <w:tcPr>
            <w:tcW w:w="797" w:type="pct"/>
            <w:vMerge w:val="restart"/>
            <w:shd w:val="clear" w:color="auto" w:fill="F2F2F2" w:themeFill="background1" w:themeFillShade="F2"/>
            <w:vAlign w:val="center"/>
          </w:tcPr>
          <w:p w:rsidR="00791BCD" w:rsidRPr="00455A8E" w:rsidRDefault="00791BCD" w:rsidP="00791BCD">
            <w:pPr>
              <w:jc w:val="center"/>
              <w:rPr>
                <w:b/>
                <w:color w:val="000000"/>
              </w:rPr>
            </w:pPr>
            <w:r w:rsidRPr="00455A8E">
              <w:rPr>
                <w:b/>
              </w:rPr>
              <w:t>Код</w:t>
            </w:r>
          </w:p>
        </w:tc>
        <w:tc>
          <w:tcPr>
            <w:tcW w:w="1034" w:type="pct"/>
            <w:vMerge w:val="restart"/>
            <w:shd w:val="clear" w:color="auto" w:fill="F2F2F2" w:themeFill="background1" w:themeFillShade="F2"/>
            <w:vAlign w:val="center"/>
          </w:tcPr>
          <w:p w:rsidR="00791BCD" w:rsidRPr="00455A8E" w:rsidRDefault="00791BCD" w:rsidP="00791BCD">
            <w:pPr>
              <w:jc w:val="center"/>
              <w:rPr>
                <w:b/>
                <w:i/>
              </w:rPr>
            </w:pPr>
            <w:r w:rsidRPr="00455A8E">
              <w:rPr>
                <w:b/>
              </w:rPr>
              <w:t>Формулировка</w:t>
            </w:r>
          </w:p>
        </w:tc>
        <w:tc>
          <w:tcPr>
            <w:tcW w:w="3169" w:type="pct"/>
            <w:gridSpan w:val="3"/>
            <w:vMerge/>
            <w:shd w:val="clear" w:color="auto" w:fill="F2F2F2" w:themeFill="background1" w:themeFillShade="F2"/>
            <w:vAlign w:val="center"/>
          </w:tcPr>
          <w:p w:rsidR="00791BCD" w:rsidRPr="00455A8E" w:rsidRDefault="00791BCD" w:rsidP="00791BCD">
            <w:pPr>
              <w:jc w:val="center"/>
              <w:rPr>
                <w:b/>
                <w:spacing w:val="-1"/>
              </w:rPr>
            </w:pPr>
          </w:p>
        </w:tc>
      </w:tr>
      <w:tr w:rsidR="00791BCD" w:rsidRPr="00455A8E" w:rsidTr="00567479">
        <w:trPr>
          <w:trHeight w:val="435"/>
        </w:trPr>
        <w:tc>
          <w:tcPr>
            <w:tcW w:w="797" w:type="pct"/>
            <w:vMerge/>
            <w:shd w:val="clear" w:color="auto" w:fill="F2F2F2" w:themeFill="background1" w:themeFillShade="F2"/>
            <w:vAlign w:val="center"/>
          </w:tcPr>
          <w:p w:rsidR="00791BCD" w:rsidRPr="00455A8E" w:rsidRDefault="00791BCD" w:rsidP="00791BCD">
            <w:pPr>
              <w:jc w:val="center"/>
              <w:rPr>
                <w:b/>
              </w:rPr>
            </w:pPr>
          </w:p>
        </w:tc>
        <w:tc>
          <w:tcPr>
            <w:tcW w:w="1034" w:type="pct"/>
            <w:vMerge/>
            <w:shd w:val="clear" w:color="auto" w:fill="F2F2F2" w:themeFill="background1" w:themeFillShade="F2"/>
            <w:vAlign w:val="center"/>
          </w:tcPr>
          <w:p w:rsidR="00791BCD" w:rsidRPr="00455A8E" w:rsidRDefault="00791BCD" w:rsidP="00791BCD">
            <w:pPr>
              <w:jc w:val="center"/>
            </w:pPr>
          </w:p>
        </w:tc>
        <w:tc>
          <w:tcPr>
            <w:tcW w:w="1098" w:type="pct"/>
            <w:shd w:val="clear" w:color="auto" w:fill="F2F2F2" w:themeFill="background1" w:themeFillShade="F2"/>
            <w:vAlign w:val="center"/>
          </w:tcPr>
          <w:p w:rsidR="00791BCD" w:rsidRPr="00455A8E" w:rsidRDefault="00791BCD" w:rsidP="00791BCD">
            <w:pPr>
              <w:jc w:val="center"/>
              <w:rPr>
                <w:b/>
                <w:spacing w:val="-1"/>
              </w:rPr>
            </w:pPr>
            <w:r w:rsidRPr="00455A8E">
              <w:rPr>
                <w:b/>
                <w:spacing w:val="-1"/>
              </w:rPr>
              <w:t>Знать:</w:t>
            </w:r>
          </w:p>
        </w:tc>
        <w:tc>
          <w:tcPr>
            <w:tcW w:w="999" w:type="pct"/>
            <w:shd w:val="clear" w:color="auto" w:fill="F2F2F2" w:themeFill="background1" w:themeFillShade="F2"/>
            <w:vAlign w:val="center"/>
          </w:tcPr>
          <w:p w:rsidR="00791BCD" w:rsidRPr="00455A8E" w:rsidRDefault="00791BCD" w:rsidP="00791BCD">
            <w:pPr>
              <w:jc w:val="center"/>
              <w:rPr>
                <w:b/>
                <w:spacing w:val="-1"/>
              </w:rPr>
            </w:pPr>
            <w:r w:rsidRPr="00455A8E">
              <w:rPr>
                <w:b/>
                <w:spacing w:val="-1"/>
              </w:rPr>
              <w:t>Уметь</w:t>
            </w:r>
          </w:p>
        </w:tc>
        <w:tc>
          <w:tcPr>
            <w:tcW w:w="1072" w:type="pct"/>
            <w:shd w:val="clear" w:color="auto" w:fill="F2F2F2" w:themeFill="background1" w:themeFillShade="F2"/>
            <w:vAlign w:val="center"/>
          </w:tcPr>
          <w:p w:rsidR="00791BCD" w:rsidRPr="00455A8E" w:rsidRDefault="00791BCD" w:rsidP="00791BCD">
            <w:pPr>
              <w:autoSpaceDE w:val="0"/>
              <w:autoSpaceDN w:val="0"/>
              <w:adjustRightInd w:val="0"/>
              <w:jc w:val="center"/>
              <w:rPr>
                <w:b/>
                <w:spacing w:val="-1"/>
              </w:rPr>
            </w:pPr>
            <w:r w:rsidRPr="00455A8E">
              <w:rPr>
                <w:b/>
                <w:color w:val="000000"/>
                <w:spacing w:val="-1"/>
              </w:rPr>
              <w:t>Владеть:</w:t>
            </w:r>
          </w:p>
        </w:tc>
      </w:tr>
      <w:tr w:rsidR="00567479" w:rsidTr="00567479">
        <w:tc>
          <w:tcPr>
            <w:tcW w:w="797" w:type="pct"/>
          </w:tcPr>
          <w:p w:rsidR="00567479" w:rsidRDefault="00567479" w:rsidP="00791BCD">
            <w:r>
              <w:t>ОПК-4</w:t>
            </w:r>
          </w:p>
        </w:tc>
        <w:tc>
          <w:tcPr>
            <w:tcW w:w="1034" w:type="pct"/>
          </w:tcPr>
          <w:p w:rsidR="00567479" w:rsidRPr="007A7EAE" w:rsidRDefault="00567479" w:rsidP="00791BCD">
            <w:pPr>
              <w:rPr>
                <w:sz w:val="20"/>
                <w:szCs w:val="20"/>
              </w:rPr>
            </w:pPr>
            <w:r w:rsidRPr="007A7EAE">
              <w:rPr>
                <w:sz w:val="20"/>
                <w:szCs w:val="20"/>
              </w:rPr>
              <w:t xml:space="preserve">Способен использовать основные формы психологической помощи для решения конкретной проблемы отдельных лиц, групп населения и (или) организаций, в том числе лицам с ограниченными возможностями здоровья и при организации инклюзивного образования </w:t>
            </w:r>
          </w:p>
        </w:tc>
        <w:tc>
          <w:tcPr>
            <w:tcW w:w="1098" w:type="pct"/>
          </w:tcPr>
          <w:p w:rsidR="00567479" w:rsidRPr="00567479" w:rsidRDefault="00567479" w:rsidP="00BE5F87">
            <w:pPr>
              <w:rPr>
                <w:sz w:val="20"/>
                <w:szCs w:val="20"/>
              </w:rPr>
            </w:pPr>
            <w:r w:rsidRPr="00567479">
              <w:rPr>
                <w:sz w:val="20"/>
                <w:szCs w:val="20"/>
              </w:rPr>
              <w:t>основные формы психологической помощи для решения конкретной проблемы отдельных лиц, групп населения и (или) организаций, в том числе лицам с ограниченными возможностями здоровья и при организации инклюзивного образования</w:t>
            </w:r>
          </w:p>
        </w:tc>
        <w:tc>
          <w:tcPr>
            <w:tcW w:w="999" w:type="pct"/>
          </w:tcPr>
          <w:p w:rsidR="00567479" w:rsidRPr="00567479" w:rsidRDefault="00567479" w:rsidP="00BE5F87">
            <w:pPr>
              <w:rPr>
                <w:sz w:val="20"/>
                <w:szCs w:val="20"/>
              </w:rPr>
            </w:pPr>
            <w:r w:rsidRPr="00567479">
              <w:rPr>
                <w:sz w:val="20"/>
                <w:szCs w:val="20"/>
              </w:rPr>
              <w:t>использовать основные формы психологической помощи для решения конкретной проблемы отдельных лиц, групп населения и (или) организаций, в том числе лицам с ограниченными возможностями здоровья и при организации инклюзивного образования</w:t>
            </w:r>
          </w:p>
        </w:tc>
        <w:tc>
          <w:tcPr>
            <w:tcW w:w="1072" w:type="pct"/>
          </w:tcPr>
          <w:p w:rsidR="00567479" w:rsidRPr="00567479" w:rsidRDefault="00567479" w:rsidP="00BE5F87">
            <w:pPr>
              <w:rPr>
                <w:sz w:val="20"/>
                <w:szCs w:val="20"/>
              </w:rPr>
            </w:pPr>
            <w:r w:rsidRPr="00567479">
              <w:rPr>
                <w:sz w:val="20"/>
                <w:szCs w:val="20"/>
              </w:rPr>
              <w:t>навыками использования основных форм психологической помощи для решения конкретной проблемы отдельных лиц, групп населения и (или) организаций, в том числе лицам с ограниченными возможностями здоровья и при организации инклюзивного образования</w:t>
            </w:r>
          </w:p>
        </w:tc>
      </w:tr>
    </w:tbl>
    <w:p w:rsidR="00791BCD" w:rsidRDefault="00791BCD" w:rsidP="00791BCD">
      <w:pPr>
        <w:widowControl w:val="0"/>
        <w:ind w:firstLine="567"/>
        <w:jc w:val="both"/>
      </w:pPr>
    </w:p>
    <w:p w:rsidR="00791BCD" w:rsidRPr="00D067F0" w:rsidRDefault="00791BCD" w:rsidP="00791BCD">
      <w:pPr>
        <w:widowControl w:val="0"/>
        <w:suppressAutoHyphens/>
        <w:ind w:firstLine="567"/>
        <w:jc w:val="both"/>
        <w:rPr>
          <w:bCs/>
        </w:rPr>
      </w:pPr>
      <w:r w:rsidRPr="00D067F0">
        <w:rPr>
          <w:bCs/>
        </w:rPr>
        <w:t>При проведении учебных занятий обеспечивается развитие у обучающихся навыков командной работы, межличностной коммуникации, принятия решений, лидерских качеств (включая при необходимости проведение интерактивных лекций, групповых дискуссий, ролевых игр, тренингов, анализ ситуаций и имитационных моделей, преподавание дисциплин (модулей) в форме курсов, составленных на основе результатов научных исследований, в том числе с учетом региональных особенностей профессиональной деятельности выпускников и потребностей работодателей).</w:t>
      </w:r>
    </w:p>
    <w:p w:rsidR="00791BCD" w:rsidRDefault="00791BCD" w:rsidP="00791BCD">
      <w:pPr>
        <w:widowControl w:val="0"/>
        <w:ind w:firstLine="567"/>
        <w:jc w:val="both"/>
      </w:pPr>
    </w:p>
    <w:p w:rsidR="00791BCD" w:rsidRDefault="00791BCD" w:rsidP="00791BCD">
      <w:pPr>
        <w:widowControl w:val="0"/>
        <w:ind w:firstLine="567"/>
        <w:jc w:val="both"/>
      </w:pPr>
    </w:p>
    <w:p w:rsidR="00791BCD" w:rsidRDefault="00791BCD" w:rsidP="00791BCD">
      <w:pPr>
        <w:widowControl w:val="0"/>
        <w:ind w:firstLine="567"/>
        <w:jc w:val="center"/>
        <w:rPr>
          <w:b/>
        </w:rPr>
      </w:pPr>
      <w:r>
        <w:rPr>
          <w:b/>
        </w:rPr>
        <w:t>5. Содержание и учебно-методическая карта дисциплины</w:t>
      </w:r>
    </w:p>
    <w:p w:rsidR="00791BCD" w:rsidRPr="00567479" w:rsidRDefault="00791BCD" w:rsidP="00791BCD">
      <w:pPr>
        <w:widowControl w:val="0"/>
        <w:ind w:firstLine="567"/>
        <w:jc w:val="right"/>
      </w:pPr>
      <w:r w:rsidRPr="00567479">
        <w:t>Таблица 5.1</w:t>
      </w:r>
    </w:p>
    <w:p w:rsidR="00791BCD" w:rsidRPr="00FC3E3C" w:rsidRDefault="00791BCD" w:rsidP="00791BCD">
      <w:pPr>
        <w:widowControl w:val="0"/>
        <w:ind w:firstLine="851"/>
        <w:jc w:val="both"/>
        <w:rPr>
          <w:b/>
          <w:sz w:val="22"/>
          <w:szCs w:val="22"/>
        </w:rPr>
      </w:pPr>
    </w:p>
    <w:tbl>
      <w:tblPr>
        <w:tblW w:w="10152"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0"/>
        <w:gridCol w:w="2004"/>
        <w:gridCol w:w="456"/>
        <w:gridCol w:w="506"/>
        <w:gridCol w:w="2326"/>
        <w:gridCol w:w="708"/>
        <w:gridCol w:w="1134"/>
        <w:gridCol w:w="709"/>
        <w:gridCol w:w="709"/>
        <w:gridCol w:w="850"/>
      </w:tblGrid>
      <w:tr w:rsidR="00791BCD" w:rsidRPr="00D6328E" w:rsidTr="00791BCD">
        <w:trPr>
          <w:trHeight w:val="255"/>
        </w:trPr>
        <w:tc>
          <w:tcPr>
            <w:tcW w:w="750" w:type="dxa"/>
            <w:vMerge w:val="restart"/>
            <w:shd w:val="clear" w:color="auto" w:fill="auto"/>
            <w:vAlign w:val="bottom"/>
          </w:tcPr>
          <w:p w:rsidR="00791BCD" w:rsidRPr="00D6328E" w:rsidRDefault="00791BCD" w:rsidP="00791BCD">
            <w:pPr>
              <w:contextualSpacing/>
              <w:jc w:val="center"/>
              <w:rPr>
                <w:sz w:val="20"/>
                <w:szCs w:val="20"/>
              </w:rPr>
            </w:pPr>
            <w:bookmarkStart w:id="1" w:name="_Hlk398400573"/>
            <w:r w:rsidRPr="00D6328E">
              <w:rPr>
                <w:sz w:val="20"/>
                <w:szCs w:val="20"/>
              </w:rPr>
              <w:t xml:space="preserve">Номер </w:t>
            </w:r>
          </w:p>
        </w:tc>
        <w:tc>
          <w:tcPr>
            <w:tcW w:w="2004" w:type="dxa"/>
            <w:shd w:val="clear" w:color="auto" w:fill="auto"/>
            <w:vAlign w:val="bottom"/>
          </w:tcPr>
          <w:p w:rsidR="00791BCD" w:rsidRPr="00D6328E" w:rsidRDefault="00791BCD" w:rsidP="00791BCD">
            <w:pPr>
              <w:contextualSpacing/>
              <w:jc w:val="center"/>
              <w:rPr>
                <w:sz w:val="20"/>
                <w:szCs w:val="20"/>
              </w:rPr>
            </w:pPr>
            <w:r w:rsidRPr="00D6328E">
              <w:rPr>
                <w:sz w:val="20"/>
                <w:szCs w:val="20"/>
              </w:rPr>
              <w:t xml:space="preserve">Наименование тем (вопросов), </w:t>
            </w:r>
          </w:p>
        </w:tc>
        <w:tc>
          <w:tcPr>
            <w:tcW w:w="962" w:type="dxa"/>
            <w:gridSpan w:val="2"/>
            <w:vMerge w:val="restart"/>
            <w:shd w:val="clear" w:color="auto" w:fill="auto"/>
            <w:vAlign w:val="bottom"/>
          </w:tcPr>
          <w:p w:rsidR="00791BCD" w:rsidRPr="00D6328E" w:rsidRDefault="00791BCD" w:rsidP="00791BCD">
            <w:pPr>
              <w:contextualSpacing/>
              <w:jc w:val="center"/>
              <w:rPr>
                <w:b/>
                <w:bCs/>
                <w:sz w:val="20"/>
                <w:szCs w:val="20"/>
              </w:rPr>
            </w:pPr>
            <w:r w:rsidRPr="00D6328E">
              <w:rPr>
                <w:b/>
                <w:bCs/>
                <w:sz w:val="20"/>
                <w:szCs w:val="20"/>
              </w:rPr>
              <w:t>Занятия</w:t>
            </w:r>
          </w:p>
        </w:tc>
        <w:tc>
          <w:tcPr>
            <w:tcW w:w="2326" w:type="dxa"/>
            <w:shd w:val="clear" w:color="auto" w:fill="auto"/>
            <w:vAlign w:val="bottom"/>
          </w:tcPr>
          <w:p w:rsidR="00791BCD" w:rsidRPr="00D6328E" w:rsidRDefault="00791BCD" w:rsidP="00791BCD">
            <w:pPr>
              <w:contextualSpacing/>
              <w:jc w:val="center"/>
              <w:rPr>
                <w:sz w:val="20"/>
                <w:szCs w:val="20"/>
              </w:rPr>
            </w:pPr>
            <w:r w:rsidRPr="00D6328E">
              <w:rPr>
                <w:sz w:val="20"/>
                <w:szCs w:val="20"/>
              </w:rPr>
              <w:t>Самостоятельная работа</w:t>
            </w:r>
          </w:p>
        </w:tc>
        <w:tc>
          <w:tcPr>
            <w:tcW w:w="708" w:type="dxa"/>
            <w:vMerge w:val="restart"/>
            <w:shd w:val="clear" w:color="auto" w:fill="auto"/>
            <w:vAlign w:val="bottom"/>
          </w:tcPr>
          <w:p w:rsidR="00791BCD" w:rsidRPr="00D6328E" w:rsidRDefault="00791BCD" w:rsidP="00791BCD">
            <w:pPr>
              <w:contextualSpacing/>
              <w:jc w:val="center"/>
              <w:rPr>
                <w:sz w:val="20"/>
                <w:szCs w:val="20"/>
              </w:rPr>
            </w:pPr>
            <w:r w:rsidRPr="00D6328E">
              <w:rPr>
                <w:sz w:val="20"/>
                <w:szCs w:val="20"/>
              </w:rPr>
              <w:t> </w:t>
            </w:r>
          </w:p>
        </w:tc>
        <w:tc>
          <w:tcPr>
            <w:tcW w:w="1134" w:type="dxa"/>
            <w:vMerge w:val="restart"/>
            <w:shd w:val="clear" w:color="auto" w:fill="auto"/>
            <w:vAlign w:val="bottom"/>
          </w:tcPr>
          <w:p w:rsidR="00791BCD" w:rsidRPr="00D6328E" w:rsidRDefault="00791BCD" w:rsidP="00791BCD">
            <w:pPr>
              <w:contextualSpacing/>
              <w:jc w:val="center"/>
              <w:rPr>
                <w:sz w:val="20"/>
                <w:szCs w:val="20"/>
              </w:rPr>
            </w:pPr>
            <w:r w:rsidRPr="00D6328E">
              <w:rPr>
                <w:sz w:val="20"/>
                <w:szCs w:val="20"/>
              </w:rPr>
              <w:t>Формы контроля</w:t>
            </w:r>
          </w:p>
        </w:tc>
        <w:tc>
          <w:tcPr>
            <w:tcW w:w="1418" w:type="dxa"/>
            <w:gridSpan w:val="2"/>
            <w:vMerge w:val="restart"/>
            <w:shd w:val="clear" w:color="auto" w:fill="auto"/>
            <w:vAlign w:val="bottom"/>
          </w:tcPr>
          <w:p w:rsidR="00791BCD" w:rsidRPr="00D6328E" w:rsidRDefault="00791BCD" w:rsidP="00791BCD">
            <w:pPr>
              <w:contextualSpacing/>
              <w:jc w:val="center"/>
              <w:rPr>
                <w:sz w:val="20"/>
                <w:szCs w:val="20"/>
              </w:rPr>
            </w:pPr>
            <w:r w:rsidRPr="00D6328E">
              <w:rPr>
                <w:sz w:val="20"/>
                <w:szCs w:val="20"/>
              </w:rPr>
              <w:t>Количество баллов</w:t>
            </w:r>
          </w:p>
        </w:tc>
        <w:tc>
          <w:tcPr>
            <w:tcW w:w="850" w:type="dxa"/>
            <w:vMerge w:val="restart"/>
          </w:tcPr>
          <w:p w:rsidR="00791BCD" w:rsidRPr="00D6328E" w:rsidRDefault="00791BCD" w:rsidP="00791BCD">
            <w:pPr>
              <w:contextualSpacing/>
              <w:jc w:val="center"/>
              <w:rPr>
                <w:sz w:val="20"/>
                <w:szCs w:val="20"/>
              </w:rPr>
            </w:pPr>
            <w:r w:rsidRPr="00D6328E">
              <w:rPr>
                <w:sz w:val="20"/>
                <w:szCs w:val="20"/>
              </w:rPr>
              <w:t>Литература</w:t>
            </w:r>
          </w:p>
        </w:tc>
      </w:tr>
      <w:tr w:rsidR="00791BCD" w:rsidRPr="00D6328E" w:rsidTr="00791BCD">
        <w:trPr>
          <w:trHeight w:val="255"/>
        </w:trPr>
        <w:tc>
          <w:tcPr>
            <w:tcW w:w="750" w:type="dxa"/>
            <w:vMerge/>
            <w:vAlign w:val="center"/>
          </w:tcPr>
          <w:p w:rsidR="00791BCD" w:rsidRPr="00D6328E" w:rsidRDefault="00791BCD" w:rsidP="00791BCD">
            <w:pPr>
              <w:contextualSpacing/>
              <w:rPr>
                <w:sz w:val="20"/>
                <w:szCs w:val="20"/>
              </w:rPr>
            </w:pPr>
          </w:p>
        </w:tc>
        <w:tc>
          <w:tcPr>
            <w:tcW w:w="2004" w:type="dxa"/>
            <w:shd w:val="clear" w:color="auto" w:fill="auto"/>
            <w:vAlign w:val="bottom"/>
          </w:tcPr>
          <w:p w:rsidR="00791BCD" w:rsidRPr="00D6328E" w:rsidRDefault="00791BCD" w:rsidP="00791BCD">
            <w:pPr>
              <w:contextualSpacing/>
              <w:jc w:val="center"/>
              <w:rPr>
                <w:sz w:val="20"/>
                <w:szCs w:val="20"/>
              </w:rPr>
            </w:pPr>
            <w:r w:rsidRPr="00D6328E">
              <w:rPr>
                <w:sz w:val="20"/>
                <w:szCs w:val="20"/>
              </w:rPr>
              <w:t>изучаемых по данной дисциплине</w:t>
            </w:r>
          </w:p>
        </w:tc>
        <w:tc>
          <w:tcPr>
            <w:tcW w:w="962" w:type="dxa"/>
            <w:gridSpan w:val="2"/>
            <w:vMerge/>
            <w:vAlign w:val="center"/>
          </w:tcPr>
          <w:p w:rsidR="00791BCD" w:rsidRPr="00D6328E" w:rsidRDefault="00791BCD" w:rsidP="00791BCD">
            <w:pPr>
              <w:contextualSpacing/>
              <w:rPr>
                <w:b/>
                <w:bCs/>
                <w:sz w:val="20"/>
                <w:szCs w:val="20"/>
              </w:rPr>
            </w:pPr>
          </w:p>
        </w:tc>
        <w:tc>
          <w:tcPr>
            <w:tcW w:w="2326" w:type="dxa"/>
            <w:shd w:val="clear" w:color="auto" w:fill="auto"/>
            <w:vAlign w:val="bottom"/>
          </w:tcPr>
          <w:p w:rsidR="00791BCD" w:rsidRPr="00D6328E" w:rsidRDefault="00791BCD" w:rsidP="00791BCD">
            <w:pPr>
              <w:contextualSpacing/>
              <w:jc w:val="center"/>
              <w:rPr>
                <w:sz w:val="20"/>
                <w:szCs w:val="20"/>
              </w:rPr>
            </w:pPr>
            <w:r w:rsidRPr="00D6328E">
              <w:rPr>
                <w:sz w:val="20"/>
                <w:szCs w:val="20"/>
              </w:rPr>
              <w:t>Студентов</w:t>
            </w:r>
          </w:p>
        </w:tc>
        <w:tc>
          <w:tcPr>
            <w:tcW w:w="708" w:type="dxa"/>
            <w:vMerge/>
            <w:vAlign w:val="center"/>
          </w:tcPr>
          <w:p w:rsidR="00791BCD" w:rsidRPr="00D6328E" w:rsidRDefault="00791BCD" w:rsidP="00791BCD">
            <w:pPr>
              <w:contextualSpacing/>
              <w:rPr>
                <w:sz w:val="20"/>
                <w:szCs w:val="20"/>
              </w:rPr>
            </w:pPr>
          </w:p>
        </w:tc>
        <w:tc>
          <w:tcPr>
            <w:tcW w:w="1134" w:type="dxa"/>
            <w:vMerge/>
            <w:vAlign w:val="center"/>
          </w:tcPr>
          <w:p w:rsidR="00791BCD" w:rsidRPr="00D6328E" w:rsidRDefault="00791BCD" w:rsidP="00791BCD">
            <w:pPr>
              <w:contextualSpacing/>
              <w:rPr>
                <w:sz w:val="20"/>
                <w:szCs w:val="20"/>
              </w:rPr>
            </w:pPr>
          </w:p>
        </w:tc>
        <w:tc>
          <w:tcPr>
            <w:tcW w:w="1418" w:type="dxa"/>
            <w:gridSpan w:val="2"/>
            <w:vMerge/>
            <w:vAlign w:val="center"/>
          </w:tcPr>
          <w:p w:rsidR="00791BCD" w:rsidRPr="00D6328E" w:rsidRDefault="00791BCD" w:rsidP="00791BCD">
            <w:pPr>
              <w:contextualSpacing/>
              <w:rPr>
                <w:sz w:val="20"/>
                <w:szCs w:val="20"/>
              </w:rPr>
            </w:pPr>
          </w:p>
        </w:tc>
        <w:tc>
          <w:tcPr>
            <w:tcW w:w="850" w:type="dxa"/>
            <w:vMerge/>
          </w:tcPr>
          <w:p w:rsidR="00791BCD" w:rsidRPr="00D6328E" w:rsidRDefault="00791BCD" w:rsidP="00791BCD">
            <w:pPr>
              <w:contextualSpacing/>
              <w:rPr>
                <w:sz w:val="20"/>
                <w:szCs w:val="20"/>
              </w:rPr>
            </w:pPr>
          </w:p>
        </w:tc>
      </w:tr>
      <w:tr w:rsidR="00791BCD" w:rsidRPr="00D6328E" w:rsidTr="00791BCD">
        <w:trPr>
          <w:trHeight w:val="375"/>
        </w:trPr>
        <w:tc>
          <w:tcPr>
            <w:tcW w:w="750" w:type="dxa"/>
            <w:vMerge/>
            <w:vAlign w:val="center"/>
          </w:tcPr>
          <w:p w:rsidR="00791BCD" w:rsidRPr="00D6328E" w:rsidRDefault="00791BCD" w:rsidP="00791BCD">
            <w:pPr>
              <w:contextualSpacing/>
              <w:rPr>
                <w:sz w:val="20"/>
                <w:szCs w:val="20"/>
              </w:rPr>
            </w:pPr>
          </w:p>
        </w:tc>
        <w:tc>
          <w:tcPr>
            <w:tcW w:w="2004" w:type="dxa"/>
            <w:shd w:val="clear" w:color="auto" w:fill="auto"/>
            <w:vAlign w:val="bottom"/>
          </w:tcPr>
          <w:p w:rsidR="00791BCD" w:rsidRPr="00D6328E" w:rsidRDefault="00791BCD" w:rsidP="00791BCD">
            <w:pPr>
              <w:contextualSpacing/>
              <w:rPr>
                <w:sz w:val="20"/>
                <w:szCs w:val="20"/>
              </w:rPr>
            </w:pPr>
            <w:r w:rsidRPr="00D6328E">
              <w:rPr>
                <w:sz w:val="20"/>
                <w:szCs w:val="20"/>
              </w:rPr>
              <w:t> </w:t>
            </w:r>
          </w:p>
        </w:tc>
        <w:tc>
          <w:tcPr>
            <w:tcW w:w="456" w:type="dxa"/>
            <w:shd w:val="clear" w:color="auto" w:fill="auto"/>
            <w:vAlign w:val="bottom"/>
          </w:tcPr>
          <w:p w:rsidR="00791BCD" w:rsidRPr="00D6328E" w:rsidRDefault="00791BCD" w:rsidP="00791BCD">
            <w:pPr>
              <w:contextualSpacing/>
              <w:jc w:val="center"/>
              <w:rPr>
                <w:sz w:val="20"/>
                <w:szCs w:val="20"/>
              </w:rPr>
            </w:pPr>
            <w:r w:rsidRPr="00D6328E">
              <w:rPr>
                <w:sz w:val="20"/>
                <w:szCs w:val="20"/>
              </w:rPr>
              <w:t>л</w:t>
            </w:r>
          </w:p>
        </w:tc>
        <w:tc>
          <w:tcPr>
            <w:tcW w:w="506" w:type="dxa"/>
            <w:shd w:val="clear" w:color="auto" w:fill="auto"/>
            <w:vAlign w:val="bottom"/>
          </w:tcPr>
          <w:p w:rsidR="00791BCD" w:rsidRPr="00D6328E" w:rsidRDefault="00791BCD" w:rsidP="00791BCD">
            <w:pPr>
              <w:contextualSpacing/>
              <w:jc w:val="center"/>
              <w:rPr>
                <w:sz w:val="20"/>
                <w:szCs w:val="20"/>
              </w:rPr>
            </w:pPr>
            <w:r w:rsidRPr="00D6328E">
              <w:rPr>
                <w:sz w:val="20"/>
                <w:szCs w:val="20"/>
              </w:rPr>
              <w:t>пр</w:t>
            </w:r>
          </w:p>
        </w:tc>
        <w:tc>
          <w:tcPr>
            <w:tcW w:w="2326" w:type="dxa"/>
            <w:shd w:val="clear" w:color="auto" w:fill="auto"/>
            <w:vAlign w:val="bottom"/>
          </w:tcPr>
          <w:p w:rsidR="00791BCD" w:rsidRPr="00D6328E" w:rsidRDefault="00791BCD" w:rsidP="00791BCD">
            <w:pPr>
              <w:contextualSpacing/>
              <w:jc w:val="center"/>
              <w:rPr>
                <w:sz w:val="20"/>
                <w:szCs w:val="20"/>
              </w:rPr>
            </w:pPr>
            <w:r w:rsidRPr="00D6328E">
              <w:rPr>
                <w:sz w:val="20"/>
                <w:szCs w:val="20"/>
              </w:rPr>
              <w:t>Содержание</w:t>
            </w:r>
          </w:p>
        </w:tc>
        <w:tc>
          <w:tcPr>
            <w:tcW w:w="708" w:type="dxa"/>
            <w:shd w:val="clear" w:color="auto" w:fill="auto"/>
            <w:vAlign w:val="bottom"/>
          </w:tcPr>
          <w:p w:rsidR="00791BCD" w:rsidRPr="00D6328E" w:rsidRDefault="00791BCD" w:rsidP="00791BCD">
            <w:pPr>
              <w:contextualSpacing/>
              <w:jc w:val="center"/>
              <w:rPr>
                <w:sz w:val="20"/>
                <w:szCs w:val="20"/>
              </w:rPr>
            </w:pPr>
            <w:r w:rsidRPr="00D6328E">
              <w:rPr>
                <w:sz w:val="20"/>
                <w:szCs w:val="20"/>
              </w:rPr>
              <w:t>Часы</w:t>
            </w:r>
          </w:p>
        </w:tc>
        <w:tc>
          <w:tcPr>
            <w:tcW w:w="1134" w:type="dxa"/>
            <w:vMerge/>
            <w:vAlign w:val="center"/>
          </w:tcPr>
          <w:p w:rsidR="00791BCD" w:rsidRPr="00D6328E" w:rsidRDefault="00791BCD" w:rsidP="00791BCD">
            <w:pPr>
              <w:contextualSpacing/>
              <w:rPr>
                <w:sz w:val="20"/>
                <w:szCs w:val="20"/>
              </w:rPr>
            </w:pPr>
          </w:p>
        </w:tc>
        <w:tc>
          <w:tcPr>
            <w:tcW w:w="709" w:type="dxa"/>
            <w:shd w:val="clear" w:color="auto" w:fill="auto"/>
            <w:vAlign w:val="bottom"/>
          </w:tcPr>
          <w:p w:rsidR="00791BCD" w:rsidRPr="00D6328E" w:rsidRDefault="00791BCD" w:rsidP="00791BCD">
            <w:pPr>
              <w:contextualSpacing/>
              <w:jc w:val="center"/>
              <w:rPr>
                <w:b/>
                <w:bCs/>
                <w:sz w:val="20"/>
                <w:szCs w:val="20"/>
              </w:rPr>
            </w:pPr>
            <w:r w:rsidRPr="00D6328E">
              <w:rPr>
                <w:b/>
                <w:bCs/>
                <w:sz w:val="20"/>
                <w:szCs w:val="20"/>
              </w:rPr>
              <w:t>min</w:t>
            </w:r>
          </w:p>
        </w:tc>
        <w:tc>
          <w:tcPr>
            <w:tcW w:w="709" w:type="dxa"/>
            <w:shd w:val="clear" w:color="auto" w:fill="auto"/>
            <w:vAlign w:val="bottom"/>
          </w:tcPr>
          <w:p w:rsidR="00791BCD" w:rsidRPr="00D6328E" w:rsidRDefault="00791BCD" w:rsidP="00791BCD">
            <w:pPr>
              <w:contextualSpacing/>
              <w:jc w:val="center"/>
              <w:rPr>
                <w:b/>
                <w:bCs/>
                <w:sz w:val="20"/>
                <w:szCs w:val="20"/>
              </w:rPr>
            </w:pPr>
            <w:r w:rsidRPr="00D6328E">
              <w:rPr>
                <w:b/>
                <w:bCs/>
                <w:sz w:val="20"/>
                <w:szCs w:val="20"/>
              </w:rPr>
              <w:t>max</w:t>
            </w:r>
          </w:p>
        </w:tc>
        <w:tc>
          <w:tcPr>
            <w:tcW w:w="850" w:type="dxa"/>
          </w:tcPr>
          <w:p w:rsidR="00791BCD" w:rsidRPr="00D6328E" w:rsidRDefault="00791BCD" w:rsidP="00791BCD">
            <w:pPr>
              <w:contextualSpacing/>
              <w:jc w:val="center"/>
              <w:rPr>
                <w:b/>
                <w:bCs/>
                <w:sz w:val="20"/>
                <w:szCs w:val="20"/>
              </w:rPr>
            </w:pPr>
          </w:p>
        </w:tc>
      </w:tr>
      <w:tr w:rsidR="00791BCD" w:rsidRPr="00D6328E" w:rsidTr="00791BCD">
        <w:trPr>
          <w:trHeight w:val="1785"/>
        </w:trPr>
        <w:tc>
          <w:tcPr>
            <w:tcW w:w="750" w:type="dxa"/>
            <w:shd w:val="clear" w:color="auto" w:fill="auto"/>
          </w:tcPr>
          <w:p w:rsidR="00791BCD" w:rsidRPr="00D6328E" w:rsidRDefault="00791BCD" w:rsidP="00791BCD">
            <w:pPr>
              <w:contextualSpacing/>
              <w:jc w:val="center"/>
              <w:rPr>
                <w:sz w:val="20"/>
                <w:szCs w:val="20"/>
              </w:rPr>
            </w:pPr>
            <w:r w:rsidRPr="00D6328E">
              <w:rPr>
                <w:sz w:val="20"/>
                <w:szCs w:val="20"/>
              </w:rPr>
              <w:t>1</w:t>
            </w:r>
          </w:p>
        </w:tc>
        <w:tc>
          <w:tcPr>
            <w:tcW w:w="2004" w:type="dxa"/>
            <w:shd w:val="clear" w:color="auto" w:fill="auto"/>
          </w:tcPr>
          <w:p w:rsidR="00791BCD" w:rsidRPr="00D6328E" w:rsidRDefault="00791BCD" w:rsidP="00791BCD">
            <w:pPr>
              <w:spacing w:after="240"/>
              <w:contextualSpacing/>
              <w:rPr>
                <w:b/>
                <w:bCs/>
                <w:color w:val="000000"/>
                <w:sz w:val="20"/>
                <w:szCs w:val="20"/>
              </w:rPr>
            </w:pPr>
            <w:r w:rsidRPr="00D6328E">
              <w:rPr>
                <w:b/>
                <w:bCs/>
                <w:color w:val="000000"/>
                <w:sz w:val="20"/>
                <w:szCs w:val="20"/>
              </w:rPr>
              <w:t>Введение в психологию семьи. Социально-психологическая характеристика современной семьи.</w:t>
            </w:r>
          </w:p>
          <w:p w:rsidR="00791BCD" w:rsidRPr="00D6328E" w:rsidRDefault="00791BCD" w:rsidP="00791BCD">
            <w:pPr>
              <w:spacing w:after="240"/>
              <w:contextualSpacing/>
              <w:rPr>
                <w:b/>
                <w:bCs/>
                <w:color w:val="000000"/>
                <w:sz w:val="20"/>
                <w:szCs w:val="20"/>
              </w:rPr>
            </w:pPr>
            <w:r w:rsidRPr="00D6328E">
              <w:rPr>
                <w:bCs/>
                <w:color w:val="000000"/>
                <w:sz w:val="20"/>
                <w:szCs w:val="20"/>
              </w:rPr>
              <w:lastRenderedPageBreak/>
              <w:t>Место семейной психологии в системе психологического знания. Основные общенаучные направления в изучении семейной проблематики: Формы организации семьи в истории человеческого общества. Тенденции развития брачно-семейных отношений в современном обществе. Различные классификации современных форм брака и семьи. Структура и функции современно семьи.</w:t>
            </w:r>
          </w:p>
        </w:tc>
        <w:tc>
          <w:tcPr>
            <w:tcW w:w="456" w:type="dxa"/>
            <w:shd w:val="clear" w:color="auto" w:fill="auto"/>
          </w:tcPr>
          <w:p w:rsidR="00791BCD" w:rsidRPr="00D6328E" w:rsidRDefault="006138C0" w:rsidP="00791BCD">
            <w:pPr>
              <w:contextualSpacing/>
              <w:jc w:val="right"/>
              <w:rPr>
                <w:sz w:val="20"/>
                <w:szCs w:val="20"/>
              </w:rPr>
            </w:pPr>
            <w:r>
              <w:rPr>
                <w:sz w:val="20"/>
                <w:szCs w:val="20"/>
              </w:rPr>
              <w:lastRenderedPageBreak/>
              <w:t>4</w:t>
            </w:r>
          </w:p>
        </w:tc>
        <w:tc>
          <w:tcPr>
            <w:tcW w:w="506" w:type="dxa"/>
            <w:shd w:val="clear" w:color="auto" w:fill="auto"/>
          </w:tcPr>
          <w:p w:rsidR="00791BCD" w:rsidRPr="00D6328E" w:rsidRDefault="00791BCD" w:rsidP="00791BCD">
            <w:pPr>
              <w:contextualSpacing/>
              <w:jc w:val="right"/>
              <w:rPr>
                <w:sz w:val="20"/>
                <w:szCs w:val="20"/>
              </w:rPr>
            </w:pPr>
            <w:r w:rsidRPr="00D6328E">
              <w:rPr>
                <w:sz w:val="20"/>
                <w:szCs w:val="20"/>
              </w:rPr>
              <w:t>2</w:t>
            </w:r>
          </w:p>
        </w:tc>
        <w:tc>
          <w:tcPr>
            <w:tcW w:w="2326" w:type="dxa"/>
            <w:shd w:val="clear" w:color="auto" w:fill="auto"/>
          </w:tcPr>
          <w:p w:rsidR="00791BCD" w:rsidRPr="00D6328E" w:rsidRDefault="00791BCD" w:rsidP="00791BCD">
            <w:pPr>
              <w:contextualSpacing/>
              <w:jc w:val="both"/>
              <w:rPr>
                <w:color w:val="000000"/>
                <w:sz w:val="20"/>
                <w:szCs w:val="20"/>
              </w:rPr>
            </w:pPr>
            <w:r w:rsidRPr="00D6328E">
              <w:rPr>
                <w:color w:val="000000"/>
                <w:sz w:val="20"/>
                <w:szCs w:val="20"/>
              </w:rPr>
              <w:t>Собеседование по теме:</w:t>
            </w:r>
            <w:r w:rsidRPr="00D6328E">
              <w:rPr>
                <w:sz w:val="20"/>
                <w:szCs w:val="20"/>
              </w:rPr>
              <w:t xml:space="preserve"> "Современное состояние семейно-брачного института в России".                                             "Психология о современной семье: </w:t>
            </w:r>
            <w:r w:rsidRPr="00D6328E">
              <w:rPr>
                <w:sz w:val="20"/>
                <w:szCs w:val="20"/>
              </w:rPr>
              <w:lastRenderedPageBreak/>
              <w:t>результаты исследований" (конспект). Выписать термины  в словарь.</w:t>
            </w:r>
          </w:p>
        </w:tc>
        <w:tc>
          <w:tcPr>
            <w:tcW w:w="708" w:type="dxa"/>
            <w:shd w:val="clear" w:color="auto" w:fill="auto"/>
          </w:tcPr>
          <w:p w:rsidR="00791BCD" w:rsidRPr="00D6328E" w:rsidRDefault="00791BCD" w:rsidP="00791BCD">
            <w:pPr>
              <w:contextualSpacing/>
              <w:jc w:val="center"/>
              <w:rPr>
                <w:sz w:val="20"/>
                <w:szCs w:val="20"/>
              </w:rPr>
            </w:pPr>
            <w:r w:rsidRPr="00D6328E">
              <w:rPr>
                <w:sz w:val="20"/>
                <w:szCs w:val="20"/>
              </w:rPr>
              <w:lastRenderedPageBreak/>
              <w:t>2</w:t>
            </w:r>
          </w:p>
        </w:tc>
        <w:tc>
          <w:tcPr>
            <w:tcW w:w="1134" w:type="dxa"/>
            <w:shd w:val="clear" w:color="auto" w:fill="auto"/>
          </w:tcPr>
          <w:p w:rsidR="00791BCD" w:rsidRPr="00D6328E" w:rsidRDefault="00791BCD" w:rsidP="00791BCD">
            <w:pPr>
              <w:contextualSpacing/>
              <w:jc w:val="both"/>
              <w:rPr>
                <w:sz w:val="20"/>
                <w:szCs w:val="20"/>
              </w:rPr>
            </w:pPr>
            <w:r w:rsidRPr="00D6328E">
              <w:rPr>
                <w:sz w:val="20"/>
                <w:szCs w:val="20"/>
              </w:rPr>
              <w:t>Конспект, вопросы к рубежной контрольной работе. Работа со словарём.</w:t>
            </w:r>
          </w:p>
          <w:p w:rsidR="00791BCD" w:rsidRPr="00D6328E" w:rsidRDefault="00791BCD" w:rsidP="00791BCD">
            <w:pPr>
              <w:contextualSpacing/>
              <w:jc w:val="both"/>
              <w:rPr>
                <w:sz w:val="20"/>
                <w:szCs w:val="20"/>
              </w:rPr>
            </w:pPr>
            <w:r w:rsidRPr="00D6328E">
              <w:rPr>
                <w:sz w:val="20"/>
                <w:szCs w:val="20"/>
              </w:rPr>
              <w:lastRenderedPageBreak/>
              <w:t>Практическое задание.</w:t>
            </w:r>
            <w:r w:rsidRPr="00D6328E">
              <w:rPr>
                <w:sz w:val="20"/>
                <w:szCs w:val="20"/>
              </w:rPr>
              <w:br/>
              <w:t xml:space="preserve"> </w:t>
            </w:r>
          </w:p>
        </w:tc>
        <w:tc>
          <w:tcPr>
            <w:tcW w:w="709" w:type="dxa"/>
            <w:shd w:val="clear" w:color="auto" w:fill="auto"/>
            <w:vAlign w:val="bottom"/>
          </w:tcPr>
          <w:p w:rsidR="00791BCD" w:rsidRPr="00D6328E" w:rsidRDefault="00791BCD" w:rsidP="00791BCD">
            <w:pPr>
              <w:contextualSpacing/>
              <w:jc w:val="center"/>
              <w:rPr>
                <w:bCs/>
                <w:sz w:val="20"/>
                <w:szCs w:val="20"/>
              </w:rPr>
            </w:pPr>
          </w:p>
        </w:tc>
        <w:tc>
          <w:tcPr>
            <w:tcW w:w="709" w:type="dxa"/>
            <w:shd w:val="clear" w:color="auto" w:fill="auto"/>
            <w:vAlign w:val="bottom"/>
          </w:tcPr>
          <w:p w:rsidR="00791BCD" w:rsidRPr="00D6328E" w:rsidRDefault="00791BCD" w:rsidP="00791BCD">
            <w:pPr>
              <w:contextualSpacing/>
              <w:jc w:val="center"/>
              <w:rPr>
                <w:bCs/>
                <w:sz w:val="20"/>
                <w:szCs w:val="20"/>
              </w:rPr>
            </w:pPr>
          </w:p>
        </w:tc>
        <w:tc>
          <w:tcPr>
            <w:tcW w:w="850" w:type="dxa"/>
          </w:tcPr>
          <w:p w:rsidR="00791BCD" w:rsidRDefault="00791BCD" w:rsidP="00791BCD">
            <w:pPr>
              <w:contextualSpacing/>
              <w:jc w:val="center"/>
              <w:rPr>
                <w:bCs/>
                <w:sz w:val="20"/>
                <w:szCs w:val="20"/>
              </w:rPr>
            </w:pPr>
            <w:r w:rsidRPr="00D6328E">
              <w:rPr>
                <w:bCs/>
                <w:sz w:val="20"/>
                <w:szCs w:val="20"/>
              </w:rPr>
              <w:t>[</w:t>
            </w:r>
            <w:r>
              <w:rPr>
                <w:bCs/>
                <w:sz w:val="20"/>
                <w:szCs w:val="20"/>
              </w:rPr>
              <w:t>1</w:t>
            </w:r>
            <w:r w:rsidRPr="00D6328E">
              <w:rPr>
                <w:bCs/>
                <w:sz w:val="20"/>
                <w:szCs w:val="20"/>
              </w:rPr>
              <w:t>],</w:t>
            </w:r>
            <w:r w:rsidRPr="00D6328E">
              <w:rPr>
                <w:bCs/>
                <w:sz w:val="20"/>
                <w:szCs w:val="20"/>
              </w:rPr>
              <w:br/>
              <w:t>[</w:t>
            </w:r>
            <w:r>
              <w:rPr>
                <w:bCs/>
                <w:sz w:val="20"/>
                <w:szCs w:val="20"/>
              </w:rPr>
              <w:t>2</w:t>
            </w:r>
            <w:r w:rsidRPr="00D6328E">
              <w:rPr>
                <w:bCs/>
                <w:sz w:val="20"/>
                <w:szCs w:val="20"/>
              </w:rPr>
              <w:t>],</w:t>
            </w:r>
            <w:r w:rsidRPr="00D6328E">
              <w:rPr>
                <w:bCs/>
                <w:sz w:val="20"/>
                <w:szCs w:val="20"/>
              </w:rPr>
              <w:br/>
              <w:t>[</w:t>
            </w:r>
            <w:r>
              <w:rPr>
                <w:bCs/>
                <w:sz w:val="20"/>
                <w:szCs w:val="20"/>
              </w:rPr>
              <w:t>3</w:t>
            </w:r>
            <w:r w:rsidRPr="00D6328E">
              <w:rPr>
                <w:bCs/>
                <w:sz w:val="20"/>
                <w:szCs w:val="20"/>
              </w:rPr>
              <w:t>]</w:t>
            </w:r>
            <w:r>
              <w:rPr>
                <w:bCs/>
                <w:sz w:val="20"/>
                <w:szCs w:val="20"/>
              </w:rPr>
              <w:t>,</w:t>
            </w:r>
          </w:p>
          <w:p w:rsidR="00791BCD" w:rsidRPr="00D6328E" w:rsidRDefault="00791BCD" w:rsidP="00791BCD">
            <w:pPr>
              <w:contextualSpacing/>
              <w:jc w:val="center"/>
              <w:rPr>
                <w:bCs/>
                <w:sz w:val="20"/>
                <w:szCs w:val="20"/>
              </w:rPr>
            </w:pPr>
            <w:r w:rsidRPr="00D6328E">
              <w:rPr>
                <w:bCs/>
                <w:sz w:val="20"/>
                <w:szCs w:val="20"/>
              </w:rPr>
              <w:t xml:space="preserve"> [</w:t>
            </w:r>
            <w:r>
              <w:rPr>
                <w:bCs/>
                <w:sz w:val="20"/>
                <w:szCs w:val="20"/>
              </w:rPr>
              <w:t>4</w:t>
            </w:r>
            <w:r w:rsidRPr="00D6328E">
              <w:rPr>
                <w:bCs/>
                <w:sz w:val="20"/>
                <w:szCs w:val="20"/>
              </w:rPr>
              <w:t>],</w:t>
            </w:r>
            <w:r w:rsidRPr="00D6328E">
              <w:rPr>
                <w:bCs/>
                <w:sz w:val="20"/>
                <w:szCs w:val="20"/>
              </w:rPr>
              <w:br/>
              <w:t>[</w:t>
            </w:r>
            <w:r>
              <w:rPr>
                <w:bCs/>
                <w:sz w:val="20"/>
                <w:szCs w:val="20"/>
              </w:rPr>
              <w:t>5</w:t>
            </w:r>
            <w:r w:rsidRPr="00D6328E">
              <w:rPr>
                <w:bCs/>
                <w:sz w:val="20"/>
                <w:szCs w:val="20"/>
              </w:rPr>
              <w:t>],</w:t>
            </w:r>
            <w:r w:rsidRPr="00D6328E">
              <w:rPr>
                <w:bCs/>
                <w:sz w:val="20"/>
                <w:szCs w:val="20"/>
              </w:rPr>
              <w:br/>
              <w:t>[</w:t>
            </w:r>
            <w:r>
              <w:rPr>
                <w:bCs/>
                <w:sz w:val="20"/>
                <w:szCs w:val="20"/>
              </w:rPr>
              <w:t>9</w:t>
            </w:r>
            <w:r w:rsidRPr="00D6328E">
              <w:rPr>
                <w:bCs/>
                <w:sz w:val="20"/>
                <w:szCs w:val="20"/>
              </w:rPr>
              <w:t>],</w:t>
            </w:r>
          </w:p>
          <w:p w:rsidR="00791BCD" w:rsidRPr="00D6328E" w:rsidRDefault="00791BCD" w:rsidP="00791BCD">
            <w:pPr>
              <w:contextualSpacing/>
              <w:jc w:val="center"/>
              <w:rPr>
                <w:bCs/>
                <w:sz w:val="20"/>
                <w:szCs w:val="20"/>
              </w:rPr>
            </w:pPr>
            <w:r w:rsidRPr="00D6328E">
              <w:rPr>
                <w:bCs/>
                <w:sz w:val="20"/>
                <w:szCs w:val="20"/>
              </w:rPr>
              <w:t>[1</w:t>
            </w:r>
            <w:r>
              <w:rPr>
                <w:bCs/>
                <w:sz w:val="20"/>
                <w:szCs w:val="20"/>
              </w:rPr>
              <w:t>2</w:t>
            </w:r>
            <w:r w:rsidRPr="00D6328E">
              <w:rPr>
                <w:bCs/>
                <w:sz w:val="20"/>
                <w:szCs w:val="20"/>
              </w:rPr>
              <w:t>],</w:t>
            </w:r>
          </w:p>
          <w:p w:rsidR="00791BCD" w:rsidRPr="00D6328E" w:rsidRDefault="00791BCD" w:rsidP="00791BCD">
            <w:pPr>
              <w:contextualSpacing/>
              <w:jc w:val="center"/>
              <w:rPr>
                <w:bCs/>
                <w:sz w:val="20"/>
                <w:szCs w:val="20"/>
              </w:rPr>
            </w:pPr>
            <w:r w:rsidRPr="00D6328E">
              <w:rPr>
                <w:bCs/>
                <w:sz w:val="20"/>
                <w:szCs w:val="20"/>
              </w:rPr>
              <w:lastRenderedPageBreak/>
              <w:t>[1</w:t>
            </w:r>
            <w:r>
              <w:rPr>
                <w:bCs/>
                <w:sz w:val="20"/>
                <w:szCs w:val="20"/>
              </w:rPr>
              <w:t>4</w:t>
            </w:r>
            <w:r w:rsidRPr="00D6328E">
              <w:rPr>
                <w:bCs/>
                <w:sz w:val="20"/>
                <w:szCs w:val="20"/>
              </w:rPr>
              <w:t>].</w:t>
            </w:r>
          </w:p>
          <w:p w:rsidR="00791BCD" w:rsidRPr="00D6328E" w:rsidRDefault="00791BCD" w:rsidP="00791BCD">
            <w:pPr>
              <w:contextualSpacing/>
              <w:jc w:val="center"/>
              <w:rPr>
                <w:bCs/>
                <w:sz w:val="20"/>
                <w:szCs w:val="20"/>
              </w:rPr>
            </w:pPr>
          </w:p>
        </w:tc>
      </w:tr>
      <w:tr w:rsidR="00791BCD" w:rsidRPr="00D6328E" w:rsidTr="00791BCD">
        <w:trPr>
          <w:trHeight w:val="2865"/>
        </w:trPr>
        <w:tc>
          <w:tcPr>
            <w:tcW w:w="750" w:type="dxa"/>
            <w:shd w:val="clear" w:color="auto" w:fill="auto"/>
          </w:tcPr>
          <w:p w:rsidR="00791BCD" w:rsidRPr="00D6328E" w:rsidRDefault="00791BCD" w:rsidP="00791BCD">
            <w:pPr>
              <w:contextualSpacing/>
              <w:jc w:val="center"/>
              <w:rPr>
                <w:sz w:val="20"/>
                <w:szCs w:val="20"/>
              </w:rPr>
            </w:pPr>
            <w:r w:rsidRPr="00D6328E">
              <w:rPr>
                <w:sz w:val="20"/>
                <w:szCs w:val="20"/>
              </w:rPr>
              <w:lastRenderedPageBreak/>
              <w:t>2</w:t>
            </w:r>
          </w:p>
        </w:tc>
        <w:tc>
          <w:tcPr>
            <w:tcW w:w="2004" w:type="dxa"/>
            <w:shd w:val="clear" w:color="auto" w:fill="auto"/>
          </w:tcPr>
          <w:p w:rsidR="00791BCD" w:rsidRPr="00D6328E" w:rsidRDefault="00791BCD" w:rsidP="00791BCD">
            <w:pPr>
              <w:spacing w:after="240"/>
              <w:ind w:firstLineChars="100" w:firstLine="201"/>
              <w:contextualSpacing/>
              <w:rPr>
                <w:b/>
                <w:bCs/>
                <w:color w:val="000000"/>
                <w:sz w:val="20"/>
                <w:szCs w:val="20"/>
              </w:rPr>
            </w:pPr>
            <w:r w:rsidRPr="00D6328E">
              <w:rPr>
                <w:b/>
                <w:bCs/>
                <w:color w:val="000000"/>
                <w:sz w:val="20"/>
                <w:szCs w:val="20"/>
              </w:rPr>
              <w:t>Психологические аспекты предбрачного периода. Подготовка молодёжи к семейно-брачной жизни.</w:t>
            </w:r>
          </w:p>
          <w:p w:rsidR="00791BCD" w:rsidRPr="00D6328E" w:rsidRDefault="00791BCD" w:rsidP="00791BCD">
            <w:pPr>
              <w:ind w:right="-2"/>
              <w:contextualSpacing/>
              <w:jc w:val="both"/>
              <w:rPr>
                <w:bCs/>
                <w:color w:val="000000"/>
                <w:sz w:val="20"/>
                <w:szCs w:val="20"/>
              </w:rPr>
            </w:pPr>
            <w:r w:rsidRPr="00D6328E">
              <w:rPr>
                <w:bCs/>
                <w:color w:val="000000"/>
                <w:sz w:val="20"/>
                <w:szCs w:val="20"/>
              </w:rPr>
              <w:t>Социально-демографические характеристики вступающих в брак. Концепции любви. Теории выбора брачного партнёра.</w:t>
            </w:r>
          </w:p>
          <w:p w:rsidR="00791BCD" w:rsidRPr="00D6328E" w:rsidRDefault="00791BCD" w:rsidP="00791BCD">
            <w:pPr>
              <w:ind w:right="-2"/>
              <w:contextualSpacing/>
              <w:jc w:val="both"/>
              <w:rPr>
                <w:bCs/>
                <w:color w:val="000000"/>
                <w:sz w:val="20"/>
                <w:szCs w:val="20"/>
              </w:rPr>
            </w:pPr>
            <w:r w:rsidRPr="00D6328E">
              <w:rPr>
                <w:bCs/>
                <w:color w:val="000000"/>
                <w:sz w:val="20"/>
                <w:szCs w:val="20"/>
              </w:rPr>
              <w:t xml:space="preserve"> Развитие отношений в паре. Специфика предбрачного периода. Мотивы вступления в брак. Готовность к браку как интегральная категория. Основные виды и компоненты готовности к браку. </w:t>
            </w:r>
          </w:p>
          <w:p w:rsidR="00791BCD" w:rsidRPr="00D6328E" w:rsidRDefault="00791BCD" w:rsidP="00791BCD">
            <w:pPr>
              <w:spacing w:after="240"/>
              <w:ind w:firstLineChars="100" w:firstLine="201"/>
              <w:contextualSpacing/>
              <w:rPr>
                <w:b/>
                <w:bCs/>
                <w:color w:val="000000"/>
                <w:sz w:val="20"/>
                <w:szCs w:val="20"/>
              </w:rPr>
            </w:pPr>
          </w:p>
        </w:tc>
        <w:tc>
          <w:tcPr>
            <w:tcW w:w="456" w:type="dxa"/>
            <w:shd w:val="clear" w:color="auto" w:fill="auto"/>
          </w:tcPr>
          <w:p w:rsidR="00791BCD" w:rsidRPr="00D6328E" w:rsidRDefault="00C26C54" w:rsidP="00791BCD">
            <w:pPr>
              <w:contextualSpacing/>
              <w:jc w:val="right"/>
              <w:rPr>
                <w:sz w:val="20"/>
                <w:szCs w:val="20"/>
              </w:rPr>
            </w:pPr>
            <w:r>
              <w:rPr>
                <w:sz w:val="20"/>
                <w:szCs w:val="20"/>
              </w:rPr>
              <w:t>2</w:t>
            </w:r>
          </w:p>
        </w:tc>
        <w:tc>
          <w:tcPr>
            <w:tcW w:w="506" w:type="dxa"/>
            <w:shd w:val="clear" w:color="auto" w:fill="auto"/>
          </w:tcPr>
          <w:p w:rsidR="00791BCD" w:rsidRPr="00D6328E" w:rsidRDefault="00791BCD" w:rsidP="00791BCD">
            <w:pPr>
              <w:contextualSpacing/>
              <w:jc w:val="right"/>
              <w:rPr>
                <w:sz w:val="20"/>
                <w:szCs w:val="20"/>
              </w:rPr>
            </w:pPr>
            <w:r w:rsidRPr="00D6328E">
              <w:rPr>
                <w:sz w:val="20"/>
                <w:szCs w:val="20"/>
              </w:rPr>
              <w:t>2</w:t>
            </w:r>
          </w:p>
        </w:tc>
        <w:tc>
          <w:tcPr>
            <w:tcW w:w="2326" w:type="dxa"/>
            <w:shd w:val="clear" w:color="auto" w:fill="auto"/>
          </w:tcPr>
          <w:p w:rsidR="00791BCD" w:rsidRPr="00D6328E" w:rsidRDefault="00791BCD" w:rsidP="00791BCD">
            <w:pPr>
              <w:contextualSpacing/>
              <w:jc w:val="both"/>
              <w:rPr>
                <w:color w:val="000000"/>
                <w:sz w:val="20"/>
                <w:szCs w:val="20"/>
              </w:rPr>
            </w:pPr>
            <w:r w:rsidRPr="00D6328E">
              <w:rPr>
                <w:color w:val="000000"/>
                <w:sz w:val="20"/>
                <w:szCs w:val="20"/>
              </w:rPr>
              <w:t>Собеседование по темам конспектов: "Психологический анализ любви", "Представления о будущем супруге лиц разного пола. Вступление в брак мужчин и женщин. Потребности и цели, реализуемые мужчинами и женщинами в браке". Доклад и презентация на  темы: «</w:t>
            </w:r>
            <w:r w:rsidRPr="00D6328E">
              <w:rPr>
                <w:bCs/>
                <w:color w:val="000000"/>
                <w:sz w:val="20"/>
                <w:szCs w:val="20"/>
              </w:rPr>
              <w:t>Подготовка молодёжи к семейно-брачной жизни»,</w:t>
            </w:r>
            <w:r w:rsidRPr="00D6328E">
              <w:rPr>
                <w:b/>
                <w:bCs/>
                <w:color w:val="000000"/>
                <w:sz w:val="20"/>
                <w:szCs w:val="20"/>
              </w:rPr>
              <w:t xml:space="preserve"> «</w:t>
            </w:r>
            <w:r w:rsidRPr="00D6328E">
              <w:rPr>
                <w:color w:val="000000"/>
                <w:sz w:val="20"/>
                <w:szCs w:val="20"/>
              </w:rPr>
              <w:t>Пути и методы формирования установки на вступление в брак и деторождение».</w:t>
            </w:r>
          </w:p>
        </w:tc>
        <w:tc>
          <w:tcPr>
            <w:tcW w:w="708" w:type="dxa"/>
            <w:shd w:val="clear" w:color="auto" w:fill="auto"/>
          </w:tcPr>
          <w:p w:rsidR="00791BCD" w:rsidRPr="00D6328E" w:rsidRDefault="00DE3939" w:rsidP="00791BCD">
            <w:pPr>
              <w:contextualSpacing/>
              <w:jc w:val="center"/>
              <w:rPr>
                <w:sz w:val="20"/>
                <w:szCs w:val="20"/>
              </w:rPr>
            </w:pPr>
            <w:r>
              <w:rPr>
                <w:sz w:val="20"/>
                <w:szCs w:val="20"/>
              </w:rPr>
              <w:t>2</w:t>
            </w:r>
          </w:p>
        </w:tc>
        <w:tc>
          <w:tcPr>
            <w:tcW w:w="1134" w:type="dxa"/>
            <w:shd w:val="clear" w:color="auto" w:fill="auto"/>
          </w:tcPr>
          <w:p w:rsidR="00791BCD" w:rsidRPr="00D6328E" w:rsidRDefault="00791BCD" w:rsidP="00791BCD">
            <w:pPr>
              <w:contextualSpacing/>
              <w:jc w:val="both"/>
              <w:rPr>
                <w:sz w:val="20"/>
                <w:szCs w:val="20"/>
              </w:rPr>
            </w:pPr>
            <w:r w:rsidRPr="00D6328E">
              <w:rPr>
                <w:sz w:val="20"/>
                <w:szCs w:val="20"/>
              </w:rPr>
              <w:t>анализ исследований, подготовка доклада, презентация.</w:t>
            </w:r>
          </w:p>
          <w:p w:rsidR="00791BCD" w:rsidRPr="00D6328E" w:rsidRDefault="00791BCD" w:rsidP="00791BCD">
            <w:pPr>
              <w:contextualSpacing/>
              <w:jc w:val="both"/>
              <w:rPr>
                <w:sz w:val="20"/>
                <w:szCs w:val="20"/>
              </w:rPr>
            </w:pPr>
            <w:r w:rsidRPr="00D6328E">
              <w:rPr>
                <w:sz w:val="20"/>
                <w:szCs w:val="20"/>
              </w:rPr>
              <w:t>Практическое задание.</w:t>
            </w:r>
          </w:p>
        </w:tc>
        <w:tc>
          <w:tcPr>
            <w:tcW w:w="709" w:type="dxa"/>
            <w:shd w:val="clear" w:color="auto" w:fill="auto"/>
            <w:noWrap/>
            <w:vAlign w:val="bottom"/>
          </w:tcPr>
          <w:p w:rsidR="00791BCD" w:rsidRPr="00D6328E" w:rsidRDefault="00791BCD" w:rsidP="00791BCD">
            <w:pPr>
              <w:contextualSpacing/>
              <w:rPr>
                <w:sz w:val="20"/>
                <w:szCs w:val="20"/>
              </w:rPr>
            </w:pPr>
            <w:r w:rsidRPr="00D6328E">
              <w:rPr>
                <w:sz w:val="20"/>
                <w:szCs w:val="20"/>
              </w:rPr>
              <w:t> </w:t>
            </w:r>
          </w:p>
        </w:tc>
        <w:tc>
          <w:tcPr>
            <w:tcW w:w="709" w:type="dxa"/>
            <w:shd w:val="clear" w:color="auto" w:fill="auto"/>
            <w:noWrap/>
            <w:vAlign w:val="bottom"/>
          </w:tcPr>
          <w:p w:rsidR="00791BCD" w:rsidRPr="00D6328E" w:rsidRDefault="00791BCD" w:rsidP="0099573E">
            <w:pPr>
              <w:contextualSpacing/>
              <w:rPr>
                <w:sz w:val="20"/>
                <w:szCs w:val="20"/>
              </w:rPr>
            </w:pPr>
            <w:r w:rsidRPr="00D6328E">
              <w:rPr>
                <w:sz w:val="20"/>
                <w:szCs w:val="20"/>
              </w:rPr>
              <w:t> </w:t>
            </w:r>
          </w:p>
        </w:tc>
        <w:tc>
          <w:tcPr>
            <w:tcW w:w="850" w:type="dxa"/>
          </w:tcPr>
          <w:p w:rsidR="00791BCD" w:rsidRPr="00D6328E" w:rsidRDefault="00791BCD" w:rsidP="00791BCD">
            <w:pPr>
              <w:spacing w:after="280"/>
              <w:contextualSpacing/>
              <w:jc w:val="center"/>
              <w:rPr>
                <w:bCs/>
                <w:sz w:val="20"/>
                <w:szCs w:val="20"/>
              </w:rPr>
            </w:pPr>
            <w:r w:rsidRPr="00D6328E">
              <w:rPr>
                <w:bCs/>
                <w:sz w:val="20"/>
                <w:szCs w:val="20"/>
              </w:rPr>
              <w:t>[</w:t>
            </w:r>
            <w:r>
              <w:rPr>
                <w:bCs/>
                <w:sz w:val="20"/>
                <w:szCs w:val="20"/>
              </w:rPr>
              <w:t>1</w:t>
            </w:r>
            <w:r w:rsidRPr="00D6328E">
              <w:rPr>
                <w:bCs/>
                <w:sz w:val="20"/>
                <w:szCs w:val="20"/>
              </w:rPr>
              <w:t>],</w:t>
            </w:r>
            <w:r w:rsidRPr="00D6328E">
              <w:rPr>
                <w:bCs/>
                <w:sz w:val="20"/>
                <w:szCs w:val="20"/>
              </w:rPr>
              <w:br/>
              <w:t>[</w:t>
            </w:r>
            <w:r>
              <w:rPr>
                <w:bCs/>
                <w:sz w:val="20"/>
                <w:szCs w:val="20"/>
              </w:rPr>
              <w:t>2</w:t>
            </w:r>
            <w:r w:rsidRPr="00D6328E">
              <w:rPr>
                <w:bCs/>
                <w:sz w:val="20"/>
                <w:szCs w:val="20"/>
              </w:rPr>
              <w:t>],</w:t>
            </w:r>
            <w:r w:rsidRPr="00D6328E">
              <w:rPr>
                <w:bCs/>
                <w:sz w:val="20"/>
                <w:szCs w:val="20"/>
              </w:rPr>
              <w:br/>
              <w:t>[</w:t>
            </w:r>
            <w:r>
              <w:rPr>
                <w:bCs/>
                <w:sz w:val="20"/>
                <w:szCs w:val="20"/>
              </w:rPr>
              <w:t>3</w:t>
            </w:r>
            <w:r w:rsidRPr="00D6328E">
              <w:rPr>
                <w:bCs/>
                <w:sz w:val="20"/>
                <w:szCs w:val="20"/>
              </w:rPr>
              <w:t>],</w:t>
            </w:r>
          </w:p>
          <w:p w:rsidR="00791BCD" w:rsidRPr="00D6328E" w:rsidRDefault="00791BCD" w:rsidP="00791BCD">
            <w:pPr>
              <w:spacing w:after="280"/>
              <w:contextualSpacing/>
              <w:jc w:val="center"/>
              <w:rPr>
                <w:bCs/>
                <w:sz w:val="20"/>
                <w:szCs w:val="20"/>
              </w:rPr>
            </w:pPr>
            <w:r w:rsidRPr="00D6328E">
              <w:rPr>
                <w:bCs/>
                <w:sz w:val="20"/>
                <w:szCs w:val="20"/>
              </w:rPr>
              <w:t xml:space="preserve"> [</w:t>
            </w:r>
            <w:r>
              <w:rPr>
                <w:bCs/>
                <w:sz w:val="20"/>
                <w:szCs w:val="20"/>
              </w:rPr>
              <w:t>4</w:t>
            </w:r>
            <w:r w:rsidRPr="00D6328E">
              <w:rPr>
                <w:bCs/>
                <w:sz w:val="20"/>
                <w:szCs w:val="20"/>
              </w:rPr>
              <w:t>]</w:t>
            </w:r>
            <w:r w:rsidRPr="00D6328E">
              <w:rPr>
                <w:bCs/>
                <w:sz w:val="20"/>
                <w:szCs w:val="20"/>
              </w:rPr>
              <w:br/>
              <w:t>[</w:t>
            </w:r>
            <w:r>
              <w:rPr>
                <w:bCs/>
                <w:sz w:val="20"/>
                <w:szCs w:val="20"/>
              </w:rPr>
              <w:t>5].</w:t>
            </w:r>
            <w:r w:rsidRPr="00D6328E">
              <w:rPr>
                <w:bCs/>
                <w:sz w:val="20"/>
                <w:szCs w:val="20"/>
              </w:rPr>
              <w:t xml:space="preserve"> </w:t>
            </w:r>
          </w:p>
        </w:tc>
      </w:tr>
      <w:tr w:rsidR="00791BCD" w:rsidRPr="00D6328E" w:rsidTr="00791BCD">
        <w:trPr>
          <w:trHeight w:val="885"/>
        </w:trPr>
        <w:tc>
          <w:tcPr>
            <w:tcW w:w="750" w:type="dxa"/>
            <w:shd w:val="clear" w:color="auto" w:fill="auto"/>
          </w:tcPr>
          <w:p w:rsidR="00791BCD" w:rsidRPr="00D6328E" w:rsidRDefault="00791BCD" w:rsidP="00791BCD">
            <w:pPr>
              <w:contextualSpacing/>
              <w:jc w:val="center"/>
              <w:rPr>
                <w:sz w:val="20"/>
                <w:szCs w:val="20"/>
              </w:rPr>
            </w:pPr>
            <w:r w:rsidRPr="00D6328E">
              <w:rPr>
                <w:sz w:val="20"/>
                <w:szCs w:val="20"/>
              </w:rPr>
              <w:t>3</w:t>
            </w:r>
          </w:p>
        </w:tc>
        <w:tc>
          <w:tcPr>
            <w:tcW w:w="2004" w:type="dxa"/>
            <w:shd w:val="clear" w:color="auto" w:fill="auto"/>
          </w:tcPr>
          <w:p w:rsidR="00791BCD" w:rsidRPr="00D6328E" w:rsidRDefault="00791BCD" w:rsidP="00791BCD">
            <w:pPr>
              <w:ind w:firstLineChars="100" w:firstLine="201"/>
              <w:contextualSpacing/>
              <w:rPr>
                <w:b/>
                <w:bCs/>
                <w:color w:val="000000"/>
                <w:sz w:val="20"/>
                <w:szCs w:val="20"/>
              </w:rPr>
            </w:pPr>
            <w:r w:rsidRPr="00D6328E">
              <w:rPr>
                <w:b/>
                <w:bCs/>
                <w:color w:val="000000"/>
                <w:sz w:val="20"/>
                <w:szCs w:val="20"/>
              </w:rPr>
              <w:t xml:space="preserve">Адаптация супругов. Типы супружеских отношений и их детерминант. </w:t>
            </w:r>
          </w:p>
          <w:p w:rsidR="00791BCD" w:rsidRPr="00D6328E" w:rsidRDefault="00791BCD" w:rsidP="00791BCD">
            <w:pPr>
              <w:pStyle w:val="a5"/>
              <w:contextualSpacing/>
              <w:jc w:val="both"/>
              <w:rPr>
                <w:rFonts w:ascii="Times New Roman" w:hAnsi="Times New Roman" w:cs="Times New Roman"/>
                <w:bCs/>
                <w:color w:val="000000"/>
              </w:rPr>
            </w:pPr>
            <w:r w:rsidRPr="00D6328E">
              <w:rPr>
                <w:rFonts w:ascii="Times New Roman" w:hAnsi="Times New Roman" w:cs="Times New Roman"/>
              </w:rPr>
              <w:t xml:space="preserve">Социально-психологическая сущность брачной адаптированности. </w:t>
            </w:r>
            <w:r w:rsidRPr="00D6328E">
              <w:rPr>
                <w:rFonts w:ascii="Times New Roman" w:hAnsi="Times New Roman" w:cs="Times New Roman"/>
              </w:rPr>
              <w:lastRenderedPageBreak/>
              <w:t xml:space="preserve">Концепция брачно-семейной адаптированности В.А. Сысенко. </w:t>
            </w:r>
            <w:r w:rsidRPr="00D6328E">
              <w:rPr>
                <w:rFonts w:ascii="Times New Roman" w:hAnsi="Times New Roman" w:cs="Times New Roman"/>
                <w:bCs/>
                <w:color w:val="000000"/>
              </w:rPr>
              <w:t xml:space="preserve">Детерминанты брака, взятые из родительской семьи. </w:t>
            </w:r>
          </w:p>
          <w:p w:rsidR="00791BCD" w:rsidRPr="00D6328E" w:rsidRDefault="00791BCD" w:rsidP="00791BCD">
            <w:pPr>
              <w:pStyle w:val="a5"/>
              <w:contextualSpacing/>
              <w:jc w:val="both"/>
              <w:rPr>
                <w:rFonts w:ascii="Times New Roman" w:hAnsi="Times New Roman" w:cs="Times New Roman"/>
                <w:bCs/>
                <w:color w:val="000000"/>
              </w:rPr>
            </w:pPr>
            <w:r w:rsidRPr="00D6328E">
              <w:rPr>
                <w:rFonts w:ascii="Times New Roman" w:hAnsi="Times New Roman" w:cs="Times New Roman"/>
                <w:bCs/>
                <w:color w:val="000000"/>
              </w:rPr>
              <w:t>Сочетание различных ролевых позиций партнёров в браке и успешность семейных отношений.</w:t>
            </w:r>
          </w:p>
          <w:p w:rsidR="00791BCD" w:rsidRPr="00D6328E" w:rsidRDefault="00791BCD" w:rsidP="00791BCD">
            <w:pPr>
              <w:ind w:firstLineChars="100" w:firstLine="201"/>
              <w:contextualSpacing/>
              <w:rPr>
                <w:b/>
                <w:bCs/>
                <w:color w:val="000000"/>
                <w:sz w:val="20"/>
                <w:szCs w:val="20"/>
              </w:rPr>
            </w:pPr>
          </w:p>
        </w:tc>
        <w:tc>
          <w:tcPr>
            <w:tcW w:w="456" w:type="dxa"/>
            <w:shd w:val="clear" w:color="auto" w:fill="auto"/>
          </w:tcPr>
          <w:p w:rsidR="00791BCD" w:rsidRPr="00D6328E" w:rsidRDefault="00791BCD" w:rsidP="00791BCD">
            <w:pPr>
              <w:contextualSpacing/>
              <w:jc w:val="right"/>
              <w:rPr>
                <w:sz w:val="20"/>
                <w:szCs w:val="20"/>
              </w:rPr>
            </w:pPr>
            <w:r w:rsidRPr="00D6328E">
              <w:rPr>
                <w:sz w:val="20"/>
                <w:szCs w:val="20"/>
              </w:rPr>
              <w:lastRenderedPageBreak/>
              <w:t>2</w:t>
            </w:r>
          </w:p>
        </w:tc>
        <w:tc>
          <w:tcPr>
            <w:tcW w:w="506" w:type="dxa"/>
            <w:shd w:val="clear" w:color="auto" w:fill="auto"/>
            <w:noWrap/>
            <w:vAlign w:val="bottom"/>
          </w:tcPr>
          <w:p w:rsidR="00791BCD" w:rsidRPr="00D6328E" w:rsidRDefault="00791BCD" w:rsidP="00791BCD">
            <w:pPr>
              <w:contextualSpacing/>
              <w:rPr>
                <w:sz w:val="20"/>
                <w:szCs w:val="20"/>
              </w:rPr>
            </w:pPr>
            <w:r w:rsidRPr="00D6328E">
              <w:rPr>
                <w:sz w:val="20"/>
                <w:szCs w:val="20"/>
              </w:rPr>
              <w:t> </w:t>
            </w:r>
          </w:p>
        </w:tc>
        <w:tc>
          <w:tcPr>
            <w:tcW w:w="2326" w:type="dxa"/>
            <w:shd w:val="clear" w:color="auto" w:fill="auto"/>
            <w:noWrap/>
            <w:vAlign w:val="bottom"/>
          </w:tcPr>
          <w:p w:rsidR="00791BCD" w:rsidRPr="00D6328E" w:rsidRDefault="00791BCD" w:rsidP="00791BCD">
            <w:pPr>
              <w:contextualSpacing/>
              <w:rPr>
                <w:sz w:val="20"/>
                <w:szCs w:val="20"/>
              </w:rPr>
            </w:pPr>
            <w:r w:rsidRPr="00D6328E">
              <w:rPr>
                <w:sz w:val="20"/>
                <w:szCs w:val="20"/>
              </w:rPr>
              <w:t> </w:t>
            </w:r>
          </w:p>
        </w:tc>
        <w:tc>
          <w:tcPr>
            <w:tcW w:w="708" w:type="dxa"/>
            <w:shd w:val="clear" w:color="auto" w:fill="auto"/>
            <w:noWrap/>
            <w:vAlign w:val="bottom"/>
          </w:tcPr>
          <w:p w:rsidR="00791BCD" w:rsidRPr="00D6328E" w:rsidRDefault="00791BCD" w:rsidP="00791BCD">
            <w:pPr>
              <w:contextualSpacing/>
              <w:jc w:val="center"/>
              <w:rPr>
                <w:sz w:val="20"/>
                <w:szCs w:val="20"/>
              </w:rPr>
            </w:pPr>
            <w:r w:rsidRPr="00D6328E">
              <w:rPr>
                <w:sz w:val="20"/>
                <w:szCs w:val="20"/>
              </w:rPr>
              <w:t> </w:t>
            </w:r>
          </w:p>
        </w:tc>
        <w:tc>
          <w:tcPr>
            <w:tcW w:w="1134" w:type="dxa"/>
            <w:shd w:val="clear" w:color="auto" w:fill="auto"/>
          </w:tcPr>
          <w:p w:rsidR="00791BCD" w:rsidRPr="00D6328E" w:rsidRDefault="00791BCD" w:rsidP="00791BCD">
            <w:pPr>
              <w:contextualSpacing/>
              <w:jc w:val="both"/>
              <w:rPr>
                <w:sz w:val="20"/>
                <w:szCs w:val="20"/>
              </w:rPr>
            </w:pPr>
            <w:r w:rsidRPr="00D6328E">
              <w:rPr>
                <w:sz w:val="20"/>
                <w:szCs w:val="20"/>
              </w:rPr>
              <w:t> </w:t>
            </w:r>
          </w:p>
        </w:tc>
        <w:tc>
          <w:tcPr>
            <w:tcW w:w="709" w:type="dxa"/>
            <w:shd w:val="clear" w:color="auto" w:fill="auto"/>
            <w:noWrap/>
            <w:vAlign w:val="bottom"/>
          </w:tcPr>
          <w:p w:rsidR="00791BCD" w:rsidRPr="00D6328E" w:rsidRDefault="00791BCD" w:rsidP="00791BCD">
            <w:pPr>
              <w:contextualSpacing/>
              <w:rPr>
                <w:sz w:val="20"/>
                <w:szCs w:val="20"/>
              </w:rPr>
            </w:pPr>
            <w:r w:rsidRPr="00D6328E">
              <w:rPr>
                <w:sz w:val="20"/>
                <w:szCs w:val="20"/>
              </w:rPr>
              <w:t> </w:t>
            </w:r>
          </w:p>
        </w:tc>
        <w:tc>
          <w:tcPr>
            <w:tcW w:w="709" w:type="dxa"/>
            <w:shd w:val="clear" w:color="auto" w:fill="auto"/>
            <w:noWrap/>
            <w:vAlign w:val="bottom"/>
          </w:tcPr>
          <w:p w:rsidR="00791BCD" w:rsidRPr="00D6328E" w:rsidRDefault="00791BCD" w:rsidP="00791BCD">
            <w:pPr>
              <w:contextualSpacing/>
              <w:rPr>
                <w:sz w:val="20"/>
                <w:szCs w:val="20"/>
              </w:rPr>
            </w:pPr>
            <w:r w:rsidRPr="00D6328E">
              <w:rPr>
                <w:sz w:val="20"/>
                <w:szCs w:val="20"/>
              </w:rPr>
              <w:t> </w:t>
            </w:r>
          </w:p>
        </w:tc>
        <w:tc>
          <w:tcPr>
            <w:tcW w:w="850" w:type="dxa"/>
          </w:tcPr>
          <w:p w:rsidR="00791BCD" w:rsidRDefault="00791BCD" w:rsidP="00791BCD">
            <w:pPr>
              <w:contextualSpacing/>
              <w:jc w:val="center"/>
              <w:rPr>
                <w:bCs/>
                <w:sz w:val="20"/>
                <w:szCs w:val="20"/>
              </w:rPr>
            </w:pPr>
            <w:r w:rsidRPr="00D6328E">
              <w:rPr>
                <w:bCs/>
                <w:sz w:val="20"/>
                <w:szCs w:val="20"/>
              </w:rPr>
              <w:t>[</w:t>
            </w:r>
            <w:r>
              <w:rPr>
                <w:bCs/>
                <w:sz w:val="20"/>
                <w:szCs w:val="20"/>
              </w:rPr>
              <w:t>1</w:t>
            </w:r>
            <w:r w:rsidRPr="00D6328E">
              <w:rPr>
                <w:bCs/>
                <w:sz w:val="20"/>
                <w:szCs w:val="20"/>
              </w:rPr>
              <w:t>],</w:t>
            </w:r>
            <w:r w:rsidRPr="00D6328E">
              <w:rPr>
                <w:bCs/>
                <w:sz w:val="20"/>
                <w:szCs w:val="20"/>
              </w:rPr>
              <w:br/>
              <w:t>[</w:t>
            </w:r>
            <w:r>
              <w:rPr>
                <w:bCs/>
                <w:sz w:val="20"/>
                <w:szCs w:val="20"/>
              </w:rPr>
              <w:t>2</w:t>
            </w:r>
            <w:r w:rsidRPr="00D6328E">
              <w:rPr>
                <w:bCs/>
                <w:sz w:val="20"/>
                <w:szCs w:val="20"/>
              </w:rPr>
              <w:t>],</w:t>
            </w:r>
            <w:r w:rsidRPr="00D6328E">
              <w:rPr>
                <w:bCs/>
                <w:sz w:val="20"/>
                <w:szCs w:val="20"/>
              </w:rPr>
              <w:br/>
              <w:t>[</w:t>
            </w:r>
            <w:r>
              <w:rPr>
                <w:bCs/>
                <w:sz w:val="20"/>
                <w:szCs w:val="20"/>
              </w:rPr>
              <w:t>3</w:t>
            </w:r>
            <w:r w:rsidRPr="00D6328E">
              <w:rPr>
                <w:bCs/>
                <w:sz w:val="20"/>
                <w:szCs w:val="20"/>
              </w:rPr>
              <w:t>],</w:t>
            </w:r>
            <w:r w:rsidRPr="00D6328E">
              <w:rPr>
                <w:bCs/>
                <w:sz w:val="20"/>
                <w:szCs w:val="20"/>
              </w:rPr>
              <w:br/>
              <w:t>[</w:t>
            </w:r>
            <w:r>
              <w:rPr>
                <w:bCs/>
                <w:sz w:val="20"/>
                <w:szCs w:val="20"/>
              </w:rPr>
              <w:t>4</w:t>
            </w:r>
            <w:r w:rsidRPr="00D6328E">
              <w:rPr>
                <w:bCs/>
                <w:sz w:val="20"/>
                <w:szCs w:val="20"/>
              </w:rPr>
              <w:t>],</w:t>
            </w:r>
          </w:p>
          <w:p w:rsidR="00791BCD" w:rsidRPr="00D6328E" w:rsidRDefault="00791BCD" w:rsidP="00791BCD">
            <w:pPr>
              <w:contextualSpacing/>
              <w:jc w:val="center"/>
              <w:rPr>
                <w:bCs/>
                <w:sz w:val="20"/>
                <w:szCs w:val="20"/>
              </w:rPr>
            </w:pPr>
            <w:r w:rsidRPr="00D6328E">
              <w:rPr>
                <w:bCs/>
                <w:sz w:val="20"/>
                <w:szCs w:val="20"/>
              </w:rPr>
              <w:t xml:space="preserve"> [</w:t>
            </w:r>
            <w:r>
              <w:rPr>
                <w:bCs/>
                <w:sz w:val="20"/>
                <w:szCs w:val="20"/>
              </w:rPr>
              <w:t>7</w:t>
            </w:r>
            <w:r w:rsidRPr="00D6328E">
              <w:rPr>
                <w:bCs/>
                <w:sz w:val="20"/>
                <w:szCs w:val="20"/>
              </w:rPr>
              <w:t>].</w:t>
            </w:r>
          </w:p>
        </w:tc>
      </w:tr>
      <w:tr w:rsidR="00791BCD" w:rsidRPr="00D6328E" w:rsidTr="00791BCD">
        <w:trPr>
          <w:trHeight w:val="2190"/>
        </w:trPr>
        <w:tc>
          <w:tcPr>
            <w:tcW w:w="750" w:type="dxa"/>
            <w:shd w:val="clear" w:color="auto" w:fill="auto"/>
          </w:tcPr>
          <w:p w:rsidR="00791BCD" w:rsidRPr="00D6328E" w:rsidRDefault="00791BCD" w:rsidP="00791BCD">
            <w:pPr>
              <w:contextualSpacing/>
              <w:jc w:val="center"/>
              <w:rPr>
                <w:sz w:val="20"/>
                <w:szCs w:val="20"/>
              </w:rPr>
            </w:pPr>
            <w:r w:rsidRPr="00D6328E">
              <w:rPr>
                <w:sz w:val="20"/>
                <w:szCs w:val="20"/>
              </w:rPr>
              <w:lastRenderedPageBreak/>
              <w:t>4.</w:t>
            </w:r>
          </w:p>
        </w:tc>
        <w:tc>
          <w:tcPr>
            <w:tcW w:w="2004" w:type="dxa"/>
            <w:shd w:val="clear" w:color="auto" w:fill="auto"/>
          </w:tcPr>
          <w:p w:rsidR="00791BCD" w:rsidRPr="00D6328E" w:rsidRDefault="00791BCD" w:rsidP="00791BCD">
            <w:pPr>
              <w:ind w:firstLineChars="100" w:firstLine="201"/>
              <w:contextualSpacing/>
              <w:rPr>
                <w:sz w:val="20"/>
                <w:szCs w:val="20"/>
              </w:rPr>
            </w:pPr>
            <w:r w:rsidRPr="00D6328E">
              <w:rPr>
                <w:b/>
                <w:bCs/>
                <w:color w:val="000000"/>
                <w:sz w:val="20"/>
                <w:szCs w:val="20"/>
              </w:rPr>
              <w:t xml:space="preserve">Психологические особенности супружеских отношений на разных стадиях семейной жизни. </w:t>
            </w:r>
            <w:r w:rsidRPr="00D6328E">
              <w:rPr>
                <w:b/>
                <w:bCs/>
                <w:color w:val="000000"/>
                <w:sz w:val="20"/>
                <w:szCs w:val="20"/>
              </w:rPr>
              <w:br w:type="page"/>
            </w:r>
            <w:r w:rsidRPr="00D6328E">
              <w:rPr>
                <w:color w:val="000000"/>
                <w:sz w:val="20"/>
                <w:szCs w:val="20"/>
              </w:rPr>
              <w:br w:type="page"/>
            </w:r>
            <w:r w:rsidRPr="00D6328E">
              <w:rPr>
                <w:sz w:val="20"/>
                <w:szCs w:val="20"/>
              </w:rPr>
              <w:br w:type="page"/>
            </w:r>
          </w:p>
          <w:p w:rsidR="00791BCD" w:rsidRPr="00D6328E" w:rsidRDefault="00791BCD" w:rsidP="00791BCD">
            <w:pPr>
              <w:ind w:right="-2"/>
              <w:contextualSpacing/>
              <w:jc w:val="both"/>
              <w:rPr>
                <w:bCs/>
                <w:color w:val="000000"/>
                <w:sz w:val="20"/>
                <w:szCs w:val="20"/>
              </w:rPr>
            </w:pPr>
            <w:r w:rsidRPr="00D6328E">
              <w:rPr>
                <w:bCs/>
                <w:color w:val="000000"/>
                <w:sz w:val="20"/>
                <w:szCs w:val="20"/>
              </w:rPr>
              <w:t xml:space="preserve">Зарубежные и отечественные периодизации стадий развития семьи. </w:t>
            </w:r>
          </w:p>
          <w:p w:rsidR="00791BCD" w:rsidRPr="00D6328E" w:rsidRDefault="00791BCD" w:rsidP="00791BCD">
            <w:pPr>
              <w:ind w:right="-2"/>
              <w:contextualSpacing/>
              <w:jc w:val="both"/>
              <w:rPr>
                <w:bCs/>
                <w:color w:val="000000"/>
                <w:sz w:val="20"/>
                <w:szCs w:val="20"/>
              </w:rPr>
            </w:pPr>
            <w:r w:rsidRPr="00D6328E">
              <w:rPr>
                <w:bCs/>
                <w:color w:val="000000"/>
                <w:sz w:val="20"/>
                <w:szCs w:val="20"/>
              </w:rPr>
              <w:t>Изменение взаимоотношений супругов при появлении первого ребенка.</w:t>
            </w:r>
          </w:p>
          <w:p w:rsidR="00791BCD" w:rsidRPr="00D6328E" w:rsidRDefault="00791BCD" w:rsidP="00791BCD">
            <w:pPr>
              <w:ind w:right="-2"/>
              <w:contextualSpacing/>
              <w:jc w:val="both"/>
              <w:rPr>
                <w:bCs/>
                <w:color w:val="000000"/>
                <w:sz w:val="20"/>
                <w:szCs w:val="20"/>
              </w:rPr>
            </w:pPr>
            <w:r w:rsidRPr="00D6328E">
              <w:rPr>
                <w:bCs/>
                <w:color w:val="000000"/>
                <w:sz w:val="20"/>
                <w:szCs w:val="20"/>
              </w:rPr>
              <w:t xml:space="preserve">    Психологическая характеристика «зрелых браков». Определение «пожилая семья». Дисгармонии, возникающие в «пожилых семьях». Психологическая помощь овдовевшим людям. </w:t>
            </w:r>
          </w:p>
          <w:p w:rsidR="00791BCD" w:rsidRPr="00D6328E" w:rsidRDefault="00791BCD" w:rsidP="00791BCD">
            <w:pPr>
              <w:ind w:firstLineChars="100" w:firstLine="201"/>
              <w:contextualSpacing/>
              <w:rPr>
                <w:b/>
                <w:bCs/>
                <w:color w:val="000000"/>
                <w:sz w:val="20"/>
                <w:szCs w:val="20"/>
              </w:rPr>
            </w:pPr>
          </w:p>
        </w:tc>
        <w:tc>
          <w:tcPr>
            <w:tcW w:w="456" w:type="dxa"/>
            <w:shd w:val="clear" w:color="auto" w:fill="auto"/>
            <w:noWrap/>
            <w:vAlign w:val="bottom"/>
          </w:tcPr>
          <w:p w:rsidR="00791BCD" w:rsidRPr="00D6328E" w:rsidRDefault="00791BCD" w:rsidP="00791BCD">
            <w:pPr>
              <w:contextualSpacing/>
              <w:jc w:val="right"/>
              <w:rPr>
                <w:sz w:val="20"/>
                <w:szCs w:val="20"/>
              </w:rPr>
            </w:pPr>
            <w:r w:rsidRPr="00D6328E">
              <w:rPr>
                <w:sz w:val="20"/>
                <w:szCs w:val="20"/>
              </w:rPr>
              <w:t>2</w:t>
            </w:r>
          </w:p>
        </w:tc>
        <w:tc>
          <w:tcPr>
            <w:tcW w:w="506" w:type="dxa"/>
            <w:shd w:val="clear" w:color="auto" w:fill="auto"/>
          </w:tcPr>
          <w:p w:rsidR="00791BCD" w:rsidRPr="00D6328E" w:rsidRDefault="00791BCD" w:rsidP="00791BCD">
            <w:pPr>
              <w:contextualSpacing/>
              <w:jc w:val="right"/>
              <w:rPr>
                <w:sz w:val="20"/>
                <w:szCs w:val="20"/>
              </w:rPr>
            </w:pPr>
            <w:r w:rsidRPr="00D6328E">
              <w:rPr>
                <w:sz w:val="20"/>
                <w:szCs w:val="20"/>
              </w:rPr>
              <w:t>2</w:t>
            </w:r>
          </w:p>
        </w:tc>
        <w:tc>
          <w:tcPr>
            <w:tcW w:w="2326" w:type="dxa"/>
            <w:shd w:val="clear" w:color="auto" w:fill="auto"/>
          </w:tcPr>
          <w:p w:rsidR="00791BCD" w:rsidRPr="00D6328E" w:rsidRDefault="00791BCD" w:rsidP="00791BCD">
            <w:pPr>
              <w:contextualSpacing/>
              <w:jc w:val="both"/>
              <w:rPr>
                <w:color w:val="000000"/>
                <w:sz w:val="20"/>
                <w:szCs w:val="20"/>
              </w:rPr>
            </w:pPr>
            <w:r w:rsidRPr="00D6328E">
              <w:rPr>
                <w:color w:val="000000"/>
                <w:sz w:val="20"/>
                <w:szCs w:val="20"/>
              </w:rPr>
              <w:t>Анализ зарубежных и отечественных периодизаций жизненного цикла семьи. Составление таблицы. Подготовка доклада и презентации по теме занятия.</w:t>
            </w:r>
          </w:p>
        </w:tc>
        <w:tc>
          <w:tcPr>
            <w:tcW w:w="708" w:type="dxa"/>
            <w:shd w:val="clear" w:color="auto" w:fill="auto"/>
          </w:tcPr>
          <w:p w:rsidR="00791BCD" w:rsidRPr="00D6328E" w:rsidRDefault="00791BCD" w:rsidP="00791BCD">
            <w:pPr>
              <w:contextualSpacing/>
              <w:jc w:val="center"/>
              <w:rPr>
                <w:sz w:val="20"/>
                <w:szCs w:val="20"/>
              </w:rPr>
            </w:pPr>
            <w:r w:rsidRPr="00D6328E">
              <w:rPr>
                <w:sz w:val="20"/>
                <w:szCs w:val="20"/>
              </w:rPr>
              <w:t>4</w:t>
            </w:r>
          </w:p>
        </w:tc>
        <w:tc>
          <w:tcPr>
            <w:tcW w:w="1134" w:type="dxa"/>
            <w:shd w:val="clear" w:color="auto" w:fill="auto"/>
          </w:tcPr>
          <w:p w:rsidR="00791BCD" w:rsidRPr="00D6328E" w:rsidRDefault="00791BCD" w:rsidP="00791BCD">
            <w:pPr>
              <w:contextualSpacing/>
              <w:jc w:val="both"/>
              <w:rPr>
                <w:sz w:val="20"/>
                <w:szCs w:val="20"/>
              </w:rPr>
            </w:pPr>
            <w:r w:rsidRPr="00D6328E">
              <w:rPr>
                <w:sz w:val="20"/>
                <w:szCs w:val="20"/>
              </w:rPr>
              <w:t>таблица, анализ исследований, вопросы к рубежной контрольной работе, презентация.</w:t>
            </w:r>
          </w:p>
          <w:p w:rsidR="00791BCD" w:rsidRPr="00D6328E" w:rsidRDefault="00791BCD" w:rsidP="00791BCD">
            <w:pPr>
              <w:contextualSpacing/>
              <w:jc w:val="both"/>
              <w:rPr>
                <w:sz w:val="20"/>
                <w:szCs w:val="20"/>
              </w:rPr>
            </w:pPr>
            <w:r w:rsidRPr="00D6328E">
              <w:rPr>
                <w:sz w:val="20"/>
                <w:szCs w:val="20"/>
              </w:rPr>
              <w:t>Практическое задание.</w:t>
            </w:r>
          </w:p>
        </w:tc>
        <w:tc>
          <w:tcPr>
            <w:tcW w:w="709" w:type="dxa"/>
            <w:shd w:val="clear" w:color="auto" w:fill="auto"/>
            <w:noWrap/>
            <w:vAlign w:val="bottom"/>
          </w:tcPr>
          <w:p w:rsidR="00791BCD" w:rsidRPr="00D6328E" w:rsidRDefault="00791BCD" w:rsidP="00791BCD">
            <w:pPr>
              <w:contextualSpacing/>
              <w:rPr>
                <w:sz w:val="20"/>
                <w:szCs w:val="20"/>
              </w:rPr>
            </w:pPr>
            <w:r w:rsidRPr="00D6328E">
              <w:rPr>
                <w:sz w:val="20"/>
                <w:szCs w:val="20"/>
              </w:rPr>
              <w:t> </w:t>
            </w:r>
          </w:p>
        </w:tc>
        <w:tc>
          <w:tcPr>
            <w:tcW w:w="709" w:type="dxa"/>
            <w:shd w:val="clear" w:color="auto" w:fill="auto"/>
            <w:noWrap/>
            <w:vAlign w:val="bottom"/>
          </w:tcPr>
          <w:p w:rsidR="00791BCD" w:rsidRPr="00D6328E" w:rsidRDefault="00791BCD" w:rsidP="0099573E">
            <w:pPr>
              <w:contextualSpacing/>
              <w:rPr>
                <w:sz w:val="20"/>
                <w:szCs w:val="20"/>
              </w:rPr>
            </w:pPr>
            <w:r w:rsidRPr="00D6328E">
              <w:rPr>
                <w:sz w:val="20"/>
                <w:szCs w:val="20"/>
              </w:rPr>
              <w:t> </w:t>
            </w:r>
          </w:p>
        </w:tc>
        <w:tc>
          <w:tcPr>
            <w:tcW w:w="850" w:type="dxa"/>
          </w:tcPr>
          <w:p w:rsidR="00791BCD" w:rsidRPr="00D6328E" w:rsidRDefault="00791BCD" w:rsidP="00791BCD">
            <w:pPr>
              <w:contextualSpacing/>
              <w:jc w:val="center"/>
              <w:rPr>
                <w:bCs/>
                <w:sz w:val="20"/>
                <w:szCs w:val="20"/>
              </w:rPr>
            </w:pPr>
            <w:r w:rsidRPr="00D6328E">
              <w:rPr>
                <w:bCs/>
                <w:sz w:val="20"/>
                <w:szCs w:val="20"/>
              </w:rPr>
              <w:t>[</w:t>
            </w:r>
            <w:r>
              <w:rPr>
                <w:bCs/>
                <w:sz w:val="20"/>
                <w:szCs w:val="20"/>
              </w:rPr>
              <w:t>1</w:t>
            </w:r>
            <w:r w:rsidRPr="00D6328E">
              <w:rPr>
                <w:bCs/>
                <w:sz w:val="20"/>
                <w:szCs w:val="20"/>
              </w:rPr>
              <w:t>],</w:t>
            </w:r>
            <w:r w:rsidRPr="00D6328E">
              <w:rPr>
                <w:bCs/>
                <w:sz w:val="20"/>
                <w:szCs w:val="20"/>
              </w:rPr>
              <w:br w:type="page"/>
            </w:r>
          </w:p>
          <w:p w:rsidR="00791BCD" w:rsidRPr="00D6328E" w:rsidRDefault="00791BCD" w:rsidP="00791BCD">
            <w:pPr>
              <w:contextualSpacing/>
              <w:jc w:val="center"/>
              <w:rPr>
                <w:bCs/>
                <w:sz w:val="20"/>
                <w:szCs w:val="20"/>
              </w:rPr>
            </w:pPr>
            <w:r w:rsidRPr="00D6328E">
              <w:rPr>
                <w:bCs/>
                <w:sz w:val="20"/>
                <w:szCs w:val="20"/>
              </w:rPr>
              <w:t>[</w:t>
            </w:r>
            <w:r>
              <w:rPr>
                <w:bCs/>
                <w:sz w:val="20"/>
                <w:szCs w:val="20"/>
              </w:rPr>
              <w:t>2</w:t>
            </w:r>
            <w:r w:rsidRPr="00D6328E">
              <w:rPr>
                <w:bCs/>
                <w:sz w:val="20"/>
                <w:szCs w:val="20"/>
              </w:rPr>
              <w:t>]</w:t>
            </w:r>
            <w:r w:rsidRPr="00D6328E">
              <w:rPr>
                <w:bCs/>
                <w:sz w:val="20"/>
                <w:szCs w:val="20"/>
              </w:rPr>
              <w:br w:type="page"/>
              <w:t>,</w:t>
            </w:r>
          </w:p>
          <w:p w:rsidR="00791BCD" w:rsidRPr="00D6328E" w:rsidRDefault="00791BCD" w:rsidP="00791BCD">
            <w:pPr>
              <w:contextualSpacing/>
              <w:jc w:val="center"/>
              <w:rPr>
                <w:bCs/>
                <w:sz w:val="20"/>
                <w:szCs w:val="20"/>
              </w:rPr>
            </w:pPr>
            <w:r w:rsidRPr="00D6328E">
              <w:rPr>
                <w:bCs/>
                <w:sz w:val="20"/>
                <w:szCs w:val="20"/>
              </w:rPr>
              <w:t>[</w:t>
            </w:r>
            <w:r>
              <w:rPr>
                <w:bCs/>
                <w:sz w:val="20"/>
                <w:szCs w:val="20"/>
              </w:rPr>
              <w:t>3</w:t>
            </w:r>
            <w:r w:rsidRPr="00D6328E">
              <w:rPr>
                <w:bCs/>
                <w:sz w:val="20"/>
                <w:szCs w:val="20"/>
              </w:rPr>
              <w:t>],</w:t>
            </w:r>
            <w:r w:rsidRPr="00D6328E">
              <w:rPr>
                <w:bCs/>
                <w:sz w:val="20"/>
                <w:szCs w:val="20"/>
              </w:rPr>
              <w:br w:type="page"/>
            </w:r>
          </w:p>
          <w:p w:rsidR="00791BCD" w:rsidRPr="00D6328E" w:rsidRDefault="00791BCD" w:rsidP="00791BCD">
            <w:pPr>
              <w:contextualSpacing/>
              <w:jc w:val="center"/>
              <w:rPr>
                <w:bCs/>
                <w:sz w:val="20"/>
                <w:szCs w:val="20"/>
              </w:rPr>
            </w:pPr>
            <w:r w:rsidRPr="00D6328E">
              <w:rPr>
                <w:bCs/>
                <w:sz w:val="20"/>
                <w:szCs w:val="20"/>
              </w:rPr>
              <w:t>[</w:t>
            </w:r>
            <w:r>
              <w:rPr>
                <w:bCs/>
                <w:sz w:val="20"/>
                <w:szCs w:val="20"/>
              </w:rPr>
              <w:t>4</w:t>
            </w:r>
            <w:r w:rsidRPr="00D6328E">
              <w:rPr>
                <w:bCs/>
                <w:sz w:val="20"/>
                <w:szCs w:val="20"/>
              </w:rPr>
              <w:t>],</w:t>
            </w:r>
          </w:p>
          <w:p w:rsidR="00791BCD" w:rsidRPr="00D6328E" w:rsidRDefault="00791BCD" w:rsidP="00791BCD">
            <w:pPr>
              <w:contextualSpacing/>
              <w:jc w:val="center"/>
              <w:rPr>
                <w:bCs/>
                <w:sz w:val="20"/>
                <w:szCs w:val="20"/>
              </w:rPr>
            </w:pPr>
            <w:r w:rsidRPr="00D6328E">
              <w:rPr>
                <w:bCs/>
                <w:sz w:val="20"/>
                <w:szCs w:val="20"/>
              </w:rPr>
              <w:t>[1</w:t>
            </w:r>
            <w:r>
              <w:rPr>
                <w:bCs/>
                <w:sz w:val="20"/>
                <w:szCs w:val="20"/>
              </w:rPr>
              <w:t>3</w:t>
            </w:r>
            <w:r w:rsidRPr="00D6328E">
              <w:rPr>
                <w:bCs/>
                <w:sz w:val="20"/>
                <w:szCs w:val="20"/>
              </w:rPr>
              <w:t>],</w:t>
            </w:r>
            <w:r w:rsidRPr="00D6328E">
              <w:rPr>
                <w:bCs/>
                <w:sz w:val="20"/>
                <w:szCs w:val="20"/>
              </w:rPr>
              <w:br/>
              <w:t>[1</w:t>
            </w:r>
            <w:r>
              <w:rPr>
                <w:bCs/>
                <w:sz w:val="20"/>
                <w:szCs w:val="20"/>
              </w:rPr>
              <w:t>4</w:t>
            </w:r>
            <w:r w:rsidRPr="00D6328E">
              <w:rPr>
                <w:bCs/>
                <w:sz w:val="20"/>
                <w:szCs w:val="20"/>
              </w:rPr>
              <w:t>].</w:t>
            </w:r>
            <w:r w:rsidRPr="00D6328E">
              <w:rPr>
                <w:bCs/>
                <w:sz w:val="20"/>
                <w:szCs w:val="20"/>
              </w:rPr>
              <w:br/>
            </w:r>
            <w:r w:rsidRPr="00D6328E">
              <w:rPr>
                <w:bCs/>
                <w:sz w:val="20"/>
                <w:szCs w:val="20"/>
              </w:rPr>
              <w:br w:type="page"/>
            </w:r>
          </w:p>
        </w:tc>
      </w:tr>
      <w:tr w:rsidR="00791BCD" w:rsidRPr="00D6328E" w:rsidTr="00791BCD">
        <w:trPr>
          <w:trHeight w:val="3615"/>
        </w:trPr>
        <w:tc>
          <w:tcPr>
            <w:tcW w:w="750" w:type="dxa"/>
            <w:shd w:val="clear" w:color="auto" w:fill="auto"/>
          </w:tcPr>
          <w:p w:rsidR="00791BCD" w:rsidRPr="00D6328E" w:rsidRDefault="00791BCD" w:rsidP="00791BCD">
            <w:pPr>
              <w:contextualSpacing/>
              <w:jc w:val="center"/>
              <w:rPr>
                <w:sz w:val="20"/>
                <w:szCs w:val="20"/>
              </w:rPr>
            </w:pPr>
            <w:r w:rsidRPr="00D6328E">
              <w:rPr>
                <w:sz w:val="20"/>
                <w:szCs w:val="20"/>
              </w:rPr>
              <w:t>5. </w:t>
            </w:r>
          </w:p>
        </w:tc>
        <w:tc>
          <w:tcPr>
            <w:tcW w:w="2004" w:type="dxa"/>
            <w:shd w:val="clear" w:color="auto" w:fill="auto"/>
          </w:tcPr>
          <w:p w:rsidR="00791BCD" w:rsidRPr="00D6328E" w:rsidRDefault="00791BCD" w:rsidP="00791BCD">
            <w:pPr>
              <w:ind w:firstLineChars="100" w:firstLine="201"/>
              <w:contextualSpacing/>
              <w:rPr>
                <w:b/>
                <w:bCs/>
                <w:color w:val="000000"/>
                <w:sz w:val="20"/>
                <w:szCs w:val="20"/>
              </w:rPr>
            </w:pPr>
            <w:r w:rsidRPr="00D6328E">
              <w:rPr>
                <w:b/>
                <w:bCs/>
                <w:color w:val="000000"/>
                <w:sz w:val="20"/>
                <w:szCs w:val="20"/>
              </w:rPr>
              <w:t>Совместимость в браке.</w:t>
            </w:r>
          </w:p>
          <w:p w:rsidR="00791BCD" w:rsidRPr="00D6328E" w:rsidRDefault="00791BCD" w:rsidP="00791BCD">
            <w:pPr>
              <w:pStyle w:val="1"/>
              <w:numPr>
                <w:ilvl w:val="0"/>
                <w:numId w:val="0"/>
              </w:numPr>
              <w:contextualSpacing/>
              <w:rPr>
                <w:sz w:val="20"/>
                <w:szCs w:val="20"/>
              </w:rPr>
            </w:pPr>
            <w:r w:rsidRPr="00D6328E">
              <w:rPr>
                <w:sz w:val="20"/>
                <w:szCs w:val="20"/>
              </w:rPr>
              <w:t xml:space="preserve">Основные теории совместимости в браке. </w:t>
            </w:r>
          </w:p>
          <w:p w:rsidR="00791BCD" w:rsidRPr="00D6328E" w:rsidRDefault="00791BCD" w:rsidP="00791BCD">
            <w:pPr>
              <w:pStyle w:val="1"/>
              <w:numPr>
                <w:ilvl w:val="0"/>
                <w:numId w:val="0"/>
              </w:numPr>
              <w:contextualSpacing/>
              <w:rPr>
                <w:sz w:val="20"/>
                <w:szCs w:val="20"/>
              </w:rPr>
            </w:pPr>
            <w:r w:rsidRPr="00D6328E">
              <w:rPr>
                <w:sz w:val="20"/>
                <w:szCs w:val="20"/>
              </w:rPr>
              <w:t>Психологическая характеристика различных уровней совместимости в браке и семье.</w:t>
            </w:r>
          </w:p>
          <w:p w:rsidR="00791BCD" w:rsidRPr="00D6328E" w:rsidRDefault="00791BCD" w:rsidP="00791BCD">
            <w:pPr>
              <w:pStyle w:val="1"/>
              <w:numPr>
                <w:ilvl w:val="0"/>
                <w:numId w:val="0"/>
              </w:numPr>
              <w:contextualSpacing/>
              <w:rPr>
                <w:sz w:val="20"/>
                <w:szCs w:val="20"/>
              </w:rPr>
            </w:pPr>
            <w:r w:rsidRPr="00D6328E">
              <w:rPr>
                <w:sz w:val="20"/>
                <w:szCs w:val="20"/>
              </w:rPr>
              <w:t xml:space="preserve">Психологические факторы супружеской дисгармонии в браке. </w:t>
            </w:r>
          </w:p>
          <w:p w:rsidR="00791BCD" w:rsidRPr="00D6328E" w:rsidRDefault="00791BCD" w:rsidP="00791BCD">
            <w:pPr>
              <w:pStyle w:val="1"/>
              <w:numPr>
                <w:ilvl w:val="0"/>
                <w:numId w:val="0"/>
              </w:numPr>
              <w:contextualSpacing/>
              <w:rPr>
                <w:sz w:val="20"/>
                <w:szCs w:val="20"/>
              </w:rPr>
            </w:pPr>
            <w:r w:rsidRPr="00D6328E">
              <w:rPr>
                <w:sz w:val="20"/>
                <w:szCs w:val="20"/>
              </w:rPr>
              <w:t>Профили брака с точки зрения совместимости.</w:t>
            </w:r>
          </w:p>
          <w:p w:rsidR="00791BCD" w:rsidRPr="00D6328E" w:rsidRDefault="00791BCD" w:rsidP="00791BCD">
            <w:pPr>
              <w:ind w:firstLineChars="100" w:firstLine="201"/>
              <w:contextualSpacing/>
              <w:rPr>
                <w:b/>
                <w:bCs/>
                <w:color w:val="000000"/>
                <w:sz w:val="20"/>
                <w:szCs w:val="20"/>
              </w:rPr>
            </w:pPr>
          </w:p>
        </w:tc>
        <w:tc>
          <w:tcPr>
            <w:tcW w:w="456" w:type="dxa"/>
            <w:shd w:val="clear" w:color="auto" w:fill="auto"/>
            <w:noWrap/>
            <w:vAlign w:val="bottom"/>
          </w:tcPr>
          <w:p w:rsidR="00791BCD" w:rsidRPr="00D6328E" w:rsidRDefault="00791BCD" w:rsidP="00791BCD">
            <w:pPr>
              <w:contextualSpacing/>
              <w:rPr>
                <w:sz w:val="20"/>
                <w:szCs w:val="20"/>
              </w:rPr>
            </w:pPr>
            <w:r w:rsidRPr="00D6328E">
              <w:rPr>
                <w:sz w:val="20"/>
                <w:szCs w:val="20"/>
              </w:rPr>
              <w:t> </w:t>
            </w:r>
          </w:p>
        </w:tc>
        <w:tc>
          <w:tcPr>
            <w:tcW w:w="506" w:type="dxa"/>
            <w:shd w:val="clear" w:color="auto" w:fill="auto"/>
          </w:tcPr>
          <w:p w:rsidR="00791BCD" w:rsidRPr="00D6328E" w:rsidRDefault="00791BCD" w:rsidP="00791BCD">
            <w:pPr>
              <w:contextualSpacing/>
              <w:jc w:val="right"/>
              <w:rPr>
                <w:sz w:val="20"/>
                <w:szCs w:val="20"/>
              </w:rPr>
            </w:pPr>
            <w:r w:rsidRPr="00D6328E">
              <w:rPr>
                <w:sz w:val="20"/>
                <w:szCs w:val="20"/>
              </w:rPr>
              <w:t>2</w:t>
            </w:r>
          </w:p>
        </w:tc>
        <w:tc>
          <w:tcPr>
            <w:tcW w:w="2326" w:type="dxa"/>
            <w:shd w:val="clear" w:color="auto" w:fill="auto"/>
          </w:tcPr>
          <w:p w:rsidR="00791BCD" w:rsidRPr="00D6328E" w:rsidRDefault="00791BCD" w:rsidP="00791BCD">
            <w:pPr>
              <w:contextualSpacing/>
              <w:jc w:val="both"/>
              <w:rPr>
                <w:sz w:val="20"/>
                <w:szCs w:val="20"/>
              </w:rPr>
            </w:pPr>
            <w:r w:rsidRPr="00D6328E">
              <w:rPr>
                <w:sz w:val="20"/>
                <w:szCs w:val="20"/>
              </w:rPr>
              <w:t xml:space="preserve">Диагностика совместимости в браке на примере одной супружеской пары. Анализ различных теорий совместимости.          Определить, какие партнёрские комбинации (по классификации  Sager) из нижеперечисленных  а) конгруэнтны, б) комплиментарны, в) конфликтны? (независимый – независимый; независимый – рациональный; родительский – детский; романтический – </w:t>
            </w:r>
            <w:r w:rsidRPr="00D6328E">
              <w:rPr>
                <w:sz w:val="20"/>
                <w:szCs w:val="20"/>
              </w:rPr>
              <w:lastRenderedPageBreak/>
              <w:t>независимый; родительский – родительский; романтический – равноправный).</w:t>
            </w:r>
          </w:p>
        </w:tc>
        <w:tc>
          <w:tcPr>
            <w:tcW w:w="708" w:type="dxa"/>
            <w:shd w:val="clear" w:color="auto" w:fill="auto"/>
          </w:tcPr>
          <w:p w:rsidR="00791BCD" w:rsidRPr="00D6328E" w:rsidRDefault="00791BCD" w:rsidP="00791BCD">
            <w:pPr>
              <w:contextualSpacing/>
              <w:jc w:val="center"/>
              <w:rPr>
                <w:sz w:val="20"/>
                <w:szCs w:val="20"/>
              </w:rPr>
            </w:pPr>
            <w:r w:rsidRPr="00D6328E">
              <w:rPr>
                <w:sz w:val="20"/>
                <w:szCs w:val="20"/>
              </w:rPr>
              <w:lastRenderedPageBreak/>
              <w:t>4</w:t>
            </w:r>
          </w:p>
        </w:tc>
        <w:tc>
          <w:tcPr>
            <w:tcW w:w="1134" w:type="dxa"/>
            <w:shd w:val="clear" w:color="auto" w:fill="auto"/>
          </w:tcPr>
          <w:p w:rsidR="00791BCD" w:rsidRPr="00D6328E" w:rsidRDefault="00791BCD" w:rsidP="00791BCD">
            <w:pPr>
              <w:contextualSpacing/>
              <w:jc w:val="both"/>
              <w:rPr>
                <w:sz w:val="20"/>
                <w:szCs w:val="20"/>
              </w:rPr>
            </w:pPr>
            <w:r w:rsidRPr="00D6328E">
              <w:rPr>
                <w:sz w:val="20"/>
                <w:szCs w:val="20"/>
              </w:rPr>
              <w:t>Конспект, письменный отчёт.</w:t>
            </w:r>
          </w:p>
          <w:p w:rsidR="00791BCD" w:rsidRPr="00D6328E" w:rsidRDefault="00791BCD" w:rsidP="00791BCD">
            <w:pPr>
              <w:contextualSpacing/>
              <w:jc w:val="both"/>
              <w:rPr>
                <w:sz w:val="20"/>
                <w:szCs w:val="20"/>
              </w:rPr>
            </w:pPr>
            <w:r w:rsidRPr="00D6328E">
              <w:rPr>
                <w:sz w:val="20"/>
                <w:szCs w:val="20"/>
              </w:rPr>
              <w:t>Практическое задание.</w:t>
            </w:r>
          </w:p>
        </w:tc>
        <w:tc>
          <w:tcPr>
            <w:tcW w:w="709" w:type="dxa"/>
            <w:shd w:val="clear" w:color="auto" w:fill="auto"/>
            <w:noWrap/>
            <w:vAlign w:val="bottom"/>
          </w:tcPr>
          <w:p w:rsidR="00791BCD" w:rsidRPr="00D6328E" w:rsidRDefault="00791BCD" w:rsidP="00791BCD">
            <w:pPr>
              <w:contextualSpacing/>
              <w:rPr>
                <w:sz w:val="20"/>
                <w:szCs w:val="20"/>
              </w:rPr>
            </w:pPr>
            <w:r w:rsidRPr="00D6328E">
              <w:rPr>
                <w:sz w:val="20"/>
                <w:szCs w:val="20"/>
              </w:rPr>
              <w:t> </w:t>
            </w:r>
          </w:p>
        </w:tc>
        <w:tc>
          <w:tcPr>
            <w:tcW w:w="709" w:type="dxa"/>
            <w:shd w:val="clear" w:color="auto" w:fill="auto"/>
            <w:noWrap/>
            <w:vAlign w:val="bottom"/>
          </w:tcPr>
          <w:p w:rsidR="00791BCD" w:rsidRPr="00D6328E" w:rsidRDefault="00791BCD" w:rsidP="0099573E">
            <w:pPr>
              <w:contextualSpacing/>
              <w:rPr>
                <w:sz w:val="20"/>
                <w:szCs w:val="20"/>
              </w:rPr>
            </w:pPr>
            <w:r w:rsidRPr="00D6328E">
              <w:rPr>
                <w:sz w:val="20"/>
                <w:szCs w:val="20"/>
              </w:rPr>
              <w:t> </w:t>
            </w:r>
          </w:p>
        </w:tc>
        <w:tc>
          <w:tcPr>
            <w:tcW w:w="850" w:type="dxa"/>
          </w:tcPr>
          <w:p w:rsidR="00791BCD" w:rsidRPr="00D6328E" w:rsidRDefault="00791BCD" w:rsidP="00791BCD">
            <w:pPr>
              <w:contextualSpacing/>
              <w:jc w:val="center"/>
              <w:rPr>
                <w:bCs/>
                <w:sz w:val="20"/>
                <w:szCs w:val="20"/>
              </w:rPr>
            </w:pPr>
            <w:r w:rsidRPr="00D6328E">
              <w:rPr>
                <w:bCs/>
                <w:sz w:val="20"/>
                <w:szCs w:val="20"/>
              </w:rPr>
              <w:t>[1],</w:t>
            </w:r>
            <w:r w:rsidRPr="00D6328E">
              <w:rPr>
                <w:bCs/>
                <w:sz w:val="20"/>
                <w:szCs w:val="20"/>
              </w:rPr>
              <w:br/>
              <w:t>[2],</w:t>
            </w:r>
          </w:p>
          <w:p w:rsidR="00791BCD" w:rsidRPr="00D6328E" w:rsidRDefault="00791BCD" w:rsidP="00791BCD">
            <w:pPr>
              <w:contextualSpacing/>
              <w:jc w:val="center"/>
              <w:rPr>
                <w:bCs/>
                <w:sz w:val="20"/>
                <w:szCs w:val="20"/>
              </w:rPr>
            </w:pPr>
            <w:r w:rsidRPr="00D6328E">
              <w:rPr>
                <w:bCs/>
                <w:sz w:val="20"/>
                <w:szCs w:val="20"/>
              </w:rPr>
              <w:t>[3],</w:t>
            </w:r>
            <w:r w:rsidRPr="00D6328E">
              <w:rPr>
                <w:bCs/>
                <w:sz w:val="20"/>
                <w:szCs w:val="20"/>
              </w:rPr>
              <w:br/>
              <w:t>[</w:t>
            </w:r>
            <w:r>
              <w:rPr>
                <w:bCs/>
                <w:sz w:val="20"/>
                <w:szCs w:val="20"/>
              </w:rPr>
              <w:t>4</w:t>
            </w:r>
            <w:r w:rsidRPr="00D6328E">
              <w:rPr>
                <w:bCs/>
                <w:sz w:val="20"/>
                <w:szCs w:val="20"/>
              </w:rPr>
              <w:t>],</w:t>
            </w:r>
            <w:r w:rsidRPr="00D6328E">
              <w:rPr>
                <w:bCs/>
                <w:sz w:val="20"/>
                <w:szCs w:val="20"/>
              </w:rPr>
              <w:br/>
              <w:t>[</w:t>
            </w:r>
            <w:r>
              <w:rPr>
                <w:bCs/>
                <w:sz w:val="20"/>
                <w:szCs w:val="20"/>
              </w:rPr>
              <w:t>6</w:t>
            </w:r>
            <w:r w:rsidRPr="00D6328E">
              <w:rPr>
                <w:bCs/>
                <w:sz w:val="20"/>
                <w:szCs w:val="20"/>
              </w:rPr>
              <w:t>],</w:t>
            </w:r>
            <w:r w:rsidRPr="00D6328E">
              <w:rPr>
                <w:bCs/>
                <w:sz w:val="20"/>
                <w:szCs w:val="20"/>
              </w:rPr>
              <w:br/>
              <w:t>[</w:t>
            </w:r>
            <w:r>
              <w:rPr>
                <w:bCs/>
                <w:sz w:val="20"/>
                <w:szCs w:val="20"/>
              </w:rPr>
              <w:t>7].</w:t>
            </w:r>
          </w:p>
          <w:p w:rsidR="00791BCD" w:rsidRPr="00D6328E" w:rsidRDefault="00791BCD" w:rsidP="00791BCD">
            <w:pPr>
              <w:contextualSpacing/>
              <w:jc w:val="center"/>
              <w:rPr>
                <w:bCs/>
                <w:sz w:val="20"/>
                <w:szCs w:val="20"/>
              </w:rPr>
            </w:pPr>
            <w:r w:rsidRPr="00D6328E">
              <w:rPr>
                <w:bCs/>
                <w:sz w:val="20"/>
                <w:szCs w:val="20"/>
              </w:rPr>
              <w:br/>
            </w:r>
            <w:r w:rsidRPr="00D6328E">
              <w:rPr>
                <w:bCs/>
                <w:sz w:val="20"/>
                <w:szCs w:val="20"/>
              </w:rPr>
              <w:br/>
            </w:r>
          </w:p>
        </w:tc>
      </w:tr>
      <w:tr w:rsidR="00791BCD" w:rsidRPr="00D6328E" w:rsidTr="00791BCD">
        <w:trPr>
          <w:trHeight w:val="1005"/>
        </w:trPr>
        <w:tc>
          <w:tcPr>
            <w:tcW w:w="750" w:type="dxa"/>
            <w:shd w:val="clear" w:color="auto" w:fill="auto"/>
          </w:tcPr>
          <w:p w:rsidR="00791BCD" w:rsidRPr="00D6328E" w:rsidRDefault="00791BCD" w:rsidP="00791BCD">
            <w:pPr>
              <w:contextualSpacing/>
              <w:jc w:val="center"/>
              <w:rPr>
                <w:sz w:val="20"/>
                <w:szCs w:val="20"/>
              </w:rPr>
            </w:pPr>
            <w:r w:rsidRPr="00D6328E">
              <w:rPr>
                <w:sz w:val="20"/>
                <w:szCs w:val="20"/>
              </w:rPr>
              <w:lastRenderedPageBreak/>
              <w:t>6.</w:t>
            </w:r>
          </w:p>
        </w:tc>
        <w:tc>
          <w:tcPr>
            <w:tcW w:w="2004" w:type="dxa"/>
            <w:shd w:val="clear" w:color="auto" w:fill="auto"/>
          </w:tcPr>
          <w:p w:rsidR="00791BCD" w:rsidRPr="00D6328E" w:rsidRDefault="00791BCD" w:rsidP="00791BCD">
            <w:pPr>
              <w:ind w:right="-2"/>
              <w:contextualSpacing/>
              <w:jc w:val="both"/>
              <w:rPr>
                <w:bCs/>
                <w:color w:val="000000"/>
                <w:sz w:val="20"/>
                <w:szCs w:val="20"/>
              </w:rPr>
            </w:pPr>
            <w:r w:rsidRPr="00D6328E">
              <w:rPr>
                <w:b/>
                <w:bCs/>
                <w:color w:val="000000"/>
                <w:sz w:val="20"/>
                <w:szCs w:val="20"/>
              </w:rPr>
              <w:t>Межличностное общение и взаимодействие супругов в семье.</w:t>
            </w:r>
            <w:r w:rsidRPr="00D6328E">
              <w:rPr>
                <w:b/>
                <w:bCs/>
                <w:color w:val="000000"/>
                <w:sz w:val="20"/>
                <w:szCs w:val="20"/>
              </w:rPr>
              <w:br/>
              <w:t xml:space="preserve"> </w:t>
            </w:r>
            <w:r w:rsidRPr="00D6328E">
              <w:rPr>
                <w:bCs/>
                <w:color w:val="000000"/>
                <w:sz w:val="20"/>
                <w:szCs w:val="20"/>
              </w:rPr>
              <w:t>Специфика общения и взаимодействия в семье.</w:t>
            </w:r>
          </w:p>
          <w:p w:rsidR="00791BCD" w:rsidRPr="00D6328E" w:rsidRDefault="00791BCD" w:rsidP="00791BCD">
            <w:pPr>
              <w:ind w:right="-2"/>
              <w:contextualSpacing/>
              <w:jc w:val="both"/>
              <w:rPr>
                <w:bCs/>
                <w:color w:val="000000"/>
                <w:sz w:val="20"/>
                <w:szCs w:val="20"/>
              </w:rPr>
            </w:pPr>
            <w:r w:rsidRPr="00D6328E">
              <w:rPr>
                <w:bCs/>
                <w:color w:val="000000"/>
                <w:sz w:val="20"/>
                <w:szCs w:val="20"/>
              </w:rPr>
              <w:t xml:space="preserve">Модель качества брака (Р. Левис и Дж. Спаниер). </w:t>
            </w:r>
          </w:p>
          <w:p w:rsidR="00791BCD" w:rsidRPr="00D6328E" w:rsidRDefault="00791BCD" w:rsidP="00791BCD">
            <w:pPr>
              <w:ind w:right="-2"/>
              <w:contextualSpacing/>
              <w:jc w:val="both"/>
              <w:rPr>
                <w:bCs/>
                <w:color w:val="000000"/>
                <w:sz w:val="20"/>
                <w:szCs w:val="20"/>
              </w:rPr>
            </w:pPr>
            <w:r w:rsidRPr="00D6328E">
              <w:rPr>
                <w:bCs/>
                <w:color w:val="000000"/>
                <w:sz w:val="20"/>
                <w:szCs w:val="20"/>
              </w:rPr>
              <w:t xml:space="preserve">Нарушение межличностной коммуникации в семье. </w:t>
            </w:r>
          </w:p>
          <w:p w:rsidR="00791BCD" w:rsidRPr="00D6328E" w:rsidRDefault="00791BCD" w:rsidP="00791BCD">
            <w:pPr>
              <w:ind w:firstLineChars="100" w:firstLine="200"/>
              <w:contextualSpacing/>
              <w:rPr>
                <w:b/>
                <w:bCs/>
                <w:color w:val="000000"/>
                <w:sz w:val="20"/>
                <w:szCs w:val="20"/>
              </w:rPr>
            </w:pPr>
            <w:r w:rsidRPr="00D6328E">
              <w:rPr>
                <w:bCs/>
                <w:color w:val="000000"/>
                <w:sz w:val="20"/>
                <w:szCs w:val="20"/>
              </w:rPr>
              <w:t xml:space="preserve">Пути и методы повышения эффективности межличностного общения. Модель позитивного взаимообщения в семье (Б. Эчорд, М. Берри и др.).  </w:t>
            </w:r>
          </w:p>
        </w:tc>
        <w:tc>
          <w:tcPr>
            <w:tcW w:w="456" w:type="dxa"/>
            <w:shd w:val="clear" w:color="auto" w:fill="auto"/>
          </w:tcPr>
          <w:p w:rsidR="00791BCD" w:rsidRPr="00D6328E" w:rsidRDefault="00791BCD" w:rsidP="00791BCD">
            <w:pPr>
              <w:contextualSpacing/>
              <w:jc w:val="right"/>
              <w:rPr>
                <w:sz w:val="20"/>
                <w:szCs w:val="20"/>
              </w:rPr>
            </w:pPr>
            <w:r w:rsidRPr="00D6328E">
              <w:rPr>
                <w:sz w:val="20"/>
                <w:szCs w:val="20"/>
              </w:rPr>
              <w:t>2</w:t>
            </w:r>
          </w:p>
        </w:tc>
        <w:tc>
          <w:tcPr>
            <w:tcW w:w="506" w:type="dxa"/>
            <w:shd w:val="clear" w:color="auto" w:fill="auto"/>
          </w:tcPr>
          <w:p w:rsidR="00791BCD" w:rsidRPr="00D6328E" w:rsidRDefault="00791BCD" w:rsidP="00791BCD">
            <w:pPr>
              <w:contextualSpacing/>
              <w:jc w:val="right"/>
              <w:rPr>
                <w:sz w:val="20"/>
                <w:szCs w:val="20"/>
              </w:rPr>
            </w:pPr>
          </w:p>
        </w:tc>
        <w:tc>
          <w:tcPr>
            <w:tcW w:w="2326" w:type="dxa"/>
            <w:shd w:val="clear" w:color="auto" w:fill="auto"/>
          </w:tcPr>
          <w:p w:rsidR="00791BCD" w:rsidRPr="00D6328E" w:rsidRDefault="00791BCD" w:rsidP="00791BCD">
            <w:pPr>
              <w:contextualSpacing/>
              <w:jc w:val="both"/>
              <w:rPr>
                <w:sz w:val="20"/>
                <w:szCs w:val="20"/>
              </w:rPr>
            </w:pPr>
            <w:r w:rsidRPr="00D6328E">
              <w:rPr>
                <w:sz w:val="20"/>
                <w:szCs w:val="20"/>
              </w:rPr>
              <w:t>Описание модели позитивного взаимообщения в семьи (по Берри). Анализ супружеских игр по Э.Берну.</w:t>
            </w:r>
          </w:p>
        </w:tc>
        <w:tc>
          <w:tcPr>
            <w:tcW w:w="708" w:type="dxa"/>
            <w:shd w:val="clear" w:color="auto" w:fill="auto"/>
          </w:tcPr>
          <w:p w:rsidR="00791BCD" w:rsidRPr="00D6328E" w:rsidRDefault="00791BCD" w:rsidP="00791BCD">
            <w:pPr>
              <w:contextualSpacing/>
              <w:jc w:val="center"/>
              <w:rPr>
                <w:sz w:val="20"/>
                <w:szCs w:val="20"/>
              </w:rPr>
            </w:pPr>
            <w:r w:rsidRPr="00D6328E">
              <w:rPr>
                <w:sz w:val="20"/>
                <w:szCs w:val="20"/>
              </w:rPr>
              <w:t>2</w:t>
            </w:r>
          </w:p>
        </w:tc>
        <w:tc>
          <w:tcPr>
            <w:tcW w:w="1134" w:type="dxa"/>
            <w:shd w:val="clear" w:color="auto" w:fill="auto"/>
          </w:tcPr>
          <w:p w:rsidR="00791BCD" w:rsidRPr="00D6328E" w:rsidRDefault="00791BCD" w:rsidP="00791BCD">
            <w:pPr>
              <w:contextualSpacing/>
              <w:jc w:val="both"/>
              <w:rPr>
                <w:sz w:val="20"/>
                <w:szCs w:val="20"/>
              </w:rPr>
            </w:pPr>
            <w:r w:rsidRPr="00D6328E">
              <w:rPr>
                <w:sz w:val="20"/>
                <w:szCs w:val="20"/>
              </w:rPr>
              <w:t xml:space="preserve">анализ по схеме. </w:t>
            </w:r>
          </w:p>
          <w:p w:rsidR="00791BCD" w:rsidRPr="00D6328E" w:rsidRDefault="00791BCD" w:rsidP="00791BCD">
            <w:pPr>
              <w:contextualSpacing/>
              <w:jc w:val="both"/>
              <w:rPr>
                <w:sz w:val="20"/>
                <w:szCs w:val="20"/>
              </w:rPr>
            </w:pPr>
            <w:r w:rsidRPr="00D6328E">
              <w:rPr>
                <w:sz w:val="20"/>
                <w:szCs w:val="20"/>
              </w:rPr>
              <w:t>Практическое задание.</w:t>
            </w:r>
          </w:p>
        </w:tc>
        <w:tc>
          <w:tcPr>
            <w:tcW w:w="709" w:type="dxa"/>
            <w:shd w:val="clear" w:color="auto" w:fill="auto"/>
            <w:noWrap/>
            <w:vAlign w:val="bottom"/>
          </w:tcPr>
          <w:p w:rsidR="00791BCD" w:rsidRPr="00D6328E" w:rsidRDefault="00791BCD" w:rsidP="00791BCD">
            <w:pPr>
              <w:contextualSpacing/>
              <w:rPr>
                <w:sz w:val="20"/>
                <w:szCs w:val="20"/>
              </w:rPr>
            </w:pPr>
            <w:r w:rsidRPr="00D6328E">
              <w:rPr>
                <w:sz w:val="20"/>
                <w:szCs w:val="20"/>
              </w:rPr>
              <w:t> </w:t>
            </w:r>
          </w:p>
        </w:tc>
        <w:tc>
          <w:tcPr>
            <w:tcW w:w="709" w:type="dxa"/>
            <w:shd w:val="clear" w:color="auto" w:fill="auto"/>
            <w:noWrap/>
            <w:vAlign w:val="bottom"/>
          </w:tcPr>
          <w:p w:rsidR="00791BCD" w:rsidRPr="00D6328E" w:rsidRDefault="00791BCD" w:rsidP="00791BCD">
            <w:pPr>
              <w:contextualSpacing/>
              <w:rPr>
                <w:sz w:val="20"/>
                <w:szCs w:val="20"/>
              </w:rPr>
            </w:pPr>
            <w:r w:rsidRPr="00D6328E">
              <w:rPr>
                <w:sz w:val="20"/>
                <w:szCs w:val="20"/>
              </w:rPr>
              <w:t> </w:t>
            </w:r>
          </w:p>
        </w:tc>
        <w:tc>
          <w:tcPr>
            <w:tcW w:w="850" w:type="dxa"/>
          </w:tcPr>
          <w:p w:rsidR="00791BCD" w:rsidRDefault="00791BCD" w:rsidP="00791BCD">
            <w:pPr>
              <w:contextualSpacing/>
              <w:jc w:val="center"/>
              <w:rPr>
                <w:bCs/>
                <w:sz w:val="20"/>
                <w:szCs w:val="20"/>
              </w:rPr>
            </w:pPr>
            <w:r w:rsidRPr="00D6328E">
              <w:rPr>
                <w:bCs/>
                <w:sz w:val="20"/>
                <w:szCs w:val="20"/>
              </w:rPr>
              <w:t>[1],</w:t>
            </w:r>
            <w:r w:rsidRPr="00D6328E">
              <w:rPr>
                <w:bCs/>
                <w:sz w:val="20"/>
                <w:szCs w:val="20"/>
              </w:rPr>
              <w:br/>
              <w:t>[2],</w:t>
            </w:r>
            <w:r w:rsidRPr="00D6328E">
              <w:rPr>
                <w:bCs/>
                <w:sz w:val="20"/>
                <w:szCs w:val="20"/>
              </w:rPr>
              <w:br/>
              <w:t xml:space="preserve">[3], </w:t>
            </w:r>
          </w:p>
          <w:p w:rsidR="00791BCD" w:rsidRPr="00D6328E" w:rsidRDefault="00791BCD" w:rsidP="00791BCD">
            <w:pPr>
              <w:contextualSpacing/>
              <w:jc w:val="center"/>
              <w:rPr>
                <w:bCs/>
                <w:sz w:val="20"/>
                <w:szCs w:val="20"/>
              </w:rPr>
            </w:pPr>
            <w:r w:rsidRPr="00D6328E">
              <w:rPr>
                <w:bCs/>
                <w:sz w:val="20"/>
                <w:szCs w:val="20"/>
              </w:rPr>
              <w:t>[4],</w:t>
            </w:r>
            <w:r w:rsidRPr="00D6328E">
              <w:rPr>
                <w:bCs/>
                <w:sz w:val="20"/>
                <w:szCs w:val="20"/>
              </w:rPr>
              <w:br/>
              <w:t>[5],</w:t>
            </w:r>
            <w:r w:rsidRPr="00D6328E">
              <w:rPr>
                <w:bCs/>
                <w:sz w:val="20"/>
                <w:szCs w:val="20"/>
              </w:rPr>
              <w:br/>
              <w:t>[</w:t>
            </w:r>
            <w:r>
              <w:rPr>
                <w:bCs/>
                <w:sz w:val="20"/>
                <w:szCs w:val="20"/>
              </w:rPr>
              <w:t>7</w:t>
            </w:r>
            <w:r w:rsidRPr="00D6328E">
              <w:rPr>
                <w:bCs/>
                <w:sz w:val="20"/>
                <w:szCs w:val="20"/>
              </w:rPr>
              <w:t>],</w:t>
            </w:r>
          </w:p>
          <w:p w:rsidR="00791BCD" w:rsidRPr="00D6328E" w:rsidRDefault="00791BCD" w:rsidP="00791BCD">
            <w:pPr>
              <w:contextualSpacing/>
              <w:jc w:val="center"/>
              <w:rPr>
                <w:bCs/>
                <w:sz w:val="20"/>
                <w:szCs w:val="20"/>
              </w:rPr>
            </w:pPr>
            <w:r w:rsidRPr="00D6328E">
              <w:rPr>
                <w:bCs/>
                <w:sz w:val="20"/>
                <w:szCs w:val="20"/>
              </w:rPr>
              <w:t>[</w:t>
            </w:r>
            <w:r>
              <w:rPr>
                <w:bCs/>
                <w:sz w:val="20"/>
                <w:szCs w:val="20"/>
              </w:rPr>
              <w:t>8</w:t>
            </w:r>
            <w:r w:rsidRPr="00D6328E">
              <w:rPr>
                <w:bCs/>
                <w:sz w:val="20"/>
                <w:szCs w:val="20"/>
              </w:rPr>
              <w:t>],</w:t>
            </w:r>
          </w:p>
          <w:p w:rsidR="00791BCD" w:rsidRPr="00D6328E" w:rsidRDefault="00791BCD" w:rsidP="00791BCD">
            <w:pPr>
              <w:contextualSpacing/>
              <w:jc w:val="center"/>
              <w:rPr>
                <w:bCs/>
                <w:sz w:val="20"/>
                <w:szCs w:val="20"/>
              </w:rPr>
            </w:pPr>
            <w:r w:rsidRPr="00D6328E">
              <w:rPr>
                <w:bCs/>
                <w:sz w:val="20"/>
                <w:szCs w:val="20"/>
              </w:rPr>
              <w:t>[1</w:t>
            </w:r>
            <w:r>
              <w:rPr>
                <w:bCs/>
                <w:sz w:val="20"/>
                <w:szCs w:val="20"/>
              </w:rPr>
              <w:t>4</w:t>
            </w:r>
            <w:r w:rsidRPr="00D6328E">
              <w:rPr>
                <w:bCs/>
                <w:sz w:val="20"/>
                <w:szCs w:val="20"/>
              </w:rPr>
              <w:t>].</w:t>
            </w:r>
          </w:p>
        </w:tc>
      </w:tr>
      <w:tr w:rsidR="00791BCD" w:rsidRPr="00D6328E" w:rsidTr="00791BCD">
        <w:trPr>
          <w:trHeight w:val="1155"/>
        </w:trPr>
        <w:tc>
          <w:tcPr>
            <w:tcW w:w="750" w:type="dxa"/>
            <w:shd w:val="clear" w:color="auto" w:fill="auto"/>
          </w:tcPr>
          <w:p w:rsidR="00791BCD" w:rsidRPr="00D6328E" w:rsidRDefault="00791BCD" w:rsidP="00791BCD">
            <w:pPr>
              <w:contextualSpacing/>
              <w:jc w:val="center"/>
              <w:rPr>
                <w:sz w:val="20"/>
                <w:szCs w:val="20"/>
              </w:rPr>
            </w:pPr>
            <w:r w:rsidRPr="00D6328E">
              <w:rPr>
                <w:sz w:val="20"/>
                <w:szCs w:val="20"/>
              </w:rPr>
              <w:t>7. </w:t>
            </w:r>
          </w:p>
        </w:tc>
        <w:tc>
          <w:tcPr>
            <w:tcW w:w="2004" w:type="dxa"/>
            <w:shd w:val="clear" w:color="auto" w:fill="auto"/>
          </w:tcPr>
          <w:p w:rsidR="00791BCD" w:rsidRPr="00D6328E" w:rsidRDefault="00791BCD" w:rsidP="00791BCD">
            <w:pPr>
              <w:ind w:firstLineChars="100" w:firstLine="201"/>
              <w:contextualSpacing/>
              <w:rPr>
                <w:b/>
                <w:bCs/>
                <w:color w:val="000000"/>
                <w:sz w:val="20"/>
                <w:szCs w:val="20"/>
              </w:rPr>
            </w:pPr>
            <w:r w:rsidRPr="00D6328E">
              <w:rPr>
                <w:b/>
                <w:bCs/>
                <w:color w:val="000000"/>
                <w:sz w:val="20"/>
                <w:szCs w:val="20"/>
              </w:rPr>
              <w:t>Психология сексуальности в супружестве.</w:t>
            </w:r>
          </w:p>
          <w:p w:rsidR="00791BCD" w:rsidRPr="00D6328E" w:rsidRDefault="00791BCD" w:rsidP="00791BCD">
            <w:pPr>
              <w:pStyle w:val="1"/>
              <w:numPr>
                <w:ilvl w:val="0"/>
                <w:numId w:val="0"/>
              </w:numPr>
              <w:contextualSpacing/>
              <w:rPr>
                <w:sz w:val="20"/>
                <w:szCs w:val="20"/>
              </w:rPr>
            </w:pPr>
            <w:r w:rsidRPr="00D6328E">
              <w:rPr>
                <w:sz w:val="20"/>
                <w:szCs w:val="20"/>
              </w:rPr>
              <w:t>Понятие, типы и происхождение сексуального сценария.</w:t>
            </w:r>
          </w:p>
          <w:p w:rsidR="00791BCD" w:rsidRPr="00D6328E" w:rsidRDefault="00791BCD" w:rsidP="00791BCD">
            <w:pPr>
              <w:pStyle w:val="1"/>
              <w:numPr>
                <w:ilvl w:val="0"/>
                <w:numId w:val="0"/>
              </w:numPr>
              <w:contextualSpacing/>
              <w:rPr>
                <w:sz w:val="20"/>
                <w:szCs w:val="20"/>
              </w:rPr>
            </w:pPr>
            <w:r w:rsidRPr="00D6328E">
              <w:rPr>
                <w:sz w:val="20"/>
                <w:szCs w:val="20"/>
              </w:rPr>
              <w:t>Особенности мужской и женской сексуальности.</w:t>
            </w:r>
          </w:p>
          <w:p w:rsidR="00791BCD" w:rsidRPr="00D6328E" w:rsidRDefault="00791BCD" w:rsidP="00791BCD">
            <w:pPr>
              <w:pStyle w:val="1"/>
              <w:numPr>
                <w:ilvl w:val="0"/>
                <w:numId w:val="0"/>
              </w:numPr>
              <w:contextualSpacing/>
              <w:rPr>
                <w:sz w:val="20"/>
                <w:szCs w:val="20"/>
              </w:rPr>
            </w:pPr>
            <w:r w:rsidRPr="00D6328E">
              <w:rPr>
                <w:sz w:val="20"/>
                <w:szCs w:val="20"/>
              </w:rPr>
              <w:t>Сексуальные мифы и предрассудки.</w:t>
            </w:r>
          </w:p>
          <w:p w:rsidR="00791BCD" w:rsidRPr="00D6328E" w:rsidRDefault="00791BCD" w:rsidP="00791BCD">
            <w:pPr>
              <w:pStyle w:val="1"/>
              <w:numPr>
                <w:ilvl w:val="0"/>
                <w:numId w:val="0"/>
              </w:numPr>
              <w:contextualSpacing/>
              <w:rPr>
                <w:sz w:val="20"/>
                <w:szCs w:val="20"/>
              </w:rPr>
            </w:pPr>
            <w:r w:rsidRPr="00D6328E">
              <w:rPr>
                <w:sz w:val="20"/>
                <w:szCs w:val="20"/>
              </w:rPr>
              <w:t>Зарубежные и отечественные периодизации психосексуального развития человека. Роль семьи в психосексуальном развитии ребёнка.</w:t>
            </w:r>
          </w:p>
          <w:p w:rsidR="00791BCD" w:rsidRPr="00D6328E" w:rsidRDefault="00791BCD" w:rsidP="00791BCD">
            <w:pPr>
              <w:pStyle w:val="1"/>
              <w:numPr>
                <w:ilvl w:val="0"/>
                <w:numId w:val="0"/>
              </w:numPr>
              <w:contextualSpacing/>
              <w:rPr>
                <w:bCs/>
                <w:sz w:val="20"/>
                <w:szCs w:val="20"/>
              </w:rPr>
            </w:pPr>
            <w:r w:rsidRPr="00D6328E">
              <w:rPr>
                <w:sz w:val="20"/>
                <w:szCs w:val="20"/>
              </w:rPr>
              <w:t>Сексуальные расстройства</w:t>
            </w:r>
            <w:r w:rsidRPr="00D6328E">
              <w:rPr>
                <w:bCs/>
                <w:sz w:val="20"/>
                <w:szCs w:val="20"/>
              </w:rPr>
              <w:t xml:space="preserve"> в </w:t>
            </w:r>
            <w:r w:rsidRPr="00D6328E">
              <w:rPr>
                <w:bCs/>
                <w:sz w:val="20"/>
                <w:szCs w:val="20"/>
              </w:rPr>
              <w:lastRenderedPageBreak/>
              <w:t>браке.</w:t>
            </w:r>
          </w:p>
          <w:p w:rsidR="00791BCD" w:rsidRPr="00D6328E" w:rsidRDefault="00791BCD" w:rsidP="00791BCD">
            <w:pPr>
              <w:ind w:firstLineChars="100" w:firstLine="201"/>
              <w:contextualSpacing/>
              <w:rPr>
                <w:b/>
                <w:bCs/>
                <w:color w:val="000000"/>
                <w:sz w:val="20"/>
                <w:szCs w:val="20"/>
              </w:rPr>
            </w:pPr>
          </w:p>
          <w:p w:rsidR="00791BCD" w:rsidRPr="00D6328E" w:rsidRDefault="00791BCD" w:rsidP="00791BCD">
            <w:pPr>
              <w:ind w:firstLineChars="100" w:firstLine="201"/>
              <w:contextualSpacing/>
              <w:rPr>
                <w:b/>
                <w:bCs/>
                <w:color w:val="000000"/>
                <w:sz w:val="20"/>
                <w:szCs w:val="20"/>
              </w:rPr>
            </w:pPr>
          </w:p>
        </w:tc>
        <w:tc>
          <w:tcPr>
            <w:tcW w:w="456" w:type="dxa"/>
            <w:shd w:val="clear" w:color="auto" w:fill="auto"/>
          </w:tcPr>
          <w:p w:rsidR="00791BCD" w:rsidRPr="00D6328E" w:rsidRDefault="00791BCD" w:rsidP="00791BCD">
            <w:pPr>
              <w:contextualSpacing/>
              <w:rPr>
                <w:sz w:val="20"/>
                <w:szCs w:val="20"/>
              </w:rPr>
            </w:pPr>
            <w:r w:rsidRPr="00D6328E">
              <w:rPr>
                <w:sz w:val="20"/>
                <w:szCs w:val="20"/>
              </w:rPr>
              <w:lastRenderedPageBreak/>
              <w:t> </w:t>
            </w:r>
          </w:p>
        </w:tc>
        <w:tc>
          <w:tcPr>
            <w:tcW w:w="506" w:type="dxa"/>
            <w:shd w:val="clear" w:color="auto" w:fill="auto"/>
          </w:tcPr>
          <w:p w:rsidR="00791BCD" w:rsidRPr="00D6328E" w:rsidRDefault="00791BCD" w:rsidP="00791BCD">
            <w:pPr>
              <w:contextualSpacing/>
              <w:jc w:val="right"/>
              <w:rPr>
                <w:sz w:val="20"/>
                <w:szCs w:val="20"/>
              </w:rPr>
            </w:pPr>
            <w:r w:rsidRPr="00D6328E">
              <w:rPr>
                <w:sz w:val="20"/>
                <w:szCs w:val="20"/>
              </w:rPr>
              <w:t>2</w:t>
            </w:r>
          </w:p>
        </w:tc>
        <w:tc>
          <w:tcPr>
            <w:tcW w:w="2326" w:type="dxa"/>
            <w:shd w:val="clear" w:color="auto" w:fill="auto"/>
          </w:tcPr>
          <w:p w:rsidR="00791BCD" w:rsidRPr="00D6328E" w:rsidRDefault="00791BCD" w:rsidP="00791BCD">
            <w:pPr>
              <w:contextualSpacing/>
              <w:jc w:val="both"/>
              <w:rPr>
                <w:color w:val="000000"/>
                <w:sz w:val="20"/>
                <w:szCs w:val="20"/>
              </w:rPr>
            </w:pPr>
            <w:r w:rsidRPr="00D6328E">
              <w:rPr>
                <w:color w:val="000000"/>
                <w:sz w:val="20"/>
                <w:szCs w:val="20"/>
              </w:rPr>
              <w:t>Анализ сексуальных сценариев по Э.Берну. Заполнение таблицы по психосексуальному развитию (по  Г.С. Васильченко).</w:t>
            </w:r>
          </w:p>
        </w:tc>
        <w:tc>
          <w:tcPr>
            <w:tcW w:w="708" w:type="dxa"/>
            <w:shd w:val="clear" w:color="auto" w:fill="auto"/>
          </w:tcPr>
          <w:p w:rsidR="00791BCD" w:rsidRPr="00D6328E" w:rsidRDefault="00791BCD" w:rsidP="00791BCD">
            <w:pPr>
              <w:contextualSpacing/>
              <w:jc w:val="center"/>
              <w:rPr>
                <w:sz w:val="20"/>
                <w:szCs w:val="20"/>
              </w:rPr>
            </w:pPr>
            <w:r w:rsidRPr="00D6328E">
              <w:rPr>
                <w:sz w:val="20"/>
                <w:szCs w:val="20"/>
              </w:rPr>
              <w:t>2</w:t>
            </w:r>
          </w:p>
        </w:tc>
        <w:tc>
          <w:tcPr>
            <w:tcW w:w="1134" w:type="dxa"/>
            <w:shd w:val="clear" w:color="auto" w:fill="auto"/>
          </w:tcPr>
          <w:p w:rsidR="00791BCD" w:rsidRPr="00D6328E" w:rsidRDefault="00791BCD" w:rsidP="00791BCD">
            <w:pPr>
              <w:contextualSpacing/>
              <w:jc w:val="both"/>
              <w:rPr>
                <w:sz w:val="20"/>
                <w:szCs w:val="20"/>
              </w:rPr>
            </w:pPr>
            <w:r w:rsidRPr="00D6328E">
              <w:rPr>
                <w:sz w:val="20"/>
                <w:szCs w:val="20"/>
              </w:rPr>
              <w:t>Заполнение таблицы.</w:t>
            </w:r>
          </w:p>
          <w:p w:rsidR="00791BCD" w:rsidRPr="00D6328E" w:rsidRDefault="00791BCD" w:rsidP="00791BCD">
            <w:pPr>
              <w:contextualSpacing/>
              <w:jc w:val="both"/>
              <w:rPr>
                <w:sz w:val="20"/>
                <w:szCs w:val="20"/>
              </w:rPr>
            </w:pPr>
            <w:r w:rsidRPr="00D6328E">
              <w:rPr>
                <w:sz w:val="20"/>
                <w:szCs w:val="20"/>
              </w:rPr>
              <w:t>Практическое задание.</w:t>
            </w:r>
          </w:p>
        </w:tc>
        <w:tc>
          <w:tcPr>
            <w:tcW w:w="709" w:type="dxa"/>
            <w:shd w:val="clear" w:color="auto" w:fill="auto"/>
            <w:noWrap/>
            <w:vAlign w:val="bottom"/>
          </w:tcPr>
          <w:p w:rsidR="00791BCD" w:rsidRPr="00D6328E" w:rsidRDefault="00791BCD" w:rsidP="00791BCD">
            <w:pPr>
              <w:contextualSpacing/>
              <w:rPr>
                <w:sz w:val="20"/>
                <w:szCs w:val="20"/>
              </w:rPr>
            </w:pPr>
            <w:r w:rsidRPr="00D6328E">
              <w:rPr>
                <w:sz w:val="20"/>
                <w:szCs w:val="20"/>
              </w:rPr>
              <w:t> </w:t>
            </w:r>
          </w:p>
        </w:tc>
        <w:tc>
          <w:tcPr>
            <w:tcW w:w="709" w:type="dxa"/>
            <w:shd w:val="clear" w:color="auto" w:fill="auto"/>
            <w:noWrap/>
            <w:vAlign w:val="bottom"/>
          </w:tcPr>
          <w:p w:rsidR="00791BCD" w:rsidRPr="00D6328E" w:rsidRDefault="00791BCD" w:rsidP="0099573E">
            <w:pPr>
              <w:contextualSpacing/>
              <w:rPr>
                <w:sz w:val="20"/>
                <w:szCs w:val="20"/>
              </w:rPr>
            </w:pPr>
            <w:r w:rsidRPr="00D6328E">
              <w:rPr>
                <w:sz w:val="20"/>
                <w:szCs w:val="20"/>
              </w:rPr>
              <w:t> </w:t>
            </w:r>
          </w:p>
        </w:tc>
        <w:tc>
          <w:tcPr>
            <w:tcW w:w="850" w:type="dxa"/>
          </w:tcPr>
          <w:p w:rsidR="00791BCD" w:rsidRDefault="00791BCD" w:rsidP="00791BCD">
            <w:pPr>
              <w:contextualSpacing/>
              <w:jc w:val="center"/>
              <w:rPr>
                <w:bCs/>
                <w:sz w:val="20"/>
                <w:szCs w:val="20"/>
              </w:rPr>
            </w:pPr>
            <w:r w:rsidRPr="00D6328E">
              <w:rPr>
                <w:bCs/>
                <w:sz w:val="20"/>
                <w:szCs w:val="20"/>
              </w:rPr>
              <w:t>[</w:t>
            </w:r>
            <w:r>
              <w:rPr>
                <w:bCs/>
                <w:sz w:val="20"/>
                <w:szCs w:val="20"/>
              </w:rPr>
              <w:t>2</w:t>
            </w:r>
            <w:r w:rsidRPr="00D6328E">
              <w:rPr>
                <w:bCs/>
                <w:sz w:val="20"/>
                <w:szCs w:val="20"/>
              </w:rPr>
              <w:t>],</w:t>
            </w:r>
          </w:p>
          <w:p w:rsidR="00791BCD" w:rsidRDefault="00791BCD" w:rsidP="00791BCD">
            <w:pPr>
              <w:contextualSpacing/>
              <w:jc w:val="center"/>
              <w:rPr>
                <w:bCs/>
                <w:sz w:val="20"/>
                <w:szCs w:val="20"/>
              </w:rPr>
            </w:pPr>
            <w:r w:rsidRPr="00D6328E">
              <w:rPr>
                <w:bCs/>
                <w:sz w:val="20"/>
                <w:szCs w:val="20"/>
              </w:rPr>
              <w:t>[</w:t>
            </w:r>
            <w:r>
              <w:rPr>
                <w:bCs/>
                <w:sz w:val="20"/>
                <w:szCs w:val="20"/>
              </w:rPr>
              <w:t>3</w:t>
            </w:r>
            <w:r w:rsidRPr="00D6328E">
              <w:rPr>
                <w:bCs/>
                <w:sz w:val="20"/>
                <w:szCs w:val="20"/>
              </w:rPr>
              <w:t xml:space="preserve">], </w:t>
            </w:r>
          </w:p>
          <w:p w:rsidR="00791BCD" w:rsidRPr="00D6328E" w:rsidRDefault="00791BCD" w:rsidP="00791BCD">
            <w:pPr>
              <w:contextualSpacing/>
              <w:jc w:val="center"/>
              <w:rPr>
                <w:bCs/>
                <w:sz w:val="20"/>
                <w:szCs w:val="20"/>
              </w:rPr>
            </w:pPr>
            <w:r w:rsidRPr="00D6328E">
              <w:rPr>
                <w:bCs/>
                <w:sz w:val="20"/>
                <w:szCs w:val="20"/>
              </w:rPr>
              <w:t>[</w:t>
            </w:r>
            <w:r>
              <w:rPr>
                <w:bCs/>
                <w:sz w:val="20"/>
                <w:szCs w:val="20"/>
              </w:rPr>
              <w:t>7</w:t>
            </w:r>
            <w:r w:rsidRPr="00D6328E">
              <w:rPr>
                <w:bCs/>
                <w:sz w:val="20"/>
                <w:szCs w:val="20"/>
              </w:rPr>
              <w:t>],</w:t>
            </w:r>
            <w:r w:rsidRPr="00D6328E">
              <w:rPr>
                <w:bCs/>
                <w:sz w:val="20"/>
                <w:szCs w:val="20"/>
              </w:rPr>
              <w:br/>
              <w:t>[</w:t>
            </w:r>
            <w:r>
              <w:rPr>
                <w:bCs/>
                <w:sz w:val="20"/>
                <w:szCs w:val="20"/>
              </w:rPr>
              <w:t>8</w:t>
            </w:r>
            <w:r w:rsidRPr="00D6328E">
              <w:rPr>
                <w:bCs/>
                <w:sz w:val="20"/>
                <w:szCs w:val="20"/>
              </w:rPr>
              <w:t xml:space="preserve">], </w:t>
            </w:r>
            <w:r w:rsidRPr="00D6328E">
              <w:rPr>
                <w:bCs/>
                <w:sz w:val="20"/>
                <w:szCs w:val="20"/>
              </w:rPr>
              <w:br/>
              <w:t>[1</w:t>
            </w:r>
            <w:r>
              <w:rPr>
                <w:bCs/>
                <w:sz w:val="20"/>
                <w:szCs w:val="20"/>
              </w:rPr>
              <w:t>4</w:t>
            </w:r>
            <w:r w:rsidRPr="00D6328E">
              <w:rPr>
                <w:bCs/>
                <w:sz w:val="20"/>
                <w:szCs w:val="20"/>
              </w:rPr>
              <w:t>].</w:t>
            </w:r>
          </w:p>
          <w:p w:rsidR="00791BCD" w:rsidRPr="00D6328E" w:rsidRDefault="00791BCD" w:rsidP="00791BCD">
            <w:pPr>
              <w:contextualSpacing/>
              <w:jc w:val="center"/>
              <w:rPr>
                <w:bCs/>
                <w:sz w:val="20"/>
                <w:szCs w:val="20"/>
              </w:rPr>
            </w:pPr>
            <w:r w:rsidRPr="00D6328E">
              <w:rPr>
                <w:bCs/>
                <w:sz w:val="20"/>
                <w:szCs w:val="20"/>
              </w:rPr>
              <w:t> </w:t>
            </w:r>
            <w:r w:rsidRPr="00D6328E">
              <w:rPr>
                <w:bCs/>
                <w:sz w:val="20"/>
                <w:szCs w:val="20"/>
              </w:rPr>
              <w:br/>
            </w:r>
          </w:p>
        </w:tc>
      </w:tr>
      <w:tr w:rsidR="00791BCD" w:rsidRPr="00D6328E" w:rsidTr="00791BCD">
        <w:trPr>
          <w:trHeight w:val="750"/>
        </w:trPr>
        <w:tc>
          <w:tcPr>
            <w:tcW w:w="750" w:type="dxa"/>
            <w:shd w:val="clear" w:color="auto" w:fill="auto"/>
          </w:tcPr>
          <w:p w:rsidR="00791BCD" w:rsidRPr="00D6328E" w:rsidRDefault="00791BCD" w:rsidP="00791BCD">
            <w:pPr>
              <w:contextualSpacing/>
              <w:jc w:val="center"/>
              <w:rPr>
                <w:sz w:val="20"/>
                <w:szCs w:val="20"/>
              </w:rPr>
            </w:pPr>
            <w:r w:rsidRPr="00D6328E">
              <w:rPr>
                <w:sz w:val="20"/>
                <w:szCs w:val="20"/>
              </w:rPr>
              <w:lastRenderedPageBreak/>
              <w:t>8.</w:t>
            </w:r>
          </w:p>
        </w:tc>
        <w:tc>
          <w:tcPr>
            <w:tcW w:w="2004" w:type="dxa"/>
            <w:shd w:val="clear" w:color="auto" w:fill="auto"/>
          </w:tcPr>
          <w:p w:rsidR="00791BCD" w:rsidRPr="00D6328E" w:rsidRDefault="00791BCD" w:rsidP="00791BCD">
            <w:pPr>
              <w:spacing w:after="240"/>
              <w:ind w:firstLineChars="100" w:firstLine="201"/>
              <w:contextualSpacing/>
              <w:rPr>
                <w:b/>
                <w:bCs/>
                <w:color w:val="000000"/>
                <w:sz w:val="20"/>
                <w:szCs w:val="20"/>
              </w:rPr>
            </w:pPr>
            <w:r w:rsidRPr="00D6328E">
              <w:rPr>
                <w:b/>
                <w:bCs/>
                <w:color w:val="000000"/>
                <w:sz w:val="20"/>
                <w:szCs w:val="20"/>
              </w:rPr>
              <w:t>Функционально-ролевая структура семейных отношений.</w:t>
            </w:r>
          </w:p>
          <w:p w:rsidR="00791BCD" w:rsidRPr="00D6328E" w:rsidRDefault="00791BCD" w:rsidP="00791BCD">
            <w:pPr>
              <w:ind w:right="-2"/>
              <w:contextualSpacing/>
              <w:jc w:val="both"/>
              <w:rPr>
                <w:bCs/>
                <w:color w:val="000000"/>
                <w:sz w:val="20"/>
                <w:szCs w:val="20"/>
              </w:rPr>
            </w:pPr>
            <w:r w:rsidRPr="00D6328E">
              <w:rPr>
                <w:bCs/>
                <w:color w:val="000000"/>
                <w:sz w:val="20"/>
                <w:szCs w:val="20"/>
              </w:rPr>
              <w:t xml:space="preserve"> Семенные роли и внутрисемейная ролевая структура. Традиционная и эгалитарная системы распределения семейных ролей. </w:t>
            </w:r>
          </w:p>
          <w:p w:rsidR="00791BCD" w:rsidRPr="00D6328E" w:rsidRDefault="00791BCD" w:rsidP="00791BCD">
            <w:pPr>
              <w:ind w:right="-2"/>
              <w:contextualSpacing/>
              <w:jc w:val="both"/>
              <w:rPr>
                <w:bCs/>
                <w:color w:val="000000"/>
                <w:sz w:val="20"/>
                <w:szCs w:val="20"/>
              </w:rPr>
            </w:pPr>
            <w:r w:rsidRPr="00D6328E">
              <w:rPr>
                <w:bCs/>
                <w:color w:val="000000"/>
                <w:sz w:val="20"/>
                <w:szCs w:val="20"/>
              </w:rPr>
              <w:t xml:space="preserve">Классификация основных ролей в семье. </w:t>
            </w:r>
          </w:p>
          <w:p w:rsidR="00791BCD" w:rsidRPr="00D6328E" w:rsidRDefault="00791BCD" w:rsidP="00791BCD">
            <w:pPr>
              <w:ind w:right="-2"/>
              <w:contextualSpacing/>
              <w:jc w:val="both"/>
              <w:rPr>
                <w:bCs/>
                <w:color w:val="000000"/>
                <w:sz w:val="20"/>
                <w:szCs w:val="20"/>
              </w:rPr>
            </w:pPr>
            <w:r w:rsidRPr="00D6328E">
              <w:rPr>
                <w:bCs/>
                <w:color w:val="000000"/>
                <w:sz w:val="20"/>
                <w:szCs w:val="20"/>
              </w:rPr>
              <w:t xml:space="preserve">Негативные стили ролевого взаимодействия в семье (В.В. Бойко). </w:t>
            </w:r>
          </w:p>
          <w:p w:rsidR="00791BCD" w:rsidRPr="00D6328E" w:rsidRDefault="00791BCD" w:rsidP="00791BCD">
            <w:pPr>
              <w:ind w:right="-2"/>
              <w:contextualSpacing/>
              <w:jc w:val="both"/>
              <w:rPr>
                <w:bCs/>
                <w:color w:val="000000"/>
                <w:sz w:val="20"/>
                <w:szCs w:val="20"/>
              </w:rPr>
            </w:pPr>
            <w:r w:rsidRPr="00D6328E">
              <w:rPr>
                <w:bCs/>
                <w:color w:val="000000"/>
                <w:sz w:val="20"/>
                <w:szCs w:val="20"/>
              </w:rPr>
              <w:t>Понятие о патологизирующих ролях в семье.</w:t>
            </w:r>
          </w:p>
          <w:p w:rsidR="00791BCD" w:rsidRPr="00D6328E" w:rsidRDefault="00791BCD" w:rsidP="00791BCD">
            <w:pPr>
              <w:spacing w:after="240"/>
              <w:ind w:firstLineChars="100" w:firstLine="201"/>
              <w:contextualSpacing/>
              <w:rPr>
                <w:b/>
                <w:bCs/>
                <w:color w:val="000000"/>
                <w:sz w:val="20"/>
                <w:szCs w:val="20"/>
              </w:rPr>
            </w:pPr>
          </w:p>
        </w:tc>
        <w:tc>
          <w:tcPr>
            <w:tcW w:w="456" w:type="dxa"/>
            <w:shd w:val="clear" w:color="auto" w:fill="auto"/>
          </w:tcPr>
          <w:p w:rsidR="00791BCD" w:rsidRPr="00D6328E" w:rsidRDefault="00791BCD" w:rsidP="00791BCD">
            <w:pPr>
              <w:contextualSpacing/>
              <w:jc w:val="right"/>
              <w:rPr>
                <w:sz w:val="20"/>
                <w:szCs w:val="20"/>
              </w:rPr>
            </w:pPr>
            <w:r w:rsidRPr="00D6328E">
              <w:rPr>
                <w:sz w:val="20"/>
                <w:szCs w:val="20"/>
              </w:rPr>
              <w:t>2</w:t>
            </w:r>
          </w:p>
        </w:tc>
        <w:tc>
          <w:tcPr>
            <w:tcW w:w="506" w:type="dxa"/>
            <w:shd w:val="clear" w:color="auto" w:fill="auto"/>
          </w:tcPr>
          <w:p w:rsidR="00791BCD" w:rsidRPr="00D6328E" w:rsidRDefault="00791BCD" w:rsidP="00DE3939">
            <w:pPr>
              <w:contextualSpacing/>
              <w:rPr>
                <w:sz w:val="20"/>
                <w:szCs w:val="20"/>
              </w:rPr>
            </w:pPr>
            <w:r w:rsidRPr="00D6328E">
              <w:rPr>
                <w:sz w:val="20"/>
                <w:szCs w:val="20"/>
              </w:rPr>
              <w:t> </w:t>
            </w:r>
          </w:p>
        </w:tc>
        <w:tc>
          <w:tcPr>
            <w:tcW w:w="2326" w:type="dxa"/>
            <w:shd w:val="clear" w:color="auto" w:fill="auto"/>
          </w:tcPr>
          <w:p w:rsidR="00791BCD" w:rsidRPr="00D6328E" w:rsidRDefault="00791BCD" w:rsidP="00791BCD">
            <w:pPr>
              <w:contextualSpacing/>
              <w:jc w:val="both"/>
              <w:rPr>
                <w:color w:val="000000"/>
                <w:sz w:val="20"/>
                <w:szCs w:val="20"/>
              </w:rPr>
            </w:pPr>
            <w:r w:rsidRPr="00D6328E">
              <w:rPr>
                <w:color w:val="000000"/>
                <w:sz w:val="20"/>
                <w:szCs w:val="20"/>
              </w:rPr>
              <w:t> </w:t>
            </w:r>
          </w:p>
        </w:tc>
        <w:tc>
          <w:tcPr>
            <w:tcW w:w="708" w:type="dxa"/>
            <w:shd w:val="clear" w:color="auto" w:fill="auto"/>
          </w:tcPr>
          <w:p w:rsidR="00791BCD" w:rsidRPr="00D6328E" w:rsidRDefault="00791BCD" w:rsidP="00791BCD">
            <w:pPr>
              <w:contextualSpacing/>
              <w:jc w:val="center"/>
              <w:rPr>
                <w:sz w:val="20"/>
                <w:szCs w:val="20"/>
              </w:rPr>
            </w:pPr>
            <w:r w:rsidRPr="00D6328E">
              <w:rPr>
                <w:sz w:val="20"/>
                <w:szCs w:val="20"/>
              </w:rPr>
              <w:t> </w:t>
            </w:r>
          </w:p>
        </w:tc>
        <w:tc>
          <w:tcPr>
            <w:tcW w:w="1134" w:type="dxa"/>
            <w:shd w:val="clear" w:color="auto" w:fill="auto"/>
            <w:noWrap/>
            <w:vAlign w:val="bottom"/>
          </w:tcPr>
          <w:p w:rsidR="00791BCD" w:rsidRPr="00D6328E" w:rsidRDefault="00791BCD" w:rsidP="00791BCD">
            <w:pPr>
              <w:contextualSpacing/>
              <w:rPr>
                <w:sz w:val="20"/>
                <w:szCs w:val="20"/>
              </w:rPr>
            </w:pPr>
            <w:r w:rsidRPr="00D6328E">
              <w:rPr>
                <w:sz w:val="20"/>
                <w:szCs w:val="20"/>
              </w:rPr>
              <w:t> </w:t>
            </w:r>
          </w:p>
        </w:tc>
        <w:tc>
          <w:tcPr>
            <w:tcW w:w="709" w:type="dxa"/>
            <w:shd w:val="clear" w:color="auto" w:fill="auto"/>
            <w:noWrap/>
            <w:vAlign w:val="bottom"/>
          </w:tcPr>
          <w:p w:rsidR="00791BCD" w:rsidRPr="00D6328E" w:rsidRDefault="00791BCD" w:rsidP="00791BCD">
            <w:pPr>
              <w:contextualSpacing/>
              <w:rPr>
                <w:sz w:val="20"/>
                <w:szCs w:val="20"/>
              </w:rPr>
            </w:pPr>
            <w:r w:rsidRPr="00D6328E">
              <w:rPr>
                <w:sz w:val="20"/>
                <w:szCs w:val="20"/>
              </w:rPr>
              <w:t> </w:t>
            </w:r>
          </w:p>
        </w:tc>
        <w:tc>
          <w:tcPr>
            <w:tcW w:w="709" w:type="dxa"/>
            <w:shd w:val="clear" w:color="auto" w:fill="auto"/>
            <w:noWrap/>
            <w:vAlign w:val="bottom"/>
          </w:tcPr>
          <w:p w:rsidR="00791BCD" w:rsidRPr="00D6328E" w:rsidRDefault="00791BCD" w:rsidP="00791BCD">
            <w:pPr>
              <w:contextualSpacing/>
              <w:rPr>
                <w:sz w:val="20"/>
                <w:szCs w:val="20"/>
              </w:rPr>
            </w:pPr>
            <w:r w:rsidRPr="00D6328E">
              <w:rPr>
                <w:sz w:val="20"/>
                <w:szCs w:val="20"/>
              </w:rPr>
              <w:t> </w:t>
            </w:r>
          </w:p>
        </w:tc>
        <w:tc>
          <w:tcPr>
            <w:tcW w:w="850" w:type="dxa"/>
          </w:tcPr>
          <w:p w:rsidR="00791BCD" w:rsidRPr="00D6328E" w:rsidRDefault="00791BCD" w:rsidP="00791BCD">
            <w:pPr>
              <w:contextualSpacing/>
              <w:jc w:val="center"/>
              <w:rPr>
                <w:bCs/>
                <w:sz w:val="20"/>
                <w:szCs w:val="20"/>
              </w:rPr>
            </w:pPr>
            <w:r w:rsidRPr="00D6328E">
              <w:rPr>
                <w:bCs/>
                <w:sz w:val="20"/>
                <w:szCs w:val="20"/>
              </w:rPr>
              <w:t>[</w:t>
            </w:r>
            <w:r>
              <w:rPr>
                <w:bCs/>
                <w:sz w:val="20"/>
                <w:szCs w:val="20"/>
              </w:rPr>
              <w:t>1</w:t>
            </w:r>
            <w:r w:rsidRPr="00D6328E">
              <w:rPr>
                <w:bCs/>
                <w:sz w:val="20"/>
                <w:szCs w:val="20"/>
              </w:rPr>
              <w:t>],</w:t>
            </w:r>
            <w:r w:rsidRPr="00D6328E">
              <w:rPr>
                <w:bCs/>
                <w:sz w:val="20"/>
                <w:szCs w:val="20"/>
              </w:rPr>
              <w:br/>
              <w:t>[</w:t>
            </w:r>
            <w:r>
              <w:rPr>
                <w:bCs/>
                <w:sz w:val="20"/>
                <w:szCs w:val="20"/>
              </w:rPr>
              <w:t>2</w:t>
            </w:r>
            <w:r w:rsidRPr="00D6328E">
              <w:rPr>
                <w:bCs/>
                <w:sz w:val="20"/>
                <w:szCs w:val="20"/>
              </w:rPr>
              <w:t>],</w:t>
            </w:r>
            <w:r w:rsidRPr="00D6328E">
              <w:rPr>
                <w:bCs/>
                <w:sz w:val="20"/>
                <w:szCs w:val="20"/>
              </w:rPr>
              <w:br/>
              <w:t>[</w:t>
            </w:r>
            <w:r>
              <w:rPr>
                <w:bCs/>
                <w:sz w:val="20"/>
                <w:szCs w:val="20"/>
              </w:rPr>
              <w:t>3</w:t>
            </w:r>
            <w:r w:rsidRPr="00D6328E">
              <w:rPr>
                <w:bCs/>
                <w:sz w:val="20"/>
                <w:szCs w:val="20"/>
              </w:rPr>
              <w:t>] [</w:t>
            </w:r>
            <w:r>
              <w:rPr>
                <w:bCs/>
                <w:sz w:val="20"/>
                <w:szCs w:val="20"/>
              </w:rPr>
              <w:t>4</w:t>
            </w:r>
            <w:r w:rsidRPr="00D6328E">
              <w:rPr>
                <w:bCs/>
                <w:sz w:val="20"/>
                <w:szCs w:val="20"/>
              </w:rPr>
              <w:t>],</w:t>
            </w:r>
            <w:r w:rsidRPr="00D6328E">
              <w:rPr>
                <w:bCs/>
                <w:sz w:val="20"/>
                <w:szCs w:val="20"/>
              </w:rPr>
              <w:br/>
              <w:t>[6],</w:t>
            </w:r>
            <w:r w:rsidRPr="00D6328E">
              <w:rPr>
                <w:bCs/>
                <w:sz w:val="20"/>
                <w:szCs w:val="20"/>
              </w:rPr>
              <w:br/>
              <w:t>[</w:t>
            </w:r>
            <w:r>
              <w:rPr>
                <w:bCs/>
                <w:sz w:val="20"/>
                <w:szCs w:val="20"/>
              </w:rPr>
              <w:t>7</w:t>
            </w:r>
            <w:r w:rsidRPr="00D6328E">
              <w:rPr>
                <w:bCs/>
                <w:sz w:val="20"/>
                <w:szCs w:val="20"/>
              </w:rPr>
              <w:t xml:space="preserve">], </w:t>
            </w:r>
            <w:r w:rsidRPr="00D6328E">
              <w:rPr>
                <w:bCs/>
                <w:sz w:val="20"/>
                <w:szCs w:val="20"/>
              </w:rPr>
              <w:br/>
              <w:t>[1</w:t>
            </w:r>
            <w:r>
              <w:rPr>
                <w:bCs/>
                <w:sz w:val="20"/>
                <w:szCs w:val="20"/>
              </w:rPr>
              <w:t>4</w:t>
            </w:r>
            <w:r w:rsidRPr="00D6328E">
              <w:rPr>
                <w:bCs/>
                <w:sz w:val="20"/>
                <w:szCs w:val="20"/>
              </w:rPr>
              <w:t>].</w:t>
            </w:r>
          </w:p>
        </w:tc>
      </w:tr>
      <w:tr w:rsidR="00791BCD" w:rsidRPr="00D6328E" w:rsidTr="00791BCD">
        <w:trPr>
          <w:trHeight w:val="1920"/>
        </w:trPr>
        <w:tc>
          <w:tcPr>
            <w:tcW w:w="750" w:type="dxa"/>
            <w:shd w:val="clear" w:color="auto" w:fill="auto"/>
          </w:tcPr>
          <w:p w:rsidR="00791BCD" w:rsidRPr="00D6328E" w:rsidRDefault="00791BCD" w:rsidP="00791BCD">
            <w:pPr>
              <w:contextualSpacing/>
              <w:jc w:val="center"/>
              <w:rPr>
                <w:sz w:val="20"/>
                <w:szCs w:val="20"/>
              </w:rPr>
            </w:pPr>
            <w:r w:rsidRPr="00D6328E">
              <w:rPr>
                <w:sz w:val="20"/>
                <w:szCs w:val="20"/>
              </w:rPr>
              <w:t>9.</w:t>
            </w:r>
          </w:p>
        </w:tc>
        <w:tc>
          <w:tcPr>
            <w:tcW w:w="2004" w:type="dxa"/>
            <w:shd w:val="clear" w:color="auto" w:fill="auto"/>
          </w:tcPr>
          <w:p w:rsidR="00791BCD" w:rsidRPr="00D6328E" w:rsidRDefault="00791BCD" w:rsidP="00791BCD">
            <w:pPr>
              <w:ind w:firstLineChars="100" w:firstLine="201"/>
              <w:contextualSpacing/>
              <w:rPr>
                <w:b/>
                <w:bCs/>
                <w:color w:val="000000"/>
                <w:sz w:val="20"/>
                <w:szCs w:val="20"/>
              </w:rPr>
            </w:pPr>
            <w:r w:rsidRPr="00D6328E">
              <w:rPr>
                <w:b/>
                <w:bCs/>
                <w:color w:val="000000"/>
                <w:sz w:val="20"/>
                <w:szCs w:val="20"/>
              </w:rPr>
              <w:t>Психологические особенности конфликтного взаимодействия в семье.</w:t>
            </w:r>
            <w:r w:rsidRPr="00D6328E">
              <w:rPr>
                <w:b/>
                <w:bCs/>
                <w:color w:val="000000"/>
                <w:sz w:val="20"/>
                <w:szCs w:val="20"/>
              </w:rPr>
              <w:br w:type="page"/>
            </w:r>
            <w:r w:rsidRPr="00D6328E">
              <w:rPr>
                <w:b/>
                <w:bCs/>
                <w:color w:val="000000"/>
                <w:sz w:val="20"/>
                <w:szCs w:val="20"/>
              </w:rPr>
              <w:br w:type="page"/>
            </w:r>
          </w:p>
          <w:p w:rsidR="00791BCD" w:rsidRPr="00D6328E" w:rsidRDefault="00791BCD" w:rsidP="00791BCD">
            <w:pPr>
              <w:ind w:right="-2"/>
              <w:contextualSpacing/>
              <w:jc w:val="both"/>
              <w:rPr>
                <w:bCs/>
                <w:color w:val="000000"/>
                <w:sz w:val="20"/>
                <w:szCs w:val="20"/>
              </w:rPr>
            </w:pPr>
            <w:r w:rsidRPr="00D6328E">
              <w:rPr>
                <w:bCs/>
                <w:color w:val="000000"/>
                <w:sz w:val="20"/>
                <w:szCs w:val="20"/>
              </w:rPr>
              <w:t xml:space="preserve">Психологический климат семьи и зоны супружеских конфликтов. </w:t>
            </w:r>
          </w:p>
          <w:p w:rsidR="00791BCD" w:rsidRPr="00D6328E" w:rsidRDefault="00791BCD" w:rsidP="00791BCD">
            <w:pPr>
              <w:ind w:right="-2"/>
              <w:contextualSpacing/>
              <w:jc w:val="both"/>
              <w:rPr>
                <w:bCs/>
                <w:color w:val="000000"/>
                <w:sz w:val="20"/>
                <w:szCs w:val="20"/>
              </w:rPr>
            </w:pPr>
            <w:r w:rsidRPr="00D6328E">
              <w:rPr>
                <w:bCs/>
                <w:color w:val="000000"/>
                <w:sz w:val="20"/>
                <w:szCs w:val="20"/>
              </w:rPr>
              <w:t xml:space="preserve"> Классификация супружеских конфликтов.  </w:t>
            </w:r>
          </w:p>
          <w:p w:rsidR="00791BCD" w:rsidRPr="00D6328E" w:rsidRDefault="00791BCD" w:rsidP="00791BCD">
            <w:pPr>
              <w:ind w:right="-2"/>
              <w:contextualSpacing/>
              <w:jc w:val="both"/>
              <w:rPr>
                <w:bCs/>
                <w:color w:val="000000"/>
                <w:sz w:val="20"/>
                <w:szCs w:val="20"/>
              </w:rPr>
            </w:pPr>
            <w:r w:rsidRPr="00D6328E">
              <w:rPr>
                <w:bCs/>
                <w:color w:val="000000"/>
                <w:sz w:val="20"/>
                <w:szCs w:val="20"/>
              </w:rPr>
              <w:t>Специфика детско-родительских конфликтов: причины, последствия.</w:t>
            </w:r>
          </w:p>
          <w:p w:rsidR="00791BCD" w:rsidRPr="00D6328E" w:rsidRDefault="00791BCD" w:rsidP="00791BCD">
            <w:pPr>
              <w:ind w:firstLineChars="100" w:firstLine="200"/>
              <w:contextualSpacing/>
              <w:rPr>
                <w:b/>
                <w:bCs/>
                <w:color w:val="000000"/>
                <w:sz w:val="20"/>
                <w:szCs w:val="20"/>
              </w:rPr>
            </w:pPr>
            <w:r w:rsidRPr="00D6328E">
              <w:rPr>
                <w:bCs/>
                <w:color w:val="000000"/>
                <w:sz w:val="20"/>
                <w:szCs w:val="20"/>
              </w:rPr>
              <w:t>Пути и методы преодоления семейных конфликтов. Культура разрешения конфликтов.</w:t>
            </w:r>
          </w:p>
        </w:tc>
        <w:tc>
          <w:tcPr>
            <w:tcW w:w="456" w:type="dxa"/>
            <w:shd w:val="clear" w:color="auto" w:fill="auto"/>
          </w:tcPr>
          <w:p w:rsidR="00791BCD" w:rsidRPr="00D6328E" w:rsidRDefault="00C26C54" w:rsidP="00791BCD">
            <w:pPr>
              <w:contextualSpacing/>
              <w:jc w:val="right"/>
              <w:rPr>
                <w:sz w:val="20"/>
                <w:szCs w:val="20"/>
              </w:rPr>
            </w:pPr>
            <w:r>
              <w:rPr>
                <w:sz w:val="20"/>
                <w:szCs w:val="20"/>
              </w:rPr>
              <w:t>4</w:t>
            </w:r>
          </w:p>
        </w:tc>
        <w:tc>
          <w:tcPr>
            <w:tcW w:w="506" w:type="dxa"/>
            <w:shd w:val="clear" w:color="auto" w:fill="auto"/>
          </w:tcPr>
          <w:p w:rsidR="00791BCD" w:rsidRPr="00D6328E" w:rsidRDefault="00791BCD" w:rsidP="00791BCD">
            <w:pPr>
              <w:contextualSpacing/>
              <w:jc w:val="right"/>
              <w:rPr>
                <w:sz w:val="20"/>
                <w:szCs w:val="20"/>
              </w:rPr>
            </w:pPr>
            <w:r w:rsidRPr="00D6328E">
              <w:rPr>
                <w:sz w:val="20"/>
                <w:szCs w:val="20"/>
              </w:rPr>
              <w:t>2</w:t>
            </w:r>
          </w:p>
        </w:tc>
        <w:tc>
          <w:tcPr>
            <w:tcW w:w="2326" w:type="dxa"/>
            <w:shd w:val="clear" w:color="auto" w:fill="auto"/>
          </w:tcPr>
          <w:p w:rsidR="00791BCD" w:rsidRPr="00D6328E" w:rsidRDefault="00791BCD" w:rsidP="00791BCD">
            <w:pPr>
              <w:contextualSpacing/>
              <w:jc w:val="both"/>
              <w:rPr>
                <w:color w:val="000000"/>
                <w:sz w:val="20"/>
                <w:szCs w:val="20"/>
              </w:rPr>
            </w:pPr>
            <w:r w:rsidRPr="00D6328E">
              <w:rPr>
                <w:color w:val="000000"/>
                <w:sz w:val="20"/>
                <w:szCs w:val="20"/>
              </w:rPr>
              <w:t>Анализ различных стратегий поведения супругов в конфликте в разных ситуациях. Анализ патологических свойств личности супругов и определение вариантов психологического воздействия и помощи.</w:t>
            </w:r>
          </w:p>
          <w:p w:rsidR="00791BCD" w:rsidRPr="00D6328E" w:rsidRDefault="00791BCD" w:rsidP="00791BCD">
            <w:pPr>
              <w:contextualSpacing/>
              <w:jc w:val="both"/>
              <w:rPr>
                <w:color w:val="000000"/>
                <w:sz w:val="20"/>
                <w:szCs w:val="20"/>
              </w:rPr>
            </w:pPr>
            <w:r w:rsidRPr="00D6328E">
              <w:rPr>
                <w:color w:val="000000"/>
                <w:sz w:val="20"/>
                <w:szCs w:val="20"/>
              </w:rPr>
              <w:t>Подготовка презентации по теме занятия.</w:t>
            </w:r>
          </w:p>
        </w:tc>
        <w:tc>
          <w:tcPr>
            <w:tcW w:w="708" w:type="dxa"/>
            <w:shd w:val="clear" w:color="auto" w:fill="auto"/>
          </w:tcPr>
          <w:p w:rsidR="00791BCD" w:rsidRPr="00D6328E" w:rsidRDefault="00DE3939" w:rsidP="00791BCD">
            <w:pPr>
              <w:contextualSpacing/>
              <w:jc w:val="center"/>
              <w:rPr>
                <w:sz w:val="20"/>
                <w:szCs w:val="20"/>
              </w:rPr>
            </w:pPr>
            <w:r>
              <w:rPr>
                <w:sz w:val="20"/>
                <w:szCs w:val="20"/>
              </w:rPr>
              <w:t>2</w:t>
            </w:r>
          </w:p>
        </w:tc>
        <w:tc>
          <w:tcPr>
            <w:tcW w:w="1134" w:type="dxa"/>
            <w:shd w:val="clear" w:color="auto" w:fill="auto"/>
          </w:tcPr>
          <w:p w:rsidR="00791BCD" w:rsidRPr="00D6328E" w:rsidRDefault="00791BCD" w:rsidP="00791BCD">
            <w:pPr>
              <w:contextualSpacing/>
              <w:jc w:val="both"/>
              <w:rPr>
                <w:sz w:val="20"/>
                <w:szCs w:val="20"/>
              </w:rPr>
            </w:pPr>
            <w:r w:rsidRPr="00D6328E">
              <w:rPr>
                <w:sz w:val="20"/>
                <w:szCs w:val="20"/>
              </w:rPr>
              <w:t xml:space="preserve">Конспект, анализ по схеме, вопросы к рубежной контрольной работе, преентация. </w:t>
            </w:r>
            <w:r w:rsidRPr="00D6328E">
              <w:rPr>
                <w:sz w:val="20"/>
                <w:szCs w:val="20"/>
              </w:rPr>
              <w:br w:type="page"/>
              <w:t xml:space="preserve"> </w:t>
            </w:r>
          </w:p>
          <w:p w:rsidR="00791BCD" w:rsidRPr="00D6328E" w:rsidRDefault="00791BCD" w:rsidP="00791BCD">
            <w:pPr>
              <w:contextualSpacing/>
              <w:jc w:val="both"/>
              <w:rPr>
                <w:sz w:val="20"/>
                <w:szCs w:val="20"/>
              </w:rPr>
            </w:pPr>
            <w:r w:rsidRPr="00D6328E">
              <w:rPr>
                <w:sz w:val="20"/>
                <w:szCs w:val="20"/>
              </w:rPr>
              <w:t>Практическое задание.</w:t>
            </w:r>
          </w:p>
        </w:tc>
        <w:tc>
          <w:tcPr>
            <w:tcW w:w="709" w:type="dxa"/>
            <w:shd w:val="clear" w:color="auto" w:fill="auto"/>
            <w:noWrap/>
            <w:vAlign w:val="bottom"/>
          </w:tcPr>
          <w:p w:rsidR="00791BCD" w:rsidRPr="00D6328E" w:rsidRDefault="00791BCD" w:rsidP="00791BCD">
            <w:pPr>
              <w:contextualSpacing/>
              <w:rPr>
                <w:sz w:val="20"/>
                <w:szCs w:val="20"/>
              </w:rPr>
            </w:pPr>
            <w:r w:rsidRPr="00D6328E">
              <w:rPr>
                <w:sz w:val="20"/>
                <w:szCs w:val="20"/>
              </w:rPr>
              <w:t> </w:t>
            </w:r>
          </w:p>
        </w:tc>
        <w:tc>
          <w:tcPr>
            <w:tcW w:w="709" w:type="dxa"/>
            <w:shd w:val="clear" w:color="auto" w:fill="auto"/>
            <w:noWrap/>
            <w:vAlign w:val="bottom"/>
          </w:tcPr>
          <w:p w:rsidR="00791BCD" w:rsidRPr="00D6328E" w:rsidRDefault="00791BCD" w:rsidP="0099573E">
            <w:pPr>
              <w:contextualSpacing/>
              <w:rPr>
                <w:sz w:val="20"/>
                <w:szCs w:val="20"/>
              </w:rPr>
            </w:pPr>
            <w:r w:rsidRPr="00D6328E">
              <w:rPr>
                <w:sz w:val="20"/>
                <w:szCs w:val="20"/>
              </w:rPr>
              <w:t> </w:t>
            </w:r>
          </w:p>
        </w:tc>
        <w:tc>
          <w:tcPr>
            <w:tcW w:w="850" w:type="dxa"/>
          </w:tcPr>
          <w:p w:rsidR="00791BCD" w:rsidRPr="00D6328E" w:rsidRDefault="00791BCD" w:rsidP="00791BCD">
            <w:pPr>
              <w:contextualSpacing/>
              <w:rPr>
                <w:bCs/>
                <w:sz w:val="20"/>
                <w:szCs w:val="20"/>
              </w:rPr>
            </w:pPr>
            <w:r w:rsidRPr="00D6328E">
              <w:rPr>
                <w:bCs/>
                <w:sz w:val="20"/>
                <w:szCs w:val="20"/>
              </w:rPr>
              <w:t>[1],</w:t>
            </w:r>
            <w:r w:rsidRPr="00D6328E">
              <w:rPr>
                <w:bCs/>
                <w:sz w:val="20"/>
                <w:szCs w:val="20"/>
              </w:rPr>
              <w:br w:type="page"/>
            </w:r>
          </w:p>
          <w:p w:rsidR="00791BCD" w:rsidRPr="00D6328E" w:rsidRDefault="00791BCD" w:rsidP="00791BCD">
            <w:pPr>
              <w:contextualSpacing/>
              <w:rPr>
                <w:bCs/>
                <w:sz w:val="20"/>
                <w:szCs w:val="20"/>
              </w:rPr>
            </w:pPr>
            <w:r>
              <w:rPr>
                <w:bCs/>
                <w:sz w:val="20"/>
                <w:szCs w:val="20"/>
              </w:rPr>
              <w:t>[2</w:t>
            </w:r>
            <w:r w:rsidRPr="00D6328E">
              <w:rPr>
                <w:bCs/>
                <w:sz w:val="20"/>
                <w:szCs w:val="20"/>
              </w:rPr>
              <w:t>]</w:t>
            </w:r>
            <w:r w:rsidRPr="00D6328E">
              <w:rPr>
                <w:bCs/>
                <w:sz w:val="20"/>
                <w:szCs w:val="20"/>
              </w:rPr>
              <w:br w:type="page"/>
              <w:t>,  [</w:t>
            </w:r>
            <w:r>
              <w:rPr>
                <w:bCs/>
                <w:sz w:val="20"/>
                <w:szCs w:val="20"/>
              </w:rPr>
              <w:t>3</w:t>
            </w:r>
            <w:r w:rsidRPr="00D6328E">
              <w:rPr>
                <w:bCs/>
                <w:sz w:val="20"/>
                <w:szCs w:val="20"/>
              </w:rPr>
              <w:t>], [</w:t>
            </w:r>
            <w:r>
              <w:rPr>
                <w:bCs/>
                <w:sz w:val="20"/>
                <w:szCs w:val="20"/>
              </w:rPr>
              <w:t>4</w:t>
            </w:r>
            <w:r w:rsidRPr="00D6328E">
              <w:rPr>
                <w:bCs/>
                <w:sz w:val="20"/>
                <w:szCs w:val="20"/>
              </w:rPr>
              <w:t>],</w:t>
            </w:r>
            <w:r w:rsidRPr="00D6328E">
              <w:rPr>
                <w:bCs/>
                <w:sz w:val="20"/>
                <w:szCs w:val="20"/>
              </w:rPr>
              <w:br w:type="page"/>
              <w:t xml:space="preserve"> [</w:t>
            </w:r>
            <w:r>
              <w:rPr>
                <w:bCs/>
                <w:sz w:val="20"/>
                <w:szCs w:val="20"/>
              </w:rPr>
              <w:t>5</w:t>
            </w:r>
            <w:r w:rsidRPr="00D6328E">
              <w:rPr>
                <w:bCs/>
                <w:sz w:val="20"/>
                <w:szCs w:val="20"/>
              </w:rPr>
              <w:t>],</w:t>
            </w:r>
            <w:r w:rsidRPr="00D6328E">
              <w:rPr>
                <w:bCs/>
                <w:sz w:val="20"/>
                <w:szCs w:val="20"/>
              </w:rPr>
              <w:br w:type="page"/>
              <w:t xml:space="preserve"> [</w:t>
            </w:r>
            <w:r>
              <w:rPr>
                <w:bCs/>
                <w:sz w:val="20"/>
                <w:szCs w:val="20"/>
              </w:rPr>
              <w:t xml:space="preserve">7], </w:t>
            </w:r>
            <w:r>
              <w:rPr>
                <w:bCs/>
                <w:sz w:val="20"/>
                <w:szCs w:val="20"/>
              </w:rPr>
              <w:br w:type="page"/>
            </w:r>
            <w:r>
              <w:rPr>
                <w:bCs/>
                <w:sz w:val="20"/>
                <w:szCs w:val="20"/>
              </w:rPr>
              <w:br/>
              <w:t>[14</w:t>
            </w:r>
            <w:r w:rsidRPr="00D6328E">
              <w:rPr>
                <w:bCs/>
                <w:sz w:val="20"/>
                <w:szCs w:val="20"/>
              </w:rPr>
              <w:t>].</w:t>
            </w:r>
          </w:p>
        </w:tc>
      </w:tr>
      <w:tr w:rsidR="00791BCD" w:rsidRPr="00D6328E" w:rsidTr="00791BCD">
        <w:trPr>
          <w:trHeight w:val="1845"/>
        </w:trPr>
        <w:tc>
          <w:tcPr>
            <w:tcW w:w="750" w:type="dxa"/>
            <w:shd w:val="clear" w:color="auto" w:fill="auto"/>
          </w:tcPr>
          <w:p w:rsidR="00791BCD" w:rsidRPr="00D6328E" w:rsidRDefault="00791BCD" w:rsidP="00791BCD">
            <w:pPr>
              <w:contextualSpacing/>
              <w:jc w:val="center"/>
              <w:rPr>
                <w:sz w:val="20"/>
                <w:szCs w:val="20"/>
              </w:rPr>
            </w:pPr>
            <w:r w:rsidRPr="00D6328E">
              <w:rPr>
                <w:sz w:val="20"/>
                <w:szCs w:val="20"/>
              </w:rPr>
              <w:t> 10.</w:t>
            </w:r>
          </w:p>
        </w:tc>
        <w:tc>
          <w:tcPr>
            <w:tcW w:w="2004" w:type="dxa"/>
            <w:shd w:val="clear" w:color="auto" w:fill="auto"/>
          </w:tcPr>
          <w:p w:rsidR="00791BCD" w:rsidRPr="00D6328E" w:rsidRDefault="00791BCD" w:rsidP="00791BCD">
            <w:pPr>
              <w:ind w:firstLineChars="100" w:firstLine="201"/>
              <w:contextualSpacing/>
              <w:rPr>
                <w:b/>
                <w:bCs/>
                <w:color w:val="000000"/>
                <w:sz w:val="20"/>
                <w:szCs w:val="20"/>
              </w:rPr>
            </w:pPr>
            <w:r w:rsidRPr="00D6328E">
              <w:rPr>
                <w:b/>
                <w:bCs/>
                <w:color w:val="000000"/>
                <w:sz w:val="20"/>
                <w:szCs w:val="20"/>
              </w:rPr>
              <w:t>Современная семья и нарушения её функционирования</w:t>
            </w:r>
          </w:p>
          <w:p w:rsidR="00791BCD" w:rsidRPr="00D6328E" w:rsidRDefault="00791BCD" w:rsidP="00791BCD">
            <w:pPr>
              <w:pStyle w:val="1"/>
              <w:numPr>
                <w:ilvl w:val="0"/>
                <w:numId w:val="0"/>
              </w:numPr>
              <w:contextualSpacing/>
              <w:rPr>
                <w:sz w:val="20"/>
                <w:szCs w:val="20"/>
              </w:rPr>
            </w:pPr>
            <w:r w:rsidRPr="00D6328E">
              <w:rPr>
                <w:sz w:val="20"/>
                <w:szCs w:val="20"/>
              </w:rPr>
              <w:t>Психологические аспекты нарушения жизнедеятельности семьи.</w:t>
            </w:r>
          </w:p>
          <w:p w:rsidR="00791BCD" w:rsidRPr="00D6328E" w:rsidRDefault="00791BCD" w:rsidP="00791BCD">
            <w:pPr>
              <w:pStyle w:val="1"/>
              <w:numPr>
                <w:ilvl w:val="0"/>
                <w:numId w:val="0"/>
              </w:numPr>
              <w:contextualSpacing/>
              <w:rPr>
                <w:sz w:val="20"/>
                <w:szCs w:val="20"/>
              </w:rPr>
            </w:pPr>
            <w:r w:rsidRPr="00D6328E">
              <w:rPr>
                <w:sz w:val="20"/>
                <w:szCs w:val="20"/>
              </w:rPr>
              <w:t xml:space="preserve">Семья как источник психической </w:t>
            </w:r>
            <w:r w:rsidRPr="00D6328E">
              <w:rPr>
                <w:sz w:val="20"/>
                <w:szCs w:val="20"/>
              </w:rPr>
              <w:lastRenderedPageBreak/>
              <w:t>травматизации личности. Понятие о патогенной ситуации в семье.</w:t>
            </w:r>
          </w:p>
          <w:p w:rsidR="00791BCD" w:rsidRPr="00D6328E" w:rsidRDefault="00791BCD" w:rsidP="00791BCD">
            <w:pPr>
              <w:pStyle w:val="1"/>
              <w:numPr>
                <w:ilvl w:val="0"/>
                <w:numId w:val="0"/>
              </w:numPr>
              <w:contextualSpacing/>
              <w:rPr>
                <w:sz w:val="20"/>
                <w:szCs w:val="20"/>
              </w:rPr>
            </w:pPr>
            <w:r w:rsidRPr="00D6328E">
              <w:rPr>
                <w:sz w:val="20"/>
                <w:szCs w:val="20"/>
              </w:rPr>
              <w:t>Основные виды семейно-обусловленных травмирующих состояний</w:t>
            </w:r>
          </w:p>
          <w:p w:rsidR="00791BCD" w:rsidRPr="00D6328E" w:rsidRDefault="00791BCD" w:rsidP="00791BCD">
            <w:pPr>
              <w:pStyle w:val="1"/>
              <w:numPr>
                <w:ilvl w:val="0"/>
                <w:numId w:val="0"/>
              </w:numPr>
              <w:contextualSpacing/>
              <w:rPr>
                <w:b/>
                <w:bCs/>
                <w:color w:val="000000"/>
                <w:sz w:val="20"/>
                <w:szCs w:val="20"/>
              </w:rPr>
            </w:pPr>
            <w:r w:rsidRPr="00D6328E">
              <w:rPr>
                <w:sz w:val="20"/>
                <w:szCs w:val="20"/>
              </w:rPr>
              <w:t>Пути выявления семейно-обусловленных психотравмирующих состояний.</w:t>
            </w:r>
          </w:p>
        </w:tc>
        <w:tc>
          <w:tcPr>
            <w:tcW w:w="456" w:type="dxa"/>
            <w:shd w:val="clear" w:color="auto" w:fill="auto"/>
          </w:tcPr>
          <w:p w:rsidR="00791BCD" w:rsidRPr="00D6328E" w:rsidRDefault="00791BCD" w:rsidP="00791BCD">
            <w:pPr>
              <w:contextualSpacing/>
              <w:rPr>
                <w:sz w:val="20"/>
                <w:szCs w:val="20"/>
              </w:rPr>
            </w:pPr>
            <w:r w:rsidRPr="00D6328E">
              <w:rPr>
                <w:sz w:val="20"/>
                <w:szCs w:val="20"/>
              </w:rPr>
              <w:lastRenderedPageBreak/>
              <w:t> </w:t>
            </w:r>
          </w:p>
        </w:tc>
        <w:tc>
          <w:tcPr>
            <w:tcW w:w="506" w:type="dxa"/>
            <w:shd w:val="clear" w:color="auto" w:fill="auto"/>
          </w:tcPr>
          <w:p w:rsidR="00791BCD" w:rsidRPr="00D6328E" w:rsidRDefault="00791BCD" w:rsidP="00791BCD">
            <w:pPr>
              <w:contextualSpacing/>
              <w:jc w:val="right"/>
              <w:rPr>
                <w:sz w:val="20"/>
                <w:szCs w:val="20"/>
              </w:rPr>
            </w:pPr>
            <w:r w:rsidRPr="00D6328E">
              <w:rPr>
                <w:sz w:val="20"/>
                <w:szCs w:val="20"/>
              </w:rPr>
              <w:t>2</w:t>
            </w:r>
          </w:p>
        </w:tc>
        <w:tc>
          <w:tcPr>
            <w:tcW w:w="2326" w:type="dxa"/>
            <w:shd w:val="clear" w:color="auto" w:fill="auto"/>
          </w:tcPr>
          <w:p w:rsidR="00791BCD" w:rsidRPr="00D6328E" w:rsidRDefault="00791BCD" w:rsidP="00791BCD">
            <w:pPr>
              <w:contextualSpacing/>
              <w:jc w:val="both"/>
              <w:rPr>
                <w:color w:val="000000"/>
                <w:sz w:val="20"/>
                <w:szCs w:val="20"/>
              </w:rPr>
            </w:pPr>
            <w:r w:rsidRPr="00D6328E">
              <w:rPr>
                <w:color w:val="000000"/>
                <w:sz w:val="20"/>
                <w:szCs w:val="20"/>
              </w:rPr>
              <w:t>Анализ основных видов семейно-обусловленных травмирующих состояний (по Э.Г. Эйдемиллеру). Определение соответствие речевых высказываний супругов и травмирующего состояния.</w:t>
            </w:r>
          </w:p>
        </w:tc>
        <w:tc>
          <w:tcPr>
            <w:tcW w:w="708" w:type="dxa"/>
            <w:shd w:val="clear" w:color="auto" w:fill="auto"/>
          </w:tcPr>
          <w:p w:rsidR="00791BCD" w:rsidRPr="00D6328E" w:rsidRDefault="00DE3939" w:rsidP="00791BCD">
            <w:pPr>
              <w:contextualSpacing/>
              <w:jc w:val="center"/>
              <w:rPr>
                <w:sz w:val="20"/>
                <w:szCs w:val="20"/>
              </w:rPr>
            </w:pPr>
            <w:r>
              <w:rPr>
                <w:sz w:val="20"/>
                <w:szCs w:val="20"/>
              </w:rPr>
              <w:t>2</w:t>
            </w:r>
          </w:p>
        </w:tc>
        <w:tc>
          <w:tcPr>
            <w:tcW w:w="1134" w:type="dxa"/>
            <w:shd w:val="clear" w:color="auto" w:fill="auto"/>
          </w:tcPr>
          <w:p w:rsidR="00791BCD" w:rsidRPr="00D6328E" w:rsidRDefault="00791BCD" w:rsidP="00791BCD">
            <w:pPr>
              <w:contextualSpacing/>
              <w:jc w:val="both"/>
              <w:rPr>
                <w:sz w:val="20"/>
                <w:szCs w:val="20"/>
              </w:rPr>
            </w:pPr>
            <w:r w:rsidRPr="00D6328E">
              <w:rPr>
                <w:sz w:val="20"/>
                <w:szCs w:val="20"/>
              </w:rPr>
              <w:t>Практическое задание.</w:t>
            </w:r>
          </w:p>
          <w:p w:rsidR="00791BCD" w:rsidRPr="00D6328E" w:rsidRDefault="00791BCD" w:rsidP="00791BCD">
            <w:pPr>
              <w:contextualSpacing/>
              <w:jc w:val="both"/>
              <w:rPr>
                <w:sz w:val="20"/>
                <w:szCs w:val="20"/>
              </w:rPr>
            </w:pPr>
            <w:r w:rsidRPr="00D6328E">
              <w:rPr>
                <w:sz w:val="20"/>
                <w:szCs w:val="20"/>
              </w:rPr>
              <w:t>Заполнение таблицы.</w:t>
            </w:r>
          </w:p>
        </w:tc>
        <w:tc>
          <w:tcPr>
            <w:tcW w:w="709" w:type="dxa"/>
            <w:shd w:val="clear" w:color="auto" w:fill="auto"/>
            <w:noWrap/>
            <w:vAlign w:val="bottom"/>
          </w:tcPr>
          <w:p w:rsidR="00791BCD" w:rsidRPr="00D6328E" w:rsidRDefault="00791BCD" w:rsidP="00791BCD">
            <w:pPr>
              <w:contextualSpacing/>
              <w:rPr>
                <w:sz w:val="20"/>
                <w:szCs w:val="20"/>
              </w:rPr>
            </w:pPr>
            <w:r w:rsidRPr="00D6328E">
              <w:rPr>
                <w:sz w:val="20"/>
                <w:szCs w:val="20"/>
              </w:rPr>
              <w:t> </w:t>
            </w:r>
          </w:p>
        </w:tc>
        <w:tc>
          <w:tcPr>
            <w:tcW w:w="709" w:type="dxa"/>
            <w:shd w:val="clear" w:color="auto" w:fill="auto"/>
            <w:noWrap/>
            <w:vAlign w:val="bottom"/>
          </w:tcPr>
          <w:p w:rsidR="00791BCD" w:rsidRPr="00D6328E" w:rsidRDefault="00791BCD" w:rsidP="0099573E">
            <w:pPr>
              <w:contextualSpacing/>
              <w:rPr>
                <w:sz w:val="20"/>
                <w:szCs w:val="20"/>
              </w:rPr>
            </w:pPr>
            <w:r w:rsidRPr="00D6328E">
              <w:rPr>
                <w:sz w:val="20"/>
                <w:szCs w:val="20"/>
              </w:rPr>
              <w:t> </w:t>
            </w:r>
          </w:p>
        </w:tc>
        <w:tc>
          <w:tcPr>
            <w:tcW w:w="850" w:type="dxa"/>
          </w:tcPr>
          <w:p w:rsidR="00791BCD" w:rsidRPr="00D6328E" w:rsidRDefault="00791BCD" w:rsidP="00791BCD">
            <w:pPr>
              <w:contextualSpacing/>
              <w:jc w:val="center"/>
              <w:rPr>
                <w:bCs/>
                <w:sz w:val="20"/>
                <w:szCs w:val="20"/>
              </w:rPr>
            </w:pPr>
            <w:r w:rsidRPr="00D6328E">
              <w:rPr>
                <w:bCs/>
                <w:sz w:val="20"/>
                <w:szCs w:val="20"/>
              </w:rPr>
              <w:t>[</w:t>
            </w:r>
            <w:r>
              <w:rPr>
                <w:bCs/>
                <w:sz w:val="20"/>
                <w:szCs w:val="20"/>
              </w:rPr>
              <w:t>1</w:t>
            </w:r>
            <w:r w:rsidRPr="00D6328E">
              <w:rPr>
                <w:bCs/>
                <w:sz w:val="20"/>
                <w:szCs w:val="20"/>
              </w:rPr>
              <w:t>],</w:t>
            </w:r>
            <w:r w:rsidRPr="00D6328E">
              <w:rPr>
                <w:bCs/>
                <w:sz w:val="20"/>
                <w:szCs w:val="20"/>
              </w:rPr>
              <w:br/>
              <w:t>[</w:t>
            </w:r>
            <w:r>
              <w:rPr>
                <w:bCs/>
                <w:sz w:val="20"/>
                <w:szCs w:val="20"/>
              </w:rPr>
              <w:t>3</w:t>
            </w:r>
            <w:r w:rsidRPr="00D6328E">
              <w:rPr>
                <w:bCs/>
                <w:sz w:val="20"/>
                <w:szCs w:val="20"/>
              </w:rPr>
              <w:t>], [</w:t>
            </w:r>
            <w:r>
              <w:rPr>
                <w:bCs/>
                <w:sz w:val="20"/>
                <w:szCs w:val="20"/>
              </w:rPr>
              <w:t>5</w:t>
            </w:r>
            <w:r w:rsidRPr="00D6328E">
              <w:rPr>
                <w:bCs/>
                <w:sz w:val="20"/>
                <w:szCs w:val="20"/>
              </w:rPr>
              <w:t>],</w:t>
            </w:r>
            <w:r w:rsidRPr="00D6328E">
              <w:rPr>
                <w:bCs/>
                <w:sz w:val="20"/>
                <w:szCs w:val="20"/>
              </w:rPr>
              <w:br/>
              <w:t>[</w:t>
            </w:r>
            <w:r>
              <w:rPr>
                <w:bCs/>
                <w:sz w:val="20"/>
                <w:szCs w:val="20"/>
              </w:rPr>
              <w:t>7</w:t>
            </w:r>
            <w:r w:rsidRPr="00D6328E">
              <w:rPr>
                <w:bCs/>
                <w:sz w:val="20"/>
                <w:szCs w:val="20"/>
              </w:rPr>
              <w:t>], </w:t>
            </w:r>
          </w:p>
          <w:p w:rsidR="00791BCD" w:rsidRPr="00D6328E" w:rsidRDefault="00791BCD" w:rsidP="00791BCD">
            <w:pPr>
              <w:contextualSpacing/>
              <w:jc w:val="center"/>
              <w:rPr>
                <w:bCs/>
                <w:sz w:val="20"/>
                <w:szCs w:val="20"/>
              </w:rPr>
            </w:pPr>
            <w:r w:rsidRPr="00D6328E">
              <w:rPr>
                <w:bCs/>
                <w:sz w:val="20"/>
                <w:szCs w:val="20"/>
              </w:rPr>
              <w:t>[</w:t>
            </w:r>
            <w:r>
              <w:rPr>
                <w:bCs/>
                <w:sz w:val="20"/>
                <w:szCs w:val="20"/>
              </w:rPr>
              <w:t>8</w:t>
            </w:r>
            <w:r w:rsidRPr="00D6328E">
              <w:rPr>
                <w:bCs/>
                <w:sz w:val="20"/>
                <w:szCs w:val="20"/>
              </w:rPr>
              <w:t>],</w:t>
            </w:r>
            <w:r w:rsidRPr="00D6328E">
              <w:rPr>
                <w:bCs/>
                <w:sz w:val="20"/>
                <w:szCs w:val="20"/>
              </w:rPr>
              <w:br/>
              <w:t>[1</w:t>
            </w:r>
            <w:r>
              <w:rPr>
                <w:bCs/>
                <w:sz w:val="20"/>
                <w:szCs w:val="20"/>
              </w:rPr>
              <w:t>4</w:t>
            </w:r>
            <w:r w:rsidRPr="00D6328E">
              <w:rPr>
                <w:bCs/>
                <w:sz w:val="20"/>
                <w:szCs w:val="20"/>
              </w:rPr>
              <w:t>].</w:t>
            </w:r>
          </w:p>
        </w:tc>
      </w:tr>
      <w:tr w:rsidR="00791BCD" w:rsidRPr="00D6328E" w:rsidTr="00791BCD">
        <w:trPr>
          <w:trHeight w:val="1920"/>
        </w:trPr>
        <w:tc>
          <w:tcPr>
            <w:tcW w:w="750" w:type="dxa"/>
            <w:shd w:val="clear" w:color="auto" w:fill="auto"/>
          </w:tcPr>
          <w:p w:rsidR="00791BCD" w:rsidRPr="00D6328E" w:rsidRDefault="00791BCD" w:rsidP="00791BCD">
            <w:pPr>
              <w:contextualSpacing/>
              <w:jc w:val="center"/>
              <w:rPr>
                <w:sz w:val="20"/>
                <w:szCs w:val="20"/>
              </w:rPr>
            </w:pPr>
            <w:r w:rsidRPr="00D6328E">
              <w:rPr>
                <w:sz w:val="20"/>
                <w:szCs w:val="20"/>
              </w:rPr>
              <w:lastRenderedPageBreak/>
              <w:t>11.</w:t>
            </w:r>
          </w:p>
        </w:tc>
        <w:tc>
          <w:tcPr>
            <w:tcW w:w="2004" w:type="dxa"/>
            <w:shd w:val="clear" w:color="auto" w:fill="auto"/>
          </w:tcPr>
          <w:p w:rsidR="00791BCD" w:rsidRPr="00D6328E" w:rsidRDefault="00791BCD" w:rsidP="00791BCD">
            <w:pPr>
              <w:ind w:right="-2"/>
              <w:contextualSpacing/>
              <w:jc w:val="both"/>
              <w:rPr>
                <w:bCs/>
                <w:color w:val="000000"/>
                <w:sz w:val="20"/>
                <w:szCs w:val="20"/>
              </w:rPr>
            </w:pPr>
            <w:r w:rsidRPr="00D6328E">
              <w:rPr>
                <w:b/>
                <w:bCs/>
                <w:color w:val="000000"/>
                <w:sz w:val="20"/>
                <w:szCs w:val="20"/>
              </w:rPr>
              <w:t>Психологические особенности планирования первого ребёнка в семье. Материнство как психологический феномене.</w:t>
            </w:r>
            <w:r w:rsidRPr="00D6328E">
              <w:rPr>
                <w:b/>
                <w:bCs/>
                <w:color w:val="000000"/>
                <w:sz w:val="20"/>
                <w:szCs w:val="20"/>
              </w:rPr>
              <w:br/>
            </w:r>
            <w:r w:rsidRPr="00D6328E">
              <w:rPr>
                <w:bCs/>
                <w:color w:val="000000"/>
                <w:sz w:val="20"/>
                <w:szCs w:val="20"/>
              </w:rPr>
              <w:t xml:space="preserve">Становление пренатального материнства. Типичные супружеские конфликты первого года жизни ребенка. </w:t>
            </w:r>
          </w:p>
          <w:p w:rsidR="00791BCD" w:rsidRPr="00D6328E" w:rsidRDefault="00791BCD" w:rsidP="00791BCD">
            <w:pPr>
              <w:ind w:right="-2"/>
              <w:contextualSpacing/>
              <w:jc w:val="both"/>
              <w:rPr>
                <w:bCs/>
                <w:color w:val="000000"/>
                <w:sz w:val="20"/>
                <w:szCs w:val="20"/>
              </w:rPr>
            </w:pPr>
            <w:r w:rsidRPr="00D6328E">
              <w:rPr>
                <w:bCs/>
                <w:color w:val="000000"/>
                <w:sz w:val="20"/>
                <w:szCs w:val="20"/>
              </w:rPr>
              <w:t xml:space="preserve">Особенности родительского отношения к ребёнку в связи с количеством детей в семье и порядком рождения. Психологические особенности отношения к перворождённому ребёнку. </w:t>
            </w:r>
          </w:p>
          <w:p w:rsidR="00791BCD" w:rsidRPr="00D6328E" w:rsidRDefault="00791BCD" w:rsidP="00791BCD">
            <w:pPr>
              <w:ind w:right="-2"/>
              <w:contextualSpacing/>
              <w:jc w:val="both"/>
              <w:rPr>
                <w:bCs/>
                <w:color w:val="000000"/>
                <w:sz w:val="20"/>
                <w:szCs w:val="20"/>
              </w:rPr>
            </w:pPr>
            <w:r w:rsidRPr="00D6328E">
              <w:rPr>
                <w:bCs/>
                <w:color w:val="000000"/>
                <w:sz w:val="20"/>
                <w:szCs w:val="20"/>
              </w:rPr>
              <w:t xml:space="preserve">Варианты родительского отношения к ребенку и комплементарные им варианты детского развития и поведения. </w:t>
            </w:r>
          </w:p>
          <w:p w:rsidR="00791BCD" w:rsidRPr="00D6328E" w:rsidRDefault="00791BCD" w:rsidP="00791BCD">
            <w:pPr>
              <w:spacing w:after="240"/>
              <w:ind w:firstLineChars="100" w:firstLine="201"/>
              <w:contextualSpacing/>
              <w:rPr>
                <w:b/>
                <w:bCs/>
                <w:color w:val="000000"/>
                <w:sz w:val="20"/>
                <w:szCs w:val="20"/>
              </w:rPr>
            </w:pPr>
          </w:p>
        </w:tc>
        <w:tc>
          <w:tcPr>
            <w:tcW w:w="456" w:type="dxa"/>
            <w:shd w:val="clear" w:color="auto" w:fill="auto"/>
          </w:tcPr>
          <w:p w:rsidR="00791BCD" w:rsidRPr="00D6328E" w:rsidRDefault="00791BCD" w:rsidP="00791BCD">
            <w:pPr>
              <w:contextualSpacing/>
              <w:jc w:val="right"/>
              <w:rPr>
                <w:sz w:val="20"/>
                <w:szCs w:val="20"/>
              </w:rPr>
            </w:pPr>
            <w:r w:rsidRPr="00D6328E">
              <w:rPr>
                <w:sz w:val="20"/>
                <w:szCs w:val="20"/>
              </w:rPr>
              <w:t>2</w:t>
            </w:r>
          </w:p>
        </w:tc>
        <w:tc>
          <w:tcPr>
            <w:tcW w:w="506" w:type="dxa"/>
            <w:shd w:val="clear" w:color="auto" w:fill="auto"/>
          </w:tcPr>
          <w:p w:rsidR="00791BCD" w:rsidRPr="00D6328E" w:rsidRDefault="00791BCD" w:rsidP="00791BCD">
            <w:pPr>
              <w:contextualSpacing/>
              <w:jc w:val="right"/>
              <w:rPr>
                <w:sz w:val="20"/>
                <w:szCs w:val="20"/>
              </w:rPr>
            </w:pPr>
            <w:r w:rsidRPr="00D6328E">
              <w:rPr>
                <w:sz w:val="20"/>
                <w:szCs w:val="20"/>
              </w:rPr>
              <w:t>2</w:t>
            </w:r>
          </w:p>
        </w:tc>
        <w:tc>
          <w:tcPr>
            <w:tcW w:w="2326" w:type="dxa"/>
            <w:shd w:val="clear" w:color="auto" w:fill="auto"/>
          </w:tcPr>
          <w:p w:rsidR="00791BCD" w:rsidRPr="00D6328E" w:rsidRDefault="00791BCD" w:rsidP="00791BCD">
            <w:pPr>
              <w:contextualSpacing/>
              <w:jc w:val="both"/>
              <w:rPr>
                <w:sz w:val="20"/>
                <w:szCs w:val="20"/>
              </w:rPr>
            </w:pPr>
            <w:r w:rsidRPr="00D6328E">
              <w:rPr>
                <w:sz w:val="20"/>
                <w:szCs w:val="20"/>
              </w:rPr>
              <w:t>Диагностика типа ПКГД беременной женщины, с помощью методики отношения беременной (И.В. Добряков). Разработка рекомендаций  беременной женщине с учётом полученных результатов.</w:t>
            </w:r>
          </w:p>
        </w:tc>
        <w:tc>
          <w:tcPr>
            <w:tcW w:w="708" w:type="dxa"/>
            <w:shd w:val="clear" w:color="auto" w:fill="auto"/>
          </w:tcPr>
          <w:p w:rsidR="00791BCD" w:rsidRPr="00D6328E" w:rsidRDefault="00DE3939" w:rsidP="00791BCD">
            <w:pPr>
              <w:contextualSpacing/>
              <w:jc w:val="center"/>
              <w:rPr>
                <w:sz w:val="20"/>
                <w:szCs w:val="20"/>
              </w:rPr>
            </w:pPr>
            <w:r>
              <w:rPr>
                <w:sz w:val="20"/>
                <w:szCs w:val="20"/>
              </w:rPr>
              <w:t>2</w:t>
            </w:r>
          </w:p>
        </w:tc>
        <w:tc>
          <w:tcPr>
            <w:tcW w:w="1134" w:type="dxa"/>
            <w:shd w:val="clear" w:color="auto" w:fill="auto"/>
          </w:tcPr>
          <w:p w:rsidR="00791BCD" w:rsidRPr="00D6328E" w:rsidRDefault="00791BCD" w:rsidP="00791BCD">
            <w:pPr>
              <w:contextualSpacing/>
              <w:jc w:val="both"/>
              <w:rPr>
                <w:sz w:val="20"/>
                <w:szCs w:val="20"/>
              </w:rPr>
            </w:pPr>
            <w:r w:rsidRPr="00D6328E">
              <w:rPr>
                <w:sz w:val="20"/>
                <w:szCs w:val="20"/>
              </w:rPr>
              <w:t>Письменный отчёт, Практическое задание.</w:t>
            </w:r>
          </w:p>
        </w:tc>
        <w:tc>
          <w:tcPr>
            <w:tcW w:w="709" w:type="dxa"/>
            <w:shd w:val="clear" w:color="auto" w:fill="auto"/>
            <w:noWrap/>
            <w:vAlign w:val="bottom"/>
          </w:tcPr>
          <w:p w:rsidR="00791BCD" w:rsidRPr="00D6328E" w:rsidRDefault="00791BCD" w:rsidP="00791BCD">
            <w:pPr>
              <w:contextualSpacing/>
              <w:rPr>
                <w:sz w:val="20"/>
                <w:szCs w:val="20"/>
              </w:rPr>
            </w:pPr>
            <w:r w:rsidRPr="00D6328E">
              <w:rPr>
                <w:sz w:val="20"/>
                <w:szCs w:val="20"/>
              </w:rPr>
              <w:t> </w:t>
            </w:r>
          </w:p>
        </w:tc>
        <w:tc>
          <w:tcPr>
            <w:tcW w:w="709" w:type="dxa"/>
            <w:shd w:val="clear" w:color="auto" w:fill="auto"/>
            <w:noWrap/>
            <w:vAlign w:val="bottom"/>
          </w:tcPr>
          <w:p w:rsidR="00791BCD" w:rsidRPr="00D6328E" w:rsidRDefault="00791BCD" w:rsidP="0099573E">
            <w:pPr>
              <w:contextualSpacing/>
              <w:rPr>
                <w:sz w:val="20"/>
                <w:szCs w:val="20"/>
              </w:rPr>
            </w:pPr>
            <w:r w:rsidRPr="00D6328E">
              <w:rPr>
                <w:sz w:val="20"/>
                <w:szCs w:val="20"/>
              </w:rPr>
              <w:t> </w:t>
            </w:r>
          </w:p>
        </w:tc>
        <w:tc>
          <w:tcPr>
            <w:tcW w:w="850" w:type="dxa"/>
          </w:tcPr>
          <w:p w:rsidR="00791BCD" w:rsidRPr="00D6328E" w:rsidRDefault="00791BCD" w:rsidP="00791BCD">
            <w:pPr>
              <w:contextualSpacing/>
              <w:jc w:val="center"/>
              <w:rPr>
                <w:bCs/>
                <w:sz w:val="20"/>
                <w:szCs w:val="20"/>
              </w:rPr>
            </w:pPr>
            <w:r w:rsidRPr="00D6328E">
              <w:rPr>
                <w:bCs/>
                <w:sz w:val="20"/>
                <w:szCs w:val="20"/>
              </w:rPr>
              <w:t>[3],</w:t>
            </w:r>
            <w:r w:rsidRPr="00D6328E">
              <w:rPr>
                <w:bCs/>
                <w:sz w:val="20"/>
                <w:szCs w:val="20"/>
              </w:rPr>
              <w:br/>
              <w:t>[4],</w:t>
            </w:r>
            <w:r w:rsidRPr="00D6328E">
              <w:rPr>
                <w:bCs/>
                <w:sz w:val="20"/>
                <w:szCs w:val="20"/>
              </w:rPr>
              <w:br/>
              <w:t xml:space="preserve">[5] </w:t>
            </w:r>
            <w:r w:rsidRPr="00D6328E">
              <w:rPr>
                <w:bCs/>
                <w:sz w:val="20"/>
                <w:szCs w:val="20"/>
              </w:rPr>
              <w:br/>
              <w:t>[</w:t>
            </w:r>
            <w:r>
              <w:rPr>
                <w:bCs/>
                <w:sz w:val="20"/>
                <w:szCs w:val="20"/>
              </w:rPr>
              <w:t>11</w:t>
            </w:r>
            <w:r w:rsidRPr="00D6328E">
              <w:rPr>
                <w:bCs/>
                <w:sz w:val="20"/>
                <w:szCs w:val="20"/>
              </w:rPr>
              <w:t>],</w:t>
            </w:r>
            <w:r w:rsidRPr="00D6328E">
              <w:rPr>
                <w:bCs/>
                <w:sz w:val="20"/>
                <w:szCs w:val="20"/>
              </w:rPr>
              <w:br/>
              <w:t>[</w:t>
            </w:r>
            <w:r>
              <w:rPr>
                <w:bCs/>
                <w:sz w:val="20"/>
                <w:szCs w:val="20"/>
              </w:rPr>
              <w:t>13].</w:t>
            </w:r>
            <w:r w:rsidRPr="00D6328E">
              <w:rPr>
                <w:bCs/>
                <w:sz w:val="20"/>
                <w:szCs w:val="20"/>
              </w:rPr>
              <w:t xml:space="preserve"> </w:t>
            </w:r>
            <w:r w:rsidRPr="00D6328E">
              <w:rPr>
                <w:bCs/>
                <w:sz w:val="20"/>
                <w:szCs w:val="20"/>
              </w:rPr>
              <w:br/>
            </w:r>
          </w:p>
        </w:tc>
      </w:tr>
      <w:tr w:rsidR="00791BCD" w:rsidRPr="00D6328E" w:rsidTr="00791BCD">
        <w:trPr>
          <w:trHeight w:val="1200"/>
        </w:trPr>
        <w:tc>
          <w:tcPr>
            <w:tcW w:w="750" w:type="dxa"/>
            <w:shd w:val="clear" w:color="auto" w:fill="auto"/>
          </w:tcPr>
          <w:p w:rsidR="00791BCD" w:rsidRPr="00D6328E" w:rsidRDefault="00791BCD" w:rsidP="00791BCD">
            <w:pPr>
              <w:contextualSpacing/>
              <w:jc w:val="center"/>
              <w:rPr>
                <w:sz w:val="20"/>
                <w:szCs w:val="20"/>
              </w:rPr>
            </w:pPr>
            <w:r w:rsidRPr="00D6328E">
              <w:rPr>
                <w:sz w:val="20"/>
                <w:szCs w:val="20"/>
              </w:rPr>
              <w:t>12.</w:t>
            </w:r>
          </w:p>
        </w:tc>
        <w:tc>
          <w:tcPr>
            <w:tcW w:w="2004" w:type="dxa"/>
            <w:shd w:val="clear" w:color="auto" w:fill="auto"/>
          </w:tcPr>
          <w:p w:rsidR="00791BCD" w:rsidRPr="00D6328E" w:rsidRDefault="00791BCD" w:rsidP="00791BCD">
            <w:pPr>
              <w:spacing w:after="240"/>
              <w:ind w:firstLineChars="100" w:firstLine="201"/>
              <w:contextualSpacing/>
              <w:rPr>
                <w:b/>
                <w:bCs/>
                <w:color w:val="000000"/>
                <w:sz w:val="20"/>
                <w:szCs w:val="20"/>
              </w:rPr>
            </w:pPr>
            <w:r w:rsidRPr="00D6328E">
              <w:rPr>
                <w:b/>
                <w:bCs/>
                <w:color w:val="000000"/>
                <w:sz w:val="20"/>
                <w:szCs w:val="20"/>
              </w:rPr>
              <w:t>Социально-психологические аспекты семейного воспитания.</w:t>
            </w:r>
          </w:p>
          <w:p w:rsidR="00791BCD" w:rsidRPr="00D6328E" w:rsidRDefault="00791BCD" w:rsidP="00791BCD">
            <w:pPr>
              <w:ind w:right="-2"/>
              <w:contextualSpacing/>
              <w:jc w:val="both"/>
              <w:rPr>
                <w:bCs/>
                <w:color w:val="000000"/>
                <w:sz w:val="20"/>
                <w:szCs w:val="20"/>
              </w:rPr>
            </w:pPr>
            <w:r w:rsidRPr="00D6328E">
              <w:rPr>
                <w:bCs/>
                <w:color w:val="000000"/>
                <w:sz w:val="20"/>
                <w:szCs w:val="20"/>
              </w:rPr>
              <w:t xml:space="preserve">Формы и методы воспитания ребенка. Определение родительского отношения, родительских установок и стиля семейного </w:t>
            </w:r>
            <w:r w:rsidRPr="00D6328E">
              <w:rPr>
                <w:bCs/>
                <w:color w:val="000000"/>
                <w:sz w:val="20"/>
                <w:szCs w:val="20"/>
              </w:rPr>
              <w:lastRenderedPageBreak/>
              <w:t xml:space="preserve">воспитания. </w:t>
            </w:r>
          </w:p>
          <w:p w:rsidR="00791BCD" w:rsidRPr="00D6328E" w:rsidRDefault="00791BCD" w:rsidP="00791BCD">
            <w:pPr>
              <w:ind w:right="-2"/>
              <w:contextualSpacing/>
              <w:jc w:val="both"/>
              <w:rPr>
                <w:bCs/>
                <w:color w:val="000000"/>
                <w:sz w:val="20"/>
                <w:szCs w:val="20"/>
              </w:rPr>
            </w:pPr>
            <w:r w:rsidRPr="00D6328E">
              <w:rPr>
                <w:bCs/>
                <w:color w:val="000000"/>
                <w:sz w:val="20"/>
                <w:szCs w:val="20"/>
              </w:rPr>
              <w:t xml:space="preserve">Психологическая характеристика типов родительского отношения и воспитания, патогенных для ребёнка.         Типология неадекватного материнского отношения к ребенку. Роль отца в воспитании ребёнка. </w:t>
            </w:r>
          </w:p>
          <w:p w:rsidR="00791BCD" w:rsidRPr="00D6328E" w:rsidRDefault="00791BCD" w:rsidP="00791BCD">
            <w:pPr>
              <w:ind w:right="-2"/>
              <w:contextualSpacing/>
              <w:jc w:val="both"/>
              <w:rPr>
                <w:bCs/>
                <w:color w:val="000000"/>
                <w:sz w:val="20"/>
                <w:szCs w:val="20"/>
              </w:rPr>
            </w:pPr>
            <w:r w:rsidRPr="00D6328E">
              <w:rPr>
                <w:bCs/>
                <w:color w:val="000000"/>
                <w:sz w:val="20"/>
                <w:szCs w:val="20"/>
              </w:rPr>
              <w:t xml:space="preserve">Родительская жестокость и насилие. </w:t>
            </w:r>
          </w:p>
          <w:p w:rsidR="00791BCD" w:rsidRPr="00D6328E" w:rsidRDefault="00791BCD" w:rsidP="00791BCD">
            <w:pPr>
              <w:ind w:right="-2"/>
              <w:contextualSpacing/>
              <w:jc w:val="both"/>
              <w:rPr>
                <w:bCs/>
                <w:color w:val="000000"/>
                <w:sz w:val="20"/>
                <w:szCs w:val="20"/>
              </w:rPr>
            </w:pPr>
            <w:r w:rsidRPr="00D6328E">
              <w:rPr>
                <w:bCs/>
                <w:color w:val="000000"/>
                <w:sz w:val="20"/>
                <w:szCs w:val="20"/>
              </w:rPr>
              <w:t>Значение воспитательной функции, как одной из самых главных в семье.</w:t>
            </w:r>
          </w:p>
          <w:p w:rsidR="00791BCD" w:rsidRPr="00D6328E" w:rsidRDefault="00791BCD" w:rsidP="00791BCD">
            <w:pPr>
              <w:spacing w:after="240"/>
              <w:ind w:firstLineChars="100" w:firstLine="201"/>
              <w:contextualSpacing/>
              <w:rPr>
                <w:b/>
                <w:bCs/>
                <w:color w:val="000000"/>
                <w:sz w:val="20"/>
                <w:szCs w:val="20"/>
              </w:rPr>
            </w:pPr>
          </w:p>
        </w:tc>
        <w:tc>
          <w:tcPr>
            <w:tcW w:w="456" w:type="dxa"/>
            <w:shd w:val="clear" w:color="auto" w:fill="auto"/>
          </w:tcPr>
          <w:p w:rsidR="00791BCD" w:rsidRPr="00D6328E" w:rsidRDefault="00C26C54" w:rsidP="00791BCD">
            <w:pPr>
              <w:contextualSpacing/>
              <w:jc w:val="right"/>
              <w:rPr>
                <w:sz w:val="20"/>
                <w:szCs w:val="20"/>
              </w:rPr>
            </w:pPr>
            <w:r>
              <w:rPr>
                <w:sz w:val="20"/>
                <w:szCs w:val="20"/>
              </w:rPr>
              <w:lastRenderedPageBreak/>
              <w:t>4</w:t>
            </w:r>
          </w:p>
        </w:tc>
        <w:tc>
          <w:tcPr>
            <w:tcW w:w="506" w:type="dxa"/>
            <w:shd w:val="clear" w:color="auto" w:fill="auto"/>
          </w:tcPr>
          <w:p w:rsidR="00791BCD" w:rsidRPr="00D6328E" w:rsidRDefault="00791BCD" w:rsidP="00791BCD">
            <w:pPr>
              <w:contextualSpacing/>
              <w:jc w:val="right"/>
              <w:rPr>
                <w:sz w:val="20"/>
                <w:szCs w:val="20"/>
              </w:rPr>
            </w:pPr>
            <w:r w:rsidRPr="00D6328E">
              <w:rPr>
                <w:sz w:val="20"/>
                <w:szCs w:val="20"/>
              </w:rPr>
              <w:t>2</w:t>
            </w:r>
          </w:p>
        </w:tc>
        <w:tc>
          <w:tcPr>
            <w:tcW w:w="2326" w:type="dxa"/>
            <w:shd w:val="clear" w:color="auto" w:fill="auto"/>
          </w:tcPr>
          <w:p w:rsidR="00791BCD" w:rsidRPr="00D6328E" w:rsidRDefault="00791BCD" w:rsidP="00791BCD">
            <w:pPr>
              <w:contextualSpacing/>
              <w:jc w:val="both"/>
              <w:rPr>
                <w:color w:val="000000"/>
                <w:sz w:val="20"/>
                <w:szCs w:val="20"/>
              </w:rPr>
            </w:pPr>
            <w:r w:rsidRPr="00D6328E">
              <w:rPr>
                <w:color w:val="000000"/>
                <w:sz w:val="20"/>
                <w:szCs w:val="20"/>
              </w:rPr>
              <w:t>Анализ различных родительских директив и психологических последствий для ребёнка. Заполнение таблицы.</w:t>
            </w:r>
          </w:p>
          <w:p w:rsidR="00791BCD" w:rsidRPr="00D6328E" w:rsidRDefault="00791BCD" w:rsidP="00791BCD">
            <w:pPr>
              <w:contextualSpacing/>
              <w:jc w:val="both"/>
              <w:rPr>
                <w:color w:val="000000"/>
                <w:sz w:val="20"/>
                <w:szCs w:val="20"/>
              </w:rPr>
            </w:pPr>
            <w:r w:rsidRPr="00D6328E">
              <w:rPr>
                <w:color w:val="000000"/>
                <w:sz w:val="20"/>
                <w:szCs w:val="20"/>
              </w:rPr>
              <w:t>Подготовка доклада и презентации на тему: «Психологические проблемы мачехи и отчима».</w:t>
            </w:r>
          </w:p>
          <w:p w:rsidR="00791BCD" w:rsidRPr="00D6328E" w:rsidRDefault="00791BCD" w:rsidP="00791BCD">
            <w:pPr>
              <w:contextualSpacing/>
              <w:jc w:val="both"/>
              <w:rPr>
                <w:color w:val="000000"/>
                <w:sz w:val="20"/>
                <w:szCs w:val="20"/>
              </w:rPr>
            </w:pPr>
          </w:p>
        </w:tc>
        <w:tc>
          <w:tcPr>
            <w:tcW w:w="708" w:type="dxa"/>
            <w:shd w:val="clear" w:color="auto" w:fill="auto"/>
          </w:tcPr>
          <w:p w:rsidR="00791BCD" w:rsidRPr="00D6328E" w:rsidRDefault="00DE3939" w:rsidP="00791BCD">
            <w:pPr>
              <w:contextualSpacing/>
              <w:jc w:val="center"/>
              <w:rPr>
                <w:sz w:val="20"/>
                <w:szCs w:val="20"/>
              </w:rPr>
            </w:pPr>
            <w:r>
              <w:rPr>
                <w:sz w:val="20"/>
                <w:szCs w:val="20"/>
              </w:rPr>
              <w:t>2</w:t>
            </w:r>
          </w:p>
        </w:tc>
        <w:tc>
          <w:tcPr>
            <w:tcW w:w="1134" w:type="dxa"/>
            <w:shd w:val="clear" w:color="auto" w:fill="auto"/>
          </w:tcPr>
          <w:p w:rsidR="00791BCD" w:rsidRPr="00D6328E" w:rsidRDefault="00791BCD" w:rsidP="00791BCD">
            <w:pPr>
              <w:contextualSpacing/>
              <w:jc w:val="both"/>
              <w:rPr>
                <w:sz w:val="20"/>
                <w:szCs w:val="20"/>
              </w:rPr>
            </w:pPr>
            <w:r w:rsidRPr="00D6328E">
              <w:rPr>
                <w:sz w:val="20"/>
                <w:szCs w:val="20"/>
              </w:rPr>
              <w:t>заполнение таблицы, доклад и презентация.</w:t>
            </w:r>
          </w:p>
          <w:p w:rsidR="00791BCD" w:rsidRPr="00D6328E" w:rsidRDefault="00791BCD" w:rsidP="00791BCD">
            <w:pPr>
              <w:contextualSpacing/>
              <w:jc w:val="both"/>
              <w:rPr>
                <w:sz w:val="20"/>
                <w:szCs w:val="20"/>
              </w:rPr>
            </w:pPr>
            <w:r w:rsidRPr="00D6328E">
              <w:rPr>
                <w:sz w:val="20"/>
                <w:szCs w:val="20"/>
              </w:rPr>
              <w:t>Практическое задание.</w:t>
            </w:r>
          </w:p>
        </w:tc>
        <w:tc>
          <w:tcPr>
            <w:tcW w:w="709" w:type="dxa"/>
            <w:shd w:val="clear" w:color="auto" w:fill="auto"/>
            <w:noWrap/>
            <w:vAlign w:val="bottom"/>
          </w:tcPr>
          <w:p w:rsidR="00791BCD" w:rsidRPr="00D6328E" w:rsidRDefault="00791BCD" w:rsidP="00791BCD">
            <w:pPr>
              <w:contextualSpacing/>
              <w:rPr>
                <w:sz w:val="20"/>
                <w:szCs w:val="20"/>
              </w:rPr>
            </w:pPr>
            <w:r w:rsidRPr="00D6328E">
              <w:rPr>
                <w:sz w:val="20"/>
                <w:szCs w:val="20"/>
              </w:rPr>
              <w:t> </w:t>
            </w:r>
          </w:p>
        </w:tc>
        <w:tc>
          <w:tcPr>
            <w:tcW w:w="709" w:type="dxa"/>
            <w:shd w:val="clear" w:color="auto" w:fill="auto"/>
            <w:noWrap/>
            <w:vAlign w:val="bottom"/>
          </w:tcPr>
          <w:p w:rsidR="00791BCD" w:rsidRPr="00D6328E" w:rsidRDefault="00791BCD" w:rsidP="0099573E">
            <w:pPr>
              <w:contextualSpacing/>
              <w:rPr>
                <w:sz w:val="20"/>
                <w:szCs w:val="20"/>
              </w:rPr>
            </w:pPr>
            <w:r w:rsidRPr="00D6328E">
              <w:rPr>
                <w:sz w:val="20"/>
                <w:szCs w:val="20"/>
              </w:rPr>
              <w:t> </w:t>
            </w:r>
          </w:p>
        </w:tc>
        <w:tc>
          <w:tcPr>
            <w:tcW w:w="850" w:type="dxa"/>
          </w:tcPr>
          <w:p w:rsidR="00791BCD" w:rsidRPr="00D6328E" w:rsidRDefault="00791BCD" w:rsidP="00791BCD">
            <w:pPr>
              <w:contextualSpacing/>
              <w:jc w:val="center"/>
              <w:rPr>
                <w:bCs/>
                <w:sz w:val="20"/>
                <w:szCs w:val="20"/>
              </w:rPr>
            </w:pPr>
            <w:r w:rsidRPr="00D6328E">
              <w:rPr>
                <w:bCs/>
                <w:sz w:val="20"/>
                <w:szCs w:val="20"/>
              </w:rPr>
              <w:t>[</w:t>
            </w:r>
            <w:r>
              <w:rPr>
                <w:bCs/>
                <w:sz w:val="20"/>
                <w:szCs w:val="20"/>
              </w:rPr>
              <w:t>1</w:t>
            </w:r>
            <w:r w:rsidRPr="00D6328E">
              <w:rPr>
                <w:bCs/>
                <w:sz w:val="20"/>
                <w:szCs w:val="20"/>
              </w:rPr>
              <w:t>],</w:t>
            </w:r>
            <w:r w:rsidRPr="00D6328E">
              <w:rPr>
                <w:bCs/>
                <w:sz w:val="20"/>
                <w:szCs w:val="20"/>
              </w:rPr>
              <w:br/>
              <w:t>[</w:t>
            </w:r>
            <w:r>
              <w:rPr>
                <w:bCs/>
                <w:sz w:val="20"/>
                <w:szCs w:val="20"/>
              </w:rPr>
              <w:t>2</w:t>
            </w:r>
            <w:r w:rsidRPr="00D6328E">
              <w:rPr>
                <w:bCs/>
                <w:sz w:val="20"/>
                <w:szCs w:val="20"/>
              </w:rPr>
              <w:t>], [</w:t>
            </w:r>
            <w:r>
              <w:rPr>
                <w:bCs/>
                <w:sz w:val="20"/>
                <w:szCs w:val="20"/>
              </w:rPr>
              <w:t>3</w:t>
            </w:r>
            <w:r w:rsidRPr="00D6328E">
              <w:rPr>
                <w:bCs/>
                <w:sz w:val="20"/>
                <w:szCs w:val="20"/>
              </w:rPr>
              <w:t xml:space="preserve">], </w:t>
            </w:r>
            <w:r w:rsidRPr="00D6328E">
              <w:rPr>
                <w:bCs/>
                <w:sz w:val="20"/>
                <w:szCs w:val="20"/>
              </w:rPr>
              <w:br/>
              <w:t>[</w:t>
            </w:r>
            <w:r>
              <w:rPr>
                <w:bCs/>
                <w:sz w:val="20"/>
                <w:szCs w:val="20"/>
              </w:rPr>
              <w:t>4</w:t>
            </w:r>
            <w:r w:rsidRPr="00D6328E">
              <w:rPr>
                <w:bCs/>
                <w:sz w:val="20"/>
                <w:szCs w:val="20"/>
              </w:rPr>
              <w:t>], [</w:t>
            </w:r>
            <w:r>
              <w:rPr>
                <w:bCs/>
                <w:sz w:val="20"/>
                <w:szCs w:val="20"/>
              </w:rPr>
              <w:t>6</w:t>
            </w:r>
            <w:r w:rsidRPr="00D6328E">
              <w:rPr>
                <w:bCs/>
                <w:sz w:val="20"/>
                <w:szCs w:val="20"/>
              </w:rPr>
              <w:t>],</w:t>
            </w:r>
            <w:r w:rsidRPr="00D6328E">
              <w:rPr>
                <w:bCs/>
                <w:sz w:val="20"/>
                <w:szCs w:val="20"/>
              </w:rPr>
              <w:br/>
              <w:t>[</w:t>
            </w:r>
            <w:r>
              <w:rPr>
                <w:bCs/>
                <w:sz w:val="20"/>
                <w:szCs w:val="20"/>
              </w:rPr>
              <w:t>9</w:t>
            </w:r>
            <w:r w:rsidRPr="00D6328E">
              <w:rPr>
                <w:bCs/>
                <w:sz w:val="20"/>
                <w:szCs w:val="20"/>
              </w:rPr>
              <w:t>], [1</w:t>
            </w:r>
            <w:r>
              <w:rPr>
                <w:bCs/>
                <w:sz w:val="20"/>
                <w:szCs w:val="20"/>
              </w:rPr>
              <w:t>1</w:t>
            </w:r>
            <w:r w:rsidRPr="00D6328E">
              <w:rPr>
                <w:bCs/>
                <w:sz w:val="20"/>
                <w:szCs w:val="20"/>
              </w:rPr>
              <w:t>],</w:t>
            </w:r>
          </w:p>
          <w:p w:rsidR="00791BCD" w:rsidRDefault="00791BCD" w:rsidP="00791BCD">
            <w:pPr>
              <w:contextualSpacing/>
              <w:jc w:val="center"/>
              <w:rPr>
                <w:bCs/>
                <w:sz w:val="20"/>
                <w:szCs w:val="20"/>
              </w:rPr>
            </w:pPr>
            <w:r w:rsidRPr="00D6328E">
              <w:rPr>
                <w:bCs/>
                <w:sz w:val="20"/>
                <w:szCs w:val="20"/>
              </w:rPr>
              <w:t>[1</w:t>
            </w:r>
            <w:r>
              <w:rPr>
                <w:bCs/>
                <w:sz w:val="20"/>
                <w:szCs w:val="20"/>
              </w:rPr>
              <w:t>3</w:t>
            </w:r>
            <w:r w:rsidRPr="00D6328E">
              <w:rPr>
                <w:bCs/>
                <w:sz w:val="20"/>
                <w:szCs w:val="20"/>
              </w:rPr>
              <w:t>]</w:t>
            </w:r>
            <w:r>
              <w:rPr>
                <w:bCs/>
                <w:sz w:val="20"/>
                <w:szCs w:val="20"/>
              </w:rPr>
              <w:t>,</w:t>
            </w:r>
          </w:p>
          <w:p w:rsidR="00791BCD" w:rsidRPr="00D6328E" w:rsidRDefault="00791BCD" w:rsidP="00791BCD">
            <w:pPr>
              <w:contextualSpacing/>
              <w:jc w:val="center"/>
              <w:rPr>
                <w:bCs/>
                <w:sz w:val="20"/>
                <w:szCs w:val="20"/>
              </w:rPr>
            </w:pPr>
            <w:r w:rsidRPr="00D6328E">
              <w:rPr>
                <w:bCs/>
                <w:sz w:val="20"/>
                <w:szCs w:val="20"/>
              </w:rPr>
              <w:t>[1</w:t>
            </w:r>
            <w:r>
              <w:rPr>
                <w:bCs/>
                <w:sz w:val="20"/>
                <w:szCs w:val="20"/>
              </w:rPr>
              <w:t>4</w:t>
            </w:r>
            <w:r w:rsidRPr="00D6328E">
              <w:rPr>
                <w:bCs/>
                <w:sz w:val="20"/>
                <w:szCs w:val="20"/>
              </w:rPr>
              <w:t>]</w:t>
            </w:r>
            <w:r>
              <w:rPr>
                <w:bCs/>
                <w:sz w:val="20"/>
                <w:szCs w:val="20"/>
              </w:rPr>
              <w:t>.</w:t>
            </w:r>
          </w:p>
          <w:p w:rsidR="00791BCD" w:rsidRPr="00D6328E" w:rsidRDefault="00791BCD" w:rsidP="00791BCD">
            <w:pPr>
              <w:contextualSpacing/>
              <w:jc w:val="center"/>
              <w:rPr>
                <w:bCs/>
                <w:sz w:val="20"/>
                <w:szCs w:val="20"/>
              </w:rPr>
            </w:pPr>
          </w:p>
        </w:tc>
      </w:tr>
      <w:tr w:rsidR="00791BCD" w:rsidRPr="00D6328E" w:rsidTr="00791BCD">
        <w:trPr>
          <w:trHeight w:val="1440"/>
        </w:trPr>
        <w:tc>
          <w:tcPr>
            <w:tcW w:w="750" w:type="dxa"/>
            <w:shd w:val="clear" w:color="auto" w:fill="auto"/>
          </w:tcPr>
          <w:p w:rsidR="00791BCD" w:rsidRPr="00D6328E" w:rsidRDefault="00791BCD" w:rsidP="00791BCD">
            <w:pPr>
              <w:contextualSpacing/>
              <w:jc w:val="center"/>
              <w:rPr>
                <w:sz w:val="20"/>
                <w:szCs w:val="20"/>
              </w:rPr>
            </w:pPr>
            <w:r w:rsidRPr="00D6328E">
              <w:rPr>
                <w:sz w:val="20"/>
                <w:szCs w:val="20"/>
              </w:rPr>
              <w:lastRenderedPageBreak/>
              <w:t>13.</w:t>
            </w:r>
          </w:p>
        </w:tc>
        <w:tc>
          <w:tcPr>
            <w:tcW w:w="2004" w:type="dxa"/>
            <w:shd w:val="clear" w:color="auto" w:fill="auto"/>
          </w:tcPr>
          <w:p w:rsidR="00791BCD" w:rsidRPr="00D6328E" w:rsidRDefault="00791BCD" w:rsidP="00791BCD">
            <w:pPr>
              <w:ind w:right="-2"/>
              <w:contextualSpacing/>
              <w:jc w:val="both"/>
              <w:rPr>
                <w:bCs/>
                <w:color w:val="000000"/>
                <w:sz w:val="20"/>
                <w:szCs w:val="20"/>
              </w:rPr>
            </w:pPr>
            <w:r w:rsidRPr="00D6328E">
              <w:rPr>
                <w:b/>
                <w:bCs/>
                <w:color w:val="000000"/>
                <w:sz w:val="20"/>
                <w:szCs w:val="20"/>
              </w:rPr>
              <w:t>Развод и его последствия для жизнедеятельности семьи. Повторный брак.</w:t>
            </w:r>
            <w:r w:rsidRPr="00D6328E">
              <w:rPr>
                <w:b/>
                <w:bCs/>
                <w:color w:val="000000"/>
                <w:sz w:val="20"/>
                <w:szCs w:val="20"/>
              </w:rPr>
              <w:br/>
            </w:r>
            <w:r w:rsidRPr="00D6328E">
              <w:rPr>
                <w:bCs/>
                <w:color w:val="000000"/>
                <w:sz w:val="20"/>
                <w:szCs w:val="20"/>
              </w:rPr>
              <w:t xml:space="preserve">Концепции и формы прекращения семейных отношений. Динамика развода. Стратегии поведения в предразводной ситуации. Этапы развода. </w:t>
            </w:r>
          </w:p>
          <w:p w:rsidR="00791BCD" w:rsidRPr="00D6328E" w:rsidRDefault="00791BCD" w:rsidP="00791BCD">
            <w:pPr>
              <w:ind w:right="-2"/>
              <w:contextualSpacing/>
              <w:jc w:val="both"/>
              <w:rPr>
                <w:bCs/>
                <w:color w:val="000000"/>
                <w:sz w:val="20"/>
                <w:szCs w:val="20"/>
              </w:rPr>
            </w:pPr>
            <w:r w:rsidRPr="00D6328E">
              <w:rPr>
                <w:bCs/>
                <w:color w:val="000000"/>
                <w:sz w:val="20"/>
                <w:szCs w:val="20"/>
              </w:rPr>
              <w:t>Социально-психологические последствия развода для супругов и детей.  Психологические особенности неполных семей. Супружеские и детско-родительские отношения в неполных семьях. Влияние отсутствия одного родителя на развитие и воспитание ребенка.</w:t>
            </w:r>
          </w:p>
          <w:p w:rsidR="00791BCD" w:rsidRPr="00D6328E" w:rsidRDefault="00791BCD" w:rsidP="00791BCD">
            <w:pPr>
              <w:ind w:right="-2"/>
              <w:contextualSpacing/>
              <w:jc w:val="both"/>
              <w:rPr>
                <w:bCs/>
                <w:color w:val="000000"/>
                <w:sz w:val="20"/>
                <w:szCs w:val="20"/>
              </w:rPr>
            </w:pPr>
            <w:r w:rsidRPr="00D6328E">
              <w:rPr>
                <w:bCs/>
                <w:color w:val="000000"/>
                <w:sz w:val="20"/>
                <w:szCs w:val="20"/>
              </w:rPr>
              <w:t xml:space="preserve"> Повторный брак. Специфика семейных взаимоотношений в повторном браке. </w:t>
            </w:r>
          </w:p>
          <w:p w:rsidR="00791BCD" w:rsidRPr="00D6328E" w:rsidRDefault="00791BCD" w:rsidP="00791BCD">
            <w:pPr>
              <w:ind w:firstLineChars="100" w:firstLine="200"/>
              <w:contextualSpacing/>
              <w:rPr>
                <w:b/>
                <w:bCs/>
                <w:color w:val="000000"/>
                <w:sz w:val="20"/>
                <w:szCs w:val="20"/>
              </w:rPr>
            </w:pPr>
            <w:r w:rsidRPr="00D6328E">
              <w:rPr>
                <w:color w:val="000000"/>
                <w:sz w:val="20"/>
                <w:szCs w:val="20"/>
              </w:rPr>
              <w:br/>
            </w:r>
            <w:r w:rsidRPr="00D6328E">
              <w:rPr>
                <w:sz w:val="20"/>
                <w:szCs w:val="20"/>
              </w:rPr>
              <w:br/>
              <w:t xml:space="preserve"> </w:t>
            </w:r>
          </w:p>
        </w:tc>
        <w:tc>
          <w:tcPr>
            <w:tcW w:w="456" w:type="dxa"/>
            <w:shd w:val="clear" w:color="auto" w:fill="auto"/>
          </w:tcPr>
          <w:p w:rsidR="00791BCD" w:rsidRPr="00D6328E" w:rsidRDefault="006138C0" w:rsidP="00791BCD">
            <w:pPr>
              <w:contextualSpacing/>
              <w:jc w:val="right"/>
              <w:rPr>
                <w:sz w:val="20"/>
                <w:szCs w:val="20"/>
              </w:rPr>
            </w:pPr>
            <w:r>
              <w:rPr>
                <w:sz w:val="20"/>
                <w:szCs w:val="20"/>
              </w:rPr>
              <w:t>4</w:t>
            </w:r>
          </w:p>
        </w:tc>
        <w:tc>
          <w:tcPr>
            <w:tcW w:w="506" w:type="dxa"/>
            <w:shd w:val="clear" w:color="auto" w:fill="auto"/>
          </w:tcPr>
          <w:p w:rsidR="00791BCD" w:rsidRPr="00D6328E" w:rsidRDefault="00791BCD" w:rsidP="00791BCD">
            <w:pPr>
              <w:contextualSpacing/>
              <w:jc w:val="right"/>
              <w:rPr>
                <w:sz w:val="20"/>
                <w:szCs w:val="20"/>
              </w:rPr>
            </w:pPr>
          </w:p>
        </w:tc>
        <w:tc>
          <w:tcPr>
            <w:tcW w:w="2326" w:type="dxa"/>
            <w:shd w:val="clear" w:color="auto" w:fill="auto"/>
            <w:noWrap/>
            <w:vAlign w:val="bottom"/>
          </w:tcPr>
          <w:p w:rsidR="00791BCD" w:rsidRPr="00D6328E" w:rsidRDefault="00791BCD" w:rsidP="00791BCD">
            <w:pPr>
              <w:contextualSpacing/>
              <w:jc w:val="both"/>
              <w:rPr>
                <w:sz w:val="20"/>
                <w:szCs w:val="20"/>
              </w:rPr>
            </w:pPr>
            <w:r w:rsidRPr="00D6328E">
              <w:rPr>
                <w:sz w:val="20"/>
                <w:szCs w:val="20"/>
              </w:rPr>
              <w:t xml:space="preserve">Анализ содержания различных типов поведения человека, переживающего посттравматический стресс при  разводе, заполнение таблицы. </w:t>
            </w:r>
          </w:p>
        </w:tc>
        <w:tc>
          <w:tcPr>
            <w:tcW w:w="708" w:type="dxa"/>
            <w:shd w:val="clear" w:color="auto" w:fill="auto"/>
          </w:tcPr>
          <w:p w:rsidR="00791BCD" w:rsidRPr="00D6328E" w:rsidRDefault="00DE3939" w:rsidP="00791BCD">
            <w:pPr>
              <w:contextualSpacing/>
              <w:jc w:val="center"/>
              <w:rPr>
                <w:sz w:val="20"/>
                <w:szCs w:val="20"/>
              </w:rPr>
            </w:pPr>
            <w:r>
              <w:rPr>
                <w:sz w:val="20"/>
                <w:szCs w:val="20"/>
              </w:rPr>
              <w:t>2</w:t>
            </w:r>
          </w:p>
        </w:tc>
        <w:tc>
          <w:tcPr>
            <w:tcW w:w="1134" w:type="dxa"/>
            <w:shd w:val="clear" w:color="auto" w:fill="auto"/>
          </w:tcPr>
          <w:p w:rsidR="00791BCD" w:rsidRPr="00D6328E" w:rsidRDefault="00791BCD" w:rsidP="00791BCD">
            <w:pPr>
              <w:contextualSpacing/>
              <w:jc w:val="both"/>
              <w:rPr>
                <w:sz w:val="20"/>
                <w:szCs w:val="20"/>
              </w:rPr>
            </w:pPr>
            <w:r w:rsidRPr="00D6328E">
              <w:rPr>
                <w:sz w:val="20"/>
                <w:szCs w:val="20"/>
              </w:rPr>
              <w:t>Конспект, заполнение таблицы.</w:t>
            </w:r>
          </w:p>
          <w:p w:rsidR="00791BCD" w:rsidRPr="00D6328E" w:rsidRDefault="00791BCD" w:rsidP="00791BCD">
            <w:pPr>
              <w:contextualSpacing/>
              <w:jc w:val="both"/>
              <w:rPr>
                <w:sz w:val="20"/>
                <w:szCs w:val="20"/>
              </w:rPr>
            </w:pPr>
            <w:r w:rsidRPr="00D6328E">
              <w:rPr>
                <w:sz w:val="20"/>
                <w:szCs w:val="20"/>
              </w:rPr>
              <w:t>Практическое задание.</w:t>
            </w:r>
          </w:p>
        </w:tc>
        <w:tc>
          <w:tcPr>
            <w:tcW w:w="709" w:type="dxa"/>
            <w:shd w:val="clear" w:color="auto" w:fill="auto"/>
            <w:noWrap/>
            <w:vAlign w:val="bottom"/>
          </w:tcPr>
          <w:p w:rsidR="00791BCD" w:rsidRPr="00D6328E" w:rsidRDefault="00791BCD" w:rsidP="00791BCD">
            <w:pPr>
              <w:contextualSpacing/>
              <w:rPr>
                <w:sz w:val="20"/>
                <w:szCs w:val="20"/>
              </w:rPr>
            </w:pPr>
            <w:r w:rsidRPr="00D6328E">
              <w:rPr>
                <w:sz w:val="20"/>
                <w:szCs w:val="20"/>
              </w:rPr>
              <w:t> </w:t>
            </w:r>
          </w:p>
        </w:tc>
        <w:tc>
          <w:tcPr>
            <w:tcW w:w="709" w:type="dxa"/>
            <w:shd w:val="clear" w:color="auto" w:fill="auto"/>
            <w:noWrap/>
            <w:vAlign w:val="bottom"/>
          </w:tcPr>
          <w:p w:rsidR="00791BCD" w:rsidRPr="00D6328E" w:rsidRDefault="00791BCD" w:rsidP="00791BCD">
            <w:pPr>
              <w:contextualSpacing/>
              <w:rPr>
                <w:sz w:val="20"/>
                <w:szCs w:val="20"/>
              </w:rPr>
            </w:pPr>
            <w:r w:rsidRPr="00D6328E">
              <w:rPr>
                <w:sz w:val="20"/>
                <w:szCs w:val="20"/>
              </w:rPr>
              <w:t> </w:t>
            </w:r>
          </w:p>
        </w:tc>
        <w:tc>
          <w:tcPr>
            <w:tcW w:w="850" w:type="dxa"/>
          </w:tcPr>
          <w:p w:rsidR="00791BCD" w:rsidRPr="00D6328E" w:rsidRDefault="00791BCD" w:rsidP="00791BCD">
            <w:pPr>
              <w:contextualSpacing/>
              <w:jc w:val="center"/>
              <w:rPr>
                <w:bCs/>
                <w:sz w:val="20"/>
                <w:szCs w:val="20"/>
              </w:rPr>
            </w:pPr>
            <w:r w:rsidRPr="00D6328E">
              <w:rPr>
                <w:bCs/>
                <w:sz w:val="20"/>
                <w:szCs w:val="20"/>
              </w:rPr>
              <w:t>[</w:t>
            </w:r>
            <w:r>
              <w:rPr>
                <w:bCs/>
                <w:sz w:val="20"/>
                <w:szCs w:val="20"/>
              </w:rPr>
              <w:t>1],</w:t>
            </w:r>
            <w:r>
              <w:rPr>
                <w:bCs/>
                <w:sz w:val="20"/>
                <w:szCs w:val="20"/>
              </w:rPr>
              <w:br/>
              <w:t>[2</w:t>
            </w:r>
            <w:r w:rsidRPr="00D6328E">
              <w:rPr>
                <w:bCs/>
                <w:sz w:val="20"/>
                <w:szCs w:val="20"/>
              </w:rPr>
              <w:t>],</w:t>
            </w:r>
            <w:r w:rsidRPr="00D6328E">
              <w:rPr>
                <w:bCs/>
                <w:sz w:val="20"/>
                <w:szCs w:val="20"/>
              </w:rPr>
              <w:br/>
              <w:t>[</w:t>
            </w:r>
            <w:r>
              <w:rPr>
                <w:bCs/>
                <w:sz w:val="20"/>
                <w:szCs w:val="20"/>
              </w:rPr>
              <w:t xml:space="preserve">3] [4], </w:t>
            </w:r>
            <w:r>
              <w:rPr>
                <w:bCs/>
                <w:sz w:val="20"/>
                <w:szCs w:val="20"/>
              </w:rPr>
              <w:br/>
              <w:t>[7</w:t>
            </w:r>
            <w:r w:rsidRPr="00D6328E">
              <w:rPr>
                <w:bCs/>
                <w:sz w:val="20"/>
                <w:szCs w:val="20"/>
              </w:rPr>
              <w:t xml:space="preserve">], </w:t>
            </w:r>
          </w:p>
          <w:p w:rsidR="00791BCD" w:rsidRPr="00D6328E" w:rsidRDefault="00791BCD" w:rsidP="00791BCD">
            <w:pPr>
              <w:contextualSpacing/>
              <w:jc w:val="center"/>
              <w:rPr>
                <w:bCs/>
                <w:sz w:val="20"/>
                <w:szCs w:val="20"/>
              </w:rPr>
            </w:pPr>
            <w:r w:rsidRPr="00D6328E">
              <w:rPr>
                <w:bCs/>
                <w:sz w:val="20"/>
                <w:szCs w:val="20"/>
              </w:rPr>
              <w:t>[</w:t>
            </w:r>
            <w:r>
              <w:rPr>
                <w:bCs/>
                <w:sz w:val="20"/>
                <w:szCs w:val="20"/>
              </w:rPr>
              <w:t>9</w:t>
            </w:r>
            <w:r w:rsidRPr="00D6328E">
              <w:rPr>
                <w:bCs/>
                <w:sz w:val="20"/>
                <w:szCs w:val="20"/>
              </w:rPr>
              <w:t xml:space="preserve">]. </w:t>
            </w:r>
          </w:p>
        </w:tc>
      </w:tr>
      <w:tr w:rsidR="00791BCD" w:rsidRPr="00D6328E" w:rsidTr="00791BCD">
        <w:trPr>
          <w:trHeight w:val="840"/>
        </w:trPr>
        <w:tc>
          <w:tcPr>
            <w:tcW w:w="750" w:type="dxa"/>
            <w:shd w:val="clear" w:color="auto" w:fill="auto"/>
          </w:tcPr>
          <w:p w:rsidR="00791BCD" w:rsidRPr="00D6328E" w:rsidRDefault="00791BCD" w:rsidP="00791BCD">
            <w:pPr>
              <w:contextualSpacing/>
              <w:jc w:val="center"/>
              <w:rPr>
                <w:sz w:val="20"/>
                <w:szCs w:val="20"/>
              </w:rPr>
            </w:pPr>
            <w:r w:rsidRPr="00D6328E">
              <w:rPr>
                <w:sz w:val="20"/>
                <w:szCs w:val="20"/>
              </w:rPr>
              <w:lastRenderedPageBreak/>
              <w:t>14.</w:t>
            </w:r>
          </w:p>
        </w:tc>
        <w:tc>
          <w:tcPr>
            <w:tcW w:w="2004" w:type="dxa"/>
            <w:shd w:val="clear" w:color="auto" w:fill="auto"/>
          </w:tcPr>
          <w:p w:rsidR="00791BCD" w:rsidRPr="00D6328E" w:rsidRDefault="00791BCD" w:rsidP="00791BCD">
            <w:pPr>
              <w:contextualSpacing/>
              <w:rPr>
                <w:b/>
                <w:bCs/>
                <w:color w:val="000000"/>
                <w:sz w:val="20"/>
                <w:szCs w:val="20"/>
              </w:rPr>
            </w:pPr>
            <w:r w:rsidRPr="00D6328E">
              <w:rPr>
                <w:b/>
                <w:bCs/>
                <w:color w:val="000000"/>
                <w:sz w:val="20"/>
                <w:szCs w:val="20"/>
              </w:rPr>
              <w:t xml:space="preserve">Психологические аспекты семейных отношений в нестандартных семьях. </w:t>
            </w:r>
          </w:p>
          <w:p w:rsidR="00791BCD" w:rsidRPr="00D6328E" w:rsidRDefault="00791BCD" w:rsidP="00791BCD">
            <w:pPr>
              <w:pStyle w:val="1"/>
              <w:numPr>
                <w:ilvl w:val="0"/>
                <w:numId w:val="0"/>
              </w:numPr>
              <w:contextualSpacing/>
              <w:rPr>
                <w:sz w:val="20"/>
                <w:szCs w:val="20"/>
              </w:rPr>
            </w:pPr>
            <w:r w:rsidRPr="00D6328E">
              <w:rPr>
                <w:sz w:val="20"/>
                <w:szCs w:val="20"/>
              </w:rPr>
              <w:t xml:space="preserve">Психологические особенности неполных и смешанных семей. </w:t>
            </w:r>
          </w:p>
          <w:p w:rsidR="00791BCD" w:rsidRPr="00D6328E" w:rsidRDefault="00791BCD" w:rsidP="00791BCD">
            <w:pPr>
              <w:pStyle w:val="1"/>
              <w:numPr>
                <w:ilvl w:val="0"/>
                <w:numId w:val="0"/>
              </w:numPr>
              <w:contextualSpacing/>
              <w:rPr>
                <w:sz w:val="20"/>
                <w:szCs w:val="20"/>
              </w:rPr>
            </w:pPr>
            <w:r w:rsidRPr="00D6328E">
              <w:rPr>
                <w:sz w:val="20"/>
                <w:szCs w:val="20"/>
              </w:rPr>
              <w:t>Супружеские и детско-родительские отношения в нестандартных семьях.</w:t>
            </w:r>
          </w:p>
          <w:p w:rsidR="00791BCD" w:rsidRPr="00D6328E" w:rsidRDefault="00791BCD" w:rsidP="00791BCD">
            <w:pPr>
              <w:pStyle w:val="1"/>
              <w:numPr>
                <w:ilvl w:val="0"/>
                <w:numId w:val="0"/>
              </w:numPr>
              <w:contextualSpacing/>
              <w:rPr>
                <w:sz w:val="20"/>
                <w:szCs w:val="20"/>
              </w:rPr>
            </w:pPr>
            <w:r w:rsidRPr="00D6328E">
              <w:rPr>
                <w:sz w:val="20"/>
                <w:szCs w:val="20"/>
              </w:rPr>
              <w:t>Влияние отсутствия одного родителя на развитие и воспитание ребенка.</w:t>
            </w:r>
          </w:p>
          <w:p w:rsidR="00791BCD" w:rsidRPr="00D6328E" w:rsidRDefault="00791BCD" w:rsidP="00791BCD">
            <w:pPr>
              <w:pStyle w:val="1"/>
              <w:numPr>
                <w:ilvl w:val="0"/>
                <w:numId w:val="0"/>
              </w:numPr>
              <w:contextualSpacing/>
              <w:rPr>
                <w:sz w:val="20"/>
                <w:szCs w:val="20"/>
              </w:rPr>
            </w:pPr>
            <w:r w:rsidRPr="00D6328E">
              <w:rPr>
                <w:sz w:val="20"/>
                <w:szCs w:val="20"/>
              </w:rPr>
              <w:t>Проблемные семьи. Характеристика семьи с больным ребёнком. Семья алкоголиков.</w:t>
            </w:r>
          </w:p>
          <w:p w:rsidR="00791BCD" w:rsidRPr="00D6328E" w:rsidRDefault="00791BCD" w:rsidP="00791BCD">
            <w:pPr>
              <w:ind w:firstLineChars="100" w:firstLine="201"/>
              <w:contextualSpacing/>
              <w:rPr>
                <w:b/>
                <w:bCs/>
                <w:color w:val="000000"/>
                <w:sz w:val="20"/>
                <w:szCs w:val="20"/>
              </w:rPr>
            </w:pPr>
          </w:p>
        </w:tc>
        <w:tc>
          <w:tcPr>
            <w:tcW w:w="456" w:type="dxa"/>
            <w:shd w:val="clear" w:color="auto" w:fill="auto"/>
          </w:tcPr>
          <w:p w:rsidR="00791BCD" w:rsidRPr="00D6328E" w:rsidRDefault="00791BCD" w:rsidP="00791BCD">
            <w:pPr>
              <w:contextualSpacing/>
              <w:rPr>
                <w:sz w:val="20"/>
                <w:szCs w:val="20"/>
              </w:rPr>
            </w:pPr>
            <w:r w:rsidRPr="00D6328E">
              <w:rPr>
                <w:sz w:val="20"/>
                <w:szCs w:val="20"/>
              </w:rPr>
              <w:t> </w:t>
            </w:r>
          </w:p>
        </w:tc>
        <w:tc>
          <w:tcPr>
            <w:tcW w:w="506" w:type="dxa"/>
            <w:shd w:val="clear" w:color="auto" w:fill="auto"/>
          </w:tcPr>
          <w:p w:rsidR="00791BCD" w:rsidRPr="00D6328E" w:rsidRDefault="00791BCD" w:rsidP="00791BCD">
            <w:pPr>
              <w:contextualSpacing/>
              <w:jc w:val="right"/>
              <w:rPr>
                <w:sz w:val="20"/>
                <w:szCs w:val="20"/>
              </w:rPr>
            </w:pPr>
            <w:r w:rsidRPr="00D6328E">
              <w:rPr>
                <w:sz w:val="20"/>
                <w:szCs w:val="20"/>
              </w:rPr>
              <w:t>2</w:t>
            </w:r>
          </w:p>
        </w:tc>
        <w:tc>
          <w:tcPr>
            <w:tcW w:w="2326" w:type="dxa"/>
            <w:shd w:val="clear" w:color="auto" w:fill="auto"/>
            <w:noWrap/>
            <w:vAlign w:val="bottom"/>
          </w:tcPr>
          <w:p w:rsidR="00791BCD" w:rsidRPr="00D6328E" w:rsidRDefault="00791BCD" w:rsidP="00791BCD">
            <w:pPr>
              <w:contextualSpacing/>
              <w:jc w:val="both"/>
              <w:rPr>
                <w:sz w:val="20"/>
                <w:szCs w:val="20"/>
              </w:rPr>
            </w:pPr>
            <w:r w:rsidRPr="00D6328E">
              <w:rPr>
                <w:sz w:val="20"/>
                <w:szCs w:val="20"/>
              </w:rPr>
              <w:t>Собеседование по теме: "Проблемная семья", подготовка доклада</w:t>
            </w:r>
          </w:p>
        </w:tc>
        <w:tc>
          <w:tcPr>
            <w:tcW w:w="708" w:type="dxa"/>
            <w:shd w:val="clear" w:color="auto" w:fill="auto"/>
          </w:tcPr>
          <w:p w:rsidR="00791BCD" w:rsidRPr="00D6328E" w:rsidRDefault="00791BCD" w:rsidP="00791BCD">
            <w:pPr>
              <w:contextualSpacing/>
              <w:jc w:val="center"/>
              <w:rPr>
                <w:sz w:val="20"/>
                <w:szCs w:val="20"/>
              </w:rPr>
            </w:pPr>
            <w:r w:rsidRPr="00D6328E">
              <w:rPr>
                <w:sz w:val="20"/>
                <w:szCs w:val="20"/>
              </w:rPr>
              <w:t>2</w:t>
            </w:r>
          </w:p>
        </w:tc>
        <w:tc>
          <w:tcPr>
            <w:tcW w:w="1134" w:type="dxa"/>
            <w:shd w:val="clear" w:color="auto" w:fill="auto"/>
          </w:tcPr>
          <w:p w:rsidR="00791BCD" w:rsidRPr="00D6328E" w:rsidRDefault="00791BCD" w:rsidP="00791BCD">
            <w:pPr>
              <w:contextualSpacing/>
              <w:jc w:val="both"/>
              <w:rPr>
                <w:sz w:val="20"/>
                <w:szCs w:val="20"/>
              </w:rPr>
            </w:pPr>
            <w:r w:rsidRPr="00D6328E">
              <w:rPr>
                <w:sz w:val="20"/>
                <w:szCs w:val="20"/>
              </w:rPr>
              <w:t>Конспект, доклад.</w:t>
            </w:r>
          </w:p>
          <w:p w:rsidR="00791BCD" w:rsidRPr="00D6328E" w:rsidRDefault="00791BCD" w:rsidP="00791BCD">
            <w:pPr>
              <w:contextualSpacing/>
              <w:jc w:val="both"/>
              <w:rPr>
                <w:sz w:val="20"/>
                <w:szCs w:val="20"/>
              </w:rPr>
            </w:pPr>
            <w:r w:rsidRPr="00D6328E">
              <w:rPr>
                <w:sz w:val="20"/>
                <w:szCs w:val="20"/>
              </w:rPr>
              <w:t>Практическое задание.</w:t>
            </w:r>
          </w:p>
        </w:tc>
        <w:tc>
          <w:tcPr>
            <w:tcW w:w="709" w:type="dxa"/>
            <w:shd w:val="clear" w:color="auto" w:fill="auto"/>
            <w:noWrap/>
            <w:vAlign w:val="bottom"/>
          </w:tcPr>
          <w:p w:rsidR="00791BCD" w:rsidRPr="00D6328E" w:rsidRDefault="00791BCD" w:rsidP="00791BCD">
            <w:pPr>
              <w:contextualSpacing/>
              <w:rPr>
                <w:sz w:val="20"/>
                <w:szCs w:val="20"/>
              </w:rPr>
            </w:pPr>
            <w:r w:rsidRPr="00D6328E">
              <w:rPr>
                <w:sz w:val="20"/>
                <w:szCs w:val="20"/>
              </w:rPr>
              <w:t> </w:t>
            </w:r>
          </w:p>
        </w:tc>
        <w:tc>
          <w:tcPr>
            <w:tcW w:w="709" w:type="dxa"/>
            <w:shd w:val="clear" w:color="auto" w:fill="auto"/>
            <w:noWrap/>
            <w:vAlign w:val="bottom"/>
          </w:tcPr>
          <w:p w:rsidR="00791BCD" w:rsidRPr="00D6328E" w:rsidRDefault="00791BCD" w:rsidP="00791BCD">
            <w:pPr>
              <w:contextualSpacing/>
              <w:rPr>
                <w:sz w:val="20"/>
                <w:szCs w:val="20"/>
              </w:rPr>
            </w:pPr>
            <w:r w:rsidRPr="00D6328E">
              <w:rPr>
                <w:sz w:val="20"/>
                <w:szCs w:val="20"/>
              </w:rPr>
              <w:t> </w:t>
            </w:r>
          </w:p>
        </w:tc>
        <w:tc>
          <w:tcPr>
            <w:tcW w:w="850" w:type="dxa"/>
          </w:tcPr>
          <w:p w:rsidR="00791BCD" w:rsidRPr="00D6328E" w:rsidRDefault="00791BCD" w:rsidP="00791BCD">
            <w:pPr>
              <w:contextualSpacing/>
              <w:jc w:val="center"/>
              <w:rPr>
                <w:bCs/>
                <w:sz w:val="20"/>
                <w:szCs w:val="20"/>
              </w:rPr>
            </w:pPr>
            <w:r w:rsidRPr="00D6328E">
              <w:rPr>
                <w:bCs/>
                <w:sz w:val="20"/>
                <w:szCs w:val="20"/>
              </w:rPr>
              <w:t>[</w:t>
            </w:r>
            <w:r>
              <w:rPr>
                <w:bCs/>
                <w:sz w:val="20"/>
                <w:szCs w:val="20"/>
              </w:rPr>
              <w:t>1</w:t>
            </w:r>
            <w:r w:rsidRPr="00D6328E">
              <w:rPr>
                <w:bCs/>
                <w:sz w:val="20"/>
                <w:szCs w:val="20"/>
              </w:rPr>
              <w:t>],</w:t>
            </w:r>
            <w:r w:rsidRPr="00D6328E">
              <w:rPr>
                <w:bCs/>
                <w:sz w:val="20"/>
                <w:szCs w:val="20"/>
              </w:rPr>
              <w:br/>
              <w:t>[</w:t>
            </w:r>
            <w:r>
              <w:rPr>
                <w:bCs/>
                <w:sz w:val="20"/>
                <w:szCs w:val="20"/>
              </w:rPr>
              <w:t>2</w:t>
            </w:r>
            <w:r w:rsidRPr="00D6328E">
              <w:rPr>
                <w:bCs/>
                <w:sz w:val="20"/>
                <w:szCs w:val="20"/>
              </w:rPr>
              <w:t>],</w:t>
            </w:r>
            <w:r w:rsidRPr="00D6328E">
              <w:rPr>
                <w:bCs/>
                <w:sz w:val="20"/>
                <w:szCs w:val="20"/>
              </w:rPr>
              <w:br/>
              <w:t>[</w:t>
            </w:r>
            <w:r>
              <w:rPr>
                <w:bCs/>
                <w:sz w:val="20"/>
                <w:szCs w:val="20"/>
              </w:rPr>
              <w:t>7</w:t>
            </w:r>
            <w:r w:rsidRPr="00D6328E">
              <w:rPr>
                <w:bCs/>
                <w:sz w:val="20"/>
                <w:szCs w:val="20"/>
              </w:rPr>
              <w:t>],</w:t>
            </w:r>
          </w:p>
          <w:p w:rsidR="00791BCD" w:rsidRPr="00D6328E" w:rsidRDefault="00791BCD" w:rsidP="00791BCD">
            <w:pPr>
              <w:contextualSpacing/>
              <w:jc w:val="center"/>
              <w:rPr>
                <w:bCs/>
                <w:sz w:val="20"/>
                <w:szCs w:val="20"/>
              </w:rPr>
            </w:pPr>
            <w:r w:rsidRPr="00D6328E">
              <w:rPr>
                <w:bCs/>
                <w:sz w:val="20"/>
                <w:szCs w:val="20"/>
              </w:rPr>
              <w:t>[1</w:t>
            </w:r>
            <w:r>
              <w:rPr>
                <w:bCs/>
                <w:sz w:val="20"/>
                <w:szCs w:val="20"/>
              </w:rPr>
              <w:t>4</w:t>
            </w:r>
            <w:r w:rsidRPr="00D6328E">
              <w:rPr>
                <w:bCs/>
                <w:sz w:val="20"/>
                <w:szCs w:val="20"/>
              </w:rPr>
              <w:t xml:space="preserve">]. </w:t>
            </w:r>
          </w:p>
        </w:tc>
      </w:tr>
      <w:tr w:rsidR="00791BCD" w:rsidRPr="00D6328E" w:rsidTr="00791BCD">
        <w:trPr>
          <w:trHeight w:val="870"/>
        </w:trPr>
        <w:tc>
          <w:tcPr>
            <w:tcW w:w="750" w:type="dxa"/>
            <w:shd w:val="clear" w:color="auto" w:fill="auto"/>
          </w:tcPr>
          <w:p w:rsidR="00791BCD" w:rsidRPr="00D6328E" w:rsidRDefault="00791BCD" w:rsidP="00791BCD">
            <w:pPr>
              <w:contextualSpacing/>
              <w:jc w:val="center"/>
              <w:rPr>
                <w:sz w:val="20"/>
                <w:szCs w:val="20"/>
              </w:rPr>
            </w:pPr>
            <w:r w:rsidRPr="00D6328E">
              <w:rPr>
                <w:sz w:val="20"/>
                <w:szCs w:val="20"/>
              </w:rPr>
              <w:t>15.</w:t>
            </w:r>
          </w:p>
        </w:tc>
        <w:tc>
          <w:tcPr>
            <w:tcW w:w="2004" w:type="dxa"/>
            <w:shd w:val="clear" w:color="auto" w:fill="auto"/>
          </w:tcPr>
          <w:p w:rsidR="00791BCD" w:rsidRDefault="00791BCD" w:rsidP="00791BCD">
            <w:pPr>
              <w:contextualSpacing/>
              <w:rPr>
                <w:b/>
                <w:bCs/>
                <w:color w:val="000000"/>
                <w:sz w:val="20"/>
                <w:szCs w:val="20"/>
              </w:rPr>
            </w:pPr>
            <w:r w:rsidRPr="00D6328E">
              <w:rPr>
                <w:b/>
                <w:bCs/>
                <w:color w:val="000000"/>
                <w:sz w:val="20"/>
                <w:szCs w:val="20"/>
              </w:rPr>
              <w:t>Основы семейного консультирования.</w:t>
            </w:r>
          </w:p>
          <w:p w:rsidR="00791BCD" w:rsidRPr="006D1C86" w:rsidRDefault="00791BCD" w:rsidP="00791BCD">
            <w:pPr>
              <w:rPr>
                <w:b/>
                <w:bCs/>
                <w:color w:val="000000"/>
                <w:sz w:val="20"/>
                <w:szCs w:val="20"/>
              </w:rPr>
            </w:pPr>
            <w:r w:rsidRPr="006D1C86">
              <w:rPr>
                <w:b/>
                <w:bCs/>
                <w:color w:val="000000"/>
                <w:sz w:val="20"/>
                <w:szCs w:val="20"/>
              </w:rPr>
              <w:t xml:space="preserve">Современные концепции и модели. </w:t>
            </w:r>
          </w:p>
          <w:p w:rsidR="00791BCD" w:rsidRDefault="00791BCD" w:rsidP="00791BCD">
            <w:pPr>
              <w:pStyle w:val="1"/>
              <w:numPr>
                <w:ilvl w:val="0"/>
                <w:numId w:val="0"/>
              </w:numPr>
              <w:contextualSpacing/>
              <w:rPr>
                <w:sz w:val="20"/>
                <w:szCs w:val="20"/>
              </w:rPr>
            </w:pPr>
            <w:r w:rsidRPr="00D6328E">
              <w:rPr>
                <w:sz w:val="20"/>
                <w:szCs w:val="20"/>
              </w:rPr>
              <w:t xml:space="preserve">Психологическая помощь семье. </w:t>
            </w:r>
          </w:p>
          <w:p w:rsidR="00791BCD" w:rsidRDefault="00791BCD" w:rsidP="00791BCD">
            <w:pPr>
              <w:pStyle w:val="1"/>
              <w:numPr>
                <w:ilvl w:val="0"/>
                <w:numId w:val="0"/>
              </w:numPr>
              <w:rPr>
                <w:sz w:val="20"/>
                <w:szCs w:val="20"/>
              </w:rPr>
            </w:pPr>
            <w:r w:rsidRPr="006D1C86">
              <w:rPr>
                <w:sz w:val="20"/>
                <w:szCs w:val="20"/>
              </w:rPr>
              <w:t>Зарубежные и отечественные теоретические подходы к изучению семьи.</w:t>
            </w:r>
          </w:p>
          <w:p w:rsidR="00791BCD" w:rsidRDefault="00791BCD" w:rsidP="00791BCD">
            <w:pPr>
              <w:pStyle w:val="1"/>
              <w:numPr>
                <w:ilvl w:val="0"/>
                <w:numId w:val="0"/>
              </w:numPr>
              <w:contextualSpacing/>
              <w:rPr>
                <w:sz w:val="20"/>
                <w:szCs w:val="20"/>
              </w:rPr>
            </w:pPr>
            <w:r w:rsidRPr="00D6328E">
              <w:rPr>
                <w:sz w:val="20"/>
                <w:szCs w:val="20"/>
              </w:rPr>
              <w:t>Основные модели психологической помощи семье.</w:t>
            </w:r>
          </w:p>
          <w:p w:rsidR="00791BCD" w:rsidRPr="00D6328E" w:rsidRDefault="00791BCD" w:rsidP="00791BCD">
            <w:pPr>
              <w:pStyle w:val="1"/>
              <w:numPr>
                <w:ilvl w:val="0"/>
                <w:numId w:val="0"/>
              </w:numPr>
              <w:contextualSpacing/>
              <w:rPr>
                <w:sz w:val="20"/>
                <w:szCs w:val="20"/>
              </w:rPr>
            </w:pPr>
            <w:r w:rsidRPr="00D6328E">
              <w:rPr>
                <w:sz w:val="20"/>
                <w:szCs w:val="20"/>
              </w:rPr>
              <w:t>Принципы отбора психодиагностических методов.</w:t>
            </w:r>
          </w:p>
          <w:p w:rsidR="00791BCD" w:rsidRPr="00D6328E" w:rsidRDefault="00791BCD" w:rsidP="00791BCD">
            <w:pPr>
              <w:pStyle w:val="1"/>
              <w:numPr>
                <w:ilvl w:val="0"/>
                <w:numId w:val="0"/>
              </w:numPr>
              <w:contextualSpacing/>
              <w:rPr>
                <w:sz w:val="20"/>
                <w:szCs w:val="20"/>
              </w:rPr>
            </w:pPr>
            <w:r w:rsidRPr="00D6328E">
              <w:rPr>
                <w:sz w:val="20"/>
                <w:szCs w:val="20"/>
              </w:rPr>
              <w:t>Признаки и условия эффективной помощи консультанта.</w:t>
            </w:r>
          </w:p>
          <w:p w:rsidR="00791BCD" w:rsidRPr="00D6328E" w:rsidRDefault="00791BCD" w:rsidP="00791BCD">
            <w:pPr>
              <w:pStyle w:val="1"/>
              <w:numPr>
                <w:ilvl w:val="0"/>
                <w:numId w:val="0"/>
              </w:numPr>
              <w:contextualSpacing/>
              <w:rPr>
                <w:sz w:val="20"/>
                <w:szCs w:val="20"/>
              </w:rPr>
            </w:pPr>
            <w:r w:rsidRPr="00D6328E">
              <w:rPr>
                <w:sz w:val="20"/>
                <w:szCs w:val="20"/>
              </w:rPr>
              <w:t>Специфика психологического консультирования семьи.</w:t>
            </w:r>
          </w:p>
          <w:p w:rsidR="00791BCD" w:rsidRPr="00D6328E" w:rsidRDefault="00791BCD" w:rsidP="00791BCD">
            <w:pPr>
              <w:ind w:firstLineChars="100" w:firstLine="201"/>
              <w:contextualSpacing/>
              <w:rPr>
                <w:b/>
                <w:bCs/>
                <w:color w:val="000000"/>
                <w:sz w:val="20"/>
                <w:szCs w:val="20"/>
              </w:rPr>
            </w:pPr>
          </w:p>
        </w:tc>
        <w:tc>
          <w:tcPr>
            <w:tcW w:w="456" w:type="dxa"/>
            <w:shd w:val="clear" w:color="auto" w:fill="auto"/>
          </w:tcPr>
          <w:p w:rsidR="00791BCD" w:rsidRPr="00D6328E" w:rsidRDefault="00791BCD" w:rsidP="00791BCD">
            <w:pPr>
              <w:contextualSpacing/>
              <w:rPr>
                <w:sz w:val="20"/>
                <w:szCs w:val="20"/>
              </w:rPr>
            </w:pPr>
            <w:r w:rsidRPr="00D6328E">
              <w:rPr>
                <w:sz w:val="20"/>
                <w:szCs w:val="20"/>
              </w:rPr>
              <w:t> </w:t>
            </w:r>
            <w:r w:rsidR="00C26C54">
              <w:rPr>
                <w:sz w:val="20"/>
                <w:szCs w:val="20"/>
              </w:rPr>
              <w:t>2</w:t>
            </w:r>
          </w:p>
        </w:tc>
        <w:tc>
          <w:tcPr>
            <w:tcW w:w="506" w:type="dxa"/>
            <w:shd w:val="clear" w:color="auto" w:fill="auto"/>
          </w:tcPr>
          <w:p w:rsidR="00791BCD" w:rsidRPr="00D6328E" w:rsidRDefault="00791BCD" w:rsidP="00791BCD">
            <w:pPr>
              <w:contextualSpacing/>
              <w:jc w:val="right"/>
              <w:rPr>
                <w:sz w:val="20"/>
                <w:szCs w:val="20"/>
              </w:rPr>
            </w:pPr>
            <w:r w:rsidRPr="00D6328E">
              <w:rPr>
                <w:sz w:val="20"/>
                <w:szCs w:val="20"/>
              </w:rPr>
              <w:t>2</w:t>
            </w:r>
          </w:p>
        </w:tc>
        <w:tc>
          <w:tcPr>
            <w:tcW w:w="2326" w:type="dxa"/>
            <w:shd w:val="clear" w:color="auto" w:fill="auto"/>
            <w:noWrap/>
            <w:vAlign w:val="bottom"/>
          </w:tcPr>
          <w:p w:rsidR="00791BCD" w:rsidRPr="00D6328E" w:rsidRDefault="00791BCD" w:rsidP="00791BCD">
            <w:pPr>
              <w:contextualSpacing/>
              <w:jc w:val="both"/>
              <w:rPr>
                <w:sz w:val="20"/>
                <w:szCs w:val="20"/>
              </w:rPr>
            </w:pPr>
            <w:r w:rsidRPr="00D6328E">
              <w:rPr>
                <w:sz w:val="20"/>
                <w:szCs w:val="20"/>
              </w:rPr>
              <w:t>Описание модели эффективной помощи семье (по Румянцевой Т.В.), составление таблицы.</w:t>
            </w:r>
          </w:p>
        </w:tc>
        <w:tc>
          <w:tcPr>
            <w:tcW w:w="708" w:type="dxa"/>
            <w:shd w:val="clear" w:color="auto" w:fill="auto"/>
          </w:tcPr>
          <w:p w:rsidR="00791BCD" w:rsidRPr="00D6328E" w:rsidRDefault="00791BCD" w:rsidP="00791BCD">
            <w:pPr>
              <w:contextualSpacing/>
              <w:jc w:val="center"/>
              <w:rPr>
                <w:sz w:val="20"/>
                <w:szCs w:val="20"/>
              </w:rPr>
            </w:pPr>
            <w:r w:rsidRPr="00D6328E">
              <w:rPr>
                <w:sz w:val="20"/>
                <w:szCs w:val="20"/>
              </w:rPr>
              <w:t>4</w:t>
            </w:r>
          </w:p>
        </w:tc>
        <w:tc>
          <w:tcPr>
            <w:tcW w:w="1134" w:type="dxa"/>
            <w:shd w:val="clear" w:color="auto" w:fill="auto"/>
          </w:tcPr>
          <w:p w:rsidR="00791BCD" w:rsidRPr="00D6328E" w:rsidRDefault="00791BCD" w:rsidP="00791BCD">
            <w:pPr>
              <w:contextualSpacing/>
              <w:jc w:val="both"/>
              <w:rPr>
                <w:sz w:val="20"/>
                <w:szCs w:val="20"/>
              </w:rPr>
            </w:pPr>
            <w:r w:rsidRPr="00D6328E">
              <w:rPr>
                <w:sz w:val="20"/>
                <w:szCs w:val="20"/>
              </w:rPr>
              <w:t>Практическое задание,</w:t>
            </w:r>
          </w:p>
          <w:p w:rsidR="00791BCD" w:rsidRPr="00D6328E" w:rsidRDefault="00791BCD" w:rsidP="00791BCD">
            <w:pPr>
              <w:contextualSpacing/>
              <w:jc w:val="both"/>
              <w:rPr>
                <w:sz w:val="20"/>
                <w:szCs w:val="20"/>
              </w:rPr>
            </w:pPr>
            <w:r w:rsidRPr="00D6328E">
              <w:rPr>
                <w:sz w:val="20"/>
                <w:szCs w:val="20"/>
              </w:rPr>
              <w:t>.составление таблицы.</w:t>
            </w:r>
          </w:p>
        </w:tc>
        <w:tc>
          <w:tcPr>
            <w:tcW w:w="709" w:type="dxa"/>
            <w:shd w:val="clear" w:color="auto" w:fill="auto"/>
            <w:noWrap/>
            <w:vAlign w:val="bottom"/>
          </w:tcPr>
          <w:p w:rsidR="00791BCD" w:rsidRPr="00D6328E" w:rsidRDefault="00791BCD" w:rsidP="00791BCD">
            <w:pPr>
              <w:contextualSpacing/>
              <w:rPr>
                <w:sz w:val="20"/>
                <w:szCs w:val="20"/>
              </w:rPr>
            </w:pPr>
            <w:r w:rsidRPr="00D6328E">
              <w:rPr>
                <w:sz w:val="20"/>
                <w:szCs w:val="20"/>
              </w:rPr>
              <w:t> </w:t>
            </w:r>
          </w:p>
        </w:tc>
        <w:tc>
          <w:tcPr>
            <w:tcW w:w="709" w:type="dxa"/>
            <w:shd w:val="clear" w:color="auto" w:fill="auto"/>
            <w:noWrap/>
            <w:vAlign w:val="bottom"/>
          </w:tcPr>
          <w:p w:rsidR="00791BCD" w:rsidRPr="00D6328E" w:rsidRDefault="00791BCD" w:rsidP="0099573E">
            <w:pPr>
              <w:contextualSpacing/>
              <w:rPr>
                <w:sz w:val="20"/>
                <w:szCs w:val="20"/>
              </w:rPr>
            </w:pPr>
            <w:r w:rsidRPr="00D6328E">
              <w:rPr>
                <w:sz w:val="20"/>
                <w:szCs w:val="20"/>
              </w:rPr>
              <w:t> </w:t>
            </w:r>
          </w:p>
        </w:tc>
        <w:tc>
          <w:tcPr>
            <w:tcW w:w="850" w:type="dxa"/>
          </w:tcPr>
          <w:p w:rsidR="00791BCD" w:rsidRPr="00D6328E" w:rsidRDefault="00791BCD" w:rsidP="00791BCD">
            <w:pPr>
              <w:contextualSpacing/>
              <w:jc w:val="center"/>
              <w:rPr>
                <w:bCs/>
                <w:sz w:val="20"/>
                <w:szCs w:val="20"/>
              </w:rPr>
            </w:pPr>
            <w:r w:rsidRPr="00D6328E">
              <w:rPr>
                <w:bCs/>
                <w:sz w:val="20"/>
                <w:szCs w:val="20"/>
              </w:rPr>
              <w:br w:type="page"/>
              <w:t>[1] [</w:t>
            </w:r>
            <w:r>
              <w:rPr>
                <w:bCs/>
                <w:sz w:val="20"/>
                <w:szCs w:val="20"/>
              </w:rPr>
              <w:t>2</w:t>
            </w:r>
            <w:r w:rsidRPr="00D6328E">
              <w:rPr>
                <w:bCs/>
                <w:sz w:val="20"/>
                <w:szCs w:val="20"/>
              </w:rPr>
              <w:t>],</w:t>
            </w:r>
            <w:r w:rsidRPr="00D6328E">
              <w:rPr>
                <w:bCs/>
                <w:sz w:val="20"/>
                <w:szCs w:val="20"/>
              </w:rPr>
              <w:br w:type="page"/>
            </w:r>
          </w:p>
          <w:p w:rsidR="00791BCD" w:rsidRPr="00D6328E" w:rsidRDefault="00791BCD" w:rsidP="00791BCD">
            <w:pPr>
              <w:contextualSpacing/>
              <w:jc w:val="center"/>
              <w:rPr>
                <w:bCs/>
                <w:sz w:val="20"/>
                <w:szCs w:val="20"/>
              </w:rPr>
            </w:pPr>
            <w:r w:rsidRPr="00D6328E">
              <w:rPr>
                <w:bCs/>
                <w:sz w:val="20"/>
                <w:szCs w:val="20"/>
              </w:rPr>
              <w:t>[</w:t>
            </w:r>
            <w:r>
              <w:rPr>
                <w:bCs/>
                <w:sz w:val="20"/>
                <w:szCs w:val="20"/>
              </w:rPr>
              <w:t>3</w:t>
            </w:r>
            <w:r w:rsidRPr="00D6328E">
              <w:rPr>
                <w:bCs/>
                <w:sz w:val="20"/>
                <w:szCs w:val="20"/>
              </w:rPr>
              <w:t>]</w:t>
            </w:r>
            <w:r w:rsidRPr="00D6328E">
              <w:rPr>
                <w:bCs/>
                <w:sz w:val="20"/>
                <w:szCs w:val="20"/>
              </w:rPr>
              <w:br w:type="page"/>
            </w:r>
          </w:p>
          <w:p w:rsidR="00791BCD" w:rsidRPr="00D6328E" w:rsidRDefault="00791BCD" w:rsidP="00791BCD">
            <w:pPr>
              <w:contextualSpacing/>
              <w:jc w:val="center"/>
              <w:rPr>
                <w:bCs/>
                <w:sz w:val="20"/>
                <w:szCs w:val="20"/>
              </w:rPr>
            </w:pPr>
            <w:r w:rsidRPr="00D6328E">
              <w:rPr>
                <w:bCs/>
                <w:sz w:val="20"/>
                <w:szCs w:val="20"/>
              </w:rPr>
              <w:t>[</w:t>
            </w:r>
            <w:r>
              <w:rPr>
                <w:bCs/>
                <w:sz w:val="20"/>
                <w:szCs w:val="20"/>
              </w:rPr>
              <w:t>4</w:t>
            </w:r>
            <w:r w:rsidRPr="00D6328E">
              <w:rPr>
                <w:bCs/>
                <w:sz w:val="20"/>
                <w:szCs w:val="20"/>
              </w:rPr>
              <w:t>], [</w:t>
            </w:r>
            <w:r>
              <w:rPr>
                <w:bCs/>
                <w:sz w:val="20"/>
                <w:szCs w:val="20"/>
              </w:rPr>
              <w:t>5</w:t>
            </w:r>
            <w:r w:rsidRPr="00D6328E">
              <w:rPr>
                <w:bCs/>
                <w:sz w:val="20"/>
                <w:szCs w:val="20"/>
              </w:rPr>
              <w:t xml:space="preserve">], </w:t>
            </w:r>
            <w:r w:rsidRPr="00D6328E">
              <w:rPr>
                <w:bCs/>
                <w:sz w:val="20"/>
                <w:szCs w:val="20"/>
              </w:rPr>
              <w:br/>
              <w:t>[</w:t>
            </w:r>
            <w:r>
              <w:rPr>
                <w:bCs/>
                <w:sz w:val="20"/>
                <w:szCs w:val="20"/>
              </w:rPr>
              <w:t>7</w:t>
            </w:r>
            <w:r w:rsidRPr="00D6328E">
              <w:rPr>
                <w:bCs/>
                <w:sz w:val="20"/>
                <w:szCs w:val="20"/>
              </w:rPr>
              <w:t>],</w:t>
            </w:r>
            <w:r w:rsidRPr="00D6328E">
              <w:rPr>
                <w:bCs/>
                <w:sz w:val="20"/>
                <w:szCs w:val="20"/>
              </w:rPr>
              <w:br/>
              <w:t>[</w:t>
            </w:r>
            <w:r>
              <w:rPr>
                <w:bCs/>
                <w:sz w:val="20"/>
                <w:szCs w:val="20"/>
              </w:rPr>
              <w:t>9</w:t>
            </w:r>
            <w:r w:rsidRPr="00D6328E">
              <w:rPr>
                <w:bCs/>
                <w:sz w:val="20"/>
                <w:szCs w:val="20"/>
              </w:rPr>
              <w:t xml:space="preserve">], </w:t>
            </w:r>
            <w:r w:rsidRPr="00D6328E">
              <w:rPr>
                <w:bCs/>
                <w:sz w:val="20"/>
                <w:szCs w:val="20"/>
              </w:rPr>
              <w:br/>
              <w:t>[1</w:t>
            </w:r>
            <w:r>
              <w:rPr>
                <w:bCs/>
                <w:sz w:val="20"/>
                <w:szCs w:val="20"/>
              </w:rPr>
              <w:t>4</w:t>
            </w:r>
            <w:r w:rsidRPr="00D6328E">
              <w:rPr>
                <w:bCs/>
                <w:sz w:val="20"/>
                <w:szCs w:val="20"/>
              </w:rPr>
              <w:t>].</w:t>
            </w:r>
            <w:r w:rsidRPr="00D6328E">
              <w:rPr>
                <w:bCs/>
                <w:sz w:val="20"/>
                <w:szCs w:val="20"/>
              </w:rPr>
              <w:br/>
            </w:r>
            <w:r w:rsidRPr="00D6328E">
              <w:rPr>
                <w:bCs/>
                <w:sz w:val="20"/>
                <w:szCs w:val="20"/>
              </w:rPr>
              <w:br w:type="page"/>
            </w:r>
          </w:p>
        </w:tc>
      </w:tr>
      <w:tr w:rsidR="00791BCD" w:rsidRPr="00D6328E" w:rsidTr="00791BCD">
        <w:trPr>
          <w:trHeight w:val="870"/>
        </w:trPr>
        <w:tc>
          <w:tcPr>
            <w:tcW w:w="750" w:type="dxa"/>
            <w:shd w:val="clear" w:color="auto" w:fill="auto"/>
          </w:tcPr>
          <w:p w:rsidR="00791BCD" w:rsidRPr="00D6328E" w:rsidRDefault="00791BCD" w:rsidP="00791BCD">
            <w:pPr>
              <w:contextualSpacing/>
              <w:jc w:val="center"/>
              <w:rPr>
                <w:sz w:val="20"/>
                <w:szCs w:val="20"/>
              </w:rPr>
            </w:pPr>
            <w:r>
              <w:rPr>
                <w:sz w:val="20"/>
                <w:szCs w:val="20"/>
              </w:rPr>
              <w:t>16</w:t>
            </w:r>
          </w:p>
        </w:tc>
        <w:tc>
          <w:tcPr>
            <w:tcW w:w="2004" w:type="dxa"/>
            <w:shd w:val="clear" w:color="auto" w:fill="auto"/>
          </w:tcPr>
          <w:p w:rsidR="00791BCD" w:rsidRPr="006D1C86" w:rsidRDefault="00791BCD" w:rsidP="00791BCD">
            <w:pPr>
              <w:pStyle w:val="1"/>
              <w:numPr>
                <w:ilvl w:val="0"/>
                <w:numId w:val="0"/>
              </w:numPr>
              <w:rPr>
                <w:b/>
                <w:sz w:val="20"/>
                <w:szCs w:val="20"/>
              </w:rPr>
            </w:pPr>
            <w:r w:rsidRPr="006D1C86">
              <w:rPr>
                <w:b/>
                <w:sz w:val="20"/>
                <w:szCs w:val="20"/>
              </w:rPr>
              <w:t xml:space="preserve">Организация и тактика семейного консультирования. </w:t>
            </w:r>
          </w:p>
          <w:p w:rsidR="00791BCD" w:rsidRPr="006D1C86" w:rsidRDefault="00791BCD" w:rsidP="00791BCD"/>
          <w:p w:rsidR="00791BCD" w:rsidRPr="006D1C86" w:rsidRDefault="00791BCD" w:rsidP="00791BCD">
            <w:pPr>
              <w:pStyle w:val="1"/>
              <w:numPr>
                <w:ilvl w:val="0"/>
                <w:numId w:val="0"/>
              </w:numPr>
              <w:jc w:val="left"/>
              <w:rPr>
                <w:sz w:val="20"/>
                <w:szCs w:val="20"/>
              </w:rPr>
            </w:pPr>
            <w:r w:rsidRPr="006D1C86">
              <w:rPr>
                <w:sz w:val="20"/>
                <w:szCs w:val="20"/>
              </w:rPr>
              <w:t xml:space="preserve">Основные принципы и формы консультирования семьи. </w:t>
            </w:r>
          </w:p>
          <w:p w:rsidR="00791BCD" w:rsidRPr="006D1C86" w:rsidRDefault="00791BCD" w:rsidP="00791BCD"/>
          <w:p w:rsidR="00791BCD" w:rsidRPr="006D1C86" w:rsidRDefault="00791BCD" w:rsidP="00791BCD">
            <w:pPr>
              <w:pStyle w:val="1"/>
              <w:numPr>
                <w:ilvl w:val="0"/>
                <w:numId w:val="0"/>
              </w:numPr>
              <w:jc w:val="left"/>
              <w:rPr>
                <w:sz w:val="20"/>
                <w:szCs w:val="20"/>
              </w:rPr>
            </w:pPr>
            <w:r w:rsidRPr="006D1C86">
              <w:rPr>
                <w:sz w:val="20"/>
                <w:szCs w:val="20"/>
              </w:rPr>
              <w:t xml:space="preserve">Система изучения </w:t>
            </w:r>
            <w:r w:rsidRPr="006D1C86">
              <w:rPr>
                <w:sz w:val="20"/>
                <w:szCs w:val="20"/>
              </w:rPr>
              <w:lastRenderedPageBreak/>
              <w:t>семьи (различные подходы).</w:t>
            </w:r>
          </w:p>
          <w:p w:rsidR="00791BCD" w:rsidRPr="006D1C86" w:rsidRDefault="00791BCD" w:rsidP="00791BCD"/>
          <w:p w:rsidR="00791BCD" w:rsidRPr="006D1C86" w:rsidRDefault="00791BCD" w:rsidP="00791BCD">
            <w:pPr>
              <w:pStyle w:val="1"/>
              <w:numPr>
                <w:ilvl w:val="0"/>
                <w:numId w:val="0"/>
              </w:numPr>
              <w:jc w:val="left"/>
              <w:rPr>
                <w:sz w:val="20"/>
                <w:szCs w:val="20"/>
              </w:rPr>
            </w:pPr>
            <w:r w:rsidRPr="006D1C86">
              <w:rPr>
                <w:sz w:val="20"/>
                <w:szCs w:val="20"/>
              </w:rPr>
              <w:t>Диагностические проблемы получения информации о семье.</w:t>
            </w:r>
          </w:p>
          <w:p w:rsidR="00791BCD" w:rsidRPr="006D1C86" w:rsidRDefault="00791BCD" w:rsidP="00791BCD"/>
          <w:p w:rsidR="00791BCD" w:rsidRPr="006D1C86" w:rsidRDefault="00791BCD" w:rsidP="00791BCD">
            <w:pPr>
              <w:pStyle w:val="1"/>
              <w:numPr>
                <w:ilvl w:val="0"/>
                <w:numId w:val="0"/>
              </w:numPr>
              <w:jc w:val="left"/>
              <w:rPr>
                <w:sz w:val="20"/>
                <w:szCs w:val="20"/>
              </w:rPr>
            </w:pPr>
            <w:r w:rsidRPr="006D1C86">
              <w:rPr>
                <w:sz w:val="20"/>
                <w:szCs w:val="20"/>
              </w:rPr>
              <w:t>Организация и проведение первого се</w:t>
            </w:r>
            <w:r w:rsidRPr="006D1C86">
              <w:rPr>
                <w:sz w:val="20"/>
                <w:szCs w:val="20"/>
              </w:rPr>
              <w:softHyphen/>
              <w:t>анса.</w:t>
            </w:r>
          </w:p>
          <w:p w:rsidR="00791BCD" w:rsidRPr="006D1C86" w:rsidRDefault="00791BCD" w:rsidP="00791BCD">
            <w:pPr>
              <w:pStyle w:val="1"/>
              <w:numPr>
                <w:ilvl w:val="0"/>
                <w:numId w:val="0"/>
              </w:numPr>
              <w:jc w:val="left"/>
              <w:rPr>
                <w:sz w:val="20"/>
                <w:szCs w:val="20"/>
              </w:rPr>
            </w:pPr>
            <w:r w:rsidRPr="006D1C86">
              <w:rPr>
                <w:sz w:val="20"/>
                <w:szCs w:val="20"/>
              </w:rPr>
              <w:t>Планирование  приема.</w:t>
            </w:r>
          </w:p>
          <w:p w:rsidR="00791BCD" w:rsidRPr="006D1C86" w:rsidRDefault="00791BCD" w:rsidP="00791BCD"/>
          <w:p w:rsidR="00791BCD" w:rsidRPr="006D1C86" w:rsidRDefault="00791BCD" w:rsidP="00791BCD">
            <w:pPr>
              <w:pStyle w:val="1"/>
              <w:numPr>
                <w:ilvl w:val="0"/>
                <w:numId w:val="0"/>
              </w:numPr>
              <w:jc w:val="left"/>
              <w:rPr>
                <w:sz w:val="20"/>
                <w:szCs w:val="20"/>
              </w:rPr>
            </w:pPr>
            <w:r w:rsidRPr="006D1C86">
              <w:rPr>
                <w:sz w:val="20"/>
                <w:szCs w:val="20"/>
              </w:rPr>
              <w:t>Поведение и позиция консультанта.</w:t>
            </w:r>
          </w:p>
          <w:p w:rsidR="00791BCD" w:rsidRPr="006D1C86" w:rsidRDefault="00791BCD" w:rsidP="00791BCD"/>
          <w:p w:rsidR="00791BCD" w:rsidRPr="006D1C86" w:rsidRDefault="00791BCD" w:rsidP="00791BCD">
            <w:pPr>
              <w:pStyle w:val="1"/>
              <w:numPr>
                <w:ilvl w:val="0"/>
                <w:numId w:val="0"/>
              </w:numPr>
              <w:jc w:val="left"/>
              <w:rPr>
                <w:sz w:val="20"/>
                <w:szCs w:val="20"/>
              </w:rPr>
            </w:pPr>
            <w:r w:rsidRPr="006D1C86">
              <w:rPr>
                <w:sz w:val="20"/>
                <w:szCs w:val="20"/>
              </w:rPr>
              <w:t>Формы работы с семьей.</w:t>
            </w:r>
          </w:p>
          <w:p w:rsidR="00791BCD" w:rsidRPr="006D1C86" w:rsidRDefault="00791BCD" w:rsidP="00791BCD">
            <w:pPr>
              <w:pStyle w:val="1"/>
              <w:numPr>
                <w:ilvl w:val="0"/>
                <w:numId w:val="0"/>
              </w:numPr>
              <w:jc w:val="left"/>
              <w:rPr>
                <w:sz w:val="20"/>
                <w:szCs w:val="20"/>
              </w:rPr>
            </w:pPr>
            <w:r w:rsidRPr="006D1C86">
              <w:rPr>
                <w:sz w:val="20"/>
                <w:szCs w:val="20"/>
              </w:rPr>
              <w:t>Используемые методы.</w:t>
            </w:r>
          </w:p>
          <w:p w:rsidR="00791BCD" w:rsidRPr="006D1C86" w:rsidRDefault="00791BCD" w:rsidP="00791BCD">
            <w:pPr>
              <w:pStyle w:val="1"/>
              <w:numPr>
                <w:ilvl w:val="0"/>
                <w:numId w:val="0"/>
              </w:numPr>
              <w:rPr>
                <w:sz w:val="20"/>
                <w:szCs w:val="20"/>
              </w:rPr>
            </w:pPr>
          </w:p>
        </w:tc>
        <w:tc>
          <w:tcPr>
            <w:tcW w:w="456" w:type="dxa"/>
            <w:shd w:val="clear" w:color="auto" w:fill="auto"/>
          </w:tcPr>
          <w:p w:rsidR="00791BCD" w:rsidRPr="006D1C86" w:rsidRDefault="00791BCD" w:rsidP="00791BCD">
            <w:pPr>
              <w:jc w:val="right"/>
              <w:rPr>
                <w:szCs w:val="28"/>
              </w:rPr>
            </w:pPr>
          </w:p>
        </w:tc>
        <w:tc>
          <w:tcPr>
            <w:tcW w:w="506" w:type="dxa"/>
            <w:shd w:val="clear" w:color="auto" w:fill="auto"/>
          </w:tcPr>
          <w:p w:rsidR="00791BCD" w:rsidRPr="006D1C86" w:rsidRDefault="00791BCD" w:rsidP="00791BCD">
            <w:pPr>
              <w:rPr>
                <w:szCs w:val="28"/>
              </w:rPr>
            </w:pPr>
            <w:r w:rsidRPr="006D1C86">
              <w:rPr>
                <w:szCs w:val="28"/>
              </w:rPr>
              <w:t> 2</w:t>
            </w:r>
          </w:p>
        </w:tc>
        <w:tc>
          <w:tcPr>
            <w:tcW w:w="2326" w:type="dxa"/>
            <w:shd w:val="clear" w:color="auto" w:fill="auto"/>
            <w:noWrap/>
          </w:tcPr>
          <w:p w:rsidR="00791BCD" w:rsidRPr="006D1C86" w:rsidRDefault="00791BCD" w:rsidP="00791BCD">
            <w:pPr>
              <w:jc w:val="both"/>
              <w:rPr>
                <w:sz w:val="20"/>
                <w:szCs w:val="20"/>
              </w:rPr>
            </w:pPr>
          </w:p>
          <w:p w:rsidR="00791BCD" w:rsidRPr="006D1C86" w:rsidRDefault="00791BCD" w:rsidP="00791BCD">
            <w:pPr>
              <w:jc w:val="both"/>
              <w:rPr>
                <w:sz w:val="20"/>
                <w:szCs w:val="20"/>
              </w:rPr>
            </w:pPr>
            <w:r w:rsidRPr="006D1C86">
              <w:rPr>
                <w:sz w:val="20"/>
                <w:szCs w:val="20"/>
              </w:rPr>
              <w:t>Определение локуса жалобы, самодиагноза, проблемы клиента. Формулирование запроса, выдвижение функциональных гипотез.</w:t>
            </w:r>
          </w:p>
          <w:p w:rsidR="00791BCD" w:rsidRDefault="00791BCD" w:rsidP="00791BCD">
            <w:pPr>
              <w:jc w:val="both"/>
              <w:rPr>
                <w:sz w:val="20"/>
                <w:szCs w:val="20"/>
              </w:rPr>
            </w:pPr>
          </w:p>
          <w:p w:rsidR="00791BCD" w:rsidRPr="006D1C86" w:rsidRDefault="00791BCD" w:rsidP="00791BCD">
            <w:pPr>
              <w:jc w:val="both"/>
              <w:rPr>
                <w:sz w:val="20"/>
                <w:szCs w:val="20"/>
              </w:rPr>
            </w:pPr>
            <w:r w:rsidRPr="006D1C86">
              <w:rPr>
                <w:sz w:val="20"/>
                <w:szCs w:val="20"/>
              </w:rPr>
              <w:t xml:space="preserve">Проведение </w:t>
            </w:r>
            <w:r w:rsidRPr="006D1C86">
              <w:rPr>
                <w:sz w:val="20"/>
                <w:szCs w:val="20"/>
              </w:rPr>
              <w:lastRenderedPageBreak/>
              <w:t>диагностики с использованием методики «Семейная социограмма». Анализ результатов исследования.</w:t>
            </w:r>
          </w:p>
          <w:p w:rsidR="00791BCD" w:rsidRPr="006D1C86" w:rsidRDefault="00791BCD" w:rsidP="00791BCD">
            <w:pPr>
              <w:jc w:val="both"/>
              <w:rPr>
                <w:color w:val="000000"/>
                <w:sz w:val="20"/>
                <w:szCs w:val="20"/>
              </w:rPr>
            </w:pPr>
          </w:p>
        </w:tc>
        <w:tc>
          <w:tcPr>
            <w:tcW w:w="708" w:type="dxa"/>
            <w:shd w:val="clear" w:color="auto" w:fill="auto"/>
          </w:tcPr>
          <w:p w:rsidR="00791BCD" w:rsidRPr="006D1C86" w:rsidRDefault="00791BCD" w:rsidP="00DE3939">
            <w:pPr>
              <w:jc w:val="center"/>
              <w:rPr>
                <w:szCs w:val="28"/>
              </w:rPr>
            </w:pPr>
            <w:r w:rsidRPr="006D1C86">
              <w:rPr>
                <w:szCs w:val="28"/>
              </w:rPr>
              <w:lastRenderedPageBreak/>
              <w:t> </w:t>
            </w:r>
            <w:r w:rsidR="00DE3939">
              <w:rPr>
                <w:szCs w:val="28"/>
              </w:rPr>
              <w:t>4</w:t>
            </w:r>
          </w:p>
        </w:tc>
        <w:tc>
          <w:tcPr>
            <w:tcW w:w="1134" w:type="dxa"/>
            <w:shd w:val="clear" w:color="auto" w:fill="auto"/>
            <w:vAlign w:val="bottom"/>
          </w:tcPr>
          <w:p w:rsidR="00791BCD" w:rsidRPr="006D1C86" w:rsidRDefault="00791BCD" w:rsidP="00791BCD">
            <w:pPr>
              <w:jc w:val="both"/>
              <w:rPr>
                <w:sz w:val="20"/>
                <w:szCs w:val="20"/>
              </w:rPr>
            </w:pPr>
            <w:r w:rsidRPr="006D1C86">
              <w:rPr>
                <w:sz w:val="20"/>
                <w:szCs w:val="20"/>
              </w:rPr>
              <w:t>Выполнение учебных заданий, составление таблицы., анализ по схеме</w:t>
            </w:r>
          </w:p>
        </w:tc>
        <w:tc>
          <w:tcPr>
            <w:tcW w:w="709" w:type="dxa"/>
            <w:shd w:val="clear" w:color="auto" w:fill="auto"/>
            <w:noWrap/>
            <w:vAlign w:val="bottom"/>
          </w:tcPr>
          <w:p w:rsidR="00791BCD" w:rsidRPr="006D1C86" w:rsidRDefault="00791BCD" w:rsidP="00791BCD">
            <w:pPr>
              <w:rPr>
                <w:sz w:val="20"/>
                <w:szCs w:val="20"/>
              </w:rPr>
            </w:pPr>
            <w:r w:rsidRPr="006D1C86">
              <w:rPr>
                <w:sz w:val="20"/>
                <w:szCs w:val="20"/>
              </w:rPr>
              <w:t> </w:t>
            </w:r>
          </w:p>
        </w:tc>
        <w:tc>
          <w:tcPr>
            <w:tcW w:w="709" w:type="dxa"/>
            <w:shd w:val="clear" w:color="auto" w:fill="auto"/>
            <w:noWrap/>
            <w:vAlign w:val="bottom"/>
          </w:tcPr>
          <w:p w:rsidR="00791BCD" w:rsidRPr="006D1C86" w:rsidRDefault="00791BCD" w:rsidP="00791BCD">
            <w:pPr>
              <w:rPr>
                <w:sz w:val="20"/>
                <w:szCs w:val="20"/>
              </w:rPr>
            </w:pPr>
            <w:r w:rsidRPr="006D1C86">
              <w:rPr>
                <w:sz w:val="20"/>
                <w:szCs w:val="20"/>
              </w:rPr>
              <w:t> 4</w:t>
            </w:r>
          </w:p>
        </w:tc>
        <w:tc>
          <w:tcPr>
            <w:tcW w:w="850" w:type="dxa"/>
          </w:tcPr>
          <w:p w:rsidR="00791BCD" w:rsidRDefault="00791BCD" w:rsidP="00791BCD">
            <w:pPr>
              <w:jc w:val="center"/>
              <w:rPr>
                <w:bCs/>
                <w:sz w:val="20"/>
                <w:szCs w:val="20"/>
              </w:rPr>
            </w:pPr>
            <w:r w:rsidRPr="000C602C">
              <w:rPr>
                <w:bCs/>
                <w:sz w:val="20"/>
                <w:szCs w:val="20"/>
              </w:rPr>
              <w:t>[1],</w:t>
            </w:r>
            <w:r w:rsidRPr="000C602C">
              <w:rPr>
                <w:bCs/>
                <w:sz w:val="20"/>
                <w:szCs w:val="20"/>
              </w:rPr>
              <w:br/>
              <w:t>[2],</w:t>
            </w:r>
            <w:r w:rsidRPr="000C602C">
              <w:rPr>
                <w:bCs/>
                <w:sz w:val="20"/>
                <w:szCs w:val="20"/>
              </w:rPr>
              <w:br/>
              <w:t>[4],</w:t>
            </w:r>
            <w:r w:rsidRPr="000C602C">
              <w:rPr>
                <w:bCs/>
                <w:sz w:val="20"/>
                <w:szCs w:val="20"/>
              </w:rPr>
              <w:br/>
              <w:t>[5],</w:t>
            </w:r>
            <w:r w:rsidRPr="000C602C">
              <w:rPr>
                <w:bCs/>
                <w:sz w:val="20"/>
                <w:szCs w:val="20"/>
              </w:rPr>
              <w:br/>
              <w:t xml:space="preserve">[6], </w:t>
            </w:r>
          </w:p>
          <w:p w:rsidR="00791BCD" w:rsidRPr="000C602C" w:rsidRDefault="00791BCD" w:rsidP="00791BCD">
            <w:pPr>
              <w:jc w:val="center"/>
              <w:rPr>
                <w:bCs/>
                <w:sz w:val="20"/>
                <w:szCs w:val="20"/>
              </w:rPr>
            </w:pPr>
            <w:r w:rsidRPr="000C602C">
              <w:rPr>
                <w:bCs/>
                <w:sz w:val="20"/>
                <w:szCs w:val="20"/>
              </w:rPr>
              <w:t>[8],</w:t>
            </w:r>
          </w:p>
          <w:p w:rsidR="00791BCD" w:rsidRPr="000C602C" w:rsidRDefault="00791BCD" w:rsidP="00791BCD">
            <w:pPr>
              <w:jc w:val="center"/>
              <w:rPr>
                <w:bCs/>
                <w:sz w:val="20"/>
                <w:szCs w:val="20"/>
              </w:rPr>
            </w:pPr>
            <w:r w:rsidRPr="000C602C">
              <w:rPr>
                <w:bCs/>
                <w:sz w:val="20"/>
                <w:szCs w:val="20"/>
              </w:rPr>
              <w:t>[9],</w:t>
            </w:r>
            <w:r w:rsidRPr="000C602C">
              <w:rPr>
                <w:bCs/>
                <w:sz w:val="20"/>
                <w:szCs w:val="20"/>
              </w:rPr>
              <w:br/>
              <w:t>[11],</w:t>
            </w:r>
            <w:r w:rsidRPr="000C602C">
              <w:rPr>
                <w:bCs/>
                <w:sz w:val="20"/>
                <w:szCs w:val="20"/>
              </w:rPr>
              <w:br/>
              <w:t xml:space="preserve">[12]. </w:t>
            </w:r>
            <w:r w:rsidRPr="000C602C">
              <w:rPr>
                <w:bCs/>
                <w:sz w:val="20"/>
                <w:szCs w:val="20"/>
              </w:rPr>
              <w:br/>
            </w:r>
            <w:r w:rsidRPr="000C602C">
              <w:rPr>
                <w:bCs/>
                <w:sz w:val="20"/>
                <w:szCs w:val="20"/>
              </w:rPr>
              <w:br/>
            </w:r>
          </w:p>
        </w:tc>
      </w:tr>
      <w:tr w:rsidR="00791BCD" w:rsidRPr="00D6328E" w:rsidTr="00791BCD">
        <w:trPr>
          <w:trHeight w:val="1755"/>
        </w:trPr>
        <w:tc>
          <w:tcPr>
            <w:tcW w:w="750" w:type="dxa"/>
            <w:shd w:val="clear" w:color="auto" w:fill="auto"/>
          </w:tcPr>
          <w:p w:rsidR="00791BCD" w:rsidRPr="00D6328E" w:rsidRDefault="00791BCD" w:rsidP="00791BCD">
            <w:pPr>
              <w:contextualSpacing/>
              <w:jc w:val="center"/>
              <w:rPr>
                <w:sz w:val="20"/>
                <w:szCs w:val="20"/>
              </w:rPr>
            </w:pPr>
            <w:r w:rsidRPr="00D6328E">
              <w:rPr>
                <w:sz w:val="20"/>
                <w:szCs w:val="20"/>
              </w:rPr>
              <w:lastRenderedPageBreak/>
              <w:t>1</w:t>
            </w:r>
            <w:r>
              <w:rPr>
                <w:sz w:val="20"/>
                <w:szCs w:val="20"/>
              </w:rPr>
              <w:t>7</w:t>
            </w:r>
            <w:r w:rsidRPr="00D6328E">
              <w:rPr>
                <w:sz w:val="20"/>
                <w:szCs w:val="20"/>
              </w:rPr>
              <w:t>.</w:t>
            </w:r>
          </w:p>
        </w:tc>
        <w:tc>
          <w:tcPr>
            <w:tcW w:w="2004" w:type="dxa"/>
            <w:shd w:val="clear" w:color="auto" w:fill="auto"/>
          </w:tcPr>
          <w:p w:rsidR="00791BCD" w:rsidRPr="00D6328E" w:rsidRDefault="00791BCD" w:rsidP="00791BCD">
            <w:pPr>
              <w:ind w:firstLineChars="100" w:firstLine="201"/>
              <w:contextualSpacing/>
              <w:rPr>
                <w:b/>
                <w:bCs/>
                <w:color w:val="000000"/>
                <w:sz w:val="20"/>
                <w:szCs w:val="20"/>
              </w:rPr>
            </w:pPr>
            <w:r w:rsidRPr="00D6328E">
              <w:rPr>
                <w:b/>
                <w:bCs/>
                <w:color w:val="000000"/>
                <w:sz w:val="20"/>
                <w:szCs w:val="20"/>
              </w:rPr>
              <w:t>Социально-психологические методы диагностики супружеских отношений.</w:t>
            </w:r>
          </w:p>
          <w:p w:rsidR="00791BCD" w:rsidRPr="00D6328E" w:rsidRDefault="00791BCD" w:rsidP="00791BCD">
            <w:pPr>
              <w:pStyle w:val="1"/>
              <w:numPr>
                <w:ilvl w:val="0"/>
                <w:numId w:val="0"/>
              </w:numPr>
              <w:contextualSpacing/>
              <w:rPr>
                <w:sz w:val="20"/>
                <w:szCs w:val="20"/>
              </w:rPr>
            </w:pPr>
            <w:r w:rsidRPr="00D6328E">
              <w:rPr>
                <w:sz w:val="20"/>
                <w:szCs w:val="20"/>
              </w:rPr>
              <w:t xml:space="preserve">Требования к использованию психологических методик диагностики супружеских отношений.  </w:t>
            </w:r>
          </w:p>
          <w:p w:rsidR="00791BCD" w:rsidRPr="00D6328E" w:rsidRDefault="00791BCD" w:rsidP="00791BCD">
            <w:pPr>
              <w:pStyle w:val="1"/>
              <w:numPr>
                <w:ilvl w:val="0"/>
                <w:numId w:val="0"/>
              </w:numPr>
              <w:contextualSpacing/>
              <w:rPr>
                <w:sz w:val="20"/>
                <w:szCs w:val="20"/>
              </w:rPr>
            </w:pPr>
            <w:r w:rsidRPr="00D6328E">
              <w:rPr>
                <w:sz w:val="20"/>
                <w:szCs w:val="20"/>
              </w:rPr>
              <w:t xml:space="preserve">Методы изучения особенностей общения и взаимоотношений в супружеской паре </w:t>
            </w:r>
          </w:p>
          <w:p w:rsidR="00791BCD" w:rsidRPr="00D6328E" w:rsidRDefault="00791BCD" w:rsidP="00791BCD">
            <w:pPr>
              <w:pStyle w:val="1"/>
              <w:numPr>
                <w:ilvl w:val="0"/>
                <w:numId w:val="0"/>
              </w:numPr>
              <w:contextualSpacing/>
              <w:rPr>
                <w:sz w:val="20"/>
                <w:szCs w:val="20"/>
              </w:rPr>
            </w:pPr>
            <w:r w:rsidRPr="00D6328E">
              <w:rPr>
                <w:sz w:val="20"/>
                <w:szCs w:val="20"/>
              </w:rPr>
              <w:t>Методы исследования ролевой структуры семьи.</w:t>
            </w:r>
          </w:p>
          <w:p w:rsidR="00791BCD" w:rsidRPr="00D6328E" w:rsidRDefault="00791BCD" w:rsidP="00791BCD">
            <w:pPr>
              <w:pStyle w:val="1"/>
              <w:numPr>
                <w:ilvl w:val="0"/>
                <w:numId w:val="0"/>
              </w:numPr>
              <w:contextualSpacing/>
              <w:rPr>
                <w:sz w:val="20"/>
                <w:szCs w:val="20"/>
              </w:rPr>
            </w:pPr>
            <w:r w:rsidRPr="00D6328E">
              <w:rPr>
                <w:sz w:val="20"/>
                <w:szCs w:val="20"/>
              </w:rPr>
              <w:t xml:space="preserve">Методы исследования индивидуальности супругов. </w:t>
            </w:r>
          </w:p>
          <w:p w:rsidR="00791BCD" w:rsidRPr="00D6328E" w:rsidRDefault="00791BCD" w:rsidP="00791BCD">
            <w:pPr>
              <w:pStyle w:val="1"/>
              <w:numPr>
                <w:ilvl w:val="0"/>
                <w:numId w:val="0"/>
              </w:numPr>
              <w:contextualSpacing/>
              <w:rPr>
                <w:sz w:val="20"/>
                <w:szCs w:val="20"/>
              </w:rPr>
            </w:pPr>
            <w:r w:rsidRPr="00D6328E">
              <w:rPr>
                <w:sz w:val="20"/>
                <w:szCs w:val="20"/>
              </w:rPr>
              <w:t xml:space="preserve">Методы исследования семейного досуга, интересов и ценностей. </w:t>
            </w:r>
          </w:p>
          <w:p w:rsidR="00791BCD" w:rsidRPr="00D6328E" w:rsidRDefault="00791BCD" w:rsidP="00791BCD">
            <w:pPr>
              <w:pStyle w:val="1"/>
              <w:numPr>
                <w:ilvl w:val="0"/>
                <w:numId w:val="0"/>
              </w:numPr>
              <w:contextualSpacing/>
              <w:rPr>
                <w:sz w:val="20"/>
                <w:szCs w:val="20"/>
              </w:rPr>
            </w:pPr>
            <w:r w:rsidRPr="00D6328E">
              <w:rPr>
                <w:sz w:val="20"/>
                <w:szCs w:val="20"/>
              </w:rPr>
              <w:t>Методы изучения нравственно-психологических основ супружеских отношений.</w:t>
            </w:r>
          </w:p>
          <w:p w:rsidR="00791BCD" w:rsidRPr="00D6328E" w:rsidRDefault="00791BCD" w:rsidP="00791BCD">
            <w:pPr>
              <w:ind w:firstLineChars="100" w:firstLine="201"/>
              <w:contextualSpacing/>
              <w:rPr>
                <w:b/>
                <w:bCs/>
                <w:color w:val="000000"/>
                <w:sz w:val="20"/>
                <w:szCs w:val="20"/>
              </w:rPr>
            </w:pPr>
          </w:p>
        </w:tc>
        <w:tc>
          <w:tcPr>
            <w:tcW w:w="456" w:type="dxa"/>
            <w:shd w:val="clear" w:color="auto" w:fill="auto"/>
          </w:tcPr>
          <w:p w:rsidR="00791BCD" w:rsidRPr="00D6328E" w:rsidRDefault="00791BCD" w:rsidP="00791BCD">
            <w:pPr>
              <w:contextualSpacing/>
              <w:rPr>
                <w:sz w:val="20"/>
                <w:szCs w:val="20"/>
              </w:rPr>
            </w:pPr>
            <w:r w:rsidRPr="00D6328E">
              <w:rPr>
                <w:sz w:val="20"/>
                <w:szCs w:val="20"/>
              </w:rPr>
              <w:t> </w:t>
            </w:r>
          </w:p>
        </w:tc>
        <w:tc>
          <w:tcPr>
            <w:tcW w:w="506" w:type="dxa"/>
            <w:shd w:val="clear" w:color="auto" w:fill="auto"/>
          </w:tcPr>
          <w:p w:rsidR="00791BCD" w:rsidRPr="00D6328E" w:rsidRDefault="00791BCD" w:rsidP="00791BCD">
            <w:pPr>
              <w:contextualSpacing/>
              <w:jc w:val="right"/>
              <w:rPr>
                <w:sz w:val="20"/>
                <w:szCs w:val="20"/>
              </w:rPr>
            </w:pPr>
            <w:r w:rsidRPr="00D6328E">
              <w:rPr>
                <w:sz w:val="20"/>
                <w:szCs w:val="20"/>
              </w:rPr>
              <w:t>4</w:t>
            </w:r>
          </w:p>
        </w:tc>
        <w:tc>
          <w:tcPr>
            <w:tcW w:w="2326" w:type="dxa"/>
            <w:shd w:val="clear" w:color="auto" w:fill="auto"/>
            <w:noWrap/>
            <w:vAlign w:val="bottom"/>
          </w:tcPr>
          <w:p w:rsidR="00791BCD" w:rsidRPr="00D6328E" w:rsidRDefault="00791BCD" w:rsidP="00791BCD">
            <w:pPr>
              <w:contextualSpacing/>
              <w:jc w:val="both"/>
              <w:rPr>
                <w:sz w:val="20"/>
                <w:szCs w:val="20"/>
              </w:rPr>
            </w:pPr>
            <w:r w:rsidRPr="00D6328E">
              <w:rPr>
                <w:sz w:val="20"/>
                <w:szCs w:val="20"/>
              </w:rPr>
              <w:t xml:space="preserve">Диагностика супружеских взаимоотношений. Определение психофизиологической, функционально-ролевой и ценностной совместимости партнёров. </w:t>
            </w:r>
          </w:p>
        </w:tc>
        <w:tc>
          <w:tcPr>
            <w:tcW w:w="708" w:type="dxa"/>
            <w:shd w:val="clear" w:color="auto" w:fill="auto"/>
          </w:tcPr>
          <w:p w:rsidR="00791BCD" w:rsidRPr="00D6328E" w:rsidRDefault="00DE3939" w:rsidP="00791BCD">
            <w:pPr>
              <w:contextualSpacing/>
              <w:jc w:val="center"/>
              <w:rPr>
                <w:sz w:val="20"/>
                <w:szCs w:val="20"/>
              </w:rPr>
            </w:pPr>
            <w:r>
              <w:rPr>
                <w:sz w:val="20"/>
                <w:szCs w:val="20"/>
              </w:rPr>
              <w:t>6</w:t>
            </w:r>
          </w:p>
        </w:tc>
        <w:tc>
          <w:tcPr>
            <w:tcW w:w="1134" w:type="dxa"/>
            <w:shd w:val="clear" w:color="auto" w:fill="auto"/>
          </w:tcPr>
          <w:p w:rsidR="00791BCD" w:rsidRPr="00D6328E" w:rsidRDefault="00791BCD" w:rsidP="00791BCD">
            <w:pPr>
              <w:contextualSpacing/>
              <w:jc w:val="both"/>
              <w:rPr>
                <w:sz w:val="20"/>
                <w:szCs w:val="20"/>
              </w:rPr>
            </w:pPr>
            <w:r w:rsidRPr="00D6328E">
              <w:rPr>
                <w:sz w:val="20"/>
                <w:szCs w:val="20"/>
              </w:rPr>
              <w:t>Письменный отчёт.</w:t>
            </w:r>
          </w:p>
        </w:tc>
        <w:tc>
          <w:tcPr>
            <w:tcW w:w="709" w:type="dxa"/>
            <w:shd w:val="clear" w:color="auto" w:fill="auto"/>
            <w:noWrap/>
            <w:vAlign w:val="bottom"/>
          </w:tcPr>
          <w:p w:rsidR="00791BCD" w:rsidRPr="00D6328E" w:rsidRDefault="00791BCD" w:rsidP="00791BCD">
            <w:pPr>
              <w:contextualSpacing/>
              <w:rPr>
                <w:sz w:val="20"/>
                <w:szCs w:val="20"/>
              </w:rPr>
            </w:pPr>
            <w:r w:rsidRPr="00D6328E">
              <w:rPr>
                <w:sz w:val="20"/>
                <w:szCs w:val="20"/>
              </w:rPr>
              <w:t> </w:t>
            </w:r>
          </w:p>
        </w:tc>
        <w:tc>
          <w:tcPr>
            <w:tcW w:w="709" w:type="dxa"/>
            <w:shd w:val="clear" w:color="auto" w:fill="auto"/>
            <w:noWrap/>
            <w:vAlign w:val="bottom"/>
          </w:tcPr>
          <w:p w:rsidR="00791BCD" w:rsidRPr="00D6328E" w:rsidRDefault="00791BCD" w:rsidP="0099573E">
            <w:pPr>
              <w:contextualSpacing/>
              <w:rPr>
                <w:sz w:val="20"/>
                <w:szCs w:val="20"/>
              </w:rPr>
            </w:pPr>
            <w:r w:rsidRPr="00D6328E">
              <w:rPr>
                <w:sz w:val="20"/>
                <w:szCs w:val="20"/>
              </w:rPr>
              <w:t> </w:t>
            </w:r>
          </w:p>
        </w:tc>
        <w:tc>
          <w:tcPr>
            <w:tcW w:w="850" w:type="dxa"/>
          </w:tcPr>
          <w:p w:rsidR="00791BCD" w:rsidRPr="00D6328E" w:rsidRDefault="00791BCD" w:rsidP="00791BCD">
            <w:pPr>
              <w:spacing w:after="280"/>
              <w:contextualSpacing/>
              <w:jc w:val="center"/>
              <w:rPr>
                <w:bCs/>
                <w:sz w:val="20"/>
                <w:szCs w:val="20"/>
              </w:rPr>
            </w:pPr>
            <w:r w:rsidRPr="00D6328E">
              <w:rPr>
                <w:bCs/>
                <w:sz w:val="20"/>
                <w:szCs w:val="20"/>
              </w:rPr>
              <w:t>[1],</w:t>
            </w:r>
            <w:r w:rsidRPr="00D6328E">
              <w:rPr>
                <w:bCs/>
                <w:sz w:val="20"/>
                <w:szCs w:val="20"/>
              </w:rPr>
              <w:br/>
              <w:t>[2],</w:t>
            </w:r>
            <w:r w:rsidRPr="00D6328E">
              <w:rPr>
                <w:bCs/>
                <w:sz w:val="20"/>
                <w:szCs w:val="20"/>
              </w:rPr>
              <w:br/>
              <w:t>[3], [</w:t>
            </w:r>
            <w:r>
              <w:rPr>
                <w:bCs/>
                <w:sz w:val="20"/>
                <w:szCs w:val="20"/>
              </w:rPr>
              <w:t>5</w:t>
            </w:r>
            <w:r w:rsidRPr="00D6328E">
              <w:rPr>
                <w:bCs/>
                <w:sz w:val="20"/>
                <w:szCs w:val="20"/>
              </w:rPr>
              <w:t>],</w:t>
            </w:r>
            <w:r w:rsidRPr="00D6328E">
              <w:rPr>
                <w:bCs/>
                <w:sz w:val="20"/>
                <w:szCs w:val="20"/>
              </w:rPr>
              <w:br/>
              <w:t xml:space="preserve">[7] </w:t>
            </w:r>
            <w:r w:rsidRPr="00D6328E">
              <w:rPr>
                <w:bCs/>
                <w:sz w:val="20"/>
                <w:szCs w:val="20"/>
              </w:rPr>
              <w:br/>
              <w:t>[1</w:t>
            </w:r>
            <w:r>
              <w:rPr>
                <w:bCs/>
                <w:sz w:val="20"/>
                <w:szCs w:val="20"/>
              </w:rPr>
              <w:t>4</w:t>
            </w:r>
            <w:r w:rsidRPr="00D6328E">
              <w:rPr>
                <w:bCs/>
                <w:sz w:val="20"/>
                <w:szCs w:val="20"/>
              </w:rPr>
              <w:t>].</w:t>
            </w:r>
          </w:p>
        </w:tc>
      </w:tr>
      <w:tr w:rsidR="00791BCD" w:rsidRPr="00D6328E" w:rsidTr="00791BCD">
        <w:trPr>
          <w:trHeight w:val="1395"/>
        </w:trPr>
        <w:tc>
          <w:tcPr>
            <w:tcW w:w="750" w:type="dxa"/>
            <w:shd w:val="clear" w:color="auto" w:fill="auto"/>
          </w:tcPr>
          <w:p w:rsidR="00791BCD" w:rsidRPr="00D6328E" w:rsidRDefault="00791BCD" w:rsidP="00791BCD">
            <w:pPr>
              <w:contextualSpacing/>
              <w:jc w:val="center"/>
              <w:rPr>
                <w:sz w:val="20"/>
                <w:szCs w:val="20"/>
              </w:rPr>
            </w:pPr>
            <w:r w:rsidRPr="00D6328E">
              <w:rPr>
                <w:sz w:val="20"/>
                <w:szCs w:val="20"/>
              </w:rPr>
              <w:lastRenderedPageBreak/>
              <w:t>1</w:t>
            </w:r>
            <w:r>
              <w:rPr>
                <w:sz w:val="20"/>
                <w:szCs w:val="20"/>
              </w:rPr>
              <w:t>8</w:t>
            </w:r>
            <w:r w:rsidRPr="00D6328E">
              <w:rPr>
                <w:sz w:val="20"/>
                <w:szCs w:val="20"/>
              </w:rPr>
              <w:t>.</w:t>
            </w:r>
          </w:p>
        </w:tc>
        <w:tc>
          <w:tcPr>
            <w:tcW w:w="2004" w:type="dxa"/>
            <w:shd w:val="clear" w:color="auto" w:fill="auto"/>
          </w:tcPr>
          <w:p w:rsidR="00791BCD" w:rsidRPr="00D6328E" w:rsidRDefault="00791BCD" w:rsidP="00791BCD">
            <w:pPr>
              <w:ind w:firstLineChars="100" w:firstLine="201"/>
              <w:contextualSpacing/>
              <w:rPr>
                <w:b/>
                <w:bCs/>
                <w:color w:val="000000"/>
                <w:sz w:val="20"/>
                <w:szCs w:val="20"/>
              </w:rPr>
            </w:pPr>
            <w:r w:rsidRPr="00D6328E">
              <w:rPr>
                <w:b/>
                <w:bCs/>
                <w:color w:val="000000"/>
                <w:sz w:val="20"/>
                <w:szCs w:val="20"/>
              </w:rPr>
              <w:t>Социально-психологические методы диагностики и коррекции детско-родительских отношений.</w:t>
            </w:r>
          </w:p>
          <w:p w:rsidR="00791BCD" w:rsidRPr="00D6328E" w:rsidRDefault="00791BCD" w:rsidP="00791BCD">
            <w:pPr>
              <w:pStyle w:val="1"/>
              <w:numPr>
                <w:ilvl w:val="0"/>
                <w:numId w:val="0"/>
              </w:numPr>
              <w:contextualSpacing/>
              <w:rPr>
                <w:sz w:val="20"/>
                <w:szCs w:val="20"/>
              </w:rPr>
            </w:pPr>
            <w:r w:rsidRPr="00D6328E">
              <w:rPr>
                <w:sz w:val="20"/>
                <w:szCs w:val="20"/>
              </w:rPr>
              <w:t>Применение проективных и тестовых методов диагностики детско-родительских отношений. Серийные рисунки и рассказы в детско-родительском консультировании.</w:t>
            </w:r>
          </w:p>
          <w:p w:rsidR="00791BCD" w:rsidRPr="00D6328E" w:rsidRDefault="00791BCD" w:rsidP="00791BCD">
            <w:pPr>
              <w:pStyle w:val="1"/>
              <w:numPr>
                <w:ilvl w:val="0"/>
                <w:numId w:val="0"/>
              </w:numPr>
              <w:contextualSpacing/>
              <w:rPr>
                <w:sz w:val="20"/>
                <w:szCs w:val="20"/>
              </w:rPr>
            </w:pPr>
            <w:r w:rsidRPr="00D6328E">
              <w:rPr>
                <w:sz w:val="20"/>
                <w:szCs w:val="20"/>
              </w:rPr>
              <w:t>Проективная сказка в диагностике детско-родительских нарушений.</w:t>
            </w:r>
          </w:p>
          <w:p w:rsidR="00791BCD" w:rsidRPr="00D6328E" w:rsidRDefault="00791BCD" w:rsidP="00791BCD">
            <w:pPr>
              <w:pStyle w:val="1"/>
              <w:numPr>
                <w:ilvl w:val="0"/>
                <w:numId w:val="0"/>
              </w:numPr>
              <w:contextualSpacing/>
              <w:rPr>
                <w:sz w:val="20"/>
                <w:szCs w:val="20"/>
              </w:rPr>
            </w:pPr>
            <w:r w:rsidRPr="00D6328E">
              <w:rPr>
                <w:sz w:val="20"/>
                <w:szCs w:val="20"/>
              </w:rPr>
              <w:t>Игровая коррекция детско-родительских отношений.</w:t>
            </w:r>
          </w:p>
          <w:p w:rsidR="00791BCD" w:rsidRPr="00D6328E" w:rsidRDefault="00791BCD" w:rsidP="00791BCD">
            <w:pPr>
              <w:ind w:firstLineChars="100" w:firstLine="201"/>
              <w:contextualSpacing/>
              <w:rPr>
                <w:b/>
                <w:bCs/>
                <w:color w:val="000000"/>
                <w:sz w:val="20"/>
                <w:szCs w:val="20"/>
              </w:rPr>
            </w:pPr>
          </w:p>
        </w:tc>
        <w:tc>
          <w:tcPr>
            <w:tcW w:w="456" w:type="dxa"/>
            <w:shd w:val="clear" w:color="auto" w:fill="auto"/>
            <w:noWrap/>
            <w:vAlign w:val="bottom"/>
          </w:tcPr>
          <w:p w:rsidR="00791BCD" w:rsidRPr="00D6328E" w:rsidRDefault="00791BCD" w:rsidP="00791BCD">
            <w:pPr>
              <w:contextualSpacing/>
              <w:rPr>
                <w:sz w:val="20"/>
                <w:szCs w:val="20"/>
              </w:rPr>
            </w:pPr>
            <w:r w:rsidRPr="00D6328E">
              <w:rPr>
                <w:sz w:val="20"/>
                <w:szCs w:val="20"/>
              </w:rPr>
              <w:t> </w:t>
            </w:r>
          </w:p>
        </w:tc>
        <w:tc>
          <w:tcPr>
            <w:tcW w:w="506" w:type="dxa"/>
            <w:shd w:val="clear" w:color="auto" w:fill="auto"/>
          </w:tcPr>
          <w:p w:rsidR="00791BCD" w:rsidRPr="00D6328E" w:rsidRDefault="00791BCD" w:rsidP="00791BCD">
            <w:pPr>
              <w:contextualSpacing/>
              <w:jc w:val="right"/>
              <w:rPr>
                <w:sz w:val="20"/>
                <w:szCs w:val="20"/>
              </w:rPr>
            </w:pPr>
            <w:r w:rsidRPr="00D6328E">
              <w:rPr>
                <w:sz w:val="20"/>
                <w:szCs w:val="20"/>
              </w:rPr>
              <w:t>4</w:t>
            </w:r>
          </w:p>
        </w:tc>
        <w:tc>
          <w:tcPr>
            <w:tcW w:w="2326" w:type="dxa"/>
            <w:shd w:val="clear" w:color="auto" w:fill="auto"/>
            <w:noWrap/>
            <w:vAlign w:val="bottom"/>
          </w:tcPr>
          <w:p w:rsidR="00791BCD" w:rsidRPr="00D6328E" w:rsidRDefault="00791BCD" w:rsidP="00791BCD">
            <w:pPr>
              <w:contextualSpacing/>
              <w:jc w:val="both"/>
              <w:rPr>
                <w:sz w:val="20"/>
                <w:szCs w:val="20"/>
              </w:rPr>
            </w:pPr>
            <w:r w:rsidRPr="00D6328E">
              <w:rPr>
                <w:sz w:val="20"/>
                <w:szCs w:val="20"/>
              </w:rPr>
              <w:t xml:space="preserve">Подбор методик для исследования. Диагностика детско-родительских отношений в семье. </w:t>
            </w:r>
          </w:p>
        </w:tc>
        <w:tc>
          <w:tcPr>
            <w:tcW w:w="708" w:type="dxa"/>
            <w:shd w:val="clear" w:color="auto" w:fill="auto"/>
          </w:tcPr>
          <w:p w:rsidR="00791BCD" w:rsidRPr="00D6328E" w:rsidRDefault="00DE3939" w:rsidP="00791BCD">
            <w:pPr>
              <w:contextualSpacing/>
              <w:jc w:val="center"/>
              <w:rPr>
                <w:sz w:val="20"/>
                <w:szCs w:val="20"/>
              </w:rPr>
            </w:pPr>
            <w:r>
              <w:rPr>
                <w:sz w:val="20"/>
                <w:szCs w:val="20"/>
              </w:rPr>
              <w:t>6</w:t>
            </w:r>
          </w:p>
        </w:tc>
        <w:tc>
          <w:tcPr>
            <w:tcW w:w="1134" w:type="dxa"/>
            <w:shd w:val="clear" w:color="auto" w:fill="auto"/>
          </w:tcPr>
          <w:p w:rsidR="00791BCD" w:rsidRPr="00D6328E" w:rsidRDefault="00791BCD" w:rsidP="00791BCD">
            <w:pPr>
              <w:contextualSpacing/>
              <w:jc w:val="both"/>
              <w:rPr>
                <w:sz w:val="20"/>
                <w:szCs w:val="20"/>
              </w:rPr>
            </w:pPr>
            <w:r w:rsidRPr="00D6328E">
              <w:rPr>
                <w:sz w:val="20"/>
                <w:szCs w:val="20"/>
              </w:rPr>
              <w:t>Письменный отчёт.</w:t>
            </w:r>
          </w:p>
        </w:tc>
        <w:tc>
          <w:tcPr>
            <w:tcW w:w="709" w:type="dxa"/>
            <w:shd w:val="clear" w:color="auto" w:fill="auto"/>
            <w:noWrap/>
            <w:vAlign w:val="bottom"/>
          </w:tcPr>
          <w:p w:rsidR="00791BCD" w:rsidRPr="00D6328E" w:rsidRDefault="00791BCD" w:rsidP="00791BCD">
            <w:pPr>
              <w:contextualSpacing/>
              <w:rPr>
                <w:sz w:val="20"/>
                <w:szCs w:val="20"/>
              </w:rPr>
            </w:pPr>
            <w:r w:rsidRPr="00D6328E">
              <w:rPr>
                <w:sz w:val="20"/>
                <w:szCs w:val="20"/>
              </w:rPr>
              <w:t> </w:t>
            </w:r>
          </w:p>
        </w:tc>
        <w:tc>
          <w:tcPr>
            <w:tcW w:w="709" w:type="dxa"/>
            <w:shd w:val="clear" w:color="auto" w:fill="auto"/>
            <w:noWrap/>
            <w:vAlign w:val="bottom"/>
          </w:tcPr>
          <w:p w:rsidR="00791BCD" w:rsidRPr="00D6328E" w:rsidRDefault="00791BCD" w:rsidP="0099573E">
            <w:pPr>
              <w:contextualSpacing/>
              <w:rPr>
                <w:sz w:val="20"/>
                <w:szCs w:val="20"/>
              </w:rPr>
            </w:pPr>
            <w:r w:rsidRPr="00D6328E">
              <w:rPr>
                <w:sz w:val="20"/>
                <w:szCs w:val="20"/>
              </w:rPr>
              <w:t> </w:t>
            </w:r>
          </w:p>
        </w:tc>
        <w:tc>
          <w:tcPr>
            <w:tcW w:w="850" w:type="dxa"/>
          </w:tcPr>
          <w:p w:rsidR="00791BCD" w:rsidRPr="00D6328E" w:rsidRDefault="00791BCD" w:rsidP="00791BCD">
            <w:pPr>
              <w:spacing w:after="280"/>
              <w:contextualSpacing/>
              <w:jc w:val="center"/>
              <w:rPr>
                <w:bCs/>
                <w:sz w:val="20"/>
                <w:szCs w:val="20"/>
              </w:rPr>
            </w:pPr>
            <w:r w:rsidRPr="00D6328E">
              <w:rPr>
                <w:bCs/>
                <w:sz w:val="20"/>
                <w:szCs w:val="20"/>
              </w:rPr>
              <w:t>[1],</w:t>
            </w:r>
            <w:r w:rsidRPr="00D6328E">
              <w:rPr>
                <w:bCs/>
                <w:sz w:val="20"/>
                <w:szCs w:val="20"/>
              </w:rPr>
              <w:br/>
              <w:t>[2],</w:t>
            </w:r>
            <w:r w:rsidRPr="00D6328E">
              <w:rPr>
                <w:bCs/>
                <w:sz w:val="20"/>
                <w:szCs w:val="20"/>
              </w:rPr>
              <w:br/>
              <w:t>[3],</w:t>
            </w:r>
            <w:r w:rsidRPr="00D6328E">
              <w:rPr>
                <w:bCs/>
                <w:sz w:val="20"/>
                <w:szCs w:val="20"/>
              </w:rPr>
              <w:br/>
              <w:t>[</w:t>
            </w:r>
            <w:r>
              <w:rPr>
                <w:bCs/>
                <w:sz w:val="20"/>
                <w:szCs w:val="20"/>
              </w:rPr>
              <w:t>5</w:t>
            </w:r>
            <w:r w:rsidRPr="00D6328E">
              <w:rPr>
                <w:bCs/>
                <w:sz w:val="20"/>
                <w:szCs w:val="20"/>
              </w:rPr>
              <w:t xml:space="preserve">], </w:t>
            </w:r>
            <w:r w:rsidRPr="00D6328E">
              <w:rPr>
                <w:bCs/>
                <w:sz w:val="20"/>
                <w:szCs w:val="20"/>
              </w:rPr>
              <w:br/>
              <w:t xml:space="preserve">[7] </w:t>
            </w:r>
            <w:r w:rsidRPr="00D6328E">
              <w:rPr>
                <w:bCs/>
                <w:sz w:val="20"/>
                <w:szCs w:val="20"/>
              </w:rPr>
              <w:br/>
              <w:t>[1</w:t>
            </w:r>
            <w:r>
              <w:rPr>
                <w:bCs/>
                <w:sz w:val="20"/>
                <w:szCs w:val="20"/>
              </w:rPr>
              <w:t>4</w:t>
            </w:r>
            <w:r w:rsidRPr="00D6328E">
              <w:rPr>
                <w:bCs/>
                <w:sz w:val="20"/>
                <w:szCs w:val="20"/>
              </w:rPr>
              <w:t>].</w:t>
            </w:r>
          </w:p>
          <w:p w:rsidR="00791BCD" w:rsidRPr="00D6328E" w:rsidRDefault="00791BCD" w:rsidP="00791BCD">
            <w:pPr>
              <w:spacing w:after="280"/>
              <w:contextualSpacing/>
              <w:jc w:val="center"/>
              <w:rPr>
                <w:bCs/>
                <w:sz w:val="20"/>
                <w:szCs w:val="20"/>
              </w:rPr>
            </w:pPr>
          </w:p>
          <w:p w:rsidR="00791BCD" w:rsidRPr="00D6328E" w:rsidRDefault="00791BCD" w:rsidP="00791BCD">
            <w:pPr>
              <w:spacing w:after="280"/>
              <w:contextualSpacing/>
              <w:jc w:val="center"/>
              <w:rPr>
                <w:bCs/>
                <w:sz w:val="20"/>
                <w:szCs w:val="20"/>
              </w:rPr>
            </w:pPr>
          </w:p>
          <w:p w:rsidR="00791BCD" w:rsidRPr="00D6328E" w:rsidRDefault="00791BCD" w:rsidP="00791BCD">
            <w:pPr>
              <w:spacing w:after="280"/>
              <w:contextualSpacing/>
              <w:jc w:val="center"/>
              <w:rPr>
                <w:bCs/>
                <w:sz w:val="20"/>
                <w:szCs w:val="20"/>
              </w:rPr>
            </w:pPr>
          </w:p>
        </w:tc>
      </w:tr>
      <w:tr w:rsidR="00791BCD" w:rsidRPr="00D6328E" w:rsidTr="00791BCD">
        <w:trPr>
          <w:trHeight w:val="375"/>
        </w:trPr>
        <w:tc>
          <w:tcPr>
            <w:tcW w:w="750" w:type="dxa"/>
            <w:shd w:val="clear" w:color="auto" w:fill="auto"/>
          </w:tcPr>
          <w:p w:rsidR="00791BCD" w:rsidRPr="00D6328E" w:rsidRDefault="00791BCD" w:rsidP="00791BCD">
            <w:pPr>
              <w:contextualSpacing/>
              <w:jc w:val="center"/>
              <w:rPr>
                <w:sz w:val="20"/>
                <w:szCs w:val="20"/>
              </w:rPr>
            </w:pPr>
            <w:r w:rsidRPr="00D6328E">
              <w:rPr>
                <w:sz w:val="20"/>
                <w:szCs w:val="20"/>
              </w:rPr>
              <w:t> </w:t>
            </w:r>
          </w:p>
        </w:tc>
        <w:tc>
          <w:tcPr>
            <w:tcW w:w="2004" w:type="dxa"/>
            <w:shd w:val="clear" w:color="auto" w:fill="auto"/>
            <w:noWrap/>
            <w:vAlign w:val="bottom"/>
          </w:tcPr>
          <w:p w:rsidR="00791BCD" w:rsidRPr="00D6328E" w:rsidRDefault="00791BCD" w:rsidP="00791BCD">
            <w:pPr>
              <w:contextualSpacing/>
              <w:jc w:val="both"/>
              <w:rPr>
                <w:b/>
                <w:bCs/>
                <w:color w:val="000000"/>
                <w:sz w:val="20"/>
                <w:szCs w:val="20"/>
              </w:rPr>
            </w:pPr>
            <w:r w:rsidRPr="00D6328E">
              <w:rPr>
                <w:b/>
                <w:bCs/>
                <w:color w:val="000000"/>
                <w:sz w:val="20"/>
                <w:szCs w:val="20"/>
              </w:rPr>
              <w:t>ИТОГО</w:t>
            </w:r>
          </w:p>
        </w:tc>
        <w:tc>
          <w:tcPr>
            <w:tcW w:w="456" w:type="dxa"/>
            <w:shd w:val="clear" w:color="auto" w:fill="auto"/>
          </w:tcPr>
          <w:p w:rsidR="00C26C54" w:rsidRPr="00DE3939" w:rsidRDefault="00C26C54" w:rsidP="00791BCD">
            <w:pPr>
              <w:contextualSpacing/>
              <w:jc w:val="center"/>
              <w:rPr>
                <w:b/>
                <w:bCs/>
                <w:sz w:val="20"/>
                <w:szCs w:val="20"/>
              </w:rPr>
            </w:pPr>
          </w:p>
          <w:p w:rsidR="00C26C54" w:rsidRPr="00DE3939" w:rsidRDefault="00C26C54" w:rsidP="00791BCD">
            <w:pPr>
              <w:contextualSpacing/>
              <w:jc w:val="center"/>
              <w:rPr>
                <w:b/>
                <w:bCs/>
                <w:sz w:val="20"/>
                <w:szCs w:val="20"/>
              </w:rPr>
            </w:pPr>
            <w:r w:rsidRPr="00DE3939">
              <w:rPr>
                <w:b/>
                <w:bCs/>
                <w:sz w:val="20"/>
                <w:szCs w:val="20"/>
              </w:rPr>
              <w:t>30</w:t>
            </w:r>
          </w:p>
        </w:tc>
        <w:tc>
          <w:tcPr>
            <w:tcW w:w="506" w:type="dxa"/>
            <w:shd w:val="clear" w:color="auto" w:fill="auto"/>
          </w:tcPr>
          <w:p w:rsidR="00DE3939" w:rsidRDefault="00DE3939" w:rsidP="00DE3939">
            <w:pPr>
              <w:contextualSpacing/>
              <w:jc w:val="center"/>
              <w:rPr>
                <w:b/>
                <w:bCs/>
                <w:sz w:val="20"/>
                <w:szCs w:val="20"/>
              </w:rPr>
            </w:pPr>
          </w:p>
          <w:p w:rsidR="00791BCD" w:rsidRPr="00DE3939" w:rsidRDefault="00791BCD" w:rsidP="00DE3939">
            <w:pPr>
              <w:contextualSpacing/>
              <w:jc w:val="center"/>
              <w:rPr>
                <w:b/>
                <w:bCs/>
                <w:sz w:val="20"/>
                <w:szCs w:val="20"/>
              </w:rPr>
            </w:pPr>
            <w:r w:rsidRPr="00DE3939">
              <w:rPr>
                <w:b/>
                <w:bCs/>
                <w:sz w:val="20"/>
                <w:szCs w:val="20"/>
              </w:rPr>
              <w:t>3</w:t>
            </w:r>
            <w:r w:rsidR="00DE3939" w:rsidRPr="00DE3939">
              <w:rPr>
                <w:b/>
                <w:bCs/>
                <w:sz w:val="20"/>
                <w:szCs w:val="20"/>
              </w:rPr>
              <w:t>0</w:t>
            </w:r>
          </w:p>
        </w:tc>
        <w:tc>
          <w:tcPr>
            <w:tcW w:w="2326" w:type="dxa"/>
            <w:shd w:val="clear" w:color="auto" w:fill="auto"/>
            <w:noWrap/>
            <w:vAlign w:val="bottom"/>
          </w:tcPr>
          <w:p w:rsidR="00791BCD" w:rsidRPr="0099573E" w:rsidRDefault="00791BCD" w:rsidP="00791BCD">
            <w:pPr>
              <w:contextualSpacing/>
              <w:jc w:val="center"/>
              <w:rPr>
                <w:b/>
                <w:bCs/>
                <w:sz w:val="20"/>
                <w:szCs w:val="20"/>
              </w:rPr>
            </w:pPr>
            <w:r w:rsidRPr="0099573E">
              <w:rPr>
                <w:b/>
                <w:bCs/>
                <w:sz w:val="20"/>
                <w:szCs w:val="20"/>
              </w:rPr>
              <w:t> </w:t>
            </w:r>
          </w:p>
        </w:tc>
        <w:tc>
          <w:tcPr>
            <w:tcW w:w="708" w:type="dxa"/>
            <w:shd w:val="clear" w:color="auto" w:fill="auto"/>
          </w:tcPr>
          <w:p w:rsidR="0099573E" w:rsidRDefault="0099573E" w:rsidP="00791BCD">
            <w:pPr>
              <w:contextualSpacing/>
              <w:jc w:val="center"/>
              <w:rPr>
                <w:b/>
                <w:bCs/>
                <w:sz w:val="20"/>
                <w:szCs w:val="20"/>
              </w:rPr>
            </w:pPr>
          </w:p>
          <w:p w:rsidR="00791BCD" w:rsidRPr="0099573E" w:rsidRDefault="00DE3939" w:rsidP="00791BCD">
            <w:pPr>
              <w:contextualSpacing/>
              <w:jc w:val="center"/>
              <w:rPr>
                <w:b/>
                <w:bCs/>
                <w:sz w:val="20"/>
                <w:szCs w:val="20"/>
              </w:rPr>
            </w:pPr>
            <w:r w:rsidRPr="0099573E">
              <w:rPr>
                <w:b/>
                <w:bCs/>
                <w:sz w:val="20"/>
                <w:szCs w:val="20"/>
              </w:rPr>
              <w:t>48</w:t>
            </w:r>
          </w:p>
        </w:tc>
        <w:tc>
          <w:tcPr>
            <w:tcW w:w="1134" w:type="dxa"/>
            <w:shd w:val="clear" w:color="auto" w:fill="auto"/>
            <w:noWrap/>
            <w:vAlign w:val="bottom"/>
          </w:tcPr>
          <w:p w:rsidR="00791BCD" w:rsidRPr="0099573E" w:rsidRDefault="00791BCD" w:rsidP="00791BCD">
            <w:pPr>
              <w:contextualSpacing/>
              <w:rPr>
                <w:sz w:val="20"/>
                <w:szCs w:val="20"/>
              </w:rPr>
            </w:pPr>
            <w:r w:rsidRPr="0099573E">
              <w:rPr>
                <w:sz w:val="20"/>
                <w:szCs w:val="20"/>
              </w:rPr>
              <w:t> </w:t>
            </w:r>
          </w:p>
        </w:tc>
        <w:tc>
          <w:tcPr>
            <w:tcW w:w="709" w:type="dxa"/>
            <w:shd w:val="clear" w:color="auto" w:fill="auto"/>
            <w:noWrap/>
            <w:vAlign w:val="bottom"/>
          </w:tcPr>
          <w:p w:rsidR="00791BCD" w:rsidRPr="0099573E" w:rsidRDefault="00791BCD" w:rsidP="00791BCD">
            <w:pPr>
              <w:contextualSpacing/>
              <w:rPr>
                <w:sz w:val="20"/>
                <w:szCs w:val="20"/>
              </w:rPr>
            </w:pPr>
            <w:r w:rsidRPr="0099573E">
              <w:rPr>
                <w:sz w:val="20"/>
                <w:szCs w:val="20"/>
              </w:rPr>
              <w:t> </w:t>
            </w:r>
          </w:p>
        </w:tc>
        <w:tc>
          <w:tcPr>
            <w:tcW w:w="709" w:type="dxa"/>
            <w:shd w:val="clear" w:color="auto" w:fill="auto"/>
            <w:noWrap/>
            <w:vAlign w:val="bottom"/>
          </w:tcPr>
          <w:p w:rsidR="00791BCD" w:rsidRPr="0099573E" w:rsidRDefault="00791BCD" w:rsidP="00791BCD">
            <w:pPr>
              <w:contextualSpacing/>
              <w:rPr>
                <w:sz w:val="20"/>
                <w:szCs w:val="20"/>
              </w:rPr>
            </w:pPr>
            <w:r w:rsidRPr="0099573E">
              <w:rPr>
                <w:sz w:val="20"/>
                <w:szCs w:val="20"/>
              </w:rPr>
              <w:t> </w:t>
            </w:r>
          </w:p>
        </w:tc>
        <w:tc>
          <w:tcPr>
            <w:tcW w:w="850" w:type="dxa"/>
          </w:tcPr>
          <w:p w:rsidR="00791BCD" w:rsidRPr="0099573E" w:rsidRDefault="00791BCD" w:rsidP="00791BCD">
            <w:pPr>
              <w:contextualSpacing/>
              <w:rPr>
                <w:sz w:val="20"/>
                <w:szCs w:val="20"/>
              </w:rPr>
            </w:pPr>
          </w:p>
        </w:tc>
      </w:tr>
      <w:bookmarkEnd w:id="1"/>
    </w:tbl>
    <w:p w:rsidR="00791BCD" w:rsidRDefault="00791BCD" w:rsidP="00791BCD">
      <w:pPr>
        <w:widowControl w:val="0"/>
        <w:ind w:firstLine="851"/>
        <w:jc w:val="both"/>
        <w:rPr>
          <w:b/>
          <w:sz w:val="22"/>
          <w:szCs w:val="22"/>
        </w:rPr>
      </w:pPr>
    </w:p>
    <w:p w:rsidR="00791BCD" w:rsidRDefault="00791BCD" w:rsidP="00791BCD">
      <w:pPr>
        <w:widowControl w:val="0"/>
        <w:ind w:firstLine="851"/>
        <w:jc w:val="both"/>
        <w:rPr>
          <w:b/>
          <w:sz w:val="22"/>
          <w:szCs w:val="22"/>
        </w:rPr>
      </w:pPr>
      <w:r>
        <w:rPr>
          <w:b/>
          <w:sz w:val="22"/>
          <w:szCs w:val="22"/>
        </w:rPr>
        <w:t xml:space="preserve">Примечания: </w:t>
      </w:r>
    </w:p>
    <w:p w:rsidR="00791BCD" w:rsidRDefault="00791BCD" w:rsidP="00791BCD">
      <w:pPr>
        <w:widowControl w:val="0"/>
        <w:tabs>
          <w:tab w:val="left" w:pos="284"/>
        </w:tabs>
        <w:ind w:left="284" w:firstLine="567"/>
        <w:jc w:val="both"/>
        <w:rPr>
          <w:sz w:val="22"/>
          <w:szCs w:val="22"/>
        </w:rPr>
      </w:pPr>
      <w:r>
        <w:rPr>
          <w:sz w:val="22"/>
          <w:szCs w:val="22"/>
        </w:rPr>
        <w:t>– Все виды учебной работы могут проводиться дистанционно на основании локальных нормативных актов.</w:t>
      </w:r>
    </w:p>
    <w:p w:rsidR="00791BCD" w:rsidRDefault="00791BCD" w:rsidP="00791BCD">
      <w:pPr>
        <w:widowControl w:val="0"/>
        <w:tabs>
          <w:tab w:val="left" w:pos="284"/>
        </w:tabs>
        <w:ind w:left="284" w:right="-314" w:firstLine="567"/>
        <w:jc w:val="both"/>
        <w:rPr>
          <w:sz w:val="22"/>
          <w:szCs w:val="22"/>
        </w:rPr>
      </w:pPr>
      <w:r>
        <w:rPr>
          <w:sz w:val="22"/>
          <w:szCs w:val="22"/>
        </w:rPr>
        <w:t>– В целях реализации индивидуального подхода к обучению студентов, осуществляющих учебный процесс по индивидуальной траектории в рамках индивидуального рабочего плана, изучение данной дисциплины может осуществляться через индивидуальные консультации преподавателя очно, в часы консультаций, по электронной почте и с использованием платформ  дистанционного обучения.</w:t>
      </w:r>
    </w:p>
    <w:p w:rsidR="00791BCD" w:rsidRDefault="00791BCD" w:rsidP="00791BCD">
      <w:pPr>
        <w:widowControl w:val="0"/>
        <w:tabs>
          <w:tab w:val="left" w:pos="284"/>
        </w:tabs>
        <w:ind w:left="284" w:right="-314" w:firstLine="567"/>
        <w:jc w:val="both"/>
        <w:rPr>
          <w:sz w:val="28"/>
          <w:szCs w:val="28"/>
        </w:rPr>
        <w:sectPr w:rsidR="00791BCD" w:rsidSect="00791BCD">
          <w:headerReference w:type="even" r:id="rId8"/>
          <w:headerReference w:type="default" r:id="rId9"/>
          <w:footerReference w:type="default" r:id="rId10"/>
          <w:headerReference w:type="first" r:id="rId11"/>
          <w:pgSz w:w="11906" w:h="16838"/>
          <w:pgMar w:top="1134" w:right="851" w:bottom="993" w:left="1701" w:header="709" w:footer="709" w:gutter="0"/>
          <w:cols w:space="720"/>
          <w:titlePg/>
          <w:rtlGutter/>
        </w:sectPr>
      </w:pPr>
    </w:p>
    <w:p w:rsidR="00791BCD" w:rsidRDefault="00791BCD" w:rsidP="00791BCD">
      <w:pPr>
        <w:widowControl w:val="0"/>
        <w:ind w:firstLine="567"/>
        <w:jc w:val="center"/>
        <w:rPr>
          <w:b/>
        </w:rPr>
      </w:pPr>
      <w:r>
        <w:rPr>
          <w:b/>
        </w:rPr>
        <w:lastRenderedPageBreak/>
        <w:t>6. Образовательные технологии</w:t>
      </w:r>
    </w:p>
    <w:p w:rsidR="00791BCD" w:rsidRDefault="00791BCD" w:rsidP="00791BCD">
      <w:pPr>
        <w:widowControl w:val="0"/>
        <w:ind w:firstLine="567"/>
        <w:jc w:val="both"/>
      </w:pPr>
    </w:p>
    <w:p w:rsidR="00791BCD" w:rsidRPr="008A6DC6" w:rsidRDefault="00791BCD" w:rsidP="00791BCD">
      <w:pPr>
        <w:widowControl w:val="0"/>
        <w:ind w:firstLine="567"/>
        <w:jc w:val="both"/>
      </w:pPr>
      <w:r>
        <w:t xml:space="preserve">В соответствии с государственными образовательными стандартами высшего образования реализация учебного процесса должна предусматривать проведение занятий в интерактивных и активных формах. Внедрение этих форм обучения – одно из важнейших направлений совершенствования подготовки студентов в современном вузе. Цель – повышение эффективности образовательного процесса, достижение всеми обучающимися высоких результатов обучения. </w:t>
      </w:r>
    </w:p>
    <w:p w:rsidR="00791BCD" w:rsidRPr="008A6DC6" w:rsidRDefault="00791BCD" w:rsidP="00791BCD">
      <w:pPr>
        <w:widowControl w:val="0"/>
        <w:ind w:firstLine="567"/>
        <w:jc w:val="both"/>
      </w:pPr>
      <w:r>
        <w:t>Интерактивные формы проведения занятий предполагают обучение в сотрудничестве. Все участники образовательного процесса (преподаватель и студенты) взаимодействуют друг с другом, обмениваются информацией, совместно решают проблемы, моделируют ситуации. Суть использования активных и интерактивных форм проведения состоит в погружении студентов в реальную атмосферу делового сотрудничества по разрешению проблем, оптимальную для выработки навыков и качеств будущего специалиста.</w:t>
      </w:r>
    </w:p>
    <w:p w:rsidR="00791BCD" w:rsidRPr="003C762A" w:rsidRDefault="00791BCD" w:rsidP="00791BCD">
      <w:pPr>
        <w:widowControl w:val="0"/>
        <w:ind w:firstLine="567"/>
        <w:jc w:val="both"/>
      </w:pPr>
      <w:r>
        <w:t>Для решения воспитательных и учебных задач преподавателем могут быть использованы следующие интерактивные формы обучения.</w:t>
      </w:r>
    </w:p>
    <w:p w:rsidR="00791BCD" w:rsidRDefault="00791BCD" w:rsidP="00791BCD">
      <w:pPr>
        <w:tabs>
          <w:tab w:val="left" w:pos="851"/>
        </w:tabs>
        <w:ind w:firstLine="567"/>
        <w:jc w:val="both"/>
        <w:rPr>
          <w:b/>
          <w:color w:val="000000"/>
        </w:rPr>
      </w:pPr>
      <w:r>
        <w:rPr>
          <w:b/>
          <w:color w:val="000000"/>
        </w:rPr>
        <w:t xml:space="preserve">Традиционные лекции и практические (семинарские) занятия </w:t>
      </w:r>
      <w:r>
        <w:rPr>
          <w:color w:val="000000"/>
        </w:rPr>
        <w:t>с использованием современных интерактивных технологий.</w:t>
      </w:r>
      <w:r>
        <w:rPr>
          <w:b/>
          <w:color w:val="000000"/>
        </w:rPr>
        <w:t xml:space="preserve"> </w:t>
      </w:r>
    </w:p>
    <w:p w:rsidR="00791BCD" w:rsidRDefault="00791BCD" w:rsidP="00791BCD">
      <w:pPr>
        <w:tabs>
          <w:tab w:val="left" w:pos="851"/>
        </w:tabs>
        <w:ind w:firstLine="567"/>
        <w:jc w:val="both"/>
        <w:rPr>
          <w:b/>
          <w:color w:val="000000"/>
        </w:rPr>
      </w:pPr>
      <w:r>
        <w:rPr>
          <w:b/>
        </w:rPr>
        <w:t>Лекция-диалог –</w:t>
      </w:r>
      <w:r>
        <w:t xml:space="preserve"> содержание подается через серию вопросов, на которые студент должен отвечать непосредственно в ходе лекции.</w:t>
      </w:r>
    </w:p>
    <w:p w:rsidR="00791BCD" w:rsidRDefault="00791BCD" w:rsidP="00791BCD">
      <w:pPr>
        <w:widowControl w:val="0"/>
        <w:ind w:firstLine="567"/>
        <w:jc w:val="both"/>
      </w:pPr>
      <w:r>
        <w:rPr>
          <w:b/>
        </w:rPr>
        <w:t>Онлайн-семинар</w:t>
      </w:r>
      <w:r>
        <w:t xml:space="preserve"> – разновидность веб-конференции, проведение онлайн-встреч или презентаций через Интернет в режиме реального времени. Каждый из участников находится у своего компьютера (средства связи), а связь между ними поддерживается через Интернет посредством загружаемого приложения, установленного на компьютере каждого участника.</w:t>
      </w:r>
    </w:p>
    <w:p w:rsidR="00791BCD" w:rsidRDefault="00791BCD" w:rsidP="00791BCD">
      <w:pPr>
        <w:widowControl w:val="0"/>
        <w:ind w:firstLine="567"/>
        <w:jc w:val="both"/>
      </w:pPr>
      <w:r>
        <w:rPr>
          <w:b/>
        </w:rPr>
        <w:t>Видеоконференция</w:t>
      </w:r>
      <w:r>
        <w:t xml:space="preserve"> – сеанс видеоконференцсвязи (ВКС) – это технология интерактивного взаимодействия двух и более участников образовательного процесса для обмена информацией в реальном режиме времени.</w:t>
      </w:r>
    </w:p>
    <w:p w:rsidR="00791BCD" w:rsidRDefault="00791BCD" w:rsidP="00791BCD">
      <w:pPr>
        <w:widowControl w:val="0"/>
        <w:ind w:firstLine="567"/>
        <w:jc w:val="both"/>
      </w:pPr>
      <w:r>
        <w:rPr>
          <w:b/>
        </w:rPr>
        <w:t>Видео-лекция</w:t>
      </w:r>
      <w:r>
        <w:t xml:space="preserve"> – снятая на камеру сокращенная лекция, дополненная фотографиями и схемами, иллюстрирующая подаваемый в лекции материал.</w:t>
      </w:r>
    </w:p>
    <w:p w:rsidR="00791BCD" w:rsidRPr="008A6DC6" w:rsidRDefault="00791BCD" w:rsidP="00791BCD">
      <w:pPr>
        <w:widowControl w:val="0"/>
        <w:ind w:firstLine="567"/>
        <w:jc w:val="both"/>
      </w:pPr>
      <w:r>
        <w:rPr>
          <w:b/>
        </w:rPr>
        <w:t>Технология электронного обучени</w:t>
      </w:r>
      <w:r>
        <w:t xml:space="preserve">я (реализуется при помощи электронной образовательной среды СОГУ при использовании ресурсов ЭБС, при проведении автоматизированного тестирования и т. д.). </w:t>
      </w:r>
    </w:p>
    <w:p w:rsidR="00791BCD" w:rsidRPr="008A6DC6" w:rsidRDefault="00791BCD" w:rsidP="00791BCD">
      <w:pPr>
        <w:widowControl w:val="0"/>
        <w:ind w:firstLine="567"/>
        <w:jc w:val="both"/>
      </w:pPr>
      <w:r w:rsidRPr="003C762A">
        <w:rPr>
          <w:b/>
        </w:rPr>
        <w:t>Творческое задание</w:t>
      </w:r>
      <w:r w:rsidRPr="003C762A">
        <w:t xml:space="preserve"> </w:t>
      </w:r>
      <w:r>
        <w:t>составляет содержание (основу) любой интерактивной формы проведения занятия. Выполнение творческих заданий требует от студента воспроизведения полученной ранее информации в форме, определяемой преподавателем и требующей творческого подхода: 1) подборка примеров из практики; 2) подборка материала по определенной проблеме;</w:t>
      </w:r>
    </w:p>
    <w:p w:rsidR="00791BCD" w:rsidRPr="008A6DC6" w:rsidRDefault="00791BCD" w:rsidP="00791BCD">
      <w:pPr>
        <w:widowControl w:val="0"/>
        <w:ind w:firstLine="567"/>
        <w:jc w:val="both"/>
      </w:pPr>
      <w:r w:rsidRPr="003C762A">
        <w:rPr>
          <w:b/>
        </w:rPr>
        <w:t>Публичная презентация проекта -</w:t>
      </w:r>
      <w:r>
        <w:t xml:space="preserve"> самый эффективный способ донесения важной информации при публичных выступлениях. Слайд-презентации позволяют эффектно и наглядно представить содержание, выделить и проиллюстрировать сообщение.</w:t>
      </w:r>
    </w:p>
    <w:p w:rsidR="00791BCD" w:rsidRPr="003C762A" w:rsidRDefault="00791BCD" w:rsidP="00791BCD">
      <w:pPr>
        <w:widowControl w:val="0"/>
        <w:ind w:firstLine="567"/>
        <w:jc w:val="both"/>
      </w:pPr>
      <w:r w:rsidRPr="003C762A">
        <w:rPr>
          <w:b/>
        </w:rPr>
        <w:t>Интерактивная лекция</w:t>
      </w:r>
      <w:r>
        <w:t xml:space="preserve"> представляет собой выступление преподавателя перед аудиторий студентов с применением следующих интерактивных форм обучения: 1.</w:t>
      </w:r>
      <w:r>
        <w:rPr>
          <w:lang w:val="en-US"/>
        </w:rPr>
        <w:t> </w:t>
      </w:r>
      <w:r>
        <w:t>управляемая дискуссия или беседа; 2. демонстрация слайдов или учебных фильмов; 3. мозговой штурм; 4. мотивационная речь и др.</w:t>
      </w:r>
    </w:p>
    <w:p w:rsidR="00791BCD" w:rsidRPr="003C762A" w:rsidRDefault="00791BCD" w:rsidP="00791BCD">
      <w:pPr>
        <w:widowControl w:val="0"/>
        <w:ind w:firstLine="567"/>
        <w:jc w:val="both"/>
      </w:pPr>
      <w:r w:rsidRPr="003C762A">
        <w:rPr>
          <w:b/>
        </w:rPr>
        <w:t>Разработка проекта</w:t>
      </w:r>
      <w:r>
        <w:t xml:space="preserve"> позволяет участникам мысленно выйти за пределы аудитории и составить проект своих действий по обсуждаемому вопросу Участники могут обратиться за консультацией, дополнительной литературой в специализированные учреждения, библиотеки и т.д.</w:t>
      </w:r>
    </w:p>
    <w:p w:rsidR="00791BCD" w:rsidRPr="003C762A" w:rsidRDefault="00791BCD" w:rsidP="00791BCD">
      <w:pPr>
        <w:widowControl w:val="0"/>
        <w:ind w:firstLine="567"/>
        <w:jc w:val="both"/>
      </w:pPr>
      <w:r w:rsidRPr="003C762A">
        <w:rPr>
          <w:b/>
        </w:rPr>
        <w:lastRenderedPageBreak/>
        <w:t>Проблемное обучение</w:t>
      </w:r>
      <w:r>
        <w:t xml:space="preserve"> </w:t>
      </w:r>
      <w:r w:rsidRPr="003C762A">
        <w:t>- п</w:t>
      </w:r>
      <w:r>
        <w:t>оиск ответов на вопросы по теме.</w:t>
      </w:r>
    </w:p>
    <w:p w:rsidR="00791BCD" w:rsidRPr="00C272B7" w:rsidRDefault="00791BCD" w:rsidP="00791BCD">
      <w:pPr>
        <w:ind w:firstLine="708"/>
        <w:jc w:val="center"/>
        <w:rPr>
          <w:b/>
        </w:rPr>
      </w:pPr>
    </w:p>
    <w:p w:rsidR="00791BCD" w:rsidRDefault="00791BCD" w:rsidP="00791BCD">
      <w:pPr>
        <w:ind w:firstLine="708"/>
        <w:jc w:val="center"/>
        <w:rPr>
          <w:b/>
        </w:rPr>
      </w:pPr>
      <w:r>
        <w:rPr>
          <w:b/>
        </w:rPr>
        <w:t>7. Учебно-методическое обеспечение самостоятельной работы</w:t>
      </w:r>
    </w:p>
    <w:p w:rsidR="00791BCD" w:rsidRDefault="00791BCD" w:rsidP="00791BCD">
      <w:pPr>
        <w:ind w:firstLine="708"/>
        <w:jc w:val="both"/>
        <w:rPr>
          <w:b/>
        </w:rPr>
      </w:pPr>
    </w:p>
    <w:p w:rsidR="00791BCD" w:rsidRDefault="00791BCD" w:rsidP="00791BCD">
      <w:pPr>
        <w:ind w:firstLine="567"/>
        <w:jc w:val="both"/>
      </w:pPr>
      <w:r>
        <w:t xml:space="preserve">Самостоятельная работа обучающихся является одним из видов учебных занятий. Самостоятельная работа проводится с целью: </w:t>
      </w:r>
    </w:p>
    <w:p w:rsidR="00791BCD" w:rsidRPr="00696196" w:rsidRDefault="00791BCD" w:rsidP="00791BCD">
      <w:pPr>
        <w:ind w:firstLine="567"/>
        <w:jc w:val="both"/>
      </w:pPr>
      <w:r w:rsidRPr="00696196">
        <w:rPr>
          <w:rFonts w:eastAsia="Gungsuh"/>
        </w:rPr>
        <w:t xml:space="preserve">− систематизации и закрепления полученных теоретических знаний и практических умений обучающихся студентов; </w:t>
      </w:r>
    </w:p>
    <w:p w:rsidR="00791BCD" w:rsidRPr="00696196" w:rsidRDefault="00791BCD" w:rsidP="00791BCD">
      <w:pPr>
        <w:ind w:firstLine="567"/>
        <w:jc w:val="both"/>
      </w:pPr>
      <w:r w:rsidRPr="00696196">
        <w:rPr>
          <w:rFonts w:eastAsia="Gungsuh"/>
        </w:rPr>
        <w:t xml:space="preserve">− углубления и расширения теоретических знаний; </w:t>
      </w:r>
    </w:p>
    <w:p w:rsidR="00791BCD" w:rsidRPr="00696196" w:rsidRDefault="00791BCD" w:rsidP="00791BCD">
      <w:pPr>
        <w:ind w:firstLine="567"/>
        <w:jc w:val="both"/>
      </w:pPr>
      <w:r w:rsidRPr="00696196">
        <w:rPr>
          <w:rFonts w:eastAsia="Gungsuh"/>
        </w:rPr>
        <w:t xml:space="preserve">− формирования умений использовать нормативную, правовую, справочную документацию и специальную литературу; </w:t>
      </w:r>
    </w:p>
    <w:p w:rsidR="00791BCD" w:rsidRDefault="00791BCD" w:rsidP="00791BCD">
      <w:pPr>
        <w:ind w:firstLine="567"/>
        <w:jc w:val="both"/>
      </w:pPr>
      <w:r>
        <w:t xml:space="preserve">- формирования самостоятельности мышления, способностей к саморазвитию, самосовершенствованию и самореализации; </w:t>
      </w:r>
    </w:p>
    <w:p w:rsidR="00791BCD" w:rsidRDefault="00791BCD" w:rsidP="00791BCD">
      <w:pPr>
        <w:ind w:firstLine="567"/>
        <w:jc w:val="both"/>
      </w:pPr>
      <w:r w:rsidRPr="001D33CE">
        <w:t>− развития исследовательских умений.</w:t>
      </w:r>
    </w:p>
    <w:p w:rsidR="00791BCD" w:rsidRDefault="00791BCD" w:rsidP="00791BCD">
      <w:pPr>
        <w:ind w:firstLine="567"/>
        <w:jc w:val="both"/>
      </w:pPr>
      <w:r>
        <w:t>К видам самостоятельной работы при изучении данной дисциплины относится: написание докладов, эссе, подготовка презентаций, самостоятельное изучение литературы по теме и составление по ней конспектов, работа со справочными материалами (терминологическими и иными словарями, энциклопедиями) и т.д.</w:t>
      </w:r>
    </w:p>
    <w:p w:rsidR="00791BCD" w:rsidRDefault="00791BCD" w:rsidP="00791BCD">
      <w:pPr>
        <w:ind w:firstLine="567"/>
        <w:jc w:val="both"/>
      </w:pPr>
      <w:r>
        <w:t>Темы и формы внеаудиторной самостоятельной работы, ее трудоёмкость содержатся в разделе 5, табл. 5.1.</w:t>
      </w:r>
    </w:p>
    <w:p w:rsidR="00791BCD" w:rsidRDefault="00791BCD" w:rsidP="00791BCD">
      <w:pPr>
        <w:ind w:firstLine="567"/>
        <w:jc w:val="both"/>
      </w:pPr>
      <w:r>
        <w:t>Методические рекомендации по дисциплине прилагаются.</w:t>
      </w:r>
    </w:p>
    <w:p w:rsidR="00791BCD" w:rsidRDefault="00791BCD" w:rsidP="00791BCD">
      <w:pPr>
        <w:ind w:firstLine="567"/>
        <w:jc w:val="both"/>
        <w:rPr>
          <w:b/>
        </w:rPr>
      </w:pPr>
    </w:p>
    <w:p w:rsidR="00674445" w:rsidRPr="000E0C2F" w:rsidRDefault="00674445" w:rsidP="00674445">
      <w:pPr>
        <w:ind w:firstLine="708"/>
        <w:jc w:val="both"/>
        <w:rPr>
          <w:b/>
        </w:rPr>
      </w:pPr>
      <w:r w:rsidRPr="000E0C2F">
        <w:rPr>
          <w:b/>
        </w:rPr>
        <w:t>Учебно-методические рекомендации по самостоятельной работе</w:t>
      </w:r>
    </w:p>
    <w:p w:rsidR="00674445" w:rsidRPr="000E0C2F" w:rsidRDefault="00674445" w:rsidP="00674445">
      <w:pPr>
        <w:ind w:firstLine="708"/>
        <w:jc w:val="both"/>
      </w:pPr>
      <w:r w:rsidRPr="000E0C2F">
        <w:t>Во время лекции студенты должны вести конспекты; форма записи конспектов – по усмотрению каждого студента, но в них в обязательном порядке должны быть зафиксированы основные положения (выводы) лекции, логика доказательства.</w:t>
      </w:r>
    </w:p>
    <w:p w:rsidR="00674445" w:rsidRPr="000E0C2F" w:rsidRDefault="00674445" w:rsidP="00674445">
      <w:pPr>
        <w:ind w:firstLine="708"/>
        <w:jc w:val="both"/>
      </w:pPr>
      <w:r w:rsidRPr="000E0C2F">
        <w:t>Самостоятельная работа студентов во внеаудиторное время начинается с изучения рекомендованной преподавателем основной и дополнительной литературы, которая является важным моментом в подготовке к семинарскому занятию.</w:t>
      </w:r>
    </w:p>
    <w:p w:rsidR="00674445" w:rsidRPr="000E0C2F" w:rsidRDefault="00674445" w:rsidP="00674445">
      <w:pPr>
        <w:ind w:firstLine="708"/>
        <w:jc w:val="both"/>
      </w:pPr>
      <w:r w:rsidRPr="000E0C2F">
        <w:t xml:space="preserve">Функции самостоятельной работы студентов по дисциплине: </w:t>
      </w:r>
    </w:p>
    <w:p w:rsidR="00674445" w:rsidRPr="000E0C2F" w:rsidRDefault="00674445" w:rsidP="00674445">
      <w:pPr>
        <w:ind w:firstLine="708"/>
        <w:jc w:val="both"/>
      </w:pPr>
      <w:r w:rsidRPr="000E0C2F">
        <w:t>- способствует усвоению знаний по дисциплине, формированию профессиональных умений, навыков, обеспечивает формирование профессиональной компетенции будущего выпускника;</w:t>
      </w:r>
    </w:p>
    <w:p w:rsidR="00674445" w:rsidRPr="000E0C2F" w:rsidRDefault="00674445" w:rsidP="00674445">
      <w:pPr>
        <w:ind w:firstLine="708"/>
        <w:jc w:val="both"/>
      </w:pPr>
      <w:r w:rsidRPr="000E0C2F">
        <w:t>- воспитывает потребность в самообразовании, максимально развивает познавательные и творческие способности личности;</w:t>
      </w:r>
    </w:p>
    <w:p w:rsidR="00674445" w:rsidRPr="000E0C2F" w:rsidRDefault="00674445" w:rsidP="00674445">
      <w:pPr>
        <w:ind w:firstLine="708"/>
        <w:jc w:val="both"/>
      </w:pPr>
      <w:r w:rsidRPr="000E0C2F">
        <w:t>-    побуждает к научно-исследовательской работе.</w:t>
      </w:r>
    </w:p>
    <w:p w:rsidR="00674445" w:rsidRPr="000E0C2F" w:rsidRDefault="00674445" w:rsidP="00674445">
      <w:pPr>
        <w:ind w:firstLine="708"/>
        <w:jc w:val="both"/>
      </w:pPr>
      <w:r w:rsidRPr="000E0C2F">
        <w:t>Студенты должны своевременно выполнять все задания, предложенные преподавателем. Результаты выполненных упражнений оформляются в печатном (в исключительных случаях – рукописном) виде. Все задания студенты должны выполнять своевременно.</w:t>
      </w:r>
    </w:p>
    <w:p w:rsidR="00674445" w:rsidRPr="000E0C2F" w:rsidRDefault="00674445" w:rsidP="00674445">
      <w:pPr>
        <w:ind w:firstLine="708"/>
        <w:jc w:val="both"/>
      </w:pPr>
      <w:r w:rsidRPr="000E0C2F">
        <w:t>В ходе семестровой работы студента учитываются его практические разработки, свидетельствующие об успешном освоении дисциплины.</w:t>
      </w:r>
    </w:p>
    <w:p w:rsidR="00674445" w:rsidRPr="000E0C2F" w:rsidRDefault="00674445" w:rsidP="00674445">
      <w:pPr>
        <w:ind w:firstLine="709"/>
        <w:jc w:val="both"/>
      </w:pPr>
      <w:r w:rsidRPr="000E0C2F">
        <w:t>Самостоятельная работа студента под руководством преподавателя протекает в форме делового взаимодействия: студент получает непосредственные указания, рекомендации преподавателя об организации самостоятельной деятельности, а преподаватель выполняет функцию управления через учет, контроль и коррекцию ошибочных действий. Опираясь на современную дидактику, преподаватель должен установить требуемый тип самостоятельной работы студентов и определить необходимую степень ее включения в изучение дисциплины.</w:t>
      </w:r>
    </w:p>
    <w:p w:rsidR="00674445" w:rsidRPr="000E0C2F" w:rsidRDefault="00674445" w:rsidP="00674445">
      <w:pPr>
        <w:ind w:firstLine="709"/>
        <w:jc w:val="both"/>
      </w:pPr>
      <w:r w:rsidRPr="000E0C2F">
        <w:lastRenderedPageBreak/>
        <w:t>Непосредственная организация самостоятельной работы студентов протекает в два этапа. Первый этап  –  это период начальной организации, требующий от преподавателя непосредственного участия в деятельности обучаемых, с обнаружением и указанием причин появления ошибок. Второй этап  –  период самоорганизации, когда не требуется непосредственного участия преподавателя в процессе самостоятельного формирования знаний студентов.</w:t>
      </w:r>
    </w:p>
    <w:p w:rsidR="00674445" w:rsidRPr="000E0C2F" w:rsidRDefault="00674445" w:rsidP="00674445">
      <w:pPr>
        <w:ind w:firstLine="709"/>
        <w:jc w:val="both"/>
      </w:pPr>
      <w:r w:rsidRPr="000E0C2F">
        <w:t>Напряженность учебного труда особенно возрастает в условиях быстрого переключения с одного вида учебной деятельности на другой, а также при неожиданных сменах учебных ситуаций (действий) в процессе проявления высокой эмоциональности  и ее перемены в ходе обучения. Высокая степень умственного напряжения при низкой двигательной активности может повлечь за собой изменения вегетативных функций, повышенное кровяное давление, гормональные сдвиги и др. Справиться с умственными перегрузками помогают физические упражнения, рациональное питание, правильный режим учебного труда, использование рациональных приемов работы.</w:t>
      </w:r>
    </w:p>
    <w:p w:rsidR="00674445" w:rsidRPr="000E0C2F" w:rsidRDefault="00674445" w:rsidP="00674445">
      <w:pPr>
        <w:ind w:firstLine="709"/>
        <w:jc w:val="both"/>
      </w:pPr>
      <w:r w:rsidRPr="000E0C2F">
        <w:t>Применительно к организации самостоятельной работы студенту необходимо знать правила рациональной организации умственной работы:</w:t>
      </w:r>
    </w:p>
    <w:p w:rsidR="00674445" w:rsidRPr="000E0C2F" w:rsidRDefault="00674445" w:rsidP="00674445">
      <w:pPr>
        <w:numPr>
          <w:ilvl w:val="0"/>
          <w:numId w:val="26"/>
        </w:numPr>
        <w:jc w:val="both"/>
      </w:pPr>
      <w:r w:rsidRPr="000E0C2F">
        <w:t>Выполнять работу нужно не сразу, не рывком, а постепенно втягиваясь в нее. Физиологически это обосновывается тем, что в основу всякой деятельности положено образование динамического стереотипа  –  относительно устойчивой системы условно-рефлекторных связей, образующихся при  многократном повторении одних и тех же воздействий внешней среды на органы чувств.</w:t>
      </w:r>
    </w:p>
    <w:p w:rsidR="00674445" w:rsidRPr="000E0C2F" w:rsidRDefault="00674445" w:rsidP="00674445">
      <w:pPr>
        <w:numPr>
          <w:ilvl w:val="0"/>
          <w:numId w:val="26"/>
        </w:numPr>
        <w:jc w:val="both"/>
      </w:pPr>
      <w:r w:rsidRPr="000E0C2F">
        <w:t>Необходимо выработать ритм труда, равномерное распределение работы на протяжении всего дня, недели, месяца и года. Ритм служит средством психического побуждения человека и играет в его жизни исключительно высокую роль.</w:t>
      </w:r>
    </w:p>
    <w:p w:rsidR="00674445" w:rsidRPr="000E0C2F" w:rsidRDefault="00674445" w:rsidP="00674445">
      <w:pPr>
        <w:numPr>
          <w:ilvl w:val="0"/>
          <w:numId w:val="26"/>
        </w:numPr>
        <w:jc w:val="both"/>
      </w:pPr>
      <w:r w:rsidRPr="000E0C2F">
        <w:t>Нужно соблюдать последовательность в решении поставленных задач.</w:t>
      </w:r>
    </w:p>
    <w:p w:rsidR="00674445" w:rsidRPr="000E0C2F" w:rsidRDefault="00674445" w:rsidP="00674445">
      <w:pPr>
        <w:numPr>
          <w:ilvl w:val="0"/>
          <w:numId w:val="26"/>
        </w:numPr>
        <w:jc w:val="both"/>
      </w:pPr>
      <w:r w:rsidRPr="000E0C2F">
        <w:t>Разумно сочетать чередование труда и отдыха.</w:t>
      </w:r>
    </w:p>
    <w:p w:rsidR="00674445" w:rsidRPr="000E0C2F" w:rsidRDefault="00674445" w:rsidP="00674445">
      <w:pPr>
        <w:numPr>
          <w:ilvl w:val="0"/>
          <w:numId w:val="26"/>
        </w:numPr>
        <w:jc w:val="both"/>
      </w:pPr>
      <w:r w:rsidRPr="000E0C2F">
        <w:t>Важным правилом плодотворной умственной деятельности является общественное и личностное значение выполняемого труда.</w:t>
      </w:r>
    </w:p>
    <w:p w:rsidR="00674445" w:rsidRPr="000E0C2F" w:rsidRDefault="00674445" w:rsidP="00674445">
      <w:pPr>
        <w:ind w:firstLine="709"/>
        <w:jc w:val="both"/>
      </w:pPr>
      <w:r w:rsidRPr="000E0C2F">
        <w:t>Со временем навыки культуры умственного труда переходят в привычку и становятся естественной потребностью личности студента. Внутренняя собранность и организованность есть результат четко организованного режима труда, волевых проявлений и систематического самоконтроля.</w:t>
      </w:r>
    </w:p>
    <w:p w:rsidR="00674445" w:rsidRPr="000E0C2F" w:rsidRDefault="00674445" w:rsidP="00674445">
      <w:pPr>
        <w:ind w:firstLine="709"/>
        <w:jc w:val="both"/>
      </w:pPr>
      <w:r w:rsidRPr="000E0C2F">
        <w:t>В процессе самостоятельного изучения тем и разделов курса, а также при самостоятельном выполнении заданий по данной дисциплине студентам рекомендуется:</w:t>
      </w:r>
    </w:p>
    <w:p w:rsidR="00674445" w:rsidRPr="000E0C2F" w:rsidRDefault="00674445" w:rsidP="00674445">
      <w:pPr>
        <w:numPr>
          <w:ilvl w:val="0"/>
          <w:numId w:val="25"/>
        </w:numPr>
        <w:jc w:val="both"/>
      </w:pPr>
      <w:r w:rsidRPr="000E0C2F">
        <w:t>более глубоко изучить понятийно-категориальный аппарат (основные общие и частные понятия, с помощью которых описываются изучаемые явления);</w:t>
      </w:r>
    </w:p>
    <w:p w:rsidR="00674445" w:rsidRPr="000E0C2F" w:rsidRDefault="00674445" w:rsidP="00674445">
      <w:pPr>
        <w:numPr>
          <w:ilvl w:val="0"/>
          <w:numId w:val="25"/>
        </w:numPr>
        <w:jc w:val="both"/>
      </w:pPr>
      <w:r w:rsidRPr="000E0C2F">
        <w:t>изучаемые явления и феномены точно классифицировать и выявить зависимость между ними;</w:t>
      </w:r>
    </w:p>
    <w:p w:rsidR="00674445" w:rsidRPr="000E0C2F" w:rsidRDefault="00674445" w:rsidP="00674445">
      <w:pPr>
        <w:numPr>
          <w:ilvl w:val="0"/>
          <w:numId w:val="25"/>
        </w:numPr>
        <w:jc w:val="both"/>
      </w:pPr>
      <w:r w:rsidRPr="000E0C2F">
        <w:t>обобщить и представить эти зависимости в наиболее рациональном для восприятия и запоминания виде (наглядное изображение систематизированных представлений дает возможность более продуктивно и на длительный срок запечатлеть в сознании усвоенные знания);</w:t>
      </w:r>
    </w:p>
    <w:p w:rsidR="00674445" w:rsidRPr="000E0C2F" w:rsidRDefault="00674445" w:rsidP="00674445">
      <w:pPr>
        <w:numPr>
          <w:ilvl w:val="0"/>
          <w:numId w:val="25"/>
        </w:numPr>
        <w:jc w:val="both"/>
      </w:pPr>
      <w:r w:rsidRPr="000E0C2F">
        <w:t>закреплять знания в области дисциплины практическим их применением в процессе коммуникативного общения, принятия решений.</w:t>
      </w:r>
    </w:p>
    <w:p w:rsidR="00674445" w:rsidRPr="000E0C2F" w:rsidRDefault="00674445" w:rsidP="00674445">
      <w:r w:rsidRPr="000E0C2F">
        <w:t>Самостоятельная работа студентов включает в себя следующие виды самостоятельной деятельности:</w:t>
      </w:r>
    </w:p>
    <w:p w:rsidR="00674445" w:rsidRPr="000E0C2F" w:rsidRDefault="00674445" w:rsidP="00674445">
      <w:r w:rsidRPr="000E0C2F">
        <w:t>- самостоятельное выполнение учебных заданий по семинарским занятиям;</w:t>
      </w:r>
    </w:p>
    <w:p w:rsidR="00674445" w:rsidRPr="000E0C2F" w:rsidRDefault="00674445" w:rsidP="00674445">
      <w:r w:rsidRPr="000E0C2F">
        <w:t>- конспектирование научной литературы;</w:t>
      </w:r>
    </w:p>
    <w:p w:rsidR="00674445" w:rsidRPr="000E0C2F" w:rsidRDefault="00674445" w:rsidP="00674445">
      <w:r w:rsidRPr="000E0C2F">
        <w:lastRenderedPageBreak/>
        <w:t>-  проработку учебного материала в соответствии с графиком самостоятельной работы (по конспектам, учебной и научной литературе);</w:t>
      </w:r>
    </w:p>
    <w:p w:rsidR="00674445" w:rsidRPr="000E0C2F" w:rsidRDefault="00674445" w:rsidP="00674445">
      <w:r w:rsidRPr="000E0C2F">
        <w:t>-  написание рефератов, докладов, обзора литературы и других видов письменных работ;</w:t>
      </w:r>
    </w:p>
    <w:p w:rsidR="00674445" w:rsidRPr="000E0C2F" w:rsidRDefault="00674445" w:rsidP="00674445">
      <w:r w:rsidRPr="000E0C2F">
        <w:t>- выполнение учебно-исследовательской работы;</w:t>
      </w:r>
    </w:p>
    <w:p w:rsidR="00674445" w:rsidRPr="000E0C2F" w:rsidRDefault="00674445" w:rsidP="00674445">
      <w:r w:rsidRPr="000E0C2F">
        <w:t>- подготовка электронных презентаций по темам дисциплины;</w:t>
      </w:r>
    </w:p>
    <w:p w:rsidR="00674445" w:rsidRPr="000E0C2F" w:rsidRDefault="00674445" w:rsidP="00674445">
      <w:r w:rsidRPr="000E0C2F">
        <w:t>- другие виды самостоятельной работы, специальные по курсу.</w:t>
      </w:r>
    </w:p>
    <w:p w:rsidR="00674445" w:rsidRDefault="00674445" w:rsidP="00674445">
      <w:pPr>
        <w:pStyle w:val="a7"/>
        <w:tabs>
          <w:tab w:val="left" w:pos="0"/>
          <w:tab w:val="left" w:pos="142"/>
          <w:tab w:val="left" w:pos="567"/>
        </w:tabs>
        <w:ind w:firstLine="567"/>
        <w:jc w:val="center"/>
        <w:rPr>
          <w:b/>
          <w:sz w:val="24"/>
          <w:szCs w:val="24"/>
        </w:rPr>
      </w:pPr>
    </w:p>
    <w:p w:rsidR="00674445" w:rsidRPr="00F72B7F" w:rsidRDefault="00674445" w:rsidP="00674445">
      <w:pPr>
        <w:pStyle w:val="a7"/>
        <w:tabs>
          <w:tab w:val="left" w:pos="0"/>
          <w:tab w:val="left" w:pos="142"/>
          <w:tab w:val="left" w:pos="567"/>
        </w:tabs>
        <w:ind w:firstLine="567"/>
        <w:jc w:val="center"/>
        <w:rPr>
          <w:b/>
          <w:sz w:val="24"/>
          <w:szCs w:val="24"/>
        </w:rPr>
      </w:pPr>
      <w:r w:rsidRPr="00F72B7F">
        <w:rPr>
          <w:b/>
          <w:sz w:val="24"/>
          <w:szCs w:val="24"/>
        </w:rPr>
        <w:t xml:space="preserve">Методические указания по проведению практических занятий </w:t>
      </w:r>
      <w:r w:rsidRPr="00F72B7F">
        <w:rPr>
          <w:b/>
          <w:bCs/>
          <w:sz w:val="24"/>
          <w:szCs w:val="24"/>
        </w:rPr>
        <w:t xml:space="preserve">по дисциплине </w:t>
      </w:r>
    </w:p>
    <w:p w:rsidR="00674445" w:rsidRPr="00411D15" w:rsidRDefault="00674445" w:rsidP="00674445">
      <w:pPr>
        <w:tabs>
          <w:tab w:val="left" w:pos="0"/>
          <w:tab w:val="left" w:pos="142"/>
          <w:tab w:val="left" w:pos="567"/>
        </w:tabs>
        <w:ind w:firstLine="567"/>
        <w:jc w:val="both"/>
      </w:pPr>
      <w:r w:rsidRPr="00411D15">
        <w:t>Практические занятия призваны научить студента самостоятельно работать с учебными текстами, анализировать материал. В начале занятия рекомендуется рассмотреть соответствующий теоретический материал. Затем идет практический разбор изучаемого материала, решаются задачи из практикума, разбирается каждый конкретный пример.</w:t>
      </w:r>
    </w:p>
    <w:p w:rsidR="00674445" w:rsidRPr="00411D15" w:rsidRDefault="00674445" w:rsidP="00674445">
      <w:pPr>
        <w:tabs>
          <w:tab w:val="left" w:pos="0"/>
          <w:tab w:val="left" w:pos="142"/>
          <w:tab w:val="left" w:pos="567"/>
        </w:tabs>
        <w:ind w:firstLine="567"/>
        <w:jc w:val="both"/>
      </w:pPr>
      <w:r w:rsidRPr="00411D15">
        <w:t xml:space="preserve">В начале практического занятия следует обратить внимание на теоретические вопросы по теме занятия. Первоначально идет изложение теоретического материала темы занятия. Затем в ряде вопросов преподавателя следует сконцентрировать внимание на основных идеях темы занятия. Вопросы должны включать в себя различные вариации элементарных ситуаций, отображающих основные идеи темы занятия в их взаимной взаимосвязи. Задаваемые вопросы должны быть конкретными и максимально проявлять в студентах их сообразительность. </w:t>
      </w:r>
    </w:p>
    <w:p w:rsidR="00674445" w:rsidRPr="00411D15" w:rsidRDefault="00674445" w:rsidP="00674445">
      <w:pPr>
        <w:tabs>
          <w:tab w:val="left" w:pos="0"/>
          <w:tab w:val="left" w:pos="142"/>
          <w:tab w:val="left" w:pos="567"/>
        </w:tabs>
        <w:ind w:firstLine="709"/>
        <w:jc w:val="both"/>
        <w:rPr>
          <w:color w:val="000000"/>
          <w:shd w:val="clear" w:color="auto" w:fill="FFFFFF"/>
        </w:rPr>
      </w:pPr>
      <w:r>
        <w:rPr>
          <w:b/>
          <w:bCs/>
        </w:rPr>
        <w:t>Устный ф</w:t>
      </w:r>
      <w:r w:rsidRPr="00411D15">
        <w:rPr>
          <w:b/>
          <w:bCs/>
        </w:rPr>
        <w:t xml:space="preserve">ронтальный </w:t>
      </w:r>
      <w:r w:rsidRPr="00411D15">
        <w:rPr>
          <w:b/>
        </w:rPr>
        <w:t>опрос</w:t>
      </w:r>
      <w:r w:rsidRPr="00411D15">
        <w:rPr>
          <w:color w:val="000000"/>
          <w:shd w:val="clear" w:color="auto" w:fill="FFFFFF"/>
        </w:rPr>
        <w:t xml:space="preserve"> проводится в форме беседы преподавателя с группой.</w:t>
      </w:r>
    </w:p>
    <w:p w:rsidR="00674445" w:rsidRPr="00411D15" w:rsidRDefault="00674445" w:rsidP="00674445">
      <w:pPr>
        <w:tabs>
          <w:tab w:val="left" w:pos="0"/>
          <w:tab w:val="left" w:pos="142"/>
          <w:tab w:val="left" w:pos="567"/>
        </w:tabs>
        <w:ind w:firstLine="709"/>
        <w:jc w:val="both"/>
        <w:rPr>
          <w:color w:val="000000"/>
          <w:shd w:val="clear" w:color="auto" w:fill="FFFFFF"/>
        </w:rPr>
      </w:pPr>
      <w:r w:rsidRPr="00411D15">
        <w:rPr>
          <w:color w:val="000000"/>
          <w:shd w:val="clear" w:color="auto" w:fill="FFFFFF"/>
        </w:rPr>
        <w:t>Он органически сочетается с повторением пройденного, являясь средством для закрепления знаний и умений. Его достоинство в том, что на активную умственную работу можно вовлечь всех студентов группы. Для этого вопросы должны допускать краткую форму ответа, быть лаконичными, логически взаимосвязанными друг с другом, даны в такой последовательности, чтобы ответы студентов в совокупности могли раскрыть содержание раздела, темы. С помощью фронтального опроса преподаватель имеет возможность проверить выполнение студентами домашнего задания, выяснить готовность группы к изучению нового материала, определить сформированность основных понятий, усвоение нового учебного материала, который был только что разобран на занятии.</w:t>
      </w:r>
    </w:p>
    <w:p w:rsidR="00674445" w:rsidRPr="00411D15" w:rsidRDefault="00674445" w:rsidP="00674445">
      <w:pPr>
        <w:tabs>
          <w:tab w:val="left" w:pos="0"/>
          <w:tab w:val="left" w:pos="142"/>
          <w:tab w:val="left" w:pos="567"/>
        </w:tabs>
        <w:ind w:firstLine="709"/>
        <w:jc w:val="both"/>
        <w:rPr>
          <w:color w:val="000000"/>
          <w:shd w:val="clear" w:color="auto" w:fill="FFFFFF"/>
        </w:rPr>
      </w:pPr>
      <w:r>
        <w:rPr>
          <w:rStyle w:val="ad"/>
          <w:color w:val="000000"/>
          <w:shd w:val="clear" w:color="auto" w:fill="FFFFFF"/>
        </w:rPr>
        <w:t>Устный и</w:t>
      </w:r>
      <w:r w:rsidRPr="00411D15">
        <w:rPr>
          <w:rStyle w:val="ad"/>
          <w:color w:val="000000"/>
          <w:shd w:val="clear" w:color="auto" w:fill="FFFFFF"/>
        </w:rPr>
        <w:t>ндивидуальный опрос</w:t>
      </w:r>
      <w:r w:rsidRPr="00411D15">
        <w:rPr>
          <w:color w:val="000000"/>
          <w:shd w:val="clear" w:color="auto" w:fill="FFFFFF"/>
        </w:rPr>
        <w:t xml:space="preserve"> предполагает обстоятельные, связные ответы студентов на вопрос, относящийся к изучаемому учебному материалу, поэтому он служит важным учебным средством развития речи, памяти, мышления студентов. Чтобы сделать такую проверку более глубокой, необходимо ставить перед студентами вопросы, требующие развернутого ответа.</w:t>
      </w:r>
    </w:p>
    <w:p w:rsidR="00674445" w:rsidRPr="00411D15" w:rsidRDefault="00674445" w:rsidP="00674445">
      <w:pPr>
        <w:tabs>
          <w:tab w:val="left" w:pos="0"/>
          <w:tab w:val="left" w:pos="142"/>
          <w:tab w:val="left" w:pos="567"/>
        </w:tabs>
        <w:ind w:firstLine="709"/>
        <w:jc w:val="both"/>
        <w:rPr>
          <w:color w:val="000000"/>
          <w:shd w:val="clear" w:color="auto" w:fill="FFFFFF"/>
        </w:rPr>
      </w:pPr>
      <w:r w:rsidRPr="00411D15">
        <w:rPr>
          <w:rStyle w:val="ad"/>
          <w:color w:val="000000"/>
          <w:shd w:val="clear" w:color="auto" w:fill="FFFFFF"/>
        </w:rPr>
        <w:t>Письменная проверка</w:t>
      </w:r>
      <w:r w:rsidRPr="00411D15">
        <w:rPr>
          <w:color w:val="000000"/>
          <w:shd w:val="clear" w:color="auto" w:fill="FFFFFF"/>
        </w:rPr>
        <w:t xml:space="preserve"> наряду с устной является важнейшим методом контроля знаний, умений и навыков студентов. Однородность работ, выполняемых студентами, позволяет предъявлять ко всем одинаковые требования, попытает объективность оценки результатов обучения. Применение этого метода дает возможность в наиболее короткий срок одновременно проверить усвоение учебного материала всеми студентами группы, определить направления для индивидуальной работы с каждым.</w:t>
      </w:r>
    </w:p>
    <w:p w:rsidR="00674445" w:rsidRPr="00411D15" w:rsidRDefault="00674445" w:rsidP="00674445">
      <w:pPr>
        <w:tabs>
          <w:tab w:val="left" w:pos="0"/>
          <w:tab w:val="left" w:pos="142"/>
          <w:tab w:val="left" w:pos="567"/>
        </w:tabs>
        <w:ind w:firstLine="709"/>
        <w:jc w:val="both"/>
        <w:rPr>
          <w:color w:val="000000"/>
          <w:shd w:val="clear" w:color="auto" w:fill="FFFFFF"/>
        </w:rPr>
      </w:pPr>
      <w:r w:rsidRPr="00411D15">
        <w:rPr>
          <w:color w:val="000000"/>
          <w:shd w:val="clear" w:color="auto" w:fill="FFFFFF"/>
        </w:rPr>
        <w:t>Письменная проверка используется во всех видах контроля и осуществляется как в аудиторной, так и во внеаудиторной работе (выполнение домашних заданий).</w:t>
      </w:r>
    </w:p>
    <w:p w:rsidR="00674445" w:rsidRPr="000E0C2F" w:rsidRDefault="00674445" w:rsidP="00674445">
      <w:pPr>
        <w:ind w:left="142" w:firstLine="709"/>
        <w:jc w:val="both"/>
      </w:pPr>
      <w:r w:rsidRPr="000E0C2F">
        <w:t xml:space="preserve"> </w:t>
      </w:r>
    </w:p>
    <w:p w:rsidR="00674445" w:rsidRPr="000E0C2F" w:rsidRDefault="00674445" w:rsidP="00674445">
      <w:pPr>
        <w:tabs>
          <w:tab w:val="left" w:pos="851"/>
        </w:tabs>
        <w:ind w:left="142" w:firstLine="425"/>
        <w:jc w:val="center"/>
        <w:rPr>
          <w:b/>
        </w:rPr>
      </w:pPr>
      <w:r w:rsidRPr="000E0C2F">
        <w:rPr>
          <w:b/>
        </w:rPr>
        <w:t>Методические рекомендации по написанию реферата</w:t>
      </w:r>
    </w:p>
    <w:p w:rsidR="00674445" w:rsidRPr="000E0C2F" w:rsidRDefault="00674445" w:rsidP="00674445">
      <w:pPr>
        <w:shd w:val="clear" w:color="auto" w:fill="FFFFFF"/>
        <w:tabs>
          <w:tab w:val="left" w:pos="851"/>
        </w:tabs>
        <w:ind w:left="142" w:firstLine="425"/>
        <w:jc w:val="both"/>
      </w:pPr>
      <w:r w:rsidRPr="000E0C2F">
        <w:rPr>
          <w:color w:val="000000"/>
        </w:rPr>
        <w:t>Реферат относится к жанрам научного стиля речи, вследствие чего сохраняет все качества, присущие этому стилю:</w:t>
      </w:r>
    </w:p>
    <w:p w:rsidR="00674445" w:rsidRPr="000E0C2F" w:rsidRDefault="00674445" w:rsidP="00674445">
      <w:pPr>
        <w:shd w:val="clear" w:color="auto" w:fill="FFFFFF"/>
        <w:tabs>
          <w:tab w:val="left" w:pos="851"/>
        </w:tabs>
        <w:ind w:left="142" w:firstLine="425"/>
        <w:jc w:val="both"/>
      </w:pPr>
      <w:r w:rsidRPr="000E0C2F">
        <w:rPr>
          <w:color w:val="000000"/>
        </w:rPr>
        <w:lastRenderedPageBreak/>
        <w:t>а) объективность, которая проявляется в изложении разных точек зрения на проблему, в отсутствии субъективизма при передаче содержания, в безличности языкового выражения, в сосредоточенности на предмете высказывания;</w:t>
      </w:r>
    </w:p>
    <w:p w:rsidR="00674445" w:rsidRPr="000E0C2F" w:rsidRDefault="00674445" w:rsidP="00674445">
      <w:pPr>
        <w:shd w:val="clear" w:color="auto" w:fill="FFFFFF"/>
        <w:tabs>
          <w:tab w:val="left" w:pos="851"/>
          <w:tab w:val="left" w:pos="3552"/>
        </w:tabs>
        <w:ind w:left="142" w:firstLine="425"/>
        <w:jc w:val="both"/>
        <w:rPr>
          <w:color w:val="000000"/>
        </w:rPr>
      </w:pPr>
      <w:r w:rsidRPr="000E0C2F">
        <w:rPr>
          <w:color w:val="000000"/>
        </w:rPr>
        <w:t>б) логичность, которая проявляется в последовательности и непротиворечивости изложения и создается с помощью особых синтаксических конструкций (сложные предложения с придаточным причины, условия, следствия, предложения с вводными словами, указывающими на способы оформления мыслей и порядок их следования: во-первых, во-вторых, наконец, следовательно, итак и др., с помощью типичных средств межфразовой связи (повторы, синонимы);</w:t>
      </w:r>
    </w:p>
    <w:p w:rsidR="00674445" w:rsidRPr="000E0C2F" w:rsidRDefault="00674445" w:rsidP="00674445">
      <w:pPr>
        <w:shd w:val="clear" w:color="auto" w:fill="FFFFFF"/>
        <w:tabs>
          <w:tab w:val="left" w:pos="851"/>
          <w:tab w:val="left" w:pos="3552"/>
        </w:tabs>
        <w:ind w:left="142" w:firstLine="425"/>
        <w:jc w:val="both"/>
      </w:pPr>
      <w:r w:rsidRPr="000E0C2F">
        <w:rPr>
          <w:color w:val="000000"/>
        </w:rPr>
        <w:t>в) доказательность – научная речь состоит из цепочки рассуждений, аргументации определенных положений и гипотез;</w:t>
      </w:r>
    </w:p>
    <w:p w:rsidR="00674445" w:rsidRPr="000E0C2F" w:rsidRDefault="00674445" w:rsidP="00674445">
      <w:pPr>
        <w:shd w:val="clear" w:color="auto" w:fill="FFFFFF"/>
        <w:tabs>
          <w:tab w:val="left" w:pos="851"/>
        </w:tabs>
        <w:ind w:left="142" w:firstLine="425"/>
        <w:jc w:val="both"/>
      </w:pPr>
      <w:r w:rsidRPr="000E0C2F">
        <w:rPr>
          <w:color w:val="000000"/>
        </w:rPr>
        <w:t>г) точность, которая достигается использованием терминов, однозначных слов, четким оформлением синтаксических связей слов с ясной внутренней семантической связью;</w:t>
      </w:r>
    </w:p>
    <w:p w:rsidR="00674445" w:rsidRPr="000E0C2F" w:rsidRDefault="00674445" w:rsidP="00674445">
      <w:pPr>
        <w:shd w:val="clear" w:color="auto" w:fill="FFFFFF"/>
        <w:tabs>
          <w:tab w:val="left" w:pos="851"/>
        </w:tabs>
        <w:ind w:left="142" w:firstLine="425"/>
        <w:jc w:val="both"/>
        <w:rPr>
          <w:color w:val="000000"/>
        </w:rPr>
      </w:pPr>
      <w:r w:rsidRPr="000E0C2F">
        <w:rPr>
          <w:color w:val="000000"/>
        </w:rPr>
        <w:t>д) обобщенность и отвлеченность (абстрагирование), которые проявляются в отборе слов (преобладание имен существительных над глаголами, общенаучные слова, имена существительные с абстрактным значением, конкретные существительные в абстрактном значении), в употреблении форм слова (возвратные и безличные глаголы, преобладание форм 3-го лица глагола, форм несовершенного вида: предполагается, основывается, рассматривается и др.), в использовании синтаксических конструкций (неопределенно-личные предложения, страдательные обороты);</w:t>
      </w:r>
    </w:p>
    <w:p w:rsidR="00674445" w:rsidRPr="000E0C2F" w:rsidRDefault="00674445" w:rsidP="00674445">
      <w:pPr>
        <w:shd w:val="clear" w:color="auto" w:fill="FFFFFF"/>
        <w:tabs>
          <w:tab w:val="left" w:pos="851"/>
        </w:tabs>
        <w:ind w:left="142" w:firstLine="425"/>
        <w:jc w:val="both"/>
        <w:rPr>
          <w:color w:val="000000"/>
        </w:rPr>
      </w:pPr>
      <w:r w:rsidRPr="000E0C2F">
        <w:rPr>
          <w:color w:val="000000"/>
        </w:rPr>
        <w:t xml:space="preserve">е) насыщенность фактической информацией. </w:t>
      </w:r>
    </w:p>
    <w:p w:rsidR="00674445" w:rsidRPr="000E0C2F" w:rsidRDefault="00674445" w:rsidP="00674445">
      <w:pPr>
        <w:shd w:val="clear" w:color="auto" w:fill="FFFFFF"/>
        <w:tabs>
          <w:tab w:val="left" w:pos="851"/>
        </w:tabs>
        <w:ind w:left="142" w:firstLine="425"/>
        <w:jc w:val="both"/>
        <w:rPr>
          <w:color w:val="000000"/>
        </w:rPr>
      </w:pPr>
      <w:r w:rsidRPr="000E0C2F">
        <w:rPr>
          <w:color w:val="000000"/>
        </w:rPr>
        <w:t xml:space="preserve">Обладая всеми признаками научного стиля, реферат относится к вторичным текстам и вследствие этого обладает всеми признаками вторичного текста: в частности, при создании вторичного текста происходит смена автора и смена коммуникативной цели. </w:t>
      </w:r>
    </w:p>
    <w:p w:rsidR="00674445" w:rsidRPr="000E0C2F" w:rsidRDefault="00674445" w:rsidP="00674445">
      <w:pPr>
        <w:shd w:val="clear" w:color="auto" w:fill="FFFFFF"/>
        <w:tabs>
          <w:tab w:val="left" w:pos="851"/>
        </w:tabs>
        <w:ind w:left="142" w:firstLine="425"/>
        <w:jc w:val="both"/>
      </w:pPr>
      <w:r w:rsidRPr="000E0C2F">
        <w:rPr>
          <w:color w:val="000000"/>
        </w:rPr>
        <w:t>Можно выделить основные жанровые черты реферата:</w:t>
      </w:r>
    </w:p>
    <w:p w:rsidR="00674445" w:rsidRPr="000E0C2F" w:rsidRDefault="00674445" w:rsidP="00674445">
      <w:pPr>
        <w:widowControl w:val="0"/>
        <w:numPr>
          <w:ilvl w:val="0"/>
          <w:numId w:val="27"/>
        </w:numPr>
        <w:shd w:val="clear" w:color="auto" w:fill="FFFFFF"/>
        <w:tabs>
          <w:tab w:val="left" w:pos="686"/>
          <w:tab w:val="left" w:pos="851"/>
          <w:tab w:val="left" w:pos="1701"/>
        </w:tabs>
        <w:autoSpaceDE w:val="0"/>
        <w:autoSpaceDN w:val="0"/>
        <w:adjustRightInd w:val="0"/>
        <w:ind w:left="142" w:firstLine="425"/>
        <w:jc w:val="both"/>
        <w:rPr>
          <w:color w:val="000000"/>
        </w:rPr>
      </w:pPr>
      <w:r w:rsidRPr="000E0C2F">
        <w:rPr>
          <w:color w:val="000000"/>
        </w:rPr>
        <w:t>его содержание полностью зависит от содержания первичного текста;</w:t>
      </w:r>
    </w:p>
    <w:p w:rsidR="00674445" w:rsidRPr="000E0C2F" w:rsidRDefault="00674445" w:rsidP="00674445">
      <w:pPr>
        <w:widowControl w:val="0"/>
        <w:numPr>
          <w:ilvl w:val="0"/>
          <w:numId w:val="27"/>
        </w:numPr>
        <w:shd w:val="clear" w:color="auto" w:fill="FFFFFF"/>
        <w:tabs>
          <w:tab w:val="left" w:pos="686"/>
          <w:tab w:val="left" w:pos="851"/>
          <w:tab w:val="left" w:pos="1701"/>
        </w:tabs>
        <w:autoSpaceDE w:val="0"/>
        <w:autoSpaceDN w:val="0"/>
        <w:adjustRightInd w:val="0"/>
        <w:ind w:left="142" w:firstLine="425"/>
        <w:jc w:val="both"/>
      </w:pPr>
      <w:r w:rsidRPr="000E0C2F">
        <w:rPr>
          <w:color w:val="000000"/>
        </w:rPr>
        <w:t>основная смысловая информация передается в реферате без искажений и субъективных оценок;</w:t>
      </w:r>
    </w:p>
    <w:p w:rsidR="00674445" w:rsidRPr="000E0C2F" w:rsidRDefault="00674445" w:rsidP="00674445">
      <w:pPr>
        <w:widowControl w:val="0"/>
        <w:numPr>
          <w:ilvl w:val="0"/>
          <w:numId w:val="27"/>
        </w:numPr>
        <w:shd w:val="clear" w:color="auto" w:fill="FFFFFF"/>
        <w:tabs>
          <w:tab w:val="left" w:pos="686"/>
          <w:tab w:val="left" w:pos="851"/>
          <w:tab w:val="left" w:pos="1701"/>
        </w:tabs>
        <w:autoSpaceDE w:val="0"/>
        <w:autoSpaceDN w:val="0"/>
        <w:adjustRightInd w:val="0"/>
        <w:ind w:left="142" w:firstLine="425"/>
        <w:jc w:val="both"/>
        <w:rPr>
          <w:color w:val="000000"/>
        </w:rPr>
      </w:pPr>
      <w:r w:rsidRPr="000E0C2F">
        <w:rPr>
          <w:color w:val="000000"/>
        </w:rPr>
        <w:t>реферату присуща высокая степень информативности при ограниченном объеме;</w:t>
      </w:r>
    </w:p>
    <w:p w:rsidR="00674445" w:rsidRPr="000E0C2F" w:rsidRDefault="00674445" w:rsidP="00674445">
      <w:pPr>
        <w:widowControl w:val="0"/>
        <w:numPr>
          <w:ilvl w:val="0"/>
          <w:numId w:val="27"/>
        </w:numPr>
        <w:shd w:val="clear" w:color="auto" w:fill="FFFFFF"/>
        <w:tabs>
          <w:tab w:val="left" w:pos="686"/>
          <w:tab w:val="left" w:pos="851"/>
          <w:tab w:val="left" w:pos="1701"/>
        </w:tabs>
        <w:autoSpaceDE w:val="0"/>
        <w:autoSpaceDN w:val="0"/>
        <w:adjustRightInd w:val="0"/>
        <w:ind w:left="142" w:firstLine="425"/>
        <w:jc w:val="both"/>
        <w:rPr>
          <w:color w:val="000000"/>
        </w:rPr>
      </w:pPr>
      <w:r w:rsidRPr="000E0C2F">
        <w:rPr>
          <w:color w:val="000000"/>
        </w:rPr>
        <w:t>он характеризуется постоянством структуры;</w:t>
      </w:r>
    </w:p>
    <w:p w:rsidR="00674445" w:rsidRPr="000E0C2F" w:rsidRDefault="00674445" w:rsidP="00674445">
      <w:pPr>
        <w:widowControl w:val="0"/>
        <w:numPr>
          <w:ilvl w:val="0"/>
          <w:numId w:val="27"/>
        </w:numPr>
        <w:shd w:val="clear" w:color="auto" w:fill="FFFFFF"/>
        <w:tabs>
          <w:tab w:val="left" w:pos="686"/>
          <w:tab w:val="left" w:pos="851"/>
          <w:tab w:val="left" w:pos="1701"/>
        </w:tabs>
        <w:autoSpaceDE w:val="0"/>
        <w:autoSpaceDN w:val="0"/>
        <w:adjustRightInd w:val="0"/>
        <w:ind w:left="142" w:firstLine="425"/>
        <w:jc w:val="both"/>
        <w:rPr>
          <w:color w:val="000000"/>
        </w:rPr>
      </w:pPr>
      <w:r w:rsidRPr="000E0C2F">
        <w:rPr>
          <w:color w:val="000000"/>
        </w:rPr>
        <w:t>в реферате широко используется цитирование, т. е. перенесение в текст реферата формулировок исходного текста;</w:t>
      </w:r>
    </w:p>
    <w:p w:rsidR="00674445" w:rsidRPr="000E0C2F" w:rsidRDefault="00674445" w:rsidP="00674445">
      <w:pPr>
        <w:widowControl w:val="0"/>
        <w:numPr>
          <w:ilvl w:val="0"/>
          <w:numId w:val="27"/>
        </w:numPr>
        <w:shd w:val="clear" w:color="auto" w:fill="FFFFFF"/>
        <w:tabs>
          <w:tab w:val="left" w:pos="686"/>
          <w:tab w:val="left" w:pos="851"/>
          <w:tab w:val="left" w:pos="1701"/>
        </w:tabs>
        <w:autoSpaceDE w:val="0"/>
        <w:autoSpaceDN w:val="0"/>
        <w:adjustRightInd w:val="0"/>
        <w:ind w:left="142" w:firstLine="425"/>
        <w:jc w:val="both"/>
        <w:rPr>
          <w:color w:val="000000"/>
        </w:rPr>
      </w:pPr>
      <w:r w:rsidRPr="000E0C2F">
        <w:rPr>
          <w:color w:val="000000"/>
        </w:rPr>
        <w:t>читательская аудитория реферата может быть существенно шире аудитории первичного текста, так как реферат может быть использован читателями всех категорий с целью получения наиболее существенной информации. В том числе реферат может быть предназначен и для индивидуального пользования.</w:t>
      </w:r>
    </w:p>
    <w:p w:rsidR="00674445" w:rsidRPr="000E0C2F" w:rsidRDefault="00674445" w:rsidP="00674445">
      <w:pPr>
        <w:shd w:val="clear" w:color="auto" w:fill="FFFFFF"/>
        <w:tabs>
          <w:tab w:val="left" w:pos="851"/>
        </w:tabs>
        <w:ind w:left="142" w:firstLine="425"/>
        <w:jc w:val="both"/>
        <w:rPr>
          <w:color w:val="000000"/>
        </w:rPr>
      </w:pPr>
      <w:r w:rsidRPr="000E0C2F">
        <w:rPr>
          <w:color w:val="000000"/>
        </w:rPr>
        <w:t>Главная задача автора реферата – оценить информацию с точки зрения ее важности, при необходимости переформулировать ее, представив в более емкой форме, обобщить некоторые положения, исключить второстепенные моменты и представить все остальное в виде текста определенной структуры.</w:t>
      </w:r>
    </w:p>
    <w:p w:rsidR="00674445" w:rsidRPr="000E0C2F" w:rsidRDefault="00674445" w:rsidP="00674445">
      <w:pPr>
        <w:tabs>
          <w:tab w:val="left" w:pos="851"/>
        </w:tabs>
        <w:ind w:left="142" w:firstLine="425"/>
        <w:jc w:val="both"/>
        <w:rPr>
          <w:color w:val="000000"/>
        </w:rPr>
      </w:pPr>
      <w:r w:rsidRPr="000E0C2F">
        <w:rPr>
          <w:color w:val="000000"/>
        </w:rPr>
        <w:t xml:space="preserve">В структуре реферата выделяются следующие обязательные части: </w:t>
      </w:r>
    </w:p>
    <w:p w:rsidR="00674445" w:rsidRPr="000E0C2F" w:rsidRDefault="00674445" w:rsidP="00674445">
      <w:pPr>
        <w:numPr>
          <w:ilvl w:val="0"/>
          <w:numId w:val="28"/>
        </w:numPr>
        <w:tabs>
          <w:tab w:val="left" w:pos="851"/>
          <w:tab w:val="left" w:pos="1701"/>
        </w:tabs>
        <w:ind w:left="142" w:firstLine="425"/>
        <w:jc w:val="both"/>
      </w:pPr>
      <w:r w:rsidRPr="000E0C2F">
        <w:rPr>
          <w:color w:val="000000"/>
        </w:rPr>
        <w:t xml:space="preserve">введение (здесь необходимо сформулировать актуальность рассматриваемой проблемы, указать степень ее разработанности), </w:t>
      </w:r>
    </w:p>
    <w:p w:rsidR="00674445" w:rsidRPr="000E0C2F" w:rsidRDefault="00674445" w:rsidP="00674445">
      <w:pPr>
        <w:numPr>
          <w:ilvl w:val="0"/>
          <w:numId w:val="28"/>
        </w:numPr>
        <w:tabs>
          <w:tab w:val="left" w:pos="851"/>
          <w:tab w:val="left" w:pos="1701"/>
        </w:tabs>
        <w:ind w:left="142" w:firstLine="425"/>
        <w:jc w:val="both"/>
      </w:pPr>
      <w:r w:rsidRPr="000E0C2F">
        <w:rPr>
          <w:color w:val="000000"/>
        </w:rPr>
        <w:t xml:space="preserve">основная часть (разделяемая на главы и параграфы; каждая глава должна содержать самостоятельные комментарии и заканчиваться промежуточными выводами), </w:t>
      </w:r>
    </w:p>
    <w:p w:rsidR="00674445" w:rsidRPr="000E0C2F" w:rsidRDefault="00674445" w:rsidP="00674445">
      <w:pPr>
        <w:tabs>
          <w:tab w:val="left" w:pos="851"/>
          <w:tab w:val="left" w:pos="1701"/>
        </w:tabs>
        <w:ind w:left="567"/>
        <w:jc w:val="both"/>
      </w:pPr>
      <w:r w:rsidRPr="000E0C2F">
        <w:rPr>
          <w:color w:val="000000"/>
        </w:rPr>
        <w:t>заключение (здесь должны быть с</w:t>
      </w:r>
      <w:r w:rsidRPr="000E0C2F">
        <w:t xml:space="preserve">формулированы выводы по разделам и работе в целом; могут быть отражены перспективы дальнейшего изучения проблемы, связь с </w:t>
      </w:r>
      <w:r w:rsidRPr="000E0C2F">
        <w:lastRenderedPageBreak/>
        <w:t xml:space="preserve">практикой; заключение не должно носить характер краткого пересказа работы, в нем должны быть представлены итоговые результаты, </w:t>
      </w:r>
    </w:p>
    <w:p w:rsidR="00674445" w:rsidRPr="000E0C2F" w:rsidRDefault="00674445" w:rsidP="00674445">
      <w:pPr>
        <w:tabs>
          <w:tab w:val="left" w:pos="851"/>
          <w:tab w:val="left" w:pos="1701"/>
        </w:tabs>
        <w:ind w:left="567"/>
        <w:jc w:val="both"/>
      </w:pPr>
      <w:r w:rsidRPr="000E0C2F">
        <w:t>которые могут быть  оформлены в виде пронумерованных абзацев, их последовательность определяется логикой построения работы</w:t>
      </w:r>
      <w:r w:rsidRPr="000E0C2F">
        <w:rPr>
          <w:color w:val="000000"/>
        </w:rPr>
        <w:t>),</w:t>
      </w:r>
    </w:p>
    <w:p w:rsidR="00674445" w:rsidRPr="000E0C2F" w:rsidRDefault="00674445" w:rsidP="00674445">
      <w:pPr>
        <w:numPr>
          <w:ilvl w:val="0"/>
          <w:numId w:val="28"/>
        </w:numPr>
        <w:tabs>
          <w:tab w:val="left" w:pos="851"/>
          <w:tab w:val="left" w:pos="1701"/>
        </w:tabs>
        <w:ind w:left="142" w:firstLine="425"/>
        <w:jc w:val="both"/>
      </w:pPr>
      <w:r w:rsidRPr="000E0C2F">
        <w:rPr>
          <w:color w:val="000000"/>
        </w:rPr>
        <w:t>алфавитный список использованной литературы и Интернет-ресурсов, оформленных в соответствии с требованиями.</w:t>
      </w:r>
    </w:p>
    <w:p w:rsidR="00674445" w:rsidRPr="000E0C2F" w:rsidRDefault="00674445" w:rsidP="00674445">
      <w:pPr>
        <w:tabs>
          <w:tab w:val="left" w:pos="851"/>
        </w:tabs>
        <w:ind w:left="142" w:firstLine="425"/>
        <w:jc w:val="both"/>
      </w:pPr>
      <w:r w:rsidRPr="000E0C2F">
        <w:rPr>
          <w:color w:val="000000"/>
        </w:rPr>
        <w:t>Если это необходимо, работа может содержать приложение (схемы, таблицы, графики и т.п.).</w:t>
      </w:r>
    </w:p>
    <w:p w:rsidR="00674445" w:rsidRPr="000E0C2F" w:rsidRDefault="00674445" w:rsidP="00674445">
      <w:pPr>
        <w:tabs>
          <w:tab w:val="left" w:pos="851"/>
        </w:tabs>
        <w:ind w:left="142" w:firstLine="425"/>
        <w:jc w:val="center"/>
        <w:rPr>
          <w:b/>
        </w:rPr>
      </w:pPr>
      <w:r w:rsidRPr="000E0C2F">
        <w:rPr>
          <w:b/>
        </w:rPr>
        <w:t>Требования к оформлению реферата</w:t>
      </w:r>
    </w:p>
    <w:p w:rsidR="00674445" w:rsidRPr="000E0C2F" w:rsidRDefault="00674445" w:rsidP="00674445">
      <w:pPr>
        <w:numPr>
          <w:ilvl w:val="0"/>
          <w:numId w:val="29"/>
        </w:numPr>
        <w:tabs>
          <w:tab w:val="left" w:pos="851"/>
          <w:tab w:val="left" w:pos="1701"/>
        </w:tabs>
        <w:ind w:left="142" w:firstLine="425"/>
      </w:pPr>
      <w:r w:rsidRPr="000E0C2F">
        <w:t>Объем – 14-16 страниц.</w:t>
      </w:r>
    </w:p>
    <w:p w:rsidR="00674445" w:rsidRPr="000E0C2F" w:rsidRDefault="00674445" w:rsidP="00674445">
      <w:pPr>
        <w:numPr>
          <w:ilvl w:val="0"/>
          <w:numId w:val="29"/>
        </w:numPr>
        <w:tabs>
          <w:tab w:val="left" w:pos="851"/>
          <w:tab w:val="left" w:pos="1701"/>
        </w:tabs>
        <w:ind w:left="142" w:firstLine="425"/>
      </w:pPr>
      <w:r w:rsidRPr="000E0C2F">
        <w:t>Шрифт – Times New Roman, 14.</w:t>
      </w:r>
    </w:p>
    <w:p w:rsidR="00674445" w:rsidRPr="000E0C2F" w:rsidRDefault="00674445" w:rsidP="00674445">
      <w:pPr>
        <w:numPr>
          <w:ilvl w:val="0"/>
          <w:numId w:val="29"/>
        </w:numPr>
        <w:tabs>
          <w:tab w:val="left" w:pos="851"/>
          <w:tab w:val="left" w:pos="1701"/>
        </w:tabs>
        <w:ind w:left="142" w:firstLine="425"/>
        <w:jc w:val="both"/>
      </w:pPr>
      <w:r w:rsidRPr="000E0C2F">
        <w:t>Интервал – 1,5.</w:t>
      </w:r>
    </w:p>
    <w:p w:rsidR="00674445" w:rsidRPr="000E0C2F" w:rsidRDefault="00674445" w:rsidP="00674445">
      <w:pPr>
        <w:numPr>
          <w:ilvl w:val="0"/>
          <w:numId w:val="29"/>
        </w:numPr>
        <w:tabs>
          <w:tab w:val="left" w:pos="851"/>
          <w:tab w:val="left" w:pos="1701"/>
        </w:tabs>
        <w:ind w:left="142" w:firstLine="425"/>
        <w:jc w:val="both"/>
      </w:pPr>
      <w:r w:rsidRPr="000E0C2F">
        <w:t xml:space="preserve">Поля: левое – </w:t>
      </w:r>
      <w:smartTag w:uri="urn:schemas-microsoft-com:office:smarttags" w:element="metricconverter">
        <w:smartTagPr>
          <w:attr w:name="ProductID" w:val="2 см"/>
        </w:smartTagPr>
        <w:r w:rsidRPr="000E0C2F">
          <w:t>2 см</w:t>
        </w:r>
      </w:smartTag>
      <w:r w:rsidRPr="000E0C2F">
        <w:t xml:space="preserve">, правое – </w:t>
      </w:r>
      <w:smartTag w:uri="urn:schemas-microsoft-com:office:smarttags" w:element="metricconverter">
        <w:smartTagPr>
          <w:attr w:name="ProductID" w:val="2 см"/>
        </w:smartTagPr>
        <w:r w:rsidRPr="000E0C2F">
          <w:t>2 см</w:t>
        </w:r>
      </w:smartTag>
      <w:r w:rsidRPr="000E0C2F">
        <w:t xml:space="preserve">, нижнее – </w:t>
      </w:r>
      <w:smartTag w:uri="urn:schemas-microsoft-com:office:smarttags" w:element="metricconverter">
        <w:smartTagPr>
          <w:attr w:name="ProductID" w:val="2 см"/>
        </w:smartTagPr>
        <w:r w:rsidRPr="000E0C2F">
          <w:t>2 см</w:t>
        </w:r>
      </w:smartTag>
      <w:r w:rsidRPr="000E0C2F">
        <w:t xml:space="preserve">, верхнее – </w:t>
      </w:r>
      <w:smartTag w:uri="urn:schemas-microsoft-com:office:smarttags" w:element="metricconverter">
        <w:smartTagPr>
          <w:attr w:name="ProductID" w:val="2 см"/>
        </w:smartTagPr>
        <w:r w:rsidRPr="000E0C2F">
          <w:t>2 см</w:t>
        </w:r>
      </w:smartTag>
      <w:r w:rsidRPr="000E0C2F">
        <w:t>.</w:t>
      </w:r>
    </w:p>
    <w:p w:rsidR="00674445" w:rsidRPr="000E0C2F" w:rsidRDefault="00674445" w:rsidP="00674445">
      <w:pPr>
        <w:numPr>
          <w:ilvl w:val="0"/>
          <w:numId w:val="29"/>
        </w:numPr>
        <w:tabs>
          <w:tab w:val="left" w:pos="851"/>
          <w:tab w:val="left" w:pos="1701"/>
        </w:tabs>
        <w:ind w:left="142" w:firstLine="425"/>
        <w:jc w:val="both"/>
      </w:pPr>
      <w:r w:rsidRPr="000E0C2F">
        <w:t xml:space="preserve">Нумерация страниц – сквозная, внизу, от центра; начинается с 4 страницы (с цифры 4). </w:t>
      </w:r>
    </w:p>
    <w:p w:rsidR="00674445" w:rsidRPr="000E0C2F" w:rsidRDefault="00674445" w:rsidP="00674445">
      <w:pPr>
        <w:numPr>
          <w:ilvl w:val="0"/>
          <w:numId w:val="29"/>
        </w:numPr>
        <w:tabs>
          <w:tab w:val="left" w:pos="851"/>
          <w:tab w:val="left" w:pos="1701"/>
        </w:tabs>
        <w:ind w:left="142" w:firstLine="425"/>
        <w:jc w:val="both"/>
      </w:pPr>
      <w:r w:rsidRPr="000E0C2F">
        <w:t>Сноски постраничные, нумерация на каждой странице.</w:t>
      </w:r>
    </w:p>
    <w:p w:rsidR="00674445" w:rsidRPr="000E0C2F" w:rsidRDefault="00674445" w:rsidP="00674445">
      <w:pPr>
        <w:numPr>
          <w:ilvl w:val="0"/>
          <w:numId w:val="29"/>
        </w:numPr>
        <w:tabs>
          <w:tab w:val="left" w:pos="851"/>
          <w:tab w:val="left" w:pos="1701"/>
        </w:tabs>
        <w:ind w:left="142" w:firstLine="425"/>
        <w:jc w:val="both"/>
      </w:pPr>
      <w:r w:rsidRPr="000E0C2F">
        <w:t>Пример оформления источников:</w:t>
      </w:r>
    </w:p>
    <w:p w:rsidR="00674445" w:rsidRPr="000E0C2F" w:rsidRDefault="00674445" w:rsidP="00674445">
      <w:pPr>
        <w:numPr>
          <w:ilvl w:val="0"/>
          <w:numId w:val="30"/>
        </w:numPr>
        <w:tabs>
          <w:tab w:val="left" w:pos="851"/>
          <w:tab w:val="left" w:pos="1701"/>
        </w:tabs>
        <w:ind w:left="142" w:firstLine="425"/>
        <w:jc w:val="both"/>
      </w:pPr>
      <w:r w:rsidRPr="000E0C2F">
        <w:t>Арутюнова Н.Д. Функции языка // Русский язык. Энциклопедия / Гл. ред. Караулов Ю.Н. – 2-е изд., перераб. и доп. – М., 1997. – С. 609 – 611.</w:t>
      </w:r>
    </w:p>
    <w:p w:rsidR="00674445" w:rsidRPr="000E0C2F" w:rsidRDefault="00674445" w:rsidP="00674445">
      <w:pPr>
        <w:numPr>
          <w:ilvl w:val="0"/>
          <w:numId w:val="30"/>
        </w:numPr>
        <w:tabs>
          <w:tab w:val="left" w:pos="851"/>
          <w:tab w:val="left" w:pos="1701"/>
        </w:tabs>
        <w:ind w:left="142" w:firstLine="425"/>
        <w:jc w:val="both"/>
      </w:pPr>
      <w:r w:rsidRPr="000E0C2F">
        <w:t xml:space="preserve">Ипполитова Н.А., Князева О.Ю., Савова М.Р. Русский язык и культура речи: курс лекций. – М., 2008. </w:t>
      </w:r>
    </w:p>
    <w:p w:rsidR="00674445" w:rsidRPr="000E0C2F" w:rsidRDefault="00674445" w:rsidP="00674445">
      <w:pPr>
        <w:numPr>
          <w:ilvl w:val="0"/>
          <w:numId w:val="30"/>
        </w:numPr>
        <w:tabs>
          <w:tab w:val="left" w:pos="851"/>
          <w:tab w:val="left" w:pos="1701"/>
        </w:tabs>
        <w:ind w:left="142" w:firstLine="425"/>
        <w:jc w:val="both"/>
      </w:pPr>
      <w:r w:rsidRPr="000E0C2F">
        <w:t>Крысин Л.П. Русская литературная норма и современная речевая практика // Русский язык в научном освещении. – № 2 (14). – 2007. – С. 5 – 17.</w:t>
      </w:r>
    </w:p>
    <w:p w:rsidR="00674445" w:rsidRPr="000E0C2F" w:rsidRDefault="00674445" w:rsidP="00674445">
      <w:pPr>
        <w:numPr>
          <w:ilvl w:val="0"/>
          <w:numId w:val="30"/>
        </w:numPr>
        <w:tabs>
          <w:tab w:val="left" w:pos="851"/>
          <w:tab w:val="left" w:pos="1701"/>
        </w:tabs>
        <w:ind w:left="142" w:firstLine="425"/>
        <w:jc w:val="both"/>
      </w:pPr>
      <w:r w:rsidRPr="000E0C2F">
        <w:t xml:space="preserve">Русский язык и культура речи / Под ред. Максимова В.И., Голубевой А.В. – М., 2008. </w:t>
      </w:r>
    </w:p>
    <w:p w:rsidR="00674445" w:rsidRPr="000E0C2F" w:rsidRDefault="003F7108" w:rsidP="00674445">
      <w:pPr>
        <w:numPr>
          <w:ilvl w:val="0"/>
          <w:numId w:val="30"/>
        </w:numPr>
        <w:tabs>
          <w:tab w:val="left" w:pos="851"/>
          <w:tab w:val="left" w:pos="1701"/>
        </w:tabs>
        <w:ind w:left="142" w:firstLine="425"/>
        <w:jc w:val="both"/>
      </w:pPr>
      <w:hyperlink r:id="rId12" w:history="1">
        <w:r w:rsidR="00674445" w:rsidRPr="000E0C2F">
          <w:rPr>
            <w:rStyle w:val="a9"/>
            <w:lang w:val="en-US"/>
          </w:rPr>
          <w:t>www.gramota.ru</w:t>
        </w:r>
      </w:hyperlink>
      <w:r w:rsidR="00674445" w:rsidRPr="000E0C2F">
        <w:rPr>
          <w:lang w:val="en-US"/>
        </w:rPr>
        <w:t xml:space="preserve"> </w:t>
      </w:r>
    </w:p>
    <w:p w:rsidR="00674445" w:rsidRPr="000E0C2F" w:rsidRDefault="00674445" w:rsidP="00674445">
      <w:pPr>
        <w:pStyle w:val="a3"/>
        <w:numPr>
          <w:ilvl w:val="0"/>
          <w:numId w:val="30"/>
        </w:numPr>
        <w:jc w:val="center"/>
        <w:rPr>
          <w:b/>
        </w:rPr>
      </w:pPr>
      <w:r w:rsidRPr="000E0C2F">
        <w:rPr>
          <w:b/>
        </w:rPr>
        <w:t>Рекомендации по конспектированию первоисточников и другой литературы</w:t>
      </w:r>
    </w:p>
    <w:p w:rsidR="00674445" w:rsidRPr="000E0C2F" w:rsidRDefault="00674445" w:rsidP="00674445">
      <w:pPr>
        <w:pStyle w:val="a3"/>
        <w:numPr>
          <w:ilvl w:val="0"/>
          <w:numId w:val="30"/>
        </w:numPr>
        <w:jc w:val="both"/>
      </w:pPr>
      <w:r w:rsidRPr="000E0C2F">
        <w:t xml:space="preserve">Конспект (от лат.  conspectus  –  обзор) является письменным текстом, в котором кратко и последовательно изложено содержание основного источника информации. </w:t>
      </w:r>
    </w:p>
    <w:p w:rsidR="00674445" w:rsidRPr="000E0C2F" w:rsidRDefault="00674445" w:rsidP="00674445">
      <w:pPr>
        <w:pStyle w:val="a3"/>
        <w:numPr>
          <w:ilvl w:val="0"/>
          <w:numId w:val="30"/>
        </w:numPr>
        <w:jc w:val="both"/>
      </w:pPr>
      <w:r w:rsidRPr="000E0C2F">
        <w:t xml:space="preserve">Конспектировать  –  значит приводить к некоему порядку сведения, почерпнутые из оригинала. В основе процесса лежит систематизация прочитанного или услышанного. </w:t>
      </w:r>
    </w:p>
    <w:p w:rsidR="00674445" w:rsidRPr="000E0C2F" w:rsidRDefault="00674445" w:rsidP="00674445">
      <w:pPr>
        <w:pStyle w:val="a3"/>
        <w:numPr>
          <w:ilvl w:val="0"/>
          <w:numId w:val="30"/>
        </w:numPr>
        <w:jc w:val="both"/>
      </w:pPr>
      <w:r w:rsidRPr="000E0C2F">
        <w:t>Записи могут делаться как в виде точных выдержек, цитат, так и в форме свободной подачи смысла.</w:t>
      </w:r>
    </w:p>
    <w:p w:rsidR="00674445" w:rsidRPr="000E0C2F" w:rsidRDefault="00674445" w:rsidP="00674445">
      <w:pPr>
        <w:pStyle w:val="a3"/>
        <w:numPr>
          <w:ilvl w:val="0"/>
          <w:numId w:val="30"/>
        </w:numPr>
        <w:jc w:val="both"/>
      </w:pPr>
      <w:r w:rsidRPr="000E0C2F">
        <w:t xml:space="preserve">Манера написания конспекта, как правило,  близка к стилю первоисточника. </w:t>
      </w:r>
    </w:p>
    <w:p w:rsidR="00674445" w:rsidRPr="000E0C2F" w:rsidRDefault="00674445" w:rsidP="00674445">
      <w:pPr>
        <w:pStyle w:val="a3"/>
        <w:numPr>
          <w:ilvl w:val="0"/>
          <w:numId w:val="30"/>
        </w:numPr>
        <w:jc w:val="both"/>
      </w:pPr>
      <w:r w:rsidRPr="000E0C2F">
        <w:t xml:space="preserve">Если конспект составлен правильно, он должен отражать логику и смысловую связь записываемой информации. Им можно воспользоваться через некоторое количество времени, а так же предоставить для применения кому-то еще,  поскольку прочтение грамотно зафиксированных данных никогда не вызовет затруднений. </w:t>
      </w:r>
    </w:p>
    <w:p w:rsidR="00674445" w:rsidRPr="000E0C2F" w:rsidRDefault="00674445" w:rsidP="00674445">
      <w:pPr>
        <w:pStyle w:val="a3"/>
        <w:numPr>
          <w:ilvl w:val="0"/>
          <w:numId w:val="30"/>
        </w:numPr>
        <w:jc w:val="both"/>
      </w:pPr>
      <w:r w:rsidRPr="000E0C2F">
        <w:t xml:space="preserve">Нужно уметь различать конспекты и правильно использовать ту категорию, которая лучше всего подходит для выполняемой работы. </w:t>
      </w:r>
    </w:p>
    <w:p w:rsidR="00674445" w:rsidRPr="000E0C2F" w:rsidRDefault="00674445" w:rsidP="00674445">
      <w:pPr>
        <w:pStyle w:val="a3"/>
        <w:numPr>
          <w:ilvl w:val="0"/>
          <w:numId w:val="30"/>
        </w:numPr>
        <w:jc w:val="both"/>
      </w:pPr>
      <w:r w:rsidRPr="000E0C2F">
        <w:t xml:space="preserve">Плановый  –  это такой вид изложения на бумаге создается на основе заранее составленного плана материала, состоит из определенного количества пунктов (с заголовками) и подпунктов. В процессе конспектирования каждый заголовок раскрывается  –  дополняется коротким текстом, в конечном итоге получается стройный план-конспект. Именно такой вариант больше всего подходит для срочной подготовки к публичному выступлению или семинару. Естественно, чем последовательнее будет план (его пункты должны максимально раскрывать содержание), тем связаннее и полноценнее будет ваш доклад. Специалисты </w:t>
      </w:r>
      <w:r w:rsidRPr="000E0C2F">
        <w:lastRenderedPageBreak/>
        <w:t xml:space="preserve">рекомендуют наполнять плановый конспект пометками, в которых будут указаны все используемые вами источники, т. к. со временем трудно восстановить их по памяти. </w:t>
      </w:r>
    </w:p>
    <w:p w:rsidR="00674445" w:rsidRPr="000E0C2F" w:rsidRDefault="00674445" w:rsidP="00674445">
      <w:pPr>
        <w:pStyle w:val="a3"/>
        <w:numPr>
          <w:ilvl w:val="0"/>
          <w:numId w:val="30"/>
        </w:numPr>
        <w:jc w:val="both"/>
      </w:pPr>
      <w:r w:rsidRPr="000E0C2F">
        <w:t xml:space="preserve">Схематический плановый  –  разновидность конспекта выглядит следующим образом: все пункты плана представлены в виде вопросительных предложений, на которые нужно дать ответ. Изучая материал, вы вносите короткие пометки (2–3 предложения) под каждый пункт вопроса. Такой конспект отражает структуру и внутреннюю взаимосвязь всех сведений и способствует хорошему усвоению информации. </w:t>
      </w:r>
    </w:p>
    <w:p w:rsidR="00674445" w:rsidRPr="000E0C2F" w:rsidRDefault="00674445" w:rsidP="00674445">
      <w:pPr>
        <w:pStyle w:val="a3"/>
        <w:numPr>
          <w:ilvl w:val="0"/>
          <w:numId w:val="30"/>
        </w:numPr>
        <w:jc w:val="both"/>
      </w:pPr>
      <w:r w:rsidRPr="000E0C2F">
        <w:t xml:space="preserve">Текстуальный  –  это форма изложения насыщеннее других и составляется из отрывков и цитат самого источника. К текстуальному конспекту можно легко присоединить план, либо наполнить его различными тезисами и терминами. Он лучше всего подходит тем, кто изучает науку или литературу, где цитаты авторов всегда важны. Однако такой конспект составить непросто. Нужно уметь правильно  отделять наиболее </w:t>
      </w:r>
    </w:p>
    <w:p w:rsidR="00674445" w:rsidRPr="000E0C2F" w:rsidRDefault="00674445" w:rsidP="00674445">
      <w:pPr>
        <w:pStyle w:val="a3"/>
        <w:numPr>
          <w:ilvl w:val="0"/>
          <w:numId w:val="30"/>
        </w:numPr>
        <w:jc w:val="both"/>
      </w:pPr>
      <w:r w:rsidRPr="000E0C2F">
        <w:t xml:space="preserve">значимые цитаты таким образом, чтобы в итоге они дали представление о материале в целом. </w:t>
      </w:r>
    </w:p>
    <w:p w:rsidR="00674445" w:rsidRPr="000E0C2F" w:rsidRDefault="00674445" w:rsidP="00674445">
      <w:pPr>
        <w:pStyle w:val="a3"/>
        <w:numPr>
          <w:ilvl w:val="0"/>
          <w:numId w:val="30"/>
        </w:numPr>
        <w:jc w:val="both"/>
      </w:pPr>
      <w:r w:rsidRPr="000E0C2F">
        <w:t xml:space="preserve">Тематический –  это  способ записи информации существенно отличается от других. Суть его  –  в освещении какого-нибудь определенного вопроса; при этом  используется не один источник, а несколько. Тематический конспект помогает лучше </w:t>
      </w:r>
    </w:p>
    <w:p w:rsidR="00674445" w:rsidRPr="000E0C2F" w:rsidRDefault="00674445" w:rsidP="00674445">
      <w:pPr>
        <w:pStyle w:val="a3"/>
        <w:numPr>
          <w:ilvl w:val="0"/>
          <w:numId w:val="30"/>
        </w:numPr>
        <w:jc w:val="both"/>
      </w:pPr>
      <w:r w:rsidRPr="000E0C2F">
        <w:t xml:space="preserve">других анализировать заданную тему, раскрывать поставленные вопросы и изучать их с разных сторон. Однако придется переработать немало литературы для полноты и целостности картины, только в этом случае изложение будет обладать всеми достоинствами. </w:t>
      </w:r>
    </w:p>
    <w:p w:rsidR="00674445" w:rsidRPr="000E0C2F" w:rsidRDefault="00674445" w:rsidP="00674445">
      <w:pPr>
        <w:pStyle w:val="a3"/>
        <w:numPr>
          <w:ilvl w:val="0"/>
          <w:numId w:val="30"/>
        </w:numPr>
        <w:jc w:val="both"/>
      </w:pPr>
      <w:r w:rsidRPr="000E0C2F">
        <w:t xml:space="preserve">Свободный – это вид конспекта предназначен для тех, кто умеет использовать сразу несколько способов работы с материалом. В нем могут содержаться выписки, цитаты, план и множество тезисов. Необходимо быстро и лаконично излагать собственную мысль, работать с планом, авторскими цитатами. Подобное фиксирование сведений является наиболее целостным и полновесным. </w:t>
      </w:r>
    </w:p>
    <w:p w:rsidR="00674445" w:rsidRPr="000E0C2F" w:rsidRDefault="00674445" w:rsidP="00674445">
      <w:pPr>
        <w:pStyle w:val="a3"/>
        <w:numPr>
          <w:ilvl w:val="0"/>
          <w:numId w:val="30"/>
        </w:numPr>
        <w:jc w:val="both"/>
      </w:pPr>
      <w:r w:rsidRPr="000E0C2F">
        <w:t xml:space="preserve">При работе с книгами и учебными пособиями, необходимо выполнить следующее: </w:t>
      </w:r>
    </w:p>
    <w:p w:rsidR="00674445" w:rsidRPr="000E0C2F" w:rsidRDefault="00674445" w:rsidP="00674445">
      <w:pPr>
        <w:pStyle w:val="a3"/>
        <w:numPr>
          <w:ilvl w:val="0"/>
          <w:numId w:val="30"/>
        </w:numPr>
        <w:jc w:val="both"/>
      </w:pPr>
      <w:r w:rsidRPr="000E0C2F">
        <w:t xml:space="preserve">1.  Предварительно просмотрите материал. Так вы сумеете выявить особенности текста,  его характер, понять, сложен ли он, содержит ли незнакомые вам термины. При беглом знакомстве с литературой вы сумеете выбрать подходящую разновидность конспектирования. </w:t>
      </w:r>
    </w:p>
    <w:p w:rsidR="00674445" w:rsidRPr="000E0C2F" w:rsidRDefault="00674445" w:rsidP="00674445">
      <w:pPr>
        <w:pStyle w:val="a3"/>
        <w:numPr>
          <w:ilvl w:val="0"/>
          <w:numId w:val="30"/>
        </w:numPr>
        <w:jc w:val="both"/>
      </w:pPr>
      <w:r w:rsidRPr="000E0C2F">
        <w:t xml:space="preserve">2.  Снова прочтите текст и тщательно проанализируете его. Такая работа с материалом даст  вам возможность отделить главное от второстепенного, разделить информацию на составляющие части, расположить ее в нужном порядке. Используйте закладки – это отменное подспорье. </w:t>
      </w:r>
    </w:p>
    <w:p w:rsidR="00674445" w:rsidRPr="000E0C2F" w:rsidRDefault="00674445" w:rsidP="00674445">
      <w:pPr>
        <w:pStyle w:val="a3"/>
        <w:numPr>
          <w:ilvl w:val="0"/>
          <w:numId w:val="30"/>
        </w:numPr>
        <w:jc w:val="both"/>
      </w:pPr>
      <w:r w:rsidRPr="000E0C2F">
        <w:t>3.  Обозначьте основные мысли текста, они называются тезисами. Их можно записывать как угодно  –  цитатами (в случае, если нужно передать авторскую мысль) либо своим собственным способом. Однако помните: изобиловать цитатами можно тогда, когда вы используете текстуальные конспекты. Кроме того, дословную выдержку из текста всегда заключайте в скобки и помечайте ссылкой на источник и автора.</w:t>
      </w:r>
    </w:p>
    <w:p w:rsidR="00674445" w:rsidRPr="000E0C2F" w:rsidRDefault="00674445" w:rsidP="00674445">
      <w:pPr>
        <w:pStyle w:val="a3"/>
        <w:numPr>
          <w:ilvl w:val="0"/>
          <w:numId w:val="30"/>
        </w:numPr>
        <w:jc w:val="both"/>
      </w:pPr>
      <w:r w:rsidRPr="000E0C2F">
        <w:t xml:space="preserve">Конспектирование  –  процесс мыслительный переработки и письменной фиксации основных положений читаемого или воспринимаемого на слух текста. При конспектировании происходит свертывание, сжатие первичного текста. Запись в виде </w:t>
      </w:r>
    </w:p>
    <w:p w:rsidR="00674445" w:rsidRPr="000E0C2F" w:rsidRDefault="00674445" w:rsidP="00674445">
      <w:pPr>
        <w:pStyle w:val="a3"/>
        <w:numPr>
          <w:ilvl w:val="0"/>
          <w:numId w:val="30"/>
        </w:numPr>
        <w:jc w:val="both"/>
      </w:pPr>
      <w:r w:rsidRPr="000E0C2F">
        <w:t xml:space="preserve">конспекта  –  особый вид вторичного текста, в основе которого лежит аналитико-синтетическая переработка информации, содержащейся в исходном тексте. Конспект </w:t>
      </w:r>
      <w:r w:rsidRPr="000E0C2F">
        <w:lastRenderedPageBreak/>
        <w:t>выявляет, систематизирует и обобщает наиболее ценную информацию, содержащуюся в источнике.</w:t>
      </w:r>
    </w:p>
    <w:p w:rsidR="00674445" w:rsidRPr="000E0C2F" w:rsidRDefault="00674445" w:rsidP="00674445">
      <w:pPr>
        <w:pStyle w:val="a3"/>
        <w:numPr>
          <w:ilvl w:val="0"/>
          <w:numId w:val="30"/>
        </w:numPr>
        <w:jc w:val="both"/>
      </w:pPr>
      <w:r w:rsidRPr="000E0C2F">
        <w:t>При конспектировании необходимо отбирать новый и важный материал, связывать его со старым, уже известным и выстраивать материал в соответствии с логикой изложения. Конспект должен обладать содержательной, смысловой и структурной целостностью, то есть адекватно отражать суть первоисточника, демонстрировать логические связи между содержательными частями и иметь удобное и понятное строение с однотипным оформлением пунктов и подпунктов. С точки зрения объема (степени сжатия) конспект может быть кратким, подробным или смешанным; по степени соответствия первоисточнику  –  интегральным или выборочным. По количеству перерабатываемых источников конспект может быть монографическим или сводным (обзорным), с точки зрения предъявления информации конспект составляется на основе чтения или слушания.</w:t>
      </w:r>
    </w:p>
    <w:p w:rsidR="00674445" w:rsidRPr="000E0C2F" w:rsidRDefault="00674445" w:rsidP="00674445">
      <w:pPr>
        <w:pStyle w:val="a3"/>
        <w:numPr>
          <w:ilvl w:val="0"/>
          <w:numId w:val="30"/>
        </w:numPr>
        <w:jc w:val="both"/>
      </w:pPr>
      <w:r w:rsidRPr="000E0C2F">
        <w:t>Работая над конспектом на основе чтения, необходимо помнить правила:</w:t>
      </w:r>
    </w:p>
    <w:p w:rsidR="00674445" w:rsidRPr="000E0C2F" w:rsidRDefault="00674445" w:rsidP="00674445">
      <w:pPr>
        <w:pStyle w:val="a3"/>
        <w:numPr>
          <w:ilvl w:val="0"/>
          <w:numId w:val="30"/>
        </w:numPr>
        <w:jc w:val="both"/>
      </w:pPr>
      <w:r w:rsidRPr="000E0C2F">
        <w:t>-  следует записывать название конспектируемого произведения (или его частей) и его выходные данные;</w:t>
      </w:r>
    </w:p>
    <w:p w:rsidR="00674445" w:rsidRPr="000E0C2F" w:rsidRDefault="00674445" w:rsidP="00674445">
      <w:pPr>
        <w:pStyle w:val="a3"/>
        <w:numPr>
          <w:ilvl w:val="0"/>
          <w:numId w:val="30"/>
        </w:numPr>
        <w:jc w:val="both"/>
      </w:pPr>
      <w:r w:rsidRPr="000E0C2F">
        <w:t>- осмыслить основное содержание текста, дважды прочитав его;</w:t>
      </w:r>
    </w:p>
    <w:p w:rsidR="00674445" w:rsidRPr="000E0C2F" w:rsidRDefault="00674445" w:rsidP="00674445">
      <w:pPr>
        <w:pStyle w:val="a3"/>
        <w:numPr>
          <w:ilvl w:val="0"/>
          <w:numId w:val="30"/>
        </w:numPr>
        <w:jc w:val="both"/>
      </w:pPr>
      <w:r w:rsidRPr="000E0C2F">
        <w:t>- составить план – основу конспекта;</w:t>
      </w:r>
    </w:p>
    <w:p w:rsidR="00674445" w:rsidRPr="000E0C2F" w:rsidRDefault="00674445" w:rsidP="00674445">
      <w:pPr>
        <w:pStyle w:val="a3"/>
        <w:numPr>
          <w:ilvl w:val="0"/>
          <w:numId w:val="30"/>
        </w:numPr>
        <w:jc w:val="both"/>
      </w:pPr>
      <w:r w:rsidRPr="000E0C2F">
        <w:t xml:space="preserve">-  конспектируя оставить широкие поля для дополнений, заметок, записи терминов </w:t>
      </w:r>
    </w:p>
    <w:p w:rsidR="00674445" w:rsidRPr="000E0C2F" w:rsidRDefault="00674445" w:rsidP="00674445">
      <w:pPr>
        <w:pStyle w:val="a3"/>
        <w:numPr>
          <w:ilvl w:val="0"/>
          <w:numId w:val="30"/>
        </w:numPr>
        <w:jc w:val="both"/>
      </w:pPr>
      <w:r w:rsidRPr="000E0C2F">
        <w:t>и имен, требующих разъяснений;</w:t>
      </w:r>
    </w:p>
    <w:p w:rsidR="00674445" w:rsidRPr="000E0C2F" w:rsidRDefault="00674445" w:rsidP="00674445">
      <w:pPr>
        <w:pStyle w:val="a3"/>
        <w:numPr>
          <w:ilvl w:val="0"/>
          <w:numId w:val="30"/>
        </w:numPr>
        <w:jc w:val="both"/>
      </w:pPr>
      <w:r w:rsidRPr="000E0C2F">
        <w:t xml:space="preserve">-  помнить, что в конспекте отдельные фразы и даже отдельные слова более важны, </w:t>
      </w:r>
    </w:p>
    <w:p w:rsidR="00674445" w:rsidRPr="000E0C2F" w:rsidRDefault="00674445" w:rsidP="00674445">
      <w:pPr>
        <w:pStyle w:val="a3"/>
        <w:numPr>
          <w:ilvl w:val="0"/>
          <w:numId w:val="30"/>
        </w:numPr>
        <w:jc w:val="both"/>
      </w:pPr>
      <w:r w:rsidRPr="000E0C2F">
        <w:t>чем в подробном изложении;</w:t>
      </w:r>
    </w:p>
    <w:p w:rsidR="00674445" w:rsidRPr="000E0C2F" w:rsidRDefault="00674445" w:rsidP="00674445">
      <w:pPr>
        <w:pStyle w:val="a3"/>
        <w:numPr>
          <w:ilvl w:val="0"/>
          <w:numId w:val="30"/>
        </w:numPr>
        <w:jc w:val="both"/>
      </w:pPr>
      <w:r w:rsidRPr="000E0C2F">
        <w:t xml:space="preserve">-  запись следует вести своими словами, что способствует лучшему освоению </w:t>
      </w:r>
    </w:p>
    <w:p w:rsidR="00674445" w:rsidRPr="000E0C2F" w:rsidRDefault="00674445" w:rsidP="00674445">
      <w:pPr>
        <w:pStyle w:val="a3"/>
        <w:numPr>
          <w:ilvl w:val="0"/>
          <w:numId w:val="30"/>
        </w:numPr>
        <w:jc w:val="both"/>
      </w:pPr>
      <w:r w:rsidRPr="000E0C2F">
        <w:t>текста;</w:t>
      </w:r>
    </w:p>
    <w:p w:rsidR="00674445" w:rsidRPr="000E0C2F" w:rsidRDefault="00674445" w:rsidP="00674445">
      <w:pPr>
        <w:pStyle w:val="a3"/>
        <w:numPr>
          <w:ilvl w:val="0"/>
          <w:numId w:val="30"/>
        </w:numPr>
        <w:jc w:val="both"/>
      </w:pPr>
      <w:r w:rsidRPr="000E0C2F">
        <w:t xml:space="preserve">-  применять определенную систему подчеркивания, сокращений, условных </w:t>
      </w:r>
    </w:p>
    <w:p w:rsidR="00674445" w:rsidRPr="000E0C2F" w:rsidRDefault="00674445" w:rsidP="00674445">
      <w:pPr>
        <w:pStyle w:val="a3"/>
        <w:numPr>
          <w:ilvl w:val="0"/>
          <w:numId w:val="30"/>
        </w:numPr>
        <w:jc w:val="both"/>
      </w:pPr>
      <w:r w:rsidRPr="000E0C2F">
        <w:t>обозначений.</w:t>
      </w:r>
    </w:p>
    <w:p w:rsidR="00674445" w:rsidRPr="000E0C2F" w:rsidRDefault="00674445" w:rsidP="00674445">
      <w:pPr>
        <w:tabs>
          <w:tab w:val="left" w:pos="851"/>
          <w:tab w:val="left" w:pos="3672"/>
        </w:tabs>
        <w:ind w:left="142" w:firstLine="425"/>
        <w:rPr>
          <w:b/>
          <w:bCs/>
        </w:rPr>
      </w:pPr>
      <w:r>
        <w:rPr>
          <w:b/>
          <w:bCs/>
        </w:rPr>
        <w:tab/>
      </w:r>
      <w:r>
        <w:rPr>
          <w:b/>
          <w:bCs/>
        </w:rPr>
        <w:tab/>
      </w:r>
      <w:r w:rsidRPr="000E0C2F">
        <w:rPr>
          <w:b/>
          <w:bCs/>
        </w:rPr>
        <w:t xml:space="preserve">Методические рекомендации </w:t>
      </w:r>
    </w:p>
    <w:p w:rsidR="00674445" w:rsidRPr="000E0C2F" w:rsidRDefault="00674445" w:rsidP="00674445">
      <w:pPr>
        <w:ind w:left="851" w:firstLine="567"/>
        <w:jc w:val="center"/>
        <w:rPr>
          <w:b/>
          <w:bCs/>
        </w:rPr>
      </w:pPr>
      <w:r w:rsidRPr="000E0C2F">
        <w:rPr>
          <w:b/>
          <w:bCs/>
        </w:rPr>
        <w:t>по оформлению мультимедийных презентаций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77"/>
        <w:gridCol w:w="7198"/>
      </w:tblGrid>
      <w:tr w:rsidR="00674445" w:rsidRPr="000E0C2F" w:rsidTr="00E97370">
        <w:tc>
          <w:tcPr>
            <w:tcW w:w="2177" w:type="dxa"/>
            <w:tcBorders>
              <w:top w:val="single" w:sz="4" w:space="0" w:color="auto"/>
              <w:left w:val="single" w:sz="4" w:space="0" w:color="auto"/>
              <w:bottom w:val="single" w:sz="4" w:space="0" w:color="auto"/>
              <w:right w:val="single" w:sz="4" w:space="0" w:color="auto"/>
            </w:tcBorders>
          </w:tcPr>
          <w:p w:rsidR="00674445" w:rsidRPr="000E0C2F" w:rsidRDefault="00674445" w:rsidP="00E97370">
            <w:pPr>
              <w:jc w:val="center"/>
              <w:rPr>
                <w:b/>
                <w:bCs/>
                <w:sz w:val="20"/>
                <w:szCs w:val="20"/>
              </w:rPr>
            </w:pPr>
          </w:p>
        </w:tc>
        <w:tc>
          <w:tcPr>
            <w:tcW w:w="7198" w:type="dxa"/>
            <w:tcBorders>
              <w:top w:val="single" w:sz="4" w:space="0" w:color="auto"/>
              <w:left w:val="single" w:sz="4" w:space="0" w:color="auto"/>
              <w:bottom w:val="single" w:sz="4" w:space="0" w:color="auto"/>
              <w:right w:val="single" w:sz="4" w:space="0" w:color="auto"/>
            </w:tcBorders>
          </w:tcPr>
          <w:p w:rsidR="00674445" w:rsidRPr="000E0C2F" w:rsidRDefault="00674445" w:rsidP="00E97370">
            <w:pPr>
              <w:jc w:val="center"/>
              <w:rPr>
                <w:b/>
                <w:bCs/>
                <w:sz w:val="20"/>
                <w:szCs w:val="20"/>
              </w:rPr>
            </w:pPr>
            <w:r w:rsidRPr="000E0C2F">
              <w:rPr>
                <w:b/>
                <w:bCs/>
                <w:sz w:val="20"/>
                <w:szCs w:val="20"/>
              </w:rPr>
              <w:t>Требования, рекомендации и примечания</w:t>
            </w:r>
          </w:p>
        </w:tc>
      </w:tr>
      <w:tr w:rsidR="00674445" w:rsidRPr="000E0C2F" w:rsidTr="00E97370">
        <w:tc>
          <w:tcPr>
            <w:tcW w:w="2177" w:type="dxa"/>
            <w:tcBorders>
              <w:top w:val="single" w:sz="4" w:space="0" w:color="auto"/>
              <w:left w:val="single" w:sz="4" w:space="0" w:color="auto"/>
              <w:bottom w:val="single" w:sz="4" w:space="0" w:color="auto"/>
              <w:right w:val="single" w:sz="4" w:space="0" w:color="auto"/>
            </w:tcBorders>
          </w:tcPr>
          <w:p w:rsidR="00674445" w:rsidRPr="000E0C2F" w:rsidRDefault="00674445" w:rsidP="00E97370">
            <w:pPr>
              <w:rPr>
                <w:b/>
                <w:bCs/>
                <w:sz w:val="20"/>
                <w:szCs w:val="20"/>
              </w:rPr>
            </w:pPr>
            <w:r w:rsidRPr="000E0C2F">
              <w:rPr>
                <w:b/>
                <w:bCs/>
                <w:sz w:val="20"/>
                <w:szCs w:val="20"/>
              </w:rPr>
              <w:t>Структура презентации</w:t>
            </w:r>
          </w:p>
        </w:tc>
        <w:tc>
          <w:tcPr>
            <w:tcW w:w="7198" w:type="dxa"/>
            <w:tcBorders>
              <w:top w:val="single" w:sz="4" w:space="0" w:color="auto"/>
              <w:left w:val="single" w:sz="4" w:space="0" w:color="auto"/>
              <w:bottom w:val="single" w:sz="4" w:space="0" w:color="auto"/>
              <w:right w:val="single" w:sz="4" w:space="0" w:color="auto"/>
            </w:tcBorders>
          </w:tcPr>
          <w:p w:rsidR="00674445" w:rsidRPr="000E0C2F" w:rsidRDefault="00674445" w:rsidP="00674445">
            <w:pPr>
              <w:pStyle w:val="20"/>
              <w:numPr>
                <w:ilvl w:val="0"/>
                <w:numId w:val="33"/>
              </w:numPr>
              <w:tabs>
                <w:tab w:val="left" w:pos="658"/>
              </w:tabs>
              <w:ind w:left="0" w:firstLine="360"/>
              <w:jc w:val="both"/>
              <w:rPr>
                <w:sz w:val="20"/>
                <w:szCs w:val="20"/>
              </w:rPr>
            </w:pPr>
            <w:r w:rsidRPr="000E0C2F">
              <w:rPr>
                <w:sz w:val="20"/>
                <w:szCs w:val="20"/>
              </w:rPr>
              <w:t>Титульный лист.</w:t>
            </w:r>
          </w:p>
          <w:p w:rsidR="00674445" w:rsidRPr="000E0C2F" w:rsidRDefault="00674445" w:rsidP="00674445">
            <w:pPr>
              <w:pStyle w:val="20"/>
              <w:numPr>
                <w:ilvl w:val="0"/>
                <w:numId w:val="33"/>
              </w:numPr>
              <w:tabs>
                <w:tab w:val="left" w:pos="658"/>
              </w:tabs>
              <w:ind w:left="0" w:firstLine="360"/>
              <w:jc w:val="both"/>
              <w:rPr>
                <w:sz w:val="20"/>
                <w:szCs w:val="20"/>
              </w:rPr>
            </w:pPr>
            <w:r w:rsidRPr="000E0C2F">
              <w:rPr>
                <w:sz w:val="20"/>
                <w:szCs w:val="20"/>
              </w:rPr>
              <w:t>Слайд с информацией об авторе.</w:t>
            </w:r>
          </w:p>
          <w:p w:rsidR="00674445" w:rsidRPr="000E0C2F" w:rsidRDefault="00674445" w:rsidP="00674445">
            <w:pPr>
              <w:pStyle w:val="20"/>
              <w:numPr>
                <w:ilvl w:val="0"/>
                <w:numId w:val="33"/>
              </w:numPr>
              <w:tabs>
                <w:tab w:val="left" w:pos="658"/>
              </w:tabs>
              <w:ind w:left="0" w:firstLine="360"/>
              <w:jc w:val="both"/>
              <w:rPr>
                <w:sz w:val="20"/>
                <w:szCs w:val="20"/>
              </w:rPr>
            </w:pPr>
            <w:r w:rsidRPr="000E0C2F">
              <w:rPr>
                <w:sz w:val="20"/>
                <w:szCs w:val="20"/>
              </w:rPr>
              <w:t>Основные пункты презентации.</w:t>
            </w:r>
          </w:p>
          <w:p w:rsidR="00674445" w:rsidRPr="000E0C2F" w:rsidRDefault="00674445" w:rsidP="00674445">
            <w:pPr>
              <w:pStyle w:val="20"/>
              <w:numPr>
                <w:ilvl w:val="0"/>
                <w:numId w:val="33"/>
              </w:numPr>
              <w:tabs>
                <w:tab w:val="left" w:pos="658"/>
              </w:tabs>
              <w:ind w:left="0" w:firstLine="360"/>
              <w:jc w:val="both"/>
              <w:rPr>
                <w:sz w:val="20"/>
                <w:szCs w:val="20"/>
              </w:rPr>
            </w:pPr>
            <w:r w:rsidRPr="000E0C2F">
              <w:rPr>
                <w:sz w:val="20"/>
                <w:szCs w:val="20"/>
              </w:rPr>
              <w:t>Заключение (выводы).</w:t>
            </w:r>
          </w:p>
          <w:p w:rsidR="00674445" w:rsidRPr="000E0C2F" w:rsidRDefault="00674445" w:rsidP="00674445">
            <w:pPr>
              <w:pStyle w:val="20"/>
              <w:numPr>
                <w:ilvl w:val="0"/>
                <w:numId w:val="33"/>
              </w:numPr>
              <w:tabs>
                <w:tab w:val="left" w:pos="658"/>
              </w:tabs>
              <w:ind w:left="0" w:firstLine="360"/>
              <w:jc w:val="both"/>
              <w:rPr>
                <w:sz w:val="20"/>
                <w:szCs w:val="20"/>
              </w:rPr>
            </w:pPr>
            <w:r w:rsidRPr="000E0C2F">
              <w:rPr>
                <w:sz w:val="20"/>
                <w:szCs w:val="20"/>
              </w:rPr>
              <w:t>Список источников.</w:t>
            </w:r>
          </w:p>
          <w:p w:rsidR="00674445" w:rsidRPr="000E0C2F" w:rsidRDefault="00674445" w:rsidP="00674445">
            <w:pPr>
              <w:pStyle w:val="20"/>
              <w:numPr>
                <w:ilvl w:val="0"/>
                <w:numId w:val="33"/>
              </w:numPr>
              <w:tabs>
                <w:tab w:val="left" w:pos="658"/>
              </w:tabs>
              <w:ind w:left="0" w:firstLine="360"/>
              <w:jc w:val="both"/>
              <w:rPr>
                <w:sz w:val="20"/>
                <w:szCs w:val="20"/>
              </w:rPr>
            </w:pPr>
            <w:r w:rsidRPr="000E0C2F">
              <w:rPr>
                <w:sz w:val="20"/>
                <w:szCs w:val="20"/>
              </w:rPr>
              <w:t>Завершающий слайд. Обычно слайд содержит благодарность за внимание.</w:t>
            </w:r>
          </w:p>
          <w:p w:rsidR="00674445" w:rsidRPr="000E0C2F" w:rsidRDefault="00674445" w:rsidP="00E97370">
            <w:pPr>
              <w:jc w:val="both"/>
              <w:rPr>
                <w:sz w:val="20"/>
                <w:szCs w:val="20"/>
                <w:u w:val="single"/>
              </w:rPr>
            </w:pPr>
            <w:r w:rsidRPr="000E0C2F">
              <w:rPr>
                <w:sz w:val="20"/>
                <w:szCs w:val="20"/>
                <w:u w:val="single"/>
              </w:rPr>
              <w:t>Примечания:</w:t>
            </w:r>
          </w:p>
          <w:p w:rsidR="00674445" w:rsidRPr="000E0C2F" w:rsidRDefault="00674445" w:rsidP="00674445">
            <w:pPr>
              <w:numPr>
                <w:ilvl w:val="0"/>
                <w:numId w:val="32"/>
              </w:numPr>
              <w:ind w:left="0" w:firstLine="283"/>
              <w:jc w:val="both"/>
              <w:rPr>
                <w:sz w:val="20"/>
                <w:szCs w:val="20"/>
              </w:rPr>
            </w:pPr>
            <w:r w:rsidRPr="000E0C2F">
              <w:rPr>
                <w:sz w:val="20"/>
                <w:szCs w:val="20"/>
              </w:rPr>
              <w:t>Разрешается объединять слайд №1 и слайд №2.</w:t>
            </w:r>
          </w:p>
          <w:p w:rsidR="00674445" w:rsidRPr="000E0C2F" w:rsidRDefault="00674445" w:rsidP="00674445">
            <w:pPr>
              <w:numPr>
                <w:ilvl w:val="0"/>
                <w:numId w:val="31"/>
              </w:numPr>
              <w:ind w:left="0" w:firstLine="283"/>
              <w:jc w:val="both"/>
              <w:rPr>
                <w:sz w:val="20"/>
                <w:szCs w:val="20"/>
              </w:rPr>
            </w:pPr>
            <w:r w:rsidRPr="000E0C2F">
              <w:rPr>
                <w:sz w:val="20"/>
                <w:szCs w:val="20"/>
              </w:rPr>
              <w:t>На титульном листе необходимо разместить в верхней части слайда название организации (учреждения), которую Вы представляете. По центру слайда – тема презентации, затем, чуть ниже и с выравниванием по правому краю, – информации о составителе и в самом низу по центру – город и дата создания.</w:t>
            </w:r>
          </w:p>
          <w:p w:rsidR="00674445" w:rsidRPr="000E0C2F" w:rsidRDefault="00674445" w:rsidP="00674445">
            <w:pPr>
              <w:numPr>
                <w:ilvl w:val="0"/>
                <w:numId w:val="31"/>
              </w:numPr>
              <w:ind w:left="0" w:firstLine="283"/>
              <w:jc w:val="both"/>
              <w:rPr>
                <w:sz w:val="20"/>
                <w:szCs w:val="20"/>
              </w:rPr>
            </w:pPr>
            <w:r w:rsidRPr="000E0C2F">
              <w:rPr>
                <w:sz w:val="20"/>
                <w:szCs w:val="20"/>
              </w:rPr>
              <w:t>На 2 слайде размещается информация об авторе, контактная информация.</w:t>
            </w:r>
          </w:p>
          <w:p w:rsidR="00674445" w:rsidRPr="000E0C2F" w:rsidRDefault="00674445" w:rsidP="00674445">
            <w:pPr>
              <w:numPr>
                <w:ilvl w:val="0"/>
                <w:numId w:val="31"/>
              </w:numPr>
              <w:ind w:left="0" w:firstLine="283"/>
              <w:jc w:val="both"/>
              <w:rPr>
                <w:sz w:val="20"/>
                <w:szCs w:val="20"/>
              </w:rPr>
            </w:pPr>
            <w:r w:rsidRPr="000E0C2F">
              <w:rPr>
                <w:bCs/>
                <w:sz w:val="20"/>
                <w:szCs w:val="20"/>
              </w:rPr>
              <w:t>Используйте навигацию для обеспечения интерактивности и нелинейной структуры  презентации. Это расширит её область применения. (Навигация  - ссылки и кнопки, которые обеспечивают переход на нужный раздел из оглавления, и возврат к оглавлению).</w:t>
            </w:r>
          </w:p>
          <w:p w:rsidR="00674445" w:rsidRPr="000E0C2F" w:rsidRDefault="00674445" w:rsidP="00674445">
            <w:pPr>
              <w:numPr>
                <w:ilvl w:val="0"/>
                <w:numId w:val="31"/>
              </w:numPr>
              <w:ind w:left="0" w:firstLine="283"/>
              <w:jc w:val="both"/>
              <w:rPr>
                <w:sz w:val="20"/>
                <w:szCs w:val="20"/>
              </w:rPr>
            </w:pPr>
            <w:r w:rsidRPr="000E0C2F">
              <w:rPr>
                <w:sz w:val="20"/>
                <w:szCs w:val="20"/>
              </w:rPr>
              <w:t xml:space="preserve">Кнопки навигации нужны для быстроты перемещения внутри презентации (оформляются с помощью гиперссылок). Навигация должна быть </w:t>
            </w:r>
            <w:r w:rsidRPr="000E0C2F">
              <w:rPr>
                <w:sz w:val="20"/>
                <w:szCs w:val="20"/>
              </w:rPr>
              <w:lastRenderedPageBreak/>
              <w:t>настолько удобна, чтобы к любому слайду можно было добраться в 1-3 щелчка.</w:t>
            </w:r>
          </w:p>
          <w:p w:rsidR="00674445" w:rsidRPr="000E0C2F" w:rsidRDefault="00674445" w:rsidP="00674445">
            <w:pPr>
              <w:numPr>
                <w:ilvl w:val="0"/>
                <w:numId w:val="31"/>
              </w:numPr>
              <w:ind w:left="0" w:firstLine="283"/>
              <w:jc w:val="both"/>
              <w:rPr>
                <w:sz w:val="20"/>
                <w:szCs w:val="20"/>
              </w:rPr>
            </w:pPr>
            <w:r w:rsidRPr="000E0C2F">
              <w:rPr>
                <w:sz w:val="20"/>
                <w:szCs w:val="20"/>
              </w:rPr>
              <w:t>Список источников должен быть с подробным указанием исходных материалов (откуда взяты иллюстрации, звуки, тексты, ссылки). Кроме адресов из Интернета нужно указывать ещё и печатные издания.</w:t>
            </w:r>
          </w:p>
          <w:p w:rsidR="00674445" w:rsidRPr="000E0C2F" w:rsidRDefault="00674445" w:rsidP="00E97370">
            <w:pPr>
              <w:jc w:val="center"/>
              <w:rPr>
                <w:b/>
                <w:bCs/>
                <w:sz w:val="20"/>
                <w:szCs w:val="20"/>
              </w:rPr>
            </w:pPr>
          </w:p>
        </w:tc>
      </w:tr>
      <w:tr w:rsidR="00674445" w:rsidRPr="000E0C2F" w:rsidTr="00E97370">
        <w:trPr>
          <w:trHeight w:val="1428"/>
        </w:trPr>
        <w:tc>
          <w:tcPr>
            <w:tcW w:w="2177" w:type="dxa"/>
            <w:tcBorders>
              <w:top w:val="single" w:sz="4" w:space="0" w:color="auto"/>
              <w:left w:val="single" w:sz="4" w:space="0" w:color="auto"/>
              <w:bottom w:val="single" w:sz="4" w:space="0" w:color="auto"/>
              <w:right w:val="single" w:sz="4" w:space="0" w:color="auto"/>
            </w:tcBorders>
          </w:tcPr>
          <w:p w:rsidR="00674445" w:rsidRPr="000E0C2F" w:rsidRDefault="00674445" w:rsidP="00E97370">
            <w:pPr>
              <w:rPr>
                <w:b/>
                <w:bCs/>
                <w:sz w:val="20"/>
                <w:szCs w:val="20"/>
              </w:rPr>
            </w:pPr>
            <w:r w:rsidRPr="000E0C2F">
              <w:rPr>
                <w:b/>
                <w:bCs/>
                <w:sz w:val="20"/>
                <w:szCs w:val="20"/>
              </w:rPr>
              <w:lastRenderedPageBreak/>
              <w:t>Общие требования к оформлению презентаций</w:t>
            </w:r>
          </w:p>
        </w:tc>
        <w:tc>
          <w:tcPr>
            <w:tcW w:w="7198" w:type="dxa"/>
            <w:tcBorders>
              <w:top w:val="single" w:sz="4" w:space="0" w:color="auto"/>
              <w:left w:val="single" w:sz="4" w:space="0" w:color="auto"/>
              <w:bottom w:val="single" w:sz="4" w:space="0" w:color="auto"/>
              <w:right w:val="single" w:sz="4" w:space="0" w:color="auto"/>
            </w:tcBorders>
          </w:tcPr>
          <w:p w:rsidR="00674445" w:rsidRPr="000E0C2F" w:rsidRDefault="00674445" w:rsidP="00674445">
            <w:pPr>
              <w:pStyle w:val="20"/>
              <w:numPr>
                <w:ilvl w:val="0"/>
                <w:numId w:val="34"/>
              </w:numPr>
              <w:ind w:left="0" w:firstLine="212"/>
              <w:jc w:val="both"/>
              <w:rPr>
                <w:sz w:val="20"/>
                <w:szCs w:val="20"/>
              </w:rPr>
            </w:pPr>
            <w:r w:rsidRPr="000E0C2F">
              <w:rPr>
                <w:sz w:val="20"/>
                <w:szCs w:val="20"/>
              </w:rPr>
              <w:t>Технические условия демонстрации должны соответствовать целям презентации.</w:t>
            </w:r>
          </w:p>
          <w:p w:rsidR="00674445" w:rsidRPr="000E0C2F" w:rsidRDefault="00674445" w:rsidP="00674445">
            <w:pPr>
              <w:pStyle w:val="20"/>
              <w:numPr>
                <w:ilvl w:val="0"/>
                <w:numId w:val="34"/>
              </w:numPr>
              <w:ind w:left="0" w:firstLine="212"/>
              <w:jc w:val="both"/>
              <w:rPr>
                <w:sz w:val="20"/>
                <w:szCs w:val="20"/>
              </w:rPr>
            </w:pPr>
            <w:r w:rsidRPr="000E0C2F">
              <w:rPr>
                <w:sz w:val="20"/>
                <w:szCs w:val="20"/>
              </w:rPr>
              <w:t>Презентации должна соответствовать особенностям целевой аудитории, поэтому при подготовке презентации рекомендуется представить себя на месте слушателя.</w:t>
            </w:r>
          </w:p>
          <w:p w:rsidR="00674445" w:rsidRPr="000E0C2F" w:rsidRDefault="00674445" w:rsidP="00674445">
            <w:pPr>
              <w:pStyle w:val="20"/>
              <w:numPr>
                <w:ilvl w:val="0"/>
                <w:numId w:val="34"/>
              </w:numPr>
              <w:ind w:left="0" w:firstLine="212"/>
              <w:jc w:val="both"/>
              <w:rPr>
                <w:sz w:val="20"/>
                <w:szCs w:val="20"/>
              </w:rPr>
            </w:pPr>
            <w:r w:rsidRPr="000E0C2F">
              <w:rPr>
                <w:sz w:val="20"/>
                <w:szCs w:val="20"/>
              </w:rPr>
              <w:t>Необходимо наличие единого стилевого оформления для всех слайдов.</w:t>
            </w:r>
          </w:p>
          <w:p w:rsidR="00674445" w:rsidRPr="000E0C2F" w:rsidRDefault="00674445" w:rsidP="00674445">
            <w:pPr>
              <w:pStyle w:val="20"/>
              <w:numPr>
                <w:ilvl w:val="0"/>
                <w:numId w:val="34"/>
              </w:numPr>
              <w:ind w:left="0" w:firstLine="212"/>
              <w:jc w:val="both"/>
              <w:rPr>
                <w:sz w:val="20"/>
                <w:szCs w:val="20"/>
              </w:rPr>
            </w:pPr>
            <w:r w:rsidRPr="000E0C2F">
              <w:rPr>
                <w:sz w:val="20"/>
                <w:szCs w:val="20"/>
              </w:rPr>
              <w:t>В стилевом оформлении презентации нежелательно использовать более 3х цветов (один для фона, один для заголовков, один для текста), нежелательно также использовать фотографии и рисунки в качестве фона.</w:t>
            </w:r>
          </w:p>
          <w:p w:rsidR="00674445" w:rsidRPr="000E0C2F" w:rsidRDefault="00674445" w:rsidP="00674445">
            <w:pPr>
              <w:pStyle w:val="20"/>
              <w:numPr>
                <w:ilvl w:val="0"/>
                <w:numId w:val="34"/>
              </w:numPr>
              <w:ind w:left="0" w:firstLine="212"/>
              <w:jc w:val="both"/>
              <w:rPr>
                <w:sz w:val="20"/>
                <w:szCs w:val="20"/>
              </w:rPr>
            </w:pPr>
            <w:r w:rsidRPr="000E0C2F">
              <w:rPr>
                <w:sz w:val="20"/>
                <w:szCs w:val="20"/>
              </w:rPr>
              <w:t>На одном слайде нежелательно использовать больше семи значимых объектов, так как человек не в состоянии запомнить за один раз более семи пунктов (объектов, элементов).</w:t>
            </w:r>
          </w:p>
          <w:p w:rsidR="00674445" w:rsidRPr="000E0C2F" w:rsidRDefault="00674445" w:rsidP="00674445">
            <w:pPr>
              <w:pStyle w:val="20"/>
              <w:numPr>
                <w:ilvl w:val="0"/>
                <w:numId w:val="34"/>
              </w:numPr>
              <w:ind w:left="0" w:firstLine="212"/>
              <w:jc w:val="both"/>
              <w:rPr>
                <w:sz w:val="20"/>
                <w:szCs w:val="20"/>
              </w:rPr>
            </w:pPr>
            <w:r w:rsidRPr="000E0C2F">
              <w:rPr>
                <w:sz w:val="20"/>
                <w:szCs w:val="20"/>
              </w:rPr>
              <w:t>Наибольшая эффективность достигается тогда, когда ключевые пункты отображаются по одному на каждом отдельном слайде.</w:t>
            </w:r>
          </w:p>
          <w:p w:rsidR="00674445" w:rsidRPr="000E0C2F" w:rsidRDefault="00674445" w:rsidP="00674445">
            <w:pPr>
              <w:pStyle w:val="20"/>
              <w:numPr>
                <w:ilvl w:val="0"/>
                <w:numId w:val="34"/>
              </w:numPr>
              <w:ind w:left="0" w:firstLine="212"/>
              <w:jc w:val="both"/>
              <w:rPr>
                <w:sz w:val="20"/>
                <w:szCs w:val="20"/>
              </w:rPr>
            </w:pPr>
            <w:r w:rsidRPr="000E0C2F">
              <w:rPr>
                <w:sz w:val="20"/>
                <w:szCs w:val="20"/>
              </w:rPr>
              <w:t>Логотип на слайде должен располагаться справа снизу (слева наверху).</w:t>
            </w:r>
          </w:p>
          <w:p w:rsidR="00674445" w:rsidRPr="000E0C2F" w:rsidRDefault="00674445" w:rsidP="00674445">
            <w:pPr>
              <w:pStyle w:val="20"/>
              <w:numPr>
                <w:ilvl w:val="0"/>
                <w:numId w:val="34"/>
              </w:numPr>
              <w:ind w:left="0" w:firstLine="212"/>
              <w:jc w:val="both"/>
              <w:rPr>
                <w:sz w:val="20"/>
                <w:szCs w:val="20"/>
              </w:rPr>
            </w:pPr>
            <w:r w:rsidRPr="000E0C2F">
              <w:rPr>
                <w:sz w:val="20"/>
                <w:szCs w:val="20"/>
              </w:rPr>
              <w:t>Логотип должен быть простой и лаконичной формы.</w:t>
            </w:r>
          </w:p>
          <w:p w:rsidR="00674445" w:rsidRPr="000E0C2F" w:rsidRDefault="00674445" w:rsidP="00674445">
            <w:pPr>
              <w:pStyle w:val="20"/>
              <w:numPr>
                <w:ilvl w:val="0"/>
                <w:numId w:val="34"/>
              </w:numPr>
              <w:ind w:left="0" w:firstLine="212"/>
              <w:jc w:val="both"/>
              <w:rPr>
                <w:sz w:val="20"/>
                <w:szCs w:val="20"/>
              </w:rPr>
            </w:pPr>
            <w:r w:rsidRPr="000E0C2F">
              <w:rPr>
                <w:sz w:val="20"/>
                <w:szCs w:val="20"/>
              </w:rPr>
              <w:t xml:space="preserve">Оформление слайдов </w:t>
            </w:r>
            <w:r w:rsidRPr="000E0C2F">
              <w:rPr>
                <w:color w:val="0000FF"/>
                <w:sz w:val="20"/>
                <w:szCs w:val="20"/>
              </w:rPr>
              <w:t>(</w:t>
            </w:r>
            <w:r w:rsidRPr="000E0C2F">
              <w:rPr>
                <w:sz w:val="20"/>
                <w:szCs w:val="20"/>
              </w:rPr>
              <w:t>в том числе и анимационное</w:t>
            </w:r>
            <w:r w:rsidRPr="000E0C2F">
              <w:rPr>
                <w:color w:val="0000FF"/>
                <w:sz w:val="20"/>
                <w:szCs w:val="20"/>
              </w:rPr>
              <w:t>)</w:t>
            </w:r>
            <w:r w:rsidRPr="000E0C2F">
              <w:rPr>
                <w:sz w:val="20"/>
                <w:szCs w:val="20"/>
              </w:rPr>
              <w:t xml:space="preserve"> не должно отвлекать внимание слушателей от его содержательной части.</w:t>
            </w:r>
          </w:p>
          <w:p w:rsidR="00674445" w:rsidRPr="000E0C2F" w:rsidRDefault="00674445" w:rsidP="00674445">
            <w:pPr>
              <w:pStyle w:val="20"/>
              <w:numPr>
                <w:ilvl w:val="0"/>
                <w:numId w:val="34"/>
              </w:numPr>
              <w:ind w:left="0" w:firstLine="212"/>
              <w:jc w:val="both"/>
              <w:rPr>
                <w:sz w:val="20"/>
                <w:szCs w:val="20"/>
              </w:rPr>
            </w:pPr>
            <w:r w:rsidRPr="000E0C2F">
              <w:rPr>
                <w:sz w:val="20"/>
                <w:szCs w:val="20"/>
              </w:rPr>
              <w:t>При сочетании материалов различных типов: текста, графики, видео следует учитывать специфику их комбинирования и время восприятия.</w:t>
            </w:r>
          </w:p>
          <w:p w:rsidR="00674445" w:rsidRPr="000E0C2F" w:rsidRDefault="00674445" w:rsidP="00674445">
            <w:pPr>
              <w:pStyle w:val="20"/>
              <w:numPr>
                <w:ilvl w:val="0"/>
                <w:numId w:val="34"/>
              </w:numPr>
              <w:tabs>
                <w:tab w:val="left" w:pos="-37"/>
              </w:tabs>
              <w:ind w:left="0" w:firstLine="212"/>
              <w:jc w:val="both"/>
              <w:rPr>
                <w:sz w:val="20"/>
                <w:szCs w:val="20"/>
              </w:rPr>
            </w:pPr>
            <w:r w:rsidRPr="000E0C2F">
              <w:rPr>
                <w:sz w:val="20"/>
                <w:szCs w:val="20"/>
              </w:rPr>
              <w:t>Среднее время реакции на различные виды информации:</w:t>
            </w:r>
          </w:p>
          <w:tbl>
            <w:tblPr>
              <w:tblW w:w="6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46"/>
              <w:gridCol w:w="3070"/>
            </w:tblGrid>
            <w:tr w:rsidR="00674445" w:rsidRPr="000E0C2F" w:rsidTr="00E97370">
              <w:trPr>
                <w:jc w:val="center"/>
              </w:trPr>
              <w:tc>
                <w:tcPr>
                  <w:tcW w:w="3646" w:type="dxa"/>
                  <w:tcBorders>
                    <w:top w:val="single" w:sz="4" w:space="0" w:color="auto"/>
                    <w:left w:val="single" w:sz="4" w:space="0" w:color="auto"/>
                    <w:bottom w:val="single" w:sz="4" w:space="0" w:color="auto"/>
                    <w:right w:val="single" w:sz="4" w:space="0" w:color="auto"/>
                  </w:tcBorders>
                  <w:vAlign w:val="center"/>
                </w:tcPr>
                <w:p w:rsidR="00674445" w:rsidRPr="000E0C2F" w:rsidRDefault="00674445" w:rsidP="00E97370">
                  <w:pPr>
                    <w:ind w:firstLine="212"/>
                    <w:jc w:val="both"/>
                    <w:rPr>
                      <w:sz w:val="20"/>
                      <w:szCs w:val="20"/>
                    </w:rPr>
                  </w:pPr>
                  <w:r w:rsidRPr="000E0C2F">
                    <w:rPr>
                      <w:sz w:val="20"/>
                      <w:szCs w:val="20"/>
                    </w:rPr>
                    <w:t>Виды информации</w:t>
                  </w:r>
                </w:p>
              </w:tc>
              <w:tc>
                <w:tcPr>
                  <w:tcW w:w="3070" w:type="dxa"/>
                  <w:tcBorders>
                    <w:top w:val="single" w:sz="4" w:space="0" w:color="auto"/>
                    <w:left w:val="single" w:sz="4" w:space="0" w:color="auto"/>
                    <w:bottom w:val="single" w:sz="4" w:space="0" w:color="auto"/>
                    <w:right w:val="single" w:sz="4" w:space="0" w:color="auto"/>
                  </w:tcBorders>
                  <w:vAlign w:val="center"/>
                </w:tcPr>
                <w:p w:rsidR="00674445" w:rsidRPr="000E0C2F" w:rsidRDefault="00674445" w:rsidP="00E97370">
                  <w:pPr>
                    <w:ind w:firstLine="212"/>
                    <w:jc w:val="both"/>
                    <w:rPr>
                      <w:sz w:val="20"/>
                      <w:szCs w:val="20"/>
                    </w:rPr>
                  </w:pPr>
                  <w:r w:rsidRPr="000E0C2F">
                    <w:rPr>
                      <w:sz w:val="20"/>
                      <w:szCs w:val="20"/>
                    </w:rPr>
                    <w:t>Среднее время реакции</w:t>
                  </w:r>
                </w:p>
              </w:tc>
            </w:tr>
            <w:tr w:rsidR="00674445" w:rsidRPr="000E0C2F" w:rsidTr="00E97370">
              <w:trPr>
                <w:jc w:val="center"/>
              </w:trPr>
              <w:tc>
                <w:tcPr>
                  <w:tcW w:w="3646" w:type="dxa"/>
                  <w:tcBorders>
                    <w:top w:val="single" w:sz="4" w:space="0" w:color="auto"/>
                    <w:left w:val="single" w:sz="4" w:space="0" w:color="auto"/>
                    <w:bottom w:val="single" w:sz="4" w:space="0" w:color="auto"/>
                    <w:right w:val="single" w:sz="4" w:space="0" w:color="auto"/>
                  </w:tcBorders>
                  <w:vAlign w:val="center"/>
                </w:tcPr>
                <w:p w:rsidR="00674445" w:rsidRPr="000E0C2F" w:rsidRDefault="00674445" w:rsidP="00E97370">
                  <w:pPr>
                    <w:ind w:firstLine="212"/>
                    <w:jc w:val="both"/>
                    <w:rPr>
                      <w:sz w:val="20"/>
                      <w:szCs w:val="20"/>
                    </w:rPr>
                  </w:pPr>
                  <w:r w:rsidRPr="000E0C2F">
                    <w:rPr>
                      <w:sz w:val="20"/>
                      <w:szCs w:val="20"/>
                    </w:rPr>
                    <w:t>На предмет</w:t>
                  </w:r>
                </w:p>
              </w:tc>
              <w:tc>
                <w:tcPr>
                  <w:tcW w:w="3070" w:type="dxa"/>
                  <w:tcBorders>
                    <w:top w:val="single" w:sz="4" w:space="0" w:color="auto"/>
                    <w:left w:val="single" w:sz="4" w:space="0" w:color="auto"/>
                    <w:bottom w:val="single" w:sz="4" w:space="0" w:color="auto"/>
                    <w:right w:val="single" w:sz="4" w:space="0" w:color="auto"/>
                  </w:tcBorders>
                  <w:vAlign w:val="center"/>
                </w:tcPr>
                <w:p w:rsidR="00674445" w:rsidRPr="000E0C2F" w:rsidRDefault="00674445" w:rsidP="00E97370">
                  <w:pPr>
                    <w:ind w:firstLine="212"/>
                    <w:jc w:val="both"/>
                    <w:rPr>
                      <w:sz w:val="20"/>
                      <w:szCs w:val="20"/>
                    </w:rPr>
                  </w:pPr>
                  <w:r w:rsidRPr="000E0C2F">
                    <w:rPr>
                      <w:sz w:val="20"/>
                      <w:szCs w:val="20"/>
                    </w:rPr>
                    <w:t>0.4 сек</w:t>
                  </w:r>
                </w:p>
              </w:tc>
            </w:tr>
            <w:tr w:rsidR="00674445" w:rsidRPr="000E0C2F" w:rsidTr="00E97370">
              <w:trPr>
                <w:jc w:val="center"/>
              </w:trPr>
              <w:tc>
                <w:tcPr>
                  <w:tcW w:w="3646" w:type="dxa"/>
                  <w:tcBorders>
                    <w:top w:val="single" w:sz="4" w:space="0" w:color="auto"/>
                    <w:left w:val="single" w:sz="4" w:space="0" w:color="auto"/>
                    <w:bottom w:val="single" w:sz="4" w:space="0" w:color="auto"/>
                    <w:right w:val="single" w:sz="4" w:space="0" w:color="auto"/>
                  </w:tcBorders>
                  <w:vAlign w:val="center"/>
                </w:tcPr>
                <w:p w:rsidR="00674445" w:rsidRPr="000E0C2F" w:rsidRDefault="00674445" w:rsidP="00E97370">
                  <w:pPr>
                    <w:ind w:firstLine="212"/>
                    <w:jc w:val="both"/>
                    <w:rPr>
                      <w:sz w:val="20"/>
                      <w:szCs w:val="20"/>
                    </w:rPr>
                  </w:pPr>
                  <w:r w:rsidRPr="000E0C2F">
                    <w:rPr>
                      <w:sz w:val="20"/>
                      <w:szCs w:val="20"/>
                    </w:rPr>
                    <w:t>На цветной рисунок</w:t>
                  </w:r>
                </w:p>
              </w:tc>
              <w:tc>
                <w:tcPr>
                  <w:tcW w:w="3070" w:type="dxa"/>
                  <w:tcBorders>
                    <w:top w:val="single" w:sz="4" w:space="0" w:color="auto"/>
                    <w:left w:val="single" w:sz="4" w:space="0" w:color="auto"/>
                    <w:bottom w:val="single" w:sz="4" w:space="0" w:color="auto"/>
                    <w:right w:val="single" w:sz="4" w:space="0" w:color="auto"/>
                  </w:tcBorders>
                  <w:vAlign w:val="center"/>
                </w:tcPr>
                <w:p w:rsidR="00674445" w:rsidRPr="000E0C2F" w:rsidRDefault="00674445" w:rsidP="00E97370">
                  <w:pPr>
                    <w:ind w:firstLine="212"/>
                    <w:jc w:val="both"/>
                    <w:rPr>
                      <w:sz w:val="20"/>
                      <w:szCs w:val="20"/>
                    </w:rPr>
                  </w:pPr>
                  <w:r w:rsidRPr="000E0C2F">
                    <w:rPr>
                      <w:sz w:val="20"/>
                      <w:szCs w:val="20"/>
                    </w:rPr>
                    <w:t>0.9 сек</w:t>
                  </w:r>
                </w:p>
              </w:tc>
            </w:tr>
            <w:tr w:rsidR="00674445" w:rsidRPr="000E0C2F" w:rsidTr="00E97370">
              <w:trPr>
                <w:jc w:val="center"/>
              </w:trPr>
              <w:tc>
                <w:tcPr>
                  <w:tcW w:w="3646" w:type="dxa"/>
                  <w:tcBorders>
                    <w:top w:val="single" w:sz="4" w:space="0" w:color="auto"/>
                    <w:left w:val="single" w:sz="4" w:space="0" w:color="auto"/>
                    <w:bottom w:val="single" w:sz="4" w:space="0" w:color="auto"/>
                    <w:right w:val="single" w:sz="4" w:space="0" w:color="auto"/>
                  </w:tcBorders>
                  <w:vAlign w:val="center"/>
                </w:tcPr>
                <w:p w:rsidR="00674445" w:rsidRPr="000E0C2F" w:rsidRDefault="00674445" w:rsidP="00E97370">
                  <w:pPr>
                    <w:ind w:firstLine="212"/>
                    <w:jc w:val="both"/>
                    <w:rPr>
                      <w:sz w:val="20"/>
                      <w:szCs w:val="20"/>
                    </w:rPr>
                  </w:pPr>
                  <w:r w:rsidRPr="000E0C2F">
                    <w:rPr>
                      <w:sz w:val="20"/>
                      <w:szCs w:val="20"/>
                    </w:rPr>
                    <w:t>На символ (рисунок)</w:t>
                  </w:r>
                </w:p>
              </w:tc>
              <w:tc>
                <w:tcPr>
                  <w:tcW w:w="3070" w:type="dxa"/>
                  <w:tcBorders>
                    <w:top w:val="single" w:sz="4" w:space="0" w:color="auto"/>
                    <w:left w:val="single" w:sz="4" w:space="0" w:color="auto"/>
                    <w:bottom w:val="single" w:sz="4" w:space="0" w:color="auto"/>
                    <w:right w:val="single" w:sz="4" w:space="0" w:color="auto"/>
                  </w:tcBorders>
                  <w:vAlign w:val="center"/>
                </w:tcPr>
                <w:p w:rsidR="00674445" w:rsidRPr="000E0C2F" w:rsidRDefault="00674445" w:rsidP="00E97370">
                  <w:pPr>
                    <w:ind w:firstLine="212"/>
                    <w:jc w:val="both"/>
                    <w:rPr>
                      <w:sz w:val="20"/>
                      <w:szCs w:val="20"/>
                    </w:rPr>
                  </w:pPr>
                  <w:r w:rsidRPr="000E0C2F">
                    <w:rPr>
                      <w:sz w:val="20"/>
                      <w:szCs w:val="20"/>
                    </w:rPr>
                    <w:t>2.8 сек</w:t>
                  </w:r>
                </w:p>
              </w:tc>
            </w:tr>
            <w:tr w:rsidR="00674445" w:rsidRPr="000E0C2F" w:rsidTr="00E97370">
              <w:trPr>
                <w:jc w:val="center"/>
              </w:trPr>
              <w:tc>
                <w:tcPr>
                  <w:tcW w:w="3646" w:type="dxa"/>
                  <w:tcBorders>
                    <w:top w:val="single" w:sz="4" w:space="0" w:color="auto"/>
                    <w:left w:val="single" w:sz="4" w:space="0" w:color="auto"/>
                    <w:bottom w:val="single" w:sz="4" w:space="0" w:color="auto"/>
                    <w:right w:val="single" w:sz="4" w:space="0" w:color="auto"/>
                  </w:tcBorders>
                  <w:vAlign w:val="center"/>
                </w:tcPr>
                <w:p w:rsidR="00674445" w:rsidRPr="000E0C2F" w:rsidRDefault="00674445" w:rsidP="00E97370">
                  <w:pPr>
                    <w:ind w:firstLine="212"/>
                    <w:jc w:val="both"/>
                    <w:rPr>
                      <w:sz w:val="20"/>
                      <w:szCs w:val="20"/>
                    </w:rPr>
                  </w:pPr>
                  <w:r w:rsidRPr="000E0C2F">
                    <w:rPr>
                      <w:sz w:val="20"/>
                      <w:szCs w:val="20"/>
                    </w:rPr>
                    <w:t>На звук</w:t>
                  </w:r>
                </w:p>
              </w:tc>
              <w:tc>
                <w:tcPr>
                  <w:tcW w:w="3070" w:type="dxa"/>
                  <w:tcBorders>
                    <w:top w:val="single" w:sz="4" w:space="0" w:color="auto"/>
                    <w:left w:val="single" w:sz="4" w:space="0" w:color="auto"/>
                    <w:bottom w:val="single" w:sz="4" w:space="0" w:color="auto"/>
                    <w:right w:val="single" w:sz="4" w:space="0" w:color="auto"/>
                  </w:tcBorders>
                  <w:vAlign w:val="center"/>
                </w:tcPr>
                <w:p w:rsidR="00674445" w:rsidRPr="000E0C2F" w:rsidRDefault="00674445" w:rsidP="00E97370">
                  <w:pPr>
                    <w:ind w:firstLine="212"/>
                    <w:jc w:val="both"/>
                    <w:rPr>
                      <w:sz w:val="20"/>
                      <w:szCs w:val="20"/>
                    </w:rPr>
                  </w:pPr>
                  <w:r w:rsidRPr="000E0C2F">
                    <w:rPr>
                      <w:sz w:val="20"/>
                      <w:szCs w:val="20"/>
                    </w:rPr>
                    <w:t>0.12-0.18 сек</w:t>
                  </w:r>
                </w:p>
              </w:tc>
            </w:tr>
          </w:tbl>
          <w:p w:rsidR="00674445" w:rsidRPr="000E0C2F" w:rsidRDefault="00674445" w:rsidP="00674445">
            <w:pPr>
              <w:pStyle w:val="20"/>
              <w:numPr>
                <w:ilvl w:val="0"/>
                <w:numId w:val="35"/>
              </w:numPr>
              <w:ind w:left="0"/>
              <w:jc w:val="both"/>
              <w:rPr>
                <w:sz w:val="20"/>
                <w:szCs w:val="20"/>
              </w:rPr>
            </w:pPr>
            <w:r w:rsidRPr="000E0C2F">
              <w:rPr>
                <w:sz w:val="20"/>
                <w:szCs w:val="20"/>
              </w:rPr>
              <w:t>Степень усвоения информации в зависимости от способа её восприятия (в %):</w:t>
            </w:r>
          </w:p>
          <w:tbl>
            <w:tblPr>
              <w:tblW w:w="69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81"/>
              <w:gridCol w:w="3191"/>
            </w:tblGrid>
            <w:tr w:rsidR="00674445" w:rsidRPr="000E0C2F" w:rsidTr="00E97370">
              <w:trPr>
                <w:jc w:val="center"/>
              </w:trPr>
              <w:tc>
                <w:tcPr>
                  <w:tcW w:w="3781" w:type="dxa"/>
                  <w:tcBorders>
                    <w:top w:val="single" w:sz="4" w:space="0" w:color="auto"/>
                    <w:left w:val="single" w:sz="4" w:space="0" w:color="auto"/>
                    <w:bottom w:val="single" w:sz="4" w:space="0" w:color="auto"/>
                    <w:right w:val="single" w:sz="4" w:space="0" w:color="auto"/>
                  </w:tcBorders>
                  <w:vAlign w:val="center"/>
                </w:tcPr>
                <w:p w:rsidR="00674445" w:rsidRPr="000E0C2F" w:rsidRDefault="00674445" w:rsidP="00E97370">
                  <w:pPr>
                    <w:ind w:firstLine="212"/>
                    <w:jc w:val="both"/>
                    <w:rPr>
                      <w:sz w:val="20"/>
                      <w:szCs w:val="20"/>
                    </w:rPr>
                  </w:pPr>
                  <w:r w:rsidRPr="000E0C2F">
                    <w:rPr>
                      <w:sz w:val="20"/>
                      <w:szCs w:val="20"/>
                    </w:rPr>
                    <w:t>Виды информации</w:t>
                  </w:r>
                </w:p>
              </w:tc>
              <w:tc>
                <w:tcPr>
                  <w:tcW w:w="3191" w:type="dxa"/>
                  <w:tcBorders>
                    <w:top w:val="single" w:sz="4" w:space="0" w:color="auto"/>
                    <w:left w:val="single" w:sz="4" w:space="0" w:color="auto"/>
                    <w:bottom w:val="single" w:sz="4" w:space="0" w:color="auto"/>
                    <w:right w:val="single" w:sz="4" w:space="0" w:color="auto"/>
                  </w:tcBorders>
                  <w:vAlign w:val="center"/>
                </w:tcPr>
                <w:p w:rsidR="00674445" w:rsidRPr="000E0C2F" w:rsidRDefault="00674445" w:rsidP="00E97370">
                  <w:pPr>
                    <w:ind w:firstLine="212"/>
                    <w:jc w:val="both"/>
                    <w:rPr>
                      <w:sz w:val="20"/>
                      <w:szCs w:val="20"/>
                    </w:rPr>
                  </w:pPr>
                  <w:r w:rsidRPr="000E0C2F">
                    <w:rPr>
                      <w:sz w:val="20"/>
                      <w:szCs w:val="20"/>
                    </w:rPr>
                    <w:t>Среднее время реакции</w:t>
                  </w:r>
                </w:p>
              </w:tc>
            </w:tr>
            <w:tr w:rsidR="00674445" w:rsidRPr="000E0C2F" w:rsidTr="00E97370">
              <w:trPr>
                <w:jc w:val="center"/>
              </w:trPr>
              <w:tc>
                <w:tcPr>
                  <w:tcW w:w="3781" w:type="dxa"/>
                  <w:tcBorders>
                    <w:top w:val="single" w:sz="4" w:space="0" w:color="auto"/>
                    <w:left w:val="single" w:sz="4" w:space="0" w:color="auto"/>
                    <w:bottom w:val="single" w:sz="4" w:space="0" w:color="auto"/>
                    <w:right w:val="single" w:sz="4" w:space="0" w:color="auto"/>
                  </w:tcBorders>
                  <w:vAlign w:val="center"/>
                </w:tcPr>
                <w:p w:rsidR="00674445" w:rsidRPr="000E0C2F" w:rsidRDefault="00674445" w:rsidP="00E97370">
                  <w:pPr>
                    <w:ind w:firstLine="212"/>
                    <w:jc w:val="both"/>
                    <w:rPr>
                      <w:sz w:val="20"/>
                      <w:szCs w:val="20"/>
                    </w:rPr>
                  </w:pPr>
                  <w:r w:rsidRPr="000E0C2F">
                    <w:rPr>
                      <w:sz w:val="20"/>
                      <w:szCs w:val="20"/>
                    </w:rPr>
                    <w:t>При чтении</w:t>
                  </w:r>
                </w:p>
              </w:tc>
              <w:tc>
                <w:tcPr>
                  <w:tcW w:w="3191" w:type="dxa"/>
                  <w:tcBorders>
                    <w:top w:val="single" w:sz="4" w:space="0" w:color="auto"/>
                    <w:left w:val="single" w:sz="4" w:space="0" w:color="auto"/>
                    <w:bottom w:val="single" w:sz="4" w:space="0" w:color="auto"/>
                    <w:right w:val="single" w:sz="4" w:space="0" w:color="auto"/>
                  </w:tcBorders>
                  <w:vAlign w:val="center"/>
                </w:tcPr>
                <w:p w:rsidR="00674445" w:rsidRPr="000E0C2F" w:rsidRDefault="00674445" w:rsidP="00E97370">
                  <w:pPr>
                    <w:ind w:firstLine="212"/>
                    <w:jc w:val="both"/>
                    <w:rPr>
                      <w:sz w:val="20"/>
                      <w:szCs w:val="20"/>
                    </w:rPr>
                  </w:pPr>
                  <w:r w:rsidRPr="000E0C2F">
                    <w:rPr>
                      <w:sz w:val="20"/>
                      <w:szCs w:val="20"/>
                    </w:rPr>
                    <w:t>9.5</w:t>
                  </w:r>
                </w:p>
              </w:tc>
            </w:tr>
            <w:tr w:rsidR="00674445" w:rsidRPr="000E0C2F" w:rsidTr="00E97370">
              <w:trPr>
                <w:jc w:val="center"/>
              </w:trPr>
              <w:tc>
                <w:tcPr>
                  <w:tcW w:w="3781" w:type="dxa"/>
                  <w:tcBorders>
                    <w:top w:val="single" w:sz="4" w:space="0" w:color="auto"/>
                    <w:left w:val="single" w:sz="4" w:space="0" w:color="auto"/>
                    <w:bottom w:val="single" w:sz="4" w:space="0" w:color="auto"/>
                    <w:right w:val="single" w:sz="4" w:space="0" w:color="auto"/>
                  </w:tcBorders>
                  <w:vAlign w:val="center"/>
                </w:tcPr>
                <w:p w:rsidR="00674445" w:rsidRPr="000E0C2F" w:rsidRDefault="00674445" w:rsidP="00E97370">
                  <w:pPr>
                    <w:ind w:firstLine="212"/>
                    <w:jc w:val="both"/>
                    <w:rPr>
                      <w:sz w:val="20"/>
                      <w:szCs w:val="20"/>
                    </w:rPr>
                  </w:pPr>
                  <w:r w:rsidRPr="000E0C2F">
                    <w:rPr>
                      <w:sz w:val="20"/>
                      <w:szCs w:val="20"/>
                    </w:rPr>
                    <w:t>При прослушивании</w:t>
                  </w:r>
                </w:p>
              </w:tc>
              <w:tc>
                <w:tcPr>
                  <w:tcW w:w="3191" w:type="dxa"/>
                  <w:tcBorders>
                    <w:top w:val="single" w:sz="4" w:space="0" w:color="auto"/>
                    <w:left w:val="single" w:sz="4" w:space="0" w:color="auto"/>
                    <w:bottom w:val="single" w:sz="4" w:space="0" w:color="auto"/>
                    <w:right w:val="single" w:sz="4" w:space="0" w:color="auto"/>
                  </w:tcBorders>
                  <w:vAlign w:val="center"/>
                </w:tcPr>
                <w:p w:rsidR="00674445" w:rsidRPr="000E0C2F" w:rsidRDefault="00674445" w:rsidP="00E97370">
                  <w:pPr>
                    <w:ind w:firstLine="212"/>
                    <w:jc w:val="both"/>
                    <w:rPr>
                      <w:sz w:val="20"/>
                      <w:szCs w:val="20"/>
                    </w:rPr>
                  </w:pPr>
                  <w:r w:rsidRPr="000E0C2F">
                    <w:rPr>
                      <w:sz w:val="20"/>
                      <w:szCs w:val="20"/>
                    </w:rPr>
                    <w:t>22</w:t>
                  </w:r>
                </w:p>
              </w:tc>
            </w:tr>
            <w:tr w:rsidR="00674445" w:rsidRPr="000E0C2F" w:rsidTr="00E97370">
              <w:trPr>
                <w:jc w:val="center"/>
              </w:trPr>
              <w:tc>
                <w:tcPr>
                  <w:tcW w:w="3781" w:type="dxa"/>
                  <w:tcBorders>
                    <w:top w:val="single" w:sz="4" w:space="0" w:color="auto"/>
                    <w:left w:val="single" w:sz="4" w:space="0" w:color="auto"/>
                    <w:bottom w:val="single" w:sz="4" w:space="0" w:color="auto"/>
                    <w:right w:val="single" w:sz="4" w:space="0" w:color="auto"/>
                  </w:tcBorders>
                  <w:vAlign w:val="center"/>
                </w:tcPr>
                <w:p w:rsidR="00674445" w:rsidRPr="000E0C2F" w:rsidRDefault="00674445" w:rsidP="00E97370">
                  <w:pPr>
                    <w:ind w:firstLine="212"/>
                    <w:jc w:val="both"/>
                    <w:rPr>
                      <w:sz w:val="20"/>
                      <w:szCs w:val="20"/>
                    </w:rPr>
                  </w:pPr>
                  <w:r w:rsidRPr="000E0C2F">
                    <w:rPr>
                      <w:sz w:val="20"/>
                      <w:szCs w:val="20"/>
                    </w:rPr>
                    <w:t>При наблюдении</w:t>
                  </w:r>
                </w:p>
              </w:tc>
              <w:tc>
                <w:tcPr>
                  <w:tcW w:w="3191" w:type="dxa"/>
                  <w:tcBorders>
                    <w:top w:val="single" w:sz="4" w:space="0" w:color="auto"/>
                    <w:left w:val="single" w:sz="4" w:space="0" w:color="auto"/>
                    <w:bottom w:val="single" w:sz="4" w:space="0" w:color="auto"/>
                    <w:right w:val="single" w:sz="4" w:space="0" w:color="auto"/>
                  </w:tcBorders>
                  <w:vAlign w:val="center"/>
                </w:tcPr>
                <w:p w:rsidR="00674445" w:rsidRPr="000E0C2F" w:rsidRDefault="00674445" w:rsidP="00E97370">
                  <w:pPr>
                    <w:ind w:firstLine="212"/>
                    <w:jc w:val="both"/>
                    <w:rPr>
                      <w:sz w:val="20"/>
                      <w:szCs w:val="20"/>
                    </w:rPr>
                  </w:pPr>
                  <w:r w:rsidRPr="000E0C2F">
                    <w:rPr>
                      <w:sz w:val="20"/>
                      <w:szCs w:val="20"/>
                    </w:rPr>
                    <w:t>34</w:t>
                  </w:r>
                </w:p>
              </w:tc>
            </w:tr>
            <w:tr w:rsidR="00674445" w:rsidRPr="000E0C2F" w:rsidTr="00E97370">
              <w:trPr>
                <w:jc w:val="center"/>
              </w:trPr>
              <w:tc>
                <w:tcPr>
                  <w:tcW w:w="3781" w:type="dxa"/>
                  <w:tcBorders>
                    <w:top w:val="single" w:sz="4" w:space="0" w:color="auto"/>
                    <w:left w:val="single" w:sz="4" w:space="0" w:color="auto"/>
                    <w:bottom w:val="single" w:sz="4" w:space="0" w:color="auto"/>
                    <w:right w:val="single" w:sz="4" w:space="0" w:color="auto"/>
                  </w:tcBorders>
                  <w:vAlign w:val="center"/>
                </w:tcPr>
                <w:p w:rsidR="00674445" w:rsidRPr="000E0C2F" w:rsidRDefault="00674445" w:rsidP="00E97370">
                  <w:pPr>
                    <w:ind w:firstLine="212"/>
                    <w:jc w:val="both"/>
                    <w:rPr>
                      <w:sz w:val="20"/>
                      <w:szCs w:val="20"/>
                    </w:rPr>
                  </w:pPr>
                  <w:r w:rsidRPr="000E0C2F">
                    <w:rPr>
                      <w:sz w:val="20"/>
                      <w:szCs w:val="20"/>
                    </w:rPr>
                    <w:t>При одновременном прослушивании и наблюдении</w:t>
                  </w:r>
                </w:p>
              </w:tc>
              <w:tc>
                <w:tcPr>
                  <w:tcW w:w="3191" w:type="dxa"/>
                  <w:tcBorders>
                    <w:top w:val="single" w:sz="4" w:space="0" w:color="auto"/>
                    <w:left w:val="single" w:sz="4" w:space="0" w:color="auto"/>
                    <w:bottom w:val="single" w:sz="4" w:space="0" w:color="auto"/>
                    <w:right w:val="single" w:sz="4" w:space="0" w:color="auto"/>
                  </w:tcBorders>
                  <w:vAlign w:val="center"/>
                </w:tcPr>
                <w:p w:rsidR="00674445" w:rsidRPr="000E0C2F" w:rsidRDefault="00674445" w:rsidP="00E97370">
                  <w:pPr>
                    <w:ind w:firstLine="212"/>
                    <w:jc w:val="both"/>
                    <w:rPr>
                      <w:sz w:val="20"/>
                      <w:szCs w:val="20"/>
                    </w:rPr>
                  </w:pPr>
                  <w:r w:rsidRPr="000E0C2F">
                    <w:rPr>
                      <w:sz w:val="20"/>
                      <w:szCs w:val="20"/>
                    </w:rPr>
                    <w:t>57</w:t>
                  </w:r>
                </w:p>
              </w:tc>
            </w:tr>
          </w:tbl>
          <w:p w:rsidR="00674445" w:rsidRPr="000E0C2F" w:rsidRDefault="00674445" w:rsidP="00E97370">
            <w:pPr>
              <w:jc w:val="center"/>
              <w:rPr>
                <w:b/>
                <w:bCs/>
                <w:sz w:val="20"/>
                <w:szCs w:val="20"/>
              </w:rPr>
            </w:pPr>
          </w:p>
        </w:tc>
      </w:tr>
      <w:tr w:rsidR="00674445" w:rsidRPr="000E0C2F" w:rsidTr="00E97370">
        <w:tc>
          <w:tcPr>
            <w:tcW w:w="2177" w:type="dxa"/>
            <w:tcBorders>
              <w:top w:val="single" w:sz="4" w:space="0" w:color="auto"/>
              <w:left w:val="single" w:sz="4" w:space="0" w:color="auto"/>
              <w:bottom w:val="single" w:sz="4" w:space="0" w:color="auto"/>
              <w:right w:val="single" w:sz="4" w:space="0" w:color="auto"/>
            </w:tcBorders>
          </w:tcPr>
          <w:p w:rsidR="00674445" w:rsidRPr="000E0C2F" w:rsidRDefault="00674445" w:rsidP="00E97370">
            <w:pPr>
              <w:rPr>
                <w:b/>
                <w:bCs/>
                <w:sz w:val="20"/>
                <w:szCs w:val="20"/>
              </w:rPr>
            </w:pPr>
            <w:r w:rsidRPr="000E0C2F">
              <w:rPr>
                <w:b/>
                <w:bCs/>
                <w:sz w:val="20"/>
                <w:szCs w:val="20"/>
              </w:rPr>
              <w:t>Оформление и расположение информационных блоков на слайде</w:t>
            </w:r>
          </w:p>
        </w:tc>
        <w:tc>
          <w:tcPr>
            <w:tcW w:w="7198" w:type="dxa"/>
            <w:tcBorders>
              <w:top w:val="single" w:sz="4" w:space="0" w:color="auto"/>
              <w:left w:val="single" w:sz="4" w:space="0" w:color="auto"/>
              <w:bottom w:val="single" w:sz="4" w:space="0" w:color="auto"/>
              <w:right w:val="single" w:sz="4" w:space="0" w:color="auto"/>
            </w:tcBorders>
          </w:tcPr>
          <w:p w:rsidR="00674445" w:rsidRPr="000E0C2F" w:rsidRDefault="00674445" w:rsidP="00674445">
            <w:pPr>
              <w:pStyle w:val="20"/>
              <w:numPr>
                <w:ilvl w:val="0"/>
                <w:numId w:val="36"/>
              </w:numPr>
              <w:ind w:left="0" w:firstLine="317"/>
              <w:jc w:val="both"/>
              <w:rPr>
                <w:sz w:val="20"/>
                <w:szCs w:val="20"/>
              </w:rPr>
            </w:pPr>
            <w:r w:rsidRPr="000E0C2F">
              <w:rPr>
                <w:sz w:val="20"/>
                <w:szCs w:val="20"/>
              </w:rPr>
              <w:t>Если у Вас мало навыков создания собственного фона – желательно использовать встроенные шаблоны. При использовании стандартного шаблона лучше изменять только рекомендуемые цвета шрифтов, оставляя фон без изменений.</w:t>
            </w:r>
          </w:p>
          <w:p w:rsidR="00674445" w:rsidRPr="000E0C2F" w:rsidRDefault="00674445" w:rsidP="00674445">
            <w:pPr>
              <w:pStyle w:val="20"/>
              <w:numPr>
                <w:ilvl w:val="0"/>
                <w:numId w:val="36"/>
              </w:numPr>
              <w:ind w:left="0" w:firstLine="317"/>
              <w:jc w:val="both"/>
              <w:rPr>
                <w:sz w:val="20"/>
                <w:szCs w:val="20"/>
              </w:rPr>
            </w:pPr>
            <w:r w:rsidRPr="000E0C2F">
              <w:rPr>
                <w:sz w:val="20"/>
                <w:szCs w:val="20"/>
              </w:rPr>
              <w:t>Рекомендуется использовать в презентации следующие типы слайдов:</w:t>
            </w:r>
          </w:p>
          <w:p w:rsidR="00674445" w:rsidRPr="000E0C2F" w:rsidRDefault="00674445" w:rsidP="00674445">
            <w:pPr>
              <w:pStyle w:val="20"/>
              <w:numPr>
                <w:ilvl w:val="1"/>
                <w:numId w:val="36"/>
              </w:numPr>
              <w:ind w:left="0"/>
              <w:jc w:val="both"/>
              <w:rPr>
                <w:sz w:val="20"/>
                <w:szCs w:val="20"/>
              </w:rPr>
            </w:pPr>
            <w:r w:rsidRPr="000E0C2F">
              <w:rPr>
                <w:sz w:val="20"/>
                <w:szCs w:val="20"/>
              </w:rPr>
              <w:t>«Титульный слайд» для начальных и конечных слайдов;</w:t>
            </w:r>
          </w:p>
          <w:p w:rsidR="00674445" w:rsidRPr="000E0C2F" w:rsidRDefault="00674445" w:rsidP="00674445">
            <w:pPr>
              <w:pStyle w:val="20"/>
              <w:numPr>
                <w:ilvl w:val="1"/>
                <w:numId w:val="36"/>
              </w:numPr>
              <w:ind w:left="0"/>
              <w:jc w:val="both"/>
              <w:rPr>
                <w:sz w:val="20"/>
                <w:szCs w:val="20"/>
              </w:rPr>
            </w:pPr>
            <w:r w:rsidRPr="000E0C2F">
              <w:rPr>
                <w:sz w:val="20"/>
                <w:szCs w:val="20"/>
              </w:rPr>
              <w:t>«Заголовок и текст» - для планов и  основного текста;</w:t>
            </w:r>
          </w:p>
          <w:p w:rsidR="00674445" w:rsidRPr="000E0C2F" w:rsidRDefault="00674445" w:rsidP="00674445">
            <w:pPr>
              <w:pStyle w:val="20"/>
              <w:numPr>
                <w:ilvl w:val="1"/>
                <w:numId w:val="36"/>
              </w:numPr>
              <w:ind w:left="0"/>
              <w:jc w:val="both"/>
              <w:rPr>
                <w:sz w:val="20"/>
                <w:szCs w:val="20"/>
              </w:rPr>
            </w:pPr>
            <w:r w:rsidRPr="000E0C2F">
              <w:rPr>
                <w:sz w:val="20"/>
                <w:szCs w:val="20"/>
              </w:rPr>
              <w:t>«Заголовок, текст, объект» - для слайдов с рисунками.</w:t>
            </w:r>
          </w:p>
          <w:p w:rsidR="00674445" w:rsidRPr="000E0C2F" w:rsidRDefault="00674445" w:rsidP="00674445">
            <w:pPr>
              <w:pStyle w:val="20"/>
              <w:numPr>
                <w:ilvl w:val="0"/>
                <w:numId w:val="36"/>
              </w:numPr>
              <w:ind w:left="0" w:firstLine="317"/>
              <w:jc w:val="both"/>
              <w:rPr>
                <w:sz w:val="20"/>
                <w:szCs w:val="20"/>
              </w:rPr>
            </w:pPr>
            <w:r w:rsidRPr="000E0C2F">
              <w:rPr>
                <w:sz w:val="20"/>
                <w:szCs w:val="20"/>
              </w:rPr>
              <w:t>Тип слайда выбирается при его создании или вызове опции «Разметка слайда» в контекстном меню.</w:t>
            </w:r>
          </w:p>
          <w:p w:rsidR="00674445" w:rsidRPr="000E0C2F" w:rsidRDefault="00674445" w:rsidP="00674445">
            <w:pPr>
              <w:pStyle w:val="20"/>
              <w:numPr>
                <w:ilvl w:val="0"/>
                <w:numId w:val="36"/>
              </w:numPr>
              <w:ind w:left="0" w:firstLine="317"/>
              <w:jc w:val="both"/>
              <w:rPr>
                <w:sz w:val="20"/>
                <w:szCs w:val="20"/>
              </w:rPr>
            </w:pPr>
            <w:r w:rsidRPr="000E0C2F">
              <w:rPr>
                <w:sz w:val="20"/>
                <w:szCs w:val="20"/>
              </w:rPr>
              <w:t>Каждый слайд должен иметь заголовок, который необходимо оформлять в стандартной рамке, не прибегая к объемному тексту (</w:t>
            </w:r>
            <w:r w:rsidRPr="000E0C2F">
              <w:rPr>
                <w:sz w:val="20"/>
                <w:szCs w:val="20"/>
                <w:lang w:val="en-US"/>
              </w:rPr>
              <w:t>WordArt</w:t>
            </w:r>
            <w:r w:rsidRPr="000E0C2F">
              <w:rPr>
                <w:sz w:val="20"/>
                <w:szCs w:val="20"/>
              </w:rPr>
              <w:t>).</w:t>
            </w:r>
          </w:p>
          <w:p w:rsidR="00674445" w:rsidRPr="000E0C2F" w:rsidRDefault="00674445" w:rsidP="00674445">
            <w:pPr>
              <w:pStyle w:val="20"/>
              <w:numPr>
                <w:ilvl w:val="0"/>
                <w:numId w:val="36"/>
              </w:numPr>
              <w:ind w:left="0" w:firstLine="317"/>
              <w:jc w:val="both"/>
              <w:rPr>
                <w:sz w:val="20"/>
                <w:szCs w:val="20"/>
              </w:rPr>
            </w:pPr>
            <w:r w:rsidRPr="000E0C2F">
              <w:rPr>
                <w:sz w:val="20"/>
                <w:szCs w:val="20"/>
              </w:rPr>
              <w:t>Рекомендуется указывать дату только на титульном слайде, а не на всех подряд.</w:t>
            </w:r>
          </w:p>
          <w:p w:rsidR="00674445" w:rsidRPr="000E0C2F" w:rsidRDefault="00674445" w:rsidP="00674445">
            <w:pPr>
              <w:pStyle w:val="20"/>
              <w:numPr>
                <w:ilvl w:val="0"/>
                <w:numId w:val="36"/>
              </w:numPr>
              <w:ind w:left="0" w:firstLine="317"/>
              <w:jc w:val="both"/>
              <w:rPr>
                <w:sz w:val="20"/>
                <w:szCs w:val="20"/>
              </w:rPr>
            </w:pPr>
            <w:r w:rsidRPr="000E0C2F">
              <w:rPr>
                <w:sz w:val="20"/>
                <w:szCs w:val="20"/>
              </w:rPr>
              <w:t>Тема располагается по центру титульного слайда.</w:t>
            </w:r>
          </w:p>
          <w:p w:rsidR="00674445" w:rsidRPr="000E0C2F" w:rsidRDefault="00674445" w:rsidP="00674445">
            <w:pPr>
              <w:pStyle w:val="20"/>
              <w:numPr>
                <w:ilvl w:val="0"/>
                <w:numId w:val="36"/>
              </w:numPr>
              <w:ind w:left="0" w:firstLine="317"/>
              <w:jc w:val="both"/>
              <w:rPr>
                <w:sz w:val="20"/>
                <w:szCs w:val="20"/>
              </w:rPr>
            </w:pPr>
            <w:r w:rsidRPr="000E0C2F">
              <w:rPr>
                <w:sz w:val="20"/>
                <w:szCs w:val="20"/>
              </w:rPr>
              <w:t>В нижнем правом углу необходимо обозначить свою ФИО, должность, место работы.</w:t>
            </w:r>
          </w:p>
          <w:p w:rsidR="00674445" w:rsidRPr="000E0C2F" w:rsidRDefault="00674445" w:rsidP="00674445">
            <w:pPr>
              <w:pStyle w:val="20"/>
              <w:numPr>
                <w:ilvl w:val="0"/>
                <w:numId w:val="36"/>
              </w:numPr>
              <w:ind w:left="0" w:firstLine="317"/>
              <w:jc w:val="both"/>
              <w:rPr>
                <w:sz w:val="20"/>
                <w:szCs w:val="20"/>
              </w:rPr>
            </w:pPr>
            <w:r w:rsidRPr="000E0C2F">
              <w:rPr>
                <w:sz w:val="20"/>
                <w:szCs w:val="20"/>
              </w:rPr>
              <w:t xml:space="preserve">Внизу, по центру прописывается город и год, в котором выполнена </w:t>
            </w:r>
            <w:r w:rsidRPr="000E0C2F">
              <w:rPr>
                <w:sz w:val="20"/>
                <w:szCs w:val="20"/>
              </w:rPr>
              <w:lastRenderedPageBreak/>
              <w:t>презентация.</w:t>
            </w:r>
          </w:p>
          <w:p w:rsidR="00674445" w:rsidRPr="000E0C2F" w:rsidRDefault="00674445" w:rsidP="00674445">
            <w:pPr>
              <w:pStyle w:val="20"/>
              <w:numPr>
                <w:ilvl w:val="0"/>
                <w:numId w:val="36"/>
              </w:numPr>
              <w:ind w:left="0" w:firstLine="317"/>
              <w:jc w:val="both"/>
              <w:rPr>
                <w:sz w:val="20"/>
                <w:szCs w:val="20"/>
              </w:rPr>
            </w:pPr>
            <w:r w:rsidRPr="000E0C2F">
              <w:rPr>
                <w:sz w:val="20"/>
                <w:szCs w:val="20"/>
              </w:rPr>
              <w:t>На слайдах необходимо расположить тезисы – они сопровождают подробное изложение мыслей докладчика, но не наоборот;</w:t>
            </w:r>
          </w:p>
          <w:p w:rsidR="00674445" w:rsidRPr="000E0C2F" w:rsidRDefault="00674445" w:rsidP="00674445">
            <w:pPr>
              <w:pStyle w:val="20"/>
              <w:numPr>
                <w:ilvl w:val="0"/>
                <w:numId w:val="36"/>
              </w:numPr>
              <w:ind w:left="0" w:firstLine="317"/>
              <w:jc w:val="both"/>
              <w:rPr>
                <w:sz w:val="20"/>
                <w:szCs w:val="20"/>
              </w:rPr>
            </w:pPr>
            <w:r w:rsidRPr="000E0C2F">
              <w:rPr>
                <w:sz w:val="20"/>
                <w:szCs w:val="20"/>
              </w:rPr>
              <w:t>Необходимо учитывать контраст цвета фона и шрифта.</w:t>
            </w:r>
          </w:p>
          <w:p w:rsidR="00674445" w:rsidRPr="000E0C2F" w:rsidRDefault="00674445" w:rsidP="00674445">
            <w:pPr>
              <w:pStyle w:val="20"/>
              <w:numPr>
                <w:ilvl w:val="0"/>
                <w:numId w:val="36"/>
              </w:numPr>
              <w:ind w:left="0" w:firstLine="317"/>
              <w:jc w:val="both"/>
              <w:rPr>
                <w:sz w:val="20"/>
                <w:szCs w:val="20"/>
              </w:rPr>
            </w:pPr>
            <w:r w:rsidRPr="000E0C2F">
              <w:rPr>
                <w:sz w:val="20"/>
                <w:szCs w:val="20"/>
              </w:rPr>
              <w:t xml:space="preserve">Точка в конце заголовка не ставится. </w:t>
            </w:r>
          </w:p>
          <w:p w:rsidR="00674445" w:rsidRPr="000E0C2F" w:rsidRDefault="00674445" w:rsidP="00674445">
            <w:pPr>
              <w:pStyle w:val="20"/>
              <w:numPr>
                <w:ilvl w:val="0"/>
                <w:numId w:val="36"/>
              </w:numPr>
              <w:ind w:left="0" w:firstLine="317"/>
              <w:jc w:val="both"/>
              <w:rPr>
                <w:sz w:val="20"/>
                <w:szCs w:val="20"/>
              </w:rPr>
            </w:pPr>
            <w:r w:rsidRPr="000E0C2F">
              <w:rPr>
                <w:sz w:val="20"/>
                <w:szCs w:val="20"/>
              </w:rPr>
              <w:t>Не рекомендуется писать длинные многострочные заголовки (предельная длина заголовка – 9 слов).</w:t>
            </w:r>
          </w:p>
          <w:p w:rsidR="00674445" w:rsidRPr="000E0C2F" w:rsidRDefault="00674445" w:rsidP="00674445">
            <w:pPr>
              <w:pStyle w:val="20"/>
              <w:numPr>
                <w:ilvl w:val="0"/>
                <w:numId w:val="36"/>
              </w:numPr>
              <w:ind w:left="0" w:firstLine="317"/>
              <w:jc w:val="both"/>
              <w:rPr>
                <w:sz w:val="20"/>
                <w:szCs w:val="20"/>
              </w:rPr>
            </w:pPr>
            <w:r w:rsidRPr="000E0C2F">
              <w:rPr>
                <w:sz w:val="20"/>
                <w:szCs w:val="20"/>
              </w:rPr>
              <w:t>Слайды не могут иметь одинаковые заголовки. Если необходимо назвать несколько слайдов одинаково, то рекомендуется писать в конце (1), (2), (3) или продолжение: Продолжение 1, Продолжение 2.</w:t>
            </w:r>
          </w:p>
          <w:p w:rsidR="00674445" w:rsidRPr="000E0C2F" w:rsidRDefault="00674445" w:rsidP="00674445">
            <w:pPr>
              <w:pStyle w:val="20"/>
              <w:numPr>
                <w:ilvl w:val="0"/>
                <w:numId w:val="37"/>
              </w:numPr>
              <w:ind w:left="0" w:firstLine="317"/>
              <w:jc w:val="both"/>
              <w:rPr>
                <w:sz w:val="20"/>
                <w:szCs w:val="20"/>
              </w:rPr>
            </w:pPr>
            <w:r w:rsidRPr="000E0C2F">
              <w:rPr>
                <w:sz w:val="20"/>
                <w:szCs w:val="20"/>
              </w:rPr>
              <w:t>Информационных блоков на слайде не должно быть слишком много (3-6, не более).</w:t>
            </w:r>
          </w:p>
          <w:p w:rsidR="00674445" w:rsidRPr="000E0C2F" w:rsidRDefault="00674445" w:rsidP="00674445">
            <w:pPr>
              <w:pStyle w:val="20"/>
              <w:numPr>
                <w:ilvl w:val="0"/>
                <w:numId w:val="37"/>
              </w:numPr>
              <w:ind w:left="0" w:firstLine="317"/>
              <w:jc w:val="both"/>
              <w:rPr>
                <w:sz w:val="20"/>
                <w:szCs w:val="20"/>
              </w:rPr>
            </w:pPr>
            <w:r w:rsidRPr="000E0C2F">
              <w:rPr>
                <w:sz w:val="20"/>
                <w:szCs w:val="20"/>
              </w:rPr>
              <w:t>Рекомендуемый размер одного информационного блока – не более 50% слайда.</w:t>
            </w:r>
          </w:p>
          <w:p w:rsidR="00674445" w:rsidRPr="000E0C2F" w:rsidRDefault="00674445" w:rsidP="00674445">
            <w:pPr>
              <w:pStyle w:val="20"/>
              <w:numPr>
                <w:ilvl w:val="0"/>
                <w:numId w:val="37"/>
              </w:numPr>
              <w:ind w:left="0" w:firstLine="317"/>
              <w:jc w:val="both"/>
              <w:rPr>
                <w:sz w:val="20"/>
                <w:szCs w:val="20"/>
              </w:rPr>
            </w:pPr>
            <w:r w:rsidRPr="000E0C2F">
              <w:rPr>
                <w:sz w:val="20"/>
                <w:szCs w:val="20"/>
              </w:rPr>
              <w:t>Желательно присутствие на странице блоков с разнотипной информацией (текст, графики, диаграммы, таблицы, рисунки), дополняющей друг друга.</w:t>
            </w:r>
          </w:p>
          <w:p w:rsidR="00674445" w:rsidRPr="000E0C2F" w:rsidRDefault="00674445" w:rsidP="00674445">
            <w:pPr>
              <w:pStyle w:val="20"/>
              <w:numPr>
                <w:ilvl w:val="0"/>
                <w:numId w:val="37"/>
              </w:numPr>
              <w:ind w:left="0" w:firstLine="317"/>
              <w:jc w:val="both"/>
              <w:rPr>
                <w:sz w:val="20"/>
                <w:szCs w:val="20"/>
              </w:rPr>
            </w:pPr>
            <w:r w:rsidRPr="000E0C2F">
              <w:rPr>
                <w:sz w:val="20"/>
                <w:szCs w:val="20"/>
              </w:rPr>
              <w:t>Ключевые слова в информационном блоке необходимо выделить.</w:t>
            </w:r>
          </w:p>
          <w:p w:rsidR="00674445" w:rsidRPr="000E0C2F" w:rsidRDefault="00674445" w:rsidP="00674445">
            <w:pPr>
              <w:pStyle w:val="20"/>
              <w:numPr>
                <w:ilvl w:val="0"/>
                <w:numId w:val="37"/>
              </w:numPr>
              <w:ind w:left="0" w:firstLine="317"/>
              <w:jc w:val="both"/>
              <w:rPr>
                <w:sz w:val="20"/>
                <w:szCs w:val="20"/>
              </w:rPr>
            </w:pPr>
            <w:r w:rsidRPr="000E0C2F">
              <w:rPr>
                <w:sz w:val="20"/>
                <w:szCs w:val="20"/>
              </w:rPr>
              <w:t>Информационные блоки лучше располагать горизонтально, связанные по смыслу блоки – слева направо.</w:t>
            </w:r>
          </w:p>
          <w:p w:rsidR="00674445" w:rsidRPr="000E0C2F" w:rsidRDefault="00674445" w:rsidP="00674445">
            <w:pPr>
              <w:pStyle w:val="20"/>
              <w:numPr>
                <w:ilvl w:val="0"/>
                <w:numId w:val="37"/>
              </w:numPr>
              <w:ind w:left="0" w:firstLine="317"/>
              <w:jc w:val="both"/>
              <w:rPr>
                <w:sz w:val="20"/>
                <w:szCs w:val="20"/>
              </w:rPr>
            </w:pPr>
            <w:r w:rsidRPr="000E0C2F">
              <w:rPr>
                <w:sz w:val="20"/>
                <w:szCs w:val="20"/>
              </w:rPr>
              <w:t>Наиболее важную информацию следует поместить в центр слайда.</w:t>
            </w:r>
          </w:p>
          <w:p w:rsidR="00674445" w:rsidRPr="000E0C2F" w:rsidRDefault="00674445" w:rsidP="00674445">
            <w:pPr>
              <w:numPr>
                <w:ilvl w:val="0"/>
                <w:numId w:val="32"/>
              </w:numPr>
              <w:ind w:left="0" w:firstLine="317"/>
              <w:jc w:val="both"/>
              <w:rPr>
                <w:sz w:val="20"/>
                <w:szCs w:val="20"/>
              </w:rPr>
            </w:pPr>
            <w:r w:rsidRPr="000E0C2F">
              <w:rPr>
                <w:sz w:val="20"/>
                <w:szCs w:val="20"/>
              </w:rPr>
              <w:t>Логика предъявления информации на слайдах и в презентации должна соответствовать логике её изложения.</w:t>
            </w:r>
          </w:p>
          <w:p w:rsidR="00674445" w:rsidRPr="000E0C2F" w:rsidRDefault="00674445" w:rsidP="00674445">
            <w:pPr>
              <w:numPr>
                <w:ilvl w:val="0"/>
                <w:numId w:val="32"/>
              </w:numPr>
              <w:ind w:left="0" w:firstLine="317"/>
              <w:jc w:val="both"/>
              <w:rPr>
                <w:sz w:val="20"/>
                <w:szCs w:val="20"/>
              </w:rPr>
            </w:pPr>
            <w:r w:rsidRPr="000E0C2F">
              <w:rPr>
                <w:sz w:val="20"/>
                <w:szCs w:val="20"/>
              </w:rPr>
              <w:t>Проще считывать информацию расположенную горизонтально, а не вертикально.</w:t>
            </w:r>
          </w:p>
          <w:p w:rsidR="00674445" w:rsidRPr="000E0C2F" w:rsidRDefault="00674445" w:rsidP="00674445">
            <w:pPr>
              <w:numPr>
                <w:ilvl w:val="0"/>
                <w:numId w:val="32"/>
              </w:numPr>
              <w:ind w:left="0" w:firstLine="317"/>
              <w:jc w:val="both"/>
              <w:rPr>
                <w:sz w:val="20"/>
                <w:szCs w:val="20"/>
              </w:rPr>
            </w:pPr>
            <w:r w:rsidRPr="000E0C2F">
              <w:rPr>
                <w:sz w:val="20"/>
                <w:szCs w:val="20"/>
              </w:rPr>
              <w:t>Наиболее важная информация должна располагаться в центре экрана.</w:t>
            </w:r>
          </w:p>
          <w:p w:rsidR="00674445" w:rsidRPr="000E0C2F" w:rsidRDefault="00674445" w:rsidP="00674445">
            <w:pPr>
              <w:numPr>
                <w:ilvl w:val="0"/>
                <w:numId w:val="32"/>
              </w:numPr>
              <w:ind w:left="0" w:firstLine="317"/>
              <w:jc w:val="both"/>
              <w:rPr>
                <w:sz w:val="20"/>
                <w:szCs w:val="20"/>
              </w:rPr>
            </w:pPr>
            <w:r w:rsidRPr="000E0C2F">
              <w:rPr>
                <w:sz w:val="20"/>
                <w:szCs w:val="20"/>
              </w:rPr>
              <w:t>Форматировать текст желательно по ширине (исключение – заголовки и некоторые части схем, диаграмм).</w:t>
            </w:r>
          </w:p>
          <w:p w:rsidR="00674445" w:rsidRPr="000E0C2F" w:rsidRDefault="00674445" w:rsidP="00674445">
            <w:pPr>
              <w:numPr>
                <w:ilvl w:val="0"/>
                <w:numId w:val="32"/>
              </w:numPr>
              <w:ind w:left="0" w:firstLine="317"/>
              <w:jc w:val="both"/>
              <w:rPr>
                <w:sz w:val="20"/>
                <w:szCs w:val="20"/>
              </w:rPr>
            </w:pPr>
            <w:r w:rsidRPr="000E0C2F">
              <w:rPr>
                <w:sz w:val="20"/>
                <w:szCs w:val="20"/>
              </w:rPr>
              <w:t>Не допускать «рваных» краёв текста.</w:t>
            </w:r>
          </w:p>
          <w:p w:rsidR="00674445" w:rsidRPr="000E0C2F" w:rsidRDefault="00674445" w:rsidP="00674445">
            <w:pPr>
              <w:numPr>
                <w:ilvl w:val="0"/>
                <w:numId w:val="32"/>
              </w:numPr>
              <w:ind w:left="0" w:firstLine="317"/>
              <w:jc w:val="both"/>
              <w:rPr>
                <w:sz w:val="20"/>
                <w:szCs w:val="20"/>
              </w:rPr>
            </w:pPr>
            <w:r w:rsidRPr="000E0C2F">
              <w:rPr>
                <w:sz w:val="20"/>
                <w:szCs w:val="20"/>
              </w:rPr>
              <w:t>Уровень запоминания информации зависит от её расположения на экране (</w:t>
            </w:r>
            <w:r w:rsidRPr="000E0C2F">
              <w:rPr>
                <w:bCs/>
                <w:sz w:val="20"/>
                <w:szCs w:val="20"/>
              </w:rPr>
              <w:t>в левом верхнем углу слайда располагается самая важная информация</w:t>
            </w:r>
            <w:r w:rsidRPr="000E0C2F">
              <w:rPr>
                <w:sz w:val="20"/>
                <w:szCs w:val="20"/>
              </w:rPr>
              <w:t>):</w:t>
            </w:r>
          </w:p>
          <w:tbl>
            <w:tblPr>
              <w:tblpPr w:leftFromText="180" w:rightFromText="180" w:vertAnchor="text" w:horzAnchor="page" w:tblpXSpec="center" w:tblpY="11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8"/>
              <w:gridCol w:w="858"/>
            </w:tblGrid>
            <w:tr w:rsidR="00674445" w:rsidRPr="000E0C2F" w:rsidTr="00E97370">
              <w:trPr>
                <w:trHeight w:val="620"/>
              </w:trPr>
              <w:tc>
                <w:tcPr>
                  <w:tcW w:w="858" w:type="dxa"/>
                  <w:tcBorders>
                    <w:top w:val="single" w:sz="4" w:space="0" w:color="auto"/>
                    <w:left w:val="single" w:sz="4" w:space="0" w:color="auto"/>
                    <w:bottom w:val="single" w:sz="4" w:space="0" w:color="auto"/>
                    <w:right w:val="single" w:sz="4" w:space="0" w:color="auto"/>
                  </w:tcBorders>
                  <w:shd w:val="clear" w:color="auto" w:fill="E6E6E6"/>
                  <w:vAlign w:val="center"/>
                </w:tcPr>
                <w:p w:rsidR="00674445" w:rsidRPr="000E0C2F" w:rsidRDefault="00674445" w:rsidP="00E97370">
                  <w:pPr>
                    <w:jc w:val="both"/>
                    <w:rPr>
                      <w:sz w:val="20"/>
                      <w:szCs w:val="20"/>
                    </w:rPr>
                  </w:pPr>
                  <w:r w:rsidRPr="000E0C2F">
                    <w:rPr>
                      <w:b/>
                      <w:sz w:val="20"/>
                      <w:szCs w:val="20"/>
                    </w:rPr>
                    <w:t>33%</w:t>
                  </w:r>
                </w:p>
              </w:tc>
              <w:tc>
                <w:tcPr>
                  <w:tcW w:w="858" w:type="dxa"/>
                  <w:tcBorders>
                    <w:top w:val="single" w:sz="4" w:space="0" w:color="auto"/>
                    <w:left w:val="single" w:sz="4" w:space="0" w:color="auto"/>
                    <w:bottom w:val="single" w:sz="4" w:space="0" w:color="auto"/>
                    <w:right w:val="single" w:sz="4" w:space="0" w:color="auto"/>
                  </w:tcBorders>
                  <w:vAlign w:val="center"/>
                </w:tcPr>
                <w:p w:rsidR="00674445" w:rsidRPr="000E0C2F" w:rsidRDefault="00674445" w:rsidP="00E97370">
                  <w:pPr>
                    <w:jc w:val="both"/>
                    <w:rPr>
                      <w:b/>
                      <w:sz w:val="20"/>
                      <w:szCs w:val="20"/>
                    </w:rPr>
                  </w:pPr>
                  <w:r w:rsidRPr="000E0C2F">
                    <w:rPr>
                      <w:sz w:val="20"/>
                      <w:szCs w:val="20"/>
                    </w:rPr>
                    <w:t>28%</w:t>
                  </w:r>
                </w:p>
              </w:tc>
            </w:tr>
            <w:tr w:rsidR="00674445" w:rsidRPr="000E0C2F" w:rsidTr="00E97370">
              <w:trPr>
                <w:trHeight w:val="532"/>
              </w:trPr>
              <w:tc>
                <w:tcPr>
                  <w:tcW w:w="858" w:type="dxa"/>
                  <w:tcBorders>
                    <w:top w:val="single" w:sz="4" w:space="0" w:color="auto"/>
                    <w:left w:val="single" w:sz="4" w:space="0" w:color="auto"/>
                    <w:bottom w:val="single" w:sz="4" w:space="0" w:color="auto"/>
                    <w:right w:val="single" w:sz="4" w:space="0" w:color="auto"/>
                  </w:tcBorders>
                  <w:vAlign w:val="center"/>
                </w:tcPr>
                <w:p w:rsidR="00674445" w:rsidRPr="000E0C2F" w:rsidRDefault="00674445" w:rsidP="00E97370">
                  <w:pPr>
                    <w:jc w:val="both"/>
                    <w:rPr>
                      <w:sz w:val="20"/>
                      <w:szCs w:val="20"/>
                    </w:rPr>
                  </w:pPr>
                  <w:r w:rsidRPr="000E0C2F">
                    <w:rPr>
                      <w:sz w:val="20"/>
                      <w:szCs w:val="20"/>
                    </w:rPr>
                    <w:t>16%</w:t>
                  </w:r>
                </w:p>
              </w:tc>
              <w:tc>
                <w:tcPr>
                  <w:tcW w:w="858" w:type="dxa"/>
                  <w:tcBorders>
                    <w:top w:val="single" w:sz="4" w:space="0" w:color="auto"/>
                    <w:left w:val="single" w:sz="4" w:space="0" w:color="auto"/>
                    <w:bottom w:val="single" w:sz="4" w:space="0" w:color="auto"/>
                    <w:right w:val="single" w:sz="4" w:space="0" w:color="auto"/>
                  </w:tcBorders>
                  <w:vAlign w:val="center"/>
                </w:tcPr>
                <w:p w:rsidR="00674445" w:rsidRPr="000E0C2F" w:rsidRDefault="00674445" w:rsidP="00E97370">
                  <w:pPr>
                    <w:jc w:val="both"/>
                    <w:rPr>
                      <w:sz w:val="20"/>
                      <w:szCs w:val="20"/>
                    </w:rPr>
                  </w:pPr>
                  <w:r w:rsidRPr="000E0C2F">
                    <w:rPr>
                      <w:sz w:val="20"/>
                      <w:szCs w:val="20"/>
                    </w:rPr>
                    <w:t>23%</w:t>
                  </w:r>
                </w:p>
              </w:tc>
            </w:tr>
          </w:tbl>
          <w:p w:rsidR="00674445" w:rsidRPr="000E0C2F" w:rsidRDefault="00674445" w:rsidP="00E97370">
            <w:pPr>
              <w:jc w:val="center"/>
              <w:rPr>
                <w:b/>
                <w:bCs/>
                <w:sz w:val="20"/>
                <w:szCs w:val="20"/>
              </w:rPr>
            </w:pPr>
          </w:p>
        </w:tc>
      </w:tr>
      <w:tr w:rsidR="00674445" w:rsidRPr="000E0C2F" w:rsidTr="00E97370">
        <w:tc>
          <w:tcPr>
            <w:tcW w:w="2177" w:type="dxa"/>
            <w:tcBorders>
              <w:top w:val="single" w:sz="4" w:space="0" w:color="auto"/>
              <w:left w:val="single" w:sz="4" w:space="0" w:color="auto"/>
              <w:bottom w:val="single" w:sz="4" w:space="0" w:color="auto"/>
              <w:right w:val="single" w:sz="4" w:space="0" w:color="auto"/>
            </w:tcBorders>
          </w:tcPr>
          <w:p w:rsidR="00674445" w:rsidRPr="000E0C2F" w:rsidRDefault="00674445" w:rsidP="00E97370">
            <w:pPr>
              <w:rPr>
                <w:b/>
                <w:bCs/>
                <w:sz w:val="20"/>
                <w:szCs w:val="20"/>
              </w:rPr>
            </w:pPr>
            <w:r w:rsidRPr="000E0C2F">
              <w:rPr>
                <w:b/>
                <w:bCs/>
                <w:sz w:val="20"/>
                <w:szCs w:val="20"/>
              </w:rPr>
              <w:lastRenderedPageBreak/>
              <w:t>Оформление текстовой информации</w:t>
            </w:r>
          </w:p>
        </w:tc>
        <w:tc>
          <w:tcPr>
            <w:tcW w:w="7198" w:type="dxa"/>
            <w:tcBorders>
              <w:top w:val="single" w:sz="4" w:space="0" w:color="auto"/>
              <w:left w:val="single" w:sz="4" w:space="0" w:color="auto"/>
              <w:bottom w:val="single" w:sz="4" w:space="0" w:color="auto"/>
              <w:right w:val="single" w:sz="4" w:space="0" w:color="auto"/>
            </w:tcBorders>
          </w:tcPr>
          <w:p w:rsidR="00674445" w:rsidRPr="000E0C2F" w:rsidRDefault="00674445" w:rsidP="00674445">
            <w:pPr>
              <w:pStyle w:val="20"/>
              <w:numPr>
                <w:ilvl w:val="0"/>
                <w:numId w:val="38"/>
              </w:numPr>
              <w:ind w:left="0" w:firstLine="317"/>
              <w:jc w:val="both"/>
              <w:rPr>
                <w:sz w:val="20"/>
                <w:szCs w:val="20"/>
              </w:rPr>
            </w:pPr>
            <w:r w:rsidRPr="000E0C2F">
              <w:rPr>
                <w:sz w:val="20"/>
                <w:szCs w:val="20"/>
              </w:rPr>
              <w:t>Для основного текста не рекомендуется использовать прописные буквы.</w:t>
            </w:r>
          </w:p>
          <w:p w:rsidR="00674445" w:rsidRPr="000E0C2F" w:rsidRDefault="00674445" w:rsidP="00674445">
            <w:pPr>
              <w:pStyle w:val="20"/>
              <w:numPr>
                <w:ilvl w:val="0"/>
                <w:numId w:val="38"/>
              </w:numPr>
              <w:ind w:left="0" w:firstLine="317"/>
              <w:jc w:val="both"/>
              <w:rPr>
                <w:sz w:val="20"/>
                <w:szCs w:val="20"/>
              </w:rPr>
            </w:pPr>
            <w:r w:rsidRPr="000E0C2F">
              <w:rPr>
                <w:sz w:val="20"/>
                <w:szCs w:val="20"/>
              </w:rPr>
              <w:t>Шрифтовой контраст можно создать посредством: размера шрифта, толщины шрифта, начертания, формы, направления и цвета.</w:t>
            </w:r>
          </w:p>
          <w:p w:rsidR="00674445" w:rsidRPr="000E0C2F" w:rsidRDefault="00674445" w:rsidP="00674445">
            <w:pPr>
              <w:pStyle w:val="20"/>
              <w:numPr>
                <w:ilvl w:val="0"/>
                <w:numId w:val="38"/>
              </w:numPr>
              <w:ind w:left="0" w:firstLine="317"/>
              <w:jc w:val="both"/>
              <w:rPr>
                <w:sz w:val="20"/>
                <w:szCs w:val="20"/>
              </w:rPr>
            </w:pPr>
            <w:r w:rsidRPr="000E0C2F">
              <w:rPr>
                <w:sz w:val="20"/>
                <w:szCs w:val="20"/>
              </w:rPr>
              <w:t>Размер шрифта: 28-36 (заголовок), 20-26 (основной текст).</w:t>
            </w:r>
          </w:p>
          <w:p w:rsidR="00674445" w:rsidRPr="000E0C2F" w:rsidRDefault="00674445" w:rsidP="00674445">
            <w:pPr>
              <w:pStyle w:val="20"/>
              <w:numPr>
                <w:ilvl w:val="0"/>
                <w:numId w:val="38"/>
              </w:numPr>
              <w:ind w:left="0" w:firstLine="317"/>
              <w:jc w:val="both"/>
              <w:rPr>
                <w:sz w:val="20"/>
                <w:szCs w:val="20"/>
              </w:rPr>
            </w:pPr>
            <w:r w:rsidRPr="000E0C2F">
              <w:rPr>
                <w:sz w:val="20"/>
                <w:szCs w:val="20"/>
              </w:rPr>
              <w:t>Цвет шрифта и фона должны контрастировать (текст должен хорошо читаться), но не «резать» глаза.</w:t>
            </w:r>
          </w:p>
          <w:p w:rsidR="00674445" w:rsidRPr="000E0C2F" w:rsidRDefault="00674445" w:rsidP="00674445">
            <w:pPr>
              <w:pStyle w:val="20"/>
              <w:numPr>
                <w:ilvl w:val="0"/>
                <w:numId w:val="38"/>
              </w:numPr>
              <w:ind w:left="0" w:firstLine="317"/>
              <w:jc w:val="both"/>
              <w:rPr>
                <w:sz w:val="20"/>
                <w:szCs w:val="20"/>
              </w:rPr>
            </w:pPr>
            <w:r w:rsidRPr="000E0C2F">
              <w:rPr>
                <w:sz w:val="20"/>
                <w:szCs w:val="20"/>
              </w:rPr>
              <w:t xml:space="preserve">Для основного текста лучше всего использовать следующие шрифты: </w:t>
            </w:r>
            <w:r w:rsidRPr="000E0C2F">
              <w:rPr>
                <w:sz w:val="20"/>
                <w:szCs w:val="20"/>
                <w:lang w:val="en-US"/>
              </w:rPr>
              <w:t>Arial</w:t>
            </w:r>
            <w:r w:rsidRPr="000E0C2F">
              <w:rPr>
                <w:sz w:val="20"/>
                <w:szCs w:val="20"/>
              </w:rPr>
              <w:t xml:space="preserve">, </w:t>
            </w:r>
            <w:r w:rsidRPr="000E0C2F">
              <w:rPr>
                <w:sz w:val="20"/>
                <w:szCs w:val="20"/>
                <w:lang w:val="en-US"/>
              </w:rPr>
              <w:t>Tahoma</w:t>
            </w:r>
            <w:r w:rsidRPr="000E0C2F">
              <w:rPr>
                <w:sz w:val="20"/>
                <w:szCs w:val="20"/>
              </w:rPr>
              <w:t xml:space="preserve">, </w:t>
            </w:r>
            <w:r w:rsidRPr="000E0C2F">
              <w:rPr>
                <w:sz w:val="20"/>
                <w:szCs w:val="20"/>
                <w:lang w:val="en-US"/>
              </w:rPr>
              <w:t>Verdana</w:t>
            </w:r>
            <w:r w:rsidRPr="000E0C2F">
              <w:rPr>
                <w:sz w:val="20"/>
                <w:szCs w:val="20"/>
              </w:rPr>
              <w:t xml:space="preserve">, </w:t>
            </w:r>
            <w:r w:rsidRPr="000E0C2F">
              <w:rPr>
                <w:sz w:val="20"/>
                <w:szCs w:val="20"/>
                <w:lang w:val="en-US"/>
              </w:rPr>
              <w:t>Times</w:t>
            </w:r>
            <w:r w:rsidRPr="000E0C2F">
              <w:rPr>
                <w:sz w:val="20"/>
                <w:szCs w:val="20"/>
              </w:rPr>
              <w:t xml:space="preserve"> </w:t>
            </w:r>
            <w:r w:rsidRPr="000E0C2F">
              <w:rPr>
                <w:sz w:val="20"/>
                <w:szCs w:val="20"/>
                <w:lang w:val="en-US"/>
              </w:rPr>
              <w:t>New</w:t>
            </w:r>
            <w:r w:rsidRPr="000E0C2F">
              <w:rPr>
                <w:sz w:val="20"/>
                <w:szCs w:val="20"/>
              </w:rPr>
              <w:t xml:space="preserve"> </w:t>
            </w:r>
            <w:r w:rsidRPr="000E0C2F">
              <w:rPr>
                <w:sz w:val="20"/>
                <w:szCs w:val="20"/>
                <w:lang w:val="en-US"/>
              </w:rPr>
              <w:t>Roman</w:t>
            </w:r>
            <w:r w:rsidRPr="000E0C2F">
              <w:rPr>
                <w:sz w:val="20"/>
                <w:szCs w:val="20"/>
              </w:rPr>
              <w:t xml:space="preserve">, </w:t>
            </w:r>
            <w:r w:rsidRPr="000E0C2F">
              <w:rPr>
                <w:sz w:val="20"/>
                <w:szCs w:val="20"/>
                <w:lang w:val="en-US"/>
              </w:rPr>
              <w:t>Courier</w:t>
            </w:r>
            <w:r w:rsidRPr="000E0C2F">
              <w:rPr>
                <w:sz w:val="20"/>
                <w:szCs w:val="20"/>
              </w:rPr>
              <w:t xml:space="preserve"> </w:t>
            </w:r>
            <w:r w:rsidRPr="000E0C2F">
              <w:rPr>
                <w:sz w:val="20"/>
                <w:szCs w:val="20"/>
                <w:lang w:val="en-US"/>
              </w:rPr>
              <w:t>New</w:t>
            </w:r>
            <w:r w:rsidRPr="000E0C2F">
              <w:rPr>
                <w:sz w:val="20"/>
                <w:szCs w:val="20"/>
              </w:rPr>
              <w:t>, а для заголовка - декоративный шрифт, если он хорошо читаем.</w:t>
            </w:r>
          </w:p>
          <w:p w:rsidR="00674445" w:rsidRPr="000E0C2F" w:rsidRDefault="00674445" w:rsidP="00674445">
            <w:pPr>
              <w:pStyle w:val="20"/>
              <w:numPr>
                <w:ilvl w:val="0"/>
                <w:numId w:val="38"/>
              </w:numPr>
              <w:ind w:left="0" w:firstLine="317"/>
              <w:jc w:val="both"/>
              <w:rPr>
                <w:sz w:val="20"/>
                <w:szCs w:val="20"/>
              </w:rPr>
            </w:pPr>
            <w:r w:rsidRPr="000E0C2F">
              <w:rPr>
                <w:sz w:val="20"/>
                <w:szCs w:val="20"/>
              </w:rPr>
              <w:t>Курсив, подчёркивание, жирный шрифт, прописные буквы рекомендуется использовать только для смыслового выделения фрагмента текста.</w:t>
            </w:r>
          </w:p>
          <w:p w:rsidR="00674445" w:rsidRPr="000E0C2F" w:rsidRDefault="00674445" w:rsidP="00674445">
            <w:pPr>
              <w:pStyle w:val="20"/>
              <w:numPr>
                <w:ilvl w:val="0"/>
                <w:numId w:val="38"/>
              </w:numPr>
              <w:ind w:left="0" w:firstLine="317"/>
              <w:jc w:val="both"/>
              <w:rPr>
                <w:sz w:val="20"/>
                <w:szCs w:val="20"/>
              </w:rPr>
            </w:pPr>
            <w:r w:rsidRPr="000E0C2F">
              <w:rPr>
                <w:sz w:val="20"/>
                <w:szCs w:val="20"/>
              </w:rPr>
              <w:t>Рекомендуется выверять все слайды на наличие возможных грамматических, пунктуационных и синтаксических ошибок.</w:t>
            </w:r>
          </w:p>
          <w:p w:rsidR="00674445" w:rsidRPr="000E0C2F" w:rsidRDefault="00674445" w:rsidP="00674445">
            <w:pPr>
              <w:numPr>
                <w:ilvl w:val="0"/>
                <w:numId w:val="32"/>
              </w:numPr>
              <w:ind w:left="0" w:firstLine="317"/>
              <w:jc w:val="both"/>
              <w:rPr>
                <w:sz w:val="20"/>
                <w:szCs w:val="20"/>
              </w:rPr>
            </w:pPr>
            <w:r w:rsidRPr="000E0C2F">
              <w:rPr>
                <w:sz w:val="20"/>
                <w:szCs w:val="20"/>
              </w:rPr>
              <w:t>Нежелательно использовать профессиональный жаргон и аббревиатуры без соответствующей расшифровки.</w:t>
            </w:r>
          </w:p>
          <w:p w:rsidR="00674445" w:rsidRPr="000E0C2F" w:rsidRDefault="00674445" w:rsidP="00674445">
            <w:pPr>
              <w:numPr>
                <w:ilvl w:val="0"/>
                <w:numId w:val="32"/>
              </w:numPr>
              <w:ind w:left="0" w:firstLine="317"/>
              <w:jc w:val="both"/>
              <w:rPr>
                <w:sz w:val="20"/>
                <w:szCs w:val="20"/>
              </w:rPr>
            </w:pPr>
            <w:r w:rsidRPr="000E0C2F">
              <w:rPr>
                <w:sz w:val="20"/>
                <w:szCs w:val="20"/>
              </w:rPr>
              <w:t>Списки использовать только там, где они нужны.</w:t>
            </w:r>
          </w:p>
          <w:p w:rsidR="00674445" w:rsidRPr="000E0C2F" w:rsidRDefault="00674445" w:rsidP="00674445">
            <w:pPr>
              <w:numPr>
                <w:ilvl w:val="0"/>
                <w:numId w:val="32"/>
              </w:numPr>
              <w:ind w:left="0" w:firstLine="317"/>
              <w:jc w:val="both"/>
              <w:rPr>
                <w:sz w:val="20"/>
                <w:szCs w:val="20"/>
              </w:rPr>
            </w:pPr>
            <w:r w:rsidRPr="000E0C2F">
              <w:rPr>
                <w:sz w:val="20"/>
                <w:szCs w:val="20"/>
              </w:rPr>
              <w:t>Списки из большого числа пунктов не приветствуются.</w:t>
            </w:r>
          </w:p>
          <w:p w:rsidR="00674445" w:rsidRPr="000E0C2F" w:rsidRDefault="00674445" w:rsidP="00674445">
            <w:pPr>
              <w:numPr>
                <w:ilvl w:val="0"/>
                <w:numId w:val="32"/>
              </w:numPr>
              <w:ind w:left="0" w:firstLine="317"/>
              <w:jc w:val="both"/>
              <w:rPr>
                <w:sz w:val="20"/>
                <w:szCs w:val="20"/>
              </w:rPr>
            </w:pPr>
            <w:r w:rsidRPr="000E0C2F">
              <w:rPr>
                <w:sz w:val="20"/>
                <w:szCs w:val="20"/>
              </w:rPr>
              <w:t>Большие списки и таблицы разбивать на 2 слайда.</w:t>
            </w:r>
          </w:p>
          <w:p w:rsidR="00674445" w:rsidRPr="000E0C2F" w:rsidRDefault="00674445" w:rsidP="00E97370">
            <w:pPr>
              <w:jc w:val="center"/>
              <w:rPr>
                <w:b/>
                <w:bCs/>
                <w:sz w:val="20"/>
                <w:szCs w:val="20"/>
              </w:rPr>
            </w:pPr>
          </w:p>
        </w:tc>
      </w:tr>
      <w:tr w:rsidR="00674445" w:rsidRPr="000E0C2F" w:rsidTr="00E97370">
        <w:tc>
          <w:tcPr>
            <w:tcW w:w="2177" w:type="dxa"/>
            <w:tcBorders>
              <w:top w:val="single" w:sz="4" w:space="0" w:color="auto"/>
              <w:left w:val="single" w:sz="4" w:space="0" w:color="auto"/>
              <w:bottom w:val="single" w:sz="4" w:space="0" w:color="auto"/>
              <w:right w:val="single" w:sz="4" w:space="0" w:color="auto"/>
            </w:tcBorders>
          </w:tcPr>
          <w:p w:rsidR="00674445" w:rsidRPr="000E0C2F" w:rsidRDefault="00674445" w:rsidP="00E97370">
            <w:pPr>
              <w:rPr>
                <w:b/>
                <w:bCs/>
                <w:sz w:val="20"/>
                <w:szCs w:val="20"/>
              </w:rPr>
            </w:pPr>
            <w:r w:rsidRPr="000E0C2F">
              <w:rPr>
                <w:b/>
                <w:bCs/>
                <w:sz w:val="20"/>
                <w:szCs w:val="20"/>
              </w:rPr>
              <w:lastRenderedPageBreak/>
              <w:t>Оформление гиперссылок</w:t>
            </w:r>
          </w:p>
        </w:tc>
        <w:tc>
          <w:tcPr>
            <w:tcW w:w="7198" w:type="dxa"/>
            <w:tcBorders>
              <w:top w:val="single" w:sz="4" w:space="0" w:color="auto"/>
              <w:left w:val="single" w:sz="4" w:space="0" w:color="auto"/>
              <w:bottom w:val="single" w:sz="4" w:space="0" w:color="auto"/>
              <w:right w:val="single" w:sz="4" w:space="0" w:color="auto"/>
            </w:tcBorders>
          </w:tcPr>
          <w:p w:rsidR="00674445" w:rsidRPr="000E0C2F" w:rsidRDefault="00674445" w:rsidP="00674445">
            <w:pPr>
              <w:pStyle w:val="20"/>
              <w:numPr>
                <w:ilvl w:val="0"/>
                <w:numId w:val="40"/>
              </w:numPr>
              <w:tabs>
                <w:tab w:val="left" w:pos="701"/>
                <w:tab w:val="left" w:pos="984"/>
              </w:tabs>
              <w:ind w:left="0" w:firstLine="283"/>
              <w:jc w:val="both"/>
              <w:rPr>
                <w:sz w:val="20"/>
                <w:szCs w:val="20"/>
              </w:rPr>
            </w:pPr>
            <w:r w:rsidRPr="000E0C2F">
              <w:rPr>
                <w:sz w:val="20"/>
                <w:szCs w:val="20"/>
              </w:rPr>
              <w:t>Текстовые гиперссылки должны хорошо выделяться на фоне остального текста.</w:t>
            </w:r>
          </w:p>
          <w:p w:rsidR="00674445" w:rsidRPr="000E0C2F" w:rsidRDefault="00674445" w:rsidP="00674445">
            <w:pPr>
              <w:pStyle w:val="20"/>
              <w:numPr>
                <w:ilvl w:val="0"/>
                <w:numId w:val="40"/>
              </w:numPr>
              <w:tabs>
                <w:tab w:val="left" w:pos="701"/>
                <w:tab w:val="left" w:pos="984"/>
              </w:tabs>
              <w:ind w:left="0" w:firstLine="283"/>
              <w:jc w:val="both"/>
              <w:rPr>
                <w:sz w:val="20"/>
                <w:szCs w:val="20"/>
              </w:rPr>
            </w:pPr>
            <w:r w:rsidRPr="000E0C2F">
              <w:rPr>
                <w:sz w:val="20"/>
                <w:szCs w:val="20"/>
              </w:rPr>
              <w:t>Обратите внимание на цвет гиперссылок до и после использования.</w:t>
            </w:r>
          </w:p>
          <w:p w:rsidR="00674445" w:rsidRPr="000E0C2F" w:rsidRDefault="00674445" w:rsidP="00674445">
            <w:pPr>
              <w:pStyle w:val="20"/>
              <w:numPr>
                <w:ilvl w:val="0"/>
                <w:numId w:val="40"/>
              </w:numPr>
              <w:tabs>
                <w:tab w:val="left" w:pos="701"/>
                <w:tab w:val="left" w:pos="984"/>
              </w:tabs>
              <w:ind w:left="0" w:firstLine="283"/>
              <w:jc w:val="both"/>
              <w:rPr>
                <w:sz w:val="20"/>
                <w:szCs w:val="20"/>
              </w:rPr>
            </w:pPr>
            <w:r w:rsidRPr="000E0C2F">
              <w:rPr>
                <w:sz w:val="20"/>
                <w:szCs w:val="20"/>
              </w:rPr>
              <w:t>Наведение мышки на ссылку должно вызвать эффект подсветки.</w:t>
            </w:r>
          </w:p>
          <w:p w:rsidR="00674445" w:rsidRPr="000E0C2F" w:rsidRDefault="00674445" w:rsidP="00674445">
            <w:pPr>
              <w:pStyle w:val="20"/>
              <w:numPr>
                <w:ilvl w:val="0"/>
                <w:numId w:val="40"/>
              </w:numPr>
              <w:tabs>
                <w:tab w:val="left" w:pos="701"/>
                <w:tab w:val="left" w:pos="984"/>
              </w:tabs>
              <w:ind w:left="0" w:firstLine="283"/>
              <w:jc w:val="both"/>
              <w:rPr>
                <w:sz w:val="20"/>
                <w:szCs w:val="20"/>
              </w:rPr>
            </w:pPr>
            <w:r w:rsidRPr="000E0C2F">
              <w:rPr>
                <w:sz w:val="20"/>
                <w:szCs w:val="20"/>
              </w:rPr>
              <w:t>Текст ссылки должен быть, по возможности, коротким, но достаточным, чтобы чётко описать следующее:</w:t>
            </w:r>
          </w:p>
          <w:p w:rsidR="00674445" w:rsidRPr="000E0C2F" w:rsidRDefault="00674445" w:rsidP="00674445">
            <w:pPr>
              <w:pStyle w:val="20"/>
              <w:numPr>
                <w:ilvl w:val="1"/>
                <w:numId w:val="39"/>
              </w:numPr>
              <w:tabs>
                <w:tab w:val="left" w:pos="701"/>
                <w:tab w:val="left" w:pos="984"/>
              </w:tabs>
              <w:ind w:left="0" w:firstLine="709"/>
              <w:jc w:val="both"/>
              <w:rPr>
                <w:sz w:val="20"/>
                <w:szCs w:val="20"/>
              </w:rPr>
            </w:pPr>
            <w:r w:rsidRPr="000E0C2F">
              <w:rPr>
                <w:sz w:val="20"/>
                <w:szCs w:val="20"/>
              </w:rPr>
              <w:t>куда Вы попадёте;</w:t>
            </w:r>
          </w:p>
          <w:p w:rsidR="00674445" w:rsidRPr="000E0C2F" w:rsidRDefault="00674445" w:rsidP="00674445">
            <w:pPr>
              <w:pStyle w:val="20"/>
              <w:numPr>
                <w:ilvl w:val="1"/>
                <w:numId w:val="39"/>
              </w:numPr>
              <w:tabs>
                <w:tab w:val="left" w:pos="701"/>
                <w:tab w:val="left" w:pos="984"/>
              </w:tabs>
              <w:ind w:left="0" w:firstLine="709"/>
              <w:jc w:val="both"/>
              <w:rPr>
                <w:sz w:val="20"/>
                <w:szCs w:val="20"/>
              </w:rPr>
            </w:pPr>
            <w:r w:rsidRPr="000E0C2F">
              <w:rPr>
                <w:sz w:val="20"/>
                <w:szCs w:val="20"/>
              </w:rPr>
              <w:t>что увидите;</w:t>
            </w:r>
          </w:p>
          <w:p w:rsidR="00674445" w:rsidRPr="000E0C2F" w:rsidRDefault="00674445" w:rsidP="00674445">
            <w:pPr>
              <w:pStyle w:val="20"/>
              <w:numPr>
                <w:ilvl w:val="1"/>
                <w:numId w:val="39"/>
              </w:numPr>
              <w:tabs>
                <w:tab w:val="left" w:pos="701"/>
                <w:tab w:val="left" w:pos="984"/>
              </w:tabs>
              <w:ind w:left="0" w:firstLine="709"/>
              <w:jc w:val="both"/>
              <w:rPr>
                <w:sz w:val="20"/>
                <w:szCs w:val="20"/>
              </w:rPr>
            </w:pPr>
            <w:r w:rsidRPr="000E0C2F">
              <w:rPr>
                <w:sz w:val="20"/>
                <w:szCs w:val="20"/>
              </w:rPr>
              <w:t>что произойдёт.</w:t>
            </w:r>
          </w:p>
          <w:p w:rsidR="00674445" w:rsidRPr="000E0C2F" w:rsidRDefault="00674445" w:rsidP="00674445">
            <w:pPr>
              <w:pStyle w:val="20"/>
              <w:numPr>
                <w:ilvl w:val="0"/>
                <w:numId w:val="41"/>
              </w:numPr>
              <w:tabs>
                <w:tab w:val="left" w:pos="701"/>
                <w:tab w:val="left" w:pos="984"/>
              </w:tabs>
              <w:ind w:left="0" w:firstLine="283"/>
              <w:jc w:val="both"/>
              <w:rPr>
                <w:sz w:val="20"/>
                <w:szCs w:val="20"/>
              </w:rPr>
            </w:pPr>
            <w:r w:rsidRPr="000E0C2F">
              <w:rPr>
                <w:sz w:val="20"/>
                <w:szCs w:val="20"/>
              </w:rPr>
              <w:t>Гиперссылки на различные документы должны чётко различаться.</w:t>
            </w:r>
          </w:p>
          <w:p w:rsidR="00674445" w:rsidRPr="000E0C2F" w:rsidRDefault="00674445" w:rsidP="00674445">
            <w:pPr>
              <w:pStyle w:val="20"/>
              <w:numPr>
                <w:ilvl w:val="0"/>
                <w:numId w:val="41"/>
              </w:numPr>
              <w:tabs>
                <w:tab w:val="left" w:pos="701"/>
                <w:tab w:val="left" w:pos="984"/>
              </w:tabs>
              <w:ind w:left="0" w:firstLine="283"/>
              <w:jc w:val="both"/>
              <w:rPr>
                <w:sz w:val="20"/>
                <w:szCs w:val="20"/>
              </w:rPr>
            </w:pPr>
            <w:r w:rsidRPr="000E0C2F">
              <w:rPr>
                <w:sz w:val="20"/>
                <w:szCs w:val="20"/>
              </w:rPr>
              <w:t>Гиперссылки, вызывающие неожиданные для пользователя действия, должны об этом предупреждать, например:</w:t>
            </w:r>
          </w:p>
          <w:p w:rsidR="00674445" w:rsidRPr="000E0C2F" w:rsidRDefault="00674445" w:rsidP="00674445">
            <w:pPr>
              <w:pStyle w:val="20"/>
              <w:numPr>
                <w:ilvl w:val="0"/>
                <w:numId w:val="42"/>
              </w:numPr>
              <w:tabs>
                <w:tab w:val="left" w:pos="701"/>
                <w:tab w:val="left" w:pos="984"/>
              </w:tabs>
              <w:ind w:left="0" w:firstLine="709"/>
              <w:jc w:val="both"/>
              <w:rPr>
                <w:sz w:val="20"/>
                <w:szCs w:val="20"/>
              </w:rPr>
            </w:pPr>
            <w:r w:rsidRPr="000E0C2F">
              <w:rPr>
                <w:sz w:val="20"/>
                <w:szCs w:val="20"/>
              </w:rPr>
              <w:t>ссылки на файлы;</w:t>
            </w:r>
          </w:p>
          <w:p w:rsidR="00674445" w:rsidRPr="000E0C2F" w:rsidRDefault="00674445" w:rsidP="00674445">
            <w:pPr>
              <w:pStyle w:val="20"/>
              <w:numPr>
                <w:ilvl w:val="0"/>
                <w:numId w:val="42"/>
              </w:numPr>
              <w:tabs>
                <w:tab w:val="left" w:pos="701"/>
                <w:tab w:val="left" w:pos="984"/>
              </w:tabs>
              <w:ind w:left="0" w:firstLine="709"/>
              <w:jc w:val="both"/>
              <w:rPr>
                <w:sz w:val="20"/>
                <w:szCs w:val="20"/>
              </w:rPr>
            </w:pPr>
            <w:r w:rsidRPr="000E0C2F">
              <w:rPr>
                <w:sz w:val="20"/>
                <w:szCs w:val="20"/>
              </w:rPr>
              <w:t>ссылки, открывающие или закрывающие окна.</w:t>
            </w:r>
          </w:p>
          <w:p w:rsidR="00674445" w:rsidRPr="000E0C2F" w:rsidRDefault="00674445" w:rsidP="00E97370">
            <w:pPr>
              <w:tabs>
                <w:tab w:val="left" w:pos="701"/>
                <w:tab w:val="left" w:pos="984"/>
              </w:tabs>
              <w:jc w:val="center"/>
              <w:rPr>
                <w:b/>
                <w:bCs/>
                <w:sz w:val="20"/>
                <w:szCs w:val="20"/>
              </w:rPr>
            </w:pPr>
          </w:p>
        </w:tc>
      </w:tr>
      <w:tr w:rsidR="00674445" w:rsidRPr="000E0C2F" w:rsidTr="00E97370">
        <w:tc>
          <w:tcPr>
            <w:tcW w:w="2177" w:type="dxa"/>
            <w:tcBorders>
              <w:top w:val="single" w:sz="4" w:space="0" w:color="auto"/>
              <w:left w:val="single" w:sz="4" w:space="0" w:color="auto"/>
              <w:bottom w:val="single" w:sz="4" w:space="0" w:color="auto"/>
              <w:right w:val="single" w:sz="4" w:space="0" w:color="auto"/>
            </w:tcBorders>
          </w:tcPr>
          <w:p w:rsidR="00674445" w:rsidRPr="000E0C2F" w:rsidRDefault="00674445" w:rsidP="00E97370">
            <w:pPr>
              <w:rPr>
                <w:b/>
                <w:bCs/>
                <w:sz w:val="20"/>
                <w:szCs w:val="20"/>
              </w:rPr>
            </w:pPr>
            <w:r w:rsidRPr="000E0C2F">
              <w:rPr>
                <w:b/>
                <w:bCs/>
                <w:sz w:val="20"/>
                <w:szCs w:val="20"/>
              </w:rPr>
              <w:t>Оптимизация и расположение графической информации</w:t>
            </w:r>
          </w:p>
        </w:tc>
        <w:tc>
          <w:tcPr>
            <w:tcW w:w="7198" w:type="dxa"/>
            <w:tcBorders>
              <w:top w:val="single" w:sz="4" w:space="0" w:color="auto"/>
              <w:left w:val="single" w:sz="4" w:space="0" w:color="auto"/>
              <w:bottom w:val="single" w:sz="4" w:space="0" w:color="auto"/>
              <w:right w:val="single" w:sz="4" w:space="0" w:color="auto"/>
            </w:tcBorders>
          </w:tcPr>
          <w:p w:rsidR="00674445" w:rsidRPr="000E0C2F" w:rsidRDefault="00674445" w:rsidP="00674445">
            <w:pPr>
              <w:numPr>
                <w:ilvl w:val="0"/>
                <w:numId w:val="32"/>
              </w:numPr>
              <w:ind w:left="0" w:firstLine="317"/>
              <w:jc w:val="both"/>
              <w:rPr>
                <w:sz w:val="20"/>
                <w:szCs w:val="20"/>
              </w:rPr>
            </w:pPr>
            <w:r w:rsidRPr="000E0C2F">
              <w:rPr>
                <w:sz w:val="20"/>
                <w:szCs w:val="20"/>
              </w:rPr>
              <w:t>В презентации желательно размещать только оптимизированные (обработанные и уменьшенные по размеру, но не качеству) изображения.</w:t>
            </w:r>
          </w:p>
          <w:p w:rsidR="00674445" w:rsidRPr="000E0C2F" w:rsidRDefault="00674445" w:rsidP="00674445">
            <w:pPr>
              <w:numPr>
                <w:ilvl w:val="0"/>
                <w:numId w:val="38"/>
              </w:numPr>
              <w:ind w:left="0" w:firstLine="317"/>
              <w:jc w:val="both"/>
              <w:rPr>
                <w:bCs/>
                <w:sz w:val="20"/>
                <w:szCs w:val="20"/>
              </w:rPr>
            </w:pPr>
            <w:r w:rsidRPr="000E0C2F">
              <w:rPr>
                <w:bCs/>
                <w:sz w:val="20"/>
                <w:szCs w:val="20"/>
              </w:rPr>
              <w:t xml:space="preserve">Материалы располагаются на слайдах так, чтобы слева, справа, сверху, снизу от края </w:t>
            </w:r>
            <w:r w:rsidRPr="000E0C2F">
              <w:rPr>
                <w:sz w:val="20"/>
                <w:szCs w:val="20"/>
              </w:rPr>
              <w:t xml:space="preserve">слайда оставались </w:t>
            </w:r>
            <w:r w:rsidRPr="000E0C2F">
              <w:rPr>
                <w:bCs/>
                <w:sz w:val="20"/>
                <w:szCs w:val="20"/>
              </w:rPr>
              <w:t>свободные поля.</w:t>
            </w:r>
          </w:p>
          <w:p w:rsidR="00674445" w:rsidRPr="000E0C2F" w:rsidRDefault="00674445" w:rsidP="00674445">
            <w:pPr>
              <w:pStyle w:val="20"/>
              <w:numPr>
                <w:ilvl w:val="0"/>
                <w:numId w:val="38"/>
              </w:numPr>
              <w:ind w:left="0" w:firstLine="317"/>
              <w:jc w:val="both"/>
              <w:rPr>
                <w:sz w:val="20"/>
                <w:szCs w:val="20"/>
              </w:rPr>
            </w:pPr>
            <w:r w:rsidRPr="000E0C2F">
              <w:rPr>
                <w:sz w:val="20"/>
                <w:szCs w:val="20"/>
              </w:rPr>
              <w:t>Цвет графических изображений не должен резко контрастировать с общим стилевым оформлением слайда.</w:t>
            </w:r>
          </w:p>
          <w:p w:rsidR="00674445" w:rsidRPr="000E0C2F" w:rsidRDefault="00674445" w:rsidP="00674445">
            <w:pPr>
              <w:pStyle w:val="20"/>
              <w:numPr>
                <w:ilvl w:val="0"/>
                <w:numId w:val="38"/>
              </w:numPr>
              <w:ind w:left="0" w:firstLine="317"/>
              <w:jc w:val="both"/>
              <w:rPr>
                <w:sz w:val="20"/>
                <w:szCs w:val="20"/>
              </w:rPr>
            </w:pPr>
            <w:r w:rsidRPr="000E0C2F">
              <w:rPr>
                <w:sz w:val="20"/>
                <w:szCs w:val="20"/>
              </w:rPr>
              <w:t>Иллюстрации рекомендуется сопровождать пояснительным текстом.</w:t>
            </w:r>
          </w:p>
          <w:p w:rsidR="00674445" w:rsidRPr="000E0C2F" w:rsidRDefault="00674445" w:rsidP="00674445">
            <w:pPr>
              <w:pStyle w:val="20"/>
              <w:numPr>
                <w:ilvl w:val="0"/>
                <w:numId w:val="38"/>
              </w:numPr>
              <w:ind w:left="0" w:firstLine="317"/>
              <w:jc w:val="both"/>
              <w:rPr>
                <w:sz w:val="20"/>
                <w:szCs w:val="20"/>
              </w:rPr>
            </w:pPr>
            <w:r w:rsidRPr="000E0C2F">
              <w:rPr>
                <w:sz w:val="20"/>
                <w:szCs w:val="20"/>
              </w:rPr>
              <w:t>Если графическое изображение используется в качестве фона, то текст на этом фоне должен быть хорошо читаем.</w:t>
            </w:r>
          </w:p>
          <w:p w:rsidR="00674445" w:rsidRPr="000E0C2F" w:rsidRDefault="00674445" w:rsidP="00674445">
            <w:pPr>
              <w:pStyle w:val="20"/>
              <w:numPr>
                <w:ilvl w:val="0"/>
                <w:numId w:val="38"/>
              </w:numPr>
              <w:ind w:left="0" w:firstLine="317"/>
              <w:jc w:val="both"/>
              <w:rPr>
                <w:sz w:val="20"/>
                <w:szCs w:val="20"/>
              </w:rPr>
            </w:pPr>
            <w:r w:rsidRPr="000E0C2F">
              <w:rPr>
                <w:sz w:val="20"/>
                <w:szCs w:val="20"/>
              </w:rPr>
              <w:t>Иллюстрации на одном слайде должны быть выдержаны в одном стиле, одного размера и формата.</w:t>
            </w:r>
          </w:p>
          <w:p w:rsidR="00674445" w:rsidRPr="000E0C2F" w:rsidRDefault="00674445" w:rsidP="00674445">
            <w:pPr>
              <w:pStyle w:val="20"/>
              <w:numPr>
                <w:ilvl w:val="0"/>
                <w:numId w:val="38"/>
              </w:numPr>
              <w:ind w:left="0" w:firstLine="317"/>
              <w:jc w:val="both"/>
              <w:rPr>
                <w:sz w:val="20"/>
                <w:szCs w:val="20"/>
              </w:rPr>
            </w:pPr>
            <w:r w:rsidRPr="000E0C2F">
              <w:rPr>
                <w:sz w:val="20"/>
                <w:szCs w:val="20"/>
              </w:rPr>
              <w:t>Не следует растягивать небольшие графические файлы, делая их размытыми или искажая пропорции, лучше поискать этот рисунок подходящего размера и в хорошем качестве.</w:t>
            </w:r>
          </w:p>
          <w:p w:rsidR="00674445" w:rsidRPr="000E0C2F" w:rsidRDefault="00674445" w:rsidP="00674445">
            <w:pPr>
              <w:pStyle w:val="20"/>
              <w:numPr>
                <w:ilvl w:val="0"/>
                <w:numId w:val="38"/>
              </w:numPr>
              <w:ind w:left="0" w:firstLine="317"/>
              <w:jc w:val="both"/>
              <w:rPr>
                <w:sz w:val="20"/>
                <w:szCs w:val="20"/>
              </w:rPr>
            </w:pPr>
            <w:r w:rsidRPr="000E0C2F">
              <w:rPr>
                <w:sz w:val="20"/>
                <w:szCs w:val="20"/>
              </w:rPr>
              <w:t>Нежелательно использовать фотографии и пёстрые рисунки в качестве фона слайда.</w:t>
            </w:r>
          </w:p>
          <w:p w:rsidR="00674445" w:rsidRPr="000E0C2F" w:rsidRDefault="00674445" w:rsidP="00674445">
            <w:pPr>
              <w:pStyle w:val="20"/>
              <w:numPr>
                <w:ilvl w:val="0"/>
                <w:numId w:val="38"/>
              </w:numPr>
              <w:ind w:left="0" w:firstLine="317"/>
              <w:jc w:val="both"/>
              <w:rPr>
                <w:sz w:val="20"/>
                <w:szCs w:val="20"/>
              </w:rPr>
            </w:pPr>
            <w:r w:rsidRPr="000E0C2F">
              <w:rPr>
                <w:sz w:val="20"/>
                <w:szCs w:val="20"/>
              </w:rPr>
              <w:t>Рисунки, фотографии, диаграммы призваны дополнить текстовую информацию или передать её в более наглядном виде;</w:t>
            </w:r>
          </w:p>
          <w:p w:rsidR="00674445" w:rsidRPr="000E0C2F" w:rsidRDefault="00674445" w:rsidP="00674445">
            <w:pPr>
              <w:pStyle w:val="20"/>
              <w:numPr>
                <w:ilvl w:val="0"/>
                <w:numId w:val="38"/>
              </w:numPr>
              <w:ind w:left="0" w:firstLine="278"/>
              <w:jc w:val="both"/>
              <w:rPr>
                <w:b/>
                <w:bCs/>
                <w:sz w:val="20"/>
                <w:szCs w:val="20"/>
              </w:rPr>
            </w:pPr>
            <w:r w:rsidRPr="000E0C2F">
              <w:rPr>
                <w:sz w:val="20"/>
                <w:szCs w:val="20"/>
              </w:rPr>
              <w:t>Желательно избегать в презентации рисунков, не несущих смысловой нагрузки, если они не являются частью стилевого оформления.</w:t>
            </w:r>
          </w:p>
          <w:p w:rsidR="00674445" w:rsidRPr="000E0C2F" w:rsidRDefault="00674445" w:rsidP="00E97370">
            <w:pPr>
              <w:pStyle w:val="20"/>
              <w:ind w:left="278"/>
              <w:jc w:val="both"/>
              <w:rPr>
                <w:b/>
                <w:bCs/>
                <w:sz w:val="20"/>
                <w:szCs w:val="20"/>
              </w:rPr>
            </w:pPr>
          </w:p>
        </w:tc>
      </w:tr>
      <w:tr w:rsidR="00674445" w:rsidRPr="000E0C2F" w:rsidTr="00E97370">
        <w:tc>
          <w:tcPr>
            <w:tcW w:w="2177" w:type="dxa"/>
            <w:tcBorders>
              <w:top w:val="single" w:sz="4" w:space="0" w:color="auto"/>
              <w:left w:val="single" w:sz="4" w:space="0" w:color="auto"/>
              <w:bottom w:val="single" w:sz="4" w:space="0" w:color="auto"/>
              <w:right w:val="single" w:sz="4" w:space="0" w:color="auto"/>
            </w:tcBorders>
          </w:tcPr>
          <w:p w:rsidR="00674445" w:rsidRPr="000E0C2F" w:rsidRDefault="00674445" w:rsidP="00E97370">
            <w:pPr>
              <w:rPr>
                <w:b/>
                <w:bCs/>
                <w:sz w:val="20"/>
                <w:szCs w:val="20"/>
              </w:rPr>
            </w:pPr>
            <w:r w:rsidRPr="000E0C2F">
              <w:rPr>
                <w:b/>
                <w:bCs/>
                <w:sz w:val="20"/>
                <w:szCs w:val="20"/>
              </w:rPr>
              <w:t>Оформление таблиц</w:t>
            </w:r>
          </w:p>
        </w:tc>
        <w:tc>
          <w:tcPr>
            <w:tcW w:w="7198" w:type="dxa"/>
            <w:tcBorders>
              <w:top w:val="single" w:sz="4" w:space="0" w:color="auto"/>
              <w:left w:val="single" w:sz="4" w:space="0" w:color="auto"/>
              <w:bottom w:val="single" w:sz="4" w:space="0" w:color="auto"/>
              <w:right w:val="single" w:sz="4" w:space="0" w:color="auto"/>
            </w:tcBorders>
          </w:tcPr>
          <w:p w:rsidR="00674445" w:rsidRPr="000E0C2F" w:rsidRDefault="00674445" w:rsidP="00674445">
            <w:pPr>
              <w:pStyle w:val="20"/>
              <w:numPr>
                <w:ilvl w:val="0"/>
                <w:numId w:val="43"/>
              </w:numPr>
              <w:ind w:left="0" w:firstLine="283"/>
              <w:jc w:val="both"/>
              <w:rPr>
                <w:sz w:val="20"/>
                <w:szCs w:val="20"/>
              </w:rPr>
            </w:pPr>
            <w:r w:rsidRPr="000E0C2F">
              <w:rPr>
                <w:sz w:val="20"/>
                <w:szCs w:val="20"/>
              </w:rPr>
              <w:t>У каждой таблицы должно быть название, или таким название может служить заголовок слайда.</w:t>
            </w:r>
          </w:p>
          <w:p w:rsidR="00674445" w:rsidRPr="000E0C2F" w:rsidRDefault="00674445" w:rsidP="00674445">
            <w:pPr>
              <w:pStyle w:val="20"/>
              <w:numPr>
                <w:ilvl w:val="0"/>
                <w:numId w:val="43"/>
              </w:numPr>
              <w:ind w:left="0" w:firstLine="283"/>
              <w:jc w:val="both"/>
              <w:rPr>
                <w:sz w:val="20"/>
                <w:szCs w:val="20"/>
              </w:rPr>
            </w:pPr>
            <w:r w:rsidRPr="000E0C2F">
              <w:rPr>
                <w:sz w:val="20"/>
                <w:szCs w:val="20"/>
              </w:rPr>
              <w:t>Элементы таблицы и сам текст должны быть хорошо читаемы издалека.</w:t>
            </w:r>
          </w:p>
          <w:p w:rsidR="00674445" w:rsidRPr="000E0C2F" w:rsidRDefault="00674445" w:rsidP="00674445">
            <w:pPr>
              <w:pStyle w:val="20"/>
              <w:numPr>
                <w:ilvl w:val="0"/>
                <w:numId w:val="43"/>
              </w:numPr>
              <w:ind w:left="0" w:firstLine="283"/>
              <w:jc w:val="both"/>
              <w:rPr>
                <w:sz w:val="20"/>
                <w:szCs w:val="20"/>
              </w:rPr>
            </w:pPr>
            <w:r w:rsidRPr="000E0C2F">
              <w:rPr>
                <w:sz w:val="20"/>
                <w:szCs w:val="20"/>
              </w:rPr>
              <w:t>Рекомендуется использовать контраст в оформлении шапки и основных данных таблицы.</w:t>
            </w:r>
          </w:p>
          <w:p w:rsidR="00674445" w:rsidRPr="000E0C2F" w:rsidRDefault="00674445" w:rsidP="00E97370">
            <w:pPr>
              <w:pStyle w:val="20"/>
              <w:ind w:left="283"/>
              <w:jc w:val="both"/>
              <w:rPr>
                <w:sz w:val="20"/>
                <w:szCs w:val="20"/>
              </w:rPr>
            </w:pPr>
          </w:p>
        </w:tc>
      </w:tr>
      <w:tr w:rsidR="00674445" w:rsidRPr="000E0C2F" w:rsidTr="00E97370">
        <w:tc>
          <w:tcPr>
            <w:tcW w:w="2177" w:type="dxa"/>
            <w:tcBorders>
              <w:top w:val="single" w:sz="4" w:space="0" w:color="auto"/>
              <w:left w:val="single" w:sz="4" w:space="0" w:color="auto"/>
              <w:bottom w:val="single" w:sz="4" w:space="0" w:color="auto"/>
              <w:right w:val="single" w:sz="4" w:space="0" w:color="auto"/>
            </w:tcBorders>
          </w:tcPr>
          <w:p w:rsidR="00674445" w:rsidRPr="000E0C2F" w:rsidRDefault="00674445" w:rsidP="00E97370">
            <w:pPr>
              <w:rPr>
                <w:b/>
                <w:bCs/>
                <w:sz w:val="20"/>
                <w:szCs w:val="20"/>
              </w:rPr>
            </w:pPr>
            <w:r w:rsidRPr="000E0C2F">
              <w:rPr>
                <w:b/>
                <w:bCs/>
                <w:sz w:val="20"/>
                <w:szCs w:val="20"/>
              </w:rPr>
              <w:t>Оформление диаграмм</w:t>
            </w:r>
          </w:p>
        </w:tc>
        <w:tc>
          <w:tcPr>
            <w:tcW w:w="7198" w:type="dxa"/>
            <w:tcBorders>
              <w:top w:val="single" w:sz="4" w:space="0" w:color="auto"/>
              <w:left w:val="single" w:sz="4" w:space="0" w:color="auto"/>
              <w:bottom w:val="single" w:sz="4" w:space="0" w:color="auto"/>
              <w:right w:val="single" w:sz="4" w:space="0" w:color="auto"/>
            </w:tcBorders>
          </w:tcPr>
          <w:p w:rsidR="00674445" w:rsidRPr="000E0C2F" w:rsidRDefault="00674445" w:rsidP="00674445">
            <w:pPr>
              <w:pStyle w:val="20"/>
              <w:numPr>
                <w:ilvl w:val="0"/>
                <w:numId w:val="44"/>
              </w:numPr>
              <w:ind w:left="0" w:firstLine="283"/>
              <w:jc w:val="both"/>
              <w:rPr>
                <w:sz w:val="20"/>
                <w:szCs w:val="20"/>
              </w:rPr>
            </w:pPr>
            <w:r w:rsidRPr="000E0C2F">
              <w:rPr>
                <w:sz w:val="20"/>
                <w:szCs w:val="20"/>
              </w:rPr>
              <w:t>У диаграммы должно быть название или таким названием может служить заголовок слайда.</w:t>
            </w:r>
          </w:p>
          <w:p w:rsidR="00674445" w:rsidRPr="000E0C2F" w:rsidRDefault="00674445" w:rsidP="00674445">
            <w:pPr>
              <w:pStyle w:val="20"/>
              <w:numPr>
                <w:ilvl w:val="0"/>
                <w:numId w:val="44"/>
              </w:numPr>
              <w:ind w:left="0" w:firstLine="283"/>
              <w:jc w:val="both"/>
              <w:rPr>
                <w:sz w:val="20"/>
                <w:szCs w:val="20"/>
              </w:rPr>
            </w:pPr>
            <w:r w:rsidRPr="000E0C2F">
              <w:rPr>
                <w:sz w:val="20"/>
                <w:szCs w:val="20"/>
              </w:rPr>
              <w:t>Диаграмма должна занимать примерно 50-75% всего слайда.</w:t>
            </w:r>
          </w:p>
          <w:p w:rsidR="00674445" w:rsidRPr="000E0C2F" w:rsidRDefault="00674445" w:rsidP="00674445">
            <w:pPr>
              <w:pStyle w:val="20"/>
              <w:numPr>
                <w:ilvl w:val="0"/>
                <w:numId w:val="44"/>
              </w:numPr>
              <w:ind w:left="0" w:firstLine="283"/>
              <w:jc w:val="both"/>
              <w:rPr>
                <w:sz w:val="20"/>
                <w:szCs w:val="20"/>
              </w:rPr>
            </w:pPr>
            <w:r w:rsidRPr="000E0C2F">
              <w:rPr>
                <w:sz w:val="20"/>
                <w:szCs w:val="20"/>
              </w:rPr>
              <w:t>Линии и подписи должны быть хорошо видны.</w:t>
            </w:r>
          </w:p>
          <w:p w:rsidR="00674445" w:rsidRPr="000E0C2F" w:rsidRDefault="00674445" w:rsidP="00674445">
            <w:pPr>
              <w:pStyle w:val="20"/>
              <w:numPr>
                <w:ilvl w:val="0"/>
                <w:numId w:val="44"/>
              </w:numPr>
              <w:ind w:left="0" w:firstLine="283"/>
              <w:jc w:val="both"/>
              <w:rPr>
                <w:sz w:val="20"/>
                <w:szCs w:val="20"/>
              </w:rPr>
            </w:pPr>
            <w:r w:rsidRPr="000E0C2F">
              <w:rPr>
                <w:sz w:val="20"/>
                <w:szCs w:val="20"/>
              </w:rPr>
              <w:t>Цвета секторов диаграммы должны быть контрастных цветов.</w:t>
            </w:r>
          </w:p>
          <w:p w:rsidR="00674445" w:rsidRPr="000E0C2F" w:rsidRDefault="00674445" w:rsidP="00E97370">
            <w:pPr>
              <w:pStyle w:val="20"/>
              <w:ind w:left="283"/>
              <w:jc w:val="both"/>
              <w:rPr>
                <w:sz w:val="20"/>
                <w:szCs w:val="20"/>
              </w:rPr>
            </w:pPr>
          </w:p>
        </w:tc>
      </w:tr>
      <w:tr w:rsidR="00674445" w:rsidRPr="000E0C2F" w:rsidTr="00E97370">
        <w:tc>
          <w:tcPr>
            <w:tcW w:w="2177" w:type="dxa"/>
            <w:tcBorders>
              <w:top w:val="single" w:sz="4" w:space="0" w:color="auto"/>
              <w:left w:val="single" w:sz="4" w:space="0" w:color="auto"/>
              <w:bottom w:val="single" w:sz="4" w:space="0" w:color="auto"/>
              <w:right w:val="single" w:sz="4" w:space="0" w:color="auto"/>
            </w:tcBorders>
          </w:tcPr>
          <w:p w:rsidR="00674445" w:rsidRPr="000E0C2F" w:rsidRDefault="00674445" w:rsidP="00E97370">
            <w:pPr>
              <w:rPr>
                <w:b/>
                <w:bCs/>
                <w:sz w:val="20"/>
                <w:szCs w:val="20"/>
              </w:rPr>
            </w:pPr>
            <w:r w:rsidRPr="000E0C2F">
              <w:rPr>
                <w:b/>
                <w:bCs/>
                <w:sz w:val="20"/>
                <w:szCs w:val="20"/>
              </w:rPr>
              <w:t>Звуковая информация</w:t>
            </w:r>
          </w:p>
        </w:tc>
        <w:tc>
          <w:tcPr>
            <w:tcW w:w="7198" w:type="dxa"/>
            <w:tcBorders>
              <w:top w:val="single" w:sz="4" w:space="0" w:color="auto"/>
              <w:left w:val="single" w:sz="4" w:space="0" w:color="auto"/>
              <w:bottom w:val="single" w:sz="4" w:space="0" w:color="auto"/>
              <w:right w:val="single" w:sz="4" w:space="0" w:color="auto"/>
            </w:tcBorders>
          </w:tcPr>
          <w:p w:rsidR="00674445" w:rsidRPr="000E0C2F" w:rsidRDefault="00674445" w:rsidP="00674445">
            <w:pPr>
              <w:numPr>
                <w:ilvl w:val="0"/>
                <w:numId w:val="45"/>
              </w:numPr>
              <w:ind w:left="0" w:firstLine="283"/>
              <w:jc w:val="both"/>
              <w:rPr>
                <w:sz w:val="20"/>
                <w:szCs w:val="20"/>
              </w:rPr>
            </w:pPr>
            <w:r w:rsidRPr="000E0C2F">
              <w:rPr>
                <w:sz w:val="20"/>
                <w:szCs w:val="20"/>
              </w:rPr>
              <w:t>Звуковое сопровождение должно отражать суть или подчёркивать особенность темы слайда, презентации.</w:t>
            </w:r>
          </w:p>
          <w:p w:rsidR="00674445" w:rsidRPr="000E0C2F" w:rsidRDefault="00674445" w:rsidP="00674445">
            <w:pPr>
              <w:numPr>
                <w:ilvl w:val="0"/>
                <w:numId w:val="45"/>
              </w:numPr>
              <w:ind w:left="0" w:firstLine="283"/>
              <w:jc w:val="both"/>
              <w:rPr>
                <w:sz w:val="20"/>
                <w:szCs w:val="20"/>
              </w:rPr>
            </w:pPr>
            <w:r w:rsidRPr="000E0C2F">
              <w:rPr>
                <w:sz w:val="20"/>
                <w:szCs w:val="20"/>
              </w:rPr>
              <w:t>Необходимо выбрать оптимальную громкость, чтобы звук был слышен всем слушателям, но не оглушал.</w:t>
            </w:r>
          </w:p>
          <w:p w:rsidR="00674445" w:rsidRPr="000E0C2F" w:rsidRDefault="00674445" w:rsidP="00674445">
            <w:pPr>
              <w:pStyle w:val="20"/>
              <w:numPr>
                <w:ilvl w:val="0"/>
                <w:numId w:val="44"/>
              </w:numPr>
              <w:ind w:left="0" w:firstLine="283"/>
              <w:jc w:val="both"/>
              <w:rPr>
                <w:sz w:val="20"/>
                <w:szCs w:val="20"/>
              </w:rPr>
            </w:pPr>
            <w:r w:rsidRPr="000E0C2F">
              <w:rPr>
                <w:sz w:val="20"/>
                <w:szCs w:val="20"/>
              </w:rPr>
              <w:t>Фоновая музыка не должна отвлекать внимание слушателей и заглушать слова докладчика.</w:t>
            </w:r>
          </w:p>
          <w:p w:rsidR="00674445" w:rsidRPr="000E0C2F" w:rsidRDefault="00674445" w:rsidP="00674445">
            <w:pPr>
              <w:pStyle w:val="20"/>
              <w:numPr>
                <w:ilvl w:val="0"/>
                <w:numId w:val="44"/>
              </w:numPr>
              <w:ind w:left="0" w:firstLine="283"/>
              <w:jc w:val="both"/>
              <w:rPr>
                <w:sz w:val="20"/>
                <w:szCs w:val="20"/>
              </w:rPr>
            </w:pPr>
            <w:r w:rsidRPr="000E0C2F">
              <w:rPr>
                <w:bCs/>
                <w:sz w:val="20"/>
                <w:szCs w:val="20"/>
              </w:rPr>
              <w:t xml:space="preserve">Не рекомендуется использовать стандартные для </w:t>
            </w:r>
            <w:r w:rsidRPr="000E0C2F">
              <w:rPr>
                <w:bCs/>
                <w:sz w:val="20"/>
                <w:szCs w:val="20"/>
                <w:lang w:val="en-US"/>
              </w:rPr>
              <w:t>Power</w:t>
            </w:r>
            <w:r w:rsidRPr="000E0C2F">
              <w:rPr>
                <w:bCs/>
                <w:sz w:val="20"/>
                <w:szCs w:val="20"/>
              </w:rPr>
              <w:t xml:space="preserve"> </w:t>
            </w:r>
            <w:r w:rsidRPr="000E0C2F">
              <w:rPr>
                <w:bCs/>
                <w:sz w:val="20"/>
                <w:szCs w:val="20"/>
                <w:lang w:val="en-US"/>
              </w:rPr>
              <w:t>Point</w:t>
            </w:r>
            <w:r w:rsidRPr="000E0C2F">
              <w:rPr>
                <w:bCs/>
                <w:sz w:val="20"/>
                <w:szCs w:val="20"/>
              </w:rPr>
              <w:t xml:space="preserve"> звуки </w:t>
            </w:r>
            <w:r w:rsidRPr="000E0C2F">
              <w:rPr>
                <w:bCs/>
                <w:sz w:val="20"/>
                <w:szCs w:val="20"/>
              </w:rPr>
              <w:lastRenderedPageBreak/>
              <w:t>(особенно звук печатной машинки – сильно отвлекает и через некоторое время прослушивания даже вызывает негативную реакцию).</w:t>
            </w:r>
          </w:p>
          <w:p w:rsidR="00674445" w:rsidRPr="000E0C2F" w:rsidRDefault="00674445" w:rsidP="00E97370">
            <w:pPr>
              <w:pStyle w:val="20"/>
              <w:ind w:left="283"/>
              <w:jc w:val="both"/>
              <w:rPr>
                <w:sz w:val="20"/>
                <w:szCs w:val="20"/>
              </w:rPr>
            </w:pPr>
          </w:p>
        </w:tc>
      </w:tr>
      <w:tr w:rsidR="00674445" w:rsidRPr="000E0C2F" w:rsidTr="00E97370">
        <w:tc>
          <w:tcPr>
            <w:tcW w:w="2177" w:type="dxa"/>
            <w:tcBorders>
              <w:top w:val="single" w:sz="4" w:space="0" w:color="auto"/>
              <w:left w:val="single" w:sz="4" w:space="0" w:color="auto"/>
              <w:bottom w:val="single" w:sz="4" w:space="0" w:color="auto"/>
              <w:right w:val="single" w:sz="4" w:space="0" w:color="auto"/>
            </w:tcBorders>
          </w:tcPr>
          <w:p w:rsidR="00674445" w:rsidRPr="000E0C2F" w:rsidRDefault="00674445" w:rsidP="00E97370">
            <w:pPr>
              <w:rPr>
                <w:b/>
                <w:bCs/>
                <w:sz w:val="20"/>
                <w:szCs w:val="20"/>
              </w:rPr>
            </w:pPr>
            <w:r w:rsidRPr="000E0C2F">
              <w:rPr>
                <w:b/>
                <w:bCs/>
                <w:sz w:val="20"/>
                <w:szCs w:val="20"/>
              </w:rPr>
              <w:lastRenderedPageBreak/>
              <w:t>Сохранение презентаций</w:t>
            </w:r>
          </w:p>
        </w:tc>
        <w:tc>
          <w:tcPr>
            <w:tcW w:w="7198" w:type="dxa"/>
            <w:tcBorders>
              <w:top w:val="single" w:sz="4" w:space="0" w:color="auto"/>
              <w:left w:val="single" w:sz="4" w:space="0" w:color="auto"/>
              <w:bottom w:val="single" w:sz="4" w:space="0" w:color="auto"/>
              <w:right w:val="single" w:sz="4" w:space="0" w:color="auto"/>
            </w:tcBorders>
          </w:tcPr>
          <w:p w:rsidR="00674445" w:rsidRPr="000E0C2F" w:rsidRDefault="00674445" w:rsidP="00674445">
            <w:pPr>
              <w:numPr>
                <w:ilvl w:val="0"/>
                <w:numId w:val="46"/>
              </w:numPr>
              <w:ind w:left="0" w:firstLine="326"/>
              <w:jc w:val="both"/>
              <w:rPr>
                <w:bCs/>
                <w:sz w:val="20"/>
                <w:szCs w:val="20"/>
              </w:rPr>
            </w:pPr>
            <w:r w:rsidRPr="000E0C2F">
              <w:rPr>
                <w:sz w:val="20"/>
                <w:szCs w:val="20"/>
              </w:rPr>
              <w:t xml:space="preserve">Сохранять презентацию лучше как «Демонстрация </w:t>
            </w:r>
            <w:r w:rsidRPr="000E0C2F">
              <w:rPr>
                <w:sz w:val="20"/>
                <w:szCs w:val="20"/>
                <w:lang w:val="en-US"/>
              </w:rPr>
              <w:t>PowerPoint</w:t>
            </w:r>
            <w:r w:rsidRPr="000E0C2F">
              <w:rPr>
                <w:sz w:val="20"/>
                <w:szCs w:val="20"/>
              </w:rPr>
              <w:t xml:space="preserve">». С расширением  </w:t>
            </w:r>
            <w:r w:rsidRPr="000E0C2F">
              <w:rPr>
                <w:b/>
                <w:sz w:val="20"/>
                <w:szCs w:val="20"/>
              </w:rPr>
              <w:t>.</w:t>
            </w:r>
            <w:r w:rsidRPr="000E0C2F">
              <w:rPr>
                <w:b/>
                <w:sz w:val="20"/>
                <w:szCs w:val="20"/>
                <w:lang w:val="en-US"/>
              </w:rPr>
              <w:t>pps</w:t>
            </w:r>
            <w:r w:rsidRPr="000E0C2F">
              <w:rPr>
                <w:b/>
                <w:sz w:val="20"/>
                <w:szCs w:val="20"/>
              </w:rPr>
              <w:t xml:space="preserve"> </w:t>
            </w:r>
            <w:r w:rsidRPr="000E0C2F">
              <w:rPr>
                <w:sz w:val="20"/>
                <w:szCs w:val="20"/>
              </w:rPr>
              <w:t xml:space="preserve">(в </w:t>
            </w:r>
            <w:r w:rsidRPr="000E0C2F">
              <w:rPr>
                <w:bCs/>
                <w:sz w:val="20"/>
                <w:szCs w:val="20"/>
              </w:rPr>
              <w:t>таком случае в одном файле окажутся все приложения, например: музыка, ссылки, текстовые документы и.т.д.</w:t>
            </w:r>
            <w:r w:rsidRPr="000E0C2F">
              <w:rPr>
                <w:sz w:val="20"/>
                <w:szCs w:val="20"/>
              </w:rPr>
              <w:t>).</w:t>
            </w:r>
          </w:p>
          <w:p w:rsidR="00674445" w:rsidRPr="000E0C2F" w:rsidRDefault="00674445" w:rsidP="00674445">
            <w:pPr>
              <w:numPr>
                <w:ilvl w:val="0"/>
                <w:numId w:val="46"/>
              </w:numPr>
              <w:ind w:left="0" w:firstLine="326"/>
              <w:jc w:val="both"/>
              <w:rPr>
                <w:bCs/>
                <w:sz w:val="20"/>
                <w:szCs w:val="20"/>
              </w:rPr>
            </w:pPr>
            <w:r w:rsidRPr="000E0C2F">
              <w:rPr>
                <w:sz w:val="20"/>
                <w:szCs w:val="20"/>
              </w:rPr>
              <w:t xml:space="preserve">В случае сохранения в формате </w:t>
            </w:r>
            <w:r w:rsidRPr="000E0C2F">
              <w:rPr>
                <w:b/>
                <w:sz w:val="20"/>
                <w:szCs w:val="20"/>
              </w:rPr>
              <w:t>.</w:t>
            </w:r>
            <w:r w:rsidRPr="000E0C2F">
              <w:rPr>
                <w:b/>
                <w:sz w:val="20"/>
                <w:szCs w:val="20"/>
                <w:lang w:val="en-US"/>
              </w:rPr>
              <w:t>pptx</w:t>
            </w:r>
            <w:r w:rsidRPr="000E0C2F">
              <w:rPr>
                <w:sz w:val="20"/>
                <w:szCs w:val="20"/>
              </w:rPr>
              <w:t xml:space="preserve">, обязательно делайте дубликат в формате </w:t>
            </w:r>
            <w:r w:rsidRPr="000E0C2F">
              <w:rPr>
                <w:b/>
                <w:sz w:val="20"/>
                <w:szCs w:val="20"/>
              </w:rPr>
              <w:t>.</w:t>
            </w:r>
            <w:r w:rsidRPr="000E0C2F">
              <w:rPr>
                <w:b/>
                <w:sz w:val="20"/>
                <w:szCs w:val="20"/>
                <w:lang w:val="en-US"/>
              </w:rPr>
              <w:t>ppt</w:t>
            </w:r>
            <w:r w:rsidRPr="000E0C2F">
              <w:rPr>
                <w:sz w:val="20"/>
                <w:szCs w:val="20"/>
              </w:rPr>
              <w:t>. Данная операция подстраховывает Вас в случае несоответствия вашей версии офиса и той, что будет на выступлении.</w:t>
            </w:r>
          </w:p>
          <w:p w:rsidR="00674445" w:rsidRPr="000E0C2F" w:rsidRDefault="00674445" w:rsidP="00E97370">
            <w:pPr>
              <w:ind w:left="326"/>
              <w:jc w:val="both"/>
              <w:rPr>
                <w:bCs/>
                <w:sz w:val="20"/>
                <w:szCs w:val="20"/>
              </w:rPr>
            </w:pPr>
          </w:p>
        </w:tc>
      </w:tr>
      <w:tr w:rsidR="00674445" w:rsidRPr="000E0C2F" w:rsidTr="00E97370">
        <w:tc>
          <w:tcPr>
            <w:tcW w:w="2177" w:type="dxa"/>
            <w:tcBorders>
              <w:top w:val="single" w:sz="4" w:space="0" w:color="auto"/>
              <w:left w:val="single" w:sz="4" w:space="0" w:color="auto"/>
              <w:bottom w:val="single" w:sz="4" w:space="0" w:color="auto"/>
              <w:right w:val="single" w:sz="4" w:space="0" w:color="auto"/>
            </w:tcBorders>
          </w:tcPr>
          <w:p w:rsidR="00674445" w:rsidRPr="000E0C2F" w:rsidRDefault="00674445" w:rsidP="00E97370">
            <w:pPr>
              <w:rPr>
                <w:b/>
                <w:bCs/>
                <w:sz w:val="20"/>
                <w:szCs w:val="20"/>
              </w:rPr>
            </w:pPr>
            <w:r w:rsidRPr="000E0C2F">
              <w:rPr>
                <w:b/>
                <w:bCs/>
                <w:sz w:val="20"/>
                <w:szCs w:val="20"/>
              </w:rPr>
              <w:t>Рекомендации по оформлению списка литературы</w:t>
            </w:r>
          </w:p>
        </w:tc>
        <w:tc>
          <w:tcPr>
            <w:tcW w:w="7198" w:type="dxa"/>
            <w:tcBorders>
              <w:top w:val="single" w:sz="4" w:space="0" w:color="auto"/>
              <w:left w:val="single" w:sz="4" w:space="0" w:color="auto"/>
              <w:bottom w:val="single" w:sz="4" w:space="0" w:color="auto"/>
              <w:right w:val="single" w:sz="4" w:space="0" w:color="auto"/>
            </w:tcBorders>
          </w:tcPr>
          <w:p w:rsidR="00674445" w:rsidRPr="000E0C2F" w:rsidRDefault="00674445" w:rsidP="00674445">
            <w:pPr>
              <w:pStyle w:val="20"/>
              <w:numPr>
                <w:ilvl w:val="0"/>
                <w:numId w:val="47"/>
              </w:numPr>
              <w:ind w:left="0" w:firstLine="283"/>
              <w:jc w:val="both"/>
              <w:rPr>
                <w:sz w:val="20"/>
                <w:szCs w:val="20"/>
              </w:rPr>
            </w:pPr>
            <w:r w:rsidRPr="000E0C2F">
              <w:rPr>
                <w:sz w:val="20"/>
                <w:szCs w:val="20"/>
              </w:rPr>
              <w:t>Соблюдайте авторские права. Обязательно размещайте в презентации ссылки на источники использованных материалов.</w:t>
            </w:r>
          </w:p>
          <w:p w:rsidR="00674445" w:rsidRPr="000E0C2F" w:rsidRDefault="00674445" w:rsidP="00674445">
            <w:pPr>
              <w:pStyle w:val="20"/>
              <w:numPr>
                <w:ilvl w:val="0"/>
                <w:numId w:val="47"/>
              </w:numPr>
              <w:ind w:left="0" w:firstLine="283"/>
              <w:jc w:val="both"/>
              <w:rPr>
                <w:sz w:val="20"/>
                <w:szCs w:val="20"/>
              </w:rPr>
            </w:pPr>
            <w:r w:rsidRPr="000E0C2F">
              <w:rPr>
                <w:sz w:val="20"/>
                <w:szCs w:val="20"/>
              </w:rPr>
              <w:t>Возможны следующие варианты расположения списка литературы в списке:</w:t>
            </w:r>
          </w:p>
          <w:p w:rsidR="00674445" w:rsidRPr="000E0C2F" w:rsidRDefault="00674445" w:rsidP="00674445">
            <w:pPr>
              <w:pStyle w:val="20"/>
              <w:numPr>
                <w:ilvl w:val="0"/>
                <w:numId w:val="48"/>
              </w:numPr>
              <w:ind w:left="0" w:firstLine="283"/>
              <w:jc w:val="both"/>
              <w:rPr>
                <w:sz w:val="20"/>
                <w:szCs w:val="20"/>
              </w:rPr>
            </w:pPr>
            <w:r w:rsidRPr="000E0C2F">
              <w:rPr>
                <w:b/>
                <w:sz w:val="20"/>
                <w:szCs w:val="20"/>
              </w:rPr>
              <w:t>алфавитное</w:t>
            </w:r>
            <w:r w:rsidRPr="000E0C2F">
              <w:rPr>
                <w:sz w:val="20"/>
                <w:szCs w:val="20"/>
              </w:rPr>
              <w:t xml:space="preserve"> – означает, что выдерживается строгий алфавитный порядок заголовков библиографического описания (авторов и заглавий). Этот способ расположения </w:t>
            </w:r>
            <w:r w:rsidRPr="000E0C2F">
              <w:rPr>
                <w:color w:val="000000"/>
                <w:sz w:val="20"/>
                <w:szCs w:val="20"/>
              </w:rPr>
              <w:t>записей аналогичен расположению карточек в алфавитном каталоге библиотек. Отдельно выстраивается алфавитный ряд на кириллице (русский язык, болгарский и т. п.) и ряд на языках с латинским написанием букв (английский, французский, немецкий и т. п.)</w:t>
            </w:r>
            <w:r w:rsidRPr="000E0C2F">
              <w:rPr>
                <w:sz w:val="20"/>
                <w:szCs w:val="20"/>
              </w:rPr>
              <w:t>;</w:t>
            </w:r>
          </w:p>
          <w:p w:rsidR="00674445" w:rsidRPr="000E0C2F" w:rsidRDefault="00674445" w:rsidP="00674445">
            <w:pPr>
              <w:pStyle w:val="20"/>
              <w:numPr>
                <w:ilvl w:val="0"/>
                <w:numId w:val="48"/>
              </w:numPr>
              <w:ind w:left="0" w:firstLine="283"/>
              <w:jc w:val="both"/>
              <w:rPr>
                <w:sz w:val="20"/>
                <w:szCs w:val="20"/>
              </w:rPr>
            </w:pPr>
            <w:r w:rsidRPr="000E0C2F">
              <w:rPr>
                <w:b/>
                <w:sz w:val="20"/>
                <w:szCs w:val="20"/>
              </w:rPr>
              <w:t>по типам документов</w:t>
            </w:r>
            <w:r w:rsidRPr="000E0C2F">
              <w:rPr>
                <w:sz w:val="20"/>
                <w:szCs w:val="20"/>
              </w:rPr>
              <w:t xml:space="preserve"> – материал в </w:t>
            </w:r>
            <w:r w:rsidRPr="000E0C2F">
              <w:rPr>
                <w:color w:val="000000"/>
                <w:sz w:val="20"/>
                <w:szCs w:val="20"/>
              </w:rPr>
              <w:t>списке литературы располагается сначала по типам изданий: книги, статьи, официальные документы, стандарты и т. д., а внутри раздела - по алфавиту (автор или заглавие)</w:t>
            </w:r>
            <w:r w:rsidRPr="000E0C2F">
              <w:rPr>
                <w:sz w:val="20"/>
                <w:szCs w:val="20"/>
              </w:rPr>
              <w:t>;</w:t>
            </w:r>
          </w:p>
          <w:p w:rsidR="00674445" w:rsidRPr="000E0C2F" w:rsidRDefault="00674445" w:rsidP="00674445">
            <w:pPr>
              <w:pStyle w:val="20"/>
              <w:numPr>
                <w:ilvl w:val="0"/>
                <w:numId w:val="48"/>
              </w:numPr>
              <w:ind w:left="0" w:firstLine="283"/>
              <w:jc w:val="both"/>
              <w:rPr>
                <w:sz w:val="20"/>
                <w:szCs w:val="20"/>
              </w:rPr>
            </w:pPr>
            <w:r w:rsidRPr="000E0C2F">
              <w:rPr>
                <w:b/>
                <w:sz w:val="20"/>
                <w:szCs w:val="20"/>
              </w:rPr>
              <w:t>систематическое</w:t>
            </w:r>
            <w:r w:rsidRPr="000E0C2F">
              <w:rPr>
                <w:sz w:val="20"/>
                <w:szCs w:val="20"/>
              </w:rPr>
              <w:t xml:space="preserve"> – означает </w:t>
            </w:r>
            <w:r w:rsidRPr="000E0C2F">
              <w:rPr>
                <w:color w:val="000000"/>
                <w:sz w:val="20"/>
                <w:szCs w:val="20"/>
              </w:rPr>
              <w:t>деление списка на разделы в соответствии с системой науки или отрасли. В этом случае за основу можно брать известные системы классификаций, например, библиотечные. В этом случае список напоминает разделы систематического каталога библиотеки</w:t>
            </w:r>
            <w:r w:rsidRPr="000E0C2F">
              <w:rPr>
                <w:sz w:val="20"/>
                <w:szCs w:val="20"/>
              </w:rPr>
              <w:t>;</w:t>
            </w:r>
          </w:p>
          <w:p w:rsidR="00674445" w:rsidRPr="000E0C2F" w:rsidRDefault="00674445" w:rsidP="00674445">
            <w:pPr>
              <w:pStyle w:val="20"/>
              <w:numPr>
                <w:ilvl w:val="0"/>
                <w:numId w:val="48"/>
              </w:numPr>
              <w:ind w:left="0" w:firstLine="283"/>
              <w:jc w:val="both"/>
              <w:rPr>
                <w:sz w:val="20"/>
                <w:szCs w:val="20"/>
              </w:rPr>
            </w:pPr>
            <w:r w:rsidRPr="000E0C2F">
              <w:rPr>
                <w:b/>
                <w:sz w:val="20"/>
                <w:szCs w:val="20"/>
              </w:rPr>
              <w:t>по мере использования (по главам и разделам)</w:t>
            </w:r>
            <w:r w:rsidRPr="000E0C2F">
              <w:rPr>
                <w:sz w:val="20"/>
                <w:szCs w:val="20"/>
              </w:rPr>
              <w:t xml:space="preserve"> - </w:t>
            </w:r>
            <w:r w:rsidRPr="000E0C2F">
              <w:rPr>
                <w:color w:val="000000"/>
                <w:sz w:val="20"/>
                <w:szCs w:val="20"/>
              </w:rPr>
              <w:t>простая структура такого списка неудобна в связи с тем, что в нем трудно ориентироваться и искать нужный источник. Такой способ применяется в крупных научных изданиях — монографиях. При этом есть определенное неудобство, заключающееся в том, что один и тот же источник, используемый в нескольких разделах, будет включен в список несколько раз</w:t>
            </w:r>
            <w:r w:rsidRPr="000E0C2F">
              <w:rPr>
                <w:sz w:val="20"/>
                <w:szCs w:val="20"/>
              </w:rPr>
              <w:t>;</w:t>
            </w:r>
          </w:p>
          <w:p w:rsidR="00674445" w:rsidRPr="000E0C2F" w:rsidRDefault="00674445" w:rsidP="00674445">
            <w:pPr>
              <w:pStyle w:val="20"/>
              <w:numPr>
                <w:ilvl w:val="0"/>
                <w:numId w:val="48"/>
              </w:numPr>
              <w:ind w:left="0" w:firstLine="283"/>
              <w:jc w:val="both"/>
              <w:rPr>
                <w:sz w:val="20"/>
                <w:szCs w:val="20"/>
              </w:rPr>
            </w:pPr>
            <w:r w:rsidRPr="000E0C2F">
              <w:rPr>
                <w:b/>
                <w:sz w:val="20"/>
                <w:szCs w:val="20"/>
              </w:rPr>
              <w:t>хронологическое</w:t>
            </w:r>
            <w:r w:rsidRPr="000E0C2F">
              <w:rPr>
                <w:sz w:val="20"/>
                <w:szCs w:val="20"/>
              </w:rPr>
              <w:t xml:space="preserve"> - </w:t>
            </w:r>
            <w:r w:rsidRPr="000E0C2F">
              <w:rPr>
                <w:color w:val="000000"/>
                <w:sz w:val="20"/>
                <w:szCs w:val="20"/>
              </w:rPr>
              <w:t>используется чаще всего в работах исторического характера, где важно показать периоды и обратить внимание на то, в какое время был опубликован тот или иной источник</w:t>
            </w:r>
            <w:r w:rsidRPr="000E0C2F">
              <w:rPr>
                <w:sz w:val="20"/>
                <w:szCs w:val="20"/>
              </w:rPr>
              <w:t>.</w:t>
            </w:r>
          </w:p>
          <w:p w:rsidR="00674445" w:rsidRPr="000E0C2F" w:rsidRDefault="00674445" w:rsidP="00674445">
            <w:pPr>
              <w:pStyle w:val="20"/>
              <w:numPr>
                <w:ilvl w:val="0"/>
                <w:numId w:val="47"/>
              </w:numPr>
              <w:ind w:left="0" w:firstLine="283"/>
              <w:jc w:val="both"/>
              <w:rPr>
                <w:sz w:val="20"/>
                <w:szCs w:val="20"/>
              </w:rPr>
            </w:pPr>
            <w:r w:rsidRPr="000E0C2F">
              <w:rPr>
                <w:b/>
                <w:iCs/>
                <w:color w:val="000000"/>
                <w:sz w:val="20"/>
                <w:szCs w:val="20"/>
              </w:rPr>
              <w:t>Библиографическое описание</w:t>
            </w:r>
            <w:r w:rsidRPr="000E0C2F">
              <w:rPr>
                <w:color w:val="000000"/>
                <w:sz w:val="20"/>
                <w:szCs w:val="20"/>
              </w:rPr>
              <w:t xml:space="preserve"> на книгу или любой другой документ составляется по определенным правилам. Оно содержит библиографические сведения о документе, приведенные в определенном порядке, позволяющие идентифицировать документ и дать его общую характеристику. В зависимости от структуры описания различают:</w:t>
            </w:r>
          </w:p>
          <w:p w:rsidR="00674445" w:rsidRPr="000E0C2F" w:rsidRDefault="00674445" w:rsidP="00674445">
            <w:pPr>
              <w:pStyle w:val="a4"/>
              <w:numPr>
                <w:ilvl w:val="1"/>
                <w:numId w:val="47"/>
              </w:numPr>
              <w:spacing w:before="0" w:beforeAutospacing="0" w:after="0" w:afterAutospacing="0"/>
              <w:ind w:left="0" w:firstLine="283"/>
              <w:jc w:val="both"/>
              <w:rPr>
                <w:sz w:val="20"/>
                <w:szCs w:val="20"/>
              </w:rPr>
            </w:pPr>
            <w:r w:rsidRPr="000E0C2F">
              <w:rPr>
                <w:b/>
                <w:bCs/>
                <w:sz w:val="20"/>
                <w:szCs w:val="20"/>
              </w:rPr>
              <w:t>одноуровневое библиографическое описание</w:t>
            </w:r>
            <w:r w:rsidRPr="000E0C2F">
              <w:rPr>
                <w:sz w:val="20"/>
                <w:szCs w:val="20"/>
              </w:rPr>
              <w:t xml:space="preserve"> - описание одного отдельно взятого (одночастного) документа (монографии, учебника, справочника, сборника статей, архивного документа и т.д.);</w:t>
            </w:r>
          </w:p>
          <w:p w:rsidR="00674445" w:rsidRPr="000E0C2F" w:rsidRDefault="00674445" w:rsidP="00674445">
            <w:pPr>
              <w:pStyle w:val="a4"/>
              <w:numPr>
                <w:ilvl w:val="1"/>
                <w:numId w:val="47"/>
              </w:numPr>
              <w:spacing w:before="0" w:beforeAutospacing="0" w:after="0" w:afterAutospacing="0"/>
              <w:ind w:left="0" w:firstLine="283"/>
              <w:jc w:val="both"/>
              <w:rPr>
                <w:sz w:val="20"/>
                <w:szCs w:val="20"/>
              </w:rPr>
            </w:pPr>
            <w:r w:rsidRPr="000E0C2F">
              <w:rPr>
                <w:sz w:val="20"/>
                <w:szCs w:val="20"/>
              </w:rPr>
              <w:t xml:space="preserve"> </w:t>
            </w:r>
            <w:r w:rsidRPr="000E0C2F">
              <w:rPr>
                <w:b/>
                <w:bCs/>
                <w:sz w:val="20"/>
                <w:szCs w:val="20"/>
              </w:rPr>
              <w:t xml:space="preserve">многоуровневое библиографическое описание </w:t>
            </w:r>
            <w:r w:rsidRPr="000E0C2F">
              <w:rPr>
                <w:sz w:val="20"/>
                <w:szCs w:val="20"/>
              </w:rPr>
              <w:t>- описание многочастного документа (многотомное издание);</w:t>
            </w:r>
          </w:p>
          <w:p w:rsidR="00674445" w:rsidRPr="000E0C2F" w:rsidRDefault="00674445" w:rsidP="00674445">
            <w:pPr>
              <w:pStyle w:val="a4"/>
              <w:numPr>
                <w:ilvl w:val="1"/>
                <w:numId w:val="47"/>
              </w:numPr>
              <w:spacing w:before="0" w:beforeAutospacing="0" w:after="0" w:afterAutospacing="0"/>
              <w:ind w:left="0" w:firstLine="283"/>
              <w:jc w:val="both"/>
              <w:rPr>
                <w:sz w:val="20"/>
                <w:szCs w:val="20"/>
              </w:rPr>
            </w:pPr>
            <w:r w:rsidRPr="000E0C2F">
              <w:rPr>
                <w:b/>
                <w:bCs/>
                <w:sz w:val="20"/>
                <w:szCs w:val="20"/>
              </w:rPr>
              <w:t>аналитическое библиографическое описание</w:t>
            </w:r>
            <w:r w:rsidRPr="000E0C2F">
              <w:rPr>
                <w:sz w:val="20"/>
                <w:szCs w:val="20"/>
              </w:rPr>
              <w:t xml:space="preserve"> - описание части документа (статья из периодического издания или сборника).</w:t>
            </w:r>
          </w:p>
          <w:p w:rsidR="00674445" w:rsidRPr="000E0C2F" w:rsidRDefault="00674445" w:rsidP="00674445">
            <w:pPr>
              <w:pStyle w:val="20"/>
              <w:numPr>
                <w:ilvl w:val="0"/>
                <w:numId w:val="47"/>
              </w:numPr>
              <w:ind w:left="0" w:firstLine="283"/>
              <w:jc w:val="both"/>
              <w:rPr>
                <w:sz w:val="20"/>
                <w:szCs w:val="20"/>
              </w:rPr>
            </w:pPr>
            <w:r w:rsidRPr="000E0C2F">
              <w:rPr>
                <w:sz w:val="20"/>
                <w:szCs w:val="20"/>
              </w:rPr>
              <w:t>Рекомендуемая структура и состав одноуровневого библиографического описания: Автор</w:t>
            </w:r>
            <w:r w:rsidRPr="000E0C2F">
              <w:rPr>
                <w:b/>
                <w:bCs/>
                <w:sz w:val="20"/>
                <w:szCs w:val="20"/>
              </w:rPr>
              <w:t>.</w:t>
            </w:r>
            <w:r w:rsidRPr="000E0C2F">
              <w:rPr>
                <w:sz w:val="20"/>
                <w:szCs w:val="20"/>
              </w:rPr>
              <w:t xml:space="preserve"> Заглавие</w:t>
            </w:r>
            <w:r w:rsidRPr="000E0C2F">
              <w:rPr>
                <w:b/>
                <w:bCs/>
                <w:sz w:val="20"/>
                <w:szCs w:val="20"/>
              </w:rPr>
              <w:t>:</w:t>
            </w:r>
            <w:r w:rsidRPr="000E0C2F">
              <w:rPr>
                <w:sz w:val="20"/>
                <w:szCs w:val="20"/>
              </w:rPr>
              <w:t xml:space="preserve"> сведения, относящиеся к заглавию (см. на титуле) </w:t>
            </w:r>
            <w:r w:rsidRPr="000E0C2F">
              <w:rPr>
                <w:b/>
                <w:bCs/>
                <w:sz w:val="20"/>
                <w:szCs w:val="20"/>
              </w:rPr>
              <w:t>/</w:t>
            </w:r>
            <w:r w:rsidRPr="000E0C2F">
              <w:rPr>
                <w:sz w:val="20"/>
                <w:szCs w:val="20"/>
              </w:rPr>
              <w:t xml:space="preserve"> сведения об ответственности (авторы)</w:t>
            </w:r>
            <w:r w:rsidRPr="000E0C2F">
              <w:rPr>
                <w:b/>
                <w:bCs/>
                <w:sz w:val="20"/>
                <w:szCs w:val="20"/>
              </w:rPr>
              <w:t>;</w:t>
            </w:r>
            <w:r w:rsidRPr="000E0C2F">
              <w:rPr>
                <w:sz w:val="20"/>
                <w:szCs w:val="20"/>
              </w:rPr>
              <w:t xml:space="preserve"> последующие сведения об ответственности (редакторы, переводчики, коллективы)</w:t>
            </w:r>
            <w:r w:rsidRPr="000E0C2F">
              <w:rPr>
                <w:b/>
                <w:bCs/>
                <w:sz w:val="20"/>
                <w:szCs w:val="20"/>
              </w:rPr>
              <w:t>. -</w:t>
            </w:r>
            <w:r w:rsidRPr="000E0C2F">
              <w:rPr>
                <w:sz w:val="20"/>
                <w:szCs w:val="20"/>
              </w:rPr>
              <w:t xml:space="preserve"> Сведения об издании (информация о переиздании, номер издания)</w:t>
            </w:r>
            <w:r w:rsidRPr="000E0C2F">
              <w:rPr>
                <w:b/>
                <w:bCs/>
                <w:sz w:val="20"/>
                <w:szCs w:val="20"/>
              </w:rPr>
              <w:t xml:space="preserve">. - </w:t>
            </w:r>
            <w:r w:rsidRPr="000E0C2F">
              <w:rPr>
                <w:sz w:val="20"/>
                <w:szCs w:val="20"/>
              </w:rPr>
              <w:t>Место издания</w:t>
            </w:r>
            <w:r w:rsidRPr="000E0C2F">
              <w:rPr>
                <w:b/>
                <w:bCs/>
                <w:sz w:val="20"/>
                <w:szCs w:val="20"/>
              </w:rPr>
              <w:t>:</w:t>
            </w:r>
            <w:r w:rsidRPr="000E0C2F">
              <w:rPr>
                <w:sz w:val="20"/>
                <w:szCs w:val="20"/>
              </w:rPr>
              <w:t xml:space="preserve"> Издательство</w:t>
            </w:r>
            <w:r w:rsidRPr="000E0C2F">
              <w:rPr>
                <w:b/>
                <w:bCs/>
                <w:sz w:val="20"/>
                <w:szCs w:val="20"/>
              </w:rPr>
              <w:t>,</w:t>
            </w:r>
            <w:r w:rsidRPr="000E0C2F">
              <w:rPr>
                <w:sz w:val="20"/>
                <w:szCs w:val="20"/>
              </w:rPr>
              <w:t xml:space="preserve"> Год издания</w:t>
            </w:r>
            <w:r w:rsidRPr="000E0C2F">
              <w:rPr>
                <w:b/>
                <w:bCs/>
                <w:sz w:val="20"/>
                <w:szCs w:val="20"/>
              </w:rPr>
              <w:t xml:space="preserve">. - </w:t>
            </w:r>
            <w:r w:rsidRPr="000E0C2F">
              <w:rPr>
                <w:sz w:val="20"/>
                <w:szCs w:val="20"/>
              </w:rPr>
              <w:t>Объем</w:t>
            </w:r>
            <w:r w:rsidRPr="000E0C2F">
              <w:rPr>
                <w:b/>
                <w:bCs/>
                <w:sz w:val="20"/>
                <w:szCs w:val="20"/>
              </w:rPr>
              <w:t>. - (</w:t>
            </w:r>
            <w:r w:rsidRPr="000E0C2F">
              <w:rPr>
                <w:sz w:val="20"/>
                <w:szCs w:val="20"/>
              </w:rPr>
              <w:t>Серия</w:t>
            </w:r>
            <w:r w:rsidRPr="000E0C2F">
              <w:rPr>
                <w:b/>
                <w:bCs/>
                <w:sz w:val="20"/>
                <w:szCs w:val="20"/>
              </w:rPr>
              <w:t>).</w:t>
            </w:r>
          </w:p>
          <w:p w:rsidR="00674445" w:rsidRPr="000E0C2F" w:rsidRDefault="00674445" w:rsidP="00674445">
            <w:pPr>
              <w:pStyle w:val="20"/>
              <w:numPr>
                <w:ilvl w:val="0"/>
                <w:numId w:val="47"/>
              </w:numPr>
              <w:ind w:left="0" w:firstLine="283"/>
              <w:jc w:val="both"/>
              <w:rPr>
                <w:sz w:val="20"/>
                <w:szCs w:val="20"/>
              </w:rPr>
            </w:pPr>
            <w:r w:rsidRPr="000E0C2F">
              <w:rPr>
                <w:sz w:val="20"/>
                <w:szCs w:val="20"/>
              </w:rPr>
              <w:t xml:space="preserve">Рекомендуемая структура и состав многоуровневого библиографического описания: </w:t>
            </w:r>
            <w:r w:rsidRPr="000E0C2F">
              <w:rPr>
                <w:iCs/>
                <w:sz w:val="20"/>
                <w:szCs w:val="20"/>
              </w:rPr>
              <w:t xml:space="preserve">Автор. Заглавие издания: сведения, относящиеся к заглавию (см. на титуле) / Сведения об ответственности (авторы); </w:t>
            </w:r>
            <w:r w:rsidRPr="000E0C2F">
              <w:rPr>
                <w:iCs/>
                <w:sz w:val="20"/>
                <w:szCs w:val="20"/>
              </w:rPr>
              <w:lastRenderedPageBreak/>
              <w:t>последующие сведения об ответственности (редакторы, переводчики, коллективы). - Город издания: Издательство, Год начала издания – год окончания издания. - (Серия). Обозначение и номер тома: Заглавие тома: сведения, относящиеся к заглавию. - Год издания тома. - Объем. Обозначение и номер тома: Заглавие тома: сведения, относящиеся к заглавию. - Год издания тома. - Объем. и т.д.</w:t>
            </w:r>
          </w:p>
          <w:p w:rsidR="00674445" w:rsidRPr="000E0C2F" w:rsidRDefault="00674445" w:rsidP="00674445">
            <w:pPr>
              <w:pStyle w:val="20"/>
              <w:numPr>
                <w:ilvl w:val="0"/>
                <w:numId w:val="47"/>
              </w:numPr>
              <w:ind w:left="0" w:firstLine="283"/>
              <w:jc w:val="both"/>
              <w:rPr>
                <w:sz w:val="20"/>
                <w:szCs w:val="20"/>
              </w:rPr>
            </w:pPr>
            <w:r w:rsidRPr="000E0C2F">
              <w:rPr>
                <w:sz w:val="20"/>
                <w:szCs w:val="20"/>
              </w:rPr>
              <w:t>Возможен другой вариант описания структуры и состава многоуровневого библиографического описания:</w:t>
            </w:r>
            <w:r w:rsidRPr="000E0C2F">
              <w:rPr>
                <w:i/>
                <w:iCs/>
                <w:sz w:val="20"/>
                <w:szCs w:val="20"/>
              </w:rPr>
              <w:t xml:space="preserve"> </w:t>
            </w:r>
            <w:r w:rsidRPr="000E0C2F">
              <w:rPr>
                <w:iCs/>
                <w:sz w:val="20"/>
                <w:szCs w:val="20"/>
              </w:rPr>
              <w:t>Автор. Заглавие издания: сведения, относящиеся к заглавию (см. на титуле) / Сведения об ответственности (авторы); последующие сведения об ответственности (редакторы, переводчики, коллективы). - Город издания: Издательство, Год начала издания - год окончания издания. - Кол-во томов. - (Серия).</w:t>
            </w:r>
          </w:p>
          <w:p w:rsidR="00674445" w:rsidRPr="000E0C2F" w:rsidRDefault="00674445" w:rsidP="00674445">
            <w:pPr>
              <w:pStyle w:val="20"/>
              <w:numPr>
                <w:ilvl w:val="0"/>
                <w:numId w:val="47"/>
              </w:numPr>
              <w:ind w:left="0" w:firstLine="283"/>
              <w:jc w:val="both"/>
              <w:rPr>
                <w:sz w:val="20"/>
                <w:szCs w:val="20"/>
              </w:rPr>
            </w:pPr>
            <w:r w:rsidRPr="000E0C2F">
              <w:rPr>
                <w:sz w:val="20"/>
                <w:szCs w:val="20"/>
              </w:rPr>
              <w:t>Рекомендуемая структура и состав аналитического библиографического описания: Сведения о составной части документа // Сведения об идентифицирующем документе, - Сведения о местоположении составной части в документе, - Примечания.</w:t>
            </w:r>
          </w:p>
          <w:p w:rsidR="00674445" w:rsidRPr="000E0C2F" w:rsidRDefault="00674445" w:rsidP="00E97370">
            <w:pPr>
              <w:jc w:val="both"/>
              <w:rPr>
                <w:b/>
                <w:bCs/>
                <w:sz w:val="20"/>
                <w:szCs w:val="20"/>
              </w:rPr>
            </w:pPr>
          </w:p>
        </w:tc>
      </w:tr>
      <w:tr w:rsidR="00674445" w:rsidRPr="000E0C2F" w:rsidTr="00E97370">
        <w:tc>
          <w:tcPr>
            <w:tcW w:w="2177" w:type="dxa"/>
            <w:tcBorders>
              <w:top w:val="single" w:sz="4" w:space="0" w:color="auto"/>
              <w:left w:val="single" w:sz="4" w:space="0" w:color="auto"/>
              <w:bottom w:val="single" w:sz="4" w:space="0" w:color="auto"/>
              <w:right w:val="single" w:sz="4" w:space="0" w:color="auto"/>
            </w:tcBorders>
          </w:tcPr>
          <w:p w:rsidR="00674445" w:rsidRPr="000E0C2F" w:rsidRDefault="00674445" w:rsidP="00E97370">
            <w:pPr>
              <w:rPr>
                <w:b/>
                <w:bCs/>
                <w:sz w:val="20"/>
                <w:szCs w:val="20"/>
              </w:rPr>
            </w:pPr>
            <w:r w:rsidRPr="000E0C2F">
              <w:rPr>
                <w:b/>
                <w:bCs/>
                <w:sz w:val="20"/>
                <w:szCs w:val="20"/>
              </w:rPr>
              <w:lastRenderedPageBreak/>
              <w:t>Основные ошибки в оформлении презентаций</w:t>
            </w:r>
          </w:p>
        </w:tc>
        <w:tc>
          <w:tcPr>
            <w:tcW w:w="7198" w:type="dxa"/>
            <w:tcBorders>
              <w:top w:val="single" w:sz="4" w:space="0" w:color="auto"/>
              <w:left w:val="single" w:sz="4" w:space="0" w:color="auto"/>
              <w:bottom w:val="single" w:sz="4" w:space="0" w:color="auto"/>
              <w:right w:val="single" w:sz="4" w:space="0" w:color="auto"/>
            </w:tcBorders>
          </w:tcPr>
          <w:p w:rsidR="00674445" w:rsidRPr="000E0C2F" w:rsidRDefault="00674445" w:rsidP="00674445">
            <w:pPr>
              <w:numPr>
                <w:ilvl w:val="0"/>
                <w:numId w:val="49"/>
              </w:numPr>
              <w:tabs>
                <w:tab w:val="left" w:pos="559"/>
              </w:tabs>
              <w:ind w:left="0" w:firstLine="284"/>
              <w:jc w:val="both"/>
              <w:rPr>
                <w:bCs/>
                <w:sz w:val="20"/>
                <w:szCs w:val="20"/>
              </w:rPr>
            </w:pPr>
            <w:r w:rsidRPr="000E0C2F">
              <w:rPr>
                <w:bCs/>
                <w:sz w:val="20"/>
                <w:szCs w:val="20"/>
              </w:rPr>
              <w:t>отсутствие титульного листа;</w:t>
            </w:r>
          </w:p>
          <w:p w:rsidR="00674445" w:rsidRPr="000E0C2F" w:rsidRDefault="00674445" w:rsidP="00674445">
            <w:pPr>
              <w:numPr>
                <w:ilvl w:val="0"/>
                <w:numId w:val="49"/>
              </w:numPr>
              <w:tabs>
                <w:tab w:val="left" w:pos="559"/>
              </w:tabs>
              <w:ind w:left="0" w:firstLine="284"/>
              <w:jc w:val="both"/>
              <w:rPr>
                <w:bCs/>
                <w:sz w:val="20"/>
                <w:szCs w:val="20"/>
              </w:rPr>
            </w:pPr>
            <w:r w:rsidRPr="000E0C2F">
              <w:rPr>
                <w:bCs/>
                <w:sz w:val="20"/>
                <w:szCs w:val="20"/>
              </w:rPr>
              <w:t>в заголовках слайдов присутствует точка (точка не должна ставиться);</w:t>
            </w:r>
          </w:p>
          <w:p w:rsidR="00674445" w:rsidRPr="000E0C2F" w:rsidRDefault="00674445" w:rsidP="00674445">
            <w:pPr>
              <w:numPr>
                <w:ilvl w:val="0"/>
                <w:numId w:val="49"/>
              </w:numPr>
              <w:tabs>
                <w:tab w:val="left" w:pos="559"/>
              </w:tabs>
              <w:ind w:left="0" w:firstLine="284"/>
              <w:jc w:val="both"/>
              <w:rPr>
                <w:bCs/>
                <w:sz w:val="20"/>
                <w:szCs w:val="20"/>
              </w:rPr>
            </w:pPr>
            <w:r w:rsidRPr="000E0C2F">
              <w:rPr>
                <w:bCs/>
                <w:sz w:val="20"/>
                <w:szCs w:val="20"/>
              </w:rPr>
              <w:t>отсутствие интуитивно понятной навигации по слайдам;</w:t>
            </w:r>
          </w:p>
          <w:p w:rsidR="00674445" w:rsidRPr="000E0C2F" w:rsidRDefault="00674445" w:rsidP="00674445">
            <w:pPr>
              <w:numPr>
                <w:ilvl w:val="0"/>
                <w:numId w:val="49"/>
              </w:numPr>
              <w:tabs>
                <w:tab w:val="left" w:pos="559"/>
              </w:tabs>
              <w:ind w:left="0" w:firstLine="284"/>
              <w:jc w:val="both"/>
              <w:rPr>
                <w:bCs/>
                <w:sz w:val="20"/>
                <w:szCs w:val="20"/>
              </w:rPr>
            </w:pPr>
            <w:r w:rsidRPr="000E0C2F">
              <w:rPr>
                <w:bCs/>
                <w:sz w:val="20"/>
                <w:szCs w:val="20"/>
              </w:rPr>
              <w:t>слишком пёстрые фоны, на которых не виден текст;</w:t>
            </w:r>
          </w:p>
          <w:p w:rsidR="00674445" w:rsidRPr="000E0C2F" w:rsidRDefault="00674445" w:rsidP="00674445">
            <w:pPr>
              <w:numPr>
                <w:ilvl w:val="0"/>
                <w:numId w:val="49"/>
              </w:numPr>
              <w:tabs>
                <w:tab w:val="left" w:pos="559"/>
              </w:tabs>
              <w:ind w:left="0" w:firstLine="284"/>
              <w:jc w:val="both"/>
              <w:rPr>
                <w:bCs/>
                <w:sz w:val="20"/>
                <w:szCs w:val="20"/>
              </w:rPr>
            </w:pPr>
            <w:r w:rsidRPr="000E0C2F">
              <w:rPr>
                <w:bCs/>
                <w:sz w:val="20"/>
                <w:szCs w:val="20"/>
              </w:rPr>
              <w:t>наличие большого количество текста на одном слайде, в особенности мелкого;</w:t>
            </w:r>
          </w:p>
          <w:p w:rsidR="00674445" w:rsidRPr="000E0C2F" w:rsidRDefault="00674445" w:rsidP="00674445">
            <w:pPr>
              <w:numPr>
                <w:ilvl w:val="0"/>
                <w:numId w:val="49"/>
              </w:numPr>
              <w:tabs>
                <w:tab w:val="left" w:pos="559"/>
              </w:tabs>
              <w:ind w:left="0" w:firstLine="284"/>
              <w:jc w:val="both"/>
              <w:rPr>
                <w:bCs/>
                <w:sz w:val="20"/>
                <w:szCs w:val="20"/>
              </w:rPr>
            </w:pPr>
            <w:r w:rsidRPr="000E0C2F">
              <w:rPr>
                <w:bCs/>
                <w:sz w:val="20"/>
                <w:szCs w:val="20"/>
              </w:rPr>
              <w:t>присутствие множества неоправданных различных технических эффектов (анимации), которые отвлекают внимание от содержательной части</w:t>
            </w:r>
          </w:p>
          <w:p w:rsidR="00674445" w:rsidRPr="000E0C2F" w:rsidRDefault="00674445" w:rsidP="00674445">
            <w:pPr>
              <w:numPr>
                <w:ilvl w:val="0"/>
                <w:numId w:val="49"/>
              </w:numPr>
              <w:tabs>
                <w:tab w:val="left" w:pos="559"/>
              </w:tabs>
              <w:ind w:left="0" w:firstLine="284"/>
              <w:jc w:val="both"/>
              <w:rPr>
                <w:bCs/>
                <w:sz w:val="20"/>
                <w:szCs w:val="20"/>
              </w:rPr>
            </w:pPr>
            <w:r w:rsidRPr="000E0C2F">
              <w:rPr>
                <w:bCs/>
                <w:sz w:val="20"/>
                <w:szCs w:val="20"/>
              </w:rPr>
              <w:t>неоправданное использование списков;</w:t>
            </w:r>
          </w:p>
          <w:p w:rsidR="00674445" w:rsidRPr="000E0C2F" w:rsidRDefault="00674445" w:rsidP="00674445">
            <w:pPr>
              <w:numPr>
                <w:ilvl w:val="0"/>
                <w:numId w:val="49"/>
              </w:numPr>
              <w:tabs>
                <w:tab w:val="left" w:pos="559"/>
              </w:tabs>
              <w:ind w:left="0" w:firstLine="284"/>
              <w:jc w:val="both"/>
              <w:rPr>
                <w:bCs/>
                <w:sz w:val="20"/>
                <w:szCs w:val="20"/>
              </w:rPr>
            </w:pPr>
            <w:r w:rsidRPr="000E0C2F">
              <w:rPr>
                <w:bCs/>
                <w:sz w:val="20"/>
                <w:szCs w:val="20"/>
              </w:rPr>
              <w:t xml:space="preserve">большое количество объектов </w:t>
            </w:r>
            <w:r w:rsidRPr="000E0C2F">
              <w:rPr>
                <w:bCs/>
                <w:sz w:val="20"/>
                <w:szCs w:val="20"/>
                <w:lang w:val="en-US"/>
              </w:rPr>
              <w:t>WordArt</w:t>
            </w:r>
            <w:r w:rsidRPr="000E0C2F">
              <w:rPr>
                <w:bCs/>
                <w:sz w:val="20"/>
                <w:szCs w:val="20"/>
              </w:rPr>
              <w:t xml:space="preserve"> с волной и тенями (не рекомендуется часто использовать, так как они затрудняют чтение текста);</w:t>
            </w:r>
          </w:p>
          <w:p w:rsidR="00674445" w:rsidRPr="000E0C2F" w:rsidRDefault="00674445" w:rsidP="00674445">
            <w:pPr>
              <w:numPr>
                <w:ilvl w:val="0"/>
                <w:numId w:val="49"/>
              </w:numPr>
              <w:tabs>
                <w:tab w:val="left" w:pos="559"/>
              </w:tabs>
              <w:ind w:left="0" w:firstLine="284"/>
              <w:jc w:val="both"/>
              <w:rPr>
                <w:bCs/>
                <w:sz w:val="20"/>
                <w:szCs w:val="20"/>
              </w:rPr>
            </w:pPr>
            <w:r w:rsidRPr="000E0C2F">
              <w:rPr>
                <w:bCs/>
                <w:sz w:val="20"/>
                <w:szCs w:val="20"/>
              </w:rPr>
              <w:t>подчёркивание, похожее на ссылки (не рекомендуется применять во избежание ошибок);</w:t>
            </w:r>
          </w:p>
          <w:p w:rsidR="00674445" w:rsidRPr="000E0C2F" w:rsidRDefault="00674445" w:rsidP="00674445">
            <w:pPr>
              <w:numPr>
                <w:ilvl w:val="0"/>
                <w:numId w:val="49"/>
              </w:numPr>
              <w:tabs>
                <w:tab w:val="left" w:pos="559"/>
              </w:tabs>
              <w:ind w:left="0" w:firstLine="284"/>
              <w:jc w:val="both"/>
              <w:rPr>
                <w:bCs/>
                <w:sz w:val="20"/>
                <w:szCs w:val="20"/>
              </w:rPr>
            </w:pPr>
            <w:r w:rsidRPr="000E0C2F">
              <w:rPr>
                <w:bCs/>
                <w:sz w:val="20"/>
                <w:szCs w:val="20"/>
              </w:rPr>
              <w:t>использование курсива для большого блока текста (затрудняет и замедляет скорость чтения и восприятия текста);</w:t>
            </w:r>
          </w:p>
          <w:p w:rsidR="00674445" w:rsidRPr="000E0C2F" w:rsidRDefault="00674445" w:rsidP="00674445">
            <w:pPr>
              <w:numPr>
                <w:ilvl w:val="0"/>
                <w:numId w:val="49"/>
              </w:numPr>
              <w:tabs>
                <w:tab w:val="left" w:pos="559"/>
              </w:tabs>
              <w:ind w:left="0" w:firstLine="284"/>
              <w:jc w:val="both"/>
              <w:rPr>
                <w:bCs/>
                <w:sz w:val="20"/>
                <w:szCs w:val="20"/>
              </w:rPr>
            </w:pPr>
            <w:r w:rsidRPr="000E0C2F">
              <w:rPr>
                <w:bCs/>
                <w:sz w:val="20"/>
                <w:szCs w:val="20"/>
              </w:rPr>
              <w:t>использование заглавных букв для большого блока текста.</w:t>
            </w:r>
          </w:p>
          <w:p w:rsidR="00674445" w:rsidRPr="000E0C2F" w:rsidRDefault="00674445" w:rsidP="00E97370">
            <w:pPr>
              <w:jc w:val="center"/>
              <w:rPr>
                <w:b/>
                <w:bCs/>
                <w:sz w:val="20"/>
                <w:szCs w:val="20"/>
              </w:rPr>
            </w:pPr>
          </w:p>
        </w:tc>
      </w:tr>
      <w:tr w:rsidR="00674445" w:rsidRPr="000E0C2F" w:rsidTr="00E97370">
        <w:tc>
          <w:tcPr>
            <w:tcW w:w="2177" w:type="dxa"/>
            <w:tcBorders>
              <w:top w:val="single" w:sz="4" w:space="0" w:color="auto"/>
              <w:left w:val="single" w:sz="4" w:space="0" w:color="auto"/>
              <w:bottom w:val="single" w:sz="4" w:space="0" w:color="auto"/>
              <w:right w:val="single" w:sz="4" w:space="0" w:color="auto"/>
            </w:tcBorders>
          </w:tcPr>
          <w:p w:rsidR="00674445" w:rsidRPr="000E0C2F" w:rsidRDefault="00674445" w:rsidP="00E97370">
            <w:pPr>
              <w:rPr>
                <w:b/>
                <w:bCs/>
                <w:sz w:val="20"/>
                <w:szCs w:val="20"/>
              </w:rPr>
            </w:pPr>
            <w:r w:rsidRPr="000E0C2F">
              <w:rPr>
                <w:b/>
                <w:bCs/>
                <w:sz w:val="20"/>
                <w:szCs w:val="20"/>
              </w:rPr>
              <w:t>Критерии правильности оформления образовательных презентаций</w:t>
            </w:r>
          </w:p>
        </w:tc>
        <w:tc>
          <w:tcPr>
            <w:tcW w:w="7198" w:type="dxa"/>
            <w:tcBorders>
              <w:top w:val="single" w:sz="4" w:space="0" w:color="auto"/>
              <w:left w:val="single" w:sz="4" w:space="0" w:color="auto"/>
              <w:bottom w:val="single" w:sz="4" w:space="0" w:color="auto"/>
              <w:right w:val="single" w:sz="4" w:space="0" w:color="auto"/>
            </w:tcBorders>
          </w:tcPr>
          <w:p w:rsidR="00674445" w:rsidRPr="000E0C2F" w:rsidRDefault="00674445" w:rsidP="00674445">
            <w:pPr>
              <w:numPr>
                <w:ilvl w:val="0"/>
                <w:numId w:val="50"/>
              </w:numPr>
              <w:tabs>
                <w:tab w:val="left" w:pos="559"/>
              </w:tabs>
              <w:ind w:left="0" w:firstLine="278"/>
              <w:jc w:val="both"/>
              <w:rPr>
                <w:sz w:val="20"/>
                <w:szCs w:val="20"/>
              </w:rPr>
            </w:pPr>
            <w:r w:rsidRPr="000E0C2F">
              <w:rPr>
                <w:sz w:val="20"/>
                <w:szCs w:val="20"/>
              </w:rPr>
              <w:t>полнота раскрытия темы;</w:t>
            </w:r>
          </w:p>
          <w:p w:rsidR="00674445" w:rsidRPr="000E0C2F" w:rsidRDefault="00674445" w:rsidP="00674445">
            <w:pPr>
              <w:numPr>
                <w:ilvl w:val="0"/>
                <w:numId w:val="50"/>
              </w:numPr>
              <w:tabs>
                <w:tab w:val="left" w:pos="559"/>
              </w:tabs>
              <w:ind w:left="0" w:firstLine="278"/>
              <w:jc w:val="both"/>
              <w:rPr>
                <w:sz w:val="20"/>
                <w:szCs w:val="20"/>
              </w:rPr>
            </w:pPr>
            <w:r w:rsidRPr="000E0C2F">
              <w:rPr>
                <w:sz w:val="20"/>
                <w:szCs w:val="20"/>
              </w:rPr>
              <w:t>структуризация информации;</w:t>
            </w:r>
          </w:p>
          <w:p w:rsidR="00674445" w:rsidRPr="000E0C2F" w:rsidRDefault="00674445" w:rsidP="00674445">
            <w:pPr>
              <w:numPr>
                <w:ilvl w:val="0"/>
                <w:numId w:val="50"/>
              </w:numPr>
              <w:tabs>
                <w:tab w:val="left" w:pos="559"/>
              </w:tabs>
              <w:ind w:left="0" w:firstLine="278"/>
              <w:jc w:val="both"/>
              <w:rPr>
                <w:sz w:val="20"/>
                <w:szCs w:val="20"/>
              </w:rPr>
            </w:pPr>
            <w:r w:rsidRPr="000E0C2F">
              <w:rPr>
                <w:sz w:val="20"/>
                <w:szCs w:val="20"/>
              </w:rPr>
              <w:t>наличие и удобство навигации;</w:t>
            </w:r>
          </w:p>
          <w:p w:rsidR="00674445" w:rsidRPr="000E0C2F" w:rsidRDefault="00674445" w:rsidP="00674445">
            <w:pPr>
              <w:numPr>
                <w:ilvl w:val="0"/>
                <w:numId w:val="50"/>
              </w:numPr>
              <w:tabs>
                <w:tab w:val="left" w:pos="559"/>
              </w:tabs>
              <w:ind w:left="0" w:firstLine="278"/>
              <w:jc w:val="both"/>
              <w:rPr>
                <w:sz w:val="20"/>
                <w:szCs w:val="20"/>
              </w:rPr>
            </w:pPr>
            <w:r w:rsidRPr="000E0C2F">
              <w:rPr>
                <w:sz w:val="20"/>
                <w:szCs w:val="20"/>
              </w:rPr>
              <w:t>отсутствие грамматических, орфографических и речевых ошибок;</w:t>
            </w:r>
          </w:p>
          <w:p w:rsidR="00674445" w:rsidRPr="000E0C2F" w:rsidRDefault="00674445" w:rsidP="00674445">
            <w:pPr>
              <w:numPr>
                <w:ilvl w:val="0"/>
                <w:numId w:val="50"/>
              </w:numPr>
              <w:tabs>
                <w:tab w:val="left" w:pos="559"/>
              </w:tabs>
              <w:ind w:left="0" w:firstLine="278"/>
              <w:jc w:val="both"/>
              <w:rPr>
                <w:sz w:val="20"/>
                <w:szCs w:val="20"/>
              </w:rPr>
            </w:pPr>
            <w:r w:rsidRPr="000E0C2F">
              <w:rPr>
                <w:sz w:val="20"/>
                <w:szCs w:val="20"/>
              </w:rPr>
              <w:t>отсутствие фактических ошибок, достоверность представленной информации;</w:t>
            </w:r>
          </w:p>
          <w:p w:rsidR="00674445" w:rsidRPr="000E0C2F" w:rsidRDefault="00674445" w:rsidP="00674445">
            <w:pPr>
              <w:numPr>
                <w:ilvl w:val="0"/>
                <w:numId w:val="50"/>
              </w:numPr>
              <w:tabs>
                <w:tab w:val="left" w:pos="559"/>
              </w:tabs>
              <w:ind w:left="0" w:firstLine="278"/>
              <w:jc w:val="both"/>
              <w:rPr>
                <w:sz w:val="20"/>
                <w:szCs w:val="20"/>
              </w:rPr>
            </w:pPr>
            <w:r w:rsidRPr="000E0C2F">
              <w:rPr>
                <w:sz w:val="20"/>
                <w:szCs w:val="20"/>
              </w:rPr>
              <w:t>наличие и грамотное оформление обязательных слайдов;</w:t>
            </w:r>
          </w:p>
          <w:p w:rsidR="00674445" w:rsidRPr="000E0C2F" w:rsidRDefault="00674445" w:rsidP="00674445">
            <w:pPr>
              <w:numPr>
                <w:ilvl w:val="0"/>
                <w:numId w:val="50"/>
              </w:numPr>
              <w:tabs>
                <w:tab w:val="left" w:pos="559"/>
              </w:tabs>
              <w:ind w:left="0" w:firstLine="278"/>
              <w:jc w:val="both"/>
              <w:rPr>
                <w:sz w:val="20"/>
                <w:szCs w:val="20"/>
              </w:rPr>
            </w:pPr>
            <w:r w:rsidRPr="000E0C2F">
              <w:rPr>
                <w:sz w:val="20"/>
                <w:szCs w:val="20"/>
              </w:rPr>
              <w:t>обоснованность и рациональность использования средств мультимедиа и анимационных эффектов;</w:t>
            </w:r>
          </w:p>
          <w:p w:rsidR="00674445" w:rsidRPr="000E0C2F" w:rsidRDefault="00674445" w:rsidP="00674445">
            <w:pPr>
              <w:numPr>
                <w:ilvl w:val="0"/>
                <w:numId w:val="50"/>
              </w:numPr>
              <w:tabs>
                <w:tab w:val="left" w:pos="559"/>
              </w:tabs>
              <w:ind w:left="0" w:firstLine="278"/>
              <w:jc w:val="both"/>
              <w:rPr>
                <w:sz w:val="20"/>
                <w:szCs w:val="20"/>
              </w:rPr>
            </w:pPr>
            <w:r w:rsidRPr="000E0C2F">
              <w:rPr>
                <w:sz w:val="20"/>
                <w:szCs w:val="20"/>
              </w:rPr>
              <w:t>применимость презентации для выбранной целевой аудитории;</w:t>
            </w:r>
          </w:p>
          <w:p w:rsidR="00674445" w:rsidRPr="000E0C2F" w:rsidRDefault="00674445" w:rsidP="00674445">
            <w:pPr>
              <w:numPr>
                <w:ilvl w:val="0"/>
                <w:numId w:val="50"/>
              </w:numPr>
              <w:tabs>
                <w:tab w:val="left" w:pos="559"/>
              </w:tabs>
              <w:ind w:left="0" w:firstLine="278"/>
              <w:jc w:val="both"/>
              <w:rPr>
                <w:sz w:val="20"/>
                <w:szCs w:val="20"/>
              </w:rPr>
            </w:pPr>
            <w:r w:rsidRPr="000E0C2F">
              <w:rPr>
                <w:sz w:val="20"/>
                <w:szCs w:val="20"/>
              </w:rPr>
              <w:t>грамотность использования цветового оформления;</w:t>
            </w:r>
          </w:p>
          <w:p w:rsidR="00674445" w:rsidRPr="000E0C2F" w:rsidRDefault="00674445" w:rsidP="00674445">
            <w:pPr>
              <w:numPr>
                <w:ilvl w:val="0"/>
                <w:numId w:val="50"/>
              </w:numPr>
              <w:tabs>
                <w:tab w:val="left" w:pos="559"/>
              </w:tabs>
              <w:ind w:left="0" w:firstLine="278"/>
              <w:jc w:val="both"/>
              <w:rPr>
                <w:sz w:val="20"/>
                <w:szCs w:val="20"/>
              </w:rPr>
            </w:pPr>
            <w:r w:rsidRPr="000E0C2F">
              <w:rPr>
                <w:sz w:val="20"/>
                <w:szCs w:val="20"/>
              </w:rPr>
              <w:t>использование авторских иллюстраций, фонов, фотографий, видеоматериалов;</w:t>
            </w:r>
          </w:p>
          <w:p w:rsidR="00674445" w:rsidRPr="000E0C2F" w:rsidRDefault="00674445" w:rsidP="00674445">
            <w:pPr>
              <w:numPr>
                <w:ilvl w:val="0"/>
                <w:numId w:val="50"/>
              </w:numPr>
              <w:tabs>
                <w:tab w:val="left" w:pos="559"/>
              </w:tabs>
              <w:ind w:left="0" w:firstLine="278"/>
              <w:jc w:val="both"/>
              <w:rPr>
                <w:sz w:val="20"/>
                <w:szCs w:val="20"/>
              </w:rPr>
            </w:pPr>
            <w:r w:rsidRPr="000E0C2F">
              <w:rPr>
                <w:sz w:val="20"/>
                <w:szCs w:val="20"/>
              </w:rPr>
              <w:t>наличие, обоснованность и грамотность использования фонового звука;</w:t>
            </w:r>
          </w:p>
          <w:p w:rsidR="00674445" w:rsidRPr="000E0C2F" w:rsidRDefault="00674445" w:rsidP="00674445">
            <w:pPr>
              <w:numPr>
                <w:ilvl w:val="0"/>
                <w:numId w:val="50"/>
              </w:numPr>
              <w:tabs>
                <w:tab w:val="left" w:pos="559"/>
              </w:tabs>
              <w:ind w:left="0" w:firstLine="278"/>
              <w:jc w:val="both"/>
              <w:rPr>
                <w:sz w:val="20"/>
                <w:szCs w:val="20"/>
              </w:rPr>
            </w:pPr>
            <w:r w:rsidRPr="000E0C2F">
              <w:rPr>
                <w:sz w:val="20"/>
                <w:szCs w:val="20"/>
              </w:rPr>
              <w:t>логичное размещение и комплектование объектов;</w:t>
            </w:r>
          </w:p>
          <w:p w:rsidR="00674445" w:rsidRPr="000E0C2F" w:rsidRDefault="00674445" w:rsidP="00674445">
            <w:pPr>
              <w:numPr>
                <w:ilvl w:val="0"/>
                <w:numId w:val="50"/>
              </w:numPr>
              <w:tabs>
                <w:tab w:val="left" w:pos="559"/>
              </w:tabs>
              <w:ind w:left="0" w:firstLine="278"/>
              <w:jc w:val="both"/>
              <w:rPr>
                <w:sz w:val="20"/>
                <w:szCs w:val="20"/>
              </w:rPr>
            </w:pPr>
            <w:r w:rsidRPr="000E0C2F">
              <w:rPr>
                <w:sz w:val="20"/>
                <w:szCs w:val="20"/>
              </w:rPr>
              <w:t>единый стиль слайдов.</w:t>
            </w:r>
          </w:p>
          <w:p w:rsidR="00674445" w:rsidRPr="000E0C2F" w:rsidRDefault="00674445" w:rsidP="00E97370">
            <w:pPr>
              <w:jc w:val="center"/>
              <w:rPr>
                <w:b/>
                <w:bCs/>
                <w:sz w:val="20"/>
                <w:szCs w:val="20"/>
              </w:rPr>
            </w:pPr>
          </w:p>
        </w:tc>
      </w:tr>
    </w:tbl>
    <w:p w:rsidR="00674445" w:rsidRPr="000E0C2F" w:rsidRDefault="00674445" w:rsidP="00674445">
      <w:pPr>
        <w:ind w:firstLine="709"/>
        <w:contextualSpacing/>
        <w:jc w:val="both"/>
        <w:rPr>
          <w:bCs/>
        </w:rPr>
      </w:pPr>
    </w:p>
    <w:p w:rsidR="00674445" w:rsidRPr="000E0C2F" w:rsidRDefault="00674445" w:rsidP="00674445">
      <w:pPr>
        <w:ind w:firstLine="709"/>
        <w:contextualSpacing/>
        <w:jc w:val="both"/>
        <w:rPr>
          <w:bCs/>
        </w:rPr>
      </w:pPr>
    </w:p>
    <w:p w:rsidR="00674445" w:rsidRPr="000E0C2F" w:rsidRDefault="00674445" w:rsidP="00674445">
      <w:pPr>
        <w:ind w:firstLine="720"/>
        <w:contextualSpacing/>
        <w:jc w:val="center"/>
        <w:rPr>
          <w:b/>
        </w:rPr>
      </w:pPr>
      <w:r w:rsidRPr="000E0C2F">
        <w:rPr>
          <w:b/>
        </w:rPr>
        <w:t xml:space="preserve">Методические рекомендации по использованию </w:t>
      </w:r>
    </w:p>
    <w:p w:rsidR="00674445" w:rsidRPr="000E0C2F" w:rsidRDefault="00674445" w:rsidP="00674445">
      <w:pPr>
        <w:ind w:firstLine="720"/>
        <w:contextualSpacing/>
        <w:jc w:val="center"/>
        <w:rPr>
          <w:b/>
        </w:rPr>
      </w:pPr>
      <w:r w:rsidRPr="000E0C2F">
        <w:rPr>
          <w:b/>
        </w:rPr>
        <w:t>информационно-коммуникативных технологий обучения</w:t>
      </w:r>
    </w:p>
    <w:p w:rsidR="00674445" w:rsidRPr="000E0C2F" w:rsidRDefault="00674445" w:rsidP="00674445">
      <w:pPr>
        <w:ind w:firstLine="709"/>
        <w:contextualSpacing/>
        <w:jc w:val="both"/>
      </w:pPr>
      <w:r w:rsidRPr="000E0C2F">
        <w:lastRenderedPageBreak/>
        <w:t xml:space="preserve">Для изучения лекционного материала дисциплины применяются аудиовизуальные (мультимедийные) технологии, которые не отрицают традиционные, проверенные временем методы преподавания, но, при этом, они повышают наглядность, информативность, оперативность в подаче информации, позволяют экономить время занятий. Каждое семинарское занятие имеет свою особую форму проведения, свою методологическую специфику, что позволяет развивать у студентов различные как общекультурные, так и профессиональные компетенции. Постановка проблемы, разбор актуальных конкретных и гипотетических ситуаций, создание атмосферы диалога между преподавателем и группой, между докладчиками и оппонентами позволяет работать индивидуально и в малых группах, коллективно обсуждать определенный темами семинаров материал, а также инициировать самостоятельную работу студентов. При осмыслении содержания вопросов семинаров преследуется цель соблюдать преемственность в профессиональном и в творческом развитии студентов. </w:t>
      </w:r>
    </w:p>
    <w:p w:rsidR="00674445" w:rsidRPr="000E0C2F" w:rsidRDefault="00674445" w:rsidP="00674445">
      <w:pPr>
        <w:ind w:firstLine="709"/>
        <w:contextualSpacing/>
        <w:jc w:val="both"/>
      </w:pPr>
      <w:r w:rsidRPr="000E0C2F">
        <w:t xml:space="preserve">Контроль самостоятельной работы студентов призван сделать процесс обучения более целостным и органичным. Его задача не оставить без внимания даже, на первый взгляд, малозначительные вопросы. </w:t>
      </w:r>
    </w:p>
    <w:p w:rsidR="00674445" w:rsidRPr="000E0C2F" w:rsidRDefault="00674445" w:rsidP="00674445">
      <w:pPr>
        <w:ind w:firstLine="709"/>
        <w:contextualSpacing/>
        <w:jc w:val="both"/>
      </w:pPr>
      <w:r w:rsidRPr="000E0C2F">
        <w:t xml:space="preserve">Компьютерное тестирование позволяет осуществлять итоговый контроль знаний студентов. Тестовый материал включает в себя содержание вопросов по каждому из обозначенных программой разделов и направлены на: </w:t>
      </w:r>
    </w:p>
    <w:p w:rsidR="00674445" w:rsidRPr="000E0C2F" w:rsidRDefault="00674445" w:rsidP="00674445">
      <w:pPr>
        <w:ind w:firstLine="709"/>
        <w:contextualSpacing/>
        <w:jc w:val="both"/>
      </w:pPr>
      <w:r w:rsidRPr="000E0C2F">
        <w:t xml:space="preserve">- выявление владения студентами понятийно-терминологическим аппаратом курса; </w:t>
      </w:r>
    </w:p>
    <w:p w:rsidR="00674445" w:rsidRPr="000E0C2F" w:rsidRDefault="00674445" w:rsidP="00674445">
      <w:pPr>
        <w:ind w:firstLine="709"/>
        <w:contextualSpacing/>
        <w:jc w:val="both"/>
      </w:pPr>
      <w:r w:rsidRPr="000E0C2F">
        <w:t xml:space="preserve">- понимания основных проблем; </w:t>
      </w:r>
    </w:p>
    <w:p w:rsidR="00674445" w:rsidRPr="000E0C2F" w:rsidRDefault="00674445" w:rsidP="00674445">
      <w:pPr>
        <w:ind w:firstLine="709"/>
        <w:contextualSpacing/>
        <w:jc w:val="both"/>
      </w:pPr>
      <w:r w:rsidRPr="000E0C2F">
        <w:t xml:space="preserve">- знания педагогических концепций, систем, взглядов; </w:t>
      </w:r>
    </w:p>
    <w:p w:rsidR="00674445" w:rsidRPr="000E0C2F" w:rsidRDefault="00674445" w:rsidP="00674445">
      <w:pPr>
        <w:ind w:firstLine="709"/>
        <w:contextualSpacing/>
        <w:jc w:val="both"/>
      </w:pPr>
      <w:r w:rsidRPr="000E0C2F">
        <w:t xml:space="preserve">- знание истории возникновения педагогической профессии и воспитания; </w:t>
      </w:r>
    </w:p>
    <w:p w:rsidR="00674445" w:rsidRPr="000E0C2F" w:rsidRDefault="00674445" w:rsidP="00674445">
      <w:pPr>
        <w:ind w:firstLine="709"/>
        <w:contextualSpacing/>
        <w:jc w:val="both"/>
      </w:pPr>
      <w:r w:rsidRPr="000E0C2F">
        <w:t xml:space="preserve">- владение теоретико-методологической базой в области воспитания; </w:t>
      </w:r>
    </w:p>
    <w:p w:rsidR="00674445" w:rsidRPr="000E0C2F" w:rsidRDefault="00674445" w:rsidP="00674445">
      <w:pPr>
        <w:ind w:firstLine="709"/>
        <w:contextualSpacing/>
        <w:jc w:val="both"/>
      </w:pPr>
      <w:r w:rsidRPr="000E0C2F">
        <w:t xml:space="preserve">- обладание высоким уровнем компетентности в вопросах профессиональной деятельности и теории воспитания. </w:t>
      </w:r>
    </w:p>
    <w:p w:rsidR="00674445" w:rsidRPr="000E0C2F" w:rsidRDefault="00674445" w:rsidP="00674445">
      <w:pPr>
        <w:ind w:firstLine="709"/>
        <w:contextualSpacing/>
        <w:jc w:val="both"/>
      </w:pPr>
      <w:r w:rsidRPr="000E0C2F">
        <w:t>Каждый вопрос предполагает несколько вариантов ответов, среди которых имеются абсолютно неверный, правильный и в большей или меньшей степени раскрывающий сущность вопроса. В процессе компьютерного тестирования задача студентов определяется как выбор правильного ответа из многообразия вариантов. В тестовых заданиях есть вопросы на соответствие. В процессе компьютерного тестирования, задача студента определяется как выбор правильного ответа из многообразия вариантов.</w:t>
      </w:r>
    </w:p>
    <w:p w:rsidR="00674445" w:rsidRDefault="00674445" w:rsidP="00791BCD">
      <w:pPr>
        <w:shd w:val="clear" w:color="auto" w:fill="FFFFFF"/>
        <w:ind w:firstLine="567"/>
        <w:jc w:val="center"/>
        <w:rPr>
          <w:b/>
        </w:rPr>
      </w:pPr>
    </w:p>
    <w:p w:rsidR="00791BCD" w:rsidRDefault="00791BCD" w:rsidP="00791BCD">
      <w:pPr>
        <w:shd w:val="clear" w:color="auto" w:fill="FFFFFF"/>
        <w:ind w:firstLine="567"/>
        <w:jc w:val="center"/>
        <w:rPr>
          <w:b/>
        </w:rPr>
      </w:pPr>
      <w:r>
        <w:rPr>
          <w:b/>
        </w:rPr>
        <w:t xml:space="preserve">8. Оценочные средства для текущего контроля успеваемости, </w:t>
      </w:r>
    </w:p>
    <w:p w:rsidR="00791BCD" w:rsidRDefault="00791BCD" w:rsidP="00791BCD">
      <w:pPr>
        <w:shd w:val="clear" w:color="auto" w:fill="FFFFFF"/>
        <w:ind w:firstLine="567"/>
        <w:jc w:val="center"/>
        <w:rPr>
          <w:b/>
        </w:rPr>
      </w:pPr>
      <w:r>
        <w:rPr>
          <w:b/>
        </w:rPr>
        <w:t xml:space="preserve">рубежной аттестации и промежуточной аттестации по итогам освоения </w:t>
      </w:r>
    </w:p>
    <w:p w:rsidR="00791BCD" w:rsidRDefault="00791BCD" w:rsidP="00791BCD">
      <w:pPr>
        <w:shd w:val="clear" w:color="auto" w:fill="FFFFFF"/>
        <w:ind w:firstLine="567"/>
        <w:jc w:val="center"/>
        <w:rPr>
          <w:b/>
        </w:rPr>
      </w:pPr>
      <w:r>
        <w:rPr>
          <w:b/>
        </w:rPr>
        <w:t>дисциплины</w:t>
      </w:r>
    </w:p>
    <w:p w:rsidR="00791BCD" w:rsidRDefault="00791BCD" w:rsidP="00791BCD">
      <w:pPr>
        <w:shd w:val="clear" w:color="auto" w:fill="FFFFFF"/>
        <w:ind w:firstLine="567"/>
        <w:jc w:val="both"/>
        <w:rPr>
          <w:b/>
          <w:u w:val="single"/>
        </w:rPr>
      </w:pPr>
    </w:p>
    <w:p w:rsidR="00791BCD" w:rsidRDefault="00791BCD" w:rsidP="00791BCD">
      <w:pPr>
        <w:ind w:firstLine="567"/>
        <w:jc w:val="both"/>
      </w:pPr>
      <w:r>
        <w:t xml:space="preserve">Рабочая программа предусматривает проведение лекционных и практических </w:t>
      </w:r>
      <w:r w:rsidRPr="00266C84">
        <w:t>занятий</w:t>
      </w:r>
      <w:r>
        <w:t>, а также следующие виды работ: самостоятельную работу студентов по подготовке устных сообщений, написанию докладов, подготовку презентаций и обсуждений по темам дисциплины - работу в активной и интерактивной формах.</w:t>
      </w:r>
    </w:p>
    <w:p w:rsidR="00791BCD" w:rsidRDefault="00791BCD" w:rsidP="00791BCD">
      <w:pPr>
        <w:ind w:firstLine="567"/>
        <w:jc w:val="both"/>
      </w:pPr>
      <w:r>
        <w:t>Рабочая программа предполагает текущий и промежуточный контроль знаний.</w:t>
      </w:r>
    </w:p>
    <w:p w:rsidR="00791BCD" w:rsidRDefault="00791BCD" w:rsidP="00791BCD">
      <w:pPr>
        <w:ind w:firstLine="567"/>
        <w:jc w:val="both"/>
        <w:rPr>
          <w:b/>
        </w:rPr>
      </w:pPr>
      <w:r>
        <w:rPr>
          <w:i/>
          <w:highlight w:val="white"/>
        </w:rPr>
        <w:t>Текущий контроль</w:t>
      </w:r>
      <w:r>
        <w:rPr>
          <w:highlight w:val="white"/>
        </w:rPr>
        <w:t xml:space="preserve"> – это непрерывно осуществляемый мониторинг уровня усвоения знаний и формирования умений и навыков в течение семестра или учебного года. Текущий контроль знаний, умений и навыков студентов осуществляется в ходе учебных (аудиторных) занятий, проводимых по расписанию. </w:t>
      </w:r>
      <w:r w:rsidRPr="00344AB2">
        <w:t>Формами текущего контроля</w:t>
      </w:r>
      <w:r>
        <w:t xml:space="preserve"> выступают опросы на занятиях с целью проверки наличия знаний, необходимых для усвоения нового материала или для выяснения степени усвоения изложенного материала.</w:t>
      </w:r>
    </w:p>
    <w:p w:rsidR="00791BCD" w:rsidRDefault="00791BCD" w:rsidP="00791BCD">
      <w:pPr>
        <w:widowControl w:val="0"/>
        <w:shd w:val="clear" w:color="auto" w:fill="FFFFFF"/>
        <w:ind w:firstLine="567"/>
        <w:jc w:val="both"/>
      </w:pPr>
      <w:r>
        <w:rPr>
          <w:i/>
          <w:highlight w:val="white"/>
        </w:rPr>
        <w:lastRenderedPageBreak/>
        <w:t>Рубежный контроль</w:t>
      </w:r>
      <w:r>
        <w:rPr>
          <w:highlight w:val="white"/>
        </w:rPr>
        <w:t xml:space="preserve"> осуществляется по окончании изучения материала модуля в заранее установленное время. </w:t>
      </w:r>
      <w:r>
        <w:t>Рубежный контроль проводится с целью определения качества усвоения материала учебного модуля в целом. В течение семестра такие контрольные мероприятия проводятся по графику.</w:t>
      </w:r>
    </w:p>
    <w:p w:rsidR="00791BCD" w:rsidRDefault="00791BCD" w:rsidP="00791BCD">
      <w:pPr>
        <w:shd w:val="clear" w:color="auto" w:fill="FFFFFF"/>
        <w:ind w:firstLine="708"/>
        <w:jc w:val="both"/>
        <w:rPr>
          <w:b/>
          <w:u w:val="single"/>
        </w:rPr>
      </w:pPr>
    </w:p>
    <w:p w:rsidR="00791BCD" w:rsidRDefault="00791BCD" w:rsidP="00791BCD">
      <w:pPr>
        <w:shd w:val="clear" w:color="auto" w:fill="FFFFFF"/>
        <w:ind w:firstLine="708"/>
        <w:jc w:val="both"/>
        <w:rPr>
          <w:b/>
        </w:rPr>
      </w:pPr>
      <w:r>
        <w:rPr>
          <w:b/>
        </w:rPr>
        <w:t>Контрольные задания (демоверсии)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p>
    <w:p w:rsidR="00647263" w:rsidRPr="000E0C2F" w:rsidRDefault="00647263" w:rsidP="00647263">
      <w:pPr>
        <w:pStyle w:val="2"/>
        <w:tabs>
          <w:tab w:val="clear" w:pos="289"/>
          <w:tab w:val="left" w:pos="708"/>
        </w:tabs>
        <w:spacing w:before="0" w:after="0"/>
        <w:contextualSpacing/>
        <w:jc w:val="both"/>
        <w:rPr>
          <w:i w:val="0"/>
          <w:iCs/>
        </w:rPr>
      </w:pPr>
      <w:r w:rsidRPr="000E0C2F">
        <w:rPr>
          <w:i w:val="0"/>
          <w:spacing w:val="-1"/>
        </w:rPr>
        <w:t>Темы и критерии оценивания самостоятельной работы обучающихся по дисциплине</w:t>
      </w:r>
    </w:p>
    <w:p w:rsidR="00647263" w:rsidRPr="000E0C2F" w:rsidRDefault="00647263" w:rsidP="00647263">
      <w:pPr>
        <w:pStyle w:val="2"/>
        <w:tabs>
          <w:tab w:val="clear" w:pos="289"/>
          <w:tab w:val="left" w:pos="708"/>
        </w:tabs>
        <w:spacing w:before="0" w:after="0"/>
        <w:ind w:left="1843" w:hanging="425"/>
        <w:contextualSpacing/>
        <w:rPr>
          <w:i w:val="0"/>
          <w:iCs/>
        </w:rPr>
      </w:pPr>
    </w:p>
    <w:p w:rsidR="00647263" w:rsidRPr="002E2395" w:rsidRDefault="00647263" w:rsidP="00647263">
      <w:pPr>
        <w:pStyle w:val="2"/>
        <w:tabs>
          <w:tab w:val="clear" w:pos="289"/>
          <w:tab w:val="left" w:pos="708"/>
        </w:tabs>
        <w:spacing w:before="0" w:after="0"/>
        <w:ind w:left="1843" w:hanging="425"/>
        <w:contextualSpacing/>
        <w:rPr>
          <w:i w:val="0"/>
          <w:iCs/>
        </w:rPr>
      </w:pPr>
      <w:r w:rsidRPr="000E0C2F">
        <w:rPr>
          <w:i w:val="0"/>
          <w:iCs/>
        </w:rPr>
        <w:t xml:space="preserve">Примерный перечень тем рефератов </w:t>
      </w:r>
      <w:r w:rsidR="002E2395" w:rsidRPr="002E2395">
        <w:rPr>
          <w:i w:val="0"/>
        </w:rPr>
        <w:t>(для формирования компетенции ОПК-4)</w:t>
      </w:r>
    </w:p>
    <w:p w:rsidR="00647263" w:rsidRPr="000E0C2F" w:rsidRDefault="00647263" w:rsidP="00647263">
      <w:pPr>
        <w:ind w:firstLine="708"/>
        <w:contextualSpacing/>
        <w:jc w:val="both"/>
      </w:pPr>
    </w:p>
    <w:p w:rsidR="00647263" w:rsidRPr="000E0C2F" w:rsidRDefault="00647263" w:rsidP="00647263">
      <w:pPr>
        <w:pStyle w:val="1"/>
        <w:numPr>
          <w:ilvl w:val="0"/>
          <w:numId w:val="6"/>
        </w:numPr>
        <w:tabs>
          <w:tab w:val="clear" w:pos="664"/>
          <w:tab w:val="num" w:pos="723"/>
        </w:tabs>
        <w:ind w:left="723" w:hanging="363"/>
        <w:contextualSpacing/>
        <w:rPr>
          <w:sz w:val="24"/>
          <w:szCs w:val="24"/>
        </w:rPr>
      </w:pPr>
      <w:r w:rsidRPr="000E0C2F">
        <w:rPr>
          <w:sz w:val="24"/>
          <w:szCs w:val="24"/>
        </w:rPr>
        <w:t>Формы организации семьи в истории человеческого общества. Современные формы брака и семьи.</w:t>
      </w:r>
    </w:p>
    <w:p w:rsidR="00647263" w:rsidRPr="000E0C2F" w:rsidRDefault="00647263" w:rsidP="00647263">
      <w:pPr>
        <w:pStyle w:val="1"/>
        <w:numPr>
          <w:ilvl w:val="0"/>
          <w:numId w:val="6"/>
        </w:numPr>
        <w:tabs>
          <w:tab w:val="clear" w:pos="664"/>
          <w:tab w:val="num" w:pos="723"/>
        </w:tabs>
        <w:ind w:left="723" w:hanging="363"/>
        <w:contextualSpacing/>
        <w:rPr>
          <w:sz w:val="24"/>
          <w:szCs w:val="24"/>
        </w:rPr>
      </w:pPr>
      <w:r w:rsidRPr="000E0C2F">
        <w:rPr>
          <w:sz w:val="24"/>
          <w:szCs w:val="24"/>
        </w:rPr>
        <w:t xml:space="preserve">Типы эмоциональной аттракции при формировании пары. </w:t>
      </w:r>
    </w:p>
    <w:p w:rsidR="00647263" w:rsidRPr="000E0C2F" w:rsidRDefault="00647263" w:rsidP="00647263">
      <w:pPr>
        <w:pStyle w:val="1"/>
        <w:numPr>
          <w:ilvl w:val="0"/>
          <w:numId w:val="6"/>
        </w:numPr>
        <w:tabs>
          <w:tab w:val="clear" w:pos="664"/>
          <w:tab w:val="num" w:pos="723"/>
        </w:tabs>
        <w:ind w:left="723" w:hanging="363"/>
        <w:contextualSpacing/>
        <w:rPr>
          <w:sz w:val="24"/>
          <w:szCs w:val="24"/>
        </w:rPr>
      </w:pPr>
      <w:r w:rsidRPr="000E0C2F">
        <w:rPr>
          <w:sz w:val="24"/>
          <w:szCs w:val="24"/>
        </w:rPr>
        <w:t>Мотивы вступления в брак и их влияние на развитие семейно-брачных отношений.</w:t>
      </w:r>
    </w:p>
    <w:p w:rsidR="00647263" w:rsidRPr="000E0C2F" w:rsidRDefault="00647263" w:rsidP="00647263">
      <w:pPr>
        <w:pStyle w:val="1"/>
        <w:numPr>
          <w:ilvl w:val="0"/>
          <w:numId w:val="6"/>
        </w:numPr>
        <w:tabs>
          <w:tab w:val="clear" w:pos="664"/>
          <w:tab w:val="num" w:pos="723"/>
        </w:tabs>
        <w:ind w:left="723" w:hanging="363"/>
        <w:contextualSpacing/>
        <w:rPr>
          <w:sz w:val="24"/>
          <w:szCs w:val="24"/>
        </w:rPr>
      </w:pPr>
      <w:r w:rsidRPr="000E0C2F">
        <w:rPr>
          <w:sz w:val="24"/>
          <w:szCs w:val="24"/>
        </w:rPr>
        <w:t xml:space="preserve">Психологические особенности совместимости в браке. </w:t>
      </w:r>
    </w:p>
    <w:p w:rsidR="00647263" w:rsidRPr="000E0C2F" w:rsidRDefault="00647263" w:rsidP="00647263">
      <w:pPr>
        <w:pStyle w:val="1"/>
        <w:numPr>
          <w:ilvl w:val="0"/>
          <w:numId w:val="6"/>
        </w:numPr>
        <w:tabs>
          <w:tab w:val="clear" w:pos="664"/>
          <w:tab w:val="num" w:pos="723"/>
        </w:tabs>
        <w:ind w:left="723" w:hanging="363"/>
        <w:contextualSpacing/>
        <w:rPr>
          <w:sz w:val="24"/>
          <w:szCs w:val="24"/>
        </w:rPr>
      </w:pPr>
      <w:r w:rsidRPr="000E0C2F">
        <w:rPr>
          <w:sz w:val="24"/>
          <w:szCs w:val="24"/>
        </w:rPr>
        <w:t>Психогигиена интимных отношений.</w:t>
      </w:r>
    </w:p>
    <w:p w:rsidR="00647263" w:rsidRPr="000E0C2F" w:rsidRDefault="00647263" w:rsidP="00647263">
      <w:pPr>
        <w:pStyle w:val="1"/>
        <w:numPr>
          <w:ilvl w:val="0"/>
          <w:numId w:val="6"/>
        </w:numPr>
        <w:tabs>
          <w:tab w:val="clear" w:pos="664"/>
          <w:tab w:val="num" w:pos="723"/>
        </w:tabs>
        <w:ind w:left="723" w:hanging="363"/>
        <w:contextualSpacing/>
        <w:rPr>
          <w:sz w:val="24"/>
          <w:szCs w:val="24"/>
        </w:rPr>
      </w:pPr>
      <w:r w:rsidRPr="000E0C2F">
        <w:rPr>
          <w:sz w:val="24"/>
          <w:szCs w:val="24"/>
        </w:rPr>
        <w:t>Сексуальность в браке.</w:t>
      </w:r>
    </w:p>
    <w:p w:rsidR="00647263" w:rsidRPr="000E0C2F" w:rsidRDefault="00647263" w:rsidP="00647263">
      <w:pPr>
        <w:pStyle w:val="1"/>
        <w:numPr>
          <w:ilvl w:val="0"/>
          <w:numId w:val="6"/>
        </w:numPr>
        <w:tabs>
          <w:tab w:val="clear" w:pos="664"/>
          <w:tab w:val="num" w:pos="723"/>
        </w:tabs>
        <w:ind w:left="723" w:hanging="363"/>
        <w:contextualSpacing/>
        <w:rPr>
          <w:sz w:val="24"/>
          <w:szCs w:val="24"/>
        </w:rPr>
      </w:pPr>
      <w:r w:rsidRPr="000E0C2F">
        <w:rPr>
          <w:sz w:val="24"/>
          <w:szCs w:val="24"/>
        </w:rPr>
        <w:t>Социально-психологические особенности супружеских отношений на разных стадиях семейной жизни.</w:t>
      </w:r>
    </w:p>
    <w:p w:rsidR="00647263" w:rsidRPr="000E0C2F" w:rsidRDefault="00647263" w:rsidP="00647263">
      <w:pPr>
        <w:pStyle w:val="1"/>
        <w:numPr>
          <w:ilvl w:val="0"/>
          <w:numId w:val="6"/>
        </w:numPr>
        <w:tabs>
          <w:tab w:val="clear" w:pos="664"/>
          <w:tab w:val="num" w:pos="723"/>
        </w:tabs>
        <w:ind w:left="723" w:hanging="363"/>
        <w:contextualSpacing/>
        <w:rPr>
          <w:sz w:val="24"/>
          <w:szCs w:val="24"/>
        </w:rPr>
      </w:pPr>
      <w:r w:rsidRPr="000E0C2F">
        <w:rPr>
          <w:sz w:val="24"/>
          <w:szCs w:val="24"/>
        </w:rPr>
        <w:t>Психологические трудности на зрелой и поздней стадии брака.</w:t>
      </w:r>
    </w:p>
    <w:p w:rsidR="00647263" w:rsidRDefault="00647263" w:rsidP="00647263">
      <w:pPr>
        <w:pStyle w:val="1"/>
        <w:numPr>
          <w:ilvl w:val="0"/>
          <w:numId w:val="6"/>
        </w:numPr>
        <w:tabs>
          <w:tab w:val="clear" w:pos="664"/>
          <w:tab w:val="num" w:pos="723"/>
        </w:tabs>
        <w:ind w:left="723" w:hanging="363"/>
        <w:contextualSpacing/>
        <w:rPr>
          <w:sz w:val="24"/>
          <w:szCs w:val="24"/>
        </w:rPr>
      </w:pPr>
      <w:r>
        <w:rPr>
          <w:sz w:val="24"/>
          <w:szCs w:val="24"/>
        </w:rPr>
        <w:t>Современные модели семейного консультирования.</w:t>
      </w:r>
    </w:p>
    <w:p w:rsidR="00647263" w:rsidRPr="000E0C2F" w:rsidRDefault="00647263" w:rsidP="00647263">
      <w:pPr>
        <w:pStyle w:val="1"/>
        <w:numPr>
          <w:ilvl w:val="0"/>
          <w:numId w:val="6"/>
        </w:numPr>
        <w:tabs>
          <w:tab w:val="clear" w:pos="664"/>
          <w:tab w:val="num" w:pos="723"/>
        </w:tabs>
        <w:ind w:left="723" w:hanging="363"/>
        <w:contextualSpacing/>
        <w:rPr>
          <w:sz w:val="24"/>
          <w:szCs w:val="24"/>
        </w:rPr>
      </w:pPr>
      <w:r w:rsidRPr="000E0C2F">
        <w:rPr>
          <w:sz w:val="24"/>
          <w:szCs w:val="24"/>
        </w:rPr>
        <w:t>Детско-родительские отношения. Социально-психологические аспекты семейного воспитания.</w:t>
      </w:r>
    </w:p>
    <w:p w:rsidR="00647263" w:rsidRPr="000E0C2F" w:rsidRDefault="00647263" w:rsidP="00647263">
      <w:pPr>
        <w:pStyle w:val="1"/>
        <w:numPr>
          <w:ilvl w:val="0"/>
          <w:numId w:val="6"/>
        </w:numPr>
        <w:tabs>
          <w:tab w:val="clear" w:pos="664"/>
          <w:tab w:val="num" w:pos="723"/>
        </w:tabs>
        <w:ind w:left="723" w:hanging="363"/>
        <w:contextualSpacing/>
        <w:rPr>
          <w:sz w:val="24"/>
          <w:szCs w:val="24"/>
        </w:rPr>
      </w:pPr>
      <w:r w:rsidRPr="000E0C2F">
        <w:rPr>
          <w:sz w:val="24"/>
          <w:szCs w:val="24"/>
        </w:rPr>
        <w:t>Исследование симбиотических отношений между матерью и ребенком.</w:t>
      </w:r>
    </w:p>
    <w:p w:rsidR="00647263" w:rsidRPr="000E0C2F" w:rsidRDefault="00647263" w:rsidP="00647263">
      <w:pPr>
        <w:pStyle w:val="1"/>
        <w:numPr>
          <w:ilvl w:val="0"/>
          <w:numId w:val="6"/>
        </w:numPr>
        <w:tabs>
          <w:tab w:val="clear" w:pos="664"/>
          <w:tab w:val="num" w:pos="723"/>
        </w:tabs>
        <w:ind w:left="723" w:hanging="363"/>
        <w:contextualSpacing/>
        <w:rPr>
          <w:sz w:val="24"/>
          <w:szCs w:val="24"/>
        </w:rPr>
      </w:pPr>
      <w:r w:rsidRPr="000E0C2F">
        <w:rPr>
          <w:sz w:val="24"/>
          <w:szCs w:val="24"/>
        </w:rPr>
        <w:t>Роль бабушки в семейных отношениях.</w:t>
      </w:r>
    </w:p>
    <w:p w:rsidR="00647263" w:rsidRPr="000E0C2F" w:rsidRDefault="00647263" w:rsidP="00647263">
      <w:pPr>
        <w:pStyle w:val="1"/>
        <w:numPr>
          <w:ilvl w:val="0"/>
          <w:numId w:val="6"/>
        </w:numPr>
        <w:tabs>
          <w:tab w:val="clear" w:pos="664"/>
          <w:tab w:val="num" w:pos="723"/>
        </w:tabs>
        <w:ind w:left="723" w:hanging="363"/>
        <w:contextualSpacing/>
        <w:rPr>
          <w:sz w:val="24"/>
          <w:szCs w:val="24"/>
        </w:rPr>
      </w:pPr>
      <w:r w:rsidRPr="000E0C2F">
        <w:rPr>
          <w:sz w:val="24"/>
          <w:szCs w:val="24"/>
        </w:rPr>
        <w:t>Образ ребёнка в сознании взрослых разного пола.</w:t>
      </w:r>
    </w:p>
    <w:p w:rsidR="00647263" w:rsidRPr="000E0C2F" w:rsidRDefault="00647263" w:rsidP="00647263">
      <w:pPr>
        <w:pStyle w:val="1"/>
        <w:numPr>
          <w:ilvl w:val="0"/>
          <w:numId w:val="6"/>
        </w:numPr>
        <w:tabs>
          <w:tab w:val="clear" w:pos="664"/>
          <w:tab w:val="num" w:pos="723"/>
        </w:tabs>
        <w:ind w:left="723" w:hanging="363"/>
        <w:contextualSpacing/>
        <w:rPr>
          <w:sz w:val="24"/>
          <w:szCs w:val="24"/>
        </w:rPr>
      </w:pPr>
      <w:r w:rsidRPr="000E0C2F">
        <w:rPr>
          <w:sz w:val="24"/>
          <w:szCs w:val="24"/>
        </w:rPr>
        <w:t>Социокультурные и семейные традиции как детерминанты формирования определённого родительского отношения к ребенку.</w:t>
      </w:r>
    </w:p>
    <w:p w:rsidR="00647263" w:rsidRPr="000E0C2F" w:rsidRDefault="00647263" w:rsidP="00647263">
      <w:pPr>
        <w:pStyle w:val="1"/>
        <w:numPr>
          <w:ilvl w:val="0"/>
          <w:numId w:val="6"/>
        </w:numPr>
        <w:tabs>
          <w:tab w:val="clear" w:pos="664"/>
          <w:tab w:val="num" w:pos="723"/>
        </w:tabs>
        <w:ind w:left="723" w:hanging="363"/>
        <w:contextualSpacing/>
        <w:rPr>
          <w:sz w:val="24"/>
          <w:szCs w:val="24"/>
        </w:rPr>
      </w:pPr>
      <w:r w:rsidRPr="000E0C2F">
        <w:rPr>
          <w:sz w:val="24"/>
          <w:szCs w:val="24"/>
        </w:rPr>
        <w:t>Кризисные периоды и факторы «риска» в браке.</w:t>
      </w:r>
    </w:p>
    <w:p w:rsidR="00647263" w:rsidRPr="000E0C2F" w:rsidRDefault="00647263" w:rsidP="00647263">
      <w:pPr>
        <w:pStyle w:val="1"/>
        <w:numPr>
          <w:ilvl w:val="0"/>
          <w:numId w:val="6"/>
        </w:numPr>
        <w:tabs>
          <w:tab w:val="clear" w:pos="664"/>
          <w:tab w:val="num" w:pos="723"/>
        </w:tabs>
        <w:ind w:left="723" w:hanging="363"/>
        <w:contextualSpacing/>
        <w:rPr>
          <w:sz w:val="24"/>
          <w:szCs w:val="24"/>
        </w:rPr>
      </w:pPr>
      <w:r w:rsidRPr="000E0C2F">
        <w:rPr>
          <w:sz w:val="24"/>
          <w:szCs w:val="24"/>
        </w:rPr>
        <w:t>Семейные трудности, приводящие к нарушению функционирования семьи.</w:t>
      </w:r>
    </w:p>
    <w:p w:rsidR="00647263" w:rsidRPr="000E0C2F" w:rsidRDefault="00647263" w:rsidP="00647263">
      <w:pPr>
        <w:pStyle w:val="1"/>
        <w:numPr>
          <w:ilvl w:val="0"/>
          <w:numId w:val="6"/>
        </w:numPr>
        <w:tabs>
          <w:tab w:val="clear" w:pos="664"/>
          <w:tab w:val="num" w:pos="723"/>
        </w:tabs>
        <w:ind w:left="723" w:hanging="363"/>
        <w:contextualSpacing/>
        <w:rPr>
          <w:sz w:val="24"/>
          <w:szCs w:val="24"/>
        </w:rPr>
      </w:pPr>
      <w:r w:rsidRPr="000E0C2F">
        <w:rPr>
          <w:sz w:val="24"/>
          <w:szCs w:val="24"/>
        </w:rPr>
        <w:t>Психологическая характеристика пренатального  периода развития ребенка.</w:t>
      </w:r>
    </w:p>
    <w:p w:rsidR="00647263" w:rsidRPr="000E0C2F" w:rsidRDefault="00647263" w:rsidP="00647263">
      <w:pPr>
        <w:pStyle w:val="1"/>
        <w:numPr>
          <w:ilvl w:val="0"/>
          <w:numId w:val="6"/>
        </w:numPr>
        <w:tabs>
          <w:tab w:val="clear" w:pos="664"/>
          <w:tab w:val="num" w:pos="723"/>
        </w:tabs>
        <w:ind w:left="723" w:hanging="363"/>
        <w:contextualSpacing/>
        <w:rPr>
          <w:sz w:val="24"/>
          <w:szCs w:val="24"/>
        </w:rPr>
      </w:pPr>
      <w:r w:rsidRPr="000E0C2F">
        <w:rPr>
          <w:sz w:val="24"/>
          <w:szCs w:val="24"/>
        </w:rPr>
        <w:t xml:space="preserve">Психологические проблемы детей, воспитывавшихся вне семьи. </w:t>
      </w:r>
    </w:p>
    <w:p w:rsidR="00647263" w:rsidRPr="000E0C2F" w:rsidRDefault="00647263" w:rsidP="00647263">
      <w:pPr>
        <w:pStyle w:val="1"/>
        <w:numPr>
          <w:ilvl w:val="0"/>
          <w:numId w:val="6"/>
        </w:numPr>
        <w:tabs>
          <w:tab w:val="clear" w:pos="664"/>
          <w:tab w:val="num" w:pos="723"/>
        </w:tabs>
        <w:ind w:left="723" w:hanging="363"/>
        <w:contextualSpacing/>
        <w:rPr>
          <w:sz w:val="24"/>
          <w:szCs w:val="24"/>
        </w:rPr>
      </w:pPr>
      <w:r w:rsidRPr="000E0C2F">
        <w:rPr>
          <w:sz w:val="24"/>
          <w:szCs w:val="24"/>
        </w:rPr>
        <w:t>Психологические проблемы семей с детьми-инвалидами.</w:t>
      </w:r>
    </w:p>
    <w:p w:rsidR="00647263" w:rsidRPr="000E0C2F" w:rsidRDefault="00647263" w:rsidP="00647263">
      <w:pPr>
        <w:pStyle w:val="1"/>
        <w:numPr>
          <w:ilvl w:val="0"/>
          <w:numId w:val="6"/>
        </w:numPr>
        <w:tabs>
          <w:tab w:val="clear" w:pos="664"/>
          <w:tab w:val="num" w:pos="723"/>
        </w:tabs>
        <w:ind w:left="723" w:hanging="363"/>
        <w:contextualSpacing/>
        <w:rPr>
          <w:sz w:val="24"/>
          <w:szCs w:val="24"/>
        </w:rPr>
      </w:pPr>
      <w:r w:rsidRPr="000E0C2F">
        <w:rPr>
          <w:sz w:val="24"/>
          <w:szCs w:val="24"/>
        </w:rPr>
        <w:t>Жизненный сценарий и родительское программирование в концепции Э.Берна.</w:t>
      </w:r>
    </w:p>
    <w:p w:rsidR="00647263" w:rsidRPr="000E0C2F" w:rsidRDefault="00647263" w:rsidP="00647263">
      <w:pPr>
        <w:pStyle w:val="1"/>
        <w:numPr>
          <w:ilvl w:val="0"/>
          <w:numId w:val="6"/>
        </w:numPr>
        <w:tabs>
          <w:tab w:val="clear" w:pos="664"/>
          <w:tab w:val="num" w:pos="723"/>
        </w:tabs>
        <w:ind w:left="723" w:hanging="363"/>
        <w:contextualSpacing/>
        <w:rPr>
          <w:sz w:val="24"/>
          <w:szCs w:val="24"/>
        </w:rPr>
      </w:pPr>
      <w:r w:rsidRPr="000E0C2F">
        <w:rPr>
          <w:sz w:val="24"/>
          <w:szCs w:val="24"/>
        </w:rPr>
        <w:t>Гендерные аспекты супружеских отношений.</w:t>
      </w:r>
    </w:p>
    <w:p w:rsidR="00647263" w:rsidRPr="000E0C2F" w:rsidRDefault="00647263" w:rsidP="00647263">
      <w:pPr>
        <w:pStyle w:val="1"/>
        <w:numPr>
          <w:ilvl w:val="0"/>
          <w:numId w:val="6"/>
        </w:numPr>
        <w:tabs>
          <w:tab w:val="clear" w:pos="664"/>
          <w:tab w:val="num" w:pos="723"/>
        </w:tabs>
        <w:ind w:left="723" w:hanging="363"/>
        <w:contextualSpacing/>
        <w:rPr>
          <w:sz w:val="24"/>
          <w:szCs w:val="24"/>
        </w:rPr>
      </w:pPr>
      <w:r w:rsidRPr="000E0C2F">
        <w:rPr>
          <w:sz w:val="24"/>
          <w:szCs w:val="24"/>
        </w:rPr>
        <w:t>Психосексуальное развитие ребёнка.</w:t>
      </w:r>
    </w:p>
    <w:p w:rsidR="00647263" w:rsidRPr="000E0C2F" w:rsidRDefault="00647263" w:rsidP="00647263">
      <w:pPr>
        <w:pStyle w:val="1"/>
        <w:numPr>
          <w:ilvl w:val="0"/>
          <w:numId w:val="6"/>
        </w:numPr>
        <w:tabs>
          <w:tab w:val="clear" w:pos="664"/>
          <w:tab w:val="num" w:pos="723"/>
        </w:tabs>
        <w:ind w:left="723" w:hanging="363"/>
        <w:contextualSpacing/>
        <w:rPr>
          <w:sz w:val="24"/>
          <w:szCs w:val="24"/>
        </w:rPr>
      </w:pPr>
      <w:r w:rsidRPr="000E0C2F">
        <w:rPr>
          <w:sz w:val="24"/>
          <w:szCs w:val="24"/>
        </w:rPr>
        <w:t>Проблемы полового воспитания детей.</w:t>
      </w:r>
    </w:p>
    <w:p w:rsidR="00647263" w:rsidRPr="000E0C2F" w:rsidRDefault="00647263" w:rsidP="00647263">
      <w:pPr>
        <w:pStyle w:val="1"/>
        <w:numPr>
          <w:ilvl w:val="0"/>
          <w:numId w:val="6"/>
        </w:numPr>
        <w:tabs>
          <w:tab w:val="clear" w:pos="664"/>
          <w:tab w:val="num" w:pos="723"/>
        </w:tabs>
        <w:ind w:left="723" w:hanging="363"/>
        <w:contextualSpacing/>
        <w:rPr>
          <w:sz w:val="24"/>
          <w:szCs w:val="24"/>
        </w:rPr>
      </w:pPr>
      <w:r w:rsidRPr="000E0C2F">
        <w:rPr>
          <w:sz w:val="24"/>
          <w:szCs w:val="24"/>
        </w:rPr>
        <w:t>Развод и его последствия для супругов и детей.</w:t>
      </w:r>
    </w:p>
    <w:p w:rsidR="00647263" w:rsidRPr="000E0C2F" w:rsidRDefault="00647263" w:rsidP="00647263">
      <w:pPr>
        <w:tabs>
          <w:tab w:val="left" w:pos="0"/>
          <w:tab w:val="left" w:pos="142"/>
          <w:tab w:val="left" w:pos="567"/>
        </w:tabs>
        <w:spacing w:line="276" w:lineRule="auto"/>
        <w:ind w:firstLine="709"/>
        <w:jc w:val="center"/>
        <w:rPr>
          <w:b/>
        </w:rPr>
      </w:pPr>
    </w:p>
    <w:p w:rsidR="002E2395" w:rsidRPr="002E2395" w:rsidRDefault="00647263" w:rsidP="002E2395">
      <w:pPr>
        <w:pStyle w:val="2"/>
        <w:tabs>
          <w:tab w:val="clear" w:pos="289"/>
          <w:tab w:val="left" w:pos="708"/>
        </w:tabs>
        <w:spacing w:before="0" w:after="0"/>
        <w:ind w:left="1843" w:hanging="425"/>
        <w:contextualSpacing/>
        <w:rPr>
          <w:i w:val="0"/>
          <w:iCs/>
        </w:rPr>
      </w:pPr>
      <w:r w:rsidRPr="002E2395">
        <w:rPr>
          <w:i w:val="0"/>
        </w:rPr>
        <w:t>Примерная тематика конспектов</w:t>
      </w:r>
      <w:r w:rsidRPr="000E0C2F">
        <w:t xml:space="preserve"> </w:t>
      </w:r>
      <w:r w:rsidR="002E2395" w:rsidRPr="002E2395">
        <w:rPr>
          <w:i w:val="0"/>
        </w:rPr>
        <w:t>(для формирования компетенции ОПК-4)</w:t>
      </w:r>
    </w:p>
    <w:p w:rsidR="00647263" w:rsidRDefault="00647263" w:rsidP="00647263">
      <w:pPr>
        <w:tabs>
          <w:tab w:val="left" w:pos="0"/>
          <w:tab w:val="left" w:pos="142"/>
          <w:tab w:val="left" w:pos="567"/>
        </w:tabs>
        <w:spacing w:line="276" w:lineRule="auto"/>
        <w:ind w:firstLine="709"/>
        <w:jc w:val="center"/>
        <w:rPr>
          <w:b/>
        </w:rPr>
      </w:pPr>
    </w:p>
    <w:p w:rsidR="00647263" w:rsidRPr="000E0C2F" w:rsidRDefault="00647263" w:rsidP="00647263">
      <w:pPr>
        <w:pStyle w:val="1"/>
        <w:numPr>
          <w:ilvl w:val="0"/>
          <w:numId w:val="20"/>
        </w:numPr>
        <w:contextualSpacing/>
        <w:rPr>
          <w:sz w:val="24"/>
          <w:szCs w:val="24"/>
        </w:rPr>
      </w:pPr>
      <w:r w:rsidRPr="000E0C2F">
        <w:rPr>
          <w:sz w:val="24"/>
          <w:szCs w:val="24"/>
        </w:rPr>
        <w:t xml:space="preserve">Психология о современной семье: результаты исследований. </w:t>
      </w:r>
    </w:p>
    <w:p w:rsidR="00647263" w:rsidRPr="000E0C2F" w:rsidRDefault="00647263" w:rsidP="00647263">
      <w:pPr>
        <w:pStyle w:val="1"/>
        <w:numPr>
          <w:ilvl w:val="0"/>
          <w:numId w:val="20"/>
        </w:numPr>
        <w:contextualSpacing/>
        <w:rPr>
          <w:sz w:val="24"/>
          <w:szCs w:val="24"/>
        </w:rPr>
      </w:pPr>
      <w:r w:rsidRPr="000E0C2F">
        <w:rPr>
          <w:sz w:val="24"/>
          <w:szCs w:val="24"/>
        </w:rPr>
        <w:t xml:space="preserve">Анализ различных теорий совместимости.          </w:t>
      </w:r>
    </w:p>
    <w:p w:rsidR="00647263" w:rsidRPr="000E0C2F" w:rsidRDefault="00647263" w:rsidP="00647263">
      <w:pPr>
        <w:pStyle w:val="1"/>
        <w:numPr>
          <w:ilvl w:val="0"/>
          <w:numId w:val="20"/>
        </w:numPr>
        <w:contextualSpacing/>
        <w:rPr>
          <w:sz w:val="24"/>
          <w:szCs w:val="24"/>
        </w:rPr>
      </w:pPr>
      <w:r w:rsidRPr="000E0C2F">
        <w:rPr>
          <w:sz w:val="24"/>
          <w:szCs w:val="24"/>
        </w:rPr>
        <w:t xml:space="preserve">Стратегии поведения супругов в конфликте в разных ситуациях. </w:t>
      </w:r>
    </w:p>
    <w:p w:rsidR="00647263" w:rsidRPr="000E0C2F" w:rsidRDefault="00647263" w:rsidP="00647263">
      <w:pPr>
        <w:pStyle w:val="1"/>
        <w:numPr>
          <w:ilvl w:val="0"/>
          <w:numId w:val="20"/>
        </w:numPr>
        <w:contextualSpacing/>
        <w:rPr>
          <w:sz w:val="24"/>
          <w:szCs w:val="24"/>
        </w:rPr>
      </w:pPr>
      <w:r w:rsidRPr="000E0C2F">
        <w:rPr>
          <w:sz w:val="24"/>
          <w:szCs w:val="24"/>
        </w:rPr>
        <w:lastRenderedPageBreak/>
        <w:t xml:space="preserve">Анализ содержания различных типов поведения человека, переживающего посттравматический стресс при  разводе. </w:t>
      </w:r>
    </w:p>
    <w:p w:rsidR="00647263" w:rsidRPr="000E0C2F" w:rsidRDefault="00647263" w:rsidP="00647263">
      <w:pPr>
        <w:pStyle w:val="1"/>
        <w:numPr>
          <w:ilvl w:val="0"/>
          <w:numId w:val="20"/>
        </w:numPr>
        <w:contextualSpacing/>
        <w:rPr>
          <w:sz w:val="24"/>
          <w:szCs w:val="24"/>
        </w:rPr>
      </w:pPr>
      <w:r w:rsidRPr="000E0C2F">
        <w:rPr>
          <w:sz w:val="24"/>
          <w:szCs w:val="24"/>
        </w:rPr>
        <w:t xml:space="preserve">Проблемная семья. </w:t>
      </w:r>
    </w:p>
    <w:p w:rsidR="00647263" w:rsidRPr="000E0C2F" w:rsidRDefault="00647263" w:rsidP="00647263">
      <w:pPr>
        <w:pStyle w:val="1"/>
        <w:numPr>
          <w:ilvl w:val="0"/>
          <w:numId w:val="20"/>
        </w:numPr>
        <w:contextualSpacing/>
        <w:rPr>
          <w:sz w:val="24"/>
          <w:szCs w:val="24"/>
        </w:rPr>
      </w:pPr>
      <w:r w:rsidRPr="000E0C2F">
        <w:rPr>
          <w:sz w:val="24"/>
          <w:szCs w:val="24"/>
        </w:rPr>
        <w:t>Постразводная ситуация.</w:t>
      </w:r>
    </w:p>
    <w:p w:rsidR="00647263" w:rsidRPr="000E0C2F" w:rsidRDefault="00647263" w:rsidP="00647263">
      <w:pPr>
        <w:pStyle w:val="1"/>
        <w:numPr>
          <w:ilvl w:val="0"/>
          <w:numId w:val="20"/>
        </w:numPr>
        <w:contextualSpacing/>
        <w:rPr>
          <w:sz w:val="24"/>
          <w:szCs w:val="24"/>
        </w:rPr>
      </w:pPr>
      <w:r w:rsidRPr="000E0C2F">
        <w:rPr>
          <w:sz w:val="24"/>
          <w:szCs w:val="24"/>
        </w:rPr>
        <w:t>Модели психологического сопровождения родительства. Анализ потребностей родителей в психолого-педагогической подготовке».</w:t>
      </w:r>
    </w:p>
    <w:p w:rsidR="00647263" w:rsidRPr="000E0C2F" w:rsidRDefault="00647263" w:rsidP="00647263">
      <w:pPr>
        <w:pStyle w:val="a3"/>
        <w:numPr>
          <w:ilvl w:val="0"/>
          <w:numId w:val="20"/>
        </w:numPr>
        <w:jc w:val="both"/>
      </w:pPr>
      <w:r w:rsidRPr="000E0C2F">
        <w:t xml:space="preserve">Психологические исследования материнства. Психологическая готовность к материнству. </w:t>
      </w:r>
    </w:p>
    <w:p w:rsidR="00647263" w:rsidRPr="000E0C2F" w:rsidRDefault="00647263" w:rsidP="00647263">
      <w:pPr>
        <w:pStyle w:val="a3"/>
        <w:tabs>
          <w:tab w:val="left" w:pos="0"/>
          <w:tab w:val="left" w:pos="142"/>
          <w:tab w:val="left" w:pos="567"/>
        </w:tabs>
        <w:ind w:left="0" w:firstLine="709"/>
        <w:jc w:val="center"/>
        <w:rPr>
          <w:b/>
        </w:rPr>
      </w:pPr>
    </w:p>
    <w:p w:rsidR="002E2395" w:rsidRPr="002E2395" w:rsidRDefault="00647263" w:rsidP="002E2395">
      <w:pPr>
        <w:pStyle w:val="2"/>
        <w:tabs>
          <w:tab w:val="clear" w:pos="289"/>
          <w:tab w:val="left" w:pos="708"/>
        </w:tabs>
        <w:spacing w:before="0" w:after="0"/>
        <w:ind w:left="1843" w:hanging="425"/>
        <w:contextualSpacing/>
        <w:rPr>
          <w:i w:val="0"/>
          <w:iCs/>
        </w:rPr>
      </w:pPr>
      <w:r w:rsidRPr="002E2395">
        <w:rPr>
          <w:i w:val="0"/>
        </w:rPr>
        <w:t>Перечень тем для подготовки презентаций</w:t>
      </w:r>
      <w:r w:rsidRPr="000E0C2F">
        <w:t xml:space="preserve"> </w:t>
      </w:r>
      <w:r w:rsidR="002E2395" w:rsidRPr="002E2395">
        <w:rPr>
          <w:i w:val="0"/>
        </w:rPr>
        <w:t>(для формирования компетенции ОПК-4)</w:t>
      </w:r>
    </w:p>
    <w:p w:rsidR="00647263" w:rsidRDefault="00647263" w:rsidP="00647263">
      <w:pPr>
        <w:tabs>
          <w:tab w:val="left" w:pos="0"/>
          <w:tab w:val="left" w:pos="142"/>
          <w:tab w:val="left" w:pos="567"/>
        </w:tabs>
        <w:spacing w:line="276" w:lineRule="auto"/>
        <w:ind w:firstLine="709"/>
        <w:jc w:val="center"/>
        <w:rPr>
          <w:b/>
        </w:rPr>
      </w:pPr>
    </w:p>
    <w:p w:rsidR="00647263" w:rsidRPr="000E0C2F" w:rsidRDefault="00647263" w:rsidP="00647263">
      <w:pPr>
        <w:pStyle w:val="1"/>
        <w:numPr>
          <w:ilvl w:val="0"/>
          <w:numId w:val="21"/>
        </w:numPr>
        <w:contextualSpacing/>
        <w:rPr>
          <w:sz w:val="24"/>
          <w:szCs w:val="24"/>
        </w:rPr>
      </w:pPr>
      <w:r w:rsidRPr="000E0C2F">
        <w:rPr>
          <w:sz w:val="24"/>
          <w:szCs w:val="24"/>
        </w:rPr>
        <w:t>Подготовка молодёжи к семейно-брачной жизни.</w:t>
      </w:r>
    </w:p>
    <w:p w:rsidR="00647263" w:rsidRPr="000E0C2F" w:rsidRDefault="00647263" w:rsidP="00647263">
      <w:pPr>
        <w:pStyle w:val="1"/>
        <w:numPr>
          <w:ilvl w:val="0"/>
          <w:numId w:val="21"/>
        </w:numPr>
        <w:contextualSpacing/>
        <w:rPr>
          <w:sz w:val="24"/>
          <w:szCs w:val="24"/>
        </w:rPr>
      </w:pPr>
      <w:r w:rsidRPr="000E0C2F">
        <w:rPr>
          <w:sz w:val="24"/>
          <w:szCs w:val="24"/>
        </w:rPr>
        <w:t>Пути и методы формирования установки на вступление в брак и деторождение.</w:t>
      </w:r>
    </w:p>
    <w:p w:rsidR="00647263" w:rsidRDefault="00647263" w:rsidP="00647263">
      <w:pPr>
        <w:pStyle w:val="1"/>
        <w:numPr>
          <w:ilvl w:val="0"/>
          <w:numId w:val="21"/>
        </w:numPr>
        <w:shd w:val="clear" w:color="auto" w:fill="FFFFFF" w:themeFill="background1"/>
        <w:contextualSpacing/>
        <w:rPr>
          <w:sz w:val="24"/>
          <w:szCs w:val="24"/>
        </w:rPr>
      </w:pPr>
      <w:r w:rsidRPr="000E0C2F">
        <w:rPr>
          <w:sz w:val="24"/>
          <w:szCs w:val="24"/>
        </w:rPr>
        <w:t>Психологические особенности супружеских отношений на разных стадиях семейной жизни.</w:t>
      </w:r>
    </w:p>
    <w:p w:rsidR="00647263" w:rsidRPr="000E0C2F" w:rsidRDefault="00647263" w:rsidP="00647263">
      <w:pPr>
        <w:pStyle w:val="1"/>
        <w:numPr>
          <w:ilvl w:val="0"/>
          <w:numId w:val="21"/>
        </w:numPr>
        <w:shd w:val="clear" w:color="auto" w:fill="FFFFFF" w:themeFill="background1"/>
        <w:contextualSpacing/>
        <w:rPr>
          <w:sz w:val="24"/>
          <w:szCs w:val="24"/>
        </w:rPr>
      </w:pPr>
      <w:r w:rsidRPr="000E0C2F">
        <w:rPr>
          <w:sz w:val="24"/>
          <w:szCs w:val="24"/>
        </w:rPr>
        <w:t>Психологические особенности конфликтного взаимодействия в семье.</w:t>
      </w:r>
    </w:p>
    <w:p w:rsidR="00647263" w:rsidRDefault="00647263" w:rsidP="00647263">
      <w:pPr>
        <w:pStyle w:val="a3"/>
        <w:numPr>
          <w:ilvl w:val="0"/>
          <w:numId w:val="21"/>
        </w:numPr>
        <w:jc w:val="both"/>
      </w:pPr>
      <w:r w:rsidRPr="000E0C2F">
        <w:t>Психологические проблемы мачехи и отчима.</w:t>
      </w:r>
    </w:p>
    <w:p w:rsidR="00647263" w:rsidRPr="000E0C2F" w:rsidRDefault="00647263" w:rsidP="00647263">
      <w:pPr>
        <w:pStyle w:val="a3"/>
        <w:numPr>
          <w:ilvl w:val="0"/>
          <w:numId w:val="21"/>
        </w:numPr>
        <w:jc w:val="both"/>
      </w:pPr>
      <w:r>
        <w:t>Основные концепции и подходы в семейном консультировании.</w:t>
      </w:r>
    </w:p>
    <w:p w:rsidR="00647263" w:rsidRPr="000E0C2F" w:rsidRDefault="00647263" w:rsidP="00647263"/>
    <w:p w:rsidR="00647263" w:rsidRPr="000E0C2F" w:rsidRDefault="00647263" w:rsidP="00647263">
      <w:pPr>
        <w:suppressAutoHyphens/>
        <w:ind w:firstLine="709"/>
        <w:rPr>
          <w:rFonts w:eastAsia="Calibri"/>
          <w:b/>
          <w:lang w:eastAsia="zh-CN"/>
        </w:rPr>
      </w:pPr>
    </w:p>
    <w:p w:rsidR="002E2395" w:rsidRPr="002E2395" w:rsidRDefault="00647263" w:rsidP="002E2395">
      <w:pPr>
        <w:pStyle w:val="2"/>
        <w:tabs>
          <w:tab w:val="clear" w:pos="289"/>
          <w:tab w:val="left" w:pos="708"/>
        </w:tabs>
        <w:spacing w:before="0" w:after="0"/>
        <w:ind w:left="1843" w:hanging="425"/>
        <w:contextualSpacing/>
        <w:rPr>
          <w:i w:val="0"/>
          <w:iCs/>
        </w:rPr>
      </w:pPr>
      <w:r w:rsidRPr="002E2395">
        <w:rPr>
          <w:i w:val="0"/>
        </w:rPr>
        <w:t>Практические учебные задания для самостоятельной работы студентов</w:t>
      </w:r>
      <w:r w:rsidRPr="000E0C2F">
        <w:t xml:space="preserve"> </w:t>
      </w:r>
      <w:r w:rsidR="002E2395" w:rsidRPr="002E2395">
        <w:rPr>
          <w:i w:val="0"/>
        </w:rPr>
        <w:t>(для формирования компетенции ОПК-4)</w:t>
      </w:r>
    </w:p>
    <w:p w:rsidR="00647263" w:rsidRDefault="00647263" w:rsidP="00647263">
      <w:pPr>
        <w:pStyle w:val="a3"/>
        <w:jc w:val="center"/>
        <w:rPr>
          <w:b/>
        </w:rPr>
      </w:pPr>
    </w:p>
    <w:p w:rsidR="002E2395" w:rsidRDefault="002E2395" w:rsidP="002E2395">
      <w:pPr>
        <w:pStyle w:val="a3"/>
        <w:rPr>
          <w:b/>
        </w:rPr>
      </w:pPr>
      <w:r>
        <w:rPr>
          <w:b/>
        </w:rPr>
        <w:t>Примеры</w:t>
      </w:r>
    </w:p>
    <w:p w:rsidR="00647263" w:rsidRPr="000E0C2F" w:rsidRDefault="00647263" w:rsidP="00647263">
      <w:pPr>
        <w:pStyle w:val="a3"/>
        <w:jc w:val="center"/>
        <w:rPr>
          <w:rStyle w:val="22"/>
          <w:rFonts w:eastAsiaTheme="minorEastAsia"/>
          <w:b w:val="0"/>
        </w:rPr>
      </w:pPr>
    </w:p>
    <w:p w:rsidR="00647263" w:rsidRPr="000E0C2F" w:rsidRDefault="00647263" w:rsidP="00647263">
      <w:pPr>
        <w:contextualSpacing/>
        <w:jc w:val="both"/>
        <w:rPr>
          <w:i/>
        </w:rPr>
      </w:pPr>
      <w:r w:rsidRPr="000E0C2F">
        <w:rPr>
          <w:rFonts w:eastAsia="Calibri"/>
          <w:i/>
        </w:rPr>
        <w:t>Задание №1.</w:t>
      </w:r>
      <w:r w:rsidRPr="000E0C2F">
        <w:rPr>
          <w:i/>
        </w:rPr>
        <w:t xml:space="preserve"> «Социально-психологическая характеристика современной семьи»</w:t>
      </w:r>
    </w:p>
    <w:p w:rsidR="00647263" w:rsidRPr="000E0C2F" w:rsidRDefault="00647263" w:rsidP="00647263">
      <w:pPr>
        <w:pStyle w:val="1"/>
        <w:numPr>
          <w:ilvl w:val="0"/>
          <w:numId w:val="7"/>
        </w:numPr>
        <w:contextualSpacing/>
        <w:rPr>
          <w:sz w:val="24"/>
          <w:szCs w:val="24"/>
        </w:rPr>
      </w:pPr>
      <w:r w:rsidRPr="000E0C2F">
        <w:rPr>
          <w:sz w:val="24"/>
          <w:szCs w:val="24"/>
        </w:rPr>
        <w:t>Запишите в словарь следующие термины: промискуитет, полиандрия, полигамия, моногамия, полигиния; нуклеарная семья, кровнородственная семья.</w:t>
      </w:r>
    </w:p>
    <w:p w:rsidR="00647263" w:rsidRPr="000E0C2F" w:rsidRDefault="00647263" w:rsidP="00647263">
      <w:pPr>
        <w:pStyle w:val="1"/>
        <w:numPr>
          <w:ilvl w:val="0"/>
          <w:numId w:val="7"/>
        </w:numPr>
        <w:contextualSpacing/>
        <w:rPr>
          <w:sz w:val="24"/>
          <w:szCs w:val="24"/>
        </w:rPr>
      </w:pPr>
      <w:r w:rsidRPr="000E0C2F">
        <w:rPr>
          <w:sz w:val="24"/>
          <w:szCs w:val="24"/>
        </w:rPr>
        <w:t>Дайте характеристику следующим формам семьи: жизнь в моноварианте, незарегистрированный  брак (сожительство), неполная семья, семья с приемными детьми, «разветвленная семья».</w:t>
      </w:r>
    </w:p>
    <w:p w:rsidR="00647263" w:rsidRPr="000E0C2F" w:rsidRDefault="00647263" w:rsidP="00647263">
      <w:pPr>
        <w:contextualSpacing/>
        <w:jc w:val="both"/>
      </w:pPr>
      <w:r w:rsidRPr="000E0C2F">
        <w:rPr>
          <w:b/>
        </w:rPr>
        <w:t xml:space="preserve">              </w:t>
      </w:r>
    </w:p>
    <w:p w:rsidR="00647263" w:rsidRPr="000E0C2F" w:rsidRDefault="00647263" w:rsidP="00647263">
      <w:pPr>
        <w:shd w:val="clear" w:color="auto" w:fill="FFFFFF"/>
        <w:tabs>
          <w:tab w:val="left" w:pos="284"/>
        </w:tabs>
        <w:contextualSpacing/>
        <w:jc w:val="both"/>
        <w:rPr>
          <w:bCs/>
          <w:i/>
          <w:color w:val="000000"/>
        </w:rPr>
      </w:pPr>
      <w:r w:rsidRPr="000E0C2F">
        <w:rPr>
          <w:rFonts w:eastAsia="Calibri"/>
          <w:i/>
        </w:rPr>
        <w:t>Задание №2.</w:t>
      </w:r>
      <w:r w:rsidRPr="000E0C2F">
        <w:rPr>
          <w:i/>
        </w:rPr>
        <w:t xml:space="preserve"> </w:t>
      </w:r>
      <w:r w:rsidRPr="000E0C2F">
        <w:rPr>
          <w:bCs/>
          <w:i/>
          <w:color w:val="000000"/>
        </w:rPr>
        <w:t>Психологические аспекты предбрачного периода. Подготовка молодёжи к семейно-брачной жизни</w:t>
      </w:r>
    </w:p>
    <w:p w:rsidR="00647263" w:rsidRPr="000E0C2F" w:rsidRDefault="00647263" w:rsidP="00647263">
      <w:pPr>
        <w:contextualSpacing/>
        <w:jc w:val="both"/>
        <w:rPr>
          <w:b/>
        </w:rPr>
      </w:pPr>
    </w:p>
    <w:p w:rsidR="00647263" w:rsidRPr="000E0C2F" w:rsidRDefault="00647263" w:rsidP="00647263">
      <w:pPr>
        <w:contextualSpacing/>
        <w:jc w:val="both"/>
      </w:pPr>
      <w:r w:rsidRPr="000E0C2F">
        <w:rPr>
          <w:b/>
        </w:rPr>
        <w:t xml:space="preserve">           </w:t>
      </w:r>
      <w:r w:rsidRPr="000E0C2F">
        <w:rPr>
          <w:i/>
        </w:rPr>
        <w:t>Задание для конспектирования:</w:t>
      </w:r>
      <w:r w:rsidRPr="000E0C2F">
        <w:t xml:space="preserve"> «Психологический анализ любви» – Гозман Л.Я. Психология  эмоциональных отношений. М., 1987. С. 110 – 129.</w:t>
      </w:r>
    </w:p>
    <w:p w:rsidR="00647263" w:rsidRPr="000E0C2F" w:rsidRDefault="00647263" w:rsidP="00647263">
      <w:pPr>
        <w:contextualSpacing/>
        <w:jc w:val="both"/>
      </w:pPr>
      <w:r w:rsidRPr="000E0C2F">
        <w:rPr>
          <w:b/>
        </w:rPr>
        <w:t>«</w:t>
      </w:r>
      <w:r w:rsidRPr="000E0C2F">
        <w:t>Представления о будущем супруге лиц разного пола. Вступление в брак мужчин и женщин. Потребности и цели, реализуемые мужчинами и женщинами в браке» – Ильин Е.П. Дифференциальная психофизиология мужчины и женщины. – СПб.: Питер, 2002. С. 254 – 261.</w:t>
      </w:r>
    </w:p>
    <w:p w:rsidR="00647263" w:rsidRPr="000E0C2F" w:rsidRDefault="00647263" w:rsidP="00647263">
      <w:pPr>
        <w:contextualSpacing/>
        <w:jc w:val="both"/>
      </w:pPr>
      <w:r w:rsidRPr="000E0C2F">
        <w:rPr>
          <w:b/>
        </w:rPr>
        <w:t xml:space="preserve">              </w:t>
      </w:r>
      <w:r w:rsidRPr="000E0C2F">
        <w:rPr>
          <w:i/>
        </w:rPr>
        <w:t>Доклад и презентация</w:t>
      </w:r>
      <w:r w:rsidRPr="000E0C2F">
        <w:rPr>
          <w:b/>
        </w:rPr>
        <w:t xml:space="preserve"> </w:t>
      </w:r>
      <w:r w:rsidRPr="000E0C2F">
        <w:t>–</w:t>
      </w:r>
      <w:r w:rsidRPr="000E0C2F">
        <w:rPr>
          <w:b/>
        </w:rPr>
        <w:t xml:space="preserve">  </w:t>
      </w:r>
      <w:r w:rsidRPr="000E0C2F">
        <w:t>Пути и методы формирования установки на вступление в брак и деторождение</w:t>
      </w:r>
    </w:p>
    <w:p w:rsidR="00647263" w:rsidRPr="000E0C2F" w:rsidRDefault="00647263" w:rsidP="00647263">
      <w:pPr>
        <w:contextualSpacing/>
        <w:jc w:val="both"/>
      </w:pPr>
    </w:p>
    <w:p w:rsidR="00647263" w:rsidRPr="000E0C2F" w:rsidRDefault="00647263" w:rsidP="00647263">
      <w:pPr>
        <w:contextualSpacing/>
        <w:jc w:val="both"/>
      </w:pPr>
      <w:r w:rsidRPr="000E0C2F">
        <w:rPr>
          <w:rFonts w:eastAsia="Calibri"/>
          <w:i/>
        </w:rPr>
        <w:t>Задание №3.</w:t>
      </w:r>
      <w:r w:rsidRPr="000E0C2F">
        <w:rPr>
          <w:i/>
        </w:rPr>
        <w:t xml:space="preserve"> </w:t>
      </w:r>
      <w:r w:rsidRPr="000E0C2F">
        <w:rPr>
          <w:bCs/>
          <w:i/>
          <w:color w:val="000000"/>
        </w:rPr>
        <w:t>Психологические особенности супружеских отношений на разных стадиях семейной жизни</w:t>
      </w:r>
    </w:p>
    <w:p w:rsidR="00647263" w:rsidRPr="000E0C2F" w:rsidRDefault="00647263" w:rsidP="00647263">
      <w:pPr>
        <w:pStyle w:val="1"/>
        <w:numPr>
          <w:ilvl w:val="0"/>
          <w:numId w:val="8"/>
        </w:numPr>
        <w:contextualSpacing/>
        <w:rPr>
          <w:sz w:val="24"/>
          <w:szCs w:val="24"/>
        </w:rPr>
      </w:pPr>
      <w:r w:rsidRPr="000E0C2F">
        <w:rPr>
          <w:sz w:val="24"/>
          <w:szCs w:val="24"/>
        </w:rPr>
        <w:t>Дайте характеристику каждой стадии жизненного цикла семьи.</w:t>
      </w:r>
    </w:p>
    <w:p w:rsidR="00647263" w:rsidRPr="000E0C2F" w:rsidRDefault="00647263" w:rsidP="00647263">
      <w:pPr>
        <w:pStyle w:val="1"/>
        <w:numPr>
          <w:ilvl w:val="0"/>
          <w:numId w:val="8"/>
        </w:numPr>
        <w:contextualSpacing/>
        <w:rPr>
          <w:sz w:val="24"/>
          <w:szCs w:val="24"/>
        </w:rPr>
      </w:pPr>
      <w:r w:rsidRPr="000E0C2F">
        <w:rPr>
          <w:sz w:val="24"/>
          <w:szCs w:val="24"/>
        </w:rPr>
        <w:lastRenderedPageBreak/>
        <w:t>Назовите наиболее известные зарубежные и отечественные  периодизации развития семейной жизни.</w:t>
      </w:r>
    </w:p>
    <w:p w:rsidR="00647263" w:rsidRPr="000E0C2F" w:rsidRDefault="00647263" w:rsidP="00647263">
      <w:pPr>
        <w:pStyle w:val="1"/>
        <w:numPr>
          <w:ilvl w:val="0"/>
          <w:numId w:val="8"/>
        </w:numPr>
        <w:contextualSpacing/>
        <w:rPr>
          <w:sz w:val="24"/>
          <w:szCs w:val="24"/>
        </w:rPr>
      </w:pPr>
      <w:r w:rsidRPr="000E0C2F">
        <w:rPr>
          <w:sz w:val="24"/>
          <w:szCs w:val="24"/>
        </w:rPr>
        <w:t>Определите специфику каждой стадии жизненного цикла российской семьи.</w:t>
      </w:r>
    </w:p>
    <w:p w:rsidR="00647263" w:rsidRPr="000E0C2F" w:rsidRDefault="00647263" w:rsidP="00647263">
      <w:pPr>
        <w:tabs>
          <w:tab w:val="left" w:pos="10440"/>
        </w:tabs>
        <w:contextualSpacing/>
        <w:jc w:val="both"/>
      </w:pPr>
    </w:p>
    <w:p w:rsidR="00647263" w:rsidRPr="000E0C2F" w:rsidRDefault="00647263" w:rsidP="00647263">
      <w:pPr>
        <w:shd w:val="clear" w:color="auto" w:fill="FFFFFF"/>
        <w:tabs>
          <w:tab w:val="left" w:pos="10440"/>
        </w:tabs>
        <w:contextualSpacing/>
        <w:jc w:val="both"/>
        <w:rPr>
          <w:rStyle w:val="FontStyle122"/>
          <w:i/>
        </w:rPr>
      </w:pPr>
      <w:r w:rsidRPr="000E0C2F">
        <w:rPr>
          <w:rFonts w:eastAsia="Calibri"/>
          <w:i/>
        </w:rPr>
        <w:t>Задание №4.</w:t>
      </w:r>
      <w:r w:rsidRPr="000E0C2F">
        <w:rPr>
          <w:i/>
        </w:rPr>
        <w:t xml:space="preserve"> Совместимость в браке</w:t>
      </w:r>
    </w:p>
    <w:p w:rsidR="00647263" w:rsidRPr="000E0C2F" w:rsidRDefault="00647263" w:rsidP="00647263">
      <w:pPr>
        <w:pStyle w:val="1"/>
        <w:numPr>
          <w:ilvl w:val="0"/>
          <w:numId w:val="9"/>
        </w:numPr>
        <w:contextualSpacing/>
        <w:rPr>
          <w:sz w:val="24"/>
          <w:szCs w:val="24"/>
        </w:rPr>
      </w:pPr>
      <w:r w:rsidRPr="000E0C2F">
        <w:rPr>
          <w:sz w:val="24"/>
          <w:szCs w:val="24"/>
        </w:rPr>
        <w:t>Опишите различные уровни совместимости в браке.</w:t>
      </w:r>
    </w:p>
    <w:p w:rsidR="00647263" w:rsidRPr="000E0C2F" w:rsidRDefault="00647263" w:rsidP="00647263">
      <w:pPr>
        <w:pStyle w:val="1"/>
        <w:numPr>
          <w:ilvl w:val="0"/>
          <w:numId w:val="9"/>
        </w:numPr>
        <w:contextualSpacing/>
        <w:rPr>
          <w:sz w:val="24"/>
          <w:szCs w:val="24"/>
        </w:rPr>
      </w:pPr>
      <w:r w:rsidRPr="000E0C2F">
        <w:rPr>
          <w:sz w:val="24"/>
          <w:szCs w:val="24"/>
        </w:rPr>
        <w:t xml:space="preserve">Определите, какие партнёрские комбинации (по классификации  </w:t>
      </w:r>
      <w:r w:rsidRPr="000E0C2F">
        <w:rPr>
          <w:sz w:val="24"/>
          <w:szCs w:val="24"/>
          <w:lang w:val="en-US"/>
        </w:rPr>
        <w:t>Sager</w:t>
      </w:r>
      <w:r w:rsidRPr="000E0C2F">
        <w:rPr>
          <w:sz w:val="24"/>
          <w:szCs w:val="24"/>
        </w:rPr>
        <w:t>) из нижеперечисленных  а) конгруэнтны, б) комплиментарны, в) конфликтны? (независимый – независимый; независимый – рациональный; родительский – детский; романтический – независимый; родительский – родительский; романтический – равноправный).</w:t>
      </w:r>
    </w:p>
    <w:p w:rsidR="00647263" w:rsidRPr="000E0C2F" w:rsidRDefault="00647263" w:rsidP="00647263">
      <w:pPr>
        <w:pStyle w:val="a3"/>
        <w:numPr>
          <w:ilvl w:val="0"/>
          <w:numId w:val="9"/>
        </w:numPr>
      </w:pPr>
      <w:r w:rsidRPr="000E0C2F">
        <w:t>Проведите диагностику супружеской совместимости в одной семье (на выбор), используя следующие методики: «Опросник диагностики темперамента (Г. Айзенк), «Ролевое распределение в семье» Алёшина Ю.Е и др.), Ценностные ориентации (Рокич). Определите по результатам психодиагностики уровень психофизиологической совместимости, функционально-ролевой согласованности и ценностно-ориентационного единства супругов.</w:t>
      </w:r>
    </w:p>
    <w:p w:rsidR="00647263" w:rsidRPr="000E0C2F" w:rsidRDefault="00647263" w:rsidP="00647263">
      <w:pPr>
        <w:ind w:left="360"/>
        <w:contextualSpacing/>
        <w:rPr>
          <w:rFonts w:eastAsia="Calibri"/>
          <w:i/>
        </w:rPr>
      </w:pPr>
    </w:p>
    <w:p w:rsidR="00647263" w:rsidRPr="000E0C2F" w:rsidRDefault="00647263" w:rsidP="00647263">
      <w:pPr>
        <w:contextualSpacing/>
      </w:pPr>
      <w:r w:rsidRPr="000E0C2F">
        <w:rPr>
          <w:rFonts w:eastAsia="Calibri"/>
          <w:i/>
        </w:rPr>
        <w:t>Задание 5.</w:t>
      </w:r>
      <w:r w:rsidRPr="000E0C2F">
        <w:rPr>
          <w:i/>
        </w:rPr>
        <w:t xml:space="preserve"> Межличностное общение и взаимодействие супругов в семье</w:t>
      </w:r>
    </w:p>
    <w:p w:rsidR="00647263" w:rsidRPr="000E0C2F" w:rsidRDefault="00647263" w:rsidP="00647263">
      <w:pPr>
        <w:pStyle w:val="1"/>
        <w:numPr>
          <w:ilvl w:val="0"/>
          <w:numId w:val="10"/>
        </w:numPr>
        <w:contextualSpacing/>
        <w:rPr>
          <w:sz w:val="24"/>
          <w:szCs w:val="24"/>
        </w:rPr>
      </w:pPr>
      <w:r w:rsidRPr="000E0C2F">
        <w:rPr>
          <w:sz w:val="24"/>
          <w:szCs w:val="24"/>
        </w:rPr>
        <w:t xml:space="preserve">Опишите модель позитивного взаимообщения в семье, предложенную Б. Эчордом, М. Берри и др. </w:t>
      </w:r>
    </w:p>
    <w:p w:rsidR="00647263" w:rsidRPr="000E0C2F" w:rsidRDefault="00647263" w:rsidP="00647263">
      <w:pPr>
        <w:pStyle w:val="1"/>
        <w:numPr>
          <w:ilvl w:val="0"/>
          <w:numId w:val="10"/>
        </w:numPr>
        <w:contextualSpacing/>
        <w:rPr>
          <w:sz w:val="24"/>
          <w:szCs w:val="24"/>
        </w:rPr>
      </w:pPr>
      <w:r w:rsidRPr="000E0C2F">
        <w:rPr>
          <w:sz w:val="24"/>
          <w:szCs w:val="24"/>
        </w:rPr>
        <w:t xml:space="preserve">Что из перечисленного ниже относится к: а) умению слушать, б) умению понимать, в) умению выяснять до конца, г) умению говорить? </w:t>
      </w:r>
    </w:p>
    <w:p w:rsidR="00647263" w:rsidRPr="000E0C2F" w:rsidRDefault="00647263" w:rsidP="00647263">
      <w:pPr>
        <w:pStyle w:val="1"/>
        <w:numPr>
          <w:ilvl w:val="0"/>
          <w:numId w:val="10"/>
        </w:numPr>
        <w:contextualSpacing/>
        <w:rPr>
          <w:sz w:val="24"/>
          <w:szCs w:val="24"/>
        </w:rPr>
      </w:pPr>
      <w:r w:rsidRPr="000E0C2F">
        <w:rPr>
          <w:sz w:val="24"/>
          <w:szCs w:val="24"/>
        </w:rPr>
        <w:t>(наблюдать и слушать; правильный зрительный контакт; соответствие     вербального и невербального компонентов общения; определение сути сообщения; устранение неясностей для точного понимания сказанного; формулирование конкретных вопросов и утверждений; сосредоточение на положительном; конкретность; самораскрытие).</w:t>
      </w:r>
    </w:p>
    <w:p w:rsidR="00647263" w:rsidRPr="000E0C2F" w:rsidRDefault="00647263" w:rsidP="00647263">
      <w:pPr>
        <w:pStyle w:val="1"/>
        <w:numPr>
          <w:ilvl w:val="0"/>
          <w:numId w:val="10"/>
        </w:numPr>
        <w:contextualSpacing/>
        <w:rPr>
          <w:sz w:val="24"/>
          <w:szCs w:val="24"/>
        </w:rPr>
      </w:pPr>
      <w:r w:rsidRPr="000E0C2F">
        <w:rPr>
          <w:sz w:val="24"/>
          <w:szCs w:val="24"/>
        </w:rPr>
        <w:t>Опишите следующие типы супружеских игр по Э. Берну: «тупик», «в зале суда», «фригидная женщина / фригидный мужчина», «загнанная лошадь», «если бы не ты…», «посмотри, как я старался», «дорогая».</w:t>
      </w:r>
    </w:p>
    <w:p w:rsidR="00647263" w:rsidRPr="000E0C2F" w:rsidRDefault="00647263" w:rsidP="00647263">
      <w:pPr>
        <w:pStyle w:val="1"/>
        <w:numPr>
          <w:ilvl w:val="0"/>
          <w:numId w:val="10"/>
        </w:numPr>
        <w:contextualSpacing/>
        <w:rPr>
          <w:sz w:val="24"/>
          <w:szCs w:val="24"/>
        </w:rPr>
      </w:pPr>
      <w:r w:rsidRPr="000E0C2F">
        <w:rPr>
          <w:sz w:val="24"/>
          <w:szCs w:val="24"/>
        </w:rPr>
        <w:t>Дайте определение понятию «семейный сценарий». Опишите следующие сценарии по Э. Берну: «Никогда»; «Всегда»; «До тех пор, пока» или «Перед тем, как»; «После того, как»; «Снова и снова»; «С открытым концом» или «Рай на небесах».</w:t>
      </w:r>
    </w:p>
    <w:p w:rsidR="00647263" w:rsidRPr="000E0C2F" w:rsidRDefault="00647263" w:rsidP="00647263">
      <w:pPr>
        <w:contextualSpacing/>
      </w:pPr>
    </w:p>
    <w:p w:rsidR="00647263" w:rsidRPr="000E0C2F" w:rsidRDefault="00647263" w:rsidP="00647263">
      <w:pPr>
        <w:shd w:val="clear" w:color="auto" w:fill="FFFFFF"/>
        <w:tabs>
          <w:tab w:val="left" w:pos="10440"/>
        </w:tabs>
        <w:contextualSpacing/>
        <w:jc w:val="both"/>
        <w:rPr>
          <w:i/>
        </w:rPr>
      </w:pPr>
      <w:r w:rsidRPr="000E0C2F">
        <w:rPr>
          <w:rFonts w:eastAsia="Calibri"/>
          <w:i/>
        </w:rPr>
        <w:t>Задание №5.</w:t>
      </w:r>
      <w:r w:rsidRPr="000E0C2F">
        <w:rPr>
          <w:i/>
        </w:rPr>
        <w:t xml:space="preserve">  </w:t>
      </w:r>
      <w:r w:rsidRPr="000E0C2F">
        <w:rPr>
          <w:bCs/>
          <w:i/>
        </w:rPr>
        <w:t>Психология сексуальности в супружестве</w:t>
      </w:r>
    </w:p>
    <w:p w:rsidR="00647263" w:rsidRPr="000E0C2F" w:rsidRDefault="00647263" w:rsidP="00647263">
      <w:pPr>
        <w:pStyle w:val="1"/>
        <w:numPr>
          <w:ilvl w:val="0"/>
          <w:numId w:val="11"/>
        </w:numPr>
        <w:contextualSpacing/>
        <w:rPr>
          <w:sz w:val="24"/>
          <w:szCs w:val="24"/>
        </w:rPr>
      </w:pPr>
      <w:r w:rsidRPr="000E0C2F">
        <w:rPr>
          <w:sz w:val="24"/>
          <w:szCs w:val="24"/>
        </w:rPr>
        <w:t xml:space="preserve">Опишите следующие сексуальные сценарии: «Никогда», «До тех пор, когда», «Снова и снова», «С открытым концом» (Э.Берн). В чём  их деструктивное значение для супружеского взаимодействия? Каким образом можно разрушить эти сценарии?  </w:t>
      </w:r>
    </w:p>
    <w:p w:rsidR="00647263" w:rsidRPr="000E0C2F" w:rsidRDefault="00647263" w:rsidP="00647263">
      <w:pPr>
        <w:pStyle w:val="1"/>
        <w:numPr>
          <w:ilvl w:val="0"/>
          <w:numId w:val="11"/>
        </w:numPr>
        <w:contextualSpacing/>
        <w:rPr>
          <w:sz w:val="24"/>
          <w:szCs w:val="24"/>
        </w:rPr>
      </w:pPr>
      <w:r w:rsidRPr="000E0C2F">
        <w:rPr>
          <w:sz w:val="24"/>
          <w:szCs w:val="24"/>
        </w:rPr>
        <w:t>Охарактеризуйте особенности мужской и женской сексуальности.</w:t>
      </w:r>
    </w:p>
    <w:p w:rsidR="00647263" w:rsidRPr="000E0C2F" w:rsidRDefault="00647263" w:rsidP="00647263">
      <w:pPr>
        <w:pStyle w:val="1"/>
        <w:numPr>
          <w:ilvl w:val="0"/>
          <w:numId w:val="11"/>
        </w:numPr>
        <w:contextualSpacing/>
        <w:rPr>
          <w:sz w:val="24"/>
          <w:szCs w:val="24"/>
        </w:rPr>
      </w:pPr>
      <w:r w:rsidRPr="000E0C2F">
        <w:rPr>
          <w:sz w:val="24"/>
          <w:szCs w:val="24"/>
        </w:rPr>
        <w:t>Раскройте содержание психосексуального развития, используя концепцию Г.С. Васильченко. Опишите основные стадии формирования психосексуальных ориентаций в подростково-юношеский период. Заполните таблицу.</w:t>
      </w:r>
    </w:p>
    <w:p w:rsidR="00647263" w:rsidRPr="000E0C2F" w:rsidRDefault="00647263" w:rsidP="00647263">
      <w:pPr>
        <w:autoSpaceDE w:val="0"/>
        <w:autoSpaceDN w:val="0"/>
        <w:adjustRightInd w:val="0"/>
        <w:contextualSpacing/>
        <w:rPr>
          <w:b/>
          <w:bCs/>
        </w:rPr>
      </w:pPr>
    </w:p>
    <w:tbl>
      <w:tblPr>
        <w:tblW w:w="10080" w:type="dxa"/>
        <w:jc w:val="center"/>
        <w:tblLook w:val="0000"/>
      </w:tblPr>
      <w:tblGrid>
        <w:gridCol w:w="5279"/>
        <w:gridCol w:w="4801"/>
      </w:tblGrid>
      <w:tr w:rsidR="00647263" w:rsidRPr="00647263" w:rsidTr="00E97370">
        <w:trPr>
          <w:trHeight w:val="495"/>
          <w:jc w:val="center"/>
        </w:trPr>
        <w:tc>
          <w:tcPr>
            <w:tcW w:w="5279" w:type="dxa"/>
            <w:tcBorders>
              <w:top w:val="single" w:sz="8" w:space="0" w:color="auto"/>
              <w:left w:val="single" w:sz="8" w:space="0" w:color="auto"/>
              <w:bottom w:val="single" w:sz="4" w:space="0" w:color="auto"/>
              <w:right w:val="single" w:sz="4" w:space="0" w:color="auto"/>
            </w:tcBorders>
            <w:shd w:val="clear" w:color="auto" w:fill="auto"/>
            <w:noWrap/>
            <w:vAlign w:val="center"/>
          </w:tcPr>
          <w:p w:rsidR="00647263" w:rsidRPr="00647263" w:rsidRDefault="00647263" w:rsidP="00E97370">
            <w:pPr>
              <w:contextualSpacing/>
              <w:jc w:val="center"/>
              <w:rPr>
                <w:bCs/>
                <w:i/>
                <w:sz w:val="20"/>
                <w:szCs w:val="20"/>
              </w:rPr>
            </w:pPr>
            <w:r w:rsidRPr="00647263">
              <w:rPr>
                <w:bCs/>
                <w:i/>
                <w:sz w:val="20"/>
                <w:szCs w:val="20"/>
              </w:rPr>
              <w:t>Стадии формирования психосексуальных ориентаций</w:t>
            </w:r>
          </w:p>
        </w:tc>
        <w:tc>
          <w:tcPr>
            <w:tcW w:w="4801" w:type="dxa"/>
            <w:tcBorders>
              <w:top w:val="single" w:sz="8" w:space="0" w:color="auto"/>
              <w:left w:val="nil"/>
              <w:bottom w:val="single" w:sz="4" w:space="0" w:color="auto"/>
              <w:right w:val="single" w:sz="8" w:space="0" w:color="auto"/>
            </w:tcBorders>
            <w:shd w:val="clear" w:color="auto" w:fill="auto"/>
            <w:noWrap/>
            <w:vAlign w:val="center"/>
          </w:tcPr>
          <w:p w:rsidR="00647263" w:rsidRPr="00647263" w:rsidRDefault="00647263" w:rsidP="00E97370">
            <w:pPr>
              <w:contextualSpacing/>
              <w:jc w:val="center"/>
              <w:rPr>
                <w:bCs/>
                <w:i/>
                <w:sz w:val="20"/>
                <w:szCs w:val="20"/>
              </w:rPr>
            </w:pPr>
            <w:r w:rsidRPr="00647263">
              <w:rPr>
                <w:bCs/>
                <w:i/>
                <w:sz w:val="20"/>
                <w:szCs w:val="20"/>
              </w:rPr>
              <w:t>Характеристика стадии</w:t>
            </w:r>
          </w:p>
        </w:tc>
      </w:tr>
      <w:tr w:rsidR="00647263" w:rsidRPr="00647263" w:rsidTr="00E97370">
        <w:trPr>
          <w:trHeight w:val="510"/>
          <w:jc w:val="center"/>
        </w:trPr>
        <w:tc>
          <w:tcPr>
            <w:tcW w:w="5279" w:type="dxa"/>
            <w:tcBorders>
              <w:top w:val="nil"/>
              <w:left w:val="single" w:sz="8" w:space="0" w:color="auto"/>
              <w:bottom w:val="single" w:sz="4" w:space="0" w:color="auto"/>
              <w:right w:val="single" w:sz="4" w:space="0" w:color="auto"/>
            </w:tcBorders>
            <w:shd w:val="clear" w:color="auto" w:fill="auto"/>
            <w:noWrap/>
            <w:vAlign w:val="center"/>
          </w:tcPr>
          <w:p w:rsidR="00647263" w:rsidRPr="00647263" w:rsidRDefault="00647263" w:rsidP="00E97370">
            <w:pPr>
              <w:contextualSpacing/>
              <w:rPr>
                <w:sz w:val="20"/>
                <w:szCs w:val="20"/>
              </w:rPr>
            </w:pPr>
            <w:r w:rsidRPr="00647263">
              <w:rPr>
                <w:sz w:val="20"/>
                <w:szCs w:val="20"/>
              </w:rPr>
              <w:t>Платоническая</w:t>
            </w:r>
          </w:p>
        </w:tc>
        <w:tc>
          <w:tcPr>
            <w:tcW w:w="4801" w:type="dxa"/>
            <w:tcBorders>
              <w:top w:val="nil"/>
              <w:left w:val="nil"/>
              <w:bottom w:val="single" w:sz="4" w:space="0" w:color="auto"/>
              <w:right w:val="single" w:sz="8" w:space="0" w:color="auto"/>
            </w:tcBorders>
            <w:shd w:val="clear" w:color="auto" w:fill="auto"/>
            <w:noWrap/>
            <w:vAlign w:val="center"/>
          </w:tcPr>
          <w:p w:rsidR="00647263" w:rsidRPr="00647263" w:rsidRDefault="00647263" w:rsidP="00E97370">
            <w:pPr>
              <w:contextualSpacing/>
              <w:rPr>
                <w:sz w:val="20"/>
                <w:szCs w:val="20"/>
              </w:rPr>
            </w:pPr>
            <w:r w:rsidRPr="00647263">
              <w:rPr>
                <w:sz w:val="20"/>
                <w:szCs w:val="20"/>
              </w:rPr>
              <w:t> </w:t>
            </w:r>
          </w:p>
        </w:tc>
      </w:tr>
      <w:tr w:rsidR="00647263" w:rsidRPr="00647263" w:rsidTr="00E97370">
        <w:trPr>
          <w:trHeight w:val="480"/>
          <w:jc w:val="center"/>
        </w:trPr>
        <w:tc>
          <w:tcPr>
            <w:tcW w:w="5279" w:type="dxa"/>
            <w:tcBorders>
              <w:top w:val="nil"/>
              <w:left w:val="single" w:sz="8" w:space="0" w:color="auto"/>
              <w:bottom w:val="single" w:sz="4" w:space="0" w:color="auto"/>
              <w:right w:val="single" w:sz="4" w:space="0" w:color="auto"/>
            </w:tcBorders>
            <w:shd w:val="clear" w:color="auto" w:fill="auto"/>
            <w:noWrap/>
            <w:vAlign w:val="center"/>
          </w:tcPr>
          <w:p w:rsidR="00647263" w:rsidRPr="00647263" w:rsidRDefault="00647263" w:rsidP="00E97370">
            <w:pPr>
              <w:contextualSpacing/>
              <w:rPr>
                <w:sz w:val="20"/>
                <w:szCs w:val="20"/>
              </w:rPr>
            </w:pPr>
            <w:r w:rsidRPr="00647263">
              <w:rPr>
                <w:sz w:val="20"/>
                <w:szCs w:val="20"/>
              </w:rPr>
              <w:t>Эротическая</w:t>
            </w:r>
          </w:p>
        </w:tc>
        <w:tc>
          <w:tcPr>
            <w:tcW w:w="4801" w:type="dxa"/>
            <w:tcBorders>
              <w:top w:val="nil"/>
              <w:left w:val="nil"/>
              <w:bottom w:val="single" w:sz="4" w:space="0" w:color="auto"/>
              <w:right w:val="single" w:sz="8" w:space="0" w:color="auto"/>
            </w:tcBorders>
            <w:shd w:val="clear" w:color="auto" w:fill="auto"/>
            <w:noWrap/>
            <w:vAlign w:val="center"/>
          </w:tcPr>
          <w:p w:rsidR="00647263" w:rsidRPr="00647263" w:rsidRDefault="00647263" w:rsidP="00E97370">
            <w:pPr>
              <w:contextualSpacing/>
              <w:rPr>
                <w:sz w:val="20"/>
                <w:szCs w:val="20"/>
              </w:rPr>
            </w:pPr>
            <w:r w:rsidRPr="00647263">
              <w:rPr>
                <w:sz w:val="20"/>
                <w:szCs w:val="20"/>
              </w:rPr>
              <w:t> </w:t>
            </w:r>
          </w:p>
        </w:tc>
      </w:tr>
      <w:tr w:rsidR="00647263" w:rsidRPr="00647263" w:rsidTr="00E97370">
        <w:trPr>
          <w:trHeight w:val="495"/>
          <w:jc w:val="center"/>
        </w:trPr>
        <w:tc>
          <w:tcPr>
            <w:tcW w:w="5279" w:type="dxa"/>
            <w:tcBorders>
              <w:top w:val="nil"/>
              <w:left w:val="single" w:sz="8" w:space="0" w:color="auto"/>
              <w:bottom w:val="single" w:sz="8" w:space="0" w:color="auto"/>
              <w:right w:val="single" w:sz="4" w:space="0" w:color="auto"/>
            </w:tcBorders>
            <w:shd w:val="clear" w:color="auto" w:fill="auto"/>
            <w:noWrap/>
            <w:vAlign w:val="center"/>
          </w:tcPr>
          <w:p w:rsidR="00647263" w:rsidRPr="00647263" w:rsidRDefault="00647263" w:rsidP="00E97370">
            <w:pPr>
              <w:contextualSpacing/>
              <w:rPr>
                <w:sz w:val="20"/>
                <w:szCs w:val="20"/>
              </w:rPr>
            </w:pPr>
            <w:r w:rsidRPr="00647263">
              <w:rPr>
                <w:sz w:val="20"/>
                <w:szCs w:val="20"/>
              </w:rPr>
              <w:lastRenderedPageBreak/>
              <w:t>Сексуальная</w:t>
            </w:r>
          </w:p>
        </w:tc>
        <w:tc>
          <w:tcPr>
            <w:tcW w:w="4801" w:type="dxa"/>
            <w:tcBorders>
              <w:top w:val="nil"/>
              <w:left w:val="nil"/>
              <w:bottom w:val="single" w:sz="8" w:space="0" w:color="auto"/>
              <w:right w:val="single" w:sz="8" w:space="0" w:color="auto"/>
            </w:tcBorders>
            <w:shd w:val="clear" w:color="auto" w:fill="auto"/>
            <w:noWrap/>
            <w:vAlign w:val="center"/>
          </w:tcPr>
          <w:p w:rsidR="00647263" w:rsidRPr="00647263" w:rsidRDefault="00647263" w:rsidP="00E97370">
            <w:pPr>
              <w:contextualSpacing/>
              <w:rPr>
                <w:sz w:val="20"/>
                <w:szCs w:val="20"/>
              </w:rPr>
            </w:pPr>
            <w:r w:rsidRPr="00647263">
              <w:rPr>
                <w:sz w:val="20"/>
                <w:szCs w:val="20"/>
              </w:rPr>
              <w:t> </w:t>
            </w:r>
          </w:p>
        </w:tc>
      </w:tr>
    </w:tbl>
    <w:p w:rsidR="00647263" w:rsidRPr="000E0C2F" w:rsidRDefault="00647263" w:rsidP="00647263">
      <w:pPr>
        <w:shd w:val="clear" w:color="auto" w:fill="FFFFFF"/>
        <w:tabs>
          <w:tab w:val="left" w:pos="10440"/>
        </w:tabs>
        <w:ind w:left="1418"/>
        <w:contextualSpacing/>
        <w:jc w:val="both"/>
        <w:rPr>
          <w:b/>
          <w:spacing w:val="-2"/>
        </w:rPr>
      </w:pPr>
    </w:p>
    <w:p w:rsidR="00647263" w:rsidRPr="000E0C2F" w:rsidRDefault="00647263" w:rsidP="00647263">
      <w:pPr>
        <w:shd w:val="clear" w:color="auto" w:fill="FFFFFF"/>
        <w:tabs>
          <w:tab w:val="left" w:pos="10440"/>
        </w:tabs>
        <w:contextualSpacing/>
        <w:jc w:val="both"/>
        <w:rPr>
          <w:i/>
        </w:rPr>
      </w:pPr>
      <w:r w:rsidRPr="000E0C2F">
        <w:rPr>
          <w:rFonts w:eastAsia="Calibri"/>
          <w:i/>
        </w:rPr>
        <w:t>Задание №5.</w:t>
      </w:r>
      <w:r w:rsidRPr="000E0C2F">
        <w:rPr>
          <w:i/>
        </w:rPr>
        <w:t xml:space="preserve"> </w:t>
      </w:r>
      <w:r w:rsidRPr="000E0C2F">
        <w:rPr>
          <w:bCs/>
          <w:i/>
          <w:color w:val="000000"/>
        </w:rPr>
        <w:t>Психологические особенности конфликтного взаимодействия в семье</w:t>
      </w:r>
    </w:p>
    <w:p w:rsidR="00647263" w:rsidRPr="000E0C2F" w:rsidRDefault="00647263" w:rsidP="00647263">
      <w:pPr>
        <w:pStyle w:val="1"/>
        <w:numPr>
          <w:ilvl w:val="0"/>
          <w:numId w:val="12"/>
        </w:numPr>
        <w:contextualSpacing/>
        <w:rPr>
          <w:sz w:val="24"/>
          <w:szCs w:val="24"/>
        </w:rPr>
      </w:pPr>
      <w:r w:rsidRPr="000E0C2F">
        <w:rPr>
          <w:sz w:val="24"/>
          <w:szCs w:val="24"/>
        </w:rPr>
        <w:t xml:space="preserve">Дайте характеристику основных этапов конфликта. </w:t>
      </w:r>
    </w:p>
    <w:p w:rsidR="00647263" w:rsidRPr="000E0C2F" w:rsidRDefault="00647263" w:rsidP="00647263">
      <w:pPr>
        <w:pStyle w:val="1"/>
        <w:numPr>
          <w:ilvl w:val="0"/>
          <w:numId w:val="12"/>
        </w:numPr>
        <w:contextualSpacing/>
        <w:rPr>
          <w:sz w:val="24"/>
          <w:szCs w:val="24"/>
        </w:rPr>
      </w:pPr>
      <w:r w:rsidRPr="000E0C2F">
        <w:rPr>
          <w:sz w:val="24"/>
          <w:szCs w:val="24"/>
        </w:rPr>
        <w:t xml:space="preserve">Опишите возможные стратегии поведения супругов в конфликте. Подумайте, в каких ситуациях лучше применять ту или иную стратегию. Аргументируйте свой ответ. </w:t>
      </w:r>
    </w:p>
    <w:p w:rsidR="00647263" w:rsidRPr="000E0C2F" w:rsidRDefault="00647263" w:rsidP="00647263">
      <w:pPr>
        <w:pStyle w:val="HTML"/>
        <w:ind w:left="1418"/>
        <w:contextualSpacing/>
        <w:rPr>
          <w:rFonts w:ascii="Times New Roman" w:hAnsi="Times New Roman" w:cs="Times New Roman"/>
          <w:sz w:val="24"/>
          <w:szCs w:val="24"/>
        </w:rPr>
      </w:pPr>
    </w:p>
    <w:p w:rsidR="00647263" w:rsidRPr="000E0C2F" w:rsidRDefault="00647263" w:rsidP="00647263">
      <w:pPr>
        <w:shd w:val="clear" w:color="auto" w:fill="FFFFFF"/>
        <w:tabs>
          <w:tab w:val="left" w:pos="10440"/>
        </w:tabs>
        <w:contextualSpacing/>
        <w:jc w:val="both"/>
        <w:rPr>
          <w:i/>
        </w:rPr>
      </w:pPr>
      <w:r w:rsidRPr="000E0C2F">
        <w:rPr>
          <w:rFonts w:eastAsia="Calibri"/>
          <w:i/>
        </w:rPr>
        <w:t>Задание №5.</w:t>
      </w:r>
      <w:r w:rsidRPr="000E0C2F">
        <w:rPr>
          <w:i/>
        </w:rPr>
        <w:t xml:space="preserve"> Современная семья и нарушения её функционирования</w:t>
      </w:r>
    </w:p>
    <w:p w:rsidR="00647263" w:rsidRPr="000E0C2F" w:rsidRDefault="00647263" w:rsidP="00647263">
      <w:pPr>
        <w:pStyle w:val="1"/>
        <w:numPr>
          <w:ilvl w:val="0"/>
          <w:numId w:val="13"/>
        </w:numPr>
        <w:contextualSpacing/>
        <w:rPr>
          <w:sz w:val="24"/>
          <w:szCs w:val="24"/>
        </w:rPr>
      </w:pPr>
      <w:r w:rsidRPr="000E0C2F">
        <w:rPr>
          <w:sz w:val="24"/>
          <w:szCs w:val="24"/>
        </w:rPr>
        <w:t>Дайте определение понятию  «патогенная ситуация».</w:t>
      </w:r>
    </w:p>
    <w:p w:rsidR="00647263" w:rsidRPr="000E0C2F" w:rsidRDefault="00647263" w:rsidP="00647263">
      <w:pPr>
        <w:pStyle w:val="1"/>
        <w:numPr>
          <w:ilvl w:val="0"/>
          <w:numId w:val="13"/>
        </w:numPr>
        <w:contextualSpacing/>
        <w:rPr>
          <w:sz w:val="24"/>
          <w:szCs w:val="24"/>
        </w:rPr>
      </w:pPr>
      <w:r w:rsidRPr="000E0C2F">
        <w:rPr>
          <w:sz w:val="24"/>
          <w:szCs w:val="24"/>
        </w:rPr>
        <w:t>Перечислите основные виды семейно-обусловленных травмирующих состояний (по Э.Г. Эйдемиллеру). Охарактеризуйте их.</w:t>
      </w:r>
    </w:p>
    <w:p w:rsidR="00647263" w:rsidRPr="000E0C2F" w:rsidRDefault="00647263" w:rsidP="00647263">
      <w:pPr>
        <w:pStyle w:val="1"/>
        <w:numPr>
          <w:ilvl w:val="0"/>
          <w:numId w:val="13"/>
        </w:numPr>
        <w:contextualSpacing/>
        <w:rPr>
          <w:sz w:val="24"/>
          <w:szCs w:val="24"/>
        </w:rPr>
      </w:pPr>
      <w:r w:rsidRPr="000E0C2F">
        <w:rPr>
          <w:sz w:val="24"/>
          <w:szCs w:val="24"/>
        </w:rPr>
        <w:t>Ниже приведены высказывания супругов, характеризующих свои семейные отношения. К какому виду семейно-обусловленного травмирующего состояния они относятся? Впишите номера высказываний в правую колонку таблицы.</w:t>
      </w:r>
    </w:p>
    <w:p w:rsidR="00647263" w:rsidRPr="000E0C2F" w:rsidRDefault="00647263" w:rsidP="00647263">
      <w:pPr>
        <w:ind w:left="142" w:firstLine="709"/>
        <w:contextualSpacing/>
        <w:jc w:val="both"/>
      </w:pPr>
      <w:r w:rsidRPr="000E0C2F">
        <w:t xml:space="preserve">Типичные высказывания супругов: 1) «Мне очень не повезло с семьей», 2) «Мы ошиблись, нам не бывает хорошо друг с другом», 3) «Наша семейная жизнь одинаково плоха и днем и ночью», 4) «Живем нормально», 5) «Не хуже, чем другие люди», 6) «Живешь так, как нужно», 7) «Делаешь то, что нужно», 8) «Когда я попадаю домой, всегда из-за чего-то переживаю», 9) «Чувствую, что как бы я ни поступил, все равно это кончится плохо», 10) «Часто бывает, хочу сделать хорошо, а, оказывается, вышло плохо», 11) «Приобретаем то, что нужно», 12) «Я многого не успеваю сделать», 13) «Часто чувствую себя беспомощным», 14) «Дома мне постоянно приходится сдерживаться», 15) «Иногда мне кажется, что если бы я вдруг исчезла, то этого никто бы не заметил»,  16) «Мне многое у нас не нравится, но я этого стараюсь не показывать», 17) «Я часто хотела бы посоветоваться, но не с кем». </w:t>
      </w:r>
    </w:p>
    <w:p w:rsidR="00647263" w:rsidRPr="000E0C2F" w:rsidRDefault="00647263" w:rsidP="00647263">
      <w:pPr>
        <w:ind w:left="142" w:firstLine="709"/>
        <w:contextualSpacing/>
        <w:jc w:val="both"/>
      </w:pPr>
    </w:p>
    <w:tbl>
      <w:tblPr>
        <w:tblW w:w="9409" w:type="dxa"/>
        <w:jc w:val="center"/>
        <w:tblLook w:val="0000"/>
      </w:tblPr>
      <w:tblGrid>
        <w:gridCol w:w="4420"/>
        <w:gridCol w:w="4989"/>
      </w:tblGrid>
      <w:tr w:rsidR="00647263" w:rsidRPr="00647263" w:rsidTr="00E97370">
        <w:trPr>
          <w:trHeight w:val="507"/>
          <w:jc w:val="center"/>
        </w:trPr>
        <w:tc>
          <w:tcPr>
            <w:tcW w:w="4420" w:type="dxa"/>
            <w:tcBorders>
              <w:top w:val="single" w:sz="8" w:space="0" w:color="auto"/>
              <w:left w:val="single" w:sz="8" w:space="0" w:color="auto"/>
              <w:bottom w:val="single" w:sz="4" w:space="0" w:color="auto"/>
              <w:right w:val="single" w:sz="4" w:space="0" w:color="auto"/>
            </w:tcBorders>
            <w:shd w:val="clear" w:color="auto" w:fill="auto"/>
            <w:vAlign w:val="center"/>
          </w:tcPr>
          <w:p w:rsidR="00647263" w:rsidRPr="00647263" w:rsidRDefault="00647263" w:rsidP="00E97370">
            <w:pPr>
              <w:contextualSpacing/>
              <w:jc w:val="center"/>
              <w:rPr>
                <w:bCs/>
                <w:sz w:val="20"/>
                <w:szCs w:val="20"/>
              </w:rPr>
            </w:pPr>
            <w:r w:rsidRPr="00647263">
              <w:rPr>
                <w:bCs/>
                <w:sz w:val="20"/>
                <w:szCs w:val="20"/>
              </w:rPr>
              <w:t>Типы семейно-обусловленных психотравмирующих  состояний</w:t>
            </w:r>
          </w:p>
        </w:tc>
        <w:tc>
          <w:tcPr>
            <w:tcW w:w="4989" w:type="dxa"/>
            <w:tcBorders>
              <w:top w:val="single" w:sz="8" w:space="0" w:color="auto"/>
              <w:left w:val="nil"/>
              <w:bottom w:val="single" w:sz="4" w:space="0" w:color="auto"/>
              <w:right w:val="single" w:sz="8" w:space="0" w:color="auto"/>
            </w:tcBorders>
            <w:shd w:val="clear" w:color="auto" w:fill="auto"/>
            <w:vAlign w:val="center"/>
          </w:tcPr>
          <w:p w:rsidR="00647263" w:rsidRPr="00647263" w:rsidRDefault="00647263" w:rsidP="00E97370">
            <w:pPr>
              <w:contextualSpacing/>
              <w:jc w:val="center"/>
              <w:rPr>
                <w:bCs/>
                <w:sz w:val="20"/>
                <w:szCs w:val="20"/>
              </w:rPr>
            </w:pPr>
            <w:r w:rsidRPr="00647263">
              <w:rPr>
                <w:bCs/>
                <w:sz w:val="20"/>
                <w:szCs w:val="20"/>
              </w:rPr>
              <w:t>Типичные высказывания супругов</w:t>
            </w:r>
          </w:p>
        </w:tc>
      </w:tr>
      <w:tr w:rsidR="00647263" w:rsidRPr="00647263" w:rsidTr="00E97370">
        <w:trPr>
          <w:trHeight w:val="166"/>
          <w:jc w:val="center"/>
        </w:trPr>
        <w:tc>
          <w:tcPr>
            <w:tcW w:w="4420" w:type="dxa"/>
            <w:tcBorders>
              <w:top w:val="nil"/>
              <w:left w:val="single" w:sz="8" w:space="0" w:color="auto"/>
              <w:bottom w:val="single" w:sz="4" w:space="0" w:color="auto"/>
              <w:right w:val="single" w:sz="4" w:space="0" w:color="auto"/>
            </w:tcBorders>
            <w:shd w:val="clear" w:color="auto" w:fill="auto"/>
            <w:vAlign w:val="center"/>
          </w:tcPr>
          <w:p w:rsidR="00647263" w:rsidRPr="00647263" w:rsidRDefault="00647263" w:rsidP="00E97370">
            <w:pPr>
              <w:contextualSpacing/>
              <w:rPr>
                <w:bCs/>
                <w:i/>
                <w:iCs/>
                <w:sz w:val="20"/>
                <w:szCs w:val="20"/>
              </w:rPr>
            </w:pPr>
            <w:r w:rsidRPr="00647263">
              <w:rPr>
                <w:bCs/>
                <w:i/>
                <w:iCs/>
                <w:sz w:val="20"/>
                <w:szCs w:val="20"/>
              </w:rPr>
              <w:t>Глобальная семейная неудовлетворённость</w:t>
            </w:r>
          </w:p>
        </w:tc>
        <w:tc>
          <w:tcPr>
            <w:tcW w:w="4989" w:type="dxa"/>
            <w:tcBorders>
              <w:top w:val="nil"/>
              <w:left w:val="nil"/>
              <w:bottom w:val="single" w:sz="4" w:space="0" w:color="auto"/>
              <w:right w:val="single" w:sz="8" w:space="0" w:color="auto"/>
            </w:tcBorders>
            <w:shd w:val="clear" w:color="auto" w:fill="auto"/>
            <w:vAlign w:val="bottom"/>
          </w:tcPr>
          <w:p w:rsidR="00647263" w:rsidRPr="00647263" w:rsidRDefault="00647263" w:rsidP="00E97370">
            <w:pPr>
              <w:contextualSpacing/>
              <w:rPr>
                <w:i/>
                <w:sz w:val="20"/>
                <w:szCs w:val="20"/>
              </w:rPr>
            </w:pPr>
            <w:r w:rsidRPr="00647263">
              <w:rPr>
                <w:i/>
                <w:sz w:val="20"/>
                <w:szCs w:val="20"/>
              </w:rPr>
              <w:t> </w:t>
            </w:r>
          </w:p>
        </w:tc>
      </w:tr>
      <w:tr w:rsidR="00647263" w:rsidRPr="00647263" w:rsidTr="00E97370">
        <w:trPr>
          <w:trHeight w:val="171"/>
          <w:jc w:val="center"/>
        </w:trPr>
        <w:tc>
          <w:tcPr>
            <w:tcW w:w="4420" w:type="dxa"/>
            <w:tcBorders>
              <w:top w:val="nil"/>
              <w:left w:val="single" w:sz="8" w:space="0" w:color="auto"/>
              <w:bottom w:val="single" w:sz="4" w:space="0" w:color="auto"/>
              <w:right w:val="single" w:sz="4" w:space="0" w:color="auto"/>
            </w:tcBorders>
            <w:shd w:val="clear" w:color="auto" w:fill="auto"/>
            <w:vAlign w:val="center"/>
          </w:tcPr>
          <w:p w:rsidR="00647263" w:rsidRPr="00647263" w:rsidRDefault="00647263" w:rsidP="00E97370">
            <w:pPr>
              <w:contextualSpacing/>
              <w:rPr>
                <w:iCs/>
                <w:sz w:val="20"/>
                <w:szCs w:val="20"/>
              </w:rPr>
            </w:pPr>
            <w:r w:rsidRPr="00647263">
              <w:rPr>
                <w:iCs/>
                <w:sz w:val="20"/>
                <w:szCs w:val="20"/>
              </w:rPr>
              <w:t>осознаваемая</w:t>
            </w:r>
          </w:p>
        </w:tc>
        <w:tc>
          <w:tcPr>
            <w:tcW w:w="4989" w:type="dxa"/>
            <w:tcBorders>
              <w:top w:val="nil"/>
              <w:left w:val="nil"/>
              <w:bottom w:val="single" w:sz="4" w:space="0" w:color="auto"/>
              <w:right w:val="single" w:sz="8" w:space="0" w:color="auto"/>
            </w:tcBorders>
            <w:shd w:val="clear" w:color="auto" w:fill="auto"/>
            <w:vAlign w:val="bottom"/>
          </w:tcPr>
          <w:p w:rsidR="00647263" w:rsidRPr="00647263" w:rsidRDefault="00647263" w:rsidP="00E97370">
            <w:pPr>
              <w:contextualSpacing/>
              <w:rPr>
                <w:sz w:val="20"/>
                <w:szCs w:val="20"/>
              </w:rPr>
            </w:pPr>
            <w:r w:rsidRPr="00647263">
              <w:rPr>
                <w:sz w:val="20"/>
                <w:szCs w:val="20"/>
              </w:rPr>
              <w:t> </w:t>
            </w:r>
          </w:p>
        </w:tc>
      </w:tr>
      <w:tr w:rsidR="00647263" w:rsidRPr="00647263" w:rsidTr="00E97370">
        <w:trPr>
          <w:trHeight w:val="114"/>
          <w:jc w:val="center"/>
        </w:trPr>
        <w:tc>
          <w:tcPr>
            <w:tcW w:w="4420" w:type="dxa"/>
            <w:tcBorders>
              <w:top w:val="nil"/>
              <w:left w:val="single" w:sz="8" w:space="0" w:color="auto"/>
              <w:bottom w:val="single" w:sz="4" w:space="0" w:color="auto"/>
              <w:right w:val="single" w:sz="4" w:space="0" w:color="auto"/>
            </w:tcBorders>
            <w:shd w:val="clear" w:color="auto" w:fill="auto"/>
            <w:vAlign w:val="center"/>
          </w:tcPr>
          <w:p w:rsidR="00647263" w:rsidRPr="00647263" w:rsidRDefault="00647263" w:rsidP="00E97370">
            <w:pPr>
              <w:contextualSpacing/>
              <w:rPr>
                <w:iCs/>
                <w:sz w:val="20"/>
                <w:szCs w:val="20"/>
              </w:rPr>
            </w:pPr>
            <w:r w:rsidRPr="00647263">
              <w:rPr>
                <w:iCs/>
                <w:sz w:val="20"/>
                <w:szCs w:val="20"/>
              </w:rPr>
              <w:t>плохо осознаваемая ("тлеющая")</w:t>
            </w:r>
          </w:p>
        </w:tc>
        <w:tc>
          <w:tcPr>
            <w:tcW w:w="4989" w:type="dxa"/>
            <w:tcBorders>
              <w:top w:val="nil"/>
              <w:left w:val="nil"/>
              <w:bottom w:val="single" w:sz="4" w:space="0" w:color="auto"/>
              <w:right w:val="single" w:sz="8" w:space="0" w:color="auto"/>
            </w:tcBorders>
            <w:shd w:val="clear" w:color="auto" w:fill="auto"/>
            <w:vAlign w:val="bottom"/>
          </w:tcPr>
          <w:p w:rsidR="00647263" w:rsidRPr="00647263" w:rsidRDefault="00647263" w:rsidP="00E97370">
            <w:pPr>
              <w:contextualSpacing/>
              <w:rPr>
                <w:sz w:val="20"/>
                <w:szCs w:val="20"/>
              </w:rPr>
            </w:pPr>
            <w:r w:rsidRPr="00647263">
              <w:rPr>
                <w:sz w:val="20"/>
                <w:szCs w:val="20"/>
              </w:rPr>
              <w:t> </w:t>
            </w:r>
          </w:p>
        </w:tc>
      </w:tr>
      <w:tr w:rsidR="00647263" w:rsidRPr="00647263" w:rsidTr="00E97370">
        <w:trPr>
          <w:trHeight w:val="171"/>
          <w:jc w:val="center"/>
        </w:trPr>
        <w:tc>
          <w:tcPr>
            <w:tcW w:w="4420" w:type="dxa"/>
            <w:tcBorders>
              <w:top w:val="nil"/>
              <w:left w:val="single" w:sz="8" w:space="0" w:color="auto"/>
              <w:bottom w:val="single" w:sz="4" w:space="0" w:color="auto"/>
              <w:right w:val="single" w:sz="4" w:space="0" w:color="auto"/>
            </w:tcBorders>
            <w:shd w:val="clear" w:color="auto" w:fill="auto"/>
            <w:vAlign w:val="center"/>
          </w:tcPr>
          <w:p w:rsidR="00647263" w:rsidRPr="00647263" w:rsidRDefault="00647263" w:rsidP="00E97370">
            <w:pPr>
              <w:contextualSpacing/>
              <w:rPr>
                <w:bCs/>
                <w:i/>
                <w:iCs/>
                <w:sz w:val="20"/>
                <w:szCs w:val="20"/>
              </w:rPr>
            </w:pPr>
            <w:r w:rsidRPr="00647263">
              <w:rPr>
                <w:bCs/>
                <w:i/>
                <w:iCs/>
                <w:sz w:val="20"/>
                <w:szCs w:val="20"/>
              </w:rPr>
              <w:t>Семейная тревога</w:t>
            </w:r>
          </w:p>
        </w:tc>
        <w:tc>
          <w:tcPr>
            <w:tcW w:w="4989" w:type="dxa"/>
            <w:tcBorders>
              <w:top w:val="nil"/>
              <w:left w:val="nil"/>
              <w:bottom w:val="single" w:sz="4" w:space="0" w:color="auto"/>
              <w:right w:val="single" w:sz="8" w:space="0" w:color="auto"/>
            </w:tcBorders>
            <w:shd w:val="clear" w:color="auto" w:fill="auto"/>
            <w:vAlign w:val="bottom"/>
          </w:tcPr>
          <w:p w:rsidR="00647263" w:rsidRPr="00647263" w:rsidRDefault="00647263" w:rsidP="00E97370">
            <w:pPr>
              <w:contextualSpacing/>
              <w:rPr>
                <w:sz w:val="20"/>
                <w:szCs w:val="20"/>
              </w:rPr>
            </w:pPr>
            <w:r w:rsidRPr="00647263">
              <w:rPr>
                <w:sz w:val="20"/>
                <w:szCs w:val="20"/>
              </w:rPr>
              <w:t> </w:t>
            </w:r>
          </w:p>
        </w:tc>
      </w:tr>
      <w:tr w:rsidR="00647263" w:rsidRPr="00647263" w:rsidTr="00E97370">
        <w:trPr>
          <w:trHeight w:val="440"/>
          <w:jc w:val="center"/>
        </w:trPr>
        <w:tc>
          <w:tcPr>
            <w:tcW w:w="4420" w:type="dxa"/>
            <w:tcBorders>
              <w:top w:val="nil"/>
              <w:left w:val="single" w:sz="8" w:space="0" w:color="auto"/>
              <w:bottom w:val="single" w:sz="4" w:space="0" w:color="auto"/>
              <w:right w:val="single" w:sz="4" w:space="0" w:color="auto"/>
            </w:tcBorders>
            <w:shd w:val="clear" w:color="auto" w:fill="auto"/>
            <w:vAlign w:val="center"/>
          </w:tcPr>
          <w:p w:rsidR="00647263" w:rsidRPr="00647263" w:rsidRDefault="00647263" w:rsidP="00E97370">
            <w:pPr>
              <w:contextualSpacing/>
              <w:rPr>
                <w:bCs/>
                <w:i/>
                <w:iCs/>
                <w:sz w:val="20"/>
                <w:szCs w:val="20"/>
              </w:rPr>
            </w:pPr>
            <w:r w:rsidRPr="00647263">
              <w:rPr>
                <w:bCs/>
                <w:i/>
                <w:iCs/>
                <w:sz w:val="20"/>
                <w:szCs w:val="20"/>
              </w:rPr>
              <w:t>Непосильное нервно-психическое и физическое напряжение</w:t>
            </w:r>
          </w:p>
        </w:tc>
        <w:tc>
          <w:tcPr>
            <w:tcW w:w="4989" w:type="dxa"/>
            <w:tcBorders>
              <w:top w:val="nil"/>
              <w:left w:val="nil"/>
              <w:bottom w:val="single" w:sz="4" w:space="0" w:color="auto"/>
              <w:right w:val="single" w:sz="8" w:space="0" w:color="auto"/>
            </w:tcBorders>
            <w:shd w:val="clear" w:color="auto" w:fill="auto"/>
            <w:vAlign w:val="bottom"/>
          </w:tcPr>
          <w:p w:rsidR="00647263" w:rsidRPr="00647263" w:rsidRDefault="00647263" w:rsidP="00E97370">
            <w:pPr>
              <w:contextualSpacing/>
              <w:rPr>
                <w:sz w:val="20"/>
                <w:szCs w:val="20"/>
              </w:rPr>
            </w:pPr>
            <w:r w:rsidRPr="00647263">
              <w:rPr>
                <w:sz w:val="20"/>
                <w:szCs w:val="20"/>
              </w:rPr>
              <w:t> </w:t>
            </w:r>
          </w:p>
        </w:tc>
      </w:tr>
      <w:tr w:rsidR="00647263" w:rsidRPr="00647263" w:rsidTr="00E97370">
        <w:trPr>
          <w:trHeight w:val="330"/>
          <w:jc w:val="center"/>
        </w:trPr>
        <w:tc>
          <w:tcPr>
            <w:tcW w:w="4420" w:type="dxa"/>
            <w:tcBorders>
              <w:top w:val="nil"/>
              <w:left w:val="single" w:sz="8" w:space="0" w:color="auto"/>
              <w:bottom w:val="single" w:sz="8" w:space="0" w:color="auto"/>
              <w:right w:val="single" w:sz="4" w:space="0" w:color="auto"/>
            </w:tcBorders>
            <w:shd w:val="clear" w:color="auto" w:fill="auto"/>
            <w:vAlign w:val="center"/>
          </w:tcPr>
          <w:p w:rsidR="00647263" w:rsidRPr="00647263" w:rsidRDefault="00647263" w:rsidP="00E97370">
            <w:pPr>
              <w:contextualSpacing/>
              <w:rPr>
                <w:bCs/>
                <w:i/>
                <w:iCs/>
                <w:sz w:val="20"/>
                <w:szCs w:val="20"/>
              </w:rPr>
            </w:pPr>
            <w:r w:rsidRPr="00647263">
              <w:rPr>
                <w:bCs/>
                <w:i/>
                <w:iCs/>
                <w:sz w:val="20"/>
                <w:szCs w:val="20"/>
              </w:rPr>
              <w:t>Чувство вины</w:t>
            </w:r>
          </w:p>
        </w:tc>
        <w:tc>
          <w:tcPr>
            <w:tcW w:w="4989" w:type="dxa"/>
            <w:tcBorders>
              <w:top w:val="nil"/>
              <w:left w:val="nil"/>
              <w:bottom w:val="single" w:sz="8" w:space="0" w:color="auto"/>
              <w:right w:val="single" w:sz="8" w:space="0" w:color="auto"/>
            </w:tcBorders>
            <w:shd w:val="clear" w:color="auto" w:fill="auto"/>
            <w:vAlign w:val="bottom"/>
          </w:tcPr>
          <w:p w:rsidR="00647263" w:rsidRPr="00647263" w:rsidRDefault="00647263" w:rsidP="00E97370">
            <w:pPr>
              <w:contextualSpacing/>
              <w:rPr>
                <w:sz w:val="20"/>
                <w:szCs w:val="20"/>
              </w:rPr>
            </w:pPr>
            <w:r w:rsidRPr="00647263">
              <w:rPr>
                <w:sz w:val="20"/>
                <w:szCs w:val="20"/>
              </w:rPr>
              <w:t> </w:t>
            </w:r>
          </w:p>
        </w:tc>
      </w:tr>
    </w:tbl>
    <w:p w:rsidR="00647263" w:rsidRPr="000E0C2F" w:rsidRDefault="00647263" w:rsidP="00647263">
      <w:pPr>
        <w:contextualSpacing/>
        <w:rPr>
          <w:i/>
        </w:rPr>
      </w:pPr>
    </w:p>
    <w:p w:rsidR="00647263" w:rsidRPr="000E0C2F" w:rsidRDefault="00647263" w:rsidP="00647263">
      <w:pPr>
        <w:pStyle w:val="a7"/>
        <w:contextualSpacing/>
        <w:jc w:val="center"/>
        <w:rPr>
          <w:i/>
          <w:sz w:val="24"/>
          <w:szCs w:val="24"/>
        </w:rPr>
      </w:pPr>
      <w:r w:rsidRPr="000E0C2F">
        <w:rPr>
          <w:rFonts w:eastAsia="Calibri"/>
          <w:i/>
          <w:sz w:val="24"/>
          <w:szCs w:val="24"/>
        </w:rPr>
        <w:t>Задание №6.</w:t>
      </w:r>
      <w:r w:rsidRPr="000E0C2F">
        <w:rPr>
          <w:i/>
          <w:sz w:val="24"/>
          <w:szCs w:val="24"/>
        </w:rPr>
        <w:t xml:space="preserve"> </w:t>
      </w:r>
      <w:r w:rsidRPr="000E0C2F">
        <w:rPr>
          <w:bCs/>
          <w:i/>
          <w:color w:val="000000"/>
          <w:sz w:val="24"/>
          <w:szCs w:val="24"/>
        </w:rPr>
        <w:t xml:space="preserve">Психологические особенности планирования первого ребёнка в семье. </w:t>
      </w:r>
      <w:r w:rsidRPr="000E0C2F">
        <w:rPr>
          <w:i/>
          <w:sz w:val="24"/>
          <w:szCs w:val="24"/>
        </w:rPr>
        <w:t>Материнство как психологический феномен</w:t>
      </w:r>
    </w:p>
    <w:p w:rsidR="00647263" w:rsidRPr="000E0C2F" w:rsidRDefault="00647263" w:rsidP="00647263">
      <w:pPr>
        <w:pStyle w:val="1"/>
        <w:numPr>
          <w:ilvl w:val="0"/>
          <w:numId w:val="14"/>
        </w:numPr>
        <w:contextualSpacing/>
        <w:rPr>
          <w:sz w:val="24"/>
          <w:szCs w:val="24"/>
        </w:rPr>
      </w:pPr>
      <w:r w:rsidRPr="000E0C2F">
        <w:rPr>
          <w:sz w:val="24"/>
          <w:szCs w:val="24"/>
        </w:rPr>
        <w:t>Назовите основные факторы, влияющие на становление материнства.</w:t>
      </w:r>
    </w:p>
    <w:p w:rsidR="00647263" w:rsidRPr="000E0C2F" w:rsidRDefault="00647263" w:rsidP="00647263">
      <w:pPr>
        <w:pStyle w:val="1"/>
        <w:numPr>
          <w:ilvl w:val="0"/>
          <w:numId w:val="14"/>
        </w:numPr>
        <w:contextualSpacing/>
        <w:rPr>
          <w:sz w:val="24"/>
          <w:szCs w:val="24"/>
        </w:rPr>
      </w:pPr>
      <w:r w:rsidRPr="000E0C2F">
        <w:rPr>
          <w:sz w:val="24"/>
          <w:szCs w:val="24"/>
        </w:rPr>
        <w:t>Определите тип ПКГД беременной женщины, используя методику отношения беременной (И.В. Добряков). Разработайте рекомендации беременной женщине с учётом полученных результатов.</w:t>
      </w:r>
    </w:p>
    <w:p w:rsidR="00647263" w:rsidRPr="000E0C2F" w:rsidRDefault="00647263" w:rsidP="00647263">
      <w:pPr>
        <w:pStyle w:val="1"/>
        <w:numPr>
          <w:ilvl w:val="0"/>
          <w:numId w:val="14"/>
        </w:numPr>
        <w:contextualSpacing/>
        <w:rPr>
          <w:sz w:val="24"/>
          <w:szCs w:val="24"/>
        </w:rPr>
      </w:pPr>
      <w:r w:rsidRPr="000E0C2F">
        <w:rPr>
          <w:sz w:val="24"/>
          <w:szCs w:val="24"/>
        </w:rPr>
        <w:t>Перечислите главные составляющие зрелой материнской позиции и охарактеризуйте их.</w:t>
      </w:r>
    </w:p>
    <w:p w:rsidR="00647263" w:rsidRPr="000E0C2F" w:rsidRDefault="00647263" w:rsidP="00647263">
      <w:pPr>
        <w:contextualSpacing/>
      </w:pPr>
    </w:p>
    <w:p w:rsidR="00647263" w:rsidRPr="000E0C2F" w:rsidRDefault="00647263" w:rsidP="00647263">
      <w:pPr>
        <w:contextualSpacing/>
        <w:jc w:val="both"/>
      </w:pPr>
      <w:r w:rsidRPr="000E0C2F">
        <w:rPr>
          <w:i/>
        </w:rPr>
        <w:t>Задание для конспектирования:</w:t>
      </w:r>
      <w:r w:rsidRPr="000E0C2F">
        <w:t xml:space="preserve">  «Психологические исследования материнства. Психологическая готовность к материнству» – Овчарова Р.В. Психологическое сопровождение родительства. – М.: Изд-во Института Психотерапии, 2003. С.116 – 138.</w:t>
      </w:r>
    </w:p>
    <w:p w:rsidR="00647263" w:rsidRPr="000E0C2F" w:rsidRDefault="00647263" w:rsidP="00647263">
      <w:pPr>
        <w:contextualSpacing/>
      </w:pPr>
    </w:p>
    <w:p w:rsidR="00647263" w:rsidRPr="000E0C2F" w:rsidRDefault="00647263" w:rsidP="00647263">
      <w:pPr>
        <w:contextualSpacing/>
        <w:rPr>
          <w:i/>
        </w:rPr>
      </w:pPr>
      <w:r w:rsidRPr="000E0C2F">
        <w:rPr>
          <w:rFonts w:eastAsia="Calibri"/>
          <w:i/>
        </w:rPr>
        <w:t>Задание №7.</w:t>
      </w:r>
      <w:r w:rsidRPr="000E0C2F">
        <w:rPr>
          <w:i/>
        </w:rPr>
        <w:t xml:space="preserve"> Социально-психологические аспекты семейного воспитания</w:t>
      </w:r>
    </w:p>
    <w:p w:rsidR="00647263" w:rsidRPr="000E0C2F" w:rsidRDefault="00647263" w:rsidP="00647263">
      <w:pPr>
        <w:pStyle w:val="1"/>
        <w:numPr>
          <w:ilvl w:val="0"/>
          <w:numId w:val="15"/>
        </w:numPr>
        <w:contextualSpacing/>
        <w:rPr>
          <w:sz w:val="24"/>
          <w:szCs w:val="24"/>
        </w:rPr>
      </w:pPr>
      <w:r w:rsidRPr="000E0C2F">
        <w:rPr>
          <w:sz w:val="24"/>
          <w:szCs w:val="24"/>
        </w:rPr>
        <w:t>Дайте определение понятию «родительская директива». Раскройте содержание следующих деструктивных директив родителей: «Не живи», «Не будь ребёнком», «Не расти», «Не думай», «Не чувствуй», «Не достигай успеха», «Не будь лидером», «Не принадлежи никому, кроме меня», «Не будь близким», «Не делай», «Не будь собой», «Не чувствуй себя хорошо». Какие психологические последствия имеют подобные директивы для развития ребёнка?</w:t>
      </w:r>
    </w:p>
    <w:p w:rsidR="00647263" w:rsidRPr="000E0C2F" w:rsidRDefault="00647263" w:rsidP="00647263">
      <w:pPr>
        <w:pStyle w:val="1"/>
        <w:numPr>
          <w:ilvl w:val="0"/>
          <w:numId w:val="15"/>
        </w:numPr>
        <w:contextualSpacing/>
        <w:rPr>
          <w:sz w:val="24"/>
          <w:szCs w:val="24"/>
        </w:rPr>
      </w:pPr>
      <w:r w:rsidRPr="000E0C2F">
        <w:rPr>
          <w:sz w:val="24"/>
          <w:szCs w:val="24"/>
        </w:rPr>
        <w:t>Заполните таблицу. Дайте характеристику каждого из нижеперечисленных видов воспитания (А.Е. Личко, Э.Г. Эйдемиллер; Е.С. Иванов) и подумайте к формированию, каких черт характера, акцентуаций может приводить использование родителями этих типов воспитания.</w:t>
      </w:r>
    </w:p>
    <w:p w:rsidR="00647263" w:rsidRPr="00647263" w:rsidRDefault="00647263" w:rsidP="00647263">
      <w:pPr>
        <w:ind w:left="142" w:firstLine="709"/>
        <w:contextualSpacing/>
        <w:jc w:val="both"/>
        <w:rPr>
          <w:b/>
          <w:sz w:val="20"/>
          <w:szCs w:val="20"/>
        </w:rPr>
      </w:pPr>
    </w:p>
    <w:tbl>
      <w:tblPr>
        <w:tblW w:w="9580" w:type="dxa"/>
        <w:jc w:val="center"/>
        <w:tblLook w:val="0000"/>
      </w:tblPr>
      <w:tblGrid>
        <w:gridCol w:w="3560"/>
        <w:gridCol w:w="3110"/>
        <w:gridCol w:w="2910"/>
      </w:tblGrid>
      <w:tr w:rsidR="00647263" w:rsidRPr="00647263" w:rsidTr="00E97370">
        <w:trPr>
          <w:trHeight w:val="594"/>
          <w:jc w:val="center"/>
        </w:trPr>
        <w:tc>
          <w:tcPr>
            <w:tcW w:w="3560" w:type="dxa"/>
            <w:tcBorders>
              <w:top w:val="single" w:sz="8" w:space="0" w:color="auto"/>
              <w:left w:val="single" w:sz="8" w:space="0" w:color="auto"/>
              <w:bottom w:val="single" w:sz="4" w:space="0" w:color="auto"/>
              <w:right w:val="single" w:sz="4" w:space="0" w:color="auto"/>
            </w:tcBorders>
            <w:shd w:val="clear" w:color="auto" w:fill="auto"/>
            <w:noWrap/>
            <w:vAlign w:val="bottom"/>
          </w:tcPr>
          <w:p w:rsidR="00647263" w:rsidRPr="00647263" w:rsidRDefault="00647263" w:rsidP="00E97370">
            <w:pPr>
              <w:contextualSpacing/>
              <w:jc w:val="center"/>
              <w:rPr>
                <w:bCs/>
                <w:i/>
                <w:sz w:val="20"/>
                <w:szCs w:val="20"/>
              </w:rPr>
            </w:pPr>
            <w:r w:rsidRPr="00647263">
              <w:rPr>
                <w:bCs/>
                <w:i/>
                <w:sz w:val="20"/>
                <w:szCs w:val="20"/>
              </w:rPr>
              <w:t>Тип семейного воспитания</w:t>
            </w:r>
          </w:p>
        </w:tc>
        <w:tc>
          <w:tcPr>
            <w:tcW w:w="3110" w:type="dxa"/>
            <w:tcBorders>
              <w:top w:val="single" w:sz="8" w:space="0" w:color="auto"/>
              <w:left w:val="nil"/>
              <w:bottom w:val="single" w:sz="4" w:space="0" w:color="auto"/>
              <w:right w:val="single" w:sz="4" w:space="0" w:color="auto"/>
            </w:tcBorders>
            <w:shd w:val="clear" w:color="auto" w:fill="auto"/>
            <w:noWrap/>
            <w:vAlign w:val="bottom"/>
          </w:tcPr>
          <w:p w:rsidR="00647263" w:rsidRPr="00647263" w:rsidRDefault="00647263" w:rsidP="00E97370">
            <w:pPr>
              <w:contextualSpacing/>
              <w:jc w:val="center"/>
              <w:rPr>
                <w:bCs/>
                <w:i/>
                <w:sz w:val="20"/>
                <w:szCs w:val="20"/>
              </w:rPr>
            </w:pPr>
            <w:r w:rsidRPr="00647263">
              <w:rPr>
                <w:bCs/>
                <w:i/>
                <w:sz w:val="20"/>
                <w:szCs w:val="20"/>
              </w:rPr>
              <w:t>Основные характеристики</w:t>
            </w:r>
          </w:p>
        </w:tc>
        <w:tc>
          <w:tcPr>
            <w:tcW w:w="2910" w:type="dxa"/>
            <w:tcBorders>
              <w:top w:val="single" w:sz="8" w:space="0" w:color="auto"/>
              <w:left w:val="nil"/>
              <w:bottom w:val="single" w:sz="4" w:space="0" w:color="auto"/>
              <w:right w:val="single" w:sz="8" w:space="0" w:color="auto"/>
            </w:tcBorders>
            <w:shd w:val="clear" w:color="auto" w:fill="auto"/>
            <w:noWrap/>
            <w:vAlign w:val="bottom"/>
          </w:tcPr>
          <w:p w:rsidR="00647263" w:rsidRPr="00647263" w:rsidRDefault="00647263" w:rsidP="00E97370">
            <w:pPr>
              <w:contextualSpacing/>
              <w:jc w:val="center"/>
              <w:rPr>
                <w:bCs/>
                <w:i/>
                <w:sz w:val="20"/>
                <w:szCs w:val="20"/>
              </w:rPr>
            </w:pPr>
            <w:r w:rsidRPr="00647263">
              <w:rPr>
                <w:bCs/>
                <w:i/>
                <w:sz w:val="20"/>
                <w:szCs w:val="20"/>
              </w:rPr>
              <w:t>Какие черты характера формируются</w:t>
            </w:r>
          </w:p>
        </w:tc>
      </w:tr>
      <w:tr w:rsidR="00647263" w:rsidRPr="00647263" w:rsidTr="00E97370">
        <w:trPr>
          <w:trHeight w:val="315"/>
          <w:jc w:val="center"/>
        </w:trPr>
        <w:tc>
          <w:tcPr>
            <w:tcW w:w="3560" w:type="dxa"/>
            <w:tcBorders>
              <w:top w:val="nil"/>
              <w:left w:val="single" w:sz="8" w:space="0" w:color="auto"/>
              <w:bottom w:val="single" w:sz="4" w:space="0" w:color="auto"/>
              <w:right w:val="single" w:sz="4" w:space="0" w:color="auto"/>
            </w:tcBorders>
            <w:shd w:val="clear" w:color="auto" w:fill="auto"/>
            <w:noWrap/>
            <w:vAlign w:val="bottom"/>
          </w:tcPr>
          <w:p w:rsidR="00647263" w:rsidRPr="00647263" w:rsidRDefault="00647263" w:rsidP="00E97370">
            <w:pPr>
              <w:contextualSpacing/>
              <w:rPr>
                <w:sz w:val="20"/>
                <w:szCs w:val="20"/>
              </w:rPr>
            </w:pPr>
            <w:r w:rsidRPr="00647263">
              <w:rPr>
                <w:sz w:val="20"/>
                <w:szCs w:val="20"/>
              </w:rPr>
              <w:t>Гипопротекция</w:t>
            </w:r>
          </w:p>
        </w:tc>
        <w:tc>
          <w:tcPr>
            <w:tcW w:w="3110" w:type="dxa"/>
            <w:tcBorders>
              <w:top w:val="nil"/>
              <w:left w:val="nil"/>
              <w:bottom w:val="single" w:sz="4" w:space="0" w:color="auto"/>
              <w:right w:val="single" w:sz="4" w:space="0" w:color="auto"/>
            </w:tcBorders>
            <w:shd w:val="clear" w:color="auto" w:fill="auto"/>
            <w:noWrap/>
            <w:vAlign w:val="bottom"/>
          </w:tcPr>
          <w:p w:rsidR="00647263" w:rsidRPr="00647263" w:rsidRDefault="00647263" w:rsidP="00E97370">
            <w:pPr>
              <w:contextualSpacing/>
              <w:rPr>
                <w:sz w:val="20"/>
                <w:szCs w:val="20"/>
              </w:rPr>
            </w:pPr>
            <w:r w:rsidRPr="00647263">
              <w:rPr>
                <w:sz w:val="20"/>
                <w:szCs w:val="20"/>
              </w:rPr>
              <w:t> </w:t>
            </w:r>
          </w:p>
        </w:tc>
        <w:tc>
          <w:tcPr>
            <w:tcW w:w="2910" w:type="dxa"/>
            <w:tcBorders>
              <w:top w:val="nil"/>
              <w:left w:val="nil"/>
              <w:bottom w:val="single" w:sz="4" w:space="0" w:color="auto"/>
              <w:right w:val="single" w:sz="8" w:space="0" w:color="auto"/>
            </w:tcBorders>
            <w:shd w:val="clear" w:color="auto" w:fill="auto"/>
            <w:noWrap/>
            <w:vAlign w:val="bottom"/>
          </w:tcPr>
          <w:p w:rsidR="00647263" w:rsidRPr="00647263" w:rsidRDefault="00647263" w:rsidP="00E97370">
            <w:pPr>
              <w:contextualSpacing/>
              <w:rPr>
                <w:sz w:val="20"/>
                <w:szCs w:val="20"/>
              </w:rPr>
            </w:pPr>
            <w:r w:rsidRPr="00647263">
              <w:rPr>
                <w:sz w:val="20"/>
                <w:szCs w:val="20"/>
              </w:rPr>
              <w:t> </w:t>
            </w:r>
          </w:p>
        </w:tc>
      </w:tr>
      <w:tr w:rsidR="00647263" w:rsidRPr="00647263" w:rsidTr="00E97370">
        <w:trPr>
          <w:trHeight w:val="315"/>
          <w:jc w:val="center"/>
        </w:trPr>
        <w:tc>
          <w:tcPr>
            <w:tcW w:w="3560" w:type="dxa"/>
            <w:tcBorders>
              <w:top w:val="nil"/>
              <w:left w:val="single" w:sz="8" w:space="0" w:color="auto"/>
              <w:bottom w:val="single" w:sz="4" w:space="0" w:color="auto"/>
              <w:right w:val="single" w:sz="4" w:space="0" w:color="auto"/>
            </w:tcBorders>
            <w:shd w:val="clear" w:color="auto" w:fill="auto"/>
            <w:noWrap/>
            <w:vAlign w:val="bottom"/>
          </w:tcPr>
          <w:p w:rsidR="00647263" w:rsidRPr="00647263" w:rsidRDefault="00647263" w:rsidP="00E97370">
            <w:pPr>
              <w:contextualSpacing/>
              <w:rPr>
                <w:sz w:val="20"/>
                <w:szCs w:val="20"/>
              </w:rPr>
            </w:pPr>
            <w:r w:rsidRPr="00647263">
              <w:rPr>
                <w:sz w:val="20"/>
                <w:szCs w:val="20"/>
              </w:rPr>
              <w:t>Доминирующая гиперпротекция</w:t>
            </w:r>
          </w:p>
        </w:tc>
        <w:tc>
          <w:tcPr>
            <w:tcW w:w="3110" w:type="dxa"/>
            <w:tcBorders>
              <w:top w:val="nil"/>
              <w:left w:val="nil"/>
              <w:bottom w:val="single" w:sz="4" w:space="0" w:color="auto"/>
              <w:right w:val="single" w:sz="4" w:space="0" w:color="auto"/>
            </w:tcBorders>
            <w:shd w:val="clear" w:color="auto" w:fill="auto"/>
            <w:noWrap/>
            <w:vAlign w:val="bottom"/>
          </w:tcPr>
          <w:p w:rsidR="00647263" w:rsidRPr="00647263" w:rsidRDefault="00647263" w:rsidP="00E97370">
            <w:pPr>
              <w:contextualSpacing/>
              <w:rPr>
                <w:sz w:val="20"/>
                <w:szCs w:val="20"/>
              </w:rPr>
            </w:pPr>
            <w:r w:rsidRPr="00647263">
              <w:rPr>
                <w:sz w:val="20"/>
                <w:szCs w:val="20"/>
              </w:rPr>
              <w:t> </w:t>
            </w:r>
          </w:p>
        </w:tc>
        <w:tc>
          <w:tcPr>
            <w:tcW w:w="2910" w:type="dxa"/>
            <w:tcBorders>
              <w:top w:val="nil"/>
              <w:left w:val="nil"/>
              <w:bottom w:val="single" w:sz="4" w:space="0" w:color="auto"/>
              <w:right w:val="single" w:sz="8" w:space="0" w:color="auto"/>
            </w:tcBorders>
            <w:shd w:val="clear" w:color="auto" w:fill="auto"/>
            <w:noWrap/>
            <w:vAlign w:val="bottom"/>
          </w:tcPr>
          <w:p w:rsidR="00647263" w:rsidRPr="00647263" w:rsidRDefault="00647263" w:rsidP="00E97370">
            <w:pPr>
              <w:contextualSpacing/>
              <w:rPr>
                <w:sz w:val="20"/>
                <w:szCs w:val="20"/>
              </w:rPr>
            </w:pPr>
            <w:r w:rsidRPr="00647263">
              <w:rPr>
                <w:sz w:val="20"/>
                <w:szCs w:val="20"/>
              </w:rPr>
              <w:t> </w:t>
            </w:r>
          </w:p>
        </w:tc>
      </w:tr>
      <w:tr w:rsidR="00647263" w:rsidRPr="00647263" w:rsidTr="00E97370">
        <w:trPr>
          <w:trHeight w:val="315"/>
          <w:jc w:val="center"/>
        </w:trPr>
        <w:tc>
          <w:tcPr>
            <w:tcW w:w="3560" w:type="dxa"/>
            <w:tcBorders>
              <w:top w:val="nil"/>
              <w:left w:val="single" w:sz="8" w:space="0" w:color="auto"/>
              <w:bottom w:val="single" w:sz="4" w:space="0" w:color="auto"/>
              <w:right w:val="single" w:sz="4" w:space="0" w:color="auto"/>
            </w:tcBorders>
            <w:shd w:val="clear" w:color="auto" w:fill="auto"/>
            <w:noWrap/>
            <w:vAlign w:val="bottom"/>
          </w:tcPr>
          <w:p w:rsidR="00647263" w:rsidRPr="00647263" w:rsidRDefault="00647263" w:rsidP="00E97370">
            <w:pPr>
              <w:contextualSpacing/>
              <w:rPr>
                <w:sz w:val="20"/>
                <w:szCs w:val="20"/>
              </w:rPr>
            </w:pPr>
            <w:r w:rsidRPr="00647263">
              <w:rPr>
                <w:sz w:val="20"/>
                <w:szCs w:val="20"/>
              </w:rPr>
              <w:t>Потворствующая гиперпротекция</w:t>
            </w:r>
          </w:p>
        </w:tc>
        <w:tc>
          <w:tcPr>
            <w:tcW w:w="3110" w:type="dxa"/>
            <w:tcBorders>
              <w:top w:val="nil"/>
              <w:left w:val="nil"/>
              <w:bottom w:val="single" w:sz="4" w:space="0" w:color="auto"/>
              <w:right w:val="single" w:sz="4" w:space="0" w:color="auto"/>
            </w:tcBorders>
            <w:shd w:val="clear" w:color="auto" w:fill="auto"/>
            <w:noWrap/>
            <w:vAlign w:val="bottom"/>
          </w:tcPr>
          <w:p w:rsidR="00647263" w:rsidRPr="00647263" w:rsidRDefault="00647263" w:rsidP="00E97370">
            <w:pPr>
              <w:contextualSpacing/>
              <w:rPr>
                <w:sz w:val="20"/>
                <w:szCs w:val="20"/>
              </w:rPr>
            </w:pPr>
            <w:r w:rsidRPr="00647263">
              <w:rPr>
                <w:sz w:val="20"/>
                <w:szCs w:val="20"/>
              </w:rPr>
              <w:t> </w:t>
            </w:r>
          </w:p>
        </w:tc>
        <w:tc>
          <w:tcPr>
            <w:tcW w:w="2910" w:type="dxa"/>
            <w:tcBorders>
              <w:top w:val="nil"/>
              <w:left w:val="nil"/>
              <w:bottom w:val="single" w:sz="4" w:space="0" w:color="auto"/>
              <w:right w:val="single" w:sz="8" w:space="0" w:color="auto"/>
            </w:tcBorders>
            <w:shd w:val="clear" w:color="auto" w:fill="auto"/>
            <w:noWrap/>
            <w:vAlign w:val="bottom"/>
          </w:tcPr>
          <w:p w:rsidR="00647263" w:rsidRPr="00647263" w:rsidRDefault="00647263" w:rsidP="00E97370">
            <w:pPr>
              <w:contextualSpacing/>
              <w:rPr>
                <w:sz w:val="20"/>
                <w:szCs w:val="20"/>
              </w:rPr>
            </w:pPr>
            <w:r w:rsidRPr="00647263">
              <w:rPr>
                <w:sz w:val="20"/>
                <w:szCs w:val="20"/>
              </w:rPr>
              <w:t> </w:t>
            </w:r>
          </w:p>
        </w:tc>
      </w:tr>
      <w:tr w:rsidR="00647263" w:rsidRPr="00647263" w:rsidTr="00E97370">
        <w:trPr>
          <w:trHeight w:val="315"/>
          <w:jc w:val="center"/>
        </w:trPr>
        <w:tc>
          <w:tcPr>
            <w:tcW w:w="3560" w:type="dxa"/>
            <w:tcBorders>
              <w:top w:val="nil"/>
              <w:left w:val="single" w:sz="8" w:space="0" w:color="auto"/>
              <w:bottom w:val="single" w:sz="4" w:space="0" w:color="auto"/>
              <w:right w:val="single" w:sz="4" w:space="0" w:color="auto"/>
            </w:tcBorders>
            <w:shd w:val="clear" w:color="auto" w:fill="auto"/>
            <w:noWrap/>
            <w:vAlign w:val="bottom"/>
          </w:tcPr>
          <w:p w:rsidR="00647263" w:rsidRPr="00647263" w:rsidRDefault="00647263" w:rsidP="00E97370">
            <w:pPr>
              <w:contextualSpacing/>
              <w:rPr>
                <w:sz w:val="20"/>
                <w:szCs w:val="20"/>
              </w:rPr>
            </w:pPr>
            <w:r w:rsidRPr="00647263">
              <w:rPr>
                <w:sz w:val="20"/>
                <w:szCs w:val="20"/>
              </w:rPr>
              <w:t>Эмоциональное отвержение</w:t>
            </w:r>
          </w:p>
        </w:tc>
        <w:tc>
          <w:tcPr>
            <w:tcW w:w="3110" w:type="dxa"/>
            <w:tcBorders>
              <w:top w:val="nil"/>
              <w:left w:val="nil"/>
              <w:bottom w:val="single" w:sz="4" w:space="0" w:color="auto"/>
              <w:right w:val="single" w:sz="4" w:space="0" w:color="auto"/>
            </w:tcBorders>
            <w:shd w:val="clear" w:color="auto" w:fill="auto"/>
            <w:noWrap/>
            <w:vAlign w:val="bottom"/>
          </w:tcPr>
          <w:p w:rsidR="00647263" w:rsidRPr="00647263" w:rsidRDefault="00647263" w:rsidP="00E97370">
            <w:pPr>
              <w:contextualSpacing/>
              <w:rPr>
                <w:sz w:val="20"/>
                <w:szCs w:val="20"/>
              </w:rPr>
            </w:pPr>
            <w:r w:rsidRPr="00647263">
              <w:rPr>
                <w:sz w:val="20"/>
                <w:szCs w:val="20"/>
              </w:rPr>
              <w:t> </w:t>
            </w:r>
          </w:p>
        </w:tc>
        <w:tc>
          <w:tcPr>
            <w:tcW w:w="2910" w:type="dxa"/>
            <w:tcBorders>
              <w:top w:val="nil"/>
              <w:left w:val="nil"/>
              <w:bottom w:val="single" w:sz="4" w:space="0" w:color="auto"/>
              <w:right w:val="single" w:sz="8" w:space="0" w:color="auto"/>
            </w:tcBorders>
            <w:shd w:val="clear" w:color="auto" w:fill="auto"/>
            <w:noWrap/>
            <w:vAlign w:val="bottom"/>
          </w:tcPr>
          <w:p w:rsidR="00647263" w:rsidRPr="00647263" w:rsidRDefault="00647263" w:rsidP="00E97370">
            <w:pPr>
              <w:contextualSpacing/>
              <w:rPr>
                <w:sz w:val="20"/>
                <w:szCs w:val="20"/>
              </w:rPr>
            </w:pPr>
            <w:r w:rsidRPr="00647263">
              <w:rPr>
                <w:sz w:val="20"/>
                <w:szCs w:val="20"/>
              </w:rPr>
              <w:t> </w:t>
            </w:r>
          </w:p>
        </w:tc>
      </w:tr>
      <w:tr w:rsidR="00647263" w:rsidRPr="00647263" w:rsidTr="00E97370">
        <w:trPr>
          <w:trHeight w:val="315"/>
          <w:jc w:val="center"/>
        </w:trPr>
        <w:tc>
          <w:tcPr>
            <w:tcW w:w="3560" w:type="dxa"/>
            <w:tcBorders>
              <w:top w:val="nil"/>
              <w:left w:val="single" w:sz="8" w:space="0" w:color="auto"/>
              <w:bottom w:val="single" w:sz="4" w:space="0" w:color="auto"/>
              <w:right w:val="single" w:sz="4" w:space="0" w:color="auto"/>
            </w:tcBorders>
            <w:shd w:val="clear" w:color="auto" w:fill="auto"/>
            <w:noWrap/>
            <w:vAlign w:val="bottom"/>
          </w:tcPr>
          <w:p w:rsidR="00647263" w:rsidRPr="00647263" w:rsidRDefault="00647263" w:rsidP="00E97370">
            <w:pPr>
              <w:contextualSpacing/>
              <w:rPr>
                <w:sz w:val="20"/>
                <w:szCs w:val="20"/>
              </w:rPr>
            </w:pPr>
            <w:r w:rsidRPr="00647263">
              <w:rPr>
                <w:sz w:val="20"/>
                <w:szCs w:val="20"/>
              </w:rPr>
              <w:t>Жестокие взаимоотношения</w:t>
            </w:r>
          </w:p>
        </w:tc>
        <w:tc>
          <w:tcPr>
            <w:tcW w:w="3110" w:type="dxa"/>
            <w:tcBorders>
              <w:top w:val="nil"/>
              <w:left w:val="nil"/>
              <w:bottom w:val="single" w:sz="4" w:space="0" w:color="auto"/>
              <w:right w:val="single" w:sz="4" w:space="0" w:color="auto"/>
            </w:tcBorders>
            <w:shd w:val="clear" w:color="auto" w:fill="auto"/>
            <w:noWrap/>
            <w:vAlign w:val="bottom"/>
          </w:tcPr>
          <w:p w:rsidR="00647263" w:rsidRPr="00647263" w:rsidRDefault="00647263" w:rsidP="00E97370">
            <w:pPr>
              <w:contextualSpacing/>
              <w:rPr>
                <w:sz w:val="20"/>
                <w:szCs w:val="20"/>
              </w:rPr>
            </w:pPr>
            <w:r w:rsidRPr="00647263">
              <w:rPr>
                <w:sz w:val="20"/>
                <w:szCs w:val="20"/>
              </w:rPr>
              <w:t> </w:t>
            </w:r>
          </w:p>
        </w:tc>
        <w:tc>
          <w:tcPr>
            <w:tcW w:w="2910" w:type="dxa"/>
            <w:tcBorders>
              <w:top w:val="nil"/>
              <w:left w:val="nil"/>
              <w:bottom w:val="single" w:sz="4" w:space="0" w:color="auto"/>
              <w:right w:val="single" w:sz="8" w:space="0" w:color="auto"/>
            </w:tcBorders>
            <w:shd w:val="clear" w:color="auto" w:fill="auto"/>
            <w:noWrap/>
            <w:vAlign w:val="bottom"/>
          </w:tcPr>
          <w:p w:rsidR="00647263" w:rsidRPr="00647263" w:rsidRDefault="00647263" w:rsidP="00E97370">
            <w:pPr>
              <w:contextualSpacing/>
              <w:rPr>
                <w:sz w:val="20"/>
                <w:szCs w:val="20"/>
              </w:rPr>
            </w:pPr>
            <w:r w:rsidRPr="00647263">
              <w:rPr>
                <w:sz w:val="20"/>
                <w:szCs w:val="20"/>
              </w:rPr>
              <w:t> </w:t>
            </w:r>
          </w:p>
        </w:tc>
      </w:tr>
      <w:tr w:rsidR="00647263" w:rsidRPr="00647263" w:rsidTr="00E97370">
        <w:trPr>
          <w:trHeight w:val="315"/>
          <w:jc w:val="center"/>
        </w:trPr>
        <w:tc>
          <w:tcPr>
            <w:tcW w:w="3560" w:type="dxa"/>
            <w:tcBorders>
              <w:top w:val="nil"/>
              <w:left w:val="single" w:sz="8" w:space="0" w:color="auto"/>
              <w:bottom w:val="single" w:sz="4" w:space="0" w:color="auto"/>
              <w:right w:val="single" w:sz="4" w:space="0" w:color="auto"/>
            </w:tcBorders>
            <w:shd w:val="clear" w:color="auto" w:fill="auto"/>
            <w:noWrap/>
            <w:vAlign w:val="bottom"/>
          </w:tcPr>
          <w:p w:rsidR="00647263" w:rsidRPr="00647263" w:rsidRDefault="00647263" w:rsidP="00E97370">
            <w:pPr>
              <w:contextualSpacing/>
              <w:rPr>
                <w:sz w:val="20"/>
                <w:szCs w:val="20"/>
              </w:rPr>
            </w:pPr>
            <w:r w:rsidRPr="00647263">
              <w:rPr>
                <w:sz w:val="20"/>
                <w:szCs w:val="20"/>
              </w:rPr>
              <w:t>Повышенная моральная ответственность</w:t>
            </w:r>
          </w:p>
        </w:tc>
        <w:tc>
          <w:tcPr>
            <w:tcW w:w="3110" w:type="dxa"/>
            <w:tcBorders>
              <w:top w:val="nil"/>
              <w:left w:val="nil"/>
              <w:bottom w:val="single" w:sz="4" w:space="0" w:color="auto"/>
              <w:right w:val="single" w:sz="4" w:space="0" w:color="auto"/>
            </w:tcBorders>
            <w:shd w:val="clear" w:color="auto" w:fill="auto"/>
            <w:noWrap/>
            <w:vAlign w:val="bottom"/>
          </w:tcPr>
          <w:p w:rsidR="00647263" w:rsidRPr="00647263" w:rsidRDefault="00647263" w:rsidP="00E97370">
            <w:pPr>
              <w:contextualSpacing/>
              <w:rPr>
                <w:sz w:val="20"/>
                <w:szCs w:val="20"/>
              </w:rPr>
            </w:pPr>
            <w:r w:rsidRPr="00647263">
              <w:rPr>
                <w:sz w:val="20"/>
                <w:szCs w:val="20"/>
              </w:rPr>
              <w:t> </w:t>
            </w:r>
          </w:p>
        </w:tc>
        <w:tc>
          <w:tcPr>
            <w:tcW w:w="2910" w:type="dxa"/>
            <w:tcBorders>
              <w:top w:val="nil"/>
              <w:left w:val="nil"/>
              <w:bottom w:val="single" w:sz="4" w:space="0" w:color="auto"/>
              <w:right w:val="single" w:sz="8" w:space="0" w:color="auto"/>
            </w:tcBorders>
            <w:shd w:val="clear" w:color="auto" w:fill="auto"/>
            <w:noWrap/>
            <w:vAlign w:val="bottom"/>
          </w:tcPr>
          <w:p w:rsidR="00647263" w:rsidRPr="00647263" w:rsidRDefault="00647263" w:rsidP="00E97370">
            <w:pPr>
              <w:contextualSpacing/>
              <w:rPr>
                <w:sz w:val="20"/>
                <w:szCs w:val="20"/>
              </w:rPr>
            </w:pPr>
            <w:r w:rsidRPr="00647263">
              <w:rPr>
                <w:sz w:val="20"/>
                <w:szCs w:val="20"/>
              </w:rPr>
              <w:t> </w:t>
            </w:r>
          </w:p>
        </w:tc>
      </w:tr>
      <w:tr w:rsidR="00647263" w:rsidRPr="00647263" w:rsidTr="00E97370">
        <w:trPr>
          <w:trHeight w:val="315"/>
          <w:jc w:val="center"/>
        </w:trPr>
        <w:tc>
          <w:tcPr>
            <w:tcW w:w="3560" w:type="dxa"/>
            <w:tcBorders>
              <w:top w:val="nil"/>
              <w:left w:val="single" w:sz="8" w:space="0" w:color="auto"/>
              <w:bottom w:val="single" w:sz="4" w:space="0" w:color="auto"/>
              <w:right w:val="single" w:sz="4" w:space="0" w:color="auto"/>
            </w:tcBorders>
            <w:shd w:val="clear" w:color="auto" w:fill="auto"/>
            <w:noWrap/>
            <w:vAlign w:val="bottom"/>
          </w:tcPr>
          <w:p w:rsidR="00647263" w:rsidRPr="00647263" w:rsidRDefault="00647263" w:rsidP="00E97370">
            <w:pPr>
              <w:contextualSpacing/>
              <w:rPr>
                <w:sz w:val="20"/>
                <w:szCs w:val="20"/>
              </w:rPr>
            </w:pPr>
            <w:r w:rsidRPr="00647263">
              <w:rPr>
                <w:sz w:val="20"/>
                <w:szCs w:val="20"/>
              </w:rPr>
              <w:t>Противоречивое</w:t>
            </w:r>
            <w:r w:rsidRPr="00647263">
              <w:rPr>
                <w:sz w:val="20"/>
                <w:szCs w:val="20"/>
                <w:lang w:val="en-US"/>
              </w:rPr>
              <w:t xml:space="preserve"> </w:t>
            </w:r>
            <w:r w:rsidRPr="00647263">
              <w:rPr>
                <w:sz w:val="20"/>
                <w:szCs w:val="20"/>
              </w:rPr>
              <w:t>воспитание</w:t>
            </w:r>
          </w:p>
        </w:tc>
        <w:tc>
          <w:tcPr>
            <w:tcW w:w="3110" w:type="dxa"/>
            <w:tcBorders>
              <w:top w:val="nil"/>
              <w:left w:val="nil"/>
              <w:bottom w:val="single" w:sz="4" w:space="0" w:color="auto"/>
              <w:right w:val="single" w:sz="4" w:space="0" w:color="auto"/>
            </w:tcBorders>
            <w:shd w:val="clear" w:color="auto" w:fill="auto"/>
            <w:noWrap/>
            <w:vAlign w:val="bottom"/>
          </w:tcPr>
          <w:p w:rsidR="00647263" w:rsidRPr="00647263" w:rsidRDefault="00647263" w:rsidP="00E97370">
            <w:pPr>
              <w:contextualSpacing/>
              <w:rPr>
                <w:sz w:val="20"/>
                <w:szCs w:val="20"/>
              </w:rPr>
            </w:pPr>
            <w:r w:rsidRPr="00647263">
              <w:rPr>
                <w:sz w:val="20"/>
                <w:szCs w:val="20"/>
              </w:rPr>
              <w:t> </w:t>
            </w:r>
          </w:p>
        </w:tc>
        <w:tc>
          <w:tcPr>
            <w:tcW w:w="2910" w:type="dxa"/>
            <w:tcBorders>
              <w:top w:val="nil"/>
              <w:left w:val="nil"/>
              <w:bottom w:val="single" w:sz="4" w:space="0" w:color="auto"/>
              <w:right w:val="single" w:sz="8" w:space="0" w:color="auto"/>
            </w:tcBorders>
            <w:shd w:val="clear" w:color="auto" w:fill="auto"/>
            <w:noWrap/>
            <w:vAlign w:val="bottom"/>
          </w:tcPr>
          <w:p w:rsidR="00647263" w:rsidRPr="00647263" w:rsidRDefault="00647263" w:rsidP="00E97370">
            <w:pPr>
              <w:contextualSpacing/>
              <w:rPr>
                <w:sz w:val="20"/>
                <w:szCs w:val="20"/>
              </w:rPr>
            </w:pPr>
            <w:r w:rsidRPr="00647263">
              <w:rPr>
                <w:sz w:val="20"/>
                <w:szCs w:val="20"/>
              </w:rPr>
              <w:t> </w:t>
            </w:r>
          </w:p>
        </w:tc>
      </w:tr>
      <w:tr w:rsidR="00647263" w:rsidRPr="00647263" w:rsidTr="00E97370">
        <w:trPr>
          <w:trHeight w:val="330"/>
          <w:jc w:val="center"/>
        </w:trPr>
        <w:tc>
          <w:tcPr>
            <w:tcW w:w="3560" w:type="dxa"/>
            <w:tcBorders>
              <w:top w:val="nil"/>
              <w:left w:val="single" w:sz="8" w:space="0" w:color="auto"/>
              <w:bottom w:val="single" w:sz="8" w:space="0" w:color="auto"/>
              <w:right w:val="single" w:sz="4" w:space="0" w:color="auto"/>
            </w:tcBorders>
            <w:shd w:val="clear" w:color="auto" w:fill="auto"/>
            <w:noWrap/>
            <w:vAlign w:val="bottom"/>
          </w:tcPr>
          <w:p w:rsidR="00647263" w:rsidRPr="00647263" w:rsidRDefault="00647263" w:rsidP="00E97370">
            <w:pPr>
              <w:contextualSpacing/>
              <w:rPr>
                <w:sz w:val="20"/>
                <w:szCs w:val="20"/>
              </w:rPr>
            </w:pPr>
            <w:r w:rsidRPr="00647263">
              <w:rPr>
                <w:sz w:val="20"/>
                <w:szCs w:val="20"/>
              </w:rPr>
              <w:t>Воспитание в культе болезни</w:t>
            </w:r>
          </w:p>
        </w:tc>
        <w:tc>
          <w:tcPr>
            <w:tcW w:w="3110" w:type="dxa"/>
            <w:tcBorders>
              <w:top w:val="nil"/>
              <w:left w:val="nil"/>
              <w:bottom w:val="single" w:sz="8" w:space="0" w:color="auto"/>
              <w:right w:val="single" w:sz="4" w:space="0" w:color="auto"/>
            </w:tcBorders>
            <w:shd w:val="clear" w:color="auto" w:fill="auto"/>
            <w:noWrap/>
            <w:vAlign w:val="bottom"/>
          </w:tcPr>
          <w:p w:rsidR="00647263" w:rsidRPr="00647263" w:rsidRDefault="00647263" w:rsidP="00E97370">
            <w:pPr>
              <w:contextualSpacing/>
              <w:rPr>
                <w:sz w:val="20"/>
                <w:szCs w:val="20"/>
              </w:rPr>
            </w:pPr>
            <w:r w:rsidRPr="00647263">
              <w:rPr>
                <w:sz w:val="20"/>
                <w:szCs w:val="20"/>
              </w:rPr>
              <w:t> </w:t>
            </w:r>
          </w:p>
        </w:tc>
        <w:tc>
          <w:tcPr>
            <w:tcW w:w="2910" w:type="dxa"/>
            <w:tcBorders>
              <w:top w:val="nil"/>
              <w:left w:val="nil"/>
              <w:bottom w:val="single" w:sz="8" w:space="0" w:color="auto"/>
              <w:right w:val="single" w:sz="8" w:space="0" w:color="auto"/>
            </w:tcBorders>
            <w:shd w:val="clear" w:color="auto" w:fill="auto"/>
            <w:noWrap/>
            <w:vAlign w:val="bottom"/>
          </w:tcPr>
          <w:p w:rsidR="00647263" w:rsidRPr="00647263" w:rsidRDefault="00647263" w:rsidP="00E97370">
            <w:pPr>
              <w:contextualSpacing/>
              <w:rPr>
                <w:sz w:val="20"/>
                <w:szCs w:val="20"/>
              </w:rPr>
            </w:pPr>
            <w:r w:rsidRPr="00647263">
              <w:rPr>
                <w:sz w:val="20"/>
                <w:szCs w:val="20"/>
              </w:rPr>
              <w:t> </w:t>
            </w:r>
          </w:p>
        </w:tc>
      </w:tr>
    </w:tbl>
    <w:p w:rsidR="00647263" w:rsidRPr="000E0C2F" w:rsidRDefault="00647263" w:rsidP="00647263">
      <w:pPr>
        <w:contextualSpacing/>
      </w:pPr>
    </w:p>
    <w:p w:rsidR="00647263" w:rsidRPr="000E0C2F" w:rsidRDefault="00647263" w:rsidP="00647263">
      <w:pPr>
        <w:contextualSpacing/>
      </w:pPr>
    </w:p>
    <w:p w:rsidR="00647263" w:rsidRPr="000E0C2F" w:rsidRDefault="00647263" w:rsidP="00647263">
      <w:pPr>
        <w:contextualSpacing/>
        <w:rPr>
          <w:bCs/>
          <w:i/>
          <w:color w:val="000000"/>
        </w:rPr>
      </w:pPr>
      <w:r w:rsidRPr="000E0C2F">
        <w:rPr>
          <w:rFonts w:eastAsia="Calibri"/>
          <w:i/>
        </w:rPr>
        <w:t>Задание №8.</w:t>
      </w:r>
      <w:r w:rsidRPr="000E0C2F">
        <w:rPr>
          <w:i/>
        </w:rPr>
        <w:t xml:space="preserve"> </w:t>
      </w:r>
      <w:r w:rsidRPr="000E0C2F">
        <w:rPr>
          <w:bCs/>
          <w:i/>
          <w:color w:val="000000"/>
        </w:rPr>
        <w:t>Развод и его последствия для жизнедеятельности семьи. Повторный брак</w:t>
      </w:r>
    </w:p>
    <w:p w:rsidR="00647263" w:rsidRPr="000E0C2F" w:rsidRDefault="00647263" w:rsidP="00647263">
      <w:pPr>
        <w:pStyle w:val="1"/>
        <w:numPr>
          <w:ilvl w:val="0"/>
          <w:numId w:val="16"/>
        </w:numPr>
        <w:contextualSpacing/>
        <w:rPr>
          <w:sz w:val="24"/>
          <w:szCs w:val="24"/>
        </w:rPr>
      </w:pPr>
      <w:r w:rsidRPr="000E0C2F">
        <w:rPr>
          <w:sz w:val="24"/>
          <w:szCs w:val="24"/>
        </w:rPr>
        <w:t xml:space="preserve">Охарактеризуйте каждую стадию развода. </w:t>
      </w:r>
    </w:p>
    <w:p w:rsidR="00647263" w:rsidRPr="000E0C2F" w:rsidRDefault="00647263" w:rsidP="00647263">
      <w:pPr>
        <w:pStyle w:val="1"/>
        <w:numPr>
          <w:ilvl w:val="0"/>
          <w:numId w:val="16"/>
        </w:numPr>
        <w:contextualSpacing/>
        <w:rPr>
          <w:sz w:val="24"/>
          <w:szCs w:val="24"/>
        </w:rPr>
      </w:pPr>
      <w:r w:rsidRPr="000E0C2F">
        <w:rPr>
          <w:sz w:val="24"/>
          <w:szCs w:val="24"/>
        </w:rPr>
        <w:t xml:space="preserve">Дайте определение понятию «синдром посттравматического стресса». Раскройте содержание различных типов поведения человека, переживающего посттравматический стресс при  разводе, заполнив таблицу. </w:t>
      </w:r>
    </w:p>
    <w:p w:rsidR="00647263" w:rsidRPr="000E0C2F" w:rsidRDefault="00647263" w:rsidP="00647263">
      <w:pPr>
        <w:ind w:left="720"/>
        <w:contextualSpacing/>
        <w:jc w:val="both"/>
        <w:rPr>
          <w:highlight w:val="lightGray"/>
        </w:rPr>
      </w:pPr>
    </w:p>
    <w:tbl>
      <w:tblPr>
        <w:tblW w:w="8320" w:type="dxa"/>
        <w:jc w:val="center"/>
        <w:tblLook w:val="0000"/>
      </w:tblPr>
      <w:tblGrid>
        <w:gridCol w:w="3100"/>
        <w:gridCol w:w="5220"/>
      </w:tblGrid>
      <w:tr w:rsidR="00647263" w:rsidRPr="00647263" w:rsidTr="00E97370">
        <w:trPr>
          <w:trHeight w:val="527"/>
          <w:jc w:val="center"/>
        </w:trPr>
        <w:tc>
          <w:tcPr>
            <w:tcW w:w="310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47263" w:rsidRPr="00647263" w:rsidRDefault="00647263" w:rsidP="00E97370">
            <w:pPr>
              <w:contextualSpacing/>
              <w:jc w:val="center"/>
              <w:rPr>
                <w:bCs/>
                <w:i/>
                <w:sz w:val="20"/>
                <w:szCs w:val="20"/>
              </w:rPr>
            </w:pPr>
            <w:r w:rsidRPr="00647263">
              <w:rPr>
                <w:bCs/>
                <w:i/>
                <w:sz w:val="20"/>
                <w:szCs w:val="20"/>
              </w:rPr>
              <w:t>Тип поведения</w:t>
            </w:r>
          </w:p>
        </w:tc>
        <w:tc>
          <w:tcPr>
            <w:tcW w:w="5220" w:type="dxa"/>
            <w:tcBorders>
              <w:top w:val="single" w:sz="8" w:space="0" w:color="auto"/>
              <w:left w:val="nil"/>
              <w:bottom w:val="single" w:sz="4" w:space="0" w:color="auto"/>
              <w:right w:val="single" w:sz="8" w:space="0" w:color="auto"/>
            </w:tcBorders>
            <w:shd w:val="clear" w:color="auto" w:fill="auto"/>
            <w:noWrap/>
            <w:vAlign w:val="center"/>
          </w:tcPr>
          <w:p w:rsidR="00647263" w:rsidRPr="00647263" w:rsidRDefault="00647263" w:rsidP="00E97370">
            <w:pPr>
              <w:contextualSpacing/>
              <w:jc w:val="center"/>
              <w:rPr>
                <w:bCs/>
                <w:i/>
                <w:sz w:val="20"/>
                <w:szCs w:val="20"/>
              </w:rPr>
            </w:pPr>
            <w:r w:rsidRPr="00647263">
              <w:rPr>
                <w:bCs/>
                <w:i/>
                <w:sz w:val="20"/>
                <w:szCs w:val="20"/>
              </w:rPr>
              <w:t>Характеристика поведения</w:t>
            </w:r>
          </w:p>
        </w:tc>
      </w:tr>
      <w:tr w:rsidR="00647263" w:rsidRPr="00647263" w:rsidTr="00E97370">
        <w:trPr>
          <w:trHeight w:val="495"/>
          <w:jc w:val="center"/>
        </w:trPr>
        <w:tc>
          <w:tcPr>
            <w:tcW w:w="3100" w:type="dxa"/>
            <w:tcBorders>
              <w:top w:val="nil"/>
              <w:left w:val="single" w:sz="8" w:space="0" w:color="auto"/>
              <w:bottom w:val="single" w:sz="4" w:space="0" w:color="auto"/>
              <w:right w:val="single" w:sz="4" w:space="0" w:color="auto"/>
            </w:tcBorders>
            <w:shd w:val="clear" w:color="auto" w:fill="auto"/>
            <w:noWrap/>
            <w:vAlign w:val="center"/>
          </w:tcPr>
          <w:p w:rsidR="00647263" w:rsidRPr="00647263" w:rsidRDefault="00647263" w:rsidP="00E97370">
            <w:pPr>
              <w:contextualSpacing/>
              <w:rPr>
                <w:sz w:val="20"/>
                <w:szCs w:val="20"/>
              </w:rPr>
            </w:pPr>
            <w:r w:rsidRPr="00647263">
              <w:rPr>
                <w:sz w:val="20"/>
                <w:szCs w:val="20"/>
              </w:rPr>
              <w:t>Экспрессивный тип</w:t>
            </w:r>
          </w:p>
        </w:tc>
        <w:tc>
          <w:tcPr>
            <w:tcW w:w="5220" w:type="dxa"/>
            <w:tcBorders>
              <w:top w:val="nil"/>
              <w:left w:val="nil"/>
              <w:bottom w:val="single" w:sz="4" w:space="0" w:color="auto"/>
              <w:right w:val="single" w:sz="8" w:space="0" w:color="auto"/>
            </w:tcBorders>
            <w:shd w:val="clear" w:color="auto" w:fill="auto"/>
            <w:noWrap/>
            <w:vAlign w:val="center"/>
          </w:tcPr>
          <w:p w:rsidR="00647263" w:rsidRPr="00647263" w:rsidRDefault="00647263" w:rsidP="00E97370">
            <w:pPr>
              <w:contextualSpacing/>
              <w:rPr>
                <w:sz w:val="20"/>
                <w:szCs w:val="20"/>
              </w:rPr>
            </w:pPr>
            <w:r w:rsidRPr="00647263">
              <w:rPr>
                <w:sz w:val="20"/>
                <w:szCs w:val="20"/>
              </w:rPr>
              <w:t> </w:t>
            </w:r>
          </w:p>
        </w:tc>
      </w:tr>
      <w:tr w:rsidR="00647263" w:rsidRPr="00647263" w:rsidTr="00E97370">
        <w:trPr>
          <w:trHeight w:val="495"/>
          <w:jc w:val="center"/>
        </w:trPr>
        <w:tc>
          <w:tcPr>
            <w:tcW w:w="3100" w:type="dxa"/>
            <w:tcBorders>
              <w:top w:val="nil"/>
              <w:left w:val="single" w:sz="8" w:space="0" w:color="auto"/>
              <w:bottom w:val="single" w:sz="4" w:space="0" w:color="auto"/>
              <w:right w:val="single" w:sz="4" w:space="0" w:color="auto"/>
            </w:tcBorders>
            <w:shd w:val="clear" w:color="auto" w:fill="auto"/>
            <w:noWrap/>
            <w:vAlign w:val="center"/>
          </w:tcPr>
          <w:p w:rsidR="00647263" w:rsidRPr="00647263" w:rsidRDefault="00647263" w:rsidP="00E97370">
            <w:pPr>
              <w:contextualSpacing/>
              <w:rPr>
                <w:sz w:val="20"/>
                <w:szCs w:val="20"/>
              </w:rPr>
            </w:pPr>
            <w:r w:rsidRPr="00647263">
              <w:rPr>
                <w:sz w:val="20"/>
                <w:szCs w:val="20"/>
              </w:rPr>
              <w:t>Контролирующий тип</w:t>
            </w:r>
          </w:p>
        </w:tc>
        <w:tc>
          <w:tcPr>
            <w:tcW w:w="5220" w:type="dxa"/>
            <w:tcBorders>
              <w:top w:val="nil"/>
              <w:left w:val="nil"/>
              <w:bottom w:val="single" w:sz="4" w:space="0" w:color="auto"/>
              <w:right w:val="single" w:sz="8" w:space="0" w:color="auto"/>
            </w:tcBorders>
            <w:shd w:val="clear" w:color="auto" w:fill="auto"/>
            <w:noWrap/>
            <w:vAlign w:val="center"/>
          </w:tcPr>
          <w:p w:rsidR="00647263" w:rsidRPr="00647263" w:rsidRDefault="00647263" w:rsidP="00E97370">
            <w:pPr>
              <w:contextualSpacing/>
              <w:rPr>
                <w:sz w:val="20"/>
                <w:szCs w:val="20"/>
              </w:rPr>
            </w:pPr>
            <w:r w:rsidRPr="00647263">
              <w:rPr>
                <w:sz w:val="20"/>
                <w:szCs w:val="20"/>
              </w:rPr>
              <w:t> </w:t>
            </w:r>
          </w:p>
        </w:tc>
      </w:tr>
      <w:tr w:rsidR="00647263" w:rsidRPr="00647263" w:rsidTr="00E97370">
        <w:trPr>
          <w:trHeight w:val="480"/>
          <w:jc w:val="center"/>
        </w:trPr>
        <w:tc>
          <w:tcPr>
            <w:tcW w:w="3100" w:type="dxa"/>
            <w:tcBorders>
              <w:top w:val="nil"/>
              <w:left w:val="single" w:sz="8" w:space="0" w:color="auto"/>
              <w:bottom w:val="single" w:sz="8" w:space="0" w:color="auto"/>
              <w:right w:val="single" w:sz="4" w:space="0" w:color="auto"/>
            </w:tcBorders>
            <w:shd w:val="clear" w:color="auto" w:fill="auto"/>
            <w:noWrap/>
            <w:vAlign w:val="center"/>
          </w:tcPr>
          <w:p w:rsidR="00647263" w:rsidRPr="00647263" w:rsidRDefault="00647263" w:rsidP="00E97370">
            <w:pPr>
              <w:contextualSpacing/>
              <w:rPr>
                <w:sz w:val="20"/>
                <w:szCs w:val="20"/>
              </w:rPr>
            </w:pPr>
            <w:r w:rsidRPr="00647263">
              <w:rPr>
                <w:sz w:val="20"/>
                <w:szCs w:val="20"/>
              </w:rPr>
              <w:t>Шоковый тип</w:t>
            </w:r>
          </w:p>
        </w:tc>
        <w:tc>
          <w:tcPr>
            <w:tcW w:w="5220" w:type="dxa"/>
            <w:tcBorders>
              <w:top w:val="nil"/>
              <w:left w:val="nil"/>
              <w:bottom w:val="single" w:sz="8" w:space="0" w:color="auto"/>
              <w:right w:val="single" w:sz="8" w:space="0" w:color="auto"/>
            </w:tcBorders>
            <w:shd w:val="clear" w:color="auto" w:fill="auto"/>
            <w:noWrap/>
            <w:vAlign w:val="center"/>
          </w:tcPr>
          <w:p w:rsidR="00647263" w:rsidRPr="00647263" w:rsidRDefault="00647263" w:rsidP="00E97370">
            <w:pPr>
              <w:contextualSpacing/>
              <w:rPr>
                <w:sz w:val="20"/>
                <w:szCs w:val="20"/>
              </w:rPr>
            </w:pPr>
            <w:r w:rsidRPr="00647263">
              <w:rPr>
                <w:sz w:val="20"/>
                <w:szCs w:val="20"/>
              </w:rPr>
              <w:t> </w:t>
            </w:r>
          </w:p>
        </w:tc>
      </w:tr>
    </w:tbl>
    <w:p w:rsidR="00647263" w:rsidRPr="000E0C2F" w:rsidRDefault="00647263" w:rsidP="00647263">
      <w:pPr>
        <w:ind w:left="360"/>
        <w:contextualSpacing/>
        <w:jc w:val="both"/>
        <w:rPr>
          <w:highlight w:val="lightGray"/>
        </w:rPr>
      </w:pPr>
    </w:p>
    <w:p w:rsidR="00647263" w:rsidRPr="000E0C2F" w:rsidRDefault="00647263" w:rsidP="00647263">
      <w:pPr>
        <w:contextualSpacing/>
        <w:jc w:val="both"/>
      </w:pPr>
      <w:r w:rsidRPr="000E0C2F">
        <w:rPr>
          <w:i/>
        </w:rPr>
        <w:t>Задание для конспектирования:</w:t>
      </w:r>
      <w:r w:rsidRPr="000E0C2F">
        <w:rPr>
          <w:b/>
        </w:rPr>
        <w:t xml:space="preserve"> </w:t>
      </w:r>
      <w:r w:rsidRPr="000E0C2F">
        <w:t>«Постразводная ситуация» – Шнейдер Л.Б. Семейная психология: Учебное пособие. – М., 2011. С.743 – 751.</w:t>
      </w:r>
    </w:p>
    <w:p w:rsidR="00647263" w:rsidRPr="000E0C2F" w:rsidRDefault="00647263" w:rsidP="00647263">
      <w:pPr>
        <w:contextualSpacing/>
        <w:jc w:val="both"/>
        <w:rPr>
          <w:b/>
        </w:rPr>
      </w:pPr>
    </w:p>
    <w:p w:rsidR="00647263" w:rsidRPr="000E0C2F" w:rsidRDefault="00647263" w:rsidP="00647263">
      <w:pPr>
        <w:contextualSpacing/>
        <w:jc w:val="both"/>
        <w:rPr>
          <w:i/>
        </w:rPr>
      </w:pPr>
      <w:r w:rsidRPr="000E0C2F">
        <w:rPr>
          <w:rFonts w:eastAsia="Calibri"/>
          <w:i/>
        </w:rPr>
        <w:t>Задание №9.</w:t>
      </w:r>
      <w:r w:rsidRPr="000E0C2F">
        <w:rPr>
          <w:i/>
        </w:rPr>
        <w:t xml:space="preserve"> Психологические аспекты семейных отношений в нестандартных семьях</w:t>
      </w:r>
    </w:p>
    <w:p w:rsidR="00647263" w:rsidRPr="000E0C2F" w:rsidRDefault="00647263" w:rsidP="00647263">
      <w:pPr>
        <w:pStyle w:val="1"/>
        <w:numPr>
          <w:ilvl w:val="0"/>
          <w:numId w:val="17"/>
        </w:numPr>
        <w:contextualSpacing/>
        <w:rPr>
          <w:sz w:val="24"/>
          <w:szCs w:val="24"/>
        </w:rPr>
      </w:pPr>
      <w:r w:rsidRPr="000E0C2F">
        <w:rPr>
          <w:sz w:val="24"/>
          <w:szCs w:val="24"/>
        </w:rPr>
        <w:t>Дайте определение понятию «Проблемная семья». Выделите специфические особенности проблемных (дисфункциональных) и гармоничных (здоровых) семей.</w:t>
      </w:r>
    </w:p>
    <w:p w:rsidR="00647263" w:rsidRPr="000E0C2F" w:rsidRDefault="00647263" w:rsidP="00647263">
      <w:pPr>
        <w:pStyle w:val="1"/>
        <w:numPr>
          <w:ilvl w:val="0"/>
          <w:numId w:val="17"/>
        </w:numPr>
        <w:contextualSpacing/>
        <w:rPr>
          <w:sz w:val="24"/>
          <w:szCs w:val="24"/>
        </w:rPr>
      </w:pPr>
      <w:r w:rsidRPr="000E0C2F">
        <w:rPr>
          <w:sz w:val="24"/>
          <w:szCs w:val="24"/>
        </w:rPr>
        <w:lastRenderedPageBreak/>
        <w:t>Раскройте содержание семи законов, которым подчиняются супружеские отношения в семье, и следование которым позволяет создавать в семье благоприятную атмосферу и обеспечивать правильное воспитание ребёнка (по Спиваковской А.С.).</w:t>
      </w:r>
    </w:p>
    <w:p w:rsidR="00647263" w:rsidRPr="000E0C2F" w:rsidRDefault="00647263" w:rsidP="00647263">
      <w:pPr>
        <w:pStyle w:val="a7"/>
        <w:contextualSpacing/>
        <w:rPr>
          <w:b/>
          <w:sz w:val="24"/>
          <w:szCs w:val="24"/>
        </w:rPr>
      </w:pPr>
    </w:p>
    <w:p w:rsidR="00647263" w:rsidRPr="000E0C2F" w:rsidRDefault="00647263" w:rsidP="00647263">
      <w:pPr>
        <w:contextualSpacing/>
        <w:jc w:val="both"/>
      </w:pPr>
      <w:r w:rsidRPr="000E0C2F">
        <w:rPr>
          <w:i/>
        </w:rPr>
        <w:t>Доклад  и презентация</w:t>
      </w:r>
      <w:r w:rsidRPr="000E0C2F">
        <w:rPr>
          <w:b/>
        </w:rPr>
        <w:t xml:space="preserve"> </w:t>
      </w:r>
      <w:r w:rsidRPr="000E0C2F">
        <w:t>– Психологические проблемы мачехи и отчима.</w:t>
      </w:r>
    </w:p>
    <w:p w:rsidR="00647263" w:rsidRPr="000E0C2F" w:rsidRDefault="00647263" w:rsidP="00647263">
      <w:pPr>
        <w:contextualSpacing/>
        <w:jc w:val="both"/>
      </w:pPr>
    </w:p>
    <w:p w:rsidR="00647263" w:rsidRPr="000E0C2F" w:rsidRDefault="00647263" w:rsidP="00647263">
      <w:pPr>
        <w:contextualSpacing/>
        <w:jc w:val="both"/>
      </w:pPr>
      <w:r w:rsidRPr="000E0C2F">
        <w:rPr>
          <w:i/>
        </w:rPr>
        <w:t>Задание для конспектирования:</w:t>
      </w:r>
      <w:r w:rsidRPr="000E0C2F">
        <w:rPr>
          <w:b/>
        </w:rPr>
        <w:t xml:space="preserve"> </w:t>
      </w:r>
      <w:r w:rsidRPr="000E0C2F">
        <w:t>«Проблемная семья» – Основы психологии семьи и семейного консультирования: Учеб. пособие для студентов вузов/Под общ. Ред. Н.Н. Посысоева. – М.: Изд-во ВЛАДОС-ПРЕСС, 2004. – С. 208 – 217.</w:t>
      </w:r>
    </w:p>
    <w:p w:rsidR="00647263" w:rsidRPr="000E0C2F" w:rsidRDefault="00647263" w:rsidP="00647263">
      <w:pPr>
        <w:contextualSpacing/>
        <w:jc w:val="both"/>
      </w:pPr>
    </w:p>
    <w:p w:rsidR="00647263" w:rsidRPr="000E0C2F" w:rsidRDefault="00647263" w:rsidP="00647263">
      <w:pPr>
        <w:contextualSpacing/>
        <w:jc w:val="both"/>
        <w:rPr>
          <w:i/>
        </w:rPr>
      </w:pPr>
      <w:r w:rsidRPr="000E0C2F">
        <w:rPr>
          <w:rFonts w:eastAsia="Calibri"/>
          <w:i/>
        </w:rPr>
        <w:t>Задание №10.</w:t>
      </w:r>
      <w:r w:rsidRPr="000E0C2F">
        <w:rPr>
          <w:i/>
        </w:rPr>
        <w:t xml:space="preserve"> Психолог во взаимодействии с семьей. Основы семейного консультирования</w:t>
      </w:r>
    </w:p>
    <w:p w:rsidR="00647263" w:rsidRPr="000E0C2F" w:rsidRDefault="00647263" w:rsidP="00647263">
      <w:pPr>
        <w:pStyle w:val="1"/>
        <w:numPr>
          <w:ilvl w:val="0"/>
          <w:numId w:val="18"/>
        </w:numPr>
        <w:contextualSpacing/>
        <w:rPr>
          <w:sz w:val="24"/>
          <w:szCs w:val="24"/>
        </w:rPr>
      </w:pPr>
      <w:r w:rsidRPr="000E0C2F">
        <w:rPr>
          <w:sz w:val="24"/>
          <w:szCs w:val="24"/>
        </w:rPr>
        <w:t>Опишите модель условий эффективной помощи семье (Румянцева Т.В.).</w:t>
      </w:r>
    </w:p>
    <w:p w:rsidR="00647263" w:rsidRPr="000E0C2F" w:rsidRDefault="00647263" w:rsidP="00647263">
      <w:pPr>
        <w:pStyle w:val="1"/>
        <w:numPr>
          <w:ilvl w:val="0"/>
          <w:numId w:val="18"/>
        </w:numPr>
        <w:contextualSpacing/>
        <w:rPr>
          <w:sz w:val="24"/>
          <w:szCs w:val="24"/>
        </w:rPr>
      </w:pPr>
      <w:r w:rsidRPr="000E0C2F">
        <w:rPr>
          <w:sz w:val="24"/>
          <w:szCs w:val="24"/>
        </w:rPr>
        <w:t>В чём суть энергетической, симптоматической и семантической моделей семейного консультирования и терапии (Кочарян Г.С.)?</w:t>
      </w:r>
    </w:p>
    <w:p w:rsidR="00647263" w:rsidRPr="000E0C2F" w:rsidRDefault="00647263" w:rsidP="00647263">
      <w:pPr>
        <w:pStyle w:val="1"/>
        <w:numPr>
          <w:ilvl w:val="0"/>
          <w:numId w:val="18"/>
        </w:numPr>
        <w:contextualSpacing/>
        <w:rPr>
          <w:sz w:val="24"/>
          <w:szCs w:val="24"/>
        </w:rPr>
      </w:pPr>
      <w:r w:rsidRPr="000E0C2F">
        <w:rPr>
          <w:sz w:val="24"/>
          <w:szCs w:val="24"/>
        </w:rPr>
        <w:t>Охарактеризуйте перечисленные модели психологической помощи семье, заполнив таблицу.</w:t>
      </w:r>
    </w:p>
    <w:p w:rsidR="00647263" w:rsidRPr="000E0C2F" w:rsidRDefault="00647263" w:rsidP="00647263">
      <w:pPr>
        <w:ind w:left="284"/>
        <w:contextualSpacing/>
        <w:jc w:val="both"/>
      </w:pPr>
    </w:p>
    <w:tbl>
      <w:tblPr>
        <w:tblW w:w="8709" w:type="dxa"/>
        <w:jc w:val="center"/>
        <w:tblLook w:val="0000"/>
      </w:tblPr>
      <w:tblGrid>
        <w:gridCol w:w="3694"/>
        <w:gridCol w:w="5015"/>
      </w:tblGrid>
      <w:tr w:rsidR="00647263" w:rsidRPr="00647263" w:rsidTr="00E97370">
        <w:trPr>
          <w:trHeight w:val="705"/>
          <w:jc w:val="center"/>
        </w:trPr>
        <w:tc>
          <w:tcPr>
            <w:tcW w:w="36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7263" w:rsidRPr="00647263" w:rsidRDefault="00647263" w:rsidP="00E97370">
            <w:pPr>
              <w:contextualSpacing/>
              <w:jc w:val="center"/>
              <w:rPr>
                <w:bCs/>
                <w:i/>
                <w:sz w:val="20"/>
                <w:szCs w:val="20"/>
              </w:rPr>
            </w:pPr>
            <w:r w:rsidRPr="00647263">
              <w:rPr>
                <w:bCs/>
                <w:i/>
                <w:sz w:val="20"/>
                <w:szCs w:val="20"/>
              </w:rPr>
              <w:t>Название модели помощи</w:t>
            </w:r>
          </w:p>
        </w:tc>
        <w:tc>
          <w:tcPr>
            <w:tcW w:w="5015" w:type="dxa"/>
            <w:tcBorders>
              <w:top w:val="single" w:sz="4" w:space="0" w:color="auto"/>
              <w:left w:val="nil"/>
              <w:bottom w:val="single" w:sz="4" w:space="0" w:color="auto"/>
              <w:right w:val="single" w:sz="4" w:space="0" w:color="auto"/>
            </w:tcBorders>
            <w:shd w:val="clear" w:color="auto" w:fill="auto"/>
            <w:noWrap/>
            <w:vAlign w:val="bottom"/>
          </w:tcPr>
          <w:p w:rsidR="00647263" w:rsidRPr="00647263" w:rsidRDefault="00647263" w:rsidP="00E97370">
            <w:pPr>
              <w:contextualSpacing/>
              <w:jc w:val="center"/>
              <w:rPr>
                <w:bCs/>
                <w:i/>
                <w:sz w:val="20"/>
                <w:szCs w:val="20"/>
              </w:rPr>
            </w:pPr>
            <w:r w:rsidRPr="00647263">
              <w:rPr>
                <w:bCs/>
                <w:i/>
                <w:sz w:val="20"/>
                <w:szCs w:val="20"/>
              </w:rPr>
              <w:t>Краткая характеристика</w:t>
            </w:r>
          </w:p>
        </w:tc>
      </w:tr>
      <w:tr w:rsidR="00647263" w:rsidRPr="00647263" w:rsidTr="00E97370">
        <w:trPr>
          <w:trHeight w:val="469"/>
          <w:jc w:val="center"/>
        </w:trPr>
        <w:tc>
          <w:tcPr>
            <w:tcW w:w="3694" w:type="dxa"/>
            <w:tcBorders>
              <w:top w:val="nil"/>
              <w:left w:val="single" w:sz="4" w:space="0" w:color="auto"/>
              <w:bottom w:val="single" w:sz="4" w:space="0" w:color="auto"/>
              <w:right w:val="single" w:sz="4" w:space="0" w:color="auto"/>
            </w:tcBorders>
            <w:shd w:val="clear" w:color="auto" w:fill="auto"/>
            <w:noWrap/>
            <w:vAlign w:val="bottom"/>
          </w:tcPr>
          <w:p w:rsidR="00647263" w:rsidRPr="00647263" w:rsidRDefault="00647263" w:rsidP="00E97370">
            <w:pPr>
              <w:contextualSpacing/>
              <w:rPr>
                <w:sz w:val="20"/>
                <w:szCs w:val="20"/>
              </w:rPr>
            </w:pPr>
            <w:r w:rsidRPr="00647263">
              <w:rPr>
                <w:sz w:val="20"/>
                <w:szCs w:val="20"/>
              </w:rPr>
              <w:t>Педагогическая модель</w:t>
            </w:r>
          </w:p>
        </w:tc>
        <w:tc>
          <w:tcPr>
            <w:tcW w:w="5015" w:type="dxa"/>
            <w:tcBorders>
              <w:top w:val="nil"/>
              <w:left w:val="nil"/>
              <w:bottom w:val="single" w:sz="4" w:space="0" w:color="auto"/>
              <w:right w:val="single" w:sz="4" w:space="0" w:color="auto"/>
            </w:tcBorders>
            <w:shd w:val="clear" w:color="auto" w:fill="auto"/>
            <w:noWrap/>
            <w:vAlign w:val="bottom"/>
          </w:tcPr>
          <w:p w:rsidR="00647263" w:rsidRPr="00647263" w:rsidRDefault="00647263" w:rsidP="00E97370">
            <w:pPr>
              <w:contextualSpacing/>
              <w:rPr>
                <w:sz w:val="20"/>
                <w:szCs w:val="20"/>
              </w:rPr>
            </w:pPr>
            <w:r w:rsidRPr="00647263">
              <w:rPr>
                <w:sz w:val="20"/>
                <w:szCs w:val="20"/>
              </w:rPr>
              <w:t> </w:t>
            </w:r>
          </w:p>
        </w:tc>
      </w:tr>
      <w:tr w:rsidR="00647263" w:rsidRPr="00647263" w:rsidTr="00E97370">
        <w:trPr>
          <w:trHeight w:val="435"/>
          <w:jc w:val="center"/>
        </w:trPr>
        <w:tc>
          <w:tcPr>
            <w:tcW w:w="3694" w:type="dxa"/>
            <w:tcBorders>
              <w:top w:val="nil"/>
              <w:left w:val="single" w:sz="4" w:space="0" w:color="auto"/>
              <w:bottom w:val="single" w:sz="4" w:space="0" w:color="auto"/>
              <w:right w:val="single" w:sz="4" w:space="0" w:color="auto"/>
            </w:tcBorders>
            <w:shd w:val="clear" w:color="auto" w:fill="auto"/>
            <w:noWrap/>
            <w:vAlign w:val="bottom"/>
          </w:tcPr>
          <w:p w:rsidR="00647263" w:rsidRPr="00647263" w:rsidRDefault="00647263" w:rsidP="00E97370">
            <w:pPr>
              <w:contextualSpacing/>
              <w:rPr>
                <w:sz w:val="20"/>
                <w:szCs w:val="20"/>
              </w:rPr>
            </w:pPr>
            <w:r w:rsidRPr="00647263">
              <w:rPr>
                <w:sz w:val="20"/>
                <w:szCs w:val="20"/>
              </w:rPr>
              <w:t>Диагностическая модель</w:t>
            </w:r>
          </w:p>
        </w:tc>
        <w:tc>
          <w:tcPr>
            <w:tcW w:w="5015" w:type="dxa"/>
            <w:tcBorders>
              <w:top w:val="nil"/>
              <w:left w:val="nil"/>
              <w:bottom w:val="single" w:sz="4" w:space="0" w:color="auto"/>
              <w:right w:val="single" w:sz="4" w:space="0" w:color="auto"/>
            </w:tcBorders>
            <w:shd w:val="clear" w:color="auto" w:fill="auto"/>
            <w:noWrap/>
            <w:vAlign w:val="bottom"/>
          </w:tcPr>
          <w:p w:rsidR="00647263" w:rsidRPr="00647263" w:rsidRDefault="00647263" w:rsidP="00E97370">
            <w:pPr>
              <w:contextualSpacing/>
              <w:rPr>
                <w:sz w:val="20"/>
                <w:szCs w:val="20"/>
              </w:rPr>
            </w:pPr>
            <w:r w:rsidRPr="00647263">
              <w:rPr>
                <w:sz w:val="20"/>
                <w:szCs w:val="20"/>
              </w:rPr>
              <w:t> </w:t>
            </w:r>
          </w:p>
        </w:tc>
      </w:tr>
      <w:tr w:rsidR="00647263" w:rsidRPr="00647263" w:rsidTr="00E97370">
        <w:trPr>
          <w:trHeight w:val="446"/>
          <w:jc w:val="center"/>
        </w:trPr>
        <w:tc>
          <w:tcPr>
            <w:tcW w:w="3694" w:type="dxa"/>
            <w:tcBorders>
              <w:top w:val="nil"/>
              <w:left w:val="single" w:sz="4" w:space="0" w:color="auto"/>
              <w:bottom w:val="single" w:sz="4" w:space="0" w:color="auto"/>
              <w:right w:val="single" w:sz="4" w:space="0" w:color="auto"/>
            </w:tcBorders>
            <w:shd w:val="clear" w:color="auto" w:fill="auto"/>
            <w:noWrap/>
            <w:vAlign w:val="bottom"/>
          </w:tcPr>
          <w:p w:rsidR="00647263" w:rsidRPr="00647263" w:rsidRDefault="00647263" w:rsidP="00E97370">
            <w:pPr>
              <w:contextualSpacing/>
              <w:rPr>
                <w:sz w:val="20"/>
                <w:szCs w:val="20"/>
              </w:rPr>
            </w:pPr>
            <w:r w:rsidRPr="00647263">
              <w:rPr>
                <w:sz w:val="20"/>
                <w:szCs w:val="20"/>
              </w:rPr>
              <w:t>Социальная модель</w:t>
            </w:r>
          </w:p>
        </w:tc>
        <w:tc>
          <w:tcPr>
            <w:tcW w:w="5015" w:type="dxa"/>
            <w:tcBorders>
              <w:top w:val="nil"/>
              <w:left w:val="nil"/>
              <w:bottom w:val="single" w:sz="4" w:space="0" w:color="auto"/>
              <w:right w:val="single" w:sz="4" w:space="0" w:color="auto"/>
            </w:tcBorders>
            <w:shd w:val="clear" w:color="auto" w:fill="auto"/>
            <w:noWrap/>
            <w:vAlign w:val="bottom"/>
          </w:tcPr>
          <w:p w:rsidR="00647263" w:rsidRPr="00647263" w:rsidRDefault="00647263" w:rsidP="00E97370">
            <w:pPr>
              <w:contextualSpacing/>
              <w:rPr>
                <w:sz w:val="20"/>
                <w:szCs w:val="20"/>
              </w:rPr>
            </w:pPr>
            <w:r w:rsidRPr="00647263">
              <w:rPr>
                <w:sz w:val="20"/>
                <w:szCs w:val="20"/>
              </w:rPr>
              <w:t> </w:t>
            </w:r>
          </w:p>
        </w:tc>
      </w:tr>
      <w:tr w:rsidR="00647263" w:rsidRPr="00647263" w:rsidTr="00E97370">
        <w:trPr>
          <w:trHeight w:val="450"/>
          <w:jc w:val="center"/>
        </w:trPr>
        <w:tc>
          <w:tcPr>
            <w:tcW w:w="3694" w:type="dxa"/>
            <w:tcBorders>
              <w:top w:val="nil"/>
              <w:left w:val="single" w:sz="4" w:space="0" w:color="auto"/>
              <w:bottom w:val="single" w:sz="4" w:space="0" w:color="auto"/>
              <w:right w:val="single" w:sz="4" w:space="0" w:color="auto"/>
            </w:tcBorders>
            <w:shd w:val="clear" w:color="auto" w:fill="auto"/>
            <w:noWrap/>
            <w:vAlign w:val="bottom"/>
          </w:tcPr>
          <w:p w:rsidR="00647263" w:rsidRPr="00647263" w:rsidRDefault="00647263" w:rsidP="00E97370">
            <w:pPr>
              <w:contextualSpacing/>
              <w:rPr>
                <w:sz w:val="20"/>
                <w:szCs w:val="20"/>
              </w:rPr>
            </w:pPr>
            <w:r w:rsidRPr="00647263">
              <w:rPr>
                <w:sz w:val="20"/>
                <w:szCs w:val="20"/>
              </w:rPr>
              <w:t>Медицинская модель</w:t>
            </w:r>
          </w:p>
        </w:tc>
        <w:tc>
          <w:tcPr>
            <w:tcW w:w="5015" w:type="dxa"/>
            <w:tcBorders>
              <w:top w:val="nil"/>
              <w:left w:val="nil"/>
              <w:bottom w:val="single" w:sz="4" w:space="0" w:color="auto"/>
              <w:right w:val="single" w:sz="4" w:space="0" w:color="auto"/>
            </w:tcBorders>
            <w:shd w:val="clear" w:color="auto" w:fill="auto"/>
            <w:noWrap/>
            <w:vAlign w:val="bottom"/>
          </w:tcPr>
          <w:p w:rsidR="00647263" w:rsidRPr="00647263" w:rsidRDefault="00647263" w:rsidP="00E97370">
            <w:pPr>
              <w:contextualSpacing/>
              <w:rPr>
                <w:sz w:val="20"/>
                <w:szCs w:val="20"/>
              </w:rPr>
            </w:pPr>
            <w:r w:rsidRPr="00647263">
              <w:rPr>
                <w:sz w:val="20"/>
                <w:szCs w:val="20"/>
              </w:rPr>
              <w:t> </w:t>
            </w:r>
          </w:p>
        </w:tc>
      </w:tr>
      <w:tr w:rsidR="00647263" w:rsidRPr="00647263" w:rsidTr="00E97370">
        <w:trPr>
          <w:trHeight w:val="465"/>
          <w:jc w:val="center"/>
        </w:trPr>
        <w:tc>
          <w:tcPr>
            <w:tcW w:w="3694" w:type="dxa"/>
            <w:tcBorders>
              <w:top w:val="nil"/>
              <w:left w:val="single" w:sz="4" w:space="0" w:color="auto"/>
              <w:bottom w:val="single" w:sz="4" w:space="0" w:color="auto"/>
              <w:right w:val="single" w:sz="4" w:space="0" w:color="auto"/>
            </w:tcBorders>
            <w:shd w:val="clear" w:color="auto" w:fill="auto"/>
            <w:noWrap/>
            <w:vAlign w:val="bottom"/>
          </w:tcPr>
          <w:p w:rsidR="00647263" w:rsidRPr="00647263" w:rsidRDefault="00647263" w:rsidP="00E97370">
            <w:pPr>
              <w:contextualSpacing/>
              <w:rPr>
                <w:sz w:val="20"/>
                <w:szCs w:val="20"/>
              </w:rPr>
            </w:pPr>
            <w:r w:rsidRPr="00647263">
              <w:rPr>
                <w:sz w:val="20"/>
                <w:szCs w:val="20"/>
              </w:rPr>
              <w:t xml:space="preserve">Психологическая </w:t>
            </w:r>
          </w:p>
          <w:p w:rsidR="00647263" w:rsidRPr="00647263" w:rsidRDefault="00647263" w:rsidP="00E97370">
            <w:pPr>
              <w:contextualSpacing/>
              <w:rPr>
                <w:sz w:val="20"/>
                <w:szCs w:val="20"/>
              </w:rPr>
            </w:pPr>
            <w:r w:rsidRPr="00647263">
              <w:rPr>
                <w:sz w:val="20"/>
                <w:szCs w:val="20"/>
              </w:rPr>
              <w:t>(психотерапевтическая) модель</w:t>
            </w:r>
          </w:p>
        </w:tc>
        <w:tc>
          <w:tcPr>
            <w:tcW w:w="5015" w:type="dxa"/>
            <w:tcBorders>
              <w:top w:val="nil"/>
              <w:left w:val="nil"/>
              <w:bottom w:val="single" w:sz="4" w:space="0" w:color="auto"/>
              <w:right w:val="single" w:sz="4" w:space="0" w:color="auto"/>
            </w:tcBorders>
            <w:shd w:val="clear" w:color="auto" w:fill="auto"/>
            <w:noWrap/>
            <w:vAlign w:val="bottom"/>
          </w:tcPr>
          <w:p w:rsidR="00647263" w:rsidRPr="00647263" w:rsidRDefault="00647263" w:rsidP="00E97370">
            <w:pPr>
              <w:contextualSpacing/>
              <w:rPr>
                <w:sz w:val="20"/>
                <w:szCs w:val="20"/>
              </w:rPr>
            </w:pPr>
            <w:r w:rsidRPr="00647263">
              <w:rPr>
                <w:sz w:val="20"/>
                <w:szCs w:val="20"/>
              </w:rPr>
              <w:t> </w:t>
            </w:r>
          </w:p>
        </w:tc>
      </w:tr>
    </w:tbl>
    <w:p w:rsidR="00647263" w:rsidRPr="000E0C2F" w:rsidRDefault="00647263" w:rsidP="00647263">
      <w:pPr>
        <w:pStyle w:val="a7"/>
        <w:contextualSpacing/>
        <w:jc w:val="center"/>
        <w:rPr>
          <w:b/>
          <w:sz w:val="24"/>
          <w:szCs w:val="24"/>
        </w:rPr>
      </w:pPr>
    </w:p>
    <w:p w:rsidR="00647263" w:rsidRPr="000E0C2F" w:rsidRDefault="00647263" w:rsidP="00647263">
      <w:pPr>
        <w:tabs>
          <w:tab w:val="left" w:pos="284"/>
        </w:tabs>
        <w:contextualSpacing/>
        <w:jc w:val="both"/>
        <w:rPr>
          <w:i/>
        </w:rPr>
      </w:pPr>
      <w:r w:rsidRPr="000E0C2F">
        <w:rPr>
          <w:rFonts w:eastAsia="Calibri"/>
          <w:i/>
        </w:rPr>
        <w:t>Задание №11.</w:t>
      </w:r>
      <w:r w:rsidRPr="000E0C2F">
        <w:rPr>
          <w:i/>
        </w:rPr>
        <w:t xml:space="preserve"> Социально-психологические методы диагностики супружеских отношений</w:t>
      </w:r>
    </w:p>
    <w:p w:rsidR="00647263" w:rsidRPr="000E0C2F" w:rsidRDefault="00647263" w:rsidP="00647263">
      <w:pPr>
        <w:pStyle w:val="a7"/>
        <w:contextualSpacing/>
        <w:rPr>
          <w:sz w:val="24"/>
          <w:szCs w:val="24"/>
        </w:rPr>
      </w:pPr>
      <w:r w:rsidRPr="000E0C2F">
        <w:rPr>
          <w:sz w:val="24"/>
          <w:szCs w:val="24"/>
        </w:rPr>
        <w:t xml:space="preserve">Самостоятельная  работа. </w:t>
      </w:r>
      <w:r w:rsidRPr="000E0C2F">
        <w:rPr>
          <w:sz w:val="24"/>
          <w:szCs w:val="24"/>
          <w:u w:val="single"/>
        </w:rPr>
        <w:t>Цель:</w:t>
      </w:r>
      <w:r w:rsidRPr="000E0C2F">
        <w:rPr>
          <w:sz w:val="24"/>
          <w:szCs w:val="24"/>
        </w:rPr>
        <w:t xml:space="preserve"> диагностика супружеских взаимоотношений. Определение психофизиологической, функционально-ролевой и ценностной совместимости партнёров. </w:t>
      </w:r>
    </w:p>
    <w:p w:rsidR="00647263" w:rsidRPr="000E0C2F" w:rsidRDefault="00647263" w:rsidP="00647263">
      <w:pPr>
        <w:pStyle w:val="a7"/>
        <w:contextualSpacing/>
        <w:rPr>
          <w:sz w:val="24"/>
          <w:szCs w:val="24"/>
        </w:rPr>
      </w:pPr>
      <w:r w:rsidRPr="000E0C2F">
        <w:rPr>
          <w:sz w:val="24"/>
          <w:szCs w:val="24"/>
        </w:rPr>
        <w:t xml:space="preserve">Для диагностики супружеских отношений и взаимодействия предлагается использовать следующие методики: «Шкалы любви и симпатии» (З. Рубин);  «Измерение установок в супружеской паре», «Особенности общения», «Характер взаимодействия супругов в конфликтных ситуациях» (Ю.Е. Алёшина, Л.Я. Гозман, Е.М. Дубовская), тест-опросник «Удовлетворенность браком» (Столин В.В., Г.П. Бутенко, Т.Л. Романова). </w:t>
      </w:r>
    </w:p>
    <w:p w:rsidR="00647263" w:rsidRPr="000E0C2F" w:rsidRDefault="00647263" w:rsidP="00647263">
      <w:pPr>
        <w:pStyle w:val="a7"/>
        <w:contextualSpacing/>
        <w:rPr>
          <w:sz w:val="24"/>
          <w:szCs w:val="24"/>
        </w:rPr>
      </w:pPr>
      <w:r w:rsidRPr="000E0C2F">
        <w:rPr>
          <w:sz w:val="24"/>
          <w:szCs w:val="24"/>
        </w:rPr>
        <w:t>Для исследования совместимости партнёров (по С.В. Ковалёву) предлагается использовать тест определения типа темперамента (Г. Айзенк), «Распределение ролей в семье» (Ю.Е. Алёшина, Л.Я. Гозман, Е.М. Дубовская), ЦОЕ (М. Рокич).</w:t>
      </w:r>
    </w:p>
    <w:p w:rsidR="00647263" w:rsidRPr="000E0C2F" w:rsidRDefault="00647263" w:rsidP="00647263">
      <w:pPr>
        <w:pStyle w:val="a7"/>
        <w:contextualSpacing/>
        <w:rPr>
          <w:sz w:val="24"/>
          <w:szCs w:val="24"/>
        </w:rPr>
      </w:pPr>
      <w:r w:rsidRPr="000E0C2F">
        <w:rPr>
          <w:sz w:val="24"/>
          <w:szCs w:val="24"/>
        </w:rPr>
        <w:t xml:space="preserve">Необходимо составить психологическую характеристику супружеских отношений и совместимости брачных партнёров по результатам психодиагностики. </w:t>
      </w:r>
    </w:p>
    <w:p w:rsidR="00647263" w:rsidRPr="000E0C2F" w:rsidRDefault="00647263" w:rsidP="00647263">
      <w:pPr>
        <w:tabs>
          <w:tab w:val="left" w:pos="284"/>
        </w:tabs>
        <w:contextualSpacing/>
      </w:pPr>
      <w:r w:rsidRPr="000E0C2F">
        <w:t>Студент может сам подобрать необходимые методы диагностики супружеских отношений и аргументировать свой выбор.</w:t>
      </w:r>
    </w:p>
    <w:p w:rsidR="00647263" w:rsidRPr="000E0C2F" w:rsidRDefault="00647263" w:rsidP="00647263">
      <w:pPr>
        <w:tabs>
          <w:tab w:val="left" w:pos="284"/>
        </w:tabs>
        <w:contextualSpacing/>
      </w:pPr>
    </w:p>
    <w:p w:rsidR="00647263" w:rsidRPr="000E0C2F" w:rsidRDefault="00647263" w:rsidP="00647263">
      <w:pPr>
        <w:tabs>
          <w:tab w:val="left" w:pos="284"/>
        </w:tabs>
        <w:contextualSpacing/>
        <w:rPr>
          <w:i/>
        </w:rPr>
      </w:pPr>
      <w:r w:rsidRPr="000E0C2F">
        <w:rPr>
          <w:rFonts w:eastAsia="Calibri"/>
          <w:i/>
        </w:rPr>
        <w:t>Задание №12.</w:t>
      </w:r>
      <w:r w:rsidRPr="000E0C2F">
        <w:rPr>
          <w:i/>
        </w:rPr>
        <w:t xml:space="preserve"> Социально-психологические методы диагностики и коррекции детско-родительских отношений</w:t>
      </w:r>
    </w:p>
    <w:p w:rsidR="00647263" w:rsidRPr="000E0C2F" w:rsidRDefault="00647263" w:rsidP="00647263">
      <w:pPr>
        <w:pStyle w:val="a7"/>
        <w:contextualSpacing/>
        <w:rPr>
          <w:sz w:val="24"/>
          <w:szCs w:val="24"/>
        </w:rPr>
      </w:pPr>
      <w:r w:rsidRPr="000E0C2F">
        <w:rPr>
          <w:sz w:val="24"/>
          <w:szCs w:val="24"/>
        </w:rPr>
        <w:lastRenderedPageBreak/>
        <w:t xml:space="preserve">Самостоятельная работа. </w:t>
      </w:r>
      <w:r w:rsidRPr="000E0C2F">
        <w:rPr>
          <w:sz w:val="24"/>
          <w:szCs w:val="24"/>
          <w:u w:val="single"/>
        </w:rPr>
        <w:t>Цель:</w:t>
      </w:r>
      <w:r w:rsidRPr="000E0C2F">
        <w:rPr>
          <w:sz w:val="24"/>
          <w:szCs w:val="24"/>
        </w:rPr>
        <w:t xml:space="preserve"> исследование детско-родительских отношений в семье. Предлагается использовать следующие методики: «Тест-опросник родительского отношения» (А.Я. Варга, В.В. Столин); Тест-опросник анализа семейного воспитания (Э.Г. Эйдемиллер, Юстицкис В.В.) проективные методы: «Рисунок семьи» и методику  Р. Жиля, а также беседу с родителями, ребенком, окружающими. </w:t>
      </w:r>
    </w:p>
    <w:p w:rsidR="00647263" w:rsidRPr="000E0C2F" w:rsidRDefault="00647263" w:rsidP="00647263">
      <w:pPr>
        <w:pStyle w:val="a7"/>
        <w:contextualSpacing/>
        <w:rPr>
          <w:sz w:val="24"/>
          <w:szCs w:val="24"/>
        </w:rPr>
      </w:pPr>
      <w:r w:rsidRPr="000E0C2F">
        <w:rPr>
          <w:sz w:val="24"/>
          <w:szCs w:val="24"/>
        </w:rPr>
        <w:t>Необходимо составить психологическую характеристику детско-родительских отношений на основе психодиагностики.</w:t>
      </w:r>
    </w:p>
    <w:p w:rsidR="00647263" w:rsidRPr="000E0C2F" w:rsidRDefault="00647263" w:rsidP="00647263">
      <w:pPr>
        <w:pStyle w:val="a7"/>
        <w:contextualSpacing/>
        <w:rPr>
          <w:sz w:val="24"/>
          <w:szCs w:val="24"/>
        </w:rPr>
      </w:pPr>
      <w:r w:rsidRPr="000E0C2F">
        <w:rPr>
          <w:sz w:val="24"/>
          <w:szCs w:val="24"/>
        </w:rPr>
        <w:t xml:space="preserve">Студент может сам подобрать необходимые методы диагностики детско-родительских отношений и аргументировать свой выбор. </w:t>
      </w:r>
    </w:p>
    <w:p w:rsidR="00647263" w:rsidRPr="000E0C2F" w:rsidRDefault="00647263" w:rsidP="00647263">
      <w:pPr>
        <w:tabs>
          <w:tab w:val="left" w:pos="284"/>
        </w:tabs>
        <w:ind w:left="851" w:firstLine="567"/>
        <w:contextualSpacing/>
        <w:jc w:val="center"/>
        <w:rPr>
          <w:b/>
        </w:rPr>
      </w:pPr>
    </w:p>
    <w:p w:rsidR="00647263" w:rsidRPr="000E0C2F" w:rsidRDefault="00647263" w:rsidP="00647263">
      <w:pPr>
        <w:contextualSpacing/>
        <w:jc w:val="both"/>
      </w:pPr>
      <w:r w:rsidRPr="000E0C2F">
        <w:rPr>
          <w:i/>
        </w:rPr>
        <w:t>Задание для конспектирования:</w:t>
      </w:r>
      <w:r w:rsidRPr="000E0C2F">
        <w:rPr>
          <w:b/>
        </w:rPr>
        <w:t xml:space="preserve"> </w:t>
      </w:r>
      <w:r w:rsidRPr="000E0C2F">
        <w:t>«Модели психологического сопровождения родительства. Анализ потребностей родителей в психолого-педагогической подготовке» – Овчарова Р.В. Психологическое сопровождение родительства. – М.: Изд-во Института Психотерапии, 2003. С. 173 – 180.</w:t>
      </w:r>
    </w:p>
    <w:p w:rsidR="00647263" w:rsidRDefault="00647263" w:rsidP="00647263">
      <w:pPr>
        <w:widowControl w:val="0"/>
        <w:shd w:val="clear" w:color="auto" w:fill="FFFFFF"/>
        <w:tabs>
          <w:tab w:val="left" w:pos="0"/>
          <w:tab w:val="left" w:pos="142"/>
          <w:tab w:val="left" w:pos="567"/>
        </w:tabs>
        <w:autoSpaceDE w:val="0"/>
        <w:autoSpaceDN w:val="0"/>
        <w:adjustRightInd w:val="0"/>
        <w:spacing w:line="276" w:lineRule="auto"/>
        <w:ind w:right="142" w:firstLine="709"/>
        <w:jc w:val="both"/>
        <w:rPr>
          <w:b/>
          <w:highlight w:val="white"/>
        </w:rPr>
      </w:pPr>
    </w:p>
    <w:p w:rsidR="00647263" w:rsidRPr="000E0C2F" w:rsidRDefault="00647263" w:rsidP="00647263">
      <w:pPr>
        <w:widowControl w:val="0"/>
        <w:shd w:val="clear" w:color="auto" w:fill="FFFFFF"/>
        <w:tabs>
          <w:tab w:val="left" w:pos="0"/>
          <w:tab w:val="left" w:pos="142"/>
          <w:tab w:val="left" w:pos="567"/>
        </w:tabs>
        <w:autoSpaceDE w:val="0"/>
        <w:autoSpaceDN w:val="0"/>
        <w:adjustRightInd w:val="0"/>
        <w:spacing w:line="276" w:lineRule="auto"/>
        <w:ind w:right="142" w:firstLine="709"/>
        <w:jc w:val="both"/>
      </w:pPr>
      <w:r w:rsidRPr="000E0C2F">
        <w:rPr>
          <w:b/>
          <w:highlight w:val="white"/>
        </w:rPr>
        <w:t>Промежуточный контроль</w:t>
      </w:r>
      <w:r w:rsidRPr="000E0C2F">
        <w:rPr>
          <w:highlight w:val="white"/>
        </w:rPr>
        <w:t xml:space="preserve"> - итоговая оценка знаний студента, осуществляется по накопительной системе суммированием баллов, полученных в процессе текущего и рубежного контрол</w:t>
      </w:r>
      <w:r w:rsidRPr="000E0C2F">
        <w:t>я.</w:t>
      </w:r>
    </w:p>
    <w:p w:rsidR="00647263" w:rsidRPr="000E0C2F" w:rsidRDefault="00647263" w:rsidP="00647263">
      <w:pPr>
        <w:widowControl w:val="0"/>
        <w:shd w:val="clear" w:color="auto" w:fill="FFFFFF"/>
        <w:tabs>
          <w:tab w:val="left" w:pos="0"/>
          <w:tab w:val="left" w:pos="142"/>
          <w:tab w:val="left" w:pos="567"/>
        </w:tabs>
        <w:autoSpaceDE w:val="0"/>
        <w:autoSpaceDN w:val="0"/>
        <w:adjustRightInd w:val="0"/>
        <w:spacing w:line="276" w:lineRule="auto"/>
        <w:ind w:right="142" w:firstLine="709"/>
        <w:jc w:val="both"/>
      </w:pPr>
      <w:r w:rsidRPr="000E0C2F">
        <w:rPr>
          <w:b/>
        </w:rPr>
        <w:t>Форма</w:t>
      </w:r>
      <w:r w:rsidRPr="000E0C2F">
        <w:t xml:space="preserve"> промежуточного контроля – экзамен.</w:t>
      </w:r>
    </w:p>
    <w:p w:rsidR="00791BCD" w:rsidRPr="00780230" w:rsidRDefault="00791BCD" w:rsidP="00791BCD">
      <w:pPr>
        <w:tabs>
          <w:tab w:val="left" w:pos="0"/>
          <w:tab w:val="left" w:pos="142"/>
          <w:tab w:val="left" w:pos="567"/>
        </w:tabs>
        <w:ind w:right="-144"/>
        <w:jc w:val="both"/>
        <w:rPr>
          <w:bCs/>
        </w:rPr>
      </w:pPr>
    </w:p>
    <w:p w:rsidR="00791BCD" w:rsidRDefault="00791BCD" w:rsidP="00791BCD">
      <w:pPr>
        <w:shd w:val="clear" w:color="auto" w:fill="FFFFFF"/>
        <w:rPr>
          <w:color w:val="000000"/>
        </w:rPr>
      </w:pPr>
    </w:p>
    <w:p w:rsidR="00791BCD" w:rsidRDefault="00791BCD" w:rsidP="00791BCD">
      <w:pPr>
        <w:ind w:firstLine="708"/>
        <w:jc w:val="both"/>
        <w:rPr>
          <w:sz w:val="23"/>
          <w:szCs w:val="23"/>
        </w:rPr>
      </w:pPr>
      <w:r>
        <w:rPr>
          <w:sz w:val="23"/>
          <w:szCs w:val="23"/>
        </w:rPr>
        <w:t>Критерии оценивания представлены в таблице 8.1.</w:t>
      </w:r>
    </w:p>
    <w:p w:rsidR="00791BCD" w:rsidRDefault="00791BCD" w:rsidP="00791BCD">
      <w:pPr>
        <w:jc w:val="both"/>
        <w:rPr>
          <w:b/>
        </w:rPr>
      </w:pPr>
    </w:p>
    <w:p w:rsidR="0099573E" w:rsidRPr="002E2395" w:rsidRDefault="00791BCD" w:rsidP="0099573E">
      <w:pPr>
        <w:pStyle w:val="2"/>
        <w:tabs>
          <w:tab w:val="clear" w:pos="289"/>
          <w:tab w:val="left" w:pos="708"/>
        </w:tabs>
        <w:spacing w:before="0" w:after="0"/>
        <w:ind w:left="1843" w:hanging="425"/>
        <w:contextualSpacing/>
        <w:rPr>
          <w:i w:val="0"/>
          <w:iCs/>
        </w:rPr>
      </w:pPr>
      <w:r w:rsidRPr="0099573E">
        <w:rPr>
          <w:i w:val="0"/>
        </w:rPr>
        <w:t>Примеры тестовых заданий по дисциплине</w:t>
      </w:r>
      <w:r w:rsidR="0099573E">
        <w:rPr>
          <w:b w:val="0"/>
        </w:rPr>
        <w:t xml:space="preserve"> </w:t>
      </w:r>
      <w:r w:rsidR="0099573E" w:rsidRPr="002E2395">
        <w:rPr>
          <w:i w:val="0"/>
        </w:rPr>
        <w:t>(для формирования компетенции ОПК-4)</w:t>
      </w:r>
    </w:p>
    <w:p w:rsidR="00791BCD" w:rsidRDefault="00791BCD" w:rsidP="00791BCD">
      <w:pPr>
        <w:jc w:val="both"/>
        <w:rPr>
          <w:b/>
        </w:rPr>
      </w:pPr>
    </w:p>
    <w:p w:rsidR="0018799D" w:rsidRPr="000E0C2F" w:rsidRDefault="0018799D" w:rsidP="0018799D">
      <w:pPr>
        <w:tabs>
          <w:tab w:val="left" w:pos="0"/>
          <w:tab w:val="left" w:pos="142"/>
          <w:tab w:val="left" w:pos="567"/>
        </w:tabs>
        <w:spacing w:line="276" w:lineRule="auto"/>
        <w:jc w:val="both"/>
        <w:rPr>
          <w:b/>
        </w:rPr>
      </w:pPr>
      <w:r w:rsidRPr="000E0C2F">
        <w:rPr>
          <w:b/>
        </w:rPr>
        <w:t xml:space="preserve">Примеры тестовых заданий </w:t>
      </w:r>
    </w:p>
    <w:p w:rsidR="0018799D" w:rsidRPr="000E0C2F" w:rsidRDefault="0018799D" w:rsidP="0018799D">
      <w:pPr>
        <w:contextualSpacing/>
      </w:pPr>
      <w:r w:rsidRPr="000E0C2F">
        <w:t>Наиболее распространенной моделью семьи является:</w:t>
      </w:r>
    </w:p>
    <w:p w:rsidR="0018799D" w:rsidRPr="000E0C2F" w:rsidRDefault="0018799D" w:rsidP="0018799D">
      <w:pPr>
        <w:contextualSpacing/>
      </w:pPr>
      <w:r w:rsidRPr="000E0C2F">
        <w:t>разветвленная;</w:t>
      </w:r>
    </w:p>
    <w:p w:rsidR="0018799D" w:rsidRPr="000E0C2F" w:rsidRDefault="0018799D" w:rsidP="0018799D">
      <w:pPr>
        <w:contextualSpacing/>
      </w:pPr>
      <w:r w:rsidRPr="000E0C2F">
        <w:t>неполная;</w:t>
      </w:r>
    </w:p>
    <w:p w:rsidR="0018799D" w:rsidRPr="000E0C2F" w:rsidRDefault="0018799D" w:rsidP="0018799D">
      <w:pPr>
        <w:contextualSpacing/>
      </w:pPr>
      <w:r w:rsidRPr="000E0C2F">
        <w:t>нуклеарная;</w:t>
      </w:r>
    </w:p>
    <w:p w:rsidR="0018799D" w:rsidRPr="000E0C2F" w:rsidRDefault="0018799D" w:rsidP="0018799D">
      <w:pPr>
        <w:contextualSpacing/>
      </w:pPr>
      <w:r w:rsidRPr="000E0C2F">
        <w:t>ни один ответ не верен.</w:t>
      </w:r>
    </w:p>
    <w:p w:rsidR="0018799D" w:rsidRPr="000E0C2F" w:rsidRDefault="0018799D" w:rsidP="0018799D">
      <w:pPr>
        <w:contextualSpacing/>
      </w:pPr>
    </w:p>
    <w:p w:rsidR="0018799D" w:rsidRPr="000E0C2F" w:rsidRDefault="0018799D" w:rsidP="0018799D">
      <w:pPr>
        <w:contextualSpacing/>
      </w:pPr>
      <w:r w:rsidRPr="000E0C2F">
        <w:t>Функцией предбрачного периода является:</w:t>
      </w:r>
    </w:p>
    <w:p w:rsidR="0018799D" w:rsidRPr="000E0C2F" w:rsidRDefault="0018799D" w:rsidP="0018799D">
      <w:pPr>
        <w:contextualSpacing/>
      </w:pPr>
      <w:r w:rsidRPr="000E0C2F">
        <w:t xml:space="preserve">накопление совместных впечатлений и переживаний; </w:t>
      </w:r>
    </w:p>
    <w:p w:rsidR="0018799D" w:rsidRPr="000E0C2F" w:rsidRDefault="0018799D" w:rsidP="0018799D">
      <w:pPr>
        <w:contextualSpacing/>
      </w:pPr>
      <w:r w:rsidRPr="000E0C2F">
        <w:t xml:space="preserve">узнавание друг друга;    </w:t>
      </w:r>
    </w:p>
    <w:p w:rsidR="0018799D" w:rsidRPr="000E0C2F" w:rsidRDefault="0018799D" w:rsidP="0018799D">
      <w:pPr>
        <w:contextualSpacing/>
      </w:pPr>
      <w:r w:rsidRPr="000E0C2F">
        <w:t>прогнозирование и проектирование семейной жизни;</w:t>
      </w:r>
    </w:p>
    <w:p w:rsidR="0018799D" w:rsidRPr="000E0C2F" w:rsidRDefault="0018799D" w:rsidP="0018799D">
      <w:pPr>
        <w:contextualSpacing/>
      </w:pPr>
      <w:r w:rsidRPr="000E0C2F">
        <w:t>все ответы верны.</w:t>
      </w:r>
    </w:p>
    <w:p w:rsidR="0018799D" w:rsidRPr="000E0C2F" w:rsidRDefault="0018799D" w:rsidP="0018799D">
      <w:pPr>
        <w:contextualSpacing/>
      </w:pPr>
    </w:p>
    <w:p w:rsidR="0018799D" w:rsidRPr="000E0C2F" w:rsidRDefault="0018799D" w:rsidP="0018799D">
      <w:pPr>
        <w:contextualSpacing/>
      </w:pPr>
      <w:r w:rsidRPr="000E0C2F">
        <w:t>По принадлежности супругов к определённой социальной общности брак разделяют на</w:t>
      </w:r>
    </w:p>
    <w:p w:rsidR="0018799D" w:rsidRPr="000E0C2F" w:rsidRDefault="0018799D" w:rsidP="0018799D">
      <w:pPr>
        <w:contextualSpacing/>
      </w:pPr>
      <w:r w:rsidRPr="000E0C2F">
        <w:t xml:space="preserve">эндогамия, экзогамия </w:t>
      </w:r>
    </w:p>
    <w:p w:rsidR="0018799D" w:rsidRPr="000E0C2F" w:rsidRDefault="0018799D" w:rsidP="0018799D">
      <w:pPr>
        <w:contextualSpacing/>
      </w:pPr>
      <w:r w:rsidRPr="000E0C2F">
        <w:t>моногамия, полигамия, серийная моногамия</w:t>
      </w:r>
    </w:p>
    <w:p w:rsidR="0018799D" w:rsidRPr="000E0C2F" w:rsidRDefault="0018799D" w:rsidP="0018799D">
      <w:pPr>
        <w:contextualSpacing/>
      </w:pPr>
    </w:p>
    <w:p w:rsidR="0018799D" w:rsidRPr="000E0C2F" w:rsidRDefault="0018799D" w:rsidP="0018799D">
      <w:pPr>
        <w:contextualSpacing/>
      </w:pPr>
      <w:r w:rsidRPr="000E0C2F">
        <w:t>По количеству брачных партнёров брак разделяют на</w:t>
      </w:r>
    </w:p>
    <w:p w:rsidR="0018799D" w:rsidRPr="000E0C2F" w:rsidRDefault="0018799D" w:rsidP="0018799D">
      <w:pPr>
        <w:contextualSpacing/>
      </w:pPr>
      <w:r w:rsidRPr="000E0C2F">
        <w:t xml:space="preserve">эндогамия, экзогамия </w:t>
      </w:r>
    </w:p>
    <w:p w:rsidR="0018799D" w:rsidRPr="000E0C2F" w:rsidRDefault="0018799D" w:rsidP="0018799D">
      <w:pPr>
        <w:contextualSpacing/>
      </w:pPr>
      <w:r w:rsidRPr="000E0C2F">
        <w:t>моногамия, полигамия, серийная моногамия</w:t>
      </w:r>
    </w:p>
    <w:p w:rsidR="0018799D" w:rsidRPr="000E0C2F" w:rsidRDefault="0018799D" w:rsidP="0018799D">
      <w:pPr>
        <w:contextualSpacing/>
      </w:pPr>
      <w:r w:rsidRPr="000E0C2F">
        <w:t>расширенная, большая, сложная</w:t>
      </w:r>
    </w:p>
    <w:p w:rsidR="0018799D" w:rsidRPr="000E0C2F" w:rsidRDefault="0018799D" w:rsidP="0018799D">
      <w:pPr>
        <w:contextualSpacing/>
      </w:pPr>
    </w:p>
    <w:p w:rsidR="0018799D" w:rsidRPr="000E0C2F" w:rsidRDefault="0018799D" w:rsidP="0018799D">
      <w:pPr>
        <w:contextualSpacing/>
      </w:pPr>
      <w:r w:rsidRPr="000E0C2F">
        <w:t>По структуре власти в семье различают все приведенные типы, кроме</w:t>
      </w:r>
    </w:p>
    <w:p w:rsidR="0018799D" w:rsidRPr="000E0C2F" w:rsidRDefault="0018799D" w:rsidP="0018799D">
      <w:pPr>
        <w:contextualSpacing/>
      </w:pPr>
      <w:r w:rsidRPr="000E0C2F">
        <w:t>традиционная</w:t>
      </w:r>
    </w:p>
    <w:p w:rsidR="0018799D" w:rsidRPr="000E0C2F" w:rsidRDefault="0018799D" w:rsidP="0018799D">
      <w:pPr>
        <w:contextualSpacing/>
      </w:pPr>
      <w:r w:rsidRPr="000E0C2F">
        <w:t>патриархальная</w:t>
      </w:r>
    </w:p>
    <w:p w:rsidR="0018799D" w:rsidRPr="000E0C2F" w:rsidRDefault="0018799D" w:rsidP="0018799D">
      <w:pPr>
        <w:contextualSpacing/>
      </w:pPr>
      <w:r w:rsidRPr="000E0C2F">
        <w:t>традиционная</w:t>
      </w:r>
    </w:p>
    <w:p w:rsidR="0018799D" w:rsidRPr="000E0C2F" w:rsidRDefault="0018799D" w:rsidP="0018799D">
      <w:pPr>
        <w:contextualSpacing/>
      </w:pPr>
      <w:r w:rsidRPr="000E0C2F">
        <w:t>матриархальная</w:t>
      </w:r>
    </w:p>
    <w:p w:rsidR="0018799D" w:rsidRPr="000E0C2F" w:rsidRDefault="0018799D" w:rsidP="0018799D">
      <w:pPr>
        <w:contextualSpacing/>
      </w:pPr>
      <w:r w:rsidRPr="000E0C2F">
        <w:t>неопатриархальная</w:t>
      </w:r>
    </w:p>
    <w:p w:rsidR="0018799D" w:rsidRPr="000E0C2F" w:rsidRDefault="0018799D" w:rsidP="0018799D">
      <w:pPr>
        <w:contextualSpacing/>
      </w:pPr>
      <w:r w:rsidRPr="000E0C2F">
        <w:t>неоматриархальная</w:t>
      </w:r>
    </w:p>
    <w:p w:rsidR="0018799D" w:rsidRPr="000E0C2F" w:rsidRDefault="0018799D" w:rsidP="0018799D">
      <w:pPr>
        <w:contextualSpacing/>
      </w:pPr>
      <w:r w:rsidRPr="000E0C2F">
        <w:t>эгалитарная</w:t>
      </w:r>
    </w:p>
    <w:p w:rsidR="0018799D" w:rsidRPr="000E0C2F" w:rsidRDefault="0018799D" w:rsidP="0018799D">
      <w:pPr>
        <w:contextualSpacing/>
      </w:pPr>
      <w:r w:rsidRPr="000E0C2F">
        <w:t>многопоколенная</w:t>
      </w:r>
    </w:p>
    <w:p w:rsidR="0018799D" w:rsidRPr="000E0C2F" w:rsidRDefault="0018799D" w:rsidP="0018799D">
      <w:pPr>
        <w:contextualSpacing/>
      </w:pPr>
    </w:p>
    <w:p w:rsidR="0018799D" w:rsidRPr="000E0C2F" w:rsidRDefault="0018799D" w:rsidP="0018799D">
      <w:pPr>
        <w:contextualSpacing/>
      </w:pPr>
      <w:r w:rsidRPr="000E0C2F">
        <w:t xml:space="preserve"> Жизнедеятельность семьи, непосредственно связанная с удовлетворением определённых потребностей её членов, называется</w:t>
      </w:r>
    </w:p>
    <w:p w:rsidR="0018799D" w:rsidRPr="000E0C2F" w:rsidRDefault="0018799D" w:rsidP="0018799D">
      <w:pPr>
        <w:contextualSpacing/>
      </w:pPr>
      <w:r w:rsidRPr="000E0C2F">
        <w:t xml:space="preserve">структурой семьи </w:t>
      </w:r>
    </w:p>
    <w:p w:rsidR="0018799D" w:rsidRPr="000E0C2F" w:rsidRDefault="0018799D" w:rsidP="0018799D">
      <w:pPr>
        <w:contextualSpacing/>
      </w:pPr>
      <w:r w:rsidRPr="000E0C2F">
        <w:t>функцией семьи</w:t>
      </w:r>
    </w:p>
    <w:p w:rsidR="0018799D" w:rsidRPr="000E0C2F" w:rsidRDefault="0018799D" w:rsidP="0018799D">
      <w:pPr>
        <w:contextualSpacing/>
      </w:pPr>
      <w:r w:rsidRPr="000E0C2F">
        <w:t>функционально-ролевой структурой семьи</w:t>
      </w:r>
    </w:p>
    <w:p w:rsidR="0018799D" w:rsidRPr="000E0C2F" w:rsidRDefault="0018799D" w:rsidP="0018799D">
      <w:pPr>
        <w:contextualSpacing/>
      </w:pPr>
    </w:p>
    <w:p w:rsidR="0018799D" w:rsidRPr="000E0C2F" w:rsidRDefault="0018799D" w:rsidP="0018799D">
      <w:pPr>
        <w:contextualSpacing/>
      </w:pPr>
      <w:r w:rsidRPr="000E0C2F">
        <w:t>Удовлетворение индивидуальных потребностей это в отцовстве и материнстве; в контактах с детьми и их воспитании; в том, что родители могут «реализовываться» в детях это</w:t>
      </w:r>
    </w:p>
    <w:p w:rsidR="0018799D" w:rsidRPr="000E0C2F" w:rsidRDefault="0018799D" w:rsidP="0018799D">
      <w:pPr>
        <w:contextualSpacing/>
      </w:pPr>
      <w:r w:rsidRPr="000E0C2F">
        <w:t xml:space="preserve">функция первичного социального контроля </w:t>
      </w:r>
    </w:p>
    <w:p w:rsidR="0018799D" w:rsidRPr="000E0C2F" w:rsidRDefault="0018799D" w:rsidP="0018799D">
      <w:pPr>
        <w:contextualSpacing/>
      </w:pPr>
      <w:r w:rsidRPr="000E0C2F">
        <w:t xml:space="preserve">функция духовного (культурного) общения </w:t>
      </w:r>
    </w:p>
    <w:p w:rsidR="0018799D" w:rsidRPr="000E0C2F" w:rsidRDefault="0018799D" w:rsidP="0018799D">
      <w:pPr>
        <w:contextualSpacing/>
      </w:pPr>
      <w:r w:rsidRPr="000E0C2F">
        <w:t>воспитательная функция</w:t>
      </w:r>
    </w:p>
    <w:p w:rsidR="0018799D" w:rsidRPr="000E0C2F" w:rsidRDefault="0018799D" w:rsidP="0018799D">
      <w:pPr>
        <w:contextualSpacing/>
      </w:pPr>
    </w:p>
    <w:p w:rsidR="0018799D" w:rsidRPr="000E0C2F" w:rsidRDefault="0018799D" w:rsidP="0018799D">
      <w:pPr>
        <w:contextualSpacing/>
      </w:pPr>
      <w:r w:rsidRPr="000E0C2F">
        <w:t>Фелицитологическая функция семьи означает</w:t>
      </w:r>
    </w:p>
    <w:p w:rsidR="0018799D" w:rsidRPr="000E0C2F" w:rsidRDefault="0018799D" w:rsidP="0018799D">
      <w:pPr>
        <w:contextualSpacing/>
      </w:pPr>
      <w:r w:rsidRPr="000E0C2F">
        <w:t>удовлетворение её членами потребностей в симпатии, уважении, признании, эмоциональной поддержке, психологической защите</w:t>
      </w:r>
    </w:p>
    <w:p w:rsidR="0018799D" w:rsidRPr="000E0C2F" w:rsidRDefault="0018799D" w:rsidP="0018799D">
      <w:pPr>
        <w:contextualSpacing/>
      </w:pPr>
      <w:r w:rsidRPr="000E0C2F">
        <w:t>удовлетворение потребностей в совместном проведении досуга, взаимном духовном обогащении</w:t>
      </w:r>
    </w:p>
    <w:p w:rsidR="0018799D" w:rsidRPr="000E0C2F" w:rsidRDefault="0018799D" w:rsidP="0018799D">
      <w:pPr>
        <w:contextualSpacing/>
      </w:pPr>
      <w:r w:rsidRPr="000E0C2F">
        <w:t>объединяет в себе все остальные функции</w:t>
      </w:r>
    </w:p>
    <w:p w:rsidR="0018799D" w:rsidRPr="000E0C2F" w:rsidRDefault="0018799D" w:rsidP="0018799D">
      <w:pPr>
        <w:contextualSpacing/>
      </w:pPr>
    </w:p>
    <w:p w:rsidR="0018799D" w:rsidRPr="000E0C2F" w:rsidRDefault="0018799D" w:rsidP="0018799D">
      <w:pPr>
        <w:contextualSpacing/>
      </w:pPr>
      <w:r w:rsidRPr="000E0C2F">
        <w:t xml:space="preserve">Перечислены несколько стилей отношений к детям. Какой термин не имеет отношения к данной классификации? </w:t>
      </w:r>
    </w:p>
    <w:p w:rsidR="0018799D" w:rsidRPr="000E0C2F" w:rsidRDefault="0018799D" w:rsidP="0018799D">
      <w:pPr>
        <w:contextualSpacing/>
      </w:pPr>
      <w:r w:rsidRPr="000E0C2F">
        <w:t xml:space="preserve">Инфантицидный </w:t>
      </w:r>
    </w:p>
    <w:p w:rsidR="0018799D" w:rsidRPr="000E0C2F" w:rsidRDefault="0018799D" w:rsidP="0018799D">
      <w:pPr>
        <w:contextualSpacing/>
      </w:pPr>
      <w:r w:rsidRPr="000E0C2F">
        <w:t xml:space="preserve">Бросающий </w:t>
      </w:r>
    </w:p>
    <w:p w:rsidR="0018799D" w:rsidRPr="000E0C2F" w:rsidRDefault="0018799D" w:rsidP="0018799D">
      <w:pPr>
        <w:contextualSpacing/>
      </w:pPr>
      <w:r w:rsidRPr="000E0C2F">
        <w:t>Амбивалентный</w:t>
      </w:r>
    </w:p>
    <w:p w:rsidR="0018799D" w:rsidRPr="000E0C2F" w:rsidRDefault="0018799D" w:rsidP="0018799D">
      <w:pPr>
        <w:contextualSpacing/>
      </w:pPr>
      <w:r w:rsidRPr="000E0C2F">
        <w:t>Навязчивый</w:t>
      </w:r>
    </w:p>
    <w:p w:rsidR="0018799D" w:rsidRPr="000E0C2F" w:rsidRDefault="0018799D" w:rsidP="0018799D">
      <w:pPr>
        <w:contextualSpacing/>
      </w:pPr>
      <w:r w:rsidRPr="000E0C2F">
        <w:t xml:space="preserve">Пуналуальный </w:t>
      </w:r>
    </w:p>
    <w:p w:rsidR="0018799D" w:rsidRPr="000E0C2F" w:rsidRDefault="0018799D" w:rsidP="0018799D">
      <w:pPr>
        <w:contextualSpacing/>
      </w:pPr>
      <w:r w:rsidRPr="000E0C2F">
        <w:t>Социализирующий</w:t>
      </w:r>
    </w:p>
    <w:p w:rsidR="0018799D" w:rsidRPr="000E0C2F" w:rsidRDefault="0018799D" w:rsidP="0018799D">
      <w:pPr>
        <w:contextualSpacing/>
      </w:pPr>
      <w:r w:rsidRPr="000E0C2F">
        <w:t>Помогающий</w:t>
      </w:r>
    </w:p>
    <w:p w:rsidR="0018799D" w:rsidRPr="000E0C2F" w:rsidRDefault="0018799D" w:rsidP="0018799D">
      <w:pPr>
        <w:contextualSpacing/>
      </w:pPr>
    </w:p>
    <w:p w:rsidR="0018799D" w:rsidRPr="000E0C2F" w:rsidRDefault="0018799D" w:rsidP="0018799D">
      <w:pPr>
        <w:contextualSpacing/>
      </w:pPr>
      <w:r w:rsidRPr="000E0C2F">
        <w:t>Типы воспитания, которые содержат в себе большой риск развития отклоняющегося поведения, все, кроме</w:t>
      </w:r>
    </w:p>
    <w:p w:rsidR="0018799D" w:rsidRPr="000E0C2F" w:rsidRDefault="0018799D" w:rsidP="0018799D">
      <w:pPr>
        <w:contextualSpacing/>
      </w:pPr>
      <w:r w:rsidRPr="000E0C2F">
        <w:t>Гиперопека</w:t>
      </w:r>
    </w:p>
    <w:p w:rsidR="0018799D" w:rsidRPr="000E0C2F" w:rsidRDefault="0018799D" w:rsidP="0018799D">
      <w:pPr>
        <w:contextualSpacing/>
      </w:pPr>
      <w:r w:rsidRPr="000E0C2F">
        <w:t xml:space="preserve">Взаимозависимость </w:t>
      </w:r>
    </w:p>
    <w:p w:rsidR="0018799D" w:rsidRPr="000E0C2F" w:rsidRDefault="0018799D" w:rsidP="0018799D">
      <w:pPr>
        <w:contextualSpacing/>
      </w:pPr>
      <w:r w:rsidRPr="000E0C2F">
        <w:t xml:space="preserve">Гипоопека </w:t>
      </w:r>
    </w:p>
    <w:p w:rsidR="0018799D" w:rsidRPr="000E0C2F" w:rsidRDefault="0018799D" w:rsidP="0018799D">
      <w:pPr>
        <w:contextualSpacing/>
      </w:pPr>
      <w:r w:rsidRPr="000E0C2F">
        <w:t xml:space="preserve">Непрогнозируемые эмоциональные реакции </w:t>
      </w:r>
    </w:p>
    <w:p w:rsidR="0018799D" w:rsidRPr="000E0C2F" w:rsidRDefault="0018799D" w:rsidP="0018799D">
      <w:pPr>
        <w:contextualSpacing/>
      </w:pPr>
    </w:p>
    <w:p w:rsidR="0018799D" w:rsidRPr="000E0C2F" w:rsidRDefault="0018799D" w:rsidP="0018799D">
      <w:pPr>
        <w:contextualSpacing/>
      </w:pPr>
      <w:r w:rsidRPr="000E0C2F">
        <w:lastRenderedPageBreak/>
        <w:t>Дети предоставлены самим себе не обеспечены даже самым необходимым предпочитают проводить время в уличных компаниях - характерно для</w:t>
      </w:r>
    </w:p>
    <w:p w:rsidR="0018799D" w:rsidRPr="000E0C2F" w:rsidRDefault="0018799D" w:rsidP="0018799D">
      <w:pPr>
        <w:contextualSpacing/>
      </w:pPr>
      <w:r w:rsidRPr="000E0C2F">
        <w:t>Гиперопека</w:t>
      </w:r>
    </w:p>
    <w:p w:rsidR="0018799D" w:rsidRPr="000E0C2F" w:rsidRDefault="0018799D" w:rsidP="0018799D">
      <w:pPr>
        <w:contextualSpacing/>
      </w:pPr>
      <w:r w:rsidRPr="000E0C2F">
        <w:t xml:space="preserve">Гипоопека </w:t>
      </w:r>
    </w:p>
    <w:p w:rsidR="0018799D" w:rsidRPr="000E0C2F" w:rsidRDefault="0018799D" w:rsidP="0018799D">
      <w:pPr>
        <w:contextualSpacing/>
      </w:pPr>
    </w:p>
    <w:p w:rsidR="0018799D" w:rsidRDefault="004C75D5" w:rsidP="0018799D">
      <w:pPr>
        <w:contextualSpacing/>
      </w:pPr>
      <w:r>
        <w:t>Наименее продуктивной формой семейного консультирования является:</w:t>
      </w:r>
    </w:p>
    <w:p w:rsidR="004C75D5" w:rsidRDefault="004C75D5" w:rsidP="0018799D">
      <w:pPr>
        <w:contextualSpacing/>
      </w:pPr>
      <w:r>
        <w:t>Индивидуальное консультирование одного из супругов;</w:t>
      </w:r>
    </w:p>
    <w:p w:rsidR="004C75D5" w:rsidRDefault="004C75D5" w:rsidP="0018799D">
      <w:pPr>
        <w:contextualSpacing/>
      </w:pPr>
      <w:r>
        <w:t>Параллельное индивидуальное консультирование обоих супругов одним консультантом</w:t>
      </w:r>
    </w:p>
    <w:p w:rsidR="004C75D5" w:rsidRDefault="004C75D5" w:rsidP="0018799D">
      <w:pPr>
        <w:contextualSpacing/>
      </w:pPr>
      <w:r>
        <w:t>Параллельное индивидуальное консультирование обоих супругов разными, но взаимодействующими консультантами;</w:t>
      </w:r>
    </w:p>
    <w:p w:rsidR="004C75D5" w:rsidRPr="000E0C2F" w:rsidRDefault="004C75D5" w:rsidP="0018799D">
      <w:pPr>
        <w:contextualSpacing/>
      </w:pPr>
      <w:r>
        <w:t>Совместное консультирование обоих супругов, либо всех членов семьи одним консультантом.</w:t>
      </w:r>
    </w:p>
    <w:p w:rsidR="00791BCD" w:rsidRDefault="00791BCD" w:rsidP="00791BCD">
      <w:pPr>
        <w:tabs>
          <w:tab w:val="left" w:pos="0"/>
          <w:tab w:val="left" w:pos="142"/>
          <w:tab w:val="left" w:pos="567"/>
        </w:tabs>
        <w:ind w:right="-144" w:firstLine="709"/>
        <w:jc w:val="center"/>
        <w:rPr>
          <w:b/>
        </w:rPr>
      </w:pPr>
    </w:p>
    <w:p w:rsidR="00791BCD" w:rsidRDefault="00791BCD" w:rsidP="00791BCD">
      <w:pPr>
        <w:tabs>
          <w:tab w:val="left" w:pos="0"/>
          <w:tab w:val="left" w:pos="142"/>
          <w:tab w:val="left" w:pos="567"/>
        </w:tabs>
        <w:ind w:right="-144" w:firstLine="709"/>
        <w:jc w:val="center"/>
        <w:rPr>
          <w:b/>
          <w:color w:val="000000"/>
        </w:rPr>
      </w:pPr>
      <w:r>
        <w:rPr>
          <w:b/>
        </w:rPr>
        <w:t xml:space="preserve">Методика формирования </w:t>
      </w:r>
      <w:r>
        <w:rPr>
          <w:b/>
          <w:color w:val="000000"/>
        </w:rPr>
        <w:t>результирующей оценки</w:t>
      </w:r>
    </w:p>
    <w:p w:rsidR="00791BCD" w:rsidRDefault="00791BCD" w:rsidP="00791BCD">
      <w:pPr>
        <w:tabs>
          <w:tab w:val="left" w:pos="0"/>
          <w:tab w:val="left" w:pos="142"/>
          <w:tab w:val="left" w:pos="567"/>
        </w:tabs>
        <w:ind w:right="-144" w:firstLine="709"/>
        <w:jc w:val="center"/>
        <w:rPr>
          <w:b/>
        </w:rPr>
      </w:pPr>
    </w:p>
    <w:p w:rsidR="00791BCD" w:rsidRDefault="00791BCD" w:rsidP="00791BCD">
      <w:pPr>
        <w:jc w:val="right"/>
      </w:pPr>
      <w:r w:rsidRPr="008A325F">
        <w:rPr>
          <w:b/>
        </w:rPr>
        <w:t>Таблица 8.1</w:t>
      </w:r>
    </w:p>
    <w:tbl>
      <w:tblPr>
        <w:tblW w:w="0" w:type="auto"/>
        <w:tblCellMar>
          <w:top w:w="15" w:type="dxa"/>
          <w:left w:w="15" w:type="dxa"/>
          <w:bottom w:w="15" w:type="dxa"/>
          <w:right w:w="15" w:type="dxa"/>
        </w:tblCellMar>
        <w:tblLook w:val="04A0"/>
      </w:tblPr>
      <w:tblGrid>
        <w:gridCol w:w="627"/>
        <w:gridCol w:w="1327"/>
        <w:gridCol w:w="1964"/>
        <w:gridCol w:w="1964"/>
        <w:gridCol w:w="1964"/>
        <w:gridCol w:w="2059"/>
      </w:tblGrid>
      <w:tr w:rsidR="00791BCD" w:rsidRPr="0097191D" w:rsidTr="00791BCD">
        <w:trPr>
          <w:trHeight w:val="264"/>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pPr>
              <w:pStyle w:val="a4"/>
              <w:spacing w:before="0" w:beforeAutospacing="0" w:after="0" w:afterAutospacing="0"/>
            </w:pPr>
            <w:r w:rsidRPr="0097191D">
              <w:rPr>
                <w:b/>
                <w:bCs/>
                <w:color w:val="000000"/>
                <w:sz w:val="20"/>
                <w:szCs w:val="20"/>
              </w:rPr>
              <w:t>Этап</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pPr>
              <w:pStyle w:val="a4"/>
              <w:spacing w:before="0" w:beforeAutospacing="0" w:after="0" w:afterAutospacing="0"/>
            </w:pPr>
            <w:r w:rsidRPr="0097191D">
              <w:rPr>
                <w:b/>
                <w:bCs/>
                <w:color w:val="000000"/>
                <w:sz w:val="20"/>
                <w:szCs w:val="20"/>
              </w:rPr>
              <w:t>Форма </w:t>
            </w:r>
          </w:p>
          <w:p w:rsidR="00791BCD" w:rsidRPr="0097191D" w:rsidRDefault="00791BCD" w:rsidP="00791BCD">
            <w:pPr>
              <w:pStyle w:val="a4"/>
              <w:spacing w:before="0" w:beforeAutospacing="0" w:after="0" w:afterAutospacing="0"/>
            </w:pPr>
            <w:r w:rsidRPr="0097191D">
              <w:rPr>
                <w:b/>
                <w:bCs/>
                <w:color w:val="000000"/>
                <w:sz w:val="20"/>
                <w:szCs w:val="20"/>
              </w:rPr>
              <w:t>контроля</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pPr>
              <w:pStyle w:val="a4"/>
              <w:spacing w:before="0" w:beforeAutospacing="0" w:after="0" w:afterAutospacing="0"/>
              <w:jc w:val="center"/>
            </w:pPr>
            <w:r w:rsidRPr="0097191D">
              <w:rPr>
                <w:b/>
                <w:bCs/>
                <w:color w:val="000000"/>
                <w:sz w:val="20"/>
                <w:szCs w:val="20"/>
              </w:rPr>
              <w:t>Критерии оценивания (процент от максимального кол-ва баллов)</w:t>
            </w:r>
          </w:p>
        </w:tc>
      </w:tr>
      <w:tr w:rsidR="00791BCD" w:rsidRPr="0097191D" w:rsidTr="00791BCD">
        <w:trPr>
          <w:trHeight w:val="28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91BCD" w:rsidRPr="0097191D" w:rsidRDefault="00791BCD" w:rsidP="00791BCD"/>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91BCD" w:rsidRPr="0097191D" w:rsidRDefault="00791BCD" w:rsidP="00791BCD"/>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pPr>
              <w:pStyle w:val="a4"/>
              <w:spacing w:before="0" w:beforeAutospacing="0" w:after="0" w:afterAutospacing="0"/>
              <w:jc w:val="center"/>
            </w:pPr>
            <w:r w:rsidRPr="0097191D">
              <w:rPr>
                <w:b/>
                <w:bCs/>
                <w:color w:val="000000"/>
                <w:sz w:val="20"/>
                <w:szCs w:val="20"/>
              </w:rPr>
              <w:t>86-100 %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pPr>
              <w:pStyle w:val="a4"/>
              <w:spacing w:before="0" w:beforeAutospacing="0" w:after="0" w:afterAutospacing="0"/>
              <w:jc w:val="center"/>
            </w:pPr>
            <w:r w:rsidRPr="0097191D">
              <w:rPr>
                <w:b/>
                <w:bCs/>
                <w:color w:val="000000"/>
                <w:sz w:val="20"/>
                <w:szCs w:val="20"/>
              </w:rPr>
              <w:t>71–85%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pPr>
              <w:pStyle w:val="a4"/>
              <w:spacing w:before="0" w:beforeAutospacing="0" w:after="0" w:afterAutospacing="0"/>
              <w:jc w:val="center"/>
            </w:pPr>
            <w:r w:rsidRPr="0097191D">
              <w:rPr>
                <w:b/>
                <w:bCs/>
                <w:color w:val="000000"/>
                <w:sz w:val="20"/>
                <w:szCs w:val="20"/>
              </w:rPr>
              <w:t>60–70%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pPr>
              <w:pStyle w:val="a4"/>
              <w:spacing w:before="0" w:beforeAutospacing="0" w:after="0" w:afterAutospacing="0"/>
              <w:jc w:val="center"/>
            </w:pPr>
            <w:r w:rsidRPr="0097191D">
              <w:rPr>
                <w:b/>
                <w:bCs/>
                <w:color w:val="000000"/>
                <w:sz w:val="20"/>
                <w:szCs w:val="20"/>
              </w:rPr>
              <w:t>Менее 60%</w:t>
            </w:r>
          </w:p>
        </w:tc>
      </w:tr>
      <w:tr w:rsidR="00791BCD" w:rsidRPr="0097191D" w:rsidTr="00791BCD">
        <w:tc>
          <w:tcPr>
            <w:tcW w:w="0" w:type="auto"/>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pPr>
              <w:pStyle w:val="a4"/>
              <w:spacing w:before="0" w:beforeAutospacing="0" w:after="0" w:afterAutospacing="0"/>
            </w:pPr>
            <w:r w:rsidRPr="0097191D">
              <w:rPr>
                <w:i/>
                <w:iCs/>
                <w:color w:val="000000"/>
                <w:sz w:val="20"/>
                <w:szCs w:val="20"/>
              </w:rPr>
              <w:t>Текущий контроль (max  25 баллов за 1 модуль)</w:t>
            </w:r>
          </w:p>
        </w:tc>
      </w:tr>
      <w:tr w:rsidR="00791BCD" w:rsidRPr="0097191D" w:rsidTr="00791BC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pPr>
              <w:pStyle w:val="a4"/>
              <w:spacing w:before="0" w:beforeAutospacing="0" w:after="0" w:afterAutospacing="0"/>
              <w:jc w:val="center"/>
            </w:pPr>
            <w:r w:rsidRPr="0097191D">
              <w:rPr>
                <w:color w:val="000000"/>
                <w:sz w:val="20"/>
                <w:szCs w:val="20"/>
              </w:rPr>
              <w:t>7-8 баллов</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pPr>
              <w:pStyle w:val="a4"/>
              <w:spacing w:before="0" w:beforeAutospacing="0" w:after="0" w:afterAutospacing="0"/>
              <w:jc w:val="center"/>
            </w:pPr>
            <w:r w:rsidRPr="0097191D">
              <w:rPr>
                <w:color w:val="000000"/>
                <w:sz w:val="20"/>
                <w:szCs w:val="20"/>
              </w:rPr>
              <w:t>6–7 баллов</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pPr>
              <w:pStyle w:val="a4"/>
              <w:spacing w:before="0" w:beforeAutospacing="0" w:after="0" w:afterAutospacing="0"/>
              <w:jc w:val="center"/>
            </w:pPr>
            <w:r w:rsidRPr="0097191D">
              <w:rPr>
                <w:color w:val="000000"/>
                <w:sz w:val="20"/>
                <w:szCs w:val="20"/>
              </w:rPr>
              <w:t>4–5 баллов</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pPr>
              <w:pStyle w:val="a4"/>
              <w:spacing w:before="0" w:beforeAutospacing="0" w:after="0" w:afterAutospacing="0"/>
              <w:jc w:val="center"/>
            </w:pPr>
            <w:r w:rsidRPr="0097191D">
              <w:rPr>
                <w:color w:val="000000"/>
                <w:sz w:val="20"/>
                <w:szCs w:val="20"/>
              </w:rPr>
              <w:t>0–3 баллов</w:t>
            </w:r>
          </w:p>
        </w:tc>
      </w:tr>
      <w:tr w:rsidR="00791BCD" w:rsidRPr="0097191D" w:rsidTr="00791BC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pPr>
              <w:pStyle w:val="a4"/>
              <w:spacing w:before="0" w:beforeAutospacing="0" w:after="0" w:afterAutospacing="0"/>
            </w:pPr>
            <w:r w:rsidRPr="0097191D">
              <w:rPr>
                <w:color w:val="000000"/>
                <w:sz w:val="20"/>
                <w:szCs w:val="20"/>
              </w:rPr>
              <w:t>Посещение занятий </w:t>
            </w:r>
          </w:p>
          <w:p w:rsidR="00791BCD" w:rsidRPr="0097191D" w:rsidRDefault="00791BCD" w:rsidP="00791BCD">
            <w:pPr>
              <w:pStyle w:val="a4"/>
              <w:spacing w:before="0" w:beforeAutospacing="0" w:after="0" w:afterAutospacing="0"/>
            </w:pPr>
            <w:r w:rsidRPr="0097191D">
              <w:rPr>
                <w:color w:val="000000"/>
                <w:sz w:val="20"/>
                <w:szCs w:val="20"/>
              </w:rPr>
              <w:t>(max 8 б.)</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pPr>
              <w:pStyle w:val="a4"/>
              <w:spacing w:before="0" w:beforeAutospacing="0" w:after="0" w:afterAutospacing="0"/>
            </w:pPr>
            <w:r w:rsidRPr="0097191D">
              <w:rPr>
                <w:color w:val="000000"/>
                <w:sz w:val="20"/>
                <w:szCs w:val="20"/>
              </w:rPr>
              <w:t>Студент посетил более 85% занятий</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pPr>
              <w:pStyle w:val="a4"/>
              <w:spacing w:before="0" w:beforeAutospacing="0" w:after="0" w:afterAutospacing="0"/>
            </w:pPr>
            <w:r w:rsidRPr="0097191D">
              <w:rPr>
                <w:color w:val="000000"/>
                <w:sz w:val="20"/>
                <w:szCs w:val="20"/>
              </w:rPr>
              <w:t>Студент посетил 71–85% занятий</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pPr>
              <w:pStyle w:val="a4"/>
              <w:spacing w:before="0" w:beforeAutospacing="0" w:after="0" w:afterAutospacing="0"/>
            </w:pPr>
            <w:r w:rsidRPr="0097191D">
              <w:rPr>
                <w:color w:val="000000"/>
                <w:sz w:val="20"/>
                <w:szCs w:val="20"/>
              </w:rPr>
              <w:t>Студент посетил 56–70% занятий</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pPr>
              <w:pStyle w:val="a4"/>
              <w:spacing w:before="0" w:beforeAutospacing="0" w:after="0" w:afterAutospacing="0"/>
            </w:pPr>
            <w:r w:rsidRPr="0097191D">
              <w:rPr>
                <w:color w:val="000000"/>
                <w:sz w:val="20"/>
                <w:szCs w:val="20"/>
              </w:rPr>
              <w:t>Студент посетил менее 56% занятий</w:t>
            </w:r>
          </w:p>
        </w:tc>
      </w:tr>
      <w:tr w:rsidR="00791BCD" w:rsidRPr="0097191D" w:rsidTr="00791BC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pPr>
              <w:pStyle w:val="a4"/>
              <w:spacing w:before="0" w:beforeAutospacing="0" w:after="0" w:afterAutospacing="0"/>
              <w:jc w:val="center"/>
            </w:pPr>
            <w:r w:rsidRPr="0097191D">
              <w:rPr>
                <w:color w:val="000000"/>
                <w:sz w:val="20"/>
                <w:szCs w:val="20"/>
              </w:rPr>
              <w:t>9–10 баллов</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pPr>
              <w:pStyle w:val="a4"/>
              <w:spacing w:before="0" w:beforeAutospacing="0" w:after="0" w:afterAutospacing="0"/>
              <w:jc w:val="center"/>
            </w:pPr>
            <w:r w:rsidRPr="0097191D">
              <w:rPr>
                <w:color w:val="000000"/>
                <w:sz w:val="20"/>
                <w:szCs w:val="20"/>
              </w:rPr>
              <w:t>7–8 баллов</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pPr>
              <w:pStyle w:val="a4"/>
              <w:spacing w:before="0" w:beforeAutospacing="0" w:after="0" w:afterAutospacing="0"/>
              <w:jc w:val="center"/>
            </w:pPr>
            <w:r w:rsidRPr="0097191D">
              <w:rPr>
                <w:color w:val="000000"/>
                <w:sz w:val="20"/>
                <w:szCs w:val="20"/>
              </w:rPr>
              <w:t>6–7 баллов</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pPr>
              <w:pStyle w:val="a4"/>
              <w:spacing w:before="0" w:beforeAutospacing="0" w:after="0" w:afterAutospacing="0"/>
              <w:jc w:val="center"/>
            </w:pPr>
            <w:r w:rsidRPr="0097191D">
              <w:rPr>
                <w:color w:val="000000"/>
                <w:sz w:val="20"/>
                <w:szCs w:val="20"/>
              </w:rPr>
              <w:t>0–5 баллов</w:t>
            </w:r>
          </w:p>
        </w:tc>
      </w:tr>
      <w:tr w:rsidR="00791BCD" w:rsidRPr="0097191D" w:rsidTr="00791BC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pPr>
              <w:pStyle w:val="a4"/>
              <w:spacing w:before="0" w:beforeAutospacing="0" w:after="0" w:afterAutospacing="0"/>
            </w:pPr>
            <w:r w:rsidRPr="0097191D">
              <w:rPr>
                <w:color w:val="000000"/>
                <w:sz w:val="20"/>
                <w:szCs w:val="20"/>
              </w:rPr>
              <w:t>Текущая работа в течение модуля</w:t>
            </w:r>
          </w:p>
          <w:p w:rsidR="00791BCD" w:rsidRPr="0097191D" w:rsidRDefault="00791BCD" w:rsidP="00791BCD">
            <w:pPr>
              <w:pStyle w:val="a4"/>
              <w:spacing w:before="0" w:beforeAutospacing="0" w:after="0" w:afterAutospacing="0"/>
            </w:pPr>
            <w:r w:rsidRPr="0097191D">
              <w:rPr>
                <w:color w:val="000000"/>
                <w:sz w:val="20"/>
                <w:szCs w:val="20"/>
              </w:rPr>
              <w:t>(мах 10б.)</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pPr>
              <w:pStyle w:val="a4"/>
              <w:spacing w:before="0" w:beforeAutospacing="0" w:after="0" w:afterAutospacing="0"/>
            </w:pPr>
            <w:r w:rsidRPr="0097191D">
              <w:rPr>
                <w:color w:val="000000"/>
                <w:sz w:val="20"/>
                <w:szCs w:val="20"/>
              </w:rPr>
              <w:t>Студент активно работает на занятиях, превосходно выполняет все задания преподавателя.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pPr>
              <w:pStyle w:val="a4"/>
              <w:spacing w:before="0" w:beforeAutospacing="0" w:after="0" w:afterAutospacing="0"/>
            </w:pPr>
            <w:r w:rsidRPr="0097191D">
              <w:rPr>
                <w:color w:val="000000"/>
                <w:sz w:val="20"/>
                <w:szCs w:val="20"/>
              </w:rPr>
              <w:t>Студент активно работает на занятиях, хорошо выполняет задания преподавателя.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pPr>
              <w:pStyle w:val="a4"/>
              <w:spacing w:before="0" w:beforeAutospacing="0" w:after="0" w:afterAutospacing="0"/>
            </w:pPr>
            <w:r w:rsidRPr="0097191D">
              <w:rPr>
                <w:color w:val="000000"/>
                <w:sz w:val="20"/>
                <w:szCs w:val="20"/>
              </w:rPr>
              <w:t>Студент недостаточно активно работает на занятиях, удовлетворительно выполняет задания преподавателя.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pPr>
              <w:pStyle w:val="a4"/>
              <w:spacing w:before="0" w:beforeAutospacing="0" w:after="0" w:afterAutospacing="0"/>
            </w:pPr>
            <w:r w:rsidRPr="0097191D">
              <w:rPr>
                <w:color w:val="000000"/>
                <w:sz w:val="20"/>
                <w:szCs w:val="20"/>
              </w:rPr>
              <w:t>Студент недостаточно активно работает на занятиях, неудовлетворительно выполняет задания преподавателя.</w:t>
            </w:r>
          </w:p>
        </w:tc>
      </w:tr>
      <w:tr w:rsidR="00791BCD" w:rsidRPr="0097191D" w:rsidTr="00791BC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pPr>
              <w:pStyle w:val="a4"/>
              <w:spacing w:before="0" w:beforeAutospacing="0" w:after="0" w:afterAutospacing="0"/>
              <w:jc w:val="center"/>
            </w:pPr>
            <w:r w:rsidRPr="0097191D">
              <w:rPr>
                <w:color w:val="000000"/>
                <w:sz w:val="20"/>
                <w:szCs w:val="20"/>
              </w:rPr>
              <w:t>3/2 балла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pPr>
              <w:pStyle w:val="a4"/>
              <w:spacing w:before="0" w:beforeAutospacing="0" w:after="0" w:afterAutospacing="0"/>
              <w:jc w:val="center"/>
            </w:pPr>
            <w:r w:rsidRPr="0097191D">
              <w:rPr>
                <w:color w:val="000000"/>
                <w:sz w:val="20"/>
                <w:szCs w:val="20"/>
              </w:rPr>
              <w:t>2 балла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pPr>
              <w:pStyle w:val="a4"/>
              <w:spacing w:before="0" w:beforeAutospacing="0" w:after="0" w:afterAutospacing="0"/>
              <w:jc w:val="center"/>
            </w:pPr>
            <w:r w:rsidRPr="0097191D">
              <w:rPr>
                <w:color w:val="000000"/>
                <w:sz w:val="20"/>
                <w:szCs w:val="20"/>
              </w:rPr>
              <w:t>1 балл</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pPr>
              <w:pStyle w:val="a4"/>
              <w:spacing w:before="0" w:beforeAutospacing="0" w:after="0" w:afterAutospacing="0"/>
              <w:jc w:val="center"/>
            </w:pPr>
            <w:r w:rsidRPr="0097191D">
              <w:rPr>
                <w:color w:val="000000"/>
                <w:sz w:val="20"/>
                <w:szCs w:val="20"/>
              </w:rPr>
              <w:t>0 баллов</w:t>
            </w:r>
          </w:p>
        </w:tc>
      </w:tr>
      <w:tr w:rsidR="00791BCD" w:rsidRPr="0097191D" w:rsidTr="00791BC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pPr>
              <w:pStyle w:val="a4"/>
              <w:spacing w:before="0" w:beforeAutospacing="0" w:after="0" w:afterAutospacing="0"/>
            </w:pPr>
            <w:r w:rsidRPr="0097191D">
              <w:rPr>
                <w:color w:val="000000"/>
                <w:sz w:val="20"/>
                <w:szCs w:val="20"/>
              </w:rPr>
              <w:t>Доклад,</w:t>
            </w:r>
          </w:p>
          <w:p w:rsidR="00791BCD" w:rsidRPr="0097191D" w:rsidRDefault="00791BCD" w:rsidP="00791BCD">
            <w:pPr>
              <w:pStyle w:val="a4"/>
              <w:spacing w:before="0" w:beforeAutospacing="0" w:after="0" w:afterAutospacing="0"/>
            </w:pPr>
            <w:r w:rsidRPr="0097191D">
              <w:rPr>
                <w:color w:val="000000"/>
                <w:sz w:val="20"/>
                <w:szCs w:val="20"/>
              </w:rPr>
              <w:t>презентация</w:t>
            </w:r>
          </w:p>
          <w:p w:rsidR="00791BCD" w:rsidRPr="0097191D" w:rsidRDefault="00791BCD" w:rsidP="00791BCD">
            <w:pPr>
              <w:pStyle w:val="a4"/>
              <w:spacing w:before="0" w:beforeAutospacing="0" w:after="0" w:afterAutospacing="0"/>
            </w:pPr>
            <w:r w:rsidRPr="0097191D">
              <w:rPr>
                <w:color w:val="000000"/>
                <w:sz w:val="20"/>
                <w:szCs w:val="20"/>
              </w:rPr>
              <w:t>(мах 3б.) /</w:t>
            </w:r>
          </w:p>
          <w:p w:rsidR="00791BCD" w:rsidRPr="0097191D" w:rsidRDefault="00791BCD" w:rsidP="00791BCD">
            <w:pPr>
              <w:pStyle w:val="a4"/>
              <w:spacing w:before="0" w:beforeAutospacing="0" w:after="0" w:afterAutospacing="0"/>
            </w:pPr>
            <w:r w:rsidRPr="0097191D">
              <w:rPr>
                <w:color w:val="000000"/>
                <w:sz w:val="20"/>
                <w:szCs w:val="20"/>
              </w:rPr>
              <w:t>опорный конспект (max 2б.)</w:t>
            </w:r>
          </w:p>
          <w:p w:rsidR="00791BCD" w:rsidRPr="0097191D" w:rsidRDefault="00791BCD" w:rsidP="00791BCD"/>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pPr>
              <w:pStyle w:val="a4"/>
              <w:spacing w:before="0" w:beforeAutospacing="0" w:after="0" w:afterAutospacing="0"/>
            </w:pPr>
            <w:r w:rsidRPr="0097191D">
              <w:rPr>
                <w:color w:val="000000"/>
                <w:sz w:val="20"/>
                <w:szCs w:val="20"/>
              </w:rPr>
              <w:t>Тема полностью раскрыта. Превосходное владение материалом. Высокий уровень самостоятельности, логичности, аргументированности. Превосходный стиль изложения.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pPr>
              <w:pStyle w:val="a4"/>
              <w:spacing w:before="0" w:beforeAutospacing="0" w:after="0" w:afterAutospacing="0"/>
            </w:pPr>
            <w:r w:rsidRPr="0097191D">
              <w:rPr>
                <w:color w:val="000000"/>
                <w:sz w:val="20"/>
                <w:szCs w:val="20"/>
              </w:rPr>
              <w:t>Тема в основном раскрыта. Хорошее владение материалом. Средний уровень самостоятельности, логичности, аргументированности. Хороший стиль изложения.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pPr>
              <w:pStyle w:val="a4"/>
              <w:spacing w:before="0" w:beforeAutospacing="0" w:after="0" w:afterAutospacing="0"/>
            </w:pPr>
            <w:r w:rsidRPr="0097191D">
              <w:rPr>
                <w:color w:val="000000"/>
                <w:sz w:val="20"/>
                <w:szCs w:val="20"/>
              </w:rPr>
              <w:t>Тема частично раскрыта. Удовлетворительное владение материалом. Низкий уровень самостоятельности, логичности, аргументированности. Удовлетворительный стиль изложения.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pPr>
              <w:pStyle w:val="a4"/>
              <w:spacing w:before="0" w:beforeAutospacing="0" w:after="0" w:afterAutospacing="0"/>
            </w:pPr>
            <w:r w:rsidRPr="0097191D">
              <w:rPr>
                <w:color w:val="000000"/>
                <w:sz w:val="20"/>
                <w:szCs w:val="20"/>
              </w:rPr>
              <w:t>Тема не раскрыта. Неудовлетворительное владение материалом. Недостаточный уровень самостоятельности, логичности, аргументированности. Неудовлетворительный стиль изложения.</w:t>
            </w:r>
          </w:p>
        </w:tc>
      </w:tr>
      <w:tr w:rsidR="00791BCD" w:rsidRPr="0097191D" w:rsidTr="00791BCD">
        <w:tc>
          <w:tcPr>
            <w:tcW w:w="0" w:type="auto"/>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pPr>
              <w:pStyle w:val="a4"/>
              <w:spacing w:before="0" w:beforeAutospacing="0" w:after="0" w:afterAutospacing="0"/>
            </w:pPr>
            <w:r w:rsidRPr="0097191D">
              <w:rPr>
                <w:i/>
                <w:iCs/>
                <w:color w:val="000000"/>
                <w:sz w:val="20"/>
                <w:szCs w:val="20"/>
              </w:rPr>
              <w:t>Итоговый контроль по дисциплине</w:t>
            </w:r>
          </w:p>
        </w:tc>
      </w:tr>
      <w:tr w:rsidR="00791BCD" w:rsidRPr="0097191D" w:rsidTr="00791BC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pPr>
              <w:pStyle w:val="a4"/>
              <w:spacing w:before="0" w:beforeAutospacing="0" w:after="0" w:afterAutospacing="0"/>
              <w:jc w:val="center"/>
            </w:pPr>
            <w:r w:rsidRPr="0097191D">
              <w:rPr>
                <w:color w:val="000000"/>
                <w:sz w:val="20"/>
                <w:szCs w:val="20"/>
              </w:rPr>
              <w:t>43–50 баллов</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pPr>
              <w:pStyle w:val="a4"/>
              <w:spacing w:before="0" w:beforeAutospacing="0" w:after="0" w:afterAutospacing="0"/>
              <w:jc w:val="center"/>
            </w:pPr>
            <w:r w:rsidRPr="0097191D">
              <w:rPr>
                <w:color w:val="000000"/>
                <w:sz w:val="20"/>
                <w:szCs w:val="20"/>
              </w:rPr>
              <w:t>36–42 балла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pPr>
              <w:pStyle w:val="a4"/>
              <w:spacing w:before="0" w:beforeAutospacing="0" w:after="0" w:afterAutospacing="0"/>
              <w:jc w:val="center"/>
            </w:pPr>
            <w:r w:rsidRPr="0097191D">
              <w:rPr>
                <w:color w:val="000000"/>
                <w:sz w:val="20"/>
                <w:szCs w:val="20"/>
              </w:rPr>
              <w:t>28–35 баллов</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pPr>
              <w:pStyle w:val="a4"/>
              <w:spacing w:before="0" w:beforeAutospacing="0" w:after="0" w:afterAutospacing="0"/>
              <w:jc w:val="center"/>
            </w:pPr>
            <w:r w:rsidRPr="0097191D">
              <w:rPr>
                <w:color w:val="000000"/>
                <w:sz w:val="20"/>
                <w:szCs w:val="20"/>
              </w:rPr>
              <w:t>0–27 баллов</w:t>
            </w:r>
          </w:p>
        </w:tc>
      </w:tr>
      <w:tr w:rsidR="00791BCD" w:rsidTr="00791BC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pPr>
              <w:pStyle w:val="a4"/>
              <w:spacing w:before="0" w:beforeAutospacing="0" w:after="0" w:afterAutospacing="0"/>
            </w:pPr>
            <w:r w:rsidRPr="0097191D">
              <w:rPr>
                <w:color w:val="000000"/>
                <w:sz w:val="20"/>
                <w:szCs w:val="20"/>
              </w:rPr>
              <w:t>Экзамен/зачет</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pPr>
              <w:pStyle w:val="a4"/>
              <w:spacing w:before="0" w:beforeAutospacing="0" w:after="0" w:afterAutospacing="0"/>
            </w:pPr>
            <w:r w:rsidRPr="0097191D">
              <w:rPr>
                <w:color w:val="000000"/>
                <w:sz w:val="20"/>
                <w:szCs w:val="20"/>
              </w:rPr>
              <w:t xml:space="preserve">Дан полный, развернутый ответ на поставленный вопрос. Ответ формулируется в терминах науки, изложен литературным </w:t>
            </w:r>
            <w:r w:rsidRPr="0097191D">
              <w:rPr>
                <w:color w:val="000000"/>
                <w:sz w:val="20"/>
                <w:szCs w:val="20"/>
              </w:rPr>
              <w:lastRenderedPageBreak/>
              <w:t>языком, логичен, доказателен, демонстрирует авторскую позицию студента.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pPr>
              <w:pStyle w:val="a4"/>
              <w:spacing w:before="0" w:beforeAutospacing="0" w:after="0" w:afterAutospacing="0"/>
            </w:pPr>
            <w:r w:rsidRPr="0097191D">
              <w:rPr>
                <w:color w:val="000000"/>
                <w:sz w:val="20"/>
                <w:szCs w:val="20"/>
              </w:rPr>
              <w:lastRenderedPageBreak/>
              <w:t>Дан полный ответ на поставленный вопрос, показано умение выделить существенные и несущественные признаки, причинно-</w:t>
            </w:r>
            <w:r w:rsidRPr="0097191D">
              <w:rPr>
                <w:color w:val="000000"/>
                <w:sz w:val="20"/>
                <w:szCs w:val="20"/>
              </w:rPr>
              <w:lastRenderedPageBreak/>
              <w:t>следственные связи. Но допущены незначительные ошибки, исправленные студентом с помощью «наводящих» вопросов преподавателя.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Pr="0097191D" w:rsidRDefault="00791BCD" w:rsidP="00791BCD">
            <w:pPr>
              <w:pStyle w:val="a4"/>
              <w:spacing w:before="0" w:beforeAutospacing="0" w:after="0" w:afterAutospacing="0"/>
            </w:pPr>
            <w:r w:rsidRPr="0097191D">
              <w:rPr>
                <w:color w:val="000000"/>
                <w:sz w:val="20"/>
                <w:szCs w:val="20"/>
              </w:rPr>
              <w:lastRenderedPageBreak/>
              <w:t xml:space="preserve">Дан недостаточно полный ответ. Студент не способен самостоятельно выделить существенные и несущественные </w:t>
            </w:r>
            <w:r w:rsidRPr="0097191D">
              <w:rPr>
                <w:color w:val="000000"/>
                <w:sz w:val="20"/>
                <w:szCs w:val="20"/>
              </w:rPr>
              <w:lastRenderedPageBreak/>
              <w:t>признаки и причинно-следственные связи. Речевое оформление требует поправок, коррекции.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1BCD" w:rsidRDefault="00791BCD" w:rsidP="00791BCD">
            <w:pPr>
              <w:pStyle w:val="a4"/>
              <w:spacing w:before="0" w:beforeAutospacing="0" w:after="0" w:afterAutospacing="0"/>
            </w:pPr>
            <w:r w:rsidRPr="0097191D">
              <w:rPr>
                <w:color w:val="000000"/>
                <w:sz w:val="20"/>
                <w:szCs w:val="20"/>
              </w:rPr>
              <w:lastRenderedPageBreak/>
              <w:t xml:space="preserve">Не получены ответы по базовым вопросам дисциплины или дан неполный ответ и допущены грубые ошибки. Речь неграмотная. Уточняющие </w:t>
            </w:r>
            <w:r w:rsidRPr="0097191D">
              <w:rPr>
                <w:color w:val="000000"/>
                <w:sz w:val="20"/>
                <w:szCs w:val="20"/>
              </w:rPr>
              <w:lastRenderedPageBreak/>
              <w:t>вопросы преподавателя не приводят к коррекции ответа студента не только на поставленный вопрос, но и на другие вопросы дисциплины.</w:t>
            </w:r>
          </w:p>
        </w:tc>
      </w:tr>
    </w:tbl>
    <w:p w:rsidR="00791BCD" w:rsidRDefault="00791BCD" w:rsidP="00791BCD">
      <w:pPr>
        <w:ind w:firstLine="708"/>
        <w:jc w:val="both"/>
      </w:pPr>
    </w:p>
    <w:p w:rsidR="00791BCD" w:rsidRDefault="00791BCD" w:rsidP="00791BCD">
      <w:pPr>
        <w:tabs>
          <w:tab w:val="left" w:pos="0"/>
          <w:tab w:val="left" w:pos="142"/>
          <w:tab w:val="left" w:pos="567"/>
          <w:tab w:val="left" w:pos="993"/>
        </w:tabs>
        <w:ind w:right="-144" w:firstLine="709"/>
        <w:rPr>
          <w:color w:val="000000"/>
        </w:rPr>
      </w:pPr>
      <w:r>
        <w:rPr>
          <w:color w:val="000000"/>
        </w:rPr>
        <w:t>Студенты, получившие в ходе текущего и рубежного контроля 56-100 баллов, автоматически получают «Зачет» или соответствующую шкале экзаменационную оценку.</w:t>
      </w:r>
    </w:p>
    <w:p w:rsidR="00791BCD" w:rsidRDefault="00791BCD" w:rsidP="00791BCD">
      <w:pPr>
        <w:ind w:right="-144"/>
        <w:jc w:val="both"/>
        <w:rPr>
          <w:b/>
          <w:color w:val="000000"/>
        </w:rPr>
      </w:pPr>
      <w:r>
        <w:rPr>
          <w:color w:val="000000"/>
        </w:rPr>
        <w:t>Результирующая оценка складывается по соответствующей БРС формуле.</w:t>
      </w:r>
    </w:p>
    <w:p w:rsidR="00791BCD" w:rsidRDefault="00791BCD" w:rsidP="00791BCD">
      <w:pPr>
        <w:tabs>
          <w:tab w:val="left" w:pos="2160"/>
        </w:tabs>
        <w:ind w:firstLine="709"/>
        <w:jc w:val="both"/>
      </w:pPr>
    </w:p>
    <w:p w:rsidR="0099573E" w:rsidRPr="0099573E" w:rsidRDefault="00791BCD" w:rsidP="0099573E">
      <w:pPr>
        <w:pStyle w:val="2"/>
        <w:tabs>
          <w:tab w:val="clear" w:pos="289"/>
          <w:tab w:val="left" w:pos="708"/>
        </w:tabs>
        <w:spacing w:before="0" w:after="0"/>
        <w:ind w:left="1843" w:hanging="425"/>
        <w:contextualSpacing/>
        <w:rPr>
          <w:i w:val="0"/>
          <w:iCs/>
        </w:rPr>
      </w:pPr>
      <w:r w:rsidRPr="0099573E">
        <w:rPr>
          <w:i w:val="0"/>
        </w:rPr>
        <w:t xml:space="preserve">Вопросы для подготовки к </w:t>
      </w:r>
      <w:r w:rsidR="0018799D" w:rsidRPr="0099573E">
        <w:rPr>
          <w:i w:val="0"/>
        </w:rPr>
        <w:t>экзамену</w:t>
      </w:r>
      <w:r w:rsidR="0099573E">
        <w:rPr>
          <w:b w:val="0"/>
        </w:rPr>
        <w:t xml:space="preserve"> </w:t>
      </w:r>
    </w:p>
    <w:p w:rsidR="00791BCD" w:rsidRDefault="00791BCD" w:rsidP="00791BCD">
      <w:pPr>
        <w:jc w:val="center"/>
        <w:rPr>
          <w:b/>
        </w:rPr>
      </w:pPr>
    </w:p>
    <w:p w:rsidR="0018799D" w:rsidRPr="000E0C2F" w:rsidRDefault="0018799D" w:rsidP="0018799D">
      <w:pPr>
        <w:pStyle w:val="a7"/>
        <w:numPr>
          <w:ilvl w:val="0"/>
          <w:numId w:val="5"/>
        </w:numPr>
        <w:contextualSpacing/>
        <w:rPr>
          <w:sz w:val="24"/>
          <w:szCs w:val="24"/>
        </w:rPr>
      </w:pPr>
      <w:r w:rsidRPr="000E0C2F">
        <w:rPr>
          <w:sz w:val="24"/>
          <w:szCs w:val="24"/>
        </w:rPr>
        <w:t>Современное состояние семейно-брачного института. Социальная сущность брака и семьи.</w:t>
      </w:r>
    </w:p>
    <w:p w:rsidR="0018799D" w:rsidRPr="000E0C2F" w:rsidRDefault="0018799D" w:rsidP="0018799D">
      <w:pPr>
        <w:pStyle w:val="a7"/>
        <w:numPr>
          <w:ilvl w:val="0"/>
          <w:numId w:val="5"/>
        </w:numPr>
        <w:contextualSpacing/>
        <w:rPr>
          <w:sz w:val="24"/>
          <w:szCs w:val="24"/>
        </w:rPr>
      </w:pPr>
      <w:r w:rsidRPr="000E0C2F">
        <w:rPr>
          <w:sz w:val="24"/>
          <w:szCs w:val="24"/>
        </w:rPr>
        <w:t>Формы организации семьи в истории человеческого общества. Современные формы брака и семьи.</w:t>
      </w:r>
    </w:p>
    <w:p w:rsidR="0018799D" w:rsidRPr="000E0C2F" w:rsidRDefault="0018799D" w:rsidP="0018799D">
      <w:pPr>
        <w:pStyle w:val="a7"/>
        <w:numPr>
          <w:ilvl w:val="0"/>
          <w:numId w:val="5"/>
        </w:numPr>
        <w:contextualSpacing/>
        <w:rPr>
          <w:sz w:val="24"/>
          <w:szCs w:val="24"/>
        </w:rPr>
      </w:pPr>
      <w:r w:rsidRPr="000E0C2F">
        <w:rPr>
          <w:sz w:val="24"/>
          <w:szCs w:val="24"/>
        </w:rPr>
        <w:t>Структура и функции современной семьи.</w:t>
      </w:r>
    </w:p>
    <w:p w:rsidR="0018799D" w:rsidRPr="000E0C2F" w:rsidRDefault="0018799D" w:rsidP="0018799D">
      <w:pPr>
        <w:pStyle w:val="a7"/>
        <w:numPr>
          <w:ilvl w:val="0"/>
          <w:numId w:val="5"/>
        </w:numPr>
        <w:contextualSpacing/>
        <w:rPr>
          <w:sz w:val="24"/>
          <w:szCs w:val="24"/>
        </w:rPr>
      </w:pPr>
      <w:r w:rsidRPr="000E0C2F">
        <w:rPr>
          <w:sz w:val="24"/>
          <w:szCs w:val="24"/>
        </w:rPr>
        <w:t>Социально-психологические составляющие готовности к семейной жизни. Виды готовности.</w:t>
      </w:r>
    </w:p>
    <w:p w:rsidR="0018799D" w:rsidRPr="000E0C2F" w:rsidRDefault="0018799D" w:rsidP="0018799D">
      <w:pPr>
        <w:pStyle w:val="a7"/>
        <w:numPr>
          <w:ilvl w:val="0"/>
          <w:numId w:val="5"/>
        </w:numPr>
        <w:contextualSpacing/>
        <w:rPr>
          <w:sz w:val="24"/>
          <w:szCs w:val="24"/>
        </w:rPr>
      </w:pPr>
      <w:r w:rsidRPr="000E0C2F">
        <w:rPr>
          <w:sz w:val="24"/>
          <w:szCs w:val="24"/>
        </w:rPr>
        <w:t xml:space="preserve">Типы эмоциональной аттракции при формировании пары. </w:t>
      </w:r>
    </w:p>
    <w:p w:rsidR="0018799D" w:rsidRPr="000E0C2F" w:rsidRDefault="0018799D" w:rsidP="0018799D">
      <w:pPr>
        <w:pStyle w:val="a7"/>
        <w:numPr>
          <w:ilvl w:val="0"/>
          <w:numId w:val="5"/>
        </w:numPr>
        <w:contextualSpacing/>
        <w:rPr>
          <w:sz w:val="24"/>
          <w:szCs w:val="24"/>
        </w:rPr>
      </w:pPr>
      <w:r w:rsidRPr="000E0C2F">
        <w:rPr>
          <w:sz w:val="24"/>
          <w:szCs w:val="24"/>
        </w:rPr>
        <w:t>Мотивы вступления в брак и их влияние на развитие семейно-брачных отношений.</w:t>
      </w:r>
    </w:p>
    <w:p w:rsidR="0018799D" w:rsidRPr="000E0C2F" w:rsidRDefault="0018799D" w:rsidP="0018799D">
      <w:pPr>
        <w:pStyle w:val="a7"/>
        <w:numPr>
          <w:ilvl w:val="0"/>
          <w:numId w:val="5"/>
        </w:numPr>
        <w:contextualSpacing/>
        <w:rPr>
          <w:sz w:val="24"/>
          <w:szCs w:val="24"/>
        </w:rPr>
      </w:pPr>
      <w:r w:rsidRPr="000E0C2F">
        <w:rPr>
          <w:sz w:val="24"/>
          <w:szCs w:val="24"/>
        </w:rPr>
        <w:t>Формирование супружеской пары.</w:t>
      </w:r>
    </w:p>
    <w:p w:rsidR="0018799D" w:rsidRPr="000E0C2F" w:rsidRDefault="0018799D" w:rsidP="0018799D">
      <w:pPr>
        <w:pStyle w:val="aa"/>
        <w:numPr>
          <w:ilvl w:val="0"/>
          <w:numId w:val="5"/>
        </w:numPr>
        <w:spacing w:after="0"/>
        <w:contextualSpacing/>
        <w:jc w:val="both"/>
      </w:pPr>
      <w:r w:rsidRPr="000E0C2F">
        <w:t>Психологическая характеристика предбрачного периода.</w:t>
      </w:r>
    </w:p>
    <w:p w:rsidR="0018799D" w:rsidRPr="000E0C2F" w:rsidRDefault="0018799D" w:rsidP="0018799D">
      <w:pPr>
        <w:pStyle w:val="aa"/>
        <w:numPr>
          <w:ilvl w:val="0"/>
          <w:numId w:val="5"/>
        </w:numPr>
        <w:spacing w:after="0"/>
        <w:contextualSpacing/>
        <w:jc w:val="both"/>
      </w:pPr>
      <w:r w:rsidRPr="000E0C2F">
        <w:t>Теории любви.</w:t>
      </w:r>
    </w:p>
    <w:p w:rsidR="0018799D" w:rsidRPr="000E0C2F" w:rsidRDefault="0018799D" w:rsidP="0018799D">
      <w:pPr>
        <w:pStyle w:val="a7"/>
        <w:numPr>
          <w:ilvl w:val="0"/>
          <w:numId w:val="5"/>
        </w:numPr>
        <w:contextualSpacing/>
        <w:rPr>
          <w:sz w:val="24"/>
          <w:szCs w:val="24"/>
        </w:rPr>
      </w:pPr>
      <w:r w:rsidRPr="000E0C2F">
        <w:rPr>
          <w:sz w:val="24"/>
          <w:szCs w:val="24"/>
        </w:rPr>
        <w:t>Теории супружеской совместимости.</w:t>
      </w:r>
    </w:p>
    <w:p w:rsidR="0018799D" w:rsidRPr="000E0C2F" w:rsidRDefault="0018799D" w:rsidP="0018799D">
      <w:pPr>
        <w:pStyle w:val="a7"/>
        <w:numPr>
          <w:ilvl w:val="0"/>
          <w:numId w:val="5"/>
        </w:numPr>
        <w:contextualSpacing/>
        <w:rPr>
          <w:sz w:val="24"/>
          <w:szCs w:val="24"/>
        </w:rPr>
      </w:pPr>
      <w:r w:rsidRPr="000E0C2F">
        <w:rPr>
          <w:sz w:val="24"/>
          <w:szCs w:val="24"/>
        </w:rPr>
        <w:t>Модели выбора брачного партнера.</w:t>
      </w:r>
    </w:p>
    <w:p w:rsidR="0018799D" w:rsidRPr="000E0C2F" w:rsidRDefault="0018799D" w:rsidP="0018799D">
      <w:pPr>
        <w:pStyle w:val="a7"/>
        <w:numPr>
          <w:ilvl w:val="0"/>
          <w:numId w:val="5"/>
        </w:numPr>
        <w:contextualSpacing/>
        <w:rPr>
          <w:sz w:val="24"/>
          <w:szCs w:val="24"/>
        </w:rPr>
      </w:pPr>
      <w:r w:rsidRPr="000E0C2F">
        <w:rPr>
          <w:sz w:val="24"/>
          <w:szCs w:val="24"/>
        </w:rPr>
        <w:t>Психологические особенности совместимости в браке.</w:t>
      </w:r>
    </w:p>
    <w:p w:rsidR="0018799D" w:rsidRPr="000E0C2F" w:rsidRDefault="0018799D" w:rsidP="0018799D">
      <w:pPr>
        <w:pStyle w:val="aa"/>
        <w:numPr>
          <w:ilvl w:val="0"/>
          <w:numId w:val="5"/>
        </w:numPr>
        <w:spacing w:after="0"/>
        <w:contextualSpacing/>
        <w:jc w:val="both"/>
      </w:pPr>
      <w:r w:rsidRPr="000E0C2F">
        <w:t>Уровни совместимости партнёров в браке и их влияние на функционирование семьи.</w:t>
      </w:r>
    </w:p>
    <w:p w:rsidR="0018799D" w:rsidRPr="000E0C2F" w:rsidRDefault="0018799D" w:rsidP="0018799D">
      <w:pPr>
        <w:pStyle w:val="a7"/>
        <w:numPr>
          <w:ilvl w:val="0"/>
          <w:numId w:val="5"/>
        </w:numPr>
        <w:contextualSpacing/>
        <w:rPr>
          <w:sz w:val="24"/>
          <w:szCs w:val="24"/>
        </w:rPr>
      </w:pPr>
      <w:r w:rsidRPr="000E0C2F">
        <w:rPr>
          <w:sz w:val="24"/>
          <w:szCs w:val="24"/>
        </w:rPr>
        <w:t>Детерминанты брака, усвоенные в родительской семье.</w:t>
      </w:r>
    </w:p>
    <w:p w:rsidR="0018799D" w:rsidRPr="000E0C2F" w:rsidRDefault="0018799D" w:rsidP="0018799D">
      <w:pPr>
        <w:pStyle w:val="a7"/>
        <w:numPr>
          <w:ilvl w:val="0"/>
          <w:numId w:val="5"/>
        </w:numPr>
        <w:contextualSpacing/>
        <w:rPr>
          <w:sz w:val="24"/>
          <w:szCs w:val="24"/>
        </w:rPr>
      </w:pPr>
      <w:r w:rsidRPr="000E0C2F">
        <w:rPr>
          <w:sz w:val="24"/>
          <w:szCs w:val="24"/>
        </w:rPr>
        <w:t>Социально-психологическая сущность брачной адаптации. Виды брачной адаптации.</w:t>
      </w:r>
    </w:p>
    <w:p w:rsidR="0018799D" w:rsidRPr="000E0C2F" w:rsidRDefault="0018799D" w:rsidP="0018799D">
      <w:pPr>
        <w:pStyle w:val="a7"/>
        <w:numPr>
          <w:ilvl w:val="0"/>
          <w:numId w:val="5"/>
        </w:numPr>
        <w:contextualSpacing/>
        <w:rPr>
          <w:sz w:val="24"/>
          <w:szCs w:val="24"/>
        </w:rPr>
      </w:pPr>
      <w:r w:rsidRPr="000E0C2F">
        <w:rPr>
          <w:sz w:val="24"/>
          <w:szCs w:val="24"/>
        </w:rPr>
        <w:t>Социально-психологическая характеристика молодой семьи.</w:t>
      </w:r>
    </w:p>
    <w:p w:rsidR="0018799D" w:rsidRPr="000E0C2F" w:rsidRDefault="0018799D" w:rsidP="0018799D">
      <w:pPr>
        <w:pStyle w:val="a7"/>
        <w:numPr>
          <w:ilvl w:val="0"/>
          <w:numId w:val="5"/>
        </w:numPr>
        <w:contextualSpacing/>
        <w:rPr>
          <w:sz w:val="24"/>
          <w:szCs w:val="24"/>
        </w:rPr>
      </w:pPr>
      <w:r w:rsidRPr="000E0C2F">
        <w:rPr>
          <w:sz w:val="24"/>
          <w:szCs w:val="24"/>
        </w:rPr>
        <w:t>Динамика развития семейных отношений.</w:t>
      </w:r>
    </w:p>
    <w:p w:rsidR="0018799D" w:rsidRPr="000E0C2F" w:rsidRDefault="0018799D" w:rsidP="0018799D">
      <w:pPr>
        <w:pStyle w:val="a7"/>
        <w:numPr>
          <w:ilvl w:val="0"/>
          <w:numId w:val="5"/>
        </w:numPr>
        <w:contextualSpacing/>
        <w:rPr>
          <w:sz w:val="24"/>
          <w:szCs w:val="24"/>
        </w:rPr>
      </w:pPr>
      <w:r w:rsidRPr="000E0C2F">
        <w:rPr>
          <w:sz w:val="24"/>
          <w:szCs w:val="24"/>
        </w:rPr>
        <w:t>Социально-психологические особенности супружеских отношений на разных стадиях семейной жизни.</w:t>
      </w:r>
    </w:p>
    <w:p w:rsidR="0018799D" w:rsidRPr="000E0C2F" w:rsidRDefault="0018799D" w:rsidP="0018799D">
      <w:pPr>
        <w:pStyle w:val="a7"/>
        <w:numPr>
          <w:ilvl w:val="0"/>
          <w:numId w:val="5"/>
        </w:numPr>
        <w:contextualSpacing/>
        <w:rPr>
          <w:sz w:val="24"/>
          <w:szCs w:val="24"/>
        </w:rPr>
      </w:pPr>
      <w:r w:rsidRPr="000E0C2F">
        <w:rPr>
          <w:sz w:val="24"/>
          <w:szCs w:val="24"/>
        </w:rPr>
        <w:t>Межличностное взаимодействие супругов в семье. Пути и методы оптимизации межличностного общения в семье.</w:t>
      </w:r>
    </w:p>
    <w:p w:rsidR="0018799D" w:rsidRPr="000E0C2F" w:rsidRDefault="0018799D" w:rsidP="0018799D">
      <w:pPr>
        <w:pStyle w:val="a7"/>
        <w:numPr>
          <w:ilvl w:val="0"/>
          <w:numId w:val="5"/>
        </w:numPr>
        <w:contextualSpacing/>
        <w:rPr>
          <w:sz w:val="24"/>
          <w:szCs w:val="24"/>
        </w:rPr>
      </w:pPr>
      <w:r w:rsidRPr="000E0C2F">
        <w:rPr>
          <w:sz w:val="24"/>
          <w:szCs w:val="24"/>
        </w:rPr>
        <w:t>Возникновение и развитие коммуникационной проблемы в семье.</w:t>
      </w:r>
    </w:p>
    <w:p w:rsidR="0018799D" w:rsidRPr="000E0C2F" w:rsidRDefault="0018799D" w:rsidP="0018799D">
      <w:pPr>
        <w:pStyle w:val="a7"/>
        <w:numPr>
          <w:ilvl w:val="0"/>
          <w:numId w:val="5"/>
        </w:numPr>
        <w:contextualSpacing/>
        <w:rPr>
          <w:sz w:val="24"/>
          <w:szCs w:val="24"/>
        </w:rPr>
      </w:pPr>
      <w:r w:rsidRPr="000E0C2F">
        <w:rPr>
          <w:sz w:val="24"/>
          <w:szCs w:val="24"/>
        </w:rPr>
        <w:t>Ролевая структура семьи.</w:t>
      </w:r>
    </w:p>
    <w:p w:rsidR="0018799D" w:rsidRPr="000E0C2F" w:rsidRDefault="0018799D" w:rsidP="0018799D">
      <w:pPr>
        <w:pStyle w:val="a7"/>
        <w:numPr>
          <w:ilvl w:val="0"/>
          <w:numId w:val="5"/>
        </w:numPr>
        <w:contextualSpacing/>
        <w:rPr>
          <w:sz w:val="24"/>
          <w:szCs w:val="24"/>
        </w:rPr>
      </w:pPr>
      <w:r w:rsidRPr="000E0C2F">
        <w:rPr>
          <w:sz w:val="24"/>
          <w:szCs w:val="24"/>
        </w:rPr>
        <w:t>Изменение структуры и функций семьи в связи с рождением первого ребенка.</w:t>
      </w:r>
    </w:p>
    <w:p w:rsidR="0018799D" w:rsidRPr="000E0C2F" w:rsidRDefault="0018799D" w:rsidP="0018799D">
      <w:pPr>
        <w:pStyle w:val="a7"/>
        <w:numPr>
          <w:ilvl w:val="0"/>
          <w:numId w:val="5"/>
        </w:numPr>
        <w:contextualSpacing/>
        <w:rPr>
          <w:sz w:val="24"/>
          <w:szCs w:val="24"/>
        </w:rPr>
      </w:pPr>
      <w:r w:rsidRPr="000E0C2F">
        <w:rPr>
          <w:sz w:val="24"/>
          <w:szCs w:val="24"/>
        </w:rPr>
        <w:t>Модели общения в семье.</w:t>
      </w:r>
    </w:p>
    <w:p w:rsidR="0018799D" w:rsidRDefault="0018799D" w:rsidP="0018799D">
      <w:pPr>
        <w:pStyle w:val="a7"/>
        <w:numPr>
          <w:ilvl w:val="0"/>
          <w:numId w:val="5"/>
        </w:numPr>
        <w:contextualSpacing/>
        <w:rPr>
          <w:sz w:val="24"/>
          <w:szCs w:val="24"/>
        </w:rPr>
      </w:pPr>
      <w:r w:rsidRPr="000E0C2F">
        <w:rPr>
          <w:sz w:val="24"/>
          <w:szCs w:val="24"/>
        </w:rPr>
        <w:t>Социально-психологические методы исследования супружеских отношений.</w:t>
      </w:r>
    </w:p>
    <w:p w:rsidR="0018799D" w:rsidRPr="0018799D" w:rsidRDefault="0018799D" w:rsidP="0018799D">
      <w:pPr>
        <w:pStyle w:val="a7"/>
        <w:numPr>
          <w:ilvl w:val="0"/>
          <w:numId w:val="5"/>
        </w:numPr>
        <w:ind w:left="714" w:hanging="357"/>
        <w:rPr>
          <w:sz w:val="24"/>
          <w:szCs w:val="24"/>
        </w:rPr>
      </w:pPr>
      <w:r w:rsidRPr="0018799D">
        <w:rPr>
          <w:sz w:val="24"/>
          <w:szCs w:val="24"/>
        </w:rPr>
        <w:t>Современные модели и концепции в семейном консультировании.</w:t>
      </w:r>
    </w:p>
    <w:p w:rsidR="0018799D" w:rsidRPr="004051A6" w:rsidRDefault="0018799D" w:rsidP="0018799D">
      <w:pPr>
        <w:pStyle w:val="a7"/>
        <w:numPr>
          <w:ilvl w:val="0"/>
          <w:numId w:val="5"/>
        </w:numPr>
        <w:contextualSpacing/>
        <w:rPr>
          <w:sz w:val="24"/>
          <w:szCs w:val="24"/>
        </w:rPr>
      </w:pPr>
      <w:r w:rsidRPr="0018799D">
        <w:rPr>
          <w:sz w:val="24"/>
          <w:szCs w:val="24"/>
        </w:rPr>
        <w:t>Организация и тактика семейного консультирования</w:t>
      </w:r>
      <w:r>
        <w:rPr>
          <w:sz w:val="24"/>
          <w:szCs w:val="24"/>
        </w:rPr>
        <w:t>.</w:t>
      </w:r>
    </w:p>
    <w:p w:rsidR="0018799D" w:rsidRPr="000E0C2F" w:rsidRDefault="0018799D" w:rsidP="0018799D">
      <w:pPr>
        <w:pStyle w:val="a7"/>
        <w:numPr>
          <w:ilvl w:val="0"/>
          <w:numId w:val="5"/>
        </w:numPr>
        <w:contextualSpacing/>
        <w:rPr>
          <w:sz w:val="24"/>
          <w:szCs w:val="24"/>
        </w:rPr>
      </w:pPr>
      <w:r w:rsidRPr="000E0C2F">
        <w:rPr>
          <w:sz w:val="24"/>
          <w:szCs w:val="24"/>
        </w:rPr>
        <w:t>Кризисные периоды и факторы «риска» в браке.</w:t>
      </w:r>
    </w:p>
    <w:p w:rsidR="0018799D" w:rsidRPr="000E0C2F" w:rsidRDefault="0018799D" w:rsidP="0018799D">
      <w:pPr>
        <w:pStyle w:val="aa"/>
        <w:numPr>
          <w:ilvl w:val="0"/>
          <w:numId w:val="5"/>
        </w:numPr>
        <w:spacing w:after="0"/>
        <w:contextualSpacing/>
        <w:jc w:val="both"/>
      </w:pPr>
      <w:r w:rsidRPr="000E0C2F">
        <w:t>Сексуальность в супружестве. Сексуальные дисгармонии в браке.</w:t>
      </w:r>
    </w:p>
    <w:p w:rsidR="0018799D" w:rsidRPr="000E0C2F" w:rsidRDefault="0018799D" w:rsidP="0018799D">
      <w:pPr>
        <w:pStyle w:val="a7"/>
        <w:numPr>
          <w:ilvl w:val="0"/>
          <w:numId w:val="5"/>
        </w:numPr>
        <w:contextualSpacing/>
        <w:rPr>
          <w:sz w:val="24"/>
          <w:szCs w:val="24"/>
        </w:rPr>
      </w:pPr>
      <w:r w:rsidRPr="000E0C2F">
        <w:rPr>
          <w:sz w:val="24"/>
          <w:szCs w:val="24"/>
        </w:rPr>
        <w:lastRenderedPageBreak/>
        <w:t>Семейные трудности, приводящие к нарушению функционирования семьи.</w:t>
      </w:r>
    </w:p>
    <w:p w:rsidR="0018799D" w:rsidRPr="000E0C2F" w:rsidRDefault="0018799D" w:rsidP="0018799D">
      <w:pPr>
        <w:pStyle w:val="a7"/>
        <w:numPr>
          <w:ilvl w:val="0"/>
          <w:numId w:val="5"/>
        </w:numPr>
        <w:contextualSpacing/>
        <w:rPr>
          <w:sz w:val="24"/>
          <w:szCs w:val="24"/>
        </w:rPr>
      </w:pPr>
      <w:r w:rsidRPr="000E0C2F">
        <w:rPr>
          <w:sz w:val="24"/>
          <w:szCs w:val="24"/>
        </w:rPr>
        <w:t>Социально-психологические особенности конфликтов в семейной жизни.</w:t>
      </w:r>
    </w:p>
    <w:p w:rsidR="0018799D" w:rsidRPr="000E0C2F" w:rsidRDefault="0018799D" w:rsidP="0018799D">
      <w:pPr>
        <w:pStyle w:val="a7"/>
        <w:numPr>
          <w:ilvl w:val="0"/>
          <w:numId w:val="5"/>
        </w:numPr>
        <w:contextualSpacing/>
        <w:rPr>
          <w:sz w:val="24"/>
          <w:szCs w:val="24"/>
        </w:rPr>
      </w:pPr>
      <w:r w:rsidRPr="000E0C2F">
        <w:rPr>
          <w:sz w:val="24"/>
          <w:szCs w:val="24"/>
        </w:rPr>
        <w:t>Детско-родительские отношения. Социально-психологические аспекты семейного воспитания.</w:t>
      </w:r>
    </w:p>
    <w:p w:rsidR="0018799D" w:rsidRPr="000E0C2F" w:rsidRDefault="0018799D" w:rsidP="0018799D">
      <w:pPr>
        <w:pStyle w:val="a7"/>
        <w:numPr>
          <w:ilvl w:val="0"/>
          <w:numId w:val="5"/>
        </w:numPr>
        <w:contextualSpacing/>
        <w:rPr>
          <w:sz w:val="24"/>
          <w:szCs w:val="24"/>
        </w:rPr>
      </w:pPr>
      <w:r w:rsidRPr="000E0C2F">
        <w:rPr>
          <w:sz w:val="24"/>
          <w:szCs w:val="24"/>
        </w:rPr>
        <w:t>Типы родительского отношения, патогенные для ребенка.</w:t>
      </w:r>
    </w:p>
    <w:p w:rsidR="0018799D" w:rsidRPr="000E0C2F" w:rsidRDefault="0018799D" w:rsidP="0018799D">
      <w:pPr>
        <w:pStyle w:val="a7"/>
        <w:numPr>
          <w:ilvl w:val="0"/>
          <w:numId w:val="5"/>
        </w:numPr>
        <w:contextualSpacing/>
        <w:rPr>
          <w:sz w:val="24"/>
          <w:szCs w:val="24"/>
        </w:rPr>
      </w:pPr>
      <w:r w:rsidRPr="000E0C2F">
        <w:rPr>
          <w:sz w:val="24"/>
          <w:szCs w:val="24"/>
        </w:rPr>
        <w:t xml:space="preserve">Роль семьи в психосексуальном развитии ребёнка. </w:t>
      </w:r>
    </w:p>
    <w:p w:rsidR="0018799D" w:rsidRPr="000E0C2F" w:rsidRDefault="0018799D" w:rsidP="0018799D">
      <w:pPr>
        <w:pStyle w:val="a7"/>
        <w:numPr>
          <w:ilvl w:val="0"/>
          <w:numId w:val="5"/>
        </w:numPr>
        <w:contextualSpacing/>
        <w:rPr>
          <w:sz w:val="24"/>
          <w:szCs w:val="24"/>
        </w:rPr>
      </w:pPr>
      <w:r w:rsidRPr="000E0C2F">
        <w:rPr>
          <w:sz w:val="24"/>
          <w:szCs w:val="24"/>
        </w:rPr>
        <w:t>Детско-родительские отношения на разных стадиях развития ребёнка.</w:t>
      </w:r>
    </w:p>
    <w:p w:rsidR="0018799D" w:rsidRPr="000E0C2F" w:rsidRDefault="0018799D" w:rsidP="0018799D">
      <w:pPr>
        <w:pStyle w:val="a7"/>
        <w:numPr>
          <w:ilvl w:val="0"/>
          <w:numId w:val="5"/>
        </w:numPr>
        <w:contextualSpacing/>
        <w:rPr>
          <w:sz w:val="24"/>
          <w:szCs w:val="24"/>
        </w:rPr>
      </w:pPr>
      <w:r w:rsidRPr="000E0C2F">
        <w:rPr>
          <w:sz w:val="24"/>
          <w:szCs w:val="24"/>
        </w:rPr>
        <w:t>Психологическая характеристика зрелых (благополучных) и проблемных (конфликтных) семей.</w:t>
      </w:r>
    </w:p>
    <w:p w:rsidR="0018799D" w:rsidRPr="000E0C2F" w:rsidRDefault="0018799D" w:rsidP="0018799D">
      <w:pPr>
        <w:pStyle w:val="a7"/>
        <w:numPr>
          <w:ilvl w:val="0"/>
          <w:numId w:val="5"/>
        </w:numPr>
        <w:contextualSpacing/>
        <w:rPr>
          <w:sz w:val="24"/>
          <w:szCs w:val="24"/>
        </w:rPr>
      </w:pPr>
      <w:r w:rsidRPr="000E0C2F">
        <w:rPr>
          <w:sz w:val="24"/>
          <w:szCs w:val="24"/>
        </w:rPr>
        <w:t>Социально-психологические методы изучения детско-родительских отношений.</w:t>
      </w:r>
    </w:p>
    <w:p w:rsidR="0018799D" w:rsidRPr="000E0C2F" w:rsidRDefault="0018799D" w:rsidP="0018799D">
      <w:pPr>
        <w:pStyle w:val="a7"/>
        <w:numPr>
          <w:ilvl w:val="0"/>
          <w:numId w:val="5"/>
        </w:numPr>
        <w:contextualSpacing/>
        <w:rPr>
          <w:sz w:val="24"/>
          <w:szCs w:val="24"/>
        </w:rPr>
      </w:pPr>
      <w:r w:rsidRPr="000E0C2F">
        <w:rPr>
          <w:sz w:val="24"/>
          <w:szCs w:val="24"/>
        </w:rPr>
        <w:t xml:space="preserve">Социально-психологическая характеристика неполных и смешанных семей. </w:t>
      </w:r>
    </w:p>
    <w:p w:rsidR="0018799D" w:rsidRPr="000E0C2F" w:rsidRDefault="0018799D" w:rsidP="0018799D">
      <w:pPr>
        <w:pStyle w:val="a7"/>
        <w:numPr>
          <w:ilvl w:val="0"/>
          <w:numId w:val="5"/>
        </w:numPr>
        <w:contextualSpacing/>
        <w:rPr>
          <w:sz w:val="24"/>
          <w:szCs w:val="24"/>
        </w:rPr>
      </w:pPr>
      <w:r w:rsidRPr="000E0C2F">
        <w:rPr>
          <w:sz w:val="24"/>
          <w:szCs w:val="24"/>
        </w:rPr>
        <w:t>Повторный брак: трудности, проблемы.</w:t>
      </w:r>
    </w:p>
    <w:p w:rsidR="0018799D" w:rsidRPr="000E0C2F" w:rsidRDefault="0018799D" w:rsidP="0018799D">
      <w:pPr>
        <w:pStyle w:val="aa"/>
        <w:numPr>
          <w:ilvl w:val="0"/>
          <w:numId w:val="5"/>
        </w:numPr>
        <w:spacing w:after="0"/>
        <w:contextualSpacing/>
        <w:jc w:val="both"/>
      </w:pPr>
      <w:r w:rsidRPr="000E0C2F">
        <w:t>Концепции и формы прекращения семейных отношений.</w:t>
      </w:r>
    </w:p>
    <w:p w:rsidR="0018799D" w:rsidRPr="000E0C2F" w:rsidRDefault="0018799D" w:rsidP="0018799D">
      <w:pPr>
        <w:pStyle w:val="a7"/>
        <w:numPr>
          <w:ilvl w:val="0"/>
          <w:numId w:val="5"/>
        </w:numPr>
        <w:contextualSpacing/>
        <w:rPr>
          <w:sz w:val="24"/>
          <w:szCs w:val="24"/>
        </w:rPr>
      </w:pPr>
      <w:r w:rsidRPr="000E0C2F">
        <w:rPr>
          <w:sz w:val="24"/>
          <w:szCs w:val="24"/>
        </w:rPr>
        <w:t>Развод и его последствия для супругов и детей.</w:t>
      </w:r>
    </w:p>
    <w:p w:rsidR="00791BCD" w:rsidRDefault="00791BCD" w:rsidP="00791BCD">
      <w:pPr>
        <w:jc w:val="center"/>
        <w:rPr>
          <w:b/>
        </w:rPr>
      </w:pPr>
    </w:p>
    <w:p w:rsidR="00791BCD" w:rsidRPr="00780230" w:rsidRDefault="00791BCD" w:rsidP="00791BCD">
      <w:pPr>
        <w:autoSpaceDE w:val="0"/>
        <w:autoSpaceDN w:val="0"/>
        <w:adjustRightInd w:val="0"/>
        <w:rPr>
          <w:color w:val="000000"/>
        </w:rPr>
      </w:pPr>
    </w:p>
    <w:p w:rsidR="00791BCD" w:rsidRDefault="00791BCD" w:rsidP="00791BCD">
      <w:pPr>
        <w:tabs>
          <w:tab w:val="left" w:pos="2160"/>
        </w:tabs>
        <w:ind w:firstLine="709"/>
        <w:jc w:val="center"/>
        <w:rPr>
          <w:b/>
        </w:rPr>
      </w:pPr>
      <w:r>
        <w:rPr>
          <w:b/>
        </w:rPr>
        <w:t>Показатели и критерии оценивания компетенций на различных этапах их формирования, описание шкал оценивания</w:t>
      </w:r>
    </w:p>
    <w:p w:rsidR="00791BCD" w:rsidRDefault="00791BCD" w:rsidP="00791BCD">
      <w:pPr>
        <w:tabs>
          <w:tab w:val="left" w:pos="2160"/>
        </w:tabs>
        <w:ind w:firstLine="709"/>
        <w:jc w:val="center"/>
        <w:rPr>
          <w:b/>
        </w:rPr>
      </w:pPr>
    </w:p>
    <w:tbl>
      <w:tblPr>
        <w:tblW w:w="96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545"/>
        <w:gridCol w:w="2374"/>
        <w:gridCol w:w="2374"/>
        <w:gridCol w:w="2375"/>
      </w:tblGrid>
      <w:tr w:rsidR="00791BCD" w:rsidRPr="00780230" w:rsidTr="00791BCD">
        <w:tc>
          <w:tcPr>
            <w:tcW w:w="9668" w:type="dxa"/>
            <w:gridSpan w:val="4"/>
            <w:vAlign w:val="center"/>
          </w:tcPr>
          <w:p w:rsidR="00791BCD" w:rsidRPr="00780230" w:rsidRDefault="00791BCD" w:rsidP="00791BCD">
            <w:pPr>
              <w:tabs>
                <w:tab w:val="left" w:pos="0"/>
                <w:tab w:val="left" w:pos="142"/>
                <w:tab w:val="left" w:pos="567"/>
              </w:tabs>
              <w:ind w:firstLine="5"/>
              <w:jc w:val="center"/>
              <w:rPr>
                <w:b/>
                <w:color w:val="000000"/>
              </w:rPr>
            </w:pPr>
            <w:r w:rsidRPr="00780230">
              <w:rPr>
                <w:b/>
                <w:color w:val="000000"/>
                <w:sz w:val="22"/>
                <w:szCs w:val="22"/>
              </w:rPr>
              <w:t>Уровень сформированности компетенций</w:t>
            </w:r>
          </w:p>
          <w:p w:rsidR="00791BCD" w:rsidRPr="00780230" w:rsidRDefault="00791BCD" w:rsidP="00791BCD">
            <w:pPr>
              <w:tabs>
                <w:tab w:val="left" w:pos="0"/>
                <w:tab w:val="left" w:pos="142"/>
                <w:tab w:val="left" w:pos="567"/>
              </w:tabs>
              <w:ind w:firstLine="5"/>
              <w:jc w:val="center"/>
              <w:rPr>
                <w:b/>
                <w:color w:val="000000"/>
              </w:rPr>
            </w:pPr>
          </w:p>
        </w:tc>
      </w:tr>
      <w:tr w:rsidR="00791BCD" w:rsidRPr="00780230" w:rsidTr="00791BCD">
        <w:trPr>
          <w:trHeight w:val="1236"/>
        </w:trPr>
        <w:tc>
          <w:tcPr>
            <w:tcW w:w="2545" w:type="dxa"/>
          </w:tcPr>
          <w:p w:rsidR="00791BCD" w:rsidRPr="00780230" w:rsidRDefault="00791BCD" w:rsidP="00791BCD">
            <w:pPr>
              <w:tabs>
                <w:tab w:val="left" w:pos="0"/>
                <w:tab w:val="left" w:pos="142"/>
                <w:tab w:val="left" w:pos="567"/>
              </w:tabs>
              <w:ind w:firstLine="5"/>
              <w:jc w:val="center"/>
              <w:rPr>
                <w:b/>
                <w:color w:val="000000"/>
              </w:rPr>
            </w:pPr>
            <w:r w:rsidRPr="00780230">
              <w:rPr>
                <w:b/>
                <w:color w:val="000000"/>
                <w:sz w:val="22"/>
                <w:szCs w:val="22"/>
              </w:rPr>
              <w:t xml:space="preserve">«Минимальный уровень </w:t>
            </w:r>
          </w:p>
          <w:p w:rsidR="00791BCD" w:rsidRPr="00780230" w:rsidRDefault="00791BCD" w:rsidP="00791BCD">
            <w:pPr>
              <w:tabs>
                <w:tab w:val="left" w:pos="0"/>
                <w:tab w:val="left" w:pos="142"/>
                <w:tab w:val="left" w:pos="567"/>
              </w:tabs>
              <w:ind w:firstLine="5"/>
              <w:jc w:val="center"/>
              <w:rPr>
                <w:b/>
                <w:color w:val="000000"/>
              </w:rPr>
            </w:pPr>
            <w:r w:rsidRPr="00780230">
              <w:rPr>
                <w:b/>
                <w:color w:val="000000"/>
                <w:sz w:val="22"/>
                <w:szCs w:val="22"/>
              </w:rPr>
              <w:t xml:space="preserve">не достигнут» </w:t>
            </w:r>
          </w:p>
          <w:p w:rsidR="00791BCD" w:rsidRPr="00780230" w:rsidRDefault="00791BCD" w:rsidP="00791BCD">
            <w:pPr>
              <w:tabs>
                <w:tab w:val="left" w:pos="0"/>
                <w:tab w:val="left" w:pos="142"/>
                <w:tab w:val="left" w:pos="567"/>
              </w:tabs>
              <w:ind w:firstLine="5"/>
              <w:jc w:val="center"/>
              <w:rPr>
                <w:color w:val="000000"/>
              </w:rPr>
            </w:pPr>
            <w:r w:rsidRPr="00780230">
              <w:rPr>
                <w:b/>
                <w:color w:val="000000"/>
                <w:sz w:val="22"/>
                <w:szCs w:val="22"/>
              </w:rPr>
              <w:t xml:space="preserve">(менее </w:t>
            </w:r>
            <w:r w:rsidRPr="002030FE">
              <w:rPr>
                <w:b/>
                <w:color w:val="000000"/>
                <w:sz w:val="22"/>
                <w:szCs w:val="22"/>
              </w:rPr>
              <w:t>56</w:t>
            </w:r>
            <w:r w:rsidRPr="00780230">
              <w:rPr>
                <w:b/>
                <w:color w:val="000000"/>
                <w:sz w:val="22"/>
                <w:szCs w:val="22"/>
              </w:rPr>
              <w:t xml:space="preserve"> баллов)</w:t>
            </w:r>
          </w:p>
        </w:tc>
        <w:tc>
          <w:tcPr>
            <w:tcW w:w="2374" w:type="dxa"/>
          </w:tcPr>
          <w:p w:rsidR="00791BCD" w:rsidRPr="00780230" w:rsidRDefault="00791BCD" w:rsidP="00791BCD">
            <w:pPr>
              <w:tabs>
                <w:tab w:val="left" w:pos="0"/>
                <w:tab w:val="left" w:pos="142"/>
                <w:tab w:val="left" w:pos="567"/>
              </w:tabs>
              <w:ind w:firstLine="5"/>
              <w:jc w:val="center"/>
              <w:rPr>
                <w:b/>
                <w:color w:val="000000"/>
              </w:rPr>
            </w:pPr>
            <w:r w:rsidRPr="00780230">
              <w:rPr>
                <w:b/>
                <w:color w:val="000000"/>
                <w:sz w:val="22"/>
                <w:szCs w:val="22"/>
              </w:rPr>
              <w:t xml:space="preserve">«Минимальный </w:t>
            </w:r>
          </w:p>
          <w:p w:rsidR="00791BCD" w:rsidRPr="00780230" w:rsidRDefault="00791BCD" w:rsidP="00791BCD">
            <w:pPr>
              <w:tabs>
                <w:tab w:val="left" w:pos="0"/>
                <w:tab w:val="left" w:pos="142"/>
                <w:tab w:val="left" w:pos="567"/>
              </w:tabs>
              <w:ind w:firstLine="5"/>
              <w:jc w:val="center"/>
              <w:rPr>
                <w:b/>
                <w:color w:val="000000"/>
              </w:rPr>
            </w:pPr>
            <w:r w:rsidRPr="00780230">
              <w:rPr>
                <w:b/>
                <w:color w:val="000000"/>
                <w:sz w:val="22"/>
                <w:szCs w:val="22"/>
              </w:rPr>
              <w:t>уровень»</w:t>
            </w:r>
          </w:p>
          <w:p w:rsidR="00791BCD" w:rsidRPr="00780230" w:rsidRDefault="00791BCD" w:rsidP="00791BCD">
            <w:pPr>
              <w:tabs>
                <w:tab w:val="left" w:pos="0"/>
                <w:tab w:val="left" w:pos="142"/>
                <w:tab w:val="left" w:pos="567"/>
              </w:tabs>
              <w:ind w:firstLine="5"/>
              <w:jc w:val="center"/>
              <w:rPr>
                <w:b/>
                <w:color w:val="000000"/>
              </w:rPr>
            </w:pPr>
            <w:r w:rsidRPr="00780230">
              <w:rPr>
                <w:b/>
                <w:color w:val="000000"/>
                <w:sz w:val="22"/>
                <w:szCs w:val="22"/>
              </w:rPr>
              <w:t>(</w:t>
            </w:r>
            <w:r>
              <w:rPr>
                <w:b/>
                <w:color w:val="000000"/>
                <w:sz w:val="22"/>
                <w:szCs w:val="22"/>
                <w:lang w:val="en-US"/>
              </w:rPr>
              <w:t>56</w:t>
            </w:r>
            <w:r w:rsidRPr="00780230">
              <w:rPr>
                <w:b/>
                <w:color w:val="000000"/>
                <w:sz w:val="22"/>
                <w:szCs w:val="22"/>
              </w:rPr>
              <w:t>-70 баллов)</w:t>
            </w:r>
          </w:p>
          <w:p w:rsidR="00791BCD" w:rsidRPr="00780230" w:rsidRDefault="00791BCD" w:rsidP="00791BCD">
            <w:pPr>
              <w:tabs>
                <w:tab w:val="left" w:pos="0"/>
                <w:tab w:val="left" w:pos="142"/>
                <w:tab w:val="left" w:pos="567"/>
              </w:tabs>
              <w:ind w:firstLine="5"/>
              <w:rPr>
                <w:color w:val="000000"/>
              </w:rPr>
            </w:pPr>
          </w:p>
        </w:tc>
        <w:tc>
          <w:tcPr>
            <w:tcW w:w="2374" w:type="dxa"/>
          </w:tcPr>
          <w:p w:rsidR="00791BCD" w:rsidRPr="00780230" w:rsidRDefault="00791BCD" w:rsidP="00791BCD">
            <w:pPr>
              <w:tabs>
                <w:tab w:val="left" w:pos="0"/>
                <w:tab w:val="left" w:pos="142"/>
                <w:tab w:val="left" w:pos="567"/>
              </w:tabs>
              <w:ind w:firstLine="5"/>
              <w:jc w:val="center"/>
              <w:rPr>
                <w:b/>
                <w:color w:val="000000"/>
              </w:rPr>
            </w:pPr>
            <w:r w:rsidRPr="00780230">
              <w:rPr>
                <w:b/>
                <w:color w:val="000000"/>
                <w:sz w:val="22"/>
                <w:szCs w:val="22"/>
              </w:rPr>
              <w:t>«Средний уровень»</w:t>
            </w:r>
          </w:p>
          <w:p w:rsidR="00791BCD" w:rsidRPr="00780230" w:rsidRDefault="00791BCD" w:rsidP="00791BCD">
            <w:pPr>
              <w:tabs>
                <w:tab w:val="left" w:pos="0"/>
                <w:tab w:val="left" w:pos="142"/>
                <w:tab w:val="left" w:pos="567"/>
              </w:tabs>
              <w:ind w:firstLine="5"/>
              <w:jc w:val="center"/>
              <w:rPr>
                <w:b/>
                <w:color w:val="000000"/>
              </w:rPr>
            </w:pPr>
            <w:r w:rsidRPr="00780230">
              <w:rPr>
                <w:b/>
                <w:color w:val="000000"/>
                <w:sz w:val="22"/>
                <w:szCs w:val="22"/>
              </w:rPr>
              <w:t>(71-85 баллов)</w:t>
            </w:r>
          </w:p>
          <w:p w:rsidR="00791BCD" w:rsidRPr="00780230" w:rsidRDefault="00791BCD" w:rsidP="00791BCD">
            <w:pPr>
              <w:tabs>
                <w:tab w:val="left" w:pos="0"/>
                <w:tab w:val="left" w:pos="142"/>
                <w:tab w:val="left" w:pos="567"/>
              </w:tabs>
              <w:ind w:firstLine="5"/>
              <w:rPr>
                <w:color w:val="000000"/>
              </w:rPr>
            </w:pPr>
          </w:p>
        </w:tc>
        <w:tc>
          <w:tcPr>
            <w:tcW w:w="2375" w:type="dxa"/>
          </w:tcPr>
          <w:p w:rsidR="00791BCD" w:rsidRPr="00780230" w:rsidRDefault="00791BCD" w:rsidP="00791BCD">
            <w:pPr>
              <w:tabs>
                <w:tab w:val="left" w:pos="0"/>
                <w:tab w:val="left" w:pos="142"/>
                <w:tab w:val="left" w:pos="196"/>
              </w:tabs>
              <w:ind w:firstLine="5"/>
              <w:jc w:val="center"/>
              <w:rPr>
                <w:b/>
                <w:color w:val="000000"/>
              </w:rPr>
            </w:pPr>
            <w:r w:rsidRPr="00780230">
              <w:rPr>
                <w:b/>
                <w:color w:val="000000"/>
                <w:sz w:val="22"/>
                <w:szCs w:val="22"/>
              </w:rPr>
              <w:t>«Высокий уровень»</w:t>
            </w:r>
          </w:p>
          <w:p w:rsidR="00791BCD" w:rsidRPr="00780230" w:rsidRDefault="00791BCD" w:rsidP="00791BCD">
            <w:pPr>
              <w:tabs>
                <w:tab w:val="left" w:pos="0"/>
                <w:tab w:val="left" w:pos="142"/>
                <w:tab w:val="left" w:pos="196"/>
              </w:tabs>
              <w:ind w:firstLine="5"/>
              <w:jc w:val="center"/>
              <w:rPr>
                <w:b/>
                <w:color w:val="000000"/>
              </w:rPr>
            </w:pPr>
            <w:r w:rsidRPr="00780230">
              <w:rPr>
                <w:b/>
                <w:color w:val="000000"/>
                <w:sz w:val="22"/>
                <w:szCs w:val="22"/>
              </w:rPr>
              <w:t xml:space="preserve">(86-100 баллов) </w:t>
            </w:r>
          </w:p>
          <w:p w:rsidR="00791BCD" w:rsidRPr="00780230" w:rsidRDefault="00791BCD" w:rsidP="00791BCD">
            <w:pPr>
              <w:tabs>
                <w:tab w:val="left" w:pos="0"/>
                <w:tab w:val="left" w:pos="142"/>
                <w:tab w:val="left" w:pos="567"/>
              </w:tabs>
              <w:ind w:firstLine="5"/>
              <w:rPr>
                <w:color w:val="000000"/>
              </w:rPr>
            </w:pPr>
          </w:p>
        </w:tc>
      </w:tr>
      <w:tr w:rsidR="00791BCD" w:rsidRPr="00780230" w:rsidTr="00791BCD">
        <w:tc>
          <w:tcPr>
            <w:tcW w:w="2545" w:type="dxa"/>
          </w:tcPr>
          <w:p w:rsidR="00791BCD" w:rsidRPr="00780230" w:rsidRDefault="00791BCD" w:rsidP="00791BCD">
            <w:pPr>
              <w:tabs>
                <w:tab w:val="left" w:pos="0"/>
                <w:tab w:val="left" w:pos="142"/>
                <w:tab w:val="left" w:pos="567"/>
              </w:tabs>
              <w:ind w:firstLine="5"/>
              <w:jc w:val="center"/>
              <w:rPr>
                <w:i/>
                <w:color w:val="000000"/>
                <w:u w:val="single"/>
              </w:rPr>
            </w:pPr>
            <w:r w:rsidRPr="00780230">
              <w:rPr>
                <w:i/>
                <w:color w:val="000000"/>
                <w:sz w:val="22"/>
                <w:szCs w:val="22"/>
                <w:u w:val="single"/>
              </w:rPr>
              <w:t>Компетенции не сформированы.</w:t>
            </w:r>
          </w:p>
          <w:p w:rsidR="00791BCD" w:rsidRPr="00780230" w:rsidRDefault="00791BCD" w:rsidP="00791BCD">
            <w:pPr>
              <w:tabs>
                <w:tab w:val="left" w:pos="0"/>
                <w:tab w:val="left" w:pos="142"/>
                <w:tab w:val="left" w:pos="567"/>
              </w:tabs>
              <w:ind w:firstLine="5"/>
              <w:rPr>
                <w:color w:val="000000"/>
              </w:rPr>
            </w:pPr>
          </w:p>
          <w:p w:rsidR="00791BCD" w:rsidRPr="00780230" w:rsidRDefault="00791BCD" w:rsidP="00791BCD">
            <w:pPr>
              <w:tabs>
                <w:tab w:val="left" w:pos="0"/>
                <w:tab w:val="left" w:pos="142"/>
                <w:tab w:val="left" w:pos="567"/>
              </w:tabs>
              <w:ind w:firstLine="5"/>
              <w:jc w:val="both"/>
              <w:rPr>
                <w:b/>
                <w:color w:val="000000"/>
              </w:rPr>
            </w:pPr>
            <w:r w:rsidRPr="00780230">
              <w:rPr>
                <w:color w:val="000000"/>
                <w:sz w:val="22"/>
                <w:szCs w:val="22"/>
              </w:rPr>
              <w:t>Знания отсутствуют, умения и навыки не сформированы.</w:t>
            </w:r>
          </w:p>
        </w:tc>
        <w:tc>
          <w:tcPr>
            <w:tcW w:w="2374" w:type="dxa"/>
          </w:tcPr>
          <w:p w:rsidR="00791BCD" w:rsidRPr="00780230" w:rsidRDefault="00791BCD" w:rsidP="00791BCD">
            <w:pPr>
              <w:tabs>
                <w:tab w:val="left" w:pos="0"/>
                <w:tab w:val="left" w:pos="142"/>
                <w:tab w:val="left" w:pos="567"/>
              </w:tabs>
              <w:ind w:firstLine="5"/>
              <w:jc w:val="center"/>
              <w:rPr>
                <w:i/>
                <w:color w:val="000000"/>
                <w:u w:val="single"/>
              </w:rPr>
            </w:pPr>
            <w:r w:rsidRPr="00780230">
              <w:rPr>
                <w:i/>
                <w:color w:val="000000"/>
                <w:sz w:val="22"/>
                <w:szCs w:val="22"/>
                <w:u w:val="single"/>
              </w:rPr>
              <w:t xml:space="preserve">Компетенции </w:t>
            </w:r>
          </w:p>
          <w:p w:rsidR="00791BCD" w:rsidRPr="00780230" w:rsidRDefault="00791BCD" w:rsidP="00791BCD">
            <w:pPr>
              <w:tabs>
                <w:tab w:val="left" w:pos="0"/>
                <w:tab w:val="left" w:pos="142"/>
                <w:tab w:val="left" w:pos="567"/>
              </w:tabs>
              <w:ind w:firstLine="5"/>
              <w:jc w:val="center"/>
              <w:rPr>
                <w:color w:val="000000"/>
              </w:rPr>
            </w:pPr>
            <w:r w:rsidRPr="00780230">
              <w:rPr>
                <w:i/>
                <w:color w:val="000000"/>
                <w:sz w:val="22"/>
                <w:szCs w:val="22"/>
                <w:u w:val="single"/>
              </w:rPr>
              <w:t>сформированы.</w:t>
            </w:r>
          </w:p>
          <w:p w:rsidR="00791BCD" w:rsidRPr="00780230" w:rsidRDefault="00791BCD" w:rsidP="00791BCD">
            <w:pPr>
              <w:tabs>
                <w:tab w:val="left" w:pos="0"/>
                <w:tab w:val="left" w:pos="142"/>
                <w:tab w:val="left" w:pos="567"/>
              </w:tabs>
              <w:ind w:firstLine="5"/>
              <w:jc w:val="center"/>
              <w:rPr>
                <w:color w:val="000000"/>
              </w:rPr>
            </w:pPr>
          </w:p>
          <w:p w:rsidR="00791BCD" w:rsidRPr="00780230" w:rsidRDefault="00791BCD" w:rsidP="00791BCD">
            <w:pPr>
              <w:tabs>
                <w:tab w:val="left" w:pos="0"/>
                <w:tab w:val="left" w:pos="142"/>
                <w:tab w:val="left" w:pos="567"/>
              </w:tabs>
              <w:ind w:firstLine="5"/>
              <w:jc w:val="both"/>
              <w:rPr>
                <w:color w:val="000000"/>
              </w:rPr>
            </w:pPr>
            <w:r w:rsidRPr="00780230">
              <w:rPr>
                <w:color w:val="000000"/>
                <w:sz w:val="22"/>
                <w:szCs w:val="22"/>
              </w:rPr>
              <w:t>Сформированы базовые структуры знаний.</w:t>
            </w:r>
          </w:p>
          <w:p w:rsidR="00791BCD" w:rsidRPr="00780230" w:rsidRDefault="00791BCD" w:rsidP="00791BCD">
            <w:pPr>
              <w:tabs>
                <w:tab w:val="left" w:pos="0"/>
                <w:tab w:val="left" w:pos="142"/>
                <w:tab w:val="left" w:pos="567"/>
              </w:tabs>
              <w:ind w:firstLine="5"/>
              <w:jc w:val="both"/>
              <w:rPr>
                <w:color w:val="000000"/>
              </w:rPr>
            </w:pPr>
            <w:r w:rsidRPr="00780230">
              <w:rPr>
                <w:color w:val="000000"/>
                <w:sz w:val="22"/>
                <w:szCs w:val="22"/>
              </w:rPr>
              <w:t>Умения фрагментарны и носят репродуктивный характер.</w:t>
            </w:r>
          </w:p>
          <w:p w:rsidR="00791BCD" w:rsidRPr="00780230" w:rsidRDefault="00791BCD" w:rsidP="00791BCD">
            <w:pPr>
              <w:tabs>
                <w:tab w:val="left" w:pos="0"/>
                <w:tab w:val="left" w:pos="142"/>
                <w:tab w:val="left" w:pos="567"/>
              </w:tabs>
              <w:ind w:firstLine="5"/>
              <w:jc w:val="both"/>
              <w:rPr>
                <w:b/>
                <w:color w:val="000000"/>
              </w:rPr>
            </w:pPr>
            <w:r w:rsidRPr="00780230">
              <w:rPr>
                <w:color w:val="000000"/>
                <w:sz w:val="22"/>
                <w:szCs w:val="22"/>
              </w:rPr>
              <w:t>Демонстрируется низкий уровень самостоятельности практического навыка.</w:t>
            </w:r>
          </w:p>
        </w:tc>
        <w:tc>
          <w:tcPr>
            <w:tcW w:w="2374" w:type="dxa"/>
          </w:tcPr>
          <w:p w:rsidR="00791BCD" w:rsidRPr="00780230" w:rsidRDefault="00791BCD" w:rsidP="00791BCD">
            <w:pPr>
              <w:tabs>
                <w:tab w:val="left" w:pos="0"/>
                <w:tab w:val="left" w:pos="142"/>
                <w:tab w:val="left" w:pos="567"/>
              </w:tabs>
              <w:ind w:firstLine="5"/>
              <w:jc w:val="center"/>
              <w:rPr>
                <w:i/>
                <w:color w:val="000000"/>
                <w:u w:val="single"/>
              </w:rPr>
            </w:pPr>
            <w:r w:rsidRPr="00780230">
              <w:rPr>
                <w:i/>
                <w:color w:val="000000"/>
                <w:sz w:val="22"/>
                <w:szCs w:val="22"/>
                <w:u w:val="single"/>
              </w:rPr>
              <w:t xml:space="preserve">Компетенции </w:t>
            </w:r>
          </w:p>
          <w:p w:rsidR="00791BCD" w:rsidRPr="00780230" w:rsidRDefault="00791BCD" w:rsidP="00791BCD">
            <w:pPr>
              <w:tabs>
                <w:tab w:val="left" w:pos="0"/>
                <w:tab w:val="left" w:pos="142"/>
                <w:tab w:val="left" w:pos="567"/>
              </w:tabs>
              <w:ind w:firstLine="5"/>
              <w:jc w:val="center"/>
              <w:rPr>
                <w:color w:val="000000"/>
              </w:rPr>
            </w:pPr>
            <w:r w:rsidRPr="00780230">
              <w:rPr>
                <w:i/>
                <w:color w:val="000000"/>
                <w:sz w:val="22"/>
                <w:szCs w:val="22"/>
                <w:u w:val="single"/>
              </w:rPr>
              <w:t>сформированы.</w:t>
            </w:r>
          </w:p>
          <w:p w:rsidR="00791BCD" w:rsidRPr="00780230" w:rsidRDefault="00791BCD" w:rsidP="00791BCD">
            <w:pPr>
              <w:tabs>
                <w:tab w:val="left" w:pos="0"/>
                <w:tab w:val="left" w:pos="142"/>
                <w:tab w:val="left" w:pos="567"/>
              </w:tabs>
              <w:ind w:firstLine="5"/>
              <w:jc w:val="center"/>
              <w:rPr>
                <w:color w:val="000000"/>
              </w:rPr>
            </w:pPr>
          </w:p>
          <w:p w:rsidR="00791BCD" w:rsidRPr="00780230" w:rsidRDefault="00791BCD" w:rsidP="00791BCD">
            <w:pPr>
              <w:tabs>
                <w:tab w:val="left" w:pos="0"/>
                <w:tab w:val="left" w:pos="142"/>
                <w:tab w:val="left" w:pos="567"/>
              </w:tabs>
              <w:ind w:firstLine="5"/>
              <w:jc w:val="both"/>
              <w:rPr>
                <w:color w:val="000000"/>
              </w:rPr>
            </w:pPr>
            <w:r w:rsidRPr="00780230">
              <w:rPr>
                <w:color w:val="000000"/>
                <w:sz w:val="22"/>
                <w:szCs w:val="22"/>
              </w:rPr>
              <w:t>Знания обширные, системные.</w:t>
            </w:r>
          </w:p>
          <w:p w:rsidR="00791BCD" w:rsidRPr="00780230" w:rsidRDefault="00791BCD" w:rsidP="00791BCD">
            <w:pPr>
              <w:tabs>
                <w:tab w:val="left" w:pos="0"/>
                <w:tab w:val="left" w:pos="142"/>
                <w:tab w:val="left" w:pos="567"/>
              </w:tabs>
              <w:ind w:firstLine="5"/>
              <w:jc w:val="both"/>
              <w:rPr>
                <w:color w:val="000000"/>
              </w:rPr>
            </w:pPr>
            <w:r w:rsidRPr="00780230">
              <w:rPr>
                <w:color w:val="000000"/>
                <w:sz w:val="22"/>
                <w:szCs w:val="22"/>
              </w:rPr>
              <w:t>Умения носят репродуктивный характер, применяются к решению типовых заданий.</w:t>
            </w:r>
          </w:p>
          <w:p w:rsidR="00791BCD" w:rsidRPr="00780230" w:rsidRDefault="00791BCD" w:rsidP="00791BCD">
            <w:pPr>
              <w:tabs>
                <w:tab w:val="left" w:pos="0"/>
                <w:tab w:val="left" w:pos="142"/>
                <w:tab w:val="left" w:pos="567"/>
              </w:tabs>
              <w:ind w:firstLine="5"/>
              <w:jc w:val="both"/>
              <w:rPr>
                <w:b/>
                <w:color w:val="000000"/>
              </w:rPr>
            </w:pPr>
            <w:r w:rsidRPr="00780230">
              <w:rPr>
                <w:color w:val="000000"/>
                <w:sz w:val="22"/>
                <w:szCs w:val="22"/>
              </w:rPr>
              <w:t>Демонстрируется достаточный уровень самостоятельности устойчивого практического навыка.</w:t>
            </w:r>
          </w:p>
        </w:tc>
        <w:tc>
          <w:tcPr>
            <w:tcW w:w="2375" w:type="dxa"/>
          </w:tcPr>
          <w:p w:rsidR="00791BCD" w:rsidRPr="00780230" w:rsidRDefault="00791BCD" w:rsidP="00791BCD">
            <w:pPr>
              <w:tabs>
                <w:tab w:val="left" w:pos="0"/>
                <w:tab w:val="left" w:pos="142"/>
                <w:tab w:val="left" w:pos="567"/>
              </w:tabs>
              <w:ind w:firstLine="5"/>
              <w:jc w:val="center"/>
              <w:rPr>
                <w:i/>
                <w:color w:val="000000"/>
                <w:u w:val="single"/>
              </w:rPr>
            </w:pPr>
            <w:r w:rsidRPr="00780230">
              <w:rPr>
                <w:i/>
                <w:color w:val="000000"/>
                <w:sz w:val="22"/>
                <w:szCs w:val="22"/>
                <w:u w:val="single"/>
              </w:rPr>
              <w:t xml:space="preserve">Компетенции </w:t>
            </w:r>
          </w:p>
          <w:p w:rsidR="00791BCD" w:rsidRPr="00780230" w:rsidRDefault="00791BCD" w:rsidP="00791BCD">
            <w:pPr>
              <w:tabs>
                <w:tab w:val="left" w:pos="0"/>
                <w:tab w:val="left" w:pos="142"/>
                <w:tab w:val="left" w:pos="567"/>
              </w:tabs>
              <w:ind w:firstLine="5"/>
              <w:jc w:val="center"/>
              <w:rPr>
                <w:color w:val="000000"/>
              </w:rPr>
            </w:pPr>
            <w:r w:rsidRPr="00780230">
              <w:rPr>
                <w:i/>
                <w:color w:val="000000"/>
                <w:sz w:val="22"/>
                <w:szCs w:val="22"/>
                <w:u w:val="single"/>
              </w:rPr>
              <w:t>сформированы.</w:t>
            </w:r>
          </w:p>
          <w:p w:rsidR="00791BCD" w:rsidRPr="00780230" w:rsidRDefault="00791BCD" w:rsidP="00791BCD">
            <w:pPr>
              <w:tabs>
                <w:tab w:val="left" w:pos="0"/>
                <w:tab w:val="left" w:pos="142"/>
                <w:tab w:val="left" w:pos="567"/>
              </w:tabs>
              <w:ind w:firstLine="5"/>
              <w:jc w:val="center"/>
              <w:rPr>
                <w:color w:val="000000"/>
              </w:rPr>
            </w:pPr>
          </w:p>
          <w:p w:rsidR="00791BCD" w:rsidRPr="00780230" w:rsidRDefault="00791BCD" w:rsidP="00791BCD">
            <w:pPr>
              <w:tabs>
                <w:tab w:val="left" w:pos="0"/>
                <w:tab w:val="left" w:pos="142"/>
                <w:tab w:val="left" w:pos="567"/>
              </w:tabs>
              <w:ind w:firstLine="5"/>
              <w:jc w:val="both"/>
              <w:rPr>
                <w:color w:val="000000"/>
              </w:rPr>
            </w:pPr>
            <w:r w:rsidRPr="00780230">
              <w:rPr>
                <w:color w:val="000000"/>
                <w:sz w:val="22"/>
                <w:szCs w:val="22"/>
              </w:rPr>
              <w:t>Знания твердые, аргументированные, всесторонние.</w:t>
            </w:r>
          </w:p>
          <w:p w:rsidR="00791BCD" w:rsidRPr="00780230" w:rsidRDefault="00791BCD" w:rsidP="00791BCD">
            <w:pPr>
              <w:tabs>
                <w:tab w:val="left" w:pos="0"/>
                <w:tab w:val="left" w:pos="142"/>
                <w:tab w:val="left" w:pos="567"/>
              </w:tabs>
              <w:ind w:firstLine="5"/>
              <w:jc w:val="both"/>
              <w:rPr>
                <w:color w:val="000000"/>
              </w:rPr>
            </w:pPr>
            <w:r w:rsidRPr="00780230">
              <w:rPr>
                <w:color w:val="000000"/>
                <w:sz w:val="22"/>
                <w:szCs w:val="22"/>
              </w:rPr>
              <w:t>Умения успешно применяются к решению как типовых, так и нестандартных творческих заданий.</w:t>
            </w:r>
          </w:p>
          <w:p w:rsidR="00791BCD" w:rsidRPr="00780230" w:rsidRDefault="00791BCD" w:rsidP="00791BCD">
            <w:pPr>
              <w:tabs>
                <w:tab w:val="left" w:pos="0"/>
                <w:tab w:val="left" w:pos="142"/>
                <w:tab w:val="left" w:pos="196"/>
              </w:tabs>
              <w:ind w:firstLine="5"/>
              <w:jc w:val="both"/>
              <w:rPr>
                <w:b/>
                <w:color w:val="000000"/>
              </w:rPr>
            </w:pPr>
            <w:r w:rsidRPr="00780230">
              <w:rPr>
                <w:color w:val="000000"/>
                <w:sz w:val="22"/>
                <w:szCs w:val="22"/>
              </w:rPr>
              <w:t>Демонстрируется высокий уровень самостоятельности, высокая адаптивность практического навыка</w:t>
            </w:r>
          </w:p>
        </w:tc>
      </w:tr>
      <w:tr w:rsidR="00791BCD" w:rsidRPr="00780230" w:rsidTr="00791BCD">
        <w:tc>
          <w:tcPr>
            <w:tcW w:w="9668" w:type="dxa"/>
            <w:gridSpan w:val="4"/>
          </w:tcPr>
          <w:p w:rsidR="00791BCD" w:rsidRPr="00780230" w:rsidRDefault="00791BCD" w:rsidP="00791BCD">
            <w:pPr>
              <w:tabs>
                <w:tab w:val="left" w:pos="0"/>
                <w:tab w:val="left" w:pos="142"/>
                <w:tab w:val="left" w:pos="567"/>
              </w:tabs>
              <w:ind w:firstLine="5"/>
              <w:jc w:val="center"/>
              <w:rPr>
                <w:b/>
                <w:color w:val="000000"/>
              </w:rPr>
            </w:pPr>
            <w:r w:rsidRPr="00780230">
              <w:rPr>
                <w:b/>
                <w:color w:val="000000"/>
                <w:sz w:val="22"/>
                <w:szCs w:val="22"/>
              </w:rPr>
              <w:t>Описание критериев оценивания</w:t>
            </w:r>
          </w:p>
          <w:p w:rsidR="00791BCD" w:rsidRPr="00780230" w:rsidRDefault="00791BCD" w:rsidP="00791BCD">
            <w:pPr>
              <w:tabs>
                <w:tab w:val="left" w:pos="0"/>
                <w:tab w:val="left" w:pos="142"/>
                <w:tab w:val="left" w:pos="567"/>
              </w:tabs>
              <w:ind w:firstLine="5"/>
              <w:jc w:val="center"/>
              <w:rPr>
                <w:color w:val="000000"/>
              </w:rPr>
            </w:pPr>
          </w:p>
        </w:tc>
      </w:tr>
      <w:tr w:rsidR="00791BCD" w:rsidRPr="00780230" w:rsidTr="00791BCD">
        <w:tc>
          <w:tcPr>
            <w:tcW w:w="2545" w:type="dxa"/>
          </w:tcPr>
          <w:p w:rsidR="00791BCD" w:rsidRPr="00780230" w:rsidRDefault="00791BCD" w:rsidP="00791BCD">
            <w:pPr>
              <w:tabs>
                <w:tab w:val="left" w:pos="0"/>
                <w:tab w:val="left" w:pos="147"/>
              </w:tabs>
              <w:ind w:firstLine="5"/>
              <w:jc w:val="both"/>
              <w:rPr>
                <w:color w:val="000000"/>
              </w:rPr>
            </w:pPr>
            <w:r w:rsidRPr="00780230">
              <w:rPr>
                <w:color w:val="000000"/>
                <w:sz w:val="22"/>
                <w:szCs w:val="22"/>
              </w:rPr>
              <w:t>Обучающийся демонстрирует:</w:t>
            </w:r>
          </w:p>
          <w:p w:rsidR="00791BCD" w:rsidRPr="00780230" w:rsidRDefault="00791BCD" w:rsidP="00791BCD">
            <w:pPr>
              <w:tabs>
                <w:tab w:val="left" w:pos="320"/>
              </w:tabs>
              <w:ind w:firstLine="5"/>
              <w:jc w:val="both"/>
              <w:rPr>
                <w:color w:val="000000"/>
              </w:rPr>
            </w:pPr>
            <w:r w:rsidRPr="00780230">
              <w:rPr>
                <w:color w:val="000000"/>
                <w:sz w:val="22"/>
                <w:szCs w:val="22"/>
              </w:rPr>
              <w:t>- существенные пробелы в знаниях учебного материала;</w:t>
            </w:r>
          </w:p>
          <w:p w:rsidR="00791BCD" w:rsidRPr="00780230" w:rsidRDefault="00791BCD" w:rsidP="00791BCD">
            <w:pPr>
              <w:tabs>
                <w:tab w:val="left" w:pos="320"/>
              </w:tabs>
              <w:ind w:firstLine="5"/>
              <w:jc w:val="both"/>
              <w:rPr>
                <w:color w:val="000000"/>
              </w:rPr>
            </w:pPr>
            <w:r w:rsidRPr="00780230">
              <w:rPr>
                <w:color w:val="000000"/>
                <w:sz w:val="22"/>
                <w:szCs w:val="22"/>
              </w:rPr>
              <w:t xml:space="preserve">- допускаются </w:t>
            </w:r>
            <w:r w:rsidRPr="00780230">
              <w:rPr>
                <w:color w:val="000000"/>
                <w:sz w:val="22"/>
                <w:szCs w:val="22"/>
              </w:rPr>
              <w:lastRenderedPageBreak/>
              <w:t>принципиальные ошибки при ответе на основные вопросы, отсутствует знание и понимание основных понятий и категорий;</w:t>
            </w:r>
          </w:p>
          <w:p w:rsidR="00791BCD" w:rsidRPr="00780230" w:rsidRDefault="00791BCD" w:rsidP="00791BCD">
            <w:pPr>
              <w:tabs>
                <w:tab w:val="left" w:pos="320"/>
              </w:tabs>
              <w:ind w:firstLine="5"/>
              <w:jc w:val="both"/>
              <w:rPr>
                <w:color w:val="000000"/>
              </w:rPr>
            </w:pPr>
            <w:r w:rsidRPr="00780230">
              <w:rPr>
                <w:color w:val="000000"/>
                <w:sz w:val="22"/>
                <w:szCs w:val="22"/>
              </w:rPr>
              <w:t>-непонимание сущности дополнительных вопросов в рамках заданий;</w:t>
            </w:r>
          </w:p>
          <w:p w:rsidR="00791BCD" w:rsidRPr="00780230" w:rsidRDefault="00791BCD" w:rsidP="00791BCD">
            <w:pPr>
              <w:tabs>
                <w:tab w:val="left" w:pos="320"/>
              </w:tabs>
              <w:ind w:firstLine="5"/>
              <w:jc w:val="both"/>
              <w:rPr>
                <w:color w:val="000000"/>
              </w:rPr>
            </w:pPr>
            <w:r w:rsidRPr="00780230">
              <w:rPr>
                <w:color w:val="000000"/>
                <w:sz w:val="22"/>
                <w:szCs w:val="22"/>
              </w:rPr>
              <w:t>- отсутствие умения выполнять практические задания, предусмотренные программой дисциплины;</w:t>
            </w:r>
          </w:p>
          <w:p w:rsidR="00791BCD" w:rsidRPr="00780230" w:rsidRDefault="00791BCD" w:rsidP="00791BCD">
            <w:pPr>
              <w:tabs>
                <w:tab w:val="left" w:pos="0"/>
                <w:tab w:val="left" w:pos="147"/>
              </w:tabs>
              <w:ind w:firstLine="5"/>
              <w:jc w:val="both"/>
              <w:rPr>
                <w:color w:val="000000"/>
              </w:rPr>
            </w:pPr>
            <w:r w:rsidRPr="00780230">
              <w:rPr>
                <w:color w:val="000000"/>
                <w:sz w:val="22"/>
                <w:szCs w:val="22"/>
              </w:rPr>
              <w:t>- отсутствие готовности (способности) к дискуссии и низкую степень контактности.</w:t>
            </w:r>
          </w:p>
        </w:tc>
        <w:tc>
          <w:tcPr>
            <w:tcW w:w="2374" w:type="dxa"/>
          </w:tcPr>
          <w:p w:rsidR="00791BCD" w:rsidRPr="00780230" w:rsidRDefault="00791BCD" w:rsidP="00791BCD">
            <w:pPr>
              <w:tabs>
                <w:tab w:val="left" w:pos="0"/>
                <w:tab w:val="left" w:pos="147"/>
              </w:tabs>
              <w:ind w:firstLine="5"/>
              <w:jc w:val="both"/>
              <w:rPr>
                <w:color w:val="000000"/>
              </w:rPr>
            </w:pPr>
            <w:r w:rsidRPr="00780230">
              <w:rPr>
                <w:color w:val="000000"/>
                <w:sz w:val="22"/>
                <w:szCs w:val="22"/>
              </w:rPr>
              <w:lastRenderedPageBreak/>
              <w:t>Обучающийся демонстрирует:</w:t>
            </w:r>
          </w:p>
          <w:p w:rsidR="00791BCD" w:rsidRPr="00780230" w:rsidRDefault="00791BCD" w:rsidP="00791BCD">
            <w:pPr>
              <w:tabs>
                <w:tab w:val="left" w:pos="0"/>
                <w:tab w:val="left" w:pos="147"/>
              </w:tabs>
              <w:ind w:firstLine="5"/>
              <w:jc w:val="both"/>
              <w:rPr>
                <w:color w:val="000000"/>
              </w:rPr>
            </w:pPr>
            <w:r w:rsidRPr="00780230">
              <w:rPr>
                <w:color w:val="000000"/>
                <w:sz w:val="22"/>
                <w:szCs w:val="22"/>
              </w:rPr>
              <w:t>- знания теоретического материала;</w:t>
            </w:r>
          </w:p>
          <w:p w:rsidR="00791BCD" w:rsidRPr="00780230" w:rsidRDefault="00791BCD" w:rsidP="00791BCD">
            <w:pPr>
              <w:tabs>
                <w:tab w:val="left" w:pos="0"/>
                <w:tab w:val="left" w:pos="147"/>
              </w:tabs>
              <w:ind w:firstLine="5"/>
              <w:jc w:val="both"/>
              <w:rPr>
                <w:color w:val="000000"/>
              </w:rPr>
            </w:pPr>
            <w:r w:rsidRPr="00780230">
              <w:rPr>
                <w:color w:val="000000"/>
                <w:sz w:val="22"/>
                <w:szCs w:val="22"/>
              </w:rPr>
              <w:t xml:space="preserve">- неполные ответы на </w:t>
            </w:r>
            <w:r w:rsidRPr="00780230">
              <w:rPr>
                <w:color w:val="000000"/>
                <w:sz w:val="22"/>
                <w:szCs w:val="22"/>
              </w:rPr>
              <w:lastRenderedPageBreak/>
              <w:t>основные вопросы, ошибки в ответе, недостаточное понимание сущности излагаемых вопросов;</w:t>
            </w:r>
          </w:p>
          <w:p w:rsidR="00791BCD" w:rsidRPr="00780230" w:rsidRDefault="00791BCD" w:rsidP="00791BCD">
            <w:pPr>
              <w:tabs>
                <w:tab w:val="left" w:pos="0"/>
                <w:tab w:val="left" w:pos="147"/>
              </w:tabs>
              <w:ind w:firstLine="5"/>
              <w:jc w:val="both"/>
              <w:rPr>
                <w:color w:val="000000"/>
              </w:rPr>
            </w:pPr>
            <w:r w:rsidRPr="00780230">
              <w:rPr>
                <w:color w:val="000000"/>
                <w:sz w:val="22"/>
                <w:szCs w:val="22"/>
              </w:rPr>
              <w:t>- неуверенные и неточные ответы на дополнительные вопросы;</w:t>
            </w:r>
          </w:p>
          <w:p w:rsidR="00791BCD" w:rsidRPr="00780230" w:rsidRDefault="00791BCD" w:rsidP="00791BCD">
            <w:pPr>
              <w:tabs>
                <w:tab w:val="left" w:pos="0"/>
                <w:tab w:val="left" w:pos="147"/>
              </w:tabs>
              <w:ind w:firstLine="5"/>
              <w:jc w:val="both"/>
              <w:rPr>
                <w:color w:val="000000"/>
              </w:rPr>
            </w:pPr>
            <w:r w:rsidRPr="00780230">
              <w:rPr>
                <w:color w:val="000000"/>
                <w:sz w:val="22"/>
                <w:szCs w:val="22"/>
              </w:rPr>
              <w:t>- недостаточное владение литературой, рекомендованной программой дисциплины;</w:t>
            </w:r>
          </w:p>
          <w:p w:rsidR="00791BCD" w:rsidRPr="00780230" w:rsidRDefault="00791BCD" w:rsidP="00791BCD">
            <w:pPr>
              <w:tabs>
                <w:tab w:val="left" w:pos="0"/>
                <w:tab w:val="left" w:pos="147"/>
              </w:tabs>
              <w:ind w:firstLine="5"/>
              <w:jc w:val="both"/>
              <w:rPr>
                <w:color w:val="000000"/>
              </w:rPr>
            </w:pPr>
            <w:r w:rsidRPr="00780230">
              <w:rPr>
                <w:color w:val="000000"/>
                <w:sz w:val="22"/>
                <w:szCs w:val="22"/>
              </w:rPr>
              <w:t>- умение без грубых ошибок решать практические задания, которые следует выполнить.</w:t>
            </w:r>
          </w:p>
        </w:tc>
        <w:tc>
          <w:tcPr>
            <w:tcW w:w="2374" w:type="dxa"/>
          </w:tcPr>
          <w:p w:rsidR="00791BCD" w:rsidRPr="00780230" w:rsidRDefault="00791BCD" w:rsidP="00791BCD">
            <w:pPr>
              <w:tabs>
                <w:tab w:val="left" w:pos="0"/>
                <w:tab w:val="left" w:pos="147"/>
              </w:tabs>
              <w:ind w:firstLine="5"/>
              <w:jc w:val="both"/>
              <w:rPr>
                <w:color w:val="000000"/>
              </w:rPr>
            </w:pPr>
            <w:r w:rsidRPr="00780230">
              <w:rPr>
                <w:color w:val="000000"/>
                <w:sz w:val="22"/>
                <w:szCs w:val="22"/>
              </w:rPr>
              <w:lastRenderedPageBreak/>
              <w:t>Обучающийся демонстрирует:</w:t>
            </w:r>
          </w:p>
          <w:p w:rsidR="00791BCD" w:rsidRPr="00780230" w:rsidRDefault="00791BCD" w:rsidP="00791BCD">
            <w:pPr>
              <w:tabs>
                <w:tab w:val="left" w:pos="0"/>
                <w:tab w:val="left" w:pos="147"/>
              </w:tabs>
              <w:ind w:firstLine="5"/>
              <w:jc w:val="both"/>
              <w:rPr>
                <w:color w:val="000000"/>
              </w:rPr>
            </w:pPr>
            <w:r w:rsidRPr="00780230">
              <w:rPr>
                <w:color w:val="000000"/>
                <w:sz w:val="22"/>
                <w:szCs w:val="22"/>
              </w:rPr>
              <w:t xml:space="preserve">- знание и понимание основных вопросов контролируемого объема программного </w:t>
            </w:r>
            <w:r w:rsidRPr="00780230">
              <w:rPr>
                <w:color w:val="000000"/>
                <w:sz w:val="22"/>
                <w:szCs w:val="22"/>
              </w:rPr>
              <w:lastRenderedPageBreak/>
              <w:t>материала;</w:t>
            </w:r>
          </w:p>
          <w:p w:rsidR="00791BCD" w:rsidRPr="00780230" w:rsidRDefault="00791BCD" w:rsidP="00791BCD">
            <w:pPr>
              <w:tabs>
                <w:tab w:val="left" w:pos="0"/>
                <w:tab w:val="left" w:pos="147"/>
              </w:tabs>
              <w:ind w:firstLine="5"/>
              <w:jc w:val="both"/>
              <w:rPr>
                <w:color w:val="000000"/>
              </w:rPr>
            </w:pPr>
            <w:r w:rsidRPr="00780230">
              <w:rPr>
                <w:color w:val="000000"/>
                <w:sz w:val="22"/>
                <w:szCs w:val="22"/>
              </w:rPr>
              <w:t>- твердые знания теоретического материала.</w:t>
            </w:r>
          </w:p>
          <w:p w:rsidR="00791BCD" w:rsidRPr="00780230" w:rsidRDefault="00791BCD" w:rsidP="00791BCD">
            <w:pPr>
              <w:tabs>
                <w:tab w:val="left" w:pos="0"/>
                <w:tab w:val="left" w:pos="147"/>
              </w:tabs>
              <w:ind w:firstLine="5"/>
              <w:jc w:val="both"/>
              <w:rPr>
                <w:color w:val="000000"/>
              </w:rPr>
            </w:pPr>
            <w:r w:rsidRPr="00780230">
              <w:rPr>
                <w:color w:val="000000"/>
                <w:sz w:val="22"/>
                <w:szCs w:val="22"/>
              </w:rPr>
              <w:t>-способность устанавливать и объяснять связь практики и теории, выявлять противоречия, проблемы и тенденции развития;</w:t>
            </w:r>
          </w:p>
          <w:p w:rsidR="00791BCD" w:rsidRPr="00780230" w:rsidRDefault="00791BCD" w:rsidP="00791BCD">
            <w:pPr>
              <w:tabs>
                <w:tab w:val="left" w:pos="0"/>
                <w:tab w:val="left" w:pos="147"/>
              </w:tabs>
              <w:ind w:firstLine="5"/>
              <w:jc w:val="both"/>
              <w:rPr>
                <w:color w:val="000000"/>
              </w:rPr>
            </w:pPr>
            <w:r w:rsidRPr="00780230">
              <w:rPr>
                <w:color w:val="000000"/>
                <w:sz w:val="22"/>
                <w:szCs w:val="22"/>
              </w:rPr>
              <w:t>- правильные и конкретные, без грубых ошибок, ответы на поставленные вопросы;</w:t>
            </w:r>
          </w:p>
          <w:p w:rsidR="00791BCD" w:rsidRPr="00780230" w:rsidRDefault="00791BCD" w:rsidP="00791BCD">
            <w:pPr>
              <w:tabs>
                <w:tab w:val="left" w:pos="0"/>
                <w:tab w:val="left" w:pos="147"/>
              </w:tabs>
              <w:ind w:firstLine="5"/>
              <w:jc w:val="both"/>
              <w:rPr>
                <w:color w:val="000000"/>
              </w:rPr>
            </w:pPr>
            <w:r w:rsidRPr="00780230">
              <w:rPr>
                <w:color w:val="000000"/>
                <w:sz w:val="22"/>
                <w:szCs w:val="22"/>
              </w:rPr>
              <w:t>- умение решать практические задания, которые следует выполнить;</w:t>
            </w:r>
          </w:p>
          <w:p w:rsidR="00791BCD" w:rsidRPr="00780230" w:rsidRDefault="00791BCD" w:rsidP="00791BCD">
            <w:pPr>
              <w:tabs>
                <w:tab w:val="left" w:pos="0"/>
                <w:tab w:val="left" w:pos="147"/>
              </w:tabs>
              <w:ind w:firstLine="5"/>
              <w:jc w:val="both"/>
              <w:rPr>
                <w:color w:val="000000"/>
              </w:rPr>
            </w:pPr>
            <w:r w:rsidRPr="00780230">
              <w:rPr>
                <w:color w:val="000000"/>
                <w:sz w:val="22"/>
                <w:szCs w:val="22"/>
              </w:rPr>
              <w:t xml:space="preserve">- владение основной литературой, рекомендованной программой дисциплины; </w:t>
            </w:r>
          </w:p>
          <w:p w:rsidR="00791BCD" w:rsidRPr="00780230" w:rsidRDefault="00791BCD" w:rsidP="00791BCD">
            <w:pPr>
              <w:tabs>
                <w:tab w:val="left" w:pos="0"/>
                <w:tab w:val="left" w:pos="147"/>
              </w:tabs>
              <w:ind w:firstLine="5"/>
              <w:jc w:val="both"/>
              <w:rPr>
                <w:color w:val="000000"/>
              </w:rPr>
            </w:pPr>
            <w:r w:rsidRPr="00780230">
              <w:rPr>
                <w:color w:val="000000"/>
                <w:sz w:val="22"/>
                <w:szCs w:val="22"/>
              </w:rPr>
              <w:t>- наличие собственной обоснованной позиции по обсуждаемым вопросам.</w:t>
            </w:r>
          </w:p>
          <w:p w:rsidR="00791BCD" w:rsidRPr="00780230" w:rsidRDefault="00791BCD" w:rsidP="00791BCD">
            <w:pPr>
              <w:tabs>
                <w:tab w:val="left" w:pos="0"/>
                <w:tab w:val="left" w:pos="147"/>
              </w:tabs>
              <w:ind w:firstLine="5"/>
              <w:jc w:val="both"/>
              <w:rPr>
                <w:color w:val="000000"/>
              </w:rPr>
            </w:pPr>
            <w:r w:rsidRPr="00780230">
              <w:rPr>
                <w:color w:val="000000"/>
                <w:sz w:val="22"/>
                <w:szCs w:val="22"/>
              </w:rPr>
              <w:t>Возможны незначительные оговорки и неточности в раскрытии отдельных положений вопросов, присутствует неуверенность в ответах.</w:t>
            </w:r>
          </w:p>
        </w:tc>
        <w:tc>
          <w:tcPr>
            <w:tcW w:w="2375" w:type="dxa"/>
          </w:tcPr>
          <w:p w:rsidR="00791BCD" w:rsidRPr="00780230" w:rsidRDefault="00791BCD" w:rsidP="00791BCD">
            <w:pPr>
              <w:tabs>
                <w:tab w:val="left" w:pos="0"/>
                <w:tab w:val="left" w:pos="147"/>
              </w:tabs>
              <w:ind w:firstLine="5"/>
              <w:jc w:val="both"/>
              <w:rPr>
                <w:color w:val="000000"/>
              </w:rPr>
            </w:pPr>
            <w:r w:rsidRPr="00780230">
              <w:rPr>
                <w:color w:val="000000"/>
                <w:sz w:val="22"/>
                <w:szCs w:val="22"/>
              </w:rPr>
              <w:lastRenderedPageBreak/>
              <w:t>Обучающийся демонстрирует:</w:t>
            </w:r>
          </w:p>
          <w:p w:rsidR="00791BCD" w:rsidRPr="00780230" w:rsidRDefault="00791BCD" w:rsidP="00791BCD">
            <w:pPr>
              <w:tabs>
                <w:tab w:val="left" w:pos="0"/>
                <w:tab w:val="left" w:pos="147"/>
              </w:tabs>
              <w:ind w:firstLine="5"/>
              <w:jc w:val="both"/>
              <w:rPr>
                <w:color w:val="000000"/>
              </w:rPr>
            </w:pPr>
            <w:r w:rsidRPr="00780230">
              <w:rPr>
                <w:color w:val="000000"/>
                <w:sz w:val="22"/>
                <w:szCs w:val="22"/>
              </w:rPr>
              <w:t xml:space="preserve">- глубокие, всесторонние и аргументированные знания программного </w:t>
            </w:r>
            <w:r w:rsidRPr="00780230">
              <w:rPr>
                <w:color w:val="000000"/>
                <w:sz w:val="22"/>
                <w:szCs w:val="22"/>
              </w:rPr>
              <w:lastRenderedPageBreak/>
              <w:t>материала;</w:t>
            </w:r>
          </w:p>
          <w:p w:rsidR="00791BCD" w:rsidRPr="00780230" w:rsidRDefault="00791BCD" w:rsidP="00791BCD">
            <w:pPr>
              <w:tabs>
                <w:tab w:val="left" w:pos="0"/>
                <w:tab w:val="left" w:pos="147"/>
              </w:tabs>
              <w:ind w:firstLine="5"/>
              <w:jc w:val="both"/>
              <w:rPr>
                <w:color w:val="000000"/>
              </w:rPr>
            </w:pPr>
            <w:r w:rsidRPr="00780230">
              <w:rPr>
                <w:color w:val="000000"/>
                <w:sz w:val="22"/>
                <w:szCs w:val="22"/>
              </w:rPr>
              <w:t>- полное понимание сущности и взаимосвязи рассматриваемых процессов и явлений, точное знание основных понятий в рамках обсуждаемых заданий;</w:t>
            </w:r>
          </w:p>
          <w:p w:rsidR="00791BCD" w:rsidRPr="00780230" w:rsidRDefault="00791BCD" w:rsidP="00791BCD">
            <w:pPr>
              <w:tabs>
                <w:tab w:val="left" w:pos="0"/>
                <w:tab w:val="left" w:pos="147"/>
              </w:tabs>
              <w:ind w:firstLine="5"/>
              <w:jc w:val="both"/>
              <w:rPr>
                <w:color w:val="000000"/>
              </w:rPr>
            </w:pPr>
            <w:r w:rsidRPr="00780230">
              <w:rPr>
                <w:color w:val="000000"/>
                <w:sz w:val="22"/>
                <w:szCs w:val="22"/>
              </w:rPr>
              <w:t>- способность устанавливать и объяснять связь практики и теории;</w:t>
            </w:r>
          </w:p>
          <w:p w:rsidR="00791BCD" w:rsidRPr="00780230" w:rsidRDefault="00791BCD" w:rsidP="00791BCD">
            <w:pPr>
              <w:tabs>
                <w:tab w:val="left" w:pos="0"/>
                <w:tab w:val="left" w:pos="147"/>
              </w:tabs>
              <w:ind w:firstLine="5"/>
              <w:jc w:val="both"/>
              <w:rPr>
                <w:color w:val="000000"/>
              </w:rPr>
            </w:pPr>
            <w:r w:rsidRPr="00780230">
              <w:rPr>
                <w:color w:val="000000"/>
                <w:sz w:val="22"/>
                <w:szCs w:val="22"/>
              </w:rPr>
              <w:t>- логически последовательные, содержательные, конкретные и исчерпывающие ответы на все задания, а также дополнительные вопросы экзаменатора;</w:t>
            </w:r>
          </w:p>
          <w:p w:rsidR="00791BCD" w:rsidRPr="00780230" w:rsidRDefault="00791BCD" w:rsidP="00791BCD">
            <w:pPr>
              <w:tabs>
                <w:tab w:val="left" w:pos="0"/>
                <w:tab w:val="left" w:pos="147"/>
              </w:tabs>
              <w:ind w:firstLine="5"/>
              <w:jc w:val="both"/>
              <w:rPr>
                <w:color w:val="000000"/>
              </w:rPr>
            </w:pPr>
            <w:r w:rsidRPr="00780230">
              <w:rPr>
                <w:color w:val="000000"/>
                <w:sz w:val="22"/>
                <w:szCs w:val="22"/>
              </w:rPr>
              <w:t>- умение решать практические задания;</w:t>
            </w:r>
          </w:p>
          <w:p w:rsidR="00791BCD" w:rsidRPr="00780230" w:rsidRDefault="00791BCD" w:rsidP="00791BCD">
            <w:pPr>
              <w:tabs>
                <w:tab w:val="left" w:pos="0"/>
                <w:tab w:val="left" w:pos="147"/>
              </w:tabs>
              <w:ind w:firstLine="5"/>
              <w:jc w:val="both"/>
              <w:rPr>
                <w:color w:val="000000"/>
              </w:rPr>
            </w:pPr>
            <w:r w:rsidRPr="00780230">
              <w:rPr>
                <w:color w:val="000000"/>
                <w:sz w:val="22"/>
                <w:szCs w:val="22"/>
              </w:rPr>
              <w:t>- свободное использование в ответах на вопросы материалов рекомендованной основной и дополнительной литературы.</w:t>
            </w:r>
          </w:p>
        </w:tc>
      </w:tr>
      <w:tr w:rsidR="00791BCD" w:rsidRPr="00780230" w:rsidTr="00791BCD">
        <w:tc>
          <w:tcPr>
            <w:tcW w:w="2545" w:type="dxa"/>
          </w:tcPr>
          <w:p w:rsidR="00791BCD" w:rsidRPr="00780230" w:rsidRDefault="00791BCD" w:rsidP="00791BCD">
            <w:pPr>
              <w:tabs>
                <w:tab w:val="left" w:pos="0"/>
                <w:tab w:val="left" w:pos="142"/>
                <w:tab w:val="left" w:pos="567"/>
              </w:tabs>
              <w:ind w:firstLine="5"/>
              <w:jc w:val="center"/>
              <w:rPr>
                <w:color w:val="000000"/>
              </w:rPr>
            </w:pPr>
            <w:r w:rsidRPr="00780230">
              <w:rPr>
                <w:b/>
                <w:color w:val="000000"/>
                <w:sz w:val="22"/>
                <w:szCs w:val="22"/>
              </w:rPr>
              <w:lastRenderedPageBreak/>
              <w:t>Оценка</w:t>
            </w:r>
          </w:p>
          <w:p w:rsidR="00791BCD" w:rsidRPr="00780230" w:rsidRDefault="00791BCD" w:rsidP="00791BCD">
            <w:pPr>
              <w:tabs>
                <w:tab w:val="left" w:pos="0"/>
                <w:tab w:val="left" w:pos="142"/>
                <w:tab w:val="left" w:pos="567"/>
              </w:tabs>
              <w:ind w:firstLine="5"/>
              <w:jc w:val="center"/>
              <w:rPr>
                <w:b/>
                <w:color w:val="000000"/>
              </w:rPr>
            </w:pPr>
            <w:r w:rsidRPr="00780230">
              <w:rPr>
                <w:b/>
                <w:sz w:val="22"/>
                <w:szCs w:val="22"/>
              </w:rPr>
              <w:t>«неудовлетворительно» /не зачтено</w:t>
            </w:r>
          </w:p>
        </w:tc>
        <w:tc>
          <w:tcPr>
            <w:tcW w:w="2374" w:type="dxa"/>
          </w:tcPr>
          <w:p w:rsidR="00791BCD" w:rsidRPr="00780230" w:rsidRDefault="00791BCD" w:rsidP="00791BCD">
            <w:pPr>
              <w:tabs>
                <w:tab w:val="left" w:pos="0"/>
                <w:tab w:val="left" w:pos="142"/>
                <w:tab w:val="left" w:pos="567"/>
              </w:tabs>
              <w:ind w:firstLine="5"/>
              <w:jc w:val="center"/>
              <w:rPr>
                <w:b/>
                <w:color w:val="000000"/>
              </w:rPr>
            </w:pPr>
            <w:r w:rsidRPr="00780230">
              <w:rPr>
                <w:b/>
                <w:color w:val="000000"/>
                <w:sz w:val="22"/>
                <w:szCs w:val="22"/>
              </w:rPr>
              <w:t xml:space="preserve">Оценка </w:t>
            </w:r>
          </w:p>
          <w:p w:rsidR="00791BCD" w:rsidRPr="00780230" w:rsidRDefault="00791BCD" w:rsidP="00791BCD">
            <w:pPr>
              <w:tabs>
                <w:tab w:val="left" w:pos="0"/>
                <w:tab w:val="left" w:pos="142"/>
                <w:tab w:val="left" w:pos="567"/>
              </w:tabs>
              <w:ind w:firstLine="5"/>
              <w:jc w:val="center"/>
              <w:rPr>
                <w:b/>
                <w:color w:val="000000"/>
              </w:rPr>
            </w:pPr>
            <w:r w:rsidRPr="00780230">
              <w:rPr>
                <w:b/>
                <w:color w:val="000000"/>
                <w:sz w:val="22"/>
                <w:szCs w:val="22"/>
              </w:rPr>
              <w:t>«удовлетворительно» / «зачтено»</w:t>
            </w:r>
          </w:p>
        </w:tc>
        <w:tc>
          <w:tcPr>
            <w:tcW w:w="2374" w:type="dxa"/>
          </w:tcPr>
          <w:p w:rsidR="00791BCD" w:rsidRPr="00780230" w:rsidRDefault="00791BCD" w:rsidP="00791BCD">
            <w:pPr>
              <w:tabs>
                <w:tab w:val="left" w:pos="0"/>
                <w:tab w:val="left" w:pos="142"/>
                <w:tab w:val="left" w:pos="567"/>
              </w:tabs>
              <w:ind w:firstLine="5"/>
              <w:jc w:val="center"/>
              <w:rPr>
                <w:b/>
                <w:color w:val="000000"/>
              </w:rPr>
            </w:pPr>
            <w:r w:rsidRPr="00780230">
              <w:rPr>
                <w:b/>
                <w:color w:val="000000"/>
                <w:sz w:val="22"/>
                <w:szCs w:val="22"/>
              </w:rPr>
              <w:t xml:space="preserve">Оценка </w:t>
            </w:r>
          </w:p>
          <w:p w:rsidR="00791BCD" w:rsidRPr="00780230" w:rsidRDefault="00791BCD" w:rsidP="00791BCD">
            <w:pPr>
              <w:tabs>
                <w:tab w:val="left" w:pos="0"/>
                <w:tab w:val="left" w:pos="142"/>
                <w:tab w:val="left" w:pos="567"/>
              </w:tabs>
              <w:ind w:firstLine="5"/>
              <w:jc w:val="center"/>
              <w:rPr>
                <w:b/>
                <w:color w:val="000000"/>
              </w:rPr>
            </w:pPr>
            <w:r w:rsidRPr="00780230">
              <w:rPr>
                <w:b/>
                <w:color w:val="000000"/>
                <w:sz w:val="22"/>
                <w:szCs w:val="22"/>
              </w:rPr>
              <w:t>«хорошо» / «зачтено»</w:t>
            </w:r>
          </w:p>
        </w:tc>
        <w:tc>
          <w:tcPr>
            <w:tcW w:w="2375" w:type="dxa"/>
          </w:tcPr>
          <w:p w:rsidR="00791BCD" w:rsidRPr="00780230" w:rsidRDefault="00791BCD" w:rsidP="00791BCD">
            <w:pPr>
              <w:tabs>
                <w:tab w:val="left" w:pos="0"/>
                <w:tab w:val="left" w:pos="142"/>
                <w:tab w:val="left" w:pos="567"/>
              </w:tabs>
              <w:ind w:firstLine="5"/>
              <w:jc w:val="center"/>
              <w:rPr>
                <w:b/>
                <w:color w:val="000000"/>
              </w:rPr>
            </w:pPr>
            <w:r w:rsidRPr="00780230">
              <w:rPr>
                <w:b/>
                <w:color w:val="000000"/>
                <w:sz w:val="22"/>
                <w:szCs w:val="22"/>
              </w:rPr>
              <w:t xml:space="preserve">Оценка </w:t>
            </w:r>
          </w:p>
          <w:p w:rsidR="00791BCD" w:rsidRPr="00780230" w:rsidRDefault="00791BCD" w:rsidP="00791BCD">
            <w:pPr>
              <w:tabs>
                <w:tab w:val="left" w:pos="0"/>
                <w:tab w:val="left" w:pos="142"/>
                <w:tab w:val="left" w:pos="567"/>
              </w:tabs>
              <w:ind w:firstLine="5"/>
              <w:jc w:val="center"/>
              <w:rPr>
                <w:b/>
                <w:color w:val="000000"/>
              </w:rPr>
            </w:pPr>
            <w:r w:rsidRPr="00780230">
              <w:rPr>
                <w:b/>
                <w:color w:val="000000"/>
                <w:sz w:val="22"/>
                <w:szCs w:val="22"/>
              </w:rPr>
              <w:t>«отлично» / «зачтено»</w:t>
            </w:r>
          </w:p>
        </w:tc>
      </w:tr>
    </w:tbl>
    <w:p w:rsidR="00791BCD" w:rsidRDefault="00791BCD" w:rsidP="00791BCD">
      <w:pPr>
        <w:ind w:left="283"/>
        <w:jc w:val="both"/>
        <w:rPr>
          <w:sz w:val="20"/>
          <w:szCs w:val="20"/>
        </w:rPr>
      </w:pPr>
    </w:p>
    <w:p w:rsidR="00791BCD" w:rsidRDefault="00791BCD" w:rsidP="00791BCD">
      <w:pPr>
        <w:tabs>
          <w:tab w:val="left" w:pos="1134"/>
        </w:tabs>
        <w:ind w:left="709" w:hanging="720"/>
        <w:jc w:val="both"/>
        <w:rPr>
          <w:color w:val="000000"/>
        </w:rPr>
      </w:pPr>
    </w:p>
    <w:p w:rsidR="00791BCD" w:rsidRDefault="00791BCD" w:rsidP="00791BCD">
      <w:pPr>
        <w:tabs>
          <w:tab w:val="left" w:pos="1134"/>
        </w:tabs>
        <w:ind w:left="709" w:hanging="720"/>
        <w:jc w:val="both"/>
        <w:rPr>
          <w:color w:val="000000"/>
        </w:rPr>
      </w:pPr>
    </w:p>
    <w:p w:rsidR="00791BCD" w:rsidRDefault="00791BCD" w:rsidP="00791BCD">
      <w:pPr>
        <w:ind w:firstLine="709"/>
        <w:jc w:val="both"/>
        <w:rPr>
          <w:b/>
        </w:rPr>
      </w:pPr>
      <w:r>
        <w:rPr>
          <w:b/>
        </w:rPr>
        <w:t xml:space="preserve">9. Учебно-методическое и информационное обеспечение дисциплины </w:t>
      </w:r>
    </w:p>
    <w:p w:rsidR="00791BCD" w:rsidRPr="00062516" w:rsidRDefault="00791BCD" w:rsidP="00791BCD">
      <w:pPr>
        <w:ind w:firstLine="709"/>
        <w:jc w:val="both"/>
        <w:rPr>
          <w:b/>
        </w:rPr>
      </w:pPr>
    </w:p>
    <w:p w:rsidR="00791BCD" w:rsidRPr="000E0C2F" w:rsidRDefault="00791BCD" w:rsidP="00791BCD">
      <w:pPr>
        <w:contextualSpacing/>
        <w:jc w:val="center"/>
        <w:rPr>
          <w:b/>
          <w:bCs/>
        </w:rPr>
      </w:pPr>
      <w:r w:rsidRPr="000E0C2F">
        <w:rPr>
          <w:b/>
          <w:bCs/>
        </w:rPr>
        <w:t>Литература</w:t>
      </w:r>
    </w:p>
    <w:p w:rsidR="00791BCD" w:rsidRPr="000E0C2F" w:rsidRDefault="00791BCD" w:rsidP="00791BCD">
      <w:pPr>
        <w:contextualSpacing/>
        <w:jc w:val="center"/>
      </w:pPr>
      <w:r w:rsidRPr="000E0C2F">
        <w:rPr>
          <w:b/>
          <w:bCs/>
        </w:rPr>
        <w:t>а) основная литература:</w:t>
      </w:r>
    </w:p>
    <w:p w:rsidR="00791BCD" w:rsidRPr="001B26D2" w:rsidRDefault="00791BCD" w:rsidP="00791BCD">
      <w:pPr>
        <w:pStyle w:val="a7"/>
        <w:numPr>
          <w:ilvl w:val="0"/>
          <w:numId w:val="4"/>
        </w:numPr>
        <w:ind w:right="239"/>
        <w:contextualSpacing/>
        <w:jc w:val="left"/>
        <w:rPr>
          <w:sz w:val="24"/>
          <w:szCs w:val="24"/>
        </w:rPr>
      </w:pPr>
      <w:r w:rsidRPr="001B26D2">
        <w:rPr>
          <w:sz w:val="24"/>
          <w:szCs w:val="24"/>
        </w:rPr>
        <w:lastRenderedPageBreak/>
        <w:t xml:space="preserve">Векилова С. А. Психология семьи: учебник и практикум для академического бакалавриата / С. А. Векилова. — Москва : Издательство Юрайт, 2018. – 308 с. – URL: </w:t>
      </w:r>
      <w:hyperlink r:id="rId13" w:tgtFrame="_blank" w:history="1">
        <w:r w:rsidRPr="001B26D2">
          <w:rPr>
            <w:rStyle w:val="a9"/>
            <w:sz w:val="24"/>
            <w:szCs w:val="24"/>
            <w:lang w:val="en-US"/>
          </w:rPr>
          <w:t>https</w:t>
        </w:r>
        <w:r w:rsidRPr="001B26D2">
          <w:rPr>
            <w:rStyle w:val="a9"/>
            <w:sz w:val="24"/>
            <w:szCs w:val="24"/>
          </w:rPr>
          <w:t>://</w:t>
        </w:r>
        <w:r w:rsidRPr="001B26D2">
          <w:rPr>
            <w:rStyle w:val="a9"/>
            <w:sz w:val="24"/>
            <w:szCs w:val="24"/>
            <w:lang w:val="en-US"/>
          </w:rPr>
          <w:t>biblio</w:t>
        </w:r>
        <w:r w:rsidRPr="001B26D2">
          <w:rPr>
            <w:rStyle w:val="a9"/>
            <w:sz w:val="24"/>
            <w:szCs w:val="24"/>
          </w:rPr>
          <w:t>-</w:t>
        </w:r>
        <w:r w:rsidRPr="001B26D2">
          <w:rPr>
            <w:rStyle w:val="a9"/>
            <w:sz w:val="24"/>
            <w:szCs w:val="24"/>
            <w:lang w:val="en-US"/>
          </w:rPr>
          <w:t>online</w:t>
        </w:r>
        <w:r w:rsidRPr="001B26D2">
          <w:rPr>
            <w:rStyle w:val="a9"/>
            <w:sz w:val="24"/>
            <w:szCs w:val="24"/>
          </w:rPr>
          <w:t>.</w:t>
        </w:r>
        <w:r w:rsidRPr="001B26D2">
          <w:rPr>
            <w:rStyle w:val="a9"/>
            <w:sz w:val="24"/>
            <w:szCs w:val="24"/>
            <w:lang w:val="en-US"/>
          </w:rPr>
          <w:t>ru</w:t>
        </w:r>
        <w:r w:rsidRPr="001B26D2">
          <w:rPr>
            <w:rStyle w:val="a9"/>
            <w:sz w:val="24"/>
            <w:szCs w:val="24"/>
          </w:rPr>
          <w:t>/</w:t>
        </w:r>
        <w:r w:rsidRPr="001B26D2">
          <w:rPr>
            <w:rStyle w:val="a9"/>
            <w:sz w:val="24"/>
            <w:szCs w:val="24"/>
            <w:lang w:val="en-US"/>
          </w:rPr>
          <w:t>bcode</w:t>
        </w:r>
        <w:r w:rsidRPr="001B26D2">
          <w:rPr>
            <w:rStyle w:val="a9"/>
            <w:sz w:val="24"/>
            <w:szCs w:val="24"/>
          </w:rPr>
          <w:t>/413612</w:t>
        </w:r>
      </w:hyperlink>
      <w:r w:rsidRPr="001B26D2">
        <w:rPr>
          <w:sz w:val="24"/>
          <w:szCs w:val="24"/>
        </w:rPr>
        <w:t xml:space="preserve"> </w:t>
      </w:r>
    </w:p>
    <w:p w:rsidR="00791BCD" w:rsidRPr="000E0C2F" w:rsidRDefault="00791BCD" w:rsidP="00791BCD">
      <w:pPr>
        <w:pStyle w:val="TableParagraph"/>
        <w:numPr>
          <w:ilvl w:val="0"/>
          <w:numId w:val="4"/>
        </w:numPr>
        <w:ind w:right="239"/>
        <w:contextualSpacing/>
        <w:rPr>
          <w:sz w:val="24"/>
          <w:szCs w:val="24"/>
          <w:lang w:eastAsia="ru-RU"/>
        </w:rPr>
      </w:pPr>
      <w:r w:rsidRPr="001B26D2">
        <w:rPr>
          <w:sz w:val="24"/>
          <w:szCs w:val="24"/>
        </w:rPr>
        <w:t>Основы психологии семьи и семейного консультирования : учебник для академического бакалавриата / под общей редакцией Н. Н. Посысоева. — 2-е изд., перераб. и доп. — Москва : Издательство Юрайт, 2019. — Текст : электронный // ЭБС Юрайт [сайт]. — Режим доступа: URL:</w:t>
      </w:r>
      <w:r w:rsidRPr="000E0C2F">
        <w:rPr>
          <w:sz w:val="24"/>
          <w:szCs w:val="24"/>
        </w:rPr>
        <w:t xml:space="preserve"> </w:t>
      </w:r>
      <w:hyperlink r:id="rId14">
        <w:r w:rsidRPr="001B26D2">
          <w:rPr>
            <w:color w:val="0000FF"/>
            <w:sz w:val="24"/>
            <w:szCs w:val="24"/>
            <w:u w:val="single" w:color="0000FF"/>
          </w:rPr>
          <w:t>https://www.biblio</w:t>
        </w:r>
        <w:r w:rsidRPr="000E0C2F">
          <w:rPr>
            <w:color w:val="0000FF"/>
            <w:sz w:val="24"/>
            <w:szCs w:val="24"/>
            <w:u w:val="single" w:color="0000FF"/>
          </w:rPr>
          <w:t>-</w:t>
        </w:r>
      </w:hyperlink>
      <w:r w:rsidRPr="000E0C2F">
        <w:rPr>
          <w:color w:val="0000FF"/>
          <w:sz w:val="24"/>
          <w:szCs w:val="24"/>
        </w:rPr>
        <w:t xml:space="preserve"> </w:t>
      </w:r>
      <w:hyperlink r:id="rId15">
        <w:r w:rsidRPr="001B26D2">
          <w:rPr>
            <w:color w:val="0000FF"/>
            <w:sz w:val="24"/>
            <w:szCs w:val="24"/>
            <w:u w:val="single" w:color="0000FF"/>
          </w:rPr>
          <w:t>online.ru/bcode/4379</w:t>
        </w:r>
        <w:r w:rsidRPr="000E0C2F">
          <w:rPr>
            <w:color w:val="0000FF"/>
            <w:sz w:val="24"/>
            <w:szCs w:val="24"/>
            <w:u w:val="single" w:color="0000FF"/>
          </w:rPr>
          <w:t>3</w:t>
        </w:r>
      </w:hyperlink>
      <w:r w:rsidRPr="001B26D2">
        <w:rPr>
          <w:color w:val="0000FF"/>
          <w:sz w:val="24"/>
          <w:szCs w:val="24"/>
          <w:u w:val="single" w:color="0000FF"/>
        </w:rPr>
        <w:t xml:space="preserve">4 </w:t>
      </w:r>
    </w:p>
    <w:p w:rsidR="00791BCD" w:rsidRPr="001B26D2" w:rsidRDefault="00791BCD" w:rsidP="00791BCD">
      <w:pPr>
        <w:pStyle w:val="a7"/>
        <w:numPr>
          <w:ilvl w:val="0"/>
          <w:numId w:val="4"/>
        </w:numPr>
        <w:contextualSpacing/>
        <w:rPr>
          <w:iCs/>
          <w:sz w:val="24"/>
          <w:szCs w:val="24"/>
        </w:rPr>
      </w:pPr>
      <w:r w:rsidRPr="000E0C2F">
        <w:rPr>
          <w:sz w:val="24"/>
          <w:szCs w:val="24"/>
        </w:rPr>
        <w:t xml:space="preserve">Шнейдер Л. Б. Семейная психология: учебник для бакалавриата, специалитета и магистратуры. – 6-е изд., испр. и доп. – Москва : Издательство Юрайт, 2019. – 503 с. – URL: </w:t>
      </w:r>
      <w:hyperlink r:id="rId16" w:tgtFrame="_blank" w:history="1">
        <w:r w:rsidRPr="001B26D2">
          <w:rPr>
            <w:rStyle w:val="a9"/>
            <w:sz w:val="24"/>
            <w:szCs w:val="24"/>
            <w:lang w:val="en-US"/>
          </w:rPr>
          <w:t>https</w:t>
        </w:r>
        <w:r w:rsidRPr="000E0C2F">
          <w:rPr>
            <w:rStyle w:val="a9"/>
            <w:sz w:val="24"/>
            <w:szCs w:val="24"/>
          </w:rPr>
          <w:t>://</w:t>
        </w:r>
        <w:r w:rsidRPr="001B26D2">
          <w:rPr>
            <w:rStyle w:val="a9"/>
            <w:sz w:val="24"/>
            <w:szCs w:val="24"/>
            <w:lang w:val="en-US"/>
          </w:rPr>
          <w:t>biblio</w:t>
        </w:r>
        <w:r w:rsidRPr="000E0C2F">
          <w:rPr>
            <w:rStyle w:val="a9"/>
            <w:sz w:val="24"/>
            <w:szCs w:val="24"/>
          </w:rPr>
          <w:t>-</w:t>
        </w:r>
        <w:r w:rsidRPr="001B26D2">
          <w:rPr>
            <w:rStyle w:val="a9"/>
            <w:sz w:val="24"/>
            <w:szCs w:val="24"/>
            <w:lang w:val="en-US"/>
          </w:rPr>
          <w:t>online</w:t>
        </w:r>
        <w:r w:rsidRPr="000E0C2F">
          <w:rPr>
            <w:rStyle w:val="a9"/>
            <w:sz w:val="24"/>
            <w:szCs w:val="24"/>
          </w:rPr>
          <w:t>.</w:t>
        </w:r>
        <w:r w:rsidRPr="001B26D2">
          <w:rPr>
            <w:rStyle w:val="a9"/>
            <w:sz w:val="24"/>
            <w:szCs w:val="24"/>
            <w:lang w:val="en-US"/>
          </w:rPr>
          <w:t>ru</w:t>
        </w:r>
        <w:r w:rsidRPr="000E0C2F">
          <w:rPr>
            <w:rStyle w:val="a9"/>
            <w:sz w:val="24"/>
            <w:szCs w:val="24"/>
          </w:rPr>
          <w:t>/</w:t>
        </w:r>
        <w:r w:rsidRPr="001B26D2">
          <w:rPr>
            <w:rStyle w:val="a9"/>
            <w:sz w:val="24"/>
            <w:szCs w:val="24"/>
            <w:lang w:val="en-US"/>
          </w:rPr>
          <w:t>bcode</w:t>
        </w:r>
        <w:r w:rsidRPr="000E0C2F">
          <w:rPr>
            <w:rStyle w:val="a9"/>
            <w:sz w:val="24"/>
            <w:szCs w:val="24"/>
          </w:rPr>
          <w:t>/424106</w:t>
        </w:r>
      </w:hyperlink>
      <w:r w:rsidRPr="000E0C2F">
        <w:rPr>
          <w:rStyle w:val="a9"/>
          <w:sz w:val="24"/>
          <w:szCs w:val="24"/>
        </w:rPr>
        <w:t xml:space="preserve"> </w:t>
      </w:r>
    </w:p>
    <w:p w:rsidR="00791BCD" w:rsidRPr="001B26D2" w:rsidRDefault="00791BCD" w:rsidP="00791BCD">
      <w:pPr>
        <w:pStyle w:val="a3"/>
        <w:numPr>
          <w:ilvl w:val="0"/>
          <w:numId w:val="4"/>
        </w:numPr>
        <w:ind w:left="360"/>
        <w:jc w:val="center"/>
        <w:rPr>
          <w:b/>
          <w:bCs/>
        </w:rPr>
      </w:pPr>
      <w:r w:rsidRPr="001B26D2">
        <w:rPr>
          <w:iCs/>
        </w:rPr>
        <w:t>Якимова Т. В</w:t>
      </w:r>
      <w:r w:rsidRPr="001B26D2">
        <w:rPr>
          <w:i/>
          <w:iCs/>
        </w:rPr>
        <w:t xml:space="preserve">. </w:t>
      </w:r>
      <w:r w:rsidRPr="000E0C2F">
        <w:t xml:space="preserve">Психология семьи : учебник и практикум для академического бакалавриата / Т. В. Якимова. — Москва : Издательство Юрайт, 2019. — 345 с. — </w:t>
      </w:r>
      <w:r>
        <w:t xml:space="preserve"> </w:t>
      </w:r>
      <w:r w:rsidRPr="001B26D2">
        <w:rPr>
          <w:iCs/>
        </w:rPr>
        <w:t>Текст</w:t>
      </w:r>
      <w:r w:rsidRPr="000E0C2F">
        <w:t xml:space="preserve"> : электронный // ЭБС Юрайт [сайт]. — URL: </w:t>
      </w:r>
      <w:hyperlink r:id="rId17" w:tgtFrame="_blank" w:history="1">
        <w:r w:rsidRPr="001B26D2">
          <w:rPr>
            <w:color w:val="0000FF"/>
            <w:u w:val="single"/>
          </w:rPr>
          <w:t>https://biblio-online.ru/bcode/432900</w:t>
        </w:r>
      </w:hyperlink>
      <w:r w:rsidRPr="000E0C2F">
        <w:t xml:space="preserve"> </w:t>
      </w:r>
    </w:p>
    <w:p w:rsidR="00791BCD" w:rsidRDefault="00791BCD" w:rsidP="00791BCD">
      <w:pPr>
        <w:pStyle w:val="a7"/>
        <w:ind w:left="360"/>
        <w:contextualSpacing/>
        <w:jc w:val="center"/>
        <w:rPr>
          <w:b/>
          <w:bCs/>
          <w:sz w:val="24"/>
          <w:szCs w:val="24"/>
        </w:rPr>
      </w:pPr>
    </w:p>
    <w:p w:rsidR="00791BCD" w:rsidRPr="000E0C2F" w:rsidRDefault="00791BCD" w:rsidP="00791BCD">
      <w:pPr>
        <w:pStyle w:val="a7"/>
        <w:ind w:left="360"/>
        <w:contextualSpacing/>
        <w:jc w:val="center"/>
        <w:rPr>
          <w:b/>
          <w:bCs/>
          <w:sz w:val="24"/>
          <w:szCs w:val="24"/>
          <w:lang w:val="en-US"/>
        </w:rPr>
      </w:pPr>
      <w:r w:rsidRPr="000E0C2F">
        <w:rPr>
          <w:b/>
          <w:bCs/>
          <w:sz w:val="24"/>
          <w:szCs w:val="24"/>
        </w:rPr>
        <w:t>б) дополнительная литература:</w:t>
      </w:r>
    </w:p>
    <w:p w:rsidR="00791BCD" w:rsidRDefault="00791BCD" w:rsidP="00791BCD">
      <w:pPr>
        <w:pStyle w:val="a7"/>
        <w:numPr>
          <w:ilvl w:val="0"/>
          <w:numId w:val="4"/>
        </w:numPr>
        <w:contextualSpacing/>
        <w:rPr>
          <w:sz w:val="24"/>
          <w:szCs w:val="24"/>
        </w:rPr>
      </w:pPr>
      <w:r w:rsidRPr="000E0C2F">
        <w:rPr>
          <w:sz w:val="24"/>
          <w:szCs w:val="24"/>
        </w:rPr>
        <w:t>Ильченко В.В. Психология семейных отношений: Учебно-методическое пособие. / Под ред. д.п.н. Е.Е. Хатаева.  – Владикавказ: Изд-во СОГУ, 2011.</w:t>
      </w:r>
      <w:r>
        <w:rPr>
          <w:sz w:val="24"/>
          <w:szCs w:val="24"/>
        </w:rPr>
        <w:t xml:space="preserve"> Научная библиотека СОГУ, каф. психологии</w:t>
      </w:r>
      <w:r w:rsidRPr="001B26D2">
        <w:t xml:space="preserve"> </w:t>
      </w:r>
      <w:r w:rsidRPr="001B26D2">
        <w:rPr>
          <w:rStyle w:val="a9"/>
          <w:sz w:val="24"/>
          <w:szCs w:val="24"/>
        </w:rPr>
        <w:t>https://www.elibrary.ru/item.asp?id=27608841</w:t>
      </w:r>
    </w:p>
    <w:p w:rsidR="00791BCD" w:rsidRPr="001B26D2" w:rsidRDefault="00791BCD" w:rsidP="00791BCD">
      <w:pPr>
        <w:pStyle w:val="a7"/>
        <w:numPr>
          <w:ilvl w:val="0"/>
          <w:numId w:val="4"/>
        </w:numPr>
        <w:contextualSpacing/>
        <w:jc w:val="left"/>
        <w:rPr>
          <w:rStyle w:val="a9"/>
        </w:rPr>
      </w:pPr>
      <w:r w:rsidRPr="000E0C2F">
        <w:rPr>
          <w:sz w:val="24"/>
          <w:szCs w:val="24"/>
        </w:rPr>
        <w:t>Ильченко В.В. Практические занятия по психологии семьи: Учебно-методическое пособие. – Владикавказ, 2016.</w:t>
      </w:r>
      <w:r>
        <w:rPr>
          <w:sz w:val="24"/>
          <w:szCs w:val="24"/>
        </w:rPr>
        <w:t xml:space="preserve"> Научная библиотека СОГУ, каф. психологии </w:t>
      </w:r>
      <w:r w:rsidRPr="001B26D2">
        <w:rPr>
          <w:rStyle w:val="a9"/>
          <w:sz w:val="24"/>
          <w:szCs w:val="24"/>
        </w:rPr>
        <w:t>https://www.elibrary.ru/item.asp?id=27479985</w:t>
      </w:r>
    </w:p>
    <w:p w:rsidR="00791BCD" w:rsidRPr="000E0C2F" w:rsidRDefault="00791BCD" w:rsidP="00791BCD">
      <w:pPr>
        <w:pStyle w:val="a3"/>
        <w:numPr>
          <w:ilvl w:val="0"/>
          <w:numId w:val="4"/>
        </w:numPr>
      </w:pPr>
      <w:r w:rsidRPr="000E0C2F">
        <w:t xml:space="preserve">Кратохвил С. Психотерапия семейно-сексуальных дисгармоний. – М.: Медицина, 1991. Текст : электронный  — URL: </w:t>
      </w:r>
      <w:hyperlink r:id="rId18" w:history="1">
        <w:r w:rsidRPr="000E0C2F">
          <w:rPr>
            <w:rStyle w:val="a9"/>
          </w:rPr>
          <w:t>https://www.libfox.ru/370282-stanislav-kratohvil-psihoterapiya-semeyno-seksualnyh-disgarmoniy.html</w:t>
        </w:r>
      </w:hyperlink>
      <w:r w:rsidRPr="000E0C2F">
        <w:rPr>
          <w:color w:val="0000FF"/>
          <w:u w:val="single"/>
        </w:rPr>
        <w:t xml:space="preserve"> </w:t>
      </w:r>
    </w:p>
    <w:p w:rsidR="00791BCD" w:rsidRPr="000E0C2F" w:rsidRDefault="00791BCD" w:rsidP="00791BCD">
      <w:pPr>
        <w:pStyle w:val="a7"/>
        <w:numPr>
          <w:ilvl w:val="0"/>
          <w:numId w:val="4"/>
        </w:numPr>
        <w:contextualSpacing/>
        <w:rPr>
          <w:sz w:val="24"/>
          <w:szCs w:val="24"/>
        </w:rPr>
      </w:pPr>
      <w:r w:rsidRPr="000E0C2F">
        <w:rPr>
          <w:sz w:val="24"/>
          <w:szCs w:val="24"/>
        </w:rPr>
        <w:t xml:space="preserve">Старшенбаум Г. В. Как стать семейным психологом: Интерактивный учебник: тесты, упражнения, ролевые игры. М.: Психотерапия, 2007. Текст : электронный  — URL: </w:t>
      </w:r>
      <w:hyperlink r:id="rId19" w:history="1">
        <w:r w:rsidRPr="000E0C2F">
          <w:rPr>
            <w:rStyle w:val="a9"/>
            <w:sz w:val="24"/>
            <w:szCs w:val="24"/>
            <w:shd w:val="clear" w:color="auto" w:fill="FCFCFC"/>
          </w:rPr>
          <w:t xml:space="preserve"> http://www.iprbookshop.ru/31705.html</w:t>
        </w:r>
      </w:hyperlink>
      <w:r w:rsidRPr="000E0C2F">
        <w:rPr>
          <w:sz w:val="24"/>
          <w:szCs w:val="24"/>
          <w:shd w:val="clear" w:color="auto" w:fill="FCFCFC"/>
        </w:rPr>
        <w:t xml:space="preserve"> </w:t>
      </w:r>
    </w:p>
    <w:p w:rsidR="00791BCD" w:rsidRPr="001B26D2" w:rsidRDefault="00791BCD" w:rsidP="00791BCD">
      <w:pPr>
        <w:pStyle w:val="a7"/>
        <w:numPr>
          <w:ilvl w:val="0"/>
          <w:numId w:val="4"/>
        </w:numPr>
        <w:contextualSpacing/>
        <w:rPr>
          <w:iCs/>
          <w:sz w:val="24"/>
          <w:szCs w:val="24"/>
        </w:rPr>
      </w:pPr>
      <w:r w:rsidRPr="000E0C2F">
        <w:rPr>
          <w:sz w:val="24"/>
          <w:szCs w:val="24"/>
        </w:rPr>
        <w:t xml:space="preserve">Суслова Т.Ф. Психология семьи с основами семейного консультирования : учебник и практикум для академического бакалавриата / Т. Ф. Суслова, И. В. Шаповаленко. – Москва: Издательство Юрайт, 2018. – 343 с. – URL: </w:t>
      </w:r>
      <w:hyperlink r:id="rId20" w:tgtFrame="_blank" w:history="1">
        <w:r w:rsidRPr="001B26D2">
          <w:rPr>
            <w:color w:val="0000FF"/>
            <w:sz w:val="24"/>
            <w:szCs w:val="24"/>
            <w:u w:val="single"/>
          </w:rPr>
          <w:t>https://biblio-online.ru/bcode/412844</w:t>
        </w:r>
      </w:hyperlink>
      <w:r w:rsidRPr="000E0C2F">
        <w:rPr>
          <w:sz w:val="24"/>
          <w:szCs w:val="24"/>
        </w:rPr>
        <w:t xml:space="preserve"> </w:t>
      </w:r>
    </w:p>
    <w:p w:rsidR="00791BCD" w:rsidRPr="001B26D2" w:rsidRDefault="00791BCD" w:rsidP="00791BCD">
      <w:pPr>
        <w:pStyle w:val="a3"/>
        <w:numPr>
          <w:ilvl w:val="0"/>
          <w:numId w:val="4"/>
        </w:numPr>
      </w:pPr>
      <w:r w:rsidRPr="001B26D2">
        <w:rPr>
          <w:iCs/>
        </w:rPr>
        <w:t>Токарская Л. В</w:t>
      </w:r>
      <w:r w:rsidRPr="001B26D2">
        <w:rPr>
          <w:i/>
          <w:iCs/>
        </w:rPr>
        <w:t xml:space="preserve">. </w:t>
      </w:r>
      <w:r w:rsidRPr="000E0C2F">
        <w:t xml:space="preserve">Психология семьи. Психологическое сопровождение процесса усыновления : учебное пособие для вузов / Л. В. Токарская. — Москва : Издательство Юрайт, 2019 ; Екатеринбург : Изд-во Урал. ун-та. — 136 с. — (Университеты России). — Текст : электронный // ЭБС Юрайт [сайт]. — URL: </w:t>
      </w:r>
      <w:hyperlink r:id="rId21" w:tgtFrame="_blank" w:history="1">
        <w:r w:rsidRPr="001B26D2">
          <w:rPr>
            <w:color w:val="0000FF"/>
            <w:u w:val="single"/>
          </w:rPr>
          <w:t>https://biblio-online.ru/bcode/438093</w:t>
        </w:r>
      </w:hyperlink>
      <w:r w:rsidRPr="000E0C2F">
        <w:t xml:space="preserve"> </w:t>
      </w:r>
    </w:p>
    <w:p w:rsidR="00791BCD" w:rsidRPr="001B26D2" w:rsidRDefault="00791BCD" w:rsidP="00791BCD">
      <w:pPr>
        <w:pStyle w:val="a7"/>
        <w:numPr>
          <w:ilvl w:val="0"/>
          <w:numId w:val="4"/>
        </w:numPr>
        <w:contextualSpacing/>
        <w:rPr>
          <w:iCs/>
          <w:sz w:val="24"/>
          <w:szCs w:val="24"/>
        </w:rPr>
      </w:pPr>
      <w:r w:rsidRPr="001B26D2">
        <w:rPr>
          <w:sz w:val="24"/>
          <w:szCs w:val="24"/>
        </w:rPr>
        <w:t>Филиппова Г. Г. Психология материнства : учебное пособие для академического бакалавриата. – 2-е изд., испр. и доп. — Москва : Издательство Юрайт, 2018. — 212 с. – UR</w:t>
      </w:r>
      <w:r w:rsidRPr="001B26D2">
        <w:rPr>
          <w:color w:val="0000FF"/>
          <w:sz w:val="24"/>
          <w:szCs w:val="24"/>
          <w:u w:val="single"/>
        </w:rPr>
        <w:t xml:space="preserve">L: </w:t>
      </w:r>
      <w:hyperlink r:id="rId22" w:tgtFrame="_blank" w:history="1">
        <w:r w:rsidRPr="001B26D2">
          <w:rPr>
            <w:color w:val="0000FF"/>
            <w:sz w:val="24"/>
            <w:szCs w:val="24"/>
            <w:u w:val="single"/>
          </w:rPr>
          <w:t>https://biblio-online.ru/bcode/410902</w:t>
        </w:r>
      </w:hyperlink>
      <w:r w:rsidRPr="001B26D2">
        <w:rPr>
          <w:sz w:val="24"/>
          <w:szCs w:val="24"/>
        </w:rPr>
        <w:t xml:space="preserve"> </w:t>
      </w:r>
    </w:p>
    <w:p w:rsidR="002D79BF" w:rsidRDefault="002D79BF" w:rsidP="00791BCD">
      <w:pPr>
        <w:pStyle w:val="a3"/>
        <w:numPr>
          <w:ilvl w:val="0"/>
          <w:numId w:val="4"/>
        </w:numPr>
      </w:pPr>
      <w:r w:rsidRPr="004051A6">
        <w:t>Шерман Р., Фредман Н. Структурированные техники семейной и супружеской терапии. Руководство. – М.: Класс, 1997.</w:t>
      </w:r>
      <w:r w:rsidRPr="006F092D">
        <w:t xml:space="preserve"> Текст : электронный  — URL: </w:t>
      </w:r>
      <w:hyperlink r:id="rId23" w:history="1">
        <w:r w:rsidRPr="006C1B65">
          <w:rPr>
            <w:rStyle w:val="a9"/>
          </w:rPr>
          <w:t>https://www.koob.ru/sherman_robert/strukturirovannie_tehniki_terapii_sherman</w:t>
        </w:r>
      </w:hyperlink>
    </w:p>
    <w:p w:rsidR="00791BCD" w:rsidRPr="001B26D2" w:rsidRDefault="00791BCD" w:rsidP="00791BCD">
      <w:pPr>
        <w:pStyle w:val="a3"/>
        <w:numPr>
          <w:ilvl w:val="0"/>
          <w:numId w:val="4"/>
        </w:numPr>
      </w:pPr>
      <w:r w:rsidRPr="001B26D2">
        <w:rPr>
          <w:iCs/>
        </w:rPr>
        <w:t>Шнейдер Л. Б.</w:t>
      </w:r>
      <w:r w:rsidRPr="001B26D2">
        <w:rPr>
          <w:i/>
          <w:iCs/>
        </w:rPr>
        <w:t xml:space="preserve"> </w:t>
      </w:r>
      <w:r w:rsidRPr="000E0C2F">
        <w:t xml:space="preserve">Молодая семья и ребенок-дошкольник : практическое пособие / Л. Б. Шнейдер, М. С. Рогач. — 2-е изд., испр. и доп. — Москва : Издательство Юрайт, 2020. — 576 с. — (Профессиональная практика). — ISBN 978-5-534-13006-5. — Текст : электронный // ЭБС Юрайт [сайт]. — URL: </w:t>
      </w:r>
      <w:hyperlink r:id="rId24" w:tgtFrame="_blank" w:history="1">
        <w:r w:rsidRPr="001B26D2">
          <w:rPr>
            <w:color w:val="0000FF"/>
            <w:u w:val="single"/>
          </w:rPr>
          <w:t>https://biblio-online.ru/bcode/448716</w:t>
        </w:r>
      </w:hyperlink>
      <w:r w:rsidRPr="000E0C2F">
        <w:t xml:space="preserve"> </w:t>
      </w:r>
    </w:p>
    <w:p w:rsidR="00791BCD" w:rsidRPr="000E0C2F" w:rsidRDefault="00791BCD" w:rsidP="00791BCD">
      <w:pPr>
        <w:pStyle w:val="a7"/>
        <w:numPr>
          <w:ilvl w:val="0"/>
          <w:numId w:val="4"/>
        </w:numPr>
        <w:contextualSpacing/>
        <w:rPr>
          <w:sz w:val="24"/>
          <w:szCs w:val="24"/>
        </w:rPr>
      </w:pPr>
      <w:r w:rsidRPr="001B26D2">
        <w:rPr>
          <w:sz w:val="24"/>
          <w:szCs w:val="24"/>
        </w:rPr>
        <w:lastRenderedPageBreak/>
        <w:t>Эйдемиллер Э.Г., Юстицкис В. Психология и психотерапия семьи. – СПб.: Питер, 2015. Текст : электронный. — URL:</w:t>
      </w:r>
      <w:r w:rsidRPr="000E0C2F">
        <w:rPr>
          <w:sz w:val="24"/>
          <w:szCs w:val="24"/>
        </w:rPr>
        <w:t xml:space="preserve"> </w:t>
      </w:r>
      <w:hyperlink r:id="rId25" w:history="1">
        <w:r w:rsidRPr="001B26D2">
          <w:rPr>
            <w:rStyle w:val="a9"/>
            <w:sz w:val="24"/>
            <w:szCs w:val="24"/>
          </w:rPr>
          <w:t>https://klex.ru/9c</w:t>
        </w:r>
        <w:r w:rsidRPr="000E0C2F">
          <w:rPr>
            <w:rStyle w:val="a9"/>
            <w:sz w:val="24"/>
            <w:szCs w:val="24"/>
          </w:rPr>
          <w:t>f</w:t>
        </w:r>
      </w:hyperlink>
      <w:r w:rsidRPr="001B26D2">
        <w:rPr>
          <w:sz w:val="24"/>
          <w:szCs w:val="24"/>
        </w:rPr>
        <w:t xml:space="preserve"> </w:t>
      </w:r>
    </w:p>
    <w:p w:rsidR="00791BCD" w:rsidRPr="000E0C2F" w:rsidRDefault="00791BCD" w:rsidP="00791BCD">
      <w:pPr>
        <w:contextualSpacing/>
        <w:jc w:val="center"/>
        <w:rPr>
          <w:b/>
          <w:bCs/>
        </w:rPr>
      </w:pPr>
    </w:p>
    <w:p w:rsidR="00791BCD" w:rsidRPr="000E0C2F" w:rsidRDefault="00791BCD" w:rsidP="00791BCD">
      <w:pPr>
        <w:rPr>
          <w:b/>
          <w:color w:val="000000" w:themeColor="text1"/>
          <w:u w:val="single"/>
        </w:rPr>
      </w:pPr>
      <w:r w:rsidRPr="000E0C2F">
        <w:rPr>
          <w:rStyle w:val="3"/>
          <w:rFonts w:eastAsiaTheme="minorEastAsia"/>
          <w:b/>
        </w:rPr>
        <w:t>в)</w:t>
      </w:r>
      <w:r w:rsidRPr="000E0C2F">
        <w:rPr>
          <w:rStyle w:val="3"/>
          <w:rFonts w:eastAsiaTheme="minorEastAsia"/>
        </w:rPr>
        <w:t xml:space="preserve"> </w:t>
      </w:r>
      <w:r w:rsidRPr="000E0C2F">
        <w:rPr>
          <w:b/>
          <w:color w:val="000000" w:themeColor="text1"/>
          <w:u w:val="single"/>
        </w:rPr>
        <w:t>современные профессиональные базы данных, информационные справочные системы, электронные образовательные ресурсы</w:t>
      </w:r>
    </w:p>
    <w:p w:rsidR="00791BCD" w:rsidRPr="000E0C2F" w:rsidRDefault="00791BCD" w:rsidP="00791BCD">
      <w:pPr>
        <w:tabs>
          <w:tab w:val="left" w:pos="1373"/>
        </w:tabs>
        <w:ind w:firstLine="426"/>
        <w:jc w:val="both"/>
        <w:rPr>
          <w:b/>
        </w:rPr>
      </w:pPr>
    </w:p>
    <w:p w:rsidR="00791BCD" w:rsidRPr="000E0C2F" w:rsidRDefault="00791BCD" w:rsidP="00791BCD">
      <w:pPr>
        <w:tabs>
          <w:tab w:val="left" w:pos="1373"/>
        </w:tabs>
        <w:ind w:firstLine="426"/>
        <w:contextualSpacing/>
        <w:jc w:val="both"/>
      </w:pPr>
      <w:r w:rsidRPr="000E0C2F">
        <w:rPr>
          <w:b/>
        </w:rPr>
        <w:t xml:space="preserve">– </w:t>
      </w:r>
      <w:r w:rsidRPr="000E0C2F">
        <w:t xml:space="preserve">eLIBRARY.RU [Электронный ресурс]: научная электронная библиотека. – URL: </w:t>
      </w:r>
      <w:hyperlink r:id="rId26" w:history="1">
        <w:r w:rsidRPr="000E0C2F">
          <w:rPr>
            <w:rStyle w:val="a9"/>
          </w:rPr>
          <w:t>http://www.elibrary.ru</w:t>
        </w:r>
      </w:hyperlink>
      <w:r w:rsidRPr="000E0C2F">
        <w:t xml:space="preserve">  </w:t>
      </w:r>
    </w:p>
    <w:p w:rsidR="00791BCD" w:rsidRPr="000E0C2F" w:rsidRDefault="00791BCD" w:rsidP="00791BCD">
      <w:pPr>
        <w:ind w:firstLine="426"/>
        <w:contextualSpacing/>
        <w:jc w:val="both"/>
      </w:pPr>
      <w:r w:rsidRPr="000E0C2F">
        <w:rPr>
          <w:b/>
        </w:rPr>
        <w:t xml:space="preserve">– </w:t>
      </w:r>
      <w:r w:rsidRPr="000E0C2F">
        <w:t xml:space="preserve">Издательство «Юрайт» [Электронный ресурс]: электронно-библиотечная система. – URL: </w:t>
      </w:r>
      <w:hyperlink r:id="rId27" w:history="1">
        <w:r w:rsidRPr="000E0C2F">
          <w:rPr>
            <w:rStyle w:val="a9"/>
          </w:rPr>
          <w:t>http://biblio-online.ru</w:t>
        </w:r>
      </w:hyperlink>
      <w:r w:rsidRPr="000E0C2F">
        <w:t xml:space="preserve"> </w:t>
      </w:r>
    </w:p>
    <w:p w:rsidR="00791BCD" w:rsidRPr="000E0C2F" w:rsidRDefault="00791BCD" w:rsidP="00791BCD">
      <w:pPr>
        <w:ind w:firstLine="426"/>
        <w:contextualSpacing/>
        <w:jc w:val="both"/>
      </w:pPr>
      <w:r w:rsidRPr="000E0C2F">
        <w:rPr>
          <w:b/>
        </w:rPr>
        <w:t xml:space="preserve">- </w:t>
      </w:r>
      <w:r w:rsidRPr="000E0C2F">
        <w:t>Университетская библиотека online.</w:t>
      </w:r>
      <w:r w:rsidRPr="000E0C2F">
        <w:rPr>
          <w:b/>
        </w:rPr>
        <w:t xml:space="preserve"> – </w:t>
      </w:r>
      <w:r w:rsidRPr="000E0C2F">
        <w:t xml:space="preserve">[Электронный ресурс]: электронно-библиотечная система. – URL: </w:t>
      </w:r>
      <w:hyperlink r:id="rId28" w:history="1">
        <w:r w:rsidRPr="000E0C2F">
          <w:rPr>
            <w:rStyle w:val="a9"/>
          </w:rPr>
          <w:t>http://www.biblioclub.ru</w:t>
        </w:r>
      </w:hyperlink>
      <w:r w:rsidRPr="000E0C2F">
        <w:t xml:space="preserve">. </w:t>
      </w:r>
    </w:p>
    <w:p w:rsidR="00791BCD" w:rsidRPr="000E0C2F" w:rsidRDefault="00791BCD" w:rsidP="00791BCD">
      <w:pPr>
        <w:ind w:firstLine="426"/>
        <w:contextualSpacing/>
        <w:jc w:val="both"/>
        <w:rPr>
          <w:i/>
        </w:rPr>
      </w:pPr>
    </w:p>
    <w:p w:rsidR="00791BCD" w:rsidRPr="000E0C2F" w:rsidRDefault="00791BCD" w:rsidP="00791BCD">
      <w:pPr>
        <w:ind w:firstLine="426"/>
        <w:contextualSpacing/>
        <w:jc w:val="both"/>
        <w:rPr>
          <w:i/>
        </w:rPr>
      </w:pPr>
      <w:r w:rsidRPr="000E0C2F">
        <w:rPr>
          <w:i/>
        </w:rPr>
        <w:t>Каталоги ссылок:</w:t>
      </w:r>
    </w:p>
    <w:p w:rsidR="00791BCD" w:rsidRPr="000E0C2F" w:rsidRDefault="00791BCD" w:rsidP="00791BCD">
      <w:pPr>
        <w:ind w:firstLine="426"/>
        <w:contextualSpacing/>
        <w:jc w:val="both"/>
      </w:pPr>
      <w:r w:rsidRPr="000E0C2F">
        <w:t xml:space="preserve">«Психологическая литература в Интернете» [Электронный ресурс]. — Режим доступа: </w:t>
      </w:r>
      <w:hyperlink r:id="rId29" w:history="1">
        <w:r w:rsidRPr="000E0C2F">
          <w:rPr>
            <w:rStyle w:val="a9"/>
          </w:rPr>
          <w:t>http://www.psy.msu.ru/links/liter.html</w:t>
        </w:r>
      </w:hyperlink>
      <w:r w:rsidRPr="000E0C2F">
        <w:t xml:space="preserve">, который размещен на сайте факультета психологии МГУ им. М. В. Ломоносова. </w:t>
      </w:r>
    </w:p>
    <w:p w:rsidR="00791BCD" w:rsidRPr="000E0C2F" w:rsidRDefault="00791BCD" w:rsidP="00791BCD">
      <w:pPr>
        <w:ind w:firstLine="426"/>
        <w:contextualSpacing/>
        <w:jc w:val="both"/>
      </w:pPr>
      <w:r w:rsidRPr="000E0C2F">
        <w:t xml:space="preserve">Каталог архивов сайтов и книг ZipSites.ru [Электронный ресурс]. — Режим доступа: </w:t>
      </w:r>
      <w:hyperlink r:id="rId30" w:history="1">
        <w:r w:rsidRPr="000E0C2F">
          <w:rPr>
            <w:rStyle w:val="a9"/>
          </w:rPr>
          <w:t>http://www.zipsites.ru/psy/psylib/</w:t>
        </w:r>
      </w:hyperlink>
      <w:r w:rsidRPr="000E0C2F">
        <w:t xml:space="preserve">. Рассортированные сайты по основным отраслям науки и общественной практики. </w:t>
      </w:r>
    </w:p>
    <w:p w:rsidR="00791BCD" w:rsidRDefault="00791BCD" w:rsidP="00791BCD">
      <w:pPr>
        <w:ind w:firstLine="426"/>
        <w:contextualSpacing/>
        <w:jc w:val="both"/>
      </w:pPr>
      <w:r w:rsidRPr="000E0C2F">
        <w:t xml:space="preserve">«Информационная сеть Российской психологии» Psinet [Электронный ресурс]. — Режим доступа: </w:t>
      </w:r>
      <w:hyperlink r:id="rId31" w:history="1">
        <w:r w:rsidRPr="000E0C2F">
          <w:rPr>
            <w:rStyle w:val="a9"/>
          </w:rPr>
          <w:t>http://www.psi-net.ru</w:t>
        </w:r>
      </w:hyperlink>
      <w:r w:rsidRPr="000E0C2F">
        <w:t xml:space="preserve">. </w:t>
      </w:r>
    </w:p>
    <w:p w:rsidR="00791BCD" w:rsidRDefault="00791BCD" w:rsidP="00791BCD">
      <w:pPr>
        <w:ind w:firstLine="426"/>
        <w:contextualSpacing/>
        <w:jc w:val="both"/>
      </w:pPr>
      <w:r w:rsidRPr="000E0C2F">
        <w:t xml:space="preserve">«Психологическая лаборатория» [Электронный ресурс]. — Режим доступа: </w:t>
      </w:r>
      <w:hyperlink r:id="rId32" w:history="1">
        <w:r w:rsidRPr="000E0C2F">
          <w:rPr>
            <w:rStyle w:val="a9"/>
          </w:rPr>
          <w:t>http://vch.narod.ru</w:t>
        </w:r>
      </w:hyperlink>
      <w:r w:rsidRPr="000E0C2F">
        <w:t xml:space="preserve"> </w:t>
      </w:r>
    </w:p>
    <w:p w:rsidR="00791BCD" w:rsidRPr="000E0C2F" w:rsidRDefault="00791BCD" w:rsidP="00791BCD">
      <w:pPr>
        <w:ind w:firstLine="426"/>
        <w:contextualSpacing/>
        <w:jc w:val="both"/>
      </w:pPr>
      <w:r w:rsidRPr="000E0C2F">
        <w:t xml:space="preserve">«Виртуальная психоаналитическая лаборатория: Психоанализ. Психотерапия. Интернет» [Электронный ресурс]. — Режим доступа: </w:t>
      </w:r>
      <w:hyperlink r:id="rId33" w:history="1">
        <w:r w:rsidRPr="000E0C2F">
          <w:rPr>
            <w:rStyle w:val="a9"/>
          </w:rPr>
          <w:t>http://www.epsy.ru/</w:t>
        </w:r>
      </w:hyperlink>
      <w:r w:rsidRPr="000E0C2F">
        <w:t xml:space="preserve"> — Сайт содержит специальный раздел «Публикации», который включает большую подборку популярных статей по практической психологии и психотерапии. </w:t>
      </w:r>
    </w:p>
    <w:p w:rsidR="00791BCD" w:rsidRPr="000E0C2F" w:rsidRDefault="00791BCD" w:rsidP="00791BCD">
      <w:pPr>
        <w:ind w:firstLine="426"/>
        <w:contextualSpacing/>
        <w:jc w:val="both"/>
      </w:pPr>
      <w:r w:rsidRPr="000E0C2F">
        <w:t xml:space="preserve">Создатели сайта «Зеркало» [Электронный ресурс]. — Режим доступа: </w:t>
      </w:r>
      <w:hyperlink r:id="rId34" w:history="1">
        <w:r w:rsidRPr="000E0C2F">
          <w:rPr>
            <w:rStyle w:val="a9"/>
          </w:rPr>
          <w:t>http://www.zercalo.ru</w:t>
        </w:r>
      </w:hyperlink>
      <w:r w:rsidRPr="000E0C2F">
        <w:t xml:space="preserve"> — в разделе «Ссылки на психологические ресурсы» можно найти ссылки на виртуальные библиотеки по психологии, электронные журналы, интернет-каталоги по психологии. </w:t>
      </w:r>
    </w:p>
    <w:p w:rsidR="00791BCD" w:rsidRPr="000E0C2F" w:rsidRDefault="00791BCD" w:rsidP="00791BCD">
      <w:pPr>
        <w:ind w:firstLine="426"/>
        <w:contextualSpacing/>
        <w:jc w:val="both"/>
      </w:pPr>
      <w:r w:rsidRPr="000E0C2F">
        <w:t xml:space="preserve">Портал психологических изданий [Электронный ресурс] : психологический портал. – Режим доступа: </w:t>
      </w:r>
      <w:hyperlink r:id="rId35">
        <w:r w:rsidRPr="000E0C2F">
          <w:rPr>
            <w:spacing w:val="-3"/>
            <w:u w:val="single" w:color="0000FF"/>
          </w:rPr>
          <w:t>http://psyjournals.ru</w:t>
        </w:r>
      </w:hyperlink>
      <w:r w:rsidRPr="000E0C2F">
        <w:t>, свободный (дата обращения: 04.05.2020).</w:t>
      </w:r>
    </w:p>
    <w:p w:rsidR="00791BCD" w:rsidRPr="000E0C2F" w:rsidRDefault="00791BCD" w:rsidP="00791BCD">
      <w:pPr>
        <w:ind w:firstLine="426"/>
        <w:contextualSpacing/>
        <w:jc w:val="both"/>
      </w:pPr>
      <w:r w:rsidRPr="000E0C2F">
        <w:t>Психология</w:t>
      </w:r>
      <w:r w:rsidRPr="000E0C2F">
        <w:rPr>
          <w:spacing w:val="-3"/>
        </w:rPr>
        <w:t xml:space="preserve"> </w:t>
      </w:r>
      <w:r w:rsidRPr="000E0C2F">
        <w:t xml:space="preserve">на </w:t>
      </w:r>
      <w:r w:rsidRPr="000E0C2F">
        <w:rPr>
          <w:spacing w:val="-4"/>
        </w:rPr>
        <w:t xml:space="preserve">русском </w:t>
      </w:r>
      <w:r w:rsidRPr="000E0C2F">
        <w:t xml:space="preserve">языке [Электронный ресурс] : психологический портал. – Режим доступа: </w:t>
      </w:r>
      <w:hyperlink r:id="rId36">
        <w:r w:rsidRPr="000E0C2F">
          <w:rPr>
            <w:spacing w:val="-3"/>
            <w:u w:val="single" w:color="0000FF"/>
          </w:rPr>
          <w:t>http://www.psychology.ru/</w:t>
        </w:r>
      </w:hyperlink>
      <w:r w:rsidRPr="000E0C2F">
        <w:rPr>
          <w:spacing w:val="-3"/>
        </w:rPr>
        <w:t xml:space="preserve"> </w:t>
      </w:r>
      <w:r w:rsidRPr="000E0C2F">
        <w:t>, свободный (дата обращения: 12.05.2020).</w:t>
      </w:r>
    </w:p>
    <w:p w:rsidR="00791BCD" w:rsidRPr="000E0C2F" w:rsidRDefault="00791BCD" w:rsidP="00791BCD">
      <w:pPr>
        <w:ind w:firstLine="426"/>
        <w:contextualSpacing/>
        <w:jc w:val="both"/>
      </w:pPr>
      <w:r w:rsidRPr="000E0C2F">
        <w:t>Журнал</w:t>
      </w:r>
      <w:r w:rsidRPr="000E0C2F">
        <w:rPr>
          <w:spacing w:val="-3"/>
        </w:rPr>
        <w:t xml:space="preserve"> </w:t>
      </w:r>
      <w:r w:rsidRPr="000E0C2F">
        <w:t xml:space="preserve">«Вопросы </w:t>
      </w:r>
      <w:r w:rsidRPr="000E0C2F">
        <w:rPr>
          <w:spacing w:val="-3"/>
        </w:rPr>
        <w:t xml:space="preserve">психологии» </w:t>
      </w:r>
      <w:r w:rsidRPr="000E0C2F">
        <w:t xml:space="preserve">[Электронный ресурс] : психологический портал. – Режим доступа: </w:t>
      </w:r>
      <w:hyperlink r:id="rId37">
        <w:r w:rsidRPr="000E0C2F">
          <w:rPr>
            <w:spacing w:val="-3"/>
            <w:u w:val="single" w:color="0000FF"/>
          </w:rPr>
          <w:t>http://www.voppsy.ru/</w:t>
        </w:r>
        <w:r w:rsidRPr="000E0C2F">
          <w:rPr>
            <w:spacing w:val="-3"/>
          </w:rPr>
          <w:t xml:space="preserve"> </w:t>
        </w:r>
      </w:hyperlink>
      <w:r w:rsidRPr="000E0C2F">
        <w:t>, свободный (дата обращения: 26.04.2020).</w:t>
      </w:r>
    </w:p>
    <w:p w:rsidR="00791BCD" w:rsidRPr="000E0C2F" w:rsidRDefault="00791BCD" w:rsidP="00791BCD">
      <w:pPr>
        <w:widowControl w:val="0"/>
        <w:tabs>
          <w:tab w:val="left" w:pos="954"/>
        </w:tabs>
        <w:autoSpaceDE w:val="0"/>
        <w:autoSpaceDN w:val="0"/>
        <w:ind w:right="264"/>
        <w:contextualSpacing/>
        <w:jc w:val="both"/>
      </w:pPr>
      <w:r w:rsidRPr="000E0C2F">
        <w:rPr>
          <w:spacing w:val="-3"/>
        </w:rPr>
        <w:t xml:space="preserve">Московский </w:t>
      </w:r>
      <w:r w:rsidRPr="000E0C2F">
        <w:t>психологический журнал [Электронный ресурс] : психологический портал. – Режим доступа:</w:t>
      </w:r>
      <w:r w:rsidRPr="000E0C2F">
        <w:rPr>
          <w:u w:val="single" w:color="000000"/>
        </w:rPr>
        <w:t xml:space="preserve"> </w:t>
      </w:r>
      <w:hyperlink r:id="rId38">
        <w:r w:rsidRPr="000E0C2F">
          <w:rPr>
            <w:u w:val="single" w:color="000000"/>
          </w:rPr>
          <w:t>http://magazine.mospsy.ru/</w:t>
        </w:r>
      </w:hyperlink>
      <w:r w:rsidRPr="000E0C2F">
        <w:t xml:space="preserve"> , свободный (дата обращения:</w:t>
      </w:r>
      <w:r w:rsidRPr="000E0C2F">
        <w:rPr>
          <w:spacing w:val="-4"/>
        </w:rPr>
        <w:t xml:space="preserve"> </w:t>
      </w:r>
      <w:r w:rsidRPr="000E0C2F">
        <w:t>22.05.2020).</w:t>
      </w:r>
    </w:p>
    <w:p w:rsidR="00791BCD" w:rsidRPr="000E0C2F" w:rsidRDefault="00791BCD" w:rsidP="00791BCD">
      <w:pPr>
        <w:ind w:firstLine="426"/>
        <w:contextualSpacing/>
        <w:jc w:val="both"/>
      </w:pPr>
      <w:r w:rsidRPr="000E0C2F">
        <w:t xml:space="preserve">Электронный журнал «Психологическая </w:t>
      </w:r>
      <w:r w:rsidRPr="000E0C2F">
        <w:rPr>
          <w:spacing w:val="-5"/>
        </w:rPr>
        <w:t xml:space="preserve">наука </w:t>
      </w:r>
      <w:r w:rsidRPr="000E0C2F">
        <w:t>и образование» [Электронный ресурс]: психологический портал. – Режим доступа:</w:t>
      </w:r>
      <w:hyperlink r:id="rId39">
        <w:r w:rsidRPr="000E0C2F">
          <w:rPr>
            <w:u w:val="single" w:color="0000FF"/>
          </w:rPr>
          <w:t xml:space="preserve"> http://www.psyedu.ru</w:t>
        </w:r>
        <w:r w:rsidRPr="000E0C2F">
          <w:t xml:space="preserve"> </w:t>
        </w:r>
      </w:hyperlink>
      <w:r w:rsidRPr="000E0C2F">
        <w:t>, свободный (дата обращения:</w:t>
      </w:r>
      <w:r w:rsidRPr="000E0C2F">
        <w:rPr>
          <w:spacing w:val="-8"/>
        </w:rPr>
        <w:t xml:space="preserve"> </w:t>
      </w:r>
      <w:r w:rsidRPr="000E0C2F">
        <w:t>12.05.2020).</w:t>
      </w:r>
    </w:p>
    <w:p w:rsidR="00791BCD" w:rsidRPr="000E0C2F" w:rsidRDefault="00791BCD" w:rsidP="00791BCD">
      <w:pPr>
        <w:ind w:firstLine="426"/>
        <w:contextualSpacing/>
        <w:jc w:val="both"/>
      </w:pPr>
      <w:r w:rsidRPr="000E0C2F">
        <w:t xml:space="preserve">Книги и статьи по </w:t>
      </w:r>
      <w:r w:rsidRPr="000E0C2F">
        <w:rPr>
          <w:spacing w:val="-3"/>
        </w:rPr>
        <w:t xml:space="preserve">психологии </w:t>
      </w:r>
      <w:r w:rsidRPr="000E0C2F">
        <w:t xml:space="preserve">[Электронный ресурс] : психологический портал. – Режим доступа: </w:t>
      </w:r>
      <w:hyperlink r:id="rId40">
        <w:r w:rsidRPr="000E0C2F">
          <w:rPr>
            <w:spacing w:val="-3"/>
            <w:u w:val="single" w:color="0000FF"/>
          </w:rPr>
          <w:t>http://litpsy.r</w:t>
        </w:r>
      </w:hyperlink>
      <w:r w:rsidRPr="000E0C2F">
        <w:rPr>
          <w:spacing w:val="-3"/>
          <w:u w:val="single" w:color="0000FF"/>
        </w:rPr>
        <w:t>u</w:t>
      </w:r>
      <w:r w:rsidRPr="000E0C2F">
        <w:rPr>
          <w:spacing w:val="-3"/>
        </w:rPr>
        <w:t xml:space="preserve"> </w:t>
      </w:r>
      <w:r w:rsidRPr="000E0C2F">
        <w:t>, свободный (дата обращения: 11.05.2020).</w:t>
      </w:r>
    </w:p>
    <w:p w:rsidR="00791BCD" w:rsidRPr="000E0C2F" w:rsidRDefault="00791BCD" w:rsidP="00791BCD">
      <w:pPr>
        <w:pStyle w:val="a7"/>
        <w:ind w:hanging="120"/>
        <w:contextualSpacing/>
        <w:jc w:val="center"/>
        <w:rPr>
          <w:rStyle w:val="a9"/>
          <w:b/>
          <w:color w:val="000000"/>
          <w:sz w:val="24"/>
          <w:szCs w:val="24"/>
        </w:rPr>
      </w:pPr>
      <w:r w:rsidRPr="000E0C2F">
        <w:rPr>
          <w:sz w:val="24"/>
          <w:szCs w:val="24"/>
        </w:rPr>
        <w:br/>
      </w:r>
      <w:r w:rsidRPr="000E0C2F">
        <w:rPr>
          <w:rStyle w:val="a9"/>
          <w:b/>
          <w:color w:val="000000"/>
          <w:sz w:val="24"/>
          <w:szCs w:val="24"/>
        </w:rPr>
        <w:t>г) методические указания, разработанные составителем рабочей программы:</w:t>
      </w:r>
    </w:p>
    <w:p w:rsidR="00791BCD" w:rsidRPr="000E0C2F" w:rsidRDefault="00791BCD" w:rsidP="00791BCD">
      <w:pPr>
        <w:pStyle w:val="a7"/>
        <w:ind w:firstLine="426"/>
        <w:contextualSpacing/>
        <w:rPr>
          <w:rStyle w:val="a9"/>
          <w:b/>
          <w:color w:val="000000"/>
          <w:sz w:val="24"/>
          <w:szCs w:val="24"/>
        </w:rPr>
      </w:pPr>
    </w:p>
    <w:p w:rsidR="00791BCD" w:rsidRPr="000E0C2F" w:rsidRDefault="00791BCD" w:rsidP="00791BCD">
      <w:pPr>
        <w:pStyle w:val="a7"/>
        <w:contextualSpacing/>
        <w:jc w:val="left"/>
        <w:rPr>
          <w:sz w:val="24"/>
          <w:szCs w:val="24"/>
        </w:rPr>
      </w:pPr>
      <w:r w:rsidRPr="000E0C2F">
        <w:rPr>
          <w:sz w:val="24"/>
          <w:szCs w:val="24"/>
        </w:rPr>
        <w:lastRenderedPageBreak/>
        <w:t>- Ильченко В.В. Практические занятия по психологии семьи: Учебно-методическое пособие. – Владикавказ, 2016.</w:t>
      </w:r>
    </w:p>
    <w:p w:rsidR="00791BCD" w:rsidRPr="000E0C2F" w:rsidRDefault="00791BCD" w:rsidP="00791BCD">
      <w:pPr>
        <w:contextualSpacing/>
        <w:jc w:val="both"/>
      </w:pPr>
      <w:r w:rsidRPr="000E0C2F">
        <w:t>- Ильченко В.В. Психология семейных отношений: Учебно-методическое пособие. Владикавказ,  2011. – 144 с. доступ: кафедра психологии, библиотека СОГУ.</w:t>
      </w:r>
    </w:p>
    <w:p w:rsidR="00791BCD" w:rsidRPr="000E0C2F" w:rsidRDefault="00791BCD" w:rsidP="00791BCD">
      <w:pPr>
        <w:contextualSpacing/>
        <w:jc w:val="both"/>
      </w:pPr>
      <w:r w:rsidRPr="000E0C2F">
        <w:t>- Ильченко В.В.  Практические занятия по психологии семьи и брака: Учебно-методическое пособие. Владикавказ,  2011. –  102 с. доступ: кафедра психологии, библиотека СОГУ.</w:t>
      </w:r>
    </w:p>
    <w:p w:rsidR="00791BCD" w:rsidRDefault="00791BCD" w:rsidP="00791BCD">
      <w:pPr>
        <w:ind w:firstLine="709"/>
        <w:rPr>
          <w:b/>
          <w:color w:val="000000"/>
        </w:rPr>
      </w:pPr>
    </w:p>
    <w:p w:rsidR="00791BCD" w:rsidRDefault="00791BCD" w:rsidP="00791BCD">
      <w:pPr>
        <w:ind w:firstLine="709"/>
        <w:rPr>
          <w:color w:val="000000"/>
        </w:rPr>
      </w:pPr>
      <w:r>
        <w:rPr>
          <w:b/>
          <w:color w:val="000000"/>
        </w:rPr>
        <w:t>10. Материально-техническое обеспечение дисциплины</w:t>
      </w:r>
    </w:p>
    <w:p w:rsidR="00791BCD" w:rsidRDefault="00791BCD" w:rsidP="00791BCD">
      <w:pPr>
        <w:ind w:firstLine="709"/>
        <w:jc w:val="both"/>
      </w:pPr>
    </w:p>
    <w:p w:rsidR="00791BCD" w:rsidRDefault="00791BCD" w:rsidP="00791BCD">
      <w:pPr>
        <w:ind w:firstLine="709"/>
        <w:jc w:val="both"/>
      </w:pPr>
      <w:r>
        <w:t xml:space="preserve">Занятия по дисциплине проводятся в аудиториях, обеспеченных компьютерами, имеющими доступ к сети Интернет, интерактивными досками и мультимедийным оборудованием. </w:t>
      </w:r>
    </w:p>
    <w:p w:rsidR="00791BCD" w:rsidRDefault="00791BCD" w:rsidP="00791BCD">
      <w:pPr>
        <w:pStyle w:val="a4"/>
        <w:spacing w:before="0" w:beforeAutospacing="0" w:after="0" w:afterAutospacing="0"/>
        <w:jc w:val="both"/>
        <w:rPr>
          <w:i/>
          <w:iCs/>
          <w:color w:val="000000"/>
          <w:sz w:val="23"/>
          <w:szCs w:val="23"/>
        </w:rPr>
      </w:pPr>
      <w:r>
        <w:rPr>
          <w:i/>
          <w:iCs/>
          <w:color w:val="000000"/>
          <w:sz w:val="23"/>
          <w:szCs w:val="23"/>
        </w:rPr>
        <w:t>Лицензионное программное обеспечение:</w:t>
      </w:r>
    </w:p>
    <w:p w:rsidR="00791BCD" w:rsidRPr="000E7FF5" w:rsidRDefault="00791BCD" w:rsidP="00791BCD">
      <w:pPr>
        <w:pStyle w:val="a4"/>
        <w:numPr>
          <w:ilvl w:val="0"/>
          <w:numId w:val="1"/>
        </w:numPr>
        <w:spacing w:before="0" w:beforeAutospacing="0" w:after="0" w:afterAutospacing="0"/>
        <w:ind w:left="851" w:hanging="284"/>
        <w:jc w:val="both"/>
        <w:rPr>
          <w:iCs/>
          <w:color w:val="000000"/>
          <w:sz w:val="23"/>
          <w:szCs w:val="23"/>
          <w:lang w:val="en-US"/>
        </w:rPr>
      </w:pPr>
      <w:r w:rsidRPr="000E7FF5">
        <w:rPr>
          <w:iCs/>
          <w:color w:val="000000"/>
          <w:sz w:val="23"/>
          <w:szCs w:val="23"/>
          <w:lang w:val="en-US"/>
        </w:rPr>
        <w:t xml:space="preserve">Windows 10 Pro for Workstations, (№ 4100072800 Microsoft Products (MPSA) </w:t>
      </w:r>
      <w:r w:rsidRPr="000E7FF5">
        <w:rPr>
          <w:iCs/>
          <w:color w:val="000000"/>
          <w:sz w:val="23"/>
          <w:szCs w:val="23"/>
        </w:rPr>
        <w:t>от</w:t>
      </w:r>
      <w:r w:rsidRPr="000E7FF5">
        <w:rPr>
          <w:iCs/>
          <w:color w:val="000000"/>
          <w:sz w:val="23"/>
          <w:szCs w:val="23"/>
          <w:lang w:val="en-US"/>
        </w:rPr>
        <w:t xml:space="preserve"> 04.2016</w:t>
      </w:r>
      <w:r w:rsidRPr="000E7FF5">
        <w:rPr>
          <w:iCs/>
          <w:color w:val="000000"/>
          <w:sz w:val="23"/>
          <w:szCs w:val="23"/>
        </w:rPr>
        <w:t>г</w:t>
      </w:r>
      <w:r w:rsidRPr="000E7FF5">
        <w:rPr>
          <w:iCs/>
          <w:color w:val="000000"/>
          <w:sz w:val="23"/>
          <w:szCs w:val="23"/>
          <w:lang w:val="en-US"/>
        </w:rPr>
        <w:t>);</w:t>
      </w:r>
    </w:p>
    <w:p w:rsidR="00791BCD" w:rsidRPr="000E7FF5" w:rsidRDefault="00791BCD" w:rsidP="00791BCD">
      <w:pPr>
        <w:pStyle w:val="a4"/>
        <w:numPr>
          <w:ilvl w:val="0"/>
          <w:numId w:val="1"/>
        </w:numPr>
        <w:spacing w:before="0" w:beforeAutospacing="0" w:after="0" w:afterAutospacing="0"/>
        <w:ind w:left="851" w:hanging="284"/>
        <w:jc w:val="both"/>
        <w:rPr>
          <w:iCs/>
          <w:color w:val="000000"/>
          <w:sz w:val="23"/>
          <w:szCs w:val="23"/>
          <w:lang w:val="en-US"/>
        </w:rPr>
      </w:pPr>
      <w:r w:rsidRPr="000E7FF5">
        <w:rPr>
          <w:iCs/>
          <w:color w:val="000000"/>
          <w:sz w:val="23"/>
          <w:szCs w:val="23"/>
          <w:lang w:val="en-US"/>
        </w:rPr>
        <w:t xml:space="preserve">Office Standard 2016 (№ 4100072800 Microsoft Products (MPSA) </w:t>
      </w:r>
      <w:r w:rsidRPr="000E7FF5">
        <w:rPr>
          <w:iCs/>
          <w:color w:val="000000"/>
          <w:sz w:val="23"/>
          <w:szCs w:val="23"/>
        </w:rPr>
        <w:t>от</w:t>
      </w:r>
      <w:r w:rsidRPr="000E7FF5">
        <w:rPr>
          <w:iCs/>
          <w:color w:val="000000"/>
          <w:sz w:val="23"/>
          <w:szCs w:val="23"/>
          <w:lang w:val="en-US"/>
        </w:rPr>
        <w:t xml:space="preserve"> 04.2016</w:t>
      </w:r>
      <w:r w:rsidRPr="000E7FF5">
        <w:rPr>
          <w:iCs/>
          <w:color w:val="000000"/>
          <w:sz w:val="23"/>
          <w:szCs w:val="23"/>
        </w:rPr>
        <w:t>г</w:t>
      </w:r>
      <w:r w:rsidRPr="000E7FF5">
        <w:rPr>
          <w:iCs/>
          <w:color w:val="000000"/>
          <w:sz w:val="23"/>
          <w:szCs w:val="23"/>
          <w:lang w:val="en-US"/>
        </w:rPr>
        <w:t>);</w:t>
      </w:r>
    </w:p>
    <w:p w:rsidR="00791BCD" w:rsidRPr="00AA55F7" w:rsidRDefault="00791BCD" w:rsidP="00791BCD">
      <w:pPr>
        <w:pStyle w:val="a4"/>
        <w:numPr>
          <w:ilvl w:val="0"/>
          <w:numId w:val="1"/>
        </w:numPr>
        <w:spacing w:before="0" w:beforeAutospacing="0" w:after="0" w:afterAutospacing="0"/>
        <w:ind w:left="851" w:hanging="284"/>
        <w:jc w:val="both"/>
        <w:rPr>
          <w:i/>
          <w:iCs/>
          <w:color w:val="000000"/>
          <w:sz w:val="23"/>
          <w:szCs w:val="23"/>
        </w:rPr>
      </w:pPr>
      <w:r w:rsidRPr="000E7FF5">
        <w:rPr>
          <w:iCs/>
          <w:color w:val="000000"/>
          <w:sz w:val="23"/>
          <w:szCs w:val="23"/>
        </w:rPr>
        <w:t>Система поиска текстовых</w:t>
      </w:r>
      <w:r>
        <w:rPr>
          <w:iCs/>
          <w:color w:val="000000"/>
          <w:sz w:val="23"/>
          <w:szCs w:val="23"/>
        </w:rPr>
        <w:t xml:space="preserve"> заимствований «Антиплагиат ВУЗ»;</w:t>
      </w:r>
    </w:p>
    <w:p w:rsidR="00791BCD" w:rsidRPr="000E7FF5" w:rsidRDefault="00791BCD" w:rsidP="00791BCD">
      <w:pPr>
        <w:jc w:val="both"/>
        <w:rPr>
          <w:i/>
          <w:iCs/>
          <w:color w:val="000000"/>
          <w:sz w:val="23"/>
          <w:szCs w:val="23"/>
        </w:rPr>
      </w:pPr>
      <w:r w:rsidRPr="000E7FF5">
        <w:rPr>
          <w:i/>
          <w:iCs/>
          <w:color w:val="000000"/>
          <w:sz w:val="23"/>
          <w:szCs w:val="23"/>
        </w:rPr>
        <w:t>Перечень ПО в свободном доступе:</w:t>
      </w:r>
    </w:p>
    <w:p w:rsidR="00791BCD" w:rsidRPr="007E04C5" w:rsidRDefault="00791BCD" w:rsidP="00791BCD">
      <w:pPr>
        <w:pStyle w:val="a3"/>
        <w:numPr>
          <w:ilvl w:val="0"/>
          <w:numId w:val="2"/>
        </w:numPr>
        <w:ind w:left="851" w:hanging="284"/>
        <w:jc w:val="both"/>
        <w:rPr>
          <w:iCs/>
          <w:color w:val="000000"/>
          <w:sz w:val="23"/>
          <w:szCs w:val="23"/>
        </w:rPr>
      </w:pPr>
      <w:r w:rsidRPr="007E04C5">
        <w:rPr>
          <w:iCs/>
          <w:color w:val="000000"/>
          <w:sz w:val="23"/>
          <w:szCs w:val="23"/>
        </w:rPr>
        <w:t>Kaspersky Free;</w:t>
      </w:r>
    </w:p>
    <w:p w:rsidR="00791BCD" w:rsidRPr="007E04C5" w:rsidRDefault="00791BCD" w:rsidP="00791BCD">
      <w:pPr>
        <w:pStyle w:val="a3"/>
        <w:numPr>
          <w:ilvl w:val="0"/>
          <w:numId w:val="2"/>
        </w:numPr>
        <w:ind w:left="851" w:hanging="284"/>
        <w:jc w:val="both"/>
        <w:rPr>
          <w:iCs/>
          <w:color w:val="000000"/>
          <w:sz w:val="23"/>
          <w:szCs w:val="23"/>
        </w:rPr>
      </w:pPr>
      <w:r w:rsidRPr="007E04C5">
        <w:rPr>
          <w:iCs/>
          <w:color w:val="000000"/>
          <w:sz w:val="23"/>
          <w:szCs w:val="23"/>
        </w:rPr>
        <w:t xml:space="preserve">WinRar; </w:t>
      </w:r>
    </w:p>
    <w:p w:rsidR="00791BCD" w:rsidRPr="007E04C5" w:rsidRDefault="00791BCD" w:rsidP="00791BCD">
      <w:pPr>
        <w:pStyle w:val="a3"/>
        <w:numPr>
          <w:ilvl w:val="0"/>
          <w:numId w:val="2"/>
        </w:numPr>
        <w:ind w:left="993" w:hanging="426"/>
        <w:jc w:val="both"/>
        <w:rPr>
          <w:lang w:val="en-US"/>
        </w:rPr>
      </w:pPr>
      <w:r w:rsidRPr="007E04C5">
        <w:rPr>
          <w:iCs/>
          <w:color w:val="000000"/>
          <w:sz w:val="23"/>
          <w:szCs w:val="23"/>
          <w:lang w:val="en-US"/>
        </w:rPr>
        <w:t>Google Chrome</w:t>
      </w:r>
      <w:r w:rsidRPr="007E04C5">
        <w:rPr>
          <w:iCs/>
          <w:color w:val="000000"/>
          <w:sz w:val="23"/>
          <w:szCs w:val="23"/>
        </w:rPr>
        <w:t>;</w:t>
      </w:r>
    </w:p>
    <w:p w:rsidR="00791BCD" w:rsidRPr="007E04C5" w:rsidRDefault="00791BCD" w:rsidP="00791BCD">
      <w:pPr>
        <w:pStyle w:val="a3"/>
        <w:numPr>
          <w:ilvl w:val="0"/>
          <w:numId w:val="2"/>
        </w:numPr>
        <w:ind w:left="993" w:hanging="426"/>
        <w:jc w:val="both"/>
        <w:rPr>
          <w:lang w:val="en-US"/>
        </w:rPr>
      </w:pPr>
      <w:r w:rsidRPr="007E04C5">
        <w:rPr>
          <w:iCs/>
          <w:color w:val="000000"/>
          <w:sz w:val="23"/>
          <w:szCs w:val="23"/>
          <w:lang w:val="en-US"/>
        </w:rPr>
        <w:t>Yandex Browser</w:t>
      </w:r>
      <w:r w:rsidRPr="007E04C5">
        <w:rPr>
          <w:iCs/>
          <w:color w:val="000000"/>
          <w:sz w:val="23"/>
          <w:szCs w:val="23"/>
        </w:rPr>
        <w:t>;</w:t>
      </w:r>
    </w:p>
    <w:p w:rsidR="00791BCD" w:rsidRPr="007E04C5" w:rsidRDefault="00791BCD" w:rsidP="00791BCD">
      <w:pPr>
        <w:pStyle w:val="a3"/>
        <w:numPr>
          <w:ilvl w:val="0"/>
          <w:numId w:val="2"/>
        </w:numPr>
        <w:ind w:left="993" w:hanging="426"/>
        <w:jc w:val="both"/>
        <w:rPr>
          <w:lang w:val="en-US"/>
        </w:rPr>
      </w:pPr>
      <w:r w:rsidRPr="007E04C5">
        <w:rPr>
          <w:iCs/>
          <w:color w:val="000000"/>
          <w:sz w:val="23"/>
          <w:szCs w:val="23"/>
          <w:lang w:val="en-US"/>
        </w:rPr>
        <w:t>OperaBrowser</w:t>
      </w:r>
      <w:r>
        <w:rPr>
          <w:iCs/>
          <w:color w:val="000000"/>
          <w:sz w:val="23"/>
          <w:szCs w:val="23"/>
        </w:rPr>
        <w:t>.</w:t>
      </w:r>
    </w:p>
    <w:p w:rsidR="00791BCD" w:rsidRPr="000E7FF5" w:rsidRDefault="00791BCD" w:rsidP="00791BCD">
      <w:pPr>
        <w:ind w:firstLine="709"/>
        <w:jc w:val="both"/>
        <w:rPr>
          <w:lang w:val="en-US"/>
        </w:rPr>
      </w:pPr>
    </w:p>
    <w:p w:rsidR="00791BCD" w:rsidRPr="006A6867" w:rsidRDefault="00791BCD" w:rsidP="00791BCD">
      <w:pPr>
        <w:widowControl w:val="0"/>
        <w:ind w:firstLine="567"/>
        <w:jc w:val="center"/>
        <w:rPr>
          <w:b/>
          <w:color w:val="000000"/>
        </w:rPr>
      </w:pPr>
    </w:p>
    <w:p w:rsidR="004D074B" w:rsidRDefault="004D074B"/>
    <w:sectPr w:rsidR="004D074B" w:rsidSect="00791BCD">
      <w:pgSz w:w="12240" w:h="15840"/>
      <w:pgMar w:top="1134" w:right="850" w:bottom="1134" w:left="1701" w:header="720" w:footer="720" w:gutter="0"/>
      <w:cols w:space="720"/>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5AB4" w:rsidRDefault="00295AB4" w:rsidP="007C4CB3">
      <w:r>
        <w:separator/>
      </w:r>
    </w:p>
  </w:endnote>
  <w:endnote w:type="continuationSeparator" w:id="0">
    <w:p w:rsidR="00295AB4" w:rsidRDefault="00295AB4" w:rsidP="007C4CB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Impact">
    <w:panose1 w:val="020B0806030902050204"/>
    <w:charset w:val="CC"/>
    <w:family w:val="swiss"/>
    <w:pitch w:val="variable"/>
    <w:sig w:usb0="00000287" w:usb1="00000000" w:usb2="00000000" w:usb3="00000000" w:csb0="0000009F" w:csb1="00000000"/>
  </w:font>
  <w:font w:name="Gungsuh">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BCD" w:rsidRDefault="00791BCD">
    <w:pPr>
      <w:pBdr>
        <w:top w:val="nil"/>
        <w:left w:val="nil"/>
        <w:bottom w:val="nil"/>
        <w:right w:val="nil"/>
        <w:between w:val="nil"/>
      </w:pBdr>
      <w:tabs>
        <w:tab w:val="center" w:pos="4677"/>
        <w:tab w:val="right" w:pos="9355"/>
      </w:tabs>
      <w:jc w:val="right"/>
      <w:rPr>
        <w:color w:val="000000"/>
      </w:rPr>
    </w:pPr>
  </w:p>
  <w:p w:rsidR="00791BCD" w:rsidRDefault="00791BCD">
    <w:pPr>
      <w:pBdr>
        <w:top w:val="nil"/>
        <w:left w:val="nil"/>
        <w:bottom w:val="nil"/>
        <w:right w:val="nil"/>
        <w:between w:val="nil"/>
      </w:pBdr>
      <w:tabs>
        <w:tab w:val="center" w:pos="4677"/>
        <w:tab w:val="right" w:pos="9355"/>
      </w:tabs>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5AB4" w:rsidRDefault="00295AB4" w:rsidP="007C4CB3">
      <w:r>
        <w:separator/>
      </w:r>
    </w:p>
  </w:footnote>
  <w:footnote w:type="continuationSeparator" w:id="0">
    <w:p w:rsidR="00295AB4" w:rsidRDefault="00295AB4" w:rsidP="007C4C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BCD" w:rsidRDefault="003F7108">
    <w:pPr>
      <w:pBdr>
        <w:top w:val="nil"/>
        <w:left w:val="nil"/>
        <w:bottom w:val="nil"/>
        <w:right w:val="nil"/>
        <w:between w:val="nil"/>
      </w:pBdr>
      <w:tabs>
        <w:tab w:val="center" w:pos="4677"/>
        <w:tab w:val="right" w:pos="9355"/>
      </w:tabs>
      <w:jc w:val="center"/>
      <w:rPr>
        <w:color w:val="000000"/>
      </w:rPr>
    </w:pPr>
    <w:r>
      <w:rPr>
        <w:color w:val="000000"/>
      </w:rPr>
      <w:fldChar w:fldCharType="begin"/>
    </w:r>
    <w:r w:rsidR="00791BCD">
      <w:rPr>
        <w:color w:val="000000"/>
      </w:rPr>
      <w:instrText>PAGE</w:instrText>
    </w:r>
    <w:r>
      <w:rPr>
        <w:color w:val="000000"/>
      </w:rPr>
      <w:fldChar w:fldCharType="end"/>
    </w:r>
  </w:p>
  <w:p w:rsidR="00791BCD" w:rsidRDefault="00791BCD">
    <w:pPr>
      <w:pBdr>
        <w:top w:val="nil"/>
        <w:left w:val="nil"/>
        <w:bottom w:val="nil"/>
        <w:right w:val="nil"/>
        <w:between w:val="nil"/>
      </w:pBdr>
      <w:tabs>
        <w:tab w:val="center" w:pos="4677"/>
        <w:tab w:val="right" w:pos="9355"/>
      </w:tabs>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BCD" w:rsidRDefault="00791BCD">
    <w:pPr>
      <w:widowControl w:val="0"/>
      <w:pBdr>
        <w:top w:val="nil"/>
        <w:left w:val="nil"/>
        <w:bottom w:val="nil"/>
        <w:right w:val="nil"/>
        <w:between w:val="nil"/>
      </w:pBdr>
      <w:spacing w:line="276" w:lineRule="auto"/>
      <w:rPr>
        <w:color w:val="000000"/>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BCD" w:rsidRDefault="00791BCD">
    <w:pPr>
      <w:pBdr>
        <w:top w:val="nil"/>
        <w:left w:val="nil"/>
        <w:bottom w:val="nil"/>
        <w:right w:val="nil"/>
        <w:between w:val="nil"/>
      </w:pBdr>
      <w:tabs>
        <w:tab w:val="center" w:pos="4677"/>
        <w:tab w:val="right" w:pos="9355"/>
      </w:tabs>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B738C"/>
    <w:multiLevelType w:val="hybridMultilevel"/>
    <w:tmpl w:val="3BA6DD68"/>
    <w:lvl w:ilvl="0" w:tplc="7324CFFC">
      <w:start w:val="1"/>
      <w:numFmt w:val="bullet"/>
      <w:lvlText w:val=""/>
      <w:lvlJc w:val="left"/>
      <w:pPr>
        <w:tabs>
          <w:tab w:val="num" w:pos="360"/>
        </w:tabs>
        <w:ind w:left="360" w:hanging="360"/>
      </w:pPr>
      <w:rPr>
        <w:rFonts w:ascii="Symbol" w:hAnsi="Symbol" w:hint="default"/>
        <w:sz w:val="20"/>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09397792"/>
    <w:multiLevelType w:val="hybridMultilevel"/>
    <w:tmpl w:val="F7A0676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9662FC3"/>
    <w:multiLevelType w:val="hybridMultilevel"/>
    <w:tmpl w:val="B2FE47E8"/>
    <w:lvl w:ilvl="0" w:tplc="12C0BB3C">
      <w:start w:val="1"/>
      <w:numFmt w:val="decimal"/>
      <w:lvlText w:val="%1."/>
      <w:lvlJc w:val="left"/>
      <w:pPr>
        <w:tabs>
          <w:tab w:val="num" w:pos="968"/>
        </w:tabs>
        <w:ind w:left="968" w:hanging="360"/>
      </w:pPr>
      <w:rPr>
        <w:rFonts w:hint="default"/>
        <w:b w:val="0"/>
      </w:rPr>
    </w:lvl>
    <w:lvl w:ilvl="1" w:tplc="04190019" w:tentative="1">
      <w:start w:val="1"/>
      <w:numFmt w:val="lowerLetter"/>
      <w:lvlText w:val="%2."/>
      <w:lvlJc w:val="left"/>
      <w:pPr>
        <w:ind w:left="1744" w:hanging="360"/>
      </w:pPr>
    </w:lvl>
    <w:lvl w:ilvl="2" w:tplc="0419001B" w:tentative="1">
      <w:start w:val="1"/>
      <w:numFmt w:val="lowerRoman"/>
      <w:lvlText w:val="%3."/>
      <w:lvlJc w:val="right"/>
      <w:pPr>
        <w:ind w:left="2464" w:hanging="180"/>
      </w:pPr>
    </w:lvl>
    <w:lvl w:ilvl="3" w:tplc="0419000F" w:tentative="1">
      <w:start w:val="1"/>
      <w:numFmt w:val="decimal"/>
      <w:lvlText w:val="%4."/>
      <w:lvlJc w:val="left"/>
      <w:pPr>
        <w:ind w:left="3184" w:hanging="360"/>
      </w:pPr>
    </w:lvl>
    <w:lvl w:ilvl="4" w:tplc="04190019" w:tentative="1">
      <w:start w:val="1"/>
      <w:numFmt w:val="lowerLetter"/>
      <w:lvlText w:val="%5."/>
      <w:lvlJc w:val="left"/>
      <w:pPr>
        <w:ind w:left="3904" w:hanging="360"/>
      </w:pPr>
    </w:lvl>
    <w:lvl w:ilvl="5" w:tplc="0419001B" w:tentative="1">
      <w:start w:val="1"/>
      <w:numFmt w:val="lowerRoman"/>
      <w:lvlText w:val="%6."/>
      <w:lvlJc w:val="right"/>
      <w:pPr>
        <w:ind w:left="4624" w:hanging="180"/>
      </w:pPr>
    </w:lvl>
    <w:lvl w:ilvl="6" w:tplc="0419000F" w:tentative="1">
      <w:start w:val="1"/>
      <w:numFmt w:val="decimal"/>
      <w:lvlText w:val="%7."/>
      <w:lvlJc w:val="left"/>
      <w:pPr>
        <w:ind w:left="5344" w:hanging="360"/>
      </w:pPr>
    </w:lvl>
    <w:lvl w:ilvl="7" w:tplc="04190019" w:tentative="1">
      <w:start w:val="1"/>
      <w:numFmt w:val="lowerLetter"/>
      <w:lvlText w:val="%8."/>
      <w:lvlJc w:val="left"/>
      <w:pPr>
        <w:ind w:left="6064" w:hanging="360"/>
      </w:pPr>
    </w:lvl>
    <w:lvl w:ilvl="8" w:tplc="0419001B" w:tentative="1">
      <w:start w:val="1"/>
      <w:numFmt w:val="lowerRoman"/>
      <w:lvlText w:val="%9."/>
      <w:lvlJc w:val="right"/>
      <w:pPr>
        <w:ind w:left="6784" w:hanging="180"/>
      </w:pPr>
    </w:lvl>
  </w:abstractNum>
  <w:abstractNum w:abstractNumId="3">
    <w:nsid w:val="0C9C7BF8"/>
    <w:multiLevelType w:val="hybridMultilevel"/>
    <w:tmpl w:val="7CCADEAE"/>
    <w:lvl w:ilvl="0" w:tplc="04190001">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hint="default"/>
      </w:rPr>
    </w:lvl>
    <w:lvl w:ilvl="8" w:tplc="04190005">
      <w:start w:val="1"/>
      <w:numFmt w:val="bullet"/>
      <w:lvlText w:val=""/>
      <w:lvlJc w:val="left"/>
      <w:pPr>
        <w:ind w:left="6828" w:hanging="360"/>
      </w:pPr>
      <w:rPr>
        <w:rFonts w:ascii="Wingdings" w:hAnsi="Wingdings" w:hint="default"/>
      </w:rPr>
    </w:lvl>
  </w:abstractNum>
  <w:abstractNum w:abstractNumId="4">
    <w:nsid w:val="0D4D7F32"/>
    <w:multiLevelType w:val="hybridMultilevel"/>
    <w:tmpl w:val="F830EFA8"/>
    <w:lvl w:ilvl="0" w:tplc="500E890C">
      <w:start w:val="1"/>
      <w:numFmt w:val="bullet"/>
      <w:lvlText w:val="–"/>
      <w:lvlJc w:val="left"/>
      <w:pPr>
        <w:tabs>
          <w:tab w:val="num" w:pos="0"/>
        </w:tabs>
        <w:ind w:hanging="360"/>
      </w:pPr>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0DF93F6E"/>
    <w:multiLevelType w:val="hybridMultilevel"/>
    <w:tmpl w:val="1DDCD2C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F5B5746"/>
    <w:multiLevelType w:val="hybridMultilevel"/>
    <w:tmpl w:val="D6DC553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4EB2190"/>
    <w:multiLevelType w:val="hybridMultilevel"/>
    <w:tmpl w:val="A7F4E80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6BF41A8"/>
    <w:multiLevelType w:val="multilevel"/>
    <w:tmpl w:val="3F1686CC"/>
    <w:lvl w:ilvl="0">
      <w:start w:val="1"/>
      <w:numFmt w:val="decimal"/>
      <w:lvlText w:val="%1."/>
      <w:lvlJc w:val="left"/>
      <w:pPr>
        <w:ind w:left="1362" w:hanging="795"/>
      </w:pPr>
      <w:rPr>
        <w:rFonts w:hint="default"/>
        <w:lang w:val="ru-RU"/>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9">
    <w:nsid w:val="18B76A86"/>
    <w:multiLevelType w:val="hybridMultilevel"/>
    <w:tmpl w:val="C2C8173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CCB3F85"/>
    <w:multiLevelType w:val="hybridMultilevel"/>
    <w:tmpl w:val="DA58F15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11">
    <w:nsid w:val="1DEE5BCC"/>
    <w:multiLevelType w:val="hybridMultilevel"/>
    <w:tmpl w:val="D6E0DBD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7FB7C25"/>
    <w:multiLevelType w:val="hybridMultilevel"/>
    <w:tmpl w:val="C22ED59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13A2F24"/>
    <w:multiLevelType w:val="hybridMultilevel"/>
    <w:tmpl w:val="84B8E7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3090DDB"/>
    <w:multiLevelType w:val="hybridMultilevel"/>
    <w:tmpl w:val="545A7E7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34171CA2"/>
    <w:multiLevelType w:val="hybridMultilevel"/>
    <w:tmpl w:val="3F7250C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6E64D5A"/>
    <w:multiLevelType w:val="hybridMultilevel"/>
    <w:tmpl w:val="7BBA29A6"/>
    <w:lvl w:ilvl="0" w:tplc="22FEF66C">
      <w:start w:val="1"/>
      <w:numFmt w:val="decimal"/>
      <w:lvlText w:val="%1."/>
      <w:lvlJc w:val="left"/>
      <w:pPr>
        <w:tabs>
          <w:tab w:val="num" w:pos="664"/>
        </w:tabs>
        <w:ind w:left="66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7324052"/>
    <w:multiLevelType w:val="hybridMultilevel"/>
    <w:tmpl w:val="92229D92"/>
    <w:lvl w:ilvl="0" w:tplc="932A49C4">
      <w:start w:val="1"/>
      <w:numFmt w:val="decimal"/>
      <w:lvlText w:val="%1."/>
      <w:lvlJc w:val="left"/>
      <w:pPr>
        <w:ind w:left="720" w:hanging="360"/>
      </w:pPr>
      <w:rPr>
        <w:rFonts w:cs="Times New Roman"/>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382B0C6F"/>
    <w:multiLevelType w:val="hybridMultilevel"/>
    <w:tmpl w:val="A8F8B59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19">
    <w:nsid w:val="3BD649F2"/>
    <w:multiLevelType w:val="multilevel"/>
    <w:tmpl w:val="39A83194"/>
    <w:lvl w:ilvl="0">
      <w:start w:val="1"/>
      <w:numFmt w:val="decimal"/>
      <w:lvlText w:val="%1."/>
      <w:lvlJc w:val="left"/>
      <w:pPr>
        <w:ind w:left="1362" w:hanging="795"/>
      </w:pPr>
      <w:rPr>
        <w:rFonts w:hint="default"/>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20">
    <w:nsid w:val="3CD45C34"/>
    <w:multiLevelType w:val="hybridMultilevel"/>
    <w:tmpl w:val="50E038A2"/>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21">
    <w:nsid w:val="3E2F6468"/>
    <w:multiLevelType w:val="hybridMultilevel"/>
    <w:tmpl w:val="5C020B36"/>
    <w:lvl w:ilvl="0" w:tplc="04190001">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hint="default"/>
      </w:rPr>
    </w:lvl>
    <w:lvl w:ilvl="8" w:tplc="04190005">
      <w:start w:val="1"/>
      <w:numFmt w:val="bullet"/>
      <w:lvlText w:val=""/>
      <w:lvlJc w:val="left"/>
      <w:pPr>
        <w:ind w:left="6828" w:hanging="360"/>
      </w:pPr>
      <w:rPr>
        <w:rFonts w:ascii="Wingdings" w:hAnsi="Wingdings" w:hint="default"/>
      </w:rPr>
    </w:lvl>
  </w:abstractNum>
  <w:abstractNum w:abstractNumId="22">
    <w:nsid w:val="3EB158F9"/>
    <w:multiLevelType w:val="hybridMultilevel"/>
    <w:tmpl w:val="2D384962"/>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23">
    <w:nsid w:val="417569FC"/>
    <w:multiLevelType w:val="hybridMultilevel"/>
    <w:tmpl w:val="7256E6C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1BA4AB8"/>
    <w:multiLevelType w:val="hybridMultilevel"/>
    <w:tmpl w:val="5B149D4E"/>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25">
    <w:nsid w:val="45DC3ED1"/>
    <w:multiLevelType w:val="hybridMultilevel"/>
    <w:tmpl w:val="4F7A53E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69D292B"/>
    <w:multiLevelType w:val="hybridMultilevel"/>
    <w:tmpl w:val="51AEDBA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7">
    <w:nsid w:val="4CC553EC"/>
    <w:multiLevelType w:val="hybridMultilevel"/>
    <w:tmpl w:val="A288B29A"/>
    <w:lvl w:ilvl="0" w:tplc="04190019">
      <w:start w:val="1"/>
      <w:numFmt w:val="lowerLetter"/>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28">
    <w:nsid w:val="51D05E9B"/>
    <w:multiLevelType w:val="hybridMultilevel"/>
    <w:tmpl w:val="7BBA29A6"/>
    <w:lvl w:ilvl="0" w:tplc="22FEF66C">
      <w:start w:val="1"/>
      <w:numFmt w:val="decimal"/>
      <w:lvlText w:val="%1."/>
      <w:lvlJc w:val="left"/>
      <w:pPr>
        <w:tabs>
          <w:tab w:val="num" w:pos="664"/>
        </w:tabs>
        <w:ind w:left="66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40F06B1"/>
    <w:multiLevelType w:val="hybridMultilevel"/>
    <w:tmpl w:val="EAE853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F32572A"/>
    <w:multiLevelType w:val="hybridMultilevel"/>
    <w:tmpl w:val="0E0660FE"/>
    <w:lvl w:ilvl="0" w:tplc="04190001">
      <w:start w:val="1"/>
      <w:numFmt w:val="bullet"/>
      <w:lvlText w:val=""/>
      <w:lvlJc w:val="left"/>
      <w:pPr>
        <w:tabs>
          <w:tab w:val="num" w:pos="1004"/>
        </w:tabs>
        <w:ind w:left="1004" w:hanging="360"/>
      </w:pPr>
      <w:rPr>
        <w:rFonts w:ascii="Symbol" w:hAnsi="Symbol" w:hint="default"/>
      </w:rPr>
    </w:lvl>
    <w:lvl w:ilvl="1" w:tplc="29A8731A">
      <w:start w:val="1"/>
      <w:numFmt w:val="decimal"/>
      <w:lvlRestart w:val="0"/>
      <w:pStyle w:val="1"/>
      <w:lvlText w:val="%2."/>
      <w:lvlJc w:val="left"/>
      <w:pPr>
        <w:tabs>
          <w:tab w:val="num" w:pos="543"/>
        </w:tabs>
        <w:ind w:left="543" w:hanging="363"/>
      </w:pPr>
      <w:rPr>
        <w:rFonts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31">
    <w:nsid w:val="62E374A3"/>
    <w:multiLevelType w:val="hybridMultilevel"/>
    <w:tmpl w:val="ACA251B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930252F"/>
    <w:multiLevelType w:val="hybridMultilevel"/>
    <w:tmpl w:val="499C6C5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94F3B26"/>
    <w:multiLevelType w:val="hybridMultilevel"/>
    <w:tmpl w:val="B46AF35A"/>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34">
    <w:nsid w:val="6BA558C7"/>
    <w:multiLevelType w:val="hybridMultilevel"/>
    <w:tmpl w:val="1F5436D6"/>
    <w:lvl w:ilvl="0" w:tplc="04190019">
      <w:start w:val="1"/>
      <w:numFmt w:val="lowerLetter"/>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35">
    <w:nsid w:val="6CA42BFA"/>
    <w:multiLevelType w:val="hybridMultilevel"/>
    <w:tmpl w:val="85686A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6ECA78C6"/>
    <w:multiLevelType w:val="hybridMultilevel"/>
    <w:tmpl w:val="D236FA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CD673E"/>
    <w:multiLevelType w:val="hybridMultilevel"/>
    <w:tmpl w:val="1442A98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8">
    <w:nsid w:val="71093266"/>
    <w:multiLevelType w:val="hybridMultilevel"/>
    <w:tmpl w:val="417C847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710E7F24"/>
    <w:multiLevelType w:val="hybridMultilevel"/>
    <w:tmpl w:val="B8ECC6B8"/>
    <w:lvl w:ilvl="0" w:tplc="7324CFFC">
      <w:start w:val="1"/>
      <w:numFmt w:val="bullet"/>
      <w:lvlText w:val=""/>
      <w:lvlJc w:val="left"/>
      <w:pPr>
        <w:tabs>
          <w:tab w:val="num" w:pos="720"/>
        </w:tabs>
        <w:ind w:left="720" w:hanging="360"/>
      </w:pPr>
      <w:rPr>
        <w:rFonts w:ascii="Symbol" w:hAnsi="Symbol" w:hint="default"/>
        <w:sz w:val="20"/>
      </w:rPr>
    </w:lvl>
    <w:lvl w:ilvl="1" w:tplc="7324CFFC">
      <w:start w:val="1"/>
      <w:numFmt w:val="bullet"/>
      <w:lvlText w:val=""/>
      <w:lvlJc w:val="left"/>
      <w:pPr>
        <w:tabs>
          <w:tab w:val="num" w:pos="1440"/>
        </w:tabs>
        <w:ind w:left="1440" w:hanging="360"/>
      </w:pPr>
      <w:rPr>
        <w:rFonts w:ascii="Symbol" w:hAnsi="Symbol" w:hint="default"/>
        <w:sz w:val="20"/>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0">
    <w:nsid w:val="71A33FD7"/>
    <w:multiLevelType w:val="hybridMultilevel"/>
    <w:tmpl w:val="A19A3D4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1">
    <w:nsid w:val="72A73E1B"/>
    <w:multiLevelType w:val="hybridMultilevel"/>
    <w:tmpl w:val="C48832D2"/>
    <w:lvl w:ilvl="0" w:tplc="782CC72A">
      <w:start w:val="1"/>
      <w:numFmt w:val="bullet"/>
      <w:lvlText w:val=""/>
      <w:lvlJc w:val="left"/>
      <w:pPr>
        <w:tabs>
          <w:tab w:val="num" w:pos="284"/>
        </w:tabs>
        <w:ind w:left="284" w:hanging="171"/>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2">
    <w:nsid w:val="73EB4DA6"/>
    <w:multiLevelType w:val="hybridMultilevel"/>
    <w:tmpl w:val="41861C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4621DEE"/>
    <w:multiLevelType w:val="hybridMultilevel"/>
    <w:tmpl w:val="35C08448"/>
    <w:lvl w:ilvl="0" w:tplc="45E01BBA">
      <w:start w:val="1"/>
      <w:numFmt w:val="decimal"/>
      <w:lvlText w:val="%1."/>
      <w:lvlJc w:val="left"/>
      <w:pPr>
        <w:tabs>
          <w:tab w:val="num" w:pos="720"/>
        </w:tabs>
        <w:ind w:left="720" w:hanging="360"/>
      </w:pPr>
      <w:rPr>
        <w:b w:val="0"/>
        <w:color w:val="auto"/>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747A35DB"/>
    <w:multiLevelType w:val="hybridMultilevel"/>
    <w:tmpl w:val="19DA1C44"/>
    <w:lvl w:ilvl="0" w:tplc="9852F748">
      <w:start w:val="1"/>
      <w:numFmt w:val="decimal"/>
      <w:lvlText w:val="%1."/>
      <w:lvlJc w:val="left"/>
      <w:pPr>
        <w:tabs>
          <w:tab w:val="num" w:pos="720"/>
        </w:tabs>
        <w:ind w:left="720" w:hanging="360"/>
      </w:pPr>
      <w:rPr>
        <w:rFonts w:ascii="Times New Roman" w:eastAsia="Times New Roman" w:hAnsi="Times New Roman" w:cs="Times New Roman"/>
      </w:rPr>
    </w:lvl>
    <w:lvl w:ilvl="1" w:tplc="7324CFFC">
      <w:start w:val="1"/>
      <w:numFmt w:val="bullet"/>
      <w:lvlText w:val=""/>
      <w:lvlJc w:val="left"/>
      <w:pPr>
        <w:tabs>
          <w:tab w:val="num" w:pos="1440"/>
        </w:tabs>
        <w:ind w:left="1440" w:hanging="360"/>
      </w:pPr>
      <w:rPr>
        <w:rFonts w:ascii="Symbol" w:hAnsi="Symbol" w:hint="default"/>
        <w:sz w:val="20"/>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5">
    <w:nsid w:val="79D40E0B"/>
    <w:multiLevelType w:val="hybridMultilevel"/>
    <w:tmpl w:val="CFE29C6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6">
    <w:nsid w:val="7BC62DB6"/>
    <w:multiLevelType w:val="hybridMultilevel"/>
    <w:tmpl w:val="AC76A048"/>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47">
    <w:nsid w:val="7EC21C5F"/>
    <w:multiLevelType w:val="hybridMultilevel"/>
    <w:tmpl w:val="232EF63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9"/>
  </w:num>
  <w:num w:numId="2">
    <w:abstractNumId w:val="8"/>
  </w:num>
  <w:num w:numId="3">
    <w:abstractNumId w:val="30"/>
  </w:num>
  <w:num w:numId="4">
    <w:abstractNumId w:val="43"/>
  </w:num>
  <w:num w:numId="5">
    <w:abstractNumId w:val="35"/>
  </w:num>
  <w:num w:numId="6">
    <w:abstractNumId w:val="28"/>
    <w:lvlOverride w:ilvl="0">
      <w:startOverride w:val="1"/>
    </w:lvlOverride>
  </w:num>
  <w:num w:numId="7">
    <w:abstractNumId w:val="12"/>
  </w:num>
  <w:num w:numId="8">
    <w:abstractNumId w:val="29"/>
  </w:num>
  <w:num w:numId="9">
    <w:abstractNumId w:val="6"/>
  </w:num>
  <w:num w:numId="10">
    <w:abstractNumId w:val="23"/>
  </w:num>
  <w:num w:numId="11">
    <w:abstractNumId w:val="31"/>
  </w:num>
  <w:num w:numId="12">
    <w:abstractNumId w:val="5"/>
  </w:num>
  <w:num w:numId="13">
    <w:abstractNumId w:val="15"/>
  </w:num>
  <w:num w:numId="14">
    <w:abstractNumId w:val="13"/>
  </w:num>
  <w:num w:numId="15">
    <w:abstractNumId w:val="47"/>
  </w:num>
  <w:num w:numId="16">
    <w:abstractNumId w:val="25"/>
  </w:num>
  <w:num w:numId="17">
    <w:abstractNumId w:val="38"/>
  </w:num>
  <w:num w:numId="18">
    <w:abstractNumId w:val="11"/>
  </w:num>
  <w:num w:numId="19">
    <w:abstractNumId w:val="36"/>
  </w:num>
  <w:num w:numId="20">
    <w:abstractNumId w:val="16"/>
  </w:num>
  <w:num w:numId="21">
    <w:abstractNumId w:val="2"/>
  </w:num>
  <w:num w:numId="22">
    <w:abstractNumId w:val="30"/>
  </w:num>
  <w:num w:numId="23">
    <w:abstractNumId w:val="30"/>
  </w:num>
  <w:num w:numId="24">
    <w:abstractNumId w:val="7"/>
  </w:num>
  <w:num w:numId="25">
    <w:abstractNumId w:val="42"/>
  </w:num>
  <w:num w:numId="26">
    <w:abstractNumId w:val="32"/>
  </w:num>
  <w:num w:numId="2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1"/>
  </w:num>
  <w:num w:numId="32">
    <w:abstractNumId w:val="1"/>
  </w:num>
  <w:num w:numId="33">
    <w:abstractNumId w:val="17"/>
  </w:num>
  <w:num w:numId="34">
    <w:abstractNumId w:val="18"/>
  </w:num>
  <w:num w:numId="35">
    <w:abstractNumId w:val="37"/>
  </w:num>
  <w:num w:numId="36">
    <w:abstractNumId w:val="24"/>
  </w:num>
  <w:num w:numId="37">
    <w:abstractNumId w:val="22"/>
  </w:num>
  <w:num w:numId="38">
    <w:abstractNumId w:val="10"/>
  </w:num>
  <w:num w:numId="39">
    <w:abstractNumId w:val="26"/>
  </w:num>
  <w:num w:numId="40">
    <w:abstractNumId w:val="3"/>
  </w:num>
  <w:num w:numId="41">
    <w:abstractNumId w:val="21"/>
  </w:num>
  <w:num w:numId="42">
    <w:abstractNumId w:val="34"/>
  </w:num>
  <w:num w:numId="43">
    <w:abstractNumId w:val="33"/>
  </w:num>
  <w:num w:numId="44">
    <w:abstractNumId w:val="46"/>
  </w:num>
  <w:num w:numId="45">
    <w:abstractNumId w:val="9"/>
  </w:num>
  <w:num w:numId="46">
    <w:abstractNumId w:val="14"/>
  </w:num>
  <w:num w:numId="47">
    <w:abstractNumId w:val="20"/>
  </w:num>
  <w:num w:numId="48">
    <w:abstractNumId w:val="27"/>
  </w:num>
  <w:num w:numId="49">
    <w:abstractNumId w:val="45"/>
  </w:num>
  <w:num w:numId="50">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791BCD"/>
    <w:rsid w:val="000C2AA2"/>
    <w:rsid w:val="000F03CA"/>
    <w:rsid w:val="00181DCF"/>
    <w:rsid w:val="0018799D"/>
    <w:rsid w:val="00295AB4"/>
    <w:rsid w:val="002D79BF"/>
    <w:rsid w:val="002E2395"/>
    <w:rsid w:val="003F7108"/>
    <w:rsid w:val="004C75D5"/>
    <w:rsid w:val="004D074B"/>
    <w:rsid w:val="00567479"/>
    <w:rsid w:val="006138C0"/>
    <w:rsid w:val="0062429D"/>
    <w:rsid w:val="00647263"/>
    <w:rsid w:val="00674445"/>
    <w:rsid w:val="006D3B86"/>
    <w:rsid w:val="00727BE7"/>
    <w:rsid w:val="00770C4B"/>
    <w:rsid w:val="00791BCD"/>
    <w:rsid w:val="007A7EAE"/>
    <w:rsid w:val="007C4CB3"/>
    <w:rsid w:val="00885531"/>
    <w:rsid w:val="0099573E"/>
    <w:rsid w:val="00B41548"/>
    <w:rsid w:val="00C04982"/>
    <w:rsid w:val="00C26C54"/>
    <w:rsid w:val="00C378D8"/>
    <w:rsid w:val="00CD4509"/>
    <w:rsid w:val="00D85B45"/>
    <w:rsid w:val="00DE39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1BC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1BCD"/>
    <w:pPr>
      <w:ind w:left="720"/>
      <w:contextualSpacing/>
    </w:pPr>
  </w:style>
  <w:style w:type="paragraph" w:customStyle="1" w:styleId="Default">
    <w:name w:val="Default"/>
    <w:rsid w:val="00791BCD"/>
    <w:pPr>
      <w:autoSpaceDE w:val="0"/>
      <w:autoSpaceDN w:val="0"/>
      <w:adjustRightInd w:val="0"/>
      <w:spacing w:after="0" w:line="240" w:lineRule="auto"/>
    </w:pPr>
    <w:rPr>
      <w:rFonts w:ascii="Calibri" w:eastAsia="Times New Roman" w:hAnsi="Calibri" w:cs="Calibri"/>
      <w:color w:val="000000"/>
      <w:sz w:val="24"/>
      <w:szCs w:val="24"/>
      <w:lang w:eastAsia="ru-RU"/>
    </w:rPr>
  </w:style>
  <w:style w:type="paragraph" w:styleId="a4">
    <w:name w:val="Normal (Web)"/>
    <w:basedOn w:val="a"/>
    <w:uiPriority w:val="99"/>
    <w:rsid w:val="00791BCD"/>
    <w:pPr>
      <w:spacing w:before="100" w:beforeAutospacing="1" w:after="100" w:afterAutospacing="1"/>
    </w:pPr>
  </w:style>
  <w:style w:type="paragraph" w:styleId="a5">
    <w:name w:val="Plain Text"/>
    <w:basedOn w:val="a"/>
    <w:link w:val="a6"/>
    <w:uiPriority w:val="99"/>
    <w:rsid w:val="00791BCD"/>
    <w:rPr>
      <w:rFonts w:ascii="Courier New" w:hAnsi="Courier New" w:cs="Courier New"/>
      <w:sz w:val="20"/>
      <w:szCs w:val="20"/>
    </w:rPr>
  </w:style>
  <w:style w:type="character" w:customStyle="1" w:styleId="a6">
    <w:name w:val="Текст Знак"/>
    <w:basedOn w:val="a0"/>
    <w:link w:val="a5"/>
    <w:uiPriority w:val="99"/>
    <w:rsid w:val="00791BCD"/>
    <w:rPr>
      <w:rFonts w:ascii="Courier New" w:eastAsia="Times New Roman" w:hAnsi="Courier New" w:cs="Courier New"/>
      <w:sz w:val="20"/>
      <w:szCs w:val="20"/>
      <w:lang w:eastAsia="ru-RU"/>
    </w:rPr>
  </w:style>
  <w:style w:type="paragraph" w:customStyle="1" w:styleId="1">
    <w:name w:val="Список1"/>
    <w:basedOn w:val="a"/>
    <w:next w:val="a"/>
    <w:link w:val="10"/>
    <w:autoRedefine/>
    <w:rsid w:val="00791BCD"/>
    <w:pPr>
      <w:numPr>
        <w:ilvl w:val="1"/>
        <w:numId w:val="3"/>
      </w:numPr>
      <w:jc w:val="both"/>
    </w:pPr>
    <w:rPr>
      <w:sz w:val="28"/>
      <w:szCs w:val="28"/>
    </w:rPr>
  </w:style>
  <w:style w:type="character" w:customStyle="1" w:styleId="10">
    <w:name w:val="Список1 Знак"/>
    <w:basedOn w:val="a0"/>
    <w:link w:val="1"/>
    <w:rsid w:val="00791BCD"/>
    <w:rPr>
      <w:rFonts w:ascii="Times New Roman" w:eastAsia="Times New Roman" w:hAnsi="Times New Roman" w:cs="Times New Roman"/>
      <w:sz w:val="28"/>
      <w:szCs w:val="28"/>
      <w:lang w:eastAsia="ru-RU"/>
    </w:rPr>
  </w:style>
  <w:style w:type="paragraph" w:styleId="a7">
    <w:name w:val="Body Text"/>
    <w:basedOn w:val="a"/>
    <w:link w:val="a8"/>
    <w:rsid w:val="00791BCD"/>
    <w:pPr>
      <w:jc w:val="both"/>
    </w:pPr>
    <w:rPr>
      <w:sz w:val="32"/>
      <w:szCs w:val="20"/>
    </w:rPr>
  </w:style>
  <w:style w:type="character" w:customStyle="1" w:styleId="a8">
    <w:name w:val="Основной текст Знак"/>
    <w:basedOn w:val="a0"/>
    <w:link w:val="a7"/>
    <w:rsid w:val="00791BCD"/>
    <w:rPr>
      <w:rFonts w:ascii="Times New Roman" w:eastAsia="Times New Roman" w:hAnsi="Times New Roman" w:cs="Times New Roman"/>
      <w:sz w:val="32"/>
      <w:szCs w:val="20"/>
      <w:lang w:eastAsia="ru-RU"/>
    </w:rPr>
  </w:style>
  <w:style w:type="character" w:styleId="a9">
    <w:name w:val="Hyperlink"/>
    <w:basedOn w:val="a0"/>
    <w:uiPriority w:val="99"/>
    <w:rsid w:val="00791BCD"/>
    <w:rPr>
      <w:color w:val="0000FF"/>
      <w:u w:val="single"/>
    </w:rPr>
  </w:style>
  <w:style w:type="paragraph" w:customStyle="1" w:styleId="TableParagraph">
    <w:name w:val="Table Paragraph"/>
    <w:basedOn w:val="a"/>
    <w:uiPriority w:val="1"/>
    <w:qFormat/>
    <w:rsid w:val="00791BCD"/>
    <w:pPr>
      <w:widowControl w:val="0"/>
      <w:autoSpaceDE w:val="0"/>
      <w:autoSpaceDN w:val="0"/>
    </w:pPr>
    <w:rPr>
      <w:sz w:val="22"/>
      <w:szCs w:val="22"/>
      <w:lang w:eastAsia="en-US"/>
    </w:rPr>
  </w:style>
  <w:style w:type="character" w:customStyle="1" w:styleId="3">
    <w:name w:val="Основной текст (3)"/>
    <w:basedOn w:val="a0"/>
    <w:rsid w:val="00791BCD"/>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styleId="aa">
    <w:name w:val="Body Text Indent"/>
    <w:basedOn w:val="a"/>
    <w:link w:val="ab"/>
    <w:uiPriority w:val="99"/>
    <w:semiHidden/>
    <w:unhideWhenUsed/>
    <w:rsid w:val="0018799D"/>
    <w:pPr>
      <w:spacing w:after="120"/>
      <w:ind w:left="283"/>
    </w:pPr>
  </w:style>
  <w:style w:type="character" w:customStyle="1" w:styleId="ab">
    <w:name w:val="Основной текст с отступом Знак"/>
    <w:basedOn w:val="a0"/>
    <w:link w:val="aa"/>
    <w:uiPriority w:val="99"/>
    <w:semiHidden/>
    <w:rsid w:val="0018799D"/>
    <w:rPr>
      <w:rFonts w:ascii="Times New Roman" w:eastAsia="Times New Roman" w:hAnsi="Times New Roman" w:cs="Times New Roman"/>
      <w:sz w:val="24"/>
      <w:szCs w:val="24"/>
      <w:lang w:eastAsia="ru-RU"/>
    </w:rPr>
  </w:style>
  <w:style w:type="table" w:styleId="ac">
    <w:name w:val="Table Grid"/>
    <w:basedOn w:val="a1"/>
    <w:uiPriority w:val="39"/>
    <w:rsid w:val="006472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А_Заг2"/>
    <w:basedOn w:val="a"/>
    <w:rsid w:val="00647263"/>
    <w:pPr>
      <w:keepNext/>
      <w:tabs>
        <w:tab w:val="num" w:pos="289"/>
      </w:tabs>
      <w:autoSpaceDE w:val="0"/>
      <w:autoSpaceDN w:val="0"/>
      <w:spacing w:before="120" w:after="120"/>
      <w:ind w:left="504" w:hanging="215"/>
      <w:jc w:val="center"/>
      <w:outlineLvl w:val="0"/>
    </w:pPr>
    <w:rPr>
      <w:b/>
      <w:bCs/>
      <w:i/>
    </w:rPr>
  </w:style>
  <w:style w:type="paragraph" w:styleId="HTML">
    <w:name w:val="HTML Preformatted"/>
    <w:basedOn w:val="a"/>
    <w:link w:val="HTML0"/>
    <w:unhideWhenUsed/>
    <w:rsid w:val="006472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647263"/>
    <w:rPr>
      <w:rFonts w:ascii="Courier New" w:eastAsia="Times New Roman" w:hAnsi="Courier New" w:cs="Courier New"/>
      <w:sz w:val="20"/>
      <w:szCs w:val="20"/>
      <w:lang w:eastAsia="ru-RU"/>
    </w:rPr>
  </w:style>
  <w:style w:type="character" w:customStyle="1" w:styleId="FontStyle122">
    <w:name w:val="Font Style122"/>
    <w:rsid w:val="00647263"/>
    <w:rPr>
      <w:rFonts w:ascii="Impact" w:hAnsi="Impact" w:cs="Impact"/>
      <w:sz w:val="22"/>
      <w:szCs w:val="22"/>
    </w:rPr>
  </w:style>
  <w:style w:type="character" w:customStyle="1" w:styleId="22">
    <w:name w:val="Заголовок №2 (2)"/>
    <w:basedOn w:val="a0"/>
    <w:rsid w:val="00647263"/>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20">
    <w:name w:val="Абзац списка2"/>
    <w:basedOn w:val="a"/>
    <w:rsid w:val="00674445"/>
    <w:pPr>
      <w:ind w:left="720"/>
    </w:pPr>
    <w:rPr>
      <w:rFonts w:eastAsia="Calibri"/>
    </w:rPr>
  </w:style>
  <w:style w:type="character" w:styleId="ad">
    <w:name w:val="Strong"/>
    <w:basedOn w:val="a0"/>
    <w:uiPriority w:val="22"/>
    <w:qFormat/>
    <w:rsid w:val="00674445"/>
    <w:rPr>
      <w:b/>
      <w:bCs/>
    </w:rPr>
  </w:style>
  <w:style w:type="paragraph" w:styleId="ae">
    <w:name w:val="Title"/>
    <w:basedOn w:val="a"/>
    <w:link w:val="af"/>
    <w:uiPriority w:val="99"/>
    <w:qFormat/>
    <w:rsid w:val="00B41548"/>
    <w:pPr>
      <w:jc w:val="center"/>
    </w:pPr>
    <w:rPr>
      <w:b/>
      <w:sz w:val="28"/>
      <w:szCs w:val="20"/>
    </w:rPr>
  </w:style>
  <w:style w:type="character" w:customStyle="1" w:styleId="af">
    <w:name w:val="Название Знак"/>
    <w:basedOn w:val="a0"/>
    <w:link w:val="ae"/>
    <w:uiPriority w:val="99"/>
    <w:rsid w:val="00B41548"/>
    <w:rPr>
      <w:rFonts w:ascii="Times New Roman" w:eastAsia="Times New Roman" w:hAnsi="Times New Roman" w:cs="Times New Roman"/>
      <w:b/>
      <w:sz w:val="28"/>
      <w:szCs w:val="20"/>
      <w:lang w:eastAsia="ru-RU"/>
    </w:rPr>
  </w:style>
  <w:style w:type="character" w:customStyle="1" w:styleId="6">
    <w:name w:val="Основной текст (6)_"/>
    <w:basedOn w:val="a0"/>
    <w:link w:val="61"/>
    <w:locked/>
    <w:rsid w:val="00B41548"/>
    <w:rPr>
      <w:sz w:val="23"/>
      <w:szCs w:val="23"/>
      <w:shd w:val="clear" w:color="auto" w:fill="FFFFFF"/>
    </w:rPr>
  </w:style>
  <w:style w:type="paragraph" w:customStyle="1" w:styleId="61">
    <w:name w:val="Основной текст (6)1"/>
    <w:basedOn w:val="a"/>
    <w:link w:val="6"/>
    <w:rsid w:val="00B41548"/>
    <w:pPr>
      <w:shd w:val="clear" w:color="auto" w:fill="FFFFFF"/>
      <w:spacing w:line="274" w:lineRule="exact"/>
      <w:jc w:val="both"/>
    </w:pPr>
    <w:rPr>
      <w:rFonts w:asciiTheme="minorHAnsi" w:eastAsiaTheme="minorHAnsi" w:hAnsiTheme="minorHAnsi" w:cstheme="minorBidi"/>
      <w:sz w:val="23"/>
      <w:szCs w:val="23"/>
      <w:shd w:val="clear" w:color="auto" w:fill="FFFFFF"/>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biblio-online.ru/bcode/413612" TargetMode="External"/><Relationship Id="rId18" Type="http://schemas.openxmlformats.org/officeDocument/2006/relationships/hyperlink" Target="https://www.libfox.ru/370282-stanislav-kratohvil-psihoterapiya-semeyno-seksualnyh-disgarmoniy.html" TargetMode="External"/><Relationship Id="rId26" Type="http://schemas.openxmlformats.org/officeDocument/2006/relationships/hyperlink" Target="http://www.elibrary.ru" TargetMode="External"/><Relationship Id="rId39" Type="http://schemas.openxmlformats.org/officeDocument/2006/relationships/hyperlink" Target="http://www.psyedu.ru/" TargetMode="External"/><Relationship Id="rId3" Type="http://schemas.openxmlformats.org/officeDocument/2006/relationships/styles" Target="styles.xml"/><Relationship Id="rId21" Type="http://schemas.openxmlformats.org/officeDocument/2006/relationships/hyperlink" Target="https://biblio-online.ru/bcode/438093" TargetMode="External"/><Relationship Id="rId34" Type="http://schemas.openxmlformats.org/officeDocument/2006/relationships/hyperlink" Target="http://www.zercalo.ru"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gramota.ru/" TargetMode="External"/><Relationship Id="rId17" Type="http://schemas.openxmlformats.org/officeDocument/2006/relationships/hyperlink" Target="https://biblio-online.ru/bcode/432900" TargetMode="External"/><Relationship Id="rId25" Type="http://schemas.openxmlformats.org/officeDocument/2006/relationships/hyperlink" Target="https://klex.ru/9cf" TargetMode="External"/><Relationship Id="rId33" Type="http://schemas.openxmlformats.org/officeDocument/2006/relationships/hyperlink" Target="http://www.epsy.ru/" TargetMode="External"/><Relationship Id="rId38" Type="http://schemas.openxmlformats.org/officeDocument/2006/relationships/hyperlink" Target="http://magazine.mospsy.ru/" TargetMode="External"/><Relationship Id="rId2" Type="http://schemas.openxmlformats.org/officeDocument/2006/relationships/numbering" Target="numbering.xml"/><Relationship Id="rId16" Type="http://schemas.openxmlformats.org/officeDocument/2006/relationships/hyperlink" Target="https://biblio-online.ru/bcode/424106" TargetMode="External"/><Relationship Id="rId20" Type="http://schemas.openxmlformats.org/officeDocument/2006/relationships/hyperlink" Target="https://biblio-online.ru/bcode/412844" TargetMode="External"/><Relationship Id="rId29" Type="http://schemas.openxmlformats.org/officeDocument/2006/relationships/hyperlink" Target="http://www.psy.msu.ru/links/liter.htm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s://biblio-online.ru/bcode/448716" TargetMode="External"/><Relationship Id="rId32" Type="http://schemas.openxmlformats.org/officeDocument/2006/relationships/hyperlink" Target="http://vch.narod.ru" TargetMode="External"/><Relationship Id="rId37" Type="http://schemas.openxmlformats.org/officeDocument/2006/relationships/hyperlink" Target="http://www.voppsy.ru/" TargetMode="External"/><Relationship Id="rId40" Type="http://schemas.openxmlformats.org/officeDocument/2006/relationships/hyperlink" Target="http://litpsy.ru/" TargetMode="External"/><Relationship Id="rId5" Type="http://schemas.openxmlformats.org/officeDocument/2006/relationships/webSettings" Target="webSettings.xml"/><Relationship Id="rId15" Type="http://schemas.openxmlformats.org/officeDocument/2006/relationships/hyperlink" Target="https://www.biblio-online.ru/bcode/437934" TargetMode="External"/><Relationship Id="rId23" Type="http://schemas.openxmlformats.org/officeDocument/2006/relationships/hyperlink" Target="https://www.koob.ru/sherman_robert/strukturirovannie_tehniki_terapii_sherman" TargetMode="External"/><Relationship Id="rId28" Type="http://schemas.openxmlformats.org/officeDocument/2006/relationships/hyperlink" Target="http://www.biblioclub.ru" TargetMode="External"/><Relationship Id="rId36" Type="http://schemas.openxmlformats.org/officeDocument/2006/relationships/hyperlink" Target="http://www.psychology.ru/" TargetMode="External"/><Relationship Id="rId10" Type="http://schemas.openxmlformats.org/officeDocument/2006/relationships/footer" Target="footer1.xml"/><Relationship Id="rId19" Type="http://schemas.openxmlformats.org/officeDocument/2006/relationships/hyperlink" Target="%20http://www.iprbookshop.ru/31705.html" TargetMode="External"/><Relationship Id="rId31" Type="http://schemas.openxmlformats.org/officeDocument/2006/relationships/hyperlink" Target="http://www.psi-net.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biblio-online.ru/bcode/437934" TargetMode="External"/><Relationship Id="rId22" Type="http://schemas.openxmlformats.org/officeDocument/2006/relationships/hyperlink" Target="https://biblio-online.ru/bcode/410902" TargetMode="External"/><Relationship Id="rId27" Type="http://schemas.openxmlformats.org/officeDocument/2006/relationships/hyperlink" Target="http://biblio-online.ru" TargetMode="External"/><Relationship Id="rId30" Type="http://schemas.openxmlformats.org/officeDocument/2006/relationships/hyperlink" Target="http://www.zipsites.ru/psy/psylib/" TargetMode="External"/><Relationship Id="rId35" Type="http://schemas.openxmlformats.org/officeDocument/2006/relationships/hyperlink" Target="http://psyjournal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4C955F-7FC3-4BE2-8E6A-86ACCB075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42</Pages>
  <Words>14062</Words>
  <Characters>80157</Characters>
  <Application>Microsoft Office Word</Application>
  <DocSecurity>0</DocSecurity>
  <Lines>667</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94031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cp:revision>
  <dcterms:created xsi:type="dcterms:W3CDTF">2021-09-16T08:02:00Z</dcterms:created>
  <dcterms:modified xsi:type="dcterms:W3CDTF">2021-09-16T20:38:00Z</dcterms:modified>
</cp:coreProperties>
</file>