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Основы нейро</w:t>
      </w:r>
      <w:r w:rsidR="00926440">
        <w:rPr>
          <w:b/>
          <w:color w:val="000000"/>
          <w:sz w:val="28"/>
          <w:szCs w:val="28"/>
        </w:rPr>
        <w:t>психологии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2D08AF" w:rsidRDefault="00013F29" w:rsidP="00C90723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2D08AF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Направление/специальность </w:t>
      </w:r>
      <w:r w:rsidR="00926440" w:rsidRPr="002D08AF">
        <w:rPr>
          <w:rFonts w:eastAsia="Calibri"/>
          <w:b/>
          <w:color w:val="000000" w:themeColor="text1"/>
          <w:sz w:val="28"/>
          <w:szCs w:val="28"/>
          <w:lang w:eastAsia="en-US"/>
        </w:rPr>
        <w:t>37.03.01</w:t>
      </w:r>
      <w:r w:rsidRPr="002D08AF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r w:rsidR="00926440" w:rsidRPr="002D08AF">
        <w:rPr>
          <w:rFonts w:eastAsia="Calibri"/>
          <w:b/>
          <w:color w:val="000000" w:themeColor="text1"/>
          <w:sz w:val="28"/>
          <w:szCs w:val="28"/>
          <w:lang w:eastAsia="en-US"/>
        </w:rPr>
        <w:t>Психология</w:t>
      </w:r>
      <w:r w:rsidRPr="002D08AF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r w:rsidRPr="002D08AF">
        <w:rPr>
          <w:rFonts w:eastAsia="Calibri"/>
          <w:b/>
          <w:color w:val="000000" w:themeColor="text1"/>
          <w:sz w:val="28"/>
          <w:szCs w:val="28"/>
          <w:lang w:eastAsia="en-US"/>
        </w:rPr>
        <w:br/>
      </w:r>
    </w:p>
    <w:p w:rsidR="00C90723" w:rsidRPr="002D08AF" w:rsidRDefault="00C90723" w:rsidP="00C90723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2D08AF">
        <w:rPr>
          <w:rFonts w:eastAsia="Calibri"/>
          <w:b/>
          <w:color w:val="000000" w:themeColor="text1"/>
          <w:sz w:val="28"/>
          <w:szCs w:val="28"/>
          <w:lang w:eastAsia="en-US"/>
        </w:rPr>
        <w:t>Профиль "</w:t>
      </w:r>
      <w:r w:rsidR="00926440" w:rsidRPr="002D08AF">
        <w:rPr>
          <w:rFonts w:eastAsia="Calibri"/>
          <w:b/>
          <w:color w:val="000000" w:themeColor="text1"/>
          <w:sz w:val="28"/>
          <w:szCs w:val="28"/>
          <w:lang w:eastAsia="en-US"/>
        </w:rPr>
        <w:t>Психология</w:t>
      </w:r>
      <w:r w:rsidRPr="002D08AF">
        <w:rPr>
          <w:rFonts w:eastAsia="Calibri"/>
          <w:b/>
          <w:color w:val="000000" w:themeColor="text1"/>
          <w:sz w:val="28"/>
          <w:szCs w:val="28"/>
          <w:lang w:eastAsia="en-US"/>
        </w:rPr>
        <w:t>"</w:t>
      </w: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2D08AF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color w:val="000000" w:themeColor="text1"/>
          <w:lang w:eastAsia="en-US"/>
        </w:rPr>
      </w:pPr>
      <w:r>
        <w:br w:type="page"/>
      </w:r>
      <w:r w:rsidR="0031493E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 w:rsidR="00926440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t>37.03.01 Психология</w:t>
      </w:r>
      <w:r w:rsidR="005A6D1F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t>,</w:t>
      </w:r>
      <w:r w:rsidR="00042091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 </w:t>
      </w:r>
      <w:r w:rsidR="0031493E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t>утвержденным приказом Министерства образования и науки Российской Федерации от</w:t>
      </w:r>
      <w:r w:rsidR="00466F9B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 </w:t>
      </w:r>
      <w:r w:rsidR="00926440" w:rsidRPr="002D08AF">
        <w:rPr>
          <w:rFonts w:ascii="Times New Roman" w:hAnsi="Times New Roman" w:cs="Times New Roman"/>
          <w:color w:val="000000" w:themeColor="text1"/>
        </w:rPr>
        <w:t>07.08.2014 г.</w:t>
      </w:r>
      <w:r w:rsidR="00466F9B" w:rsidRPr="002D08AF">
        <w:rPr>
          <w:rFonts w:ascii="Times New Roman" w:hAnsi="Times New Roman" w:cs="Times New Roman"/>
          <w:color w:val="000000" w:themeColor="text1"/>
        </w:rPr>
        <w:t xml:space="preserve">, № </w:t>
      </w:r>
      <w:r w:rsidR="00926440" w:rsidRPr="002D08AF">
        <w:rPr>
          <w:rFonts w:ascii="Times New Roman" w:hAnsi="Times New Roman" w:cs="Times New Roman"/>
          <w:color w:val="000000" w:themeColor="text1"/>
        </w:rPr>
        <w:t>946</w:t>
      </w:r>
      <w:r w:rsidR="0031493E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, учебным планом подготовки бакалавра по направлению </w:t>
      </w:r>
      <w:r w:rsidR="00926440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t>37.03.01 Психология</w:t>
      </w:r>
      <w:r w:rsidR="0031493E" w:rsidRPr="002D08AF">
        <w:rPr>
          <w:rFonts w:ascii="Times New Roman" w:eastAsia="Calibri" w:hAnsi="Times New Roman" w:cs="Times New Roman"/>
          <w:b/>
          <w:bCs/>
          <w:i/>
          <w:iCs/>
          <w:color w:val="000000" w:themeColor="text1"/>
          <w:lang w:eastAsia="en-US"/>
        </w:rPr>
        <w:t xml:space="preserve">, </w:t>
      </w:r>
      <w:r w:rsidR="0031493E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t>утвержденным Ученым советом ФГБОУ ВО «СОГУ» (</w:t>
      </w:r>
      <w:r w:rsidR="0031493E" w:rsidRPr="004E689E">
        <w:rPr>
          <w:rFonts w:ascii="Times New Roman" w:eastAsia="Calibri" w:hAnsi="Times New Roman" w:cs="Times New Roman"/>
          <w:color w:val="FF0000"/>
          <w:lang w:eastAsia="en-US"/>
        </w:rPr>
        <w:t xml:space="preserve">протокол </w:t>
      </w:r>
      <w:r w:rsidRPr="004E689E">
        <w:rPr>
          <w:rFonts w:ascii="Times New Roman" w:eastAsia="Calibri" w:hAnsi="Times New Roman" w:cs="Times New Roman"/>
          <w:color w:val="FF0000"/>
          <w:lang w:eastAsia="en-US"/>
        </w:rPr>
        <w:t xml:space="preserve">№ </w:t>
      </w:r>
      <w:r w:rsidR="004E689E" w:rsidRPr="004E689E">
        <w:rPr>
          <w:rFonts w:ascii="Times New Roman" w:eastAsia="Calibri" w:hAnsi="Times New Roman" w:cs="Times New Roman"/>
          <w:color w:val="FF0000"/>
          <w:lang w:eastAsia="en-US"/>
        </w:rPr>
        <w:t>11</w:t>
      </w:r>
      <w:r w:rsidRPr="004E689E">
        <w:rPr>
          <w:rFonts w:ascii="Times New Roman" w:eastAsia="Calibri" w:hAnsi="Times New Roman" w:cs="Times New Roman"/>
          <w:color w:val="FF0000"/>
          <w:lang w:eastAsia="en-US"/>
        </w:rPr>
        <w:t xml:space="preserve"> от </w:t>
      </w:r>
      <w:r w:rsidR="004E689E" w:rsidRPr="004E689E">
        <w:rPr>
          <w:rFonts w:ascii="Times New Roman" w:eastAsia="Calibri" w:hAnsi="Times New Roman" w:cs="Times New Roman"/>
          <w:color w:val="FF0000"/>
          <w:lang w:eastAsia="en-US"/>
        </w:rPr>
        <w:t>2</w:t>
      </w:r>
      <w:r w:rsidR="002D08AF" w:rsidRPr="004E689E">
        <w:rPr>
          <w:rFonts w:ascii="Times New Roman" w:eastAsia="Calibri" w:hAnsi="Times New Roman" w:cs="Times New Roman"/>
          <w:color w:val="FF0000"/>
          <w:lang w:eastAsia="en-US"/>
        </w:rPr>
        <w:t>9</w:t>
      </w:r>
      <w:r w:rsidRPr="004E689E">
        <w:rPr>
          <w:rFonts w:ascii="Times New Roman" w:eastAsia="Calibri" w:hAnsi="Times New Roman" w:cs="Times New Roman"/>
          <w:color w:val="FF0000"/>
          <w:lang w:eastAsia="en-US"/>
        </w:rPr>
        <w:t>.04.202</w:t>
      </w:r>
      <w:r w:rsidR="004E689E" w:rsidRPr="004E689E">
        <w:rPr>
          <w:rFonts w:ascii="Times New Roman" w:eastAsia="Calibri" w:hAnsi="Times New Roman" w:cs="Times New Roman"/>
          <w:color w:val="FF0000"/>
          <w:lang w:eastAsia="en-US"/>
        </w:rPr>
        <w:t>1</w:t>
      </w:r>
      <w:r w:rsidR="00926440" w:rsidRPr="004E689E">
        <w:rPr>
          <w:rFonts w:ascii="Times New Roman" w:eastAsia="Calibri" w:hAnsi="Times New Roman" w:cs="Times New Roman"/>
          <w:color w:val="FF0000"/>
          <w:lang w:eastAsia="en-US"/>
        </w:rPr>
        <w:t xml:space="preserve"> г</w:t>
      </w:r>
      <w:r w:rsidR="00926440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t>.</w:t>
      </w:r>
      <w:r w:rsidR="0031493E" w:rsidRPr="002D08AF">
        <w:rPr>
          <w:rFonts w:ascii="Times New Roman" w:eastAsia="Calibri" w:hAnsi="Times New Roman" w:cs="Times New Roman"/>
          <w:color w:val="000000" w:themeColor="text1"/>
          <w:lang w:eastAsia="en-US"/>
        </w:rPr>
        <w:t>)</w:t>
      </w:r>
    </w:p>
    <w:p w:rsidR="0031493E" w:rsidRPr="002D08AF" w:rsidRDefault="0031493E" w:rsidP="00E808D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1493E" w:rsidRPr="002D08AF" w:rsidRDefault="0031493E" w:rsidP="0031493E">
      <w:pPr>
        <w:autoSpaceDE w:val="0"/>
        <w:autoSpaceDN w:val="0"/>
        <w:adjustRightInd w:val="0"/>
        <w:rPr>
          <w:rFonts w:eastAsia="Calibri"/>
          <w:lang w:eastAsia="en-US"/>
        </w:rPr>
      </w:pPr>
      <w:bookmarkStart w:id="0" w:name="_GoBack"/>
      <w:bookmarkEnd w:id="0"/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  <w:r w:rsidR="00466F9B">
        <w:rPr>
          <w:rFonts w:eastAsia="Calibri"/>
          <w:color w:val="000000"/>
          <w:lang w:eastAsia="en-US"/>
        </w:rPr>
        <w:t xml:space="preserve"> канд. </w:t>
      </w:r>
      <w:proofErr w:type="spellStart"/>
      <w:r w:rsidR="00466F9B">
        <w:rPr>
          <w:rFonts w:eastAsia="Calibri"/>
          <w:color w:val="000000"/>
          <w:lang w:eastAsia="en-US"/>
        </w:rPr>
        <w:t>пед</w:t>
      </w:r>
      <w:proofErr w:type="spellEnd"/>
      <w:r w:rsidR="00466F9B">
        <w:rPr>
          <w:rFonts w:eastAsia="Calibri"/>
          <w:color w:val="000000"/>
          <w:lang w:eastAsia="en-US"/>
        </w:rPr>
        <w:t>. наук Наджарян А.Г.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B00C6E" w:rsidRPr="00A3668E" w:rsidRDefault="00B00C6E" w:rsidP="00B00C6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 Психологии</w:t>
      </w:r>
    </w:p>
    <w:p w:rsidR="00B00C6E" w:rsidRPr="00A3668E" w:rsidRDefault="00B00C6E" w:rsidP="00B00C6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B00C6E" w:rsidRPr="00A3668E" w:rsidRDefault="00B00C6E" w:rsidP="00B00C6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 xml:space="preserve"> (протокол от «17» 03. 2021г. № 5).</w:t>
      </w:r>
    </w:p>
    <w:p w:rsidR="00B00C6E" w:rsidRPr="00A3668E" w:rsidRDefault="00B00C6E" w:rsidP="00B00C6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B00C6E" w:rsidRPr="00A3668E" w:rsidRDefault="00B00C6E" w:rsidP="00B00C6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 xml:space="preserve">Зав. кафедрой </w:t>
      </w:r>
      <w:r w:rsidRPr="00A3668E">
        <w:rPr>
          <w:rFonts w:eastAsia="Calibri"/>
          <w:color w:val="000000"/>
          <w:u w:val="single"/>
          <w:lang w:eastAsia="en-US"/>
        </w:rPr>
        <w:t xml:space="preserve">М.З. </w:t>
      </w:r>
      <w:proofErr w:type="spellStart"/>
      <w:r w:rsidRPr="00A3668E">
        <w:rPr>
          <w:rFonts w:eastAsia="Calibri"/>
          <w:color w:val="000000"/>
          <w:u w:val="single"/>
          <w:lang w:eastAsia="en-US"/>
        </w:rPr>
        <w:t>Худалова</w:t>
      </w:r>
      <w:proofErr w:type="spellEnd"/>
      <w:r w:rsidRPr="00A3668E">
        <w:rPr>
          <w:rFonts w:eastAsia="Calibri"/>
          <w:color w:val="000000"/>
          <w:lang w:eastAsia="en-US"/>
        </w:rPr>
        <w:t xml:space="preserve"> </w:t>
      </w:r>
    </w:p>
    <w:p w:rsidR="00B00C6E" w:rsidRPr="00A3668E" w:rsidRDefault="00B00C6E" w:rsidP="00B00C6E">
      <w:pPr>
        <w:spacing w:after="160" w:line="259" w:lineRule="auto"/>
        <w:rPr>
          <w:rFonts w:eastAsia="Calibri"/>
          <w:lang w:eastAsia="en-US"/>
        </w:rPr>
      </w:pPr>
    </w:p>
    <w:p w:rsidR="00B00C6E" w:rsidRPr="00A3668E" w:rsidRDefault="00B00C6E" w:rsidP="00B00C6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B00C6E" w:rsidRPr="00A3668E" w:rsidRDefault="00B00C6E" w:rsidP="00B00C6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A3668E">
        <w:rPr>
          <w:rFonts w:eastAsia="Calibri"/>
          <w:color w:val="000000"/>
          <w:lang w:eastAsia="en-US"/>
        </w:rPr>
        <w:t>Одобрена</w:t>
      </w:r>
      <w:proofErr w:type="gramEnd"/>
      <w:r w:rsidRPr="00A3668E">
        <w:rPr>
          <w:rFonts w:eastAsia="Calibri"/>
          <w:color w:val="000000"/>
          <w:lang w:eastAsia="en-US"/>
        </w:rPr>
        <w:t xml:space="preserve"> советом Психолого-педагогического факультета</w:t>
      </w:r>
    </w:p>
    <w:p w:rsidR="00B00C6E" w:rsidRPr="00A3668E" w:rsidRDefault="00B00C6E" w:rsidP="00B00C6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B00C6E" w:rsidRPr="00A3668E" w:rsidRDefault="00B00C6E" w:rsidP="00B00C6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>(протокол от «19» 03 2021г. № 8)</w:t>
      </w:r>
    </w:p>
    <w:p w:rsidR="00B00C6E" w:rsidRPr="00A3668E" w:rsidRDefault="00B00C6E" w:rsidP="00B00C6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B00C6E" w:rsidRPr="00A3668E" w:rsidRDefault="00B00C6E" w:rsidP="00B00C6E">
      <w:pPr>
        <w:spacing w:after="160" w:line="259" w:lineRule="auto"/>
        <w:rPr>
          <w:rFonts w:eastAsia="Calibri"/>
          <w:lang w:eastAsia="en-US"/>
        </w:rPr>
      </w:pPr>
      <w:r w:rsidRPr="00A3668E">
        <w:rPr>
          <w:rFonts w:eastAsia="Calibri"/>
          <w:lang w:eastAsia="en-US"/>
        </w:rPr>
        <w:t xml:space="preserve">Председатель совета факультета  </w:t>
      </w:r>
      <w:r w:rsidRPr="00A3668E">
        <w:rPr>
          <w:rFonts w:eastAsia="Calibri"/>
          <w:u w:val="single"/>
          <w:lang w:eastAsia="en-US"/>
        </w:rPr>
        <w:t xml:space="preserve">Ф.Р. </w:t>
      </w:r>
      <w:proofErr w:type="spellStart"/>
      <w:r w:rsidRPr="00A3668E">
        <w:rPr>
          <w:rFonts w:eastAsia="Calibri"/>
          <w:u w:val="single"/>
          <w:lang w:eastAsia="en-US"/>
        </w:rPr>
        <w:t>Бирагова</w:t>
      </w:r>
      <w:proofErr w:type="spellEnd"/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="00E808D1"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="00E808D1" w:rsidRPr="00B0554C">
        <w:rPr>
          <w:rFonts w:eastAsia="Calibri"/>
          <w:i/>
          <w:color w:val="000000"/>
          <w:lang w:eastAsia="en-US"/>
        </w:rPr>
        <w:t xml:space="preserve">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 xml:space="preserve">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5"/>
        <w:tblpPr w:leftFromText="180" w:rightFromText="180" w:vertAnchor="page" w:horzAnchor="margin" w:tblpXSpec="right" w:tblpY="2311"/>
        <w:tblW w:w="8798" w:type="dxa"/>
        <w:tblLook w:val="04A0" w:firstRow="1" w:lastRow="0" w:firstColumn="1" w:lastColumn="0" w:noHBand="0" w:noVBand="1"/>
      </w:tblPr>
      <w:tblGrid>
        <w:gridCol w:w="4361"/>
        <w:gridCol w:w="2126"/>
        <w:gridCol w:w="2311"/>
      </w:tblGrid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57CB4" w:rsidRPr="00AB11D2" w:rsidRDefault="00757CB4" w:rsidP="00757CB4">
            <w:pPr>
              <w:jc w:val="center"/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Очная форма обучения</w:t>
            </w:r>
          </w:p>
        </w:tc>
        <w:tc>
          <w:tcPr>
            <w:tcW w:w="2311" w:type="dxa"/>
          </w:tcPr>
          <w:p w:rsidR="00757CB4" w:rsidRPr="00AB11D2" w:rsidRDefault="00757CB4" w:rsidP="00757C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</w:t>
            </w:r>
            <w:r w:rsidRPr="00AB11D2">
              <w:rPr>
                <w:sz w:val="24"/>
                <w:szCs w:val="24"/>
              </w:rPr>
              <w:t>аочная форма обучения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Курс</w:t>
            </w:r>
          </w:p>
        </w:tc>
        <w:tc>
          <w:tcPr>
            <w:tcW w:w="2126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Семестр</w:t>
            </w:r>
          </w:p>
        </w:tc>
        <w:tc>
          <w:tcPr>
            <w:tcW w:w="2126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Лекции</w:t>
            </w:r>
          </w:p>
        </w:tc>
        <w:tc>
          <w:tcPr>
            <w:tcW w:w="2126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18</w:t>
            </w:r>
          </w:p>
        </w:tc>
        <w:tc>
          <w:tcPr>
            <w:tcW w:w="2311" w:type="dxa"/>
          </w:tcPr>
          <w:p w:rsidR="00757CB4" w:rsidRPr="00AB11D2" w:rsidRDefault="00757CB4" w:rsidP="008405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40573">
              <w:rPr>
                <w:sz w:val="24"/>
                <w:szCs w:val="24"/>
              </w:rPr>
              <w:t>0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2126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31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2126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11" w:type="dxa"/>
          </w:tcPr>
          <w:p w:rsidR="00757CB4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126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126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1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2126" w:type="dxa"/>
          </w:tcPr>
          <w:p w:rsidR="00757CB4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11" w:type="dxa"/>
          </w:tcPr>
          <w:p w:rsidR="00757CB4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57CB4" w:rsidRPr="00AB11D2" w:rsidTr="00757CB4">
        <w:tc>
          <w:tcPr>
            <w:tcW w:w="8798" w:type="dxa"/>
            <w:gridSpan w:val="3"/>
          </w:tcPr>
          <w:p w:rsidR="00757CB4" w:rsidRPr="00AB11D2" w:rsidRDefault="00757CB4" w:rsidP="00757CB4">
            <w:pPr>
              <w:jc w:val="center"/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Форма контроля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2126" w:type="dxa"/>
          </w:tcPr>
          <w:p w:rsidR="00757CB4" w:rsidRPr="00AB11D2" w:rsidRDefault="00840573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11" w:type="dxa"/>
          </w:tcPr>
          <w:p w:rsidR="00757CB4" w:rsidRPr="00AB11D2" w:rsidRDefault="00840573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Экзамен </w:t>
            </w:r>
          </w:p>
        </w:tc>
        <w:tc>
          <w:tcPr>
            <w:tcW w:w="2126" w:type="dxa"/>
          </w:tcPr>
          <w:p w:rsidR="00757CB4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11" w:type="dxa"/>
          </w:tcPr>
          <w:p w:rsidR="00757CB4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57CB4" w:rsidRPr="00AB11D2" w:rsidTr="00757CB4">
        <w:tc>
          <w:tcPr>
            <w:tcW w:w="436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 w:rsidRPr="00AB11D2"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2126" w:type="dxa"/>
          </w:tcPr>
          <w:p w:rsidR="00757CB4" w:rsidRPr="000B5B47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 ч.</w:t>
            </w:r>
          </w:p>
        </w:tc>
        <w:tc>
          <w:tcPr>
            <w:tcW w:w="2311" w:type="dxa"/>
          </w:tcPr>
          <w:p w:rsidR="00757CB4" w:rsidRPr="00AB11D2" w:rsidRDefault="00757CB4" w:rsidP="00757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 ч.</w:t>
            </w:r>
          </w:p>
        </w:tc>
      </w:tr>
    </w:tbl>
    <w:p w:rsidR="00926440" w:rsidRDefault="00926440">
      <w:pPr>
        <w:ind w:right="-283" w:firstLine="851"/>
        <w:jc w:val="both"/>
      </w:pPr>
    </w:p>
    <w:p w:rsidR="00757CB4" w:rsidRDefault="00757CB4">
      <w:pPr>
        <w:ind w:right="-283" w:firstLine="851"/>
        <w:jc w:val="both"/>
      </w:pPr>
    </w:p>
    <w:p w:rsidR="00757CB4" w:rsidRDefault="00757CB4">
      <w:pPr>
        <w:ind w:right="-283" w:firstLine="851"/>
        <w:jc w:val="both"/>
      </w:pPr>
    </w:p>
    <w:p w:rsidR="00757CB4" w:rsidRDefault="00757CB4">
      <w:pPr>
        <w:ind w:right="-283" w:firstLine="851"/>
        <w:jc w:val="both"/>
      </w:pPr>
    </w:p>
    <w:p w:rsidR="00757CB4" w:rsidRDefault="00757CB4">
      <w:pPr>
        <w:ind w:right="-283" w:firstLine="851"/>
        <w:jc w:val="both"/>
      </w:pPr>
    </w:p>
    <w:p w:rsidR="00926440" w:rsidRDefault="00926440">
      <w:pPr>
        <w:ind w:right="-283" w:firstLine="851"/>
        <w:jc w:val="both"/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757CB4" w:rsidRDefault="00757C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757CB4" w:rsidRDefault="00757C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757CB4" w:rsidRDefault="00757C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757CB4" w:rsidRDefault="00757C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757CB4" w:rsidRDefault="00757C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757CB4" w:rsidRDefault="00757C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757CB4" w:rsidRDefault="00757C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757CB4" w:rsidRDefault="00757C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757CB4" w:rsidRDefault="00757C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757CB4" w:rsidRPr="00E00FAC" w:rsidRDefault="00757CB4" w:rsidP="00757CB4">
      <w:pPr>
        <w:ind w:firstLine="567"/>
        <w:jc w:val="both"/>
      </w:pPr>
      <w:r w:rsidRPr="00E00FAC">
        <w:rPr>
          <w:rStyle w:val="35"/>
          <w:rFonts w:eastAsiaTheme="minorEastAsia"/>
        </w:rPr>
        <w:t xml:space="preserve">Целью освоения дисциплины «Основы нейропсихологии» является </w:t>
      </w:r>
      <w:r w:rsidRPr="00E00FAC">
        <w:rPr>
          <w:color w:val="00000A"/>
        </w:rPr>
        <w:t xml:space="preserve">подготовка выпускника, обладающего теоретическими и методологическими знаниями </w:t>
      </w:r>
      <w:r w:rsidRPr="00E00FAC">
        <w:rPr>
          <w:rFonts w:eastAsia="MS Mincho"/>
        </w:rPr>
        <w:t>в области нейропсихологии.</w:t>
      </w:r>
    </w:p>
    <w:p w:rsidR="001B1281" w:rsidRDefault="006B1DF1" w:rsidP="00757C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757CB4" w:rsidRDefault="00757CB4" w:rsidP="00757CB4">
      <w:pPr>
        <w:tabs>
          <w:tab w:val="left" w:pos="-426"/>
        </w:tabs>
        <w:ind w:firstLine="567"/>
        <w:jc w:val="both"/>
        <w:rPr>
          <w:rStyle w:val="8"/>
          <w:rFonts w:eastAsiaTheme="minorEastAsia"/>
          <w:i w:val="0"/>
        </w:rPr>
      </w:pPr>
      <w:r w:rsidRPr="00757CB4">
        <w:rPr>
          <w:rStyle w:val="8"/>
          <w:rFonts w:eastAsiaTheme="minorEastAsia"/>
          <w:i w:val="0"/>
        </w:rPr>
        <w:t>Данная дисциплина относится к базовому циклу Б</w:t>
      </w:r>
      <w:proofErr w:type="gramStart"/>
      <w:r w:rsidRPr="00757CB4">
        <w:rPr>
          <w:rStyle w:val="8"/>
          <w:rFonts w:eastAsiaTheme="minorEastAsia"/>
          <w:i w:val="0"/>
        </w:rPr>
        <w:t>1</w:t>
      </w:r>
      <w:proofErr w:type="gramEnd"/>
      <w:r w:rsidRPr="00757CB4">
        <w:rPr>
          <w:rStyle w:val="8"/>
          <w:rFonts w:eastAsiaTheme="minorEastAsia"/>
          <w:i w:val="0"/>
        </w:rPr>
        <w:t>.Б.30.</w:t>
      </w:r>
    </w:p>
    <w:p w:rsidR="00757CB4" w:rsidRPr="00757CB4" w:rsidRDefault="00757CB4" w:rsidP="00757CB4">
      <w:pPr>
        <w:tabs>
          <w:tab w:val="left" w:pos="-426"/>
        </w:tabs>
        <w:ind w:firstLine="567"/>
        <w:jc w:val="both"/>
        <w:rPr>
          <w:rFonts w:eastAsiaTheme="minorEastAsia"/>
          <w:iCs/>
          <w:color w:val="000000"/>
          <w:lang w:bidi="ru-RU"/>
        </w:rPr>
      </w:pPr>
      <w:r w:rsidRPr="00430521">
        <w:t xml:space="preserve">Так как дисциплина </w:t>
      </w:r>
      <w:r w:rsidRPr="00430521">
        <w:rPr>
          <w:spacing w:val="-1"/>
        </w:rPr>
        <w:t>«</w:t>
      </w:r>
      <w:r>
        <w:rPr>
          <w:spacing w:val="-1"/>
        </w:rPr>
        <w:t>Основы нейропсихологии» читается в</w:t>
      </w:r>
      <w:r w:rsidRPr="00430521">
        <w:rPr>
          <w:spacing w:val="-1"/>
        </w:rPr>
        <w:t xml:space="preserve"> </w:t>
      </w:r>
      <w:r>
        <w:rPr>
          <w:spacing w:val="-1"/>
        </w:rPr>
        <w:t>четвертом</w:t>
      </w:r>
      <w:r w:rsidRPr="00430521">
        <w:rPr>
          <w:spacing w:val="-1"/>
        </w:rPr>
        <w:t xml:space="preserve"> семестре, предшествующие дисциплины в рамках структуры О</w:t>
      </w:r>
      <w:r>
        <w:rPr>
          <w:spacing w:val="-1"/>
        </w:rPr>
        <w:t>П</w:t>
      </w:r>
      <w:r w:rsidRPr="00430521">
        <w:rPr>
          <w:spacing w:val="-1"/>
        </w:rPr>
        <w:t xml:space="preserve">ОП </w:t>
      </w:r>
      <w:proofErr w:type="spellStart"/>
      <w:r w:rsidRPr="00430521">
        <w:rPr>
          <w:spacing w:val="-1"/>
        </w:rPr>
        <w:t>бакалавриата</w:t>
      </w:r>
      <w:proofErr w:type="spellEnd"/>
      <w:r>
        <w:rPr>
          <w:spacing w:val="-1"/>
        </w:rPr>
        <w:t>, формирующие те же компетенции</w:t>
      </w:r>
      <w:r w:rsidRPr="00430521">
        <w:rPr>
          <w:spacing w:val="-1"/>
        </w:rPr>
        <w:t xml:space="preserve"> следующие: «Анатомия центральной нервной системы»</w:t>
      </w:r>
      <w:r>
        <w:rPr>
          <w:spacing w:val="-1"/>
        </w:rPr>
        <w:t xml:space="preserve">, </w:t>
      </w:r>
      <w:r w:rsidRPr="00430521">
        <w:t>«Физиология высшей нервной деятельности</w:t>
      </w:r>
      <w:r>
        <w:t xml:space="preserve"> и сенсорных систем</w:t>
      </w:r>
      <w:r w:rsidRPr="00430521">
        <w:t>»</w:t>
      </w:r>
      <w:r>
        <w:t>, «Психология развития и возрастная психология», «Зоопсихология и сравнительная психология», «Психофизиология».</w:t>
      </w:r>
      <w:r w:rsidRPr="00430521">
        <w:t xml:space="preserve"> Перечень последующих учебных дисциплин, для которых необходимы знания, умения и навыки, формируемые данной учебной дисциплиной: </w:t>
      </w:r>
      <w:r w:rsidRPr="00430521">
        <w:rPr>
          <w:spacing w:val="-1"/>
        </w:rPr>
        <w:t>«</w:t>
      </w:r>
      <w:r>
        <w:rPr>
          <w:spacing w:val="-1"/>
        </w:rPr>
        <w:t>Психология личности</w:t>
      </w:r>
      <w:r w:rsidRPr="00430521">
        <w:rPr>
          <w:spacing w:val="-1"/>
        </w:rPr>
        <w:t>»</w:t>
      </w:r>
      <w:r>
        <w:rPr>
          <w:spacing w:val="-1"/>
        </w:rPr>
        <w:t xml:space="preserve">, «Психология семьи», «Основы консультативной психологии». </w:t>
      </w: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757CB4" w:rsidRDefault="00757CB4" w:rsidP="00757CB4">
      <w:pPr>
        <w:pStyle w:val="aa"/>
        <w:ind w:left="0"/>
        <w:rPr>
          <w:rStyle w:val="220"/>
          <w:rFonts w:eastAsiaTheme="minorEastAsia"/>
          <w:b w:val="0"/>
          <w:iCs/>
        </w:rPr>
      </w:pPr>
    </w:p>
    <w:p w:rsidR="00757CB4" w:rsidRPr="00757CB4" w:rsidRDefault="00757CB4" w:rsidP="00757CB4">
      <w:pPr>
        <w:pStyle w:val="aa"/>
        <w:ind w:left="0"/>
        <w:rPr>
          <w:rStyle w:val="220"/>
          <w:rFonts w:eastAsiaTheme="minorEastAsia"/>
          <w:b w:val="0"/>
          <w:iCs/>
        </w:rPr>
      </w:pPr>
      <w:r w:rsidRPr="00757CB4">
        <w:rPr>
          <w:rStyle w:val="220"/>
          <w:rFonts w:eastAsiaTheme="minorEastAsia"/>
          <w:b w:val="0"/>
          <w:iCs/>
        </w:rPr>
        <w:t xml:space="preserve">– способность к самоорганизации и самообразованию (ОК-7); </w:t>
      </w:r>
    </w:p>
    <w:p w:rsidR="001B1281" w:rsidRDefault="001B1281" w:rsidP="00757CB4">
      <w:pPr>
        <w:widowControl w:val="0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Взаимосвязь планируемых результатов </w:t>
      </w:r>
      <w:proofErr w:type="gramStart"/>
      <w:r>
        <w:rPr>
          <w:color w:val="000000"/>
        </w:rPr>
        <w:t>обучения по дисциплине</w:t>
      </w:r>
      <w:proofErr w:type="gramEnd"/>
      <w:r>
        <w:rPr>
          <w:color w:val="000000"/>
        </w:rPr>
        <w:t xml:space="preserve">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2022"/>
        <w:gridCol w:w="2752"/>
        <w:gridCol w:w="2130"/>
        <w:gridCol w:w="2038"/>
      </w:tblGrid>
      <w:tr w:rsidR="00497A45" w:rsidRPr="00455A8E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66364D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8B7E11">
        <w:tc>
          <w:tcPr>
            <w:tcW w:w="797" w:type="pct"/>
          </w:tcPr>
          <w:p w:rsidR="0097191D" w:rsidRDefault="00757CB4" w:rsidP="00840573">
            <w:r>
              <w:t>О</w:t>
            </w:r>
            <w:r w:rsidR="00840573">
              <w:t>К</w:t>
            </w:r>
            <w:r>
              <w:t>-7</w:t>
            </w:r>
          </w:p>
        </w:tc>
        <w:tc>
          <w:tcPr>
            <w:tcW w:w="1034" w:type="pct"/>
          </w:tcPr>
          <w:p w:rsidR="0097191D" w:rsidRPr="00466F9B" w:rsidRDefault="00757CB4">
            <w:r w:rsidRPr="00757CB4">
              <w:t xml:space="preserve">способность к самоорганизации </w:t>
            </w:r>
            <w:r w:rsidRPr="00757CB4">
              <w:lastRenderedPageBreak/>
              <w:t>и самообразованию</w:t>
            </w:r>
          </w:p>
        </w:tc>
        <w:tc>
          <w:tcPr>
            <w:tcW w:w="1098" w:type="pct"/>
          </w:tcPr>
          <w:p w:rsidR="0097191D" w:rsidRPr="002B483D" w:rsidRDefault="00757CB4" w:rsidP="004437FD">
            <w:r w:rsidRPr="00D87024">
              <w:lastRenderedPageBreak/>
              <w:t xml:space="preserve">пути и средства профессионального </w:t>
            </w:r>
            <w:r w:rsidRPr="00D87024">
              <w:lastRenderedPageBreak/>
              <w:t>самосовершенствования, эффективные способы самоорганизации и самообразования</w:t>
            </w:r>
          </w:p>
        </w:tc>
        <w:tc>
          <w:tcPr>
            <w:tcW w:w="999" w:type="pct"/>
          </w:tcPr>
          <w:p w:rsidR="0097191D" w:rsidRPr="002B483D" w:rsidRDefault="00757CB4" w:rsidP="00466F9B">
            <w:r w:rsidRPr="00D87024">
              <w:lastRenderedPageBreak/>
              <w:t xml:space="preserve">планировать цели и устанавливать </w:t>
            </w:r>
            <w:r w:rsidRPr="00D87024">
              <w:lastRenderedPageBreak/>
              <w:t xml:space="preserve">приоритеты при осуществлении деятельности; избирать методы </w:t>
            </w:r>
            <w:proofErr w:type="spellStart"/>
            <w:r w:rsidRPr="00D87024">
              <w:t>самоорганиации</w:t>
            </w:r>
            <w:proofErr w:type="spellEnd"/>
            <w:r w:rsidRPr="00D87024">
              <w:t xml:space="preserve"> и самообразования в профессиональной и социальной деятельности</w:t>
            </w:r>
          </w:p>
        </w:tc>
        <w:tc>
          <w:tcPr>
            <w:tcW w:w="1073" w:type="pct"/>
          </w:tcPr>
          <w:p w:rsidR="0097191D" w:rsidRPr="002B483D" w:rsidRDefault="00757CB4" w:rsidP="00926440">
            <w:r w:rsidRPr="00D87024">
              <w:lastRenderedPageBreak/>
              <w:t xml:space="preserve">эффективными технологиями </w:t>
            </w:r>
            <w:r w:rsidRPr="00D87024">
              <w:lastRenderedPageBreak/>
              <w:t>организации процесса самообразования и самоорганизации; приемами целеполагания во временной перспективе, способами планирования, организации, самоконтроля и самооценки деятельности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364A00">
      <w:pPr>
        <w:widowControl w:val="0"/>
        <w:jc w:val="center"/>
        <w:rPr>
          <w:b/>
        </w:rPr>
      </w:pPr>
      <w:r>
        <w:rPr>
          <w:b/>
        </w:rPr>
        <w:t>5</w:t>
      </w:r>
      <w:r w:rsidR="00AB6ECA">
        <w:rPr>
          <w:b/>
        </w:rPr>
        <w:t>.1</w:t>
      </w:r>
      <w:r>
        <w:rPr>
          <w:b/>
        </w:rPr>
        <w:t>. Содержание и учебно-методическая карта дисциплины</w:t>
      </w:r>
      <w:r w:rsidR="00AB6ECA">
        <w:rPr>
          <w:b/>
        </w:rPr>
        <w:t xml:space="preserve"> для ОЗФО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344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1"/>
        <w:gridCol w:w="1563"/>
        <w:gridCol w:w="536"/>
        <w:gridCol w:w="538"/>
        <w:gridCol w:w="4032"/>
        <w:gridCol w:w="581"/>
        <w:gridCol w:w="1191"/>
        <w:gridCol w:w="826"/>
      </w:tblGrid>
      <w:tr w:rsidR="00D424CF" w:rsidRPr="00C61C63" w:rsidTr="00D424CF">
        <w:trPr>
          <w:trHeight w:val="724"/>
        </w:trPr>
        <w:tc>
          <w:tcPr>
            <w:tcW w:w="470" w:type="pct"/>
            <w:vMerge w:val="restart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764" w:type="pct"/>
            <w:vMerge w:val="restart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D424CF" w:rsidRPr="00780230" w:rsidRDefault="00D424CF" w:rsidP="009264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D424CF" w:rsidRPr="00780230" w:rsidRDefault="00D424CF" w:rsidP="009264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24" w:type="pct"/>
            <w:gridSpan w:val="2"/>
          </w:tcPr>
          <w:p w:rsidR="00D424CF" w:rsidRPr="00780230" w:rsidRDefault="00D424CF" w:rsidP="00926440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D424CF" w:rsidRPr="00780230" w:rsidRDefault="00D424CF" w:rsidP="00926440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2255" w:type="pct"/>
            <w:gridSpan w:val="2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D424CF" w:rsidRPr="00780230" w:rsidRDefault="00D424CF" w:rsidP="009264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D424CF" w:rsidRPr="00780230" w:rsidRDefault="00D424CF" w:rsidP="009264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82" w:type="pct"/>
            <w:vMerge w:val="restart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05" w:type="pct"/>
            <w:vMerge w:val="restart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D424CF" w:rsidRPr="00C61C63" w:rsidTr="00D424CF">
        <w:trPr>
          <w:trHeight w:val="198"/>
        </w:trPr>
        <w:tc>
          <w:tcPr>
            <w:tcW w:w="470" w:type="pct"/>
            <w:vMerge/>
          </w:tcPr>
          <w:p w:rsidR="00D424CF" w:rsidRPr="00780230" w:rsidRDefault="00D424CF" w:rsidP="0092644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64" w:type="pct"/>
            <w:vMerge/>
          </w:tcPr>
          <w:p w:rsidR="00D424CF" w:rsidRPr="00780230" w:rsidRDefault="00D424CF" w:rsidP="00926440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62" w:type="pct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63" w:type="pct"/>
          </w:tcPr>
          <w:p w:rsidR="00D424CF" w:rsidRPr="00780230" w:rsidRDefault="00D424CF" w:rsidP="00926440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971" w:type="pct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284" w:type="pct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82" w:type="pct"/>
            <w:vMerge/>
          </w:tcPr>
          <w:p w:rsidR="00D424CF" w:rsidRPr="00780230" w:rsidRDefault="00D424CF" w:rsidP="0092644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5" w:type="pct"/>
            <w:vMerge/>
          </w:tcPr>
          <w:p w:rsidR="00D424CF" w:rsidRPr="00780230" w:rsidRDefault="00D424CF" w:rsidP="0092644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D424CF" w:rsidRPr="00C61C63" w:rsidTr="00D424CF">
        <w:trPr>
          <w:trHeight w:val="131"/>
        </w:trPr>
        <w:tc>
          <w:tcPr>
            <w:tcW w:w="470" w:type="pct"/>
          </w:tcPr>
          <w:p w:rsidR="00D424CF" w:rsidRPr="00780230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64" w:type="pct"/>
          </w:tcPr>
          <w:p w:rsidR="00D424CF" w:rsidRPr="00466F9B" w:rsidRDefault="00D424CF" w:rsidP="009A4279">
            <w:pPr>
              <w:jc w:val="both"/>
              <w:rPr>
                <w:color w:val="000000"/>
                <w:sz w:val="22"/>
              </w:rPr>
            </w:pPr>
            <w:r w:rsidRPr="00466F9B">
              <w:rPr>
                <w:color w:val="000000"/>
                <w:sz w:val="22"/>
              </w:rPr>
              <w:t>Предмет, задачи и методы нейро</w:t>
            </w:r>
            <w:r>
              <w:rPr>
                <w:color w:val="000000"/>
                <w:sz w:val="22"/>
              </w:rPr>
              <w:t>психо</w:t>
            </w:r>
            <w:r w:rsidRPr="00466F9B">
              <w:rPr>
                <w:color w:val="000000"/>
                <w:sz w:val="22"/>
              </w:rPr>
              <w:t>логии</w:t>
            </w:r>
          </w:p>
        </w:tc>
        <w:tc>
          <w:tcPr>
            <w:tcW w:w="262" w:type="pct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3" w:type="pct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 w:val="restart"/>
          </w:tcPr>
          <w:p w:rsidR="00D424CF" w:rsidRPr="00AB6ECA" w:rsidRDefault="00D424CF" w:rsidP="00AB6ECA">
            <w:pPr>
              <w:pStyle w:val="0"/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Качественная характеристика симптома. Первичные и вторичные нарушения. Нарушенные и сохранные функции.</w:t>
            </w:r>
          </w:p>
          <w:p w:rsidR="00D424CF" w:rsidRPr="00AB6ECA" w:rsidRDefault="00D424CF" w:rsidP="00AB6ECA">
            <w:pPr>
              <w:pStyle w:val="10"/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 xml:space="preserve">Методы нейропсихологической диагностики, разработанные А.Р. </w:t>
            </w:r>
            <w:proofErr w:type="spellStart"/>
            <w:r w:rsidRPr="00AB6ECA">
              <w:rPr>
                <w:rFonts w:eastAsia="MS Mincho"/>
                <w:sz w:val="22"/>
                <w:szCs w:val="22"/>
              </w:rPr>
              <w:t>Лурией</w:t>
            </w:r>
            <w:proofErr w:type="spellEnd"/>
            <w:r w:rsidRPr="00AB6ECA">
              <w:rPr>
                <w:rFonts w:eastAsia="MS Mincho"/>
                <w:sz w:val="22"/>
                <w:szCs w:val="22"/>
              </w:rPr>
              <w:t>.</w:t>
            </w:r>
          </w:p>
          <w:p w:rsidR="00D424CF" w:rsidRPr="00AB6ECA" w:rsidRDefault="00D424CF" w:rsidP="00AB6ECA">
            <w:pPr>
              <w:pStyle w:val="10"/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Качественный и количественный анализ нейропсихологических синдромов как основная задача клинической нейропсихологии</w:t>
            </w:r>
            <w:r>
              <w:rPr>
                <w:rFonts w:eastAsia="MS Mincho"/>
                <w:sz w:val="22"/>
                <w:szCs w:val="22"/>
              </w:rPr>
              <w:t>.</w:t>
            </w:r>
          </w:p>
          <w:p w:rsidR="00D424CF" w:rsidRPr="00AB6ECA" w:rsidRDefault="00D424CF" w:rsidP="00AB6ECA">
            <w:pPr>
              <w:pStyle w:val="oaen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Нейропсихологические синдромы поражения корковых отделов больших полушарий.</w:t>
            </w:r>
          </w:p>
          <w:p w:rsidR="00D424CF" w:rsidRPr="00AB6ECA" w:rsidRDefault="00D424CF" w:rsidP="00AB6ECA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 xml:space="preserve">Принципы выделения синдромов.  </w:t>
            </w:r>
          </w:p>
          <w:p w:rsidR="00D424CF" w:rsidRPr="00AB6ECA" w:rsidRDefault="00D424CF" w:rsidP="00AB6ECA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Нейропсихологические синдромы поражения задних отделов коры больших полушарий: затылочных, затылочно-теменных отделов коры</w:t>
            </w:r>
          </w:p>
          <w:p w:rsidR="00D424CF" w:rsidRPr="00AB6ECA" w:rsidRDefault="00D424CF" w:rsidP="00AB6ECA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 xml:space="preserve">Нейропсихологические синдромы </w:t>
            </w:r>
            <w:r w:rsidRPr="00AB6ECA">
              <w:rPr>
                <w:rFonts w:eastAsia="MS Mincho"/>
                <w:sz w:val="22"/>
                <w:szCs w:val="22"/>
              </w:rPr>
              <w:lastRenderedPageBreak/>
              <w:t>поражения задних отделов коры больших полушарий: третичных височно-теменно-затылочных отделов коры (зоны ТРО)</w:t>
            </w:r>
          </w:p>
          <w:p w:rsidR="00D424CF" w:rsidRPr="00AB6ECA" w:rsidRDefault="00D424CF" w:rsidP="00AB6ECA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Нейропсихологические синдромы поражения задних отделов коры больших полушарий: коры теменной области мозга (нижнетеменной и верхнетеменной)</w:t>
            </w:r>
          </w:p>
          <w:p w:rsidR="00D424CF" w:rsidRPr="00AB6ECA" w:rsidRDefault="00D424CF" w:rsidP="00AB6ECA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 xml:space="preserve">Нейропсихологические синдромы поражения задних отделов коры больших полушарий: </w:t>
            </w:r>
            <w:proofErr w:type="spellStart"/>
            <w:r w:rsidRPr="00AB6ECA">
              <w:rPr>
                <w:rFonts w:eastAsia="MS Mincho"/>
                <w:sz w:val="22"/>
                <w:szCs w:val="22"/>
              </w:rPr>
              <w:t>конвекситальных</w:t>
            </w:r>
            <w:proofErr w:type="spellEnd"/>
            <w:r w:rsidRPr="00AB6ECA">
              <w:rPr>
                <w:rFonts w:eastAsia="MS Mincho"/>
                <w:sz w:val="22"/>
                <w:szCs w:val="22"/>
              </w:rPr>
              <w:t xml:space="preserve"> и </w:t>
            </w:r>
            <w:proofErr w:type="spellStart"/>
            <w:r w:rsidRPr="00AB6ECA">
              <w:rPr>
                <w:rFonts w:eastAsia="MS Mincho"/>
                <w:sz w:val="22"/>
                <w:szCs w:val="22"/>
              </w:rPr>
              <w:t>медио</w:t>
            </w:r>
            <w:proofErr w:type="spellEnd"/>
            <w:r w:rsidRPr="00AB6ECA">
              <w:rPr>
                <w:rFonts w:eastAsia="MS Mincho"/>
                <w:sz w:val="22"/>
                <w:szCs w:val="22"/>
              </w:rPr>
              <w:t>-базальных отделов коры височной области мозга.</w:t>
            </w:r>
          </w:p>
          <w:p w:rsidR="00D424CF" w:rsidRPr="00AB6ECA" w:rsidRDefault="00D424CF" w:rsidP="00AB6ECA">
            <w:pPr>
              <w:pStyle w:val="oaeno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Нейропсихологические синдромы поражения передних отделов коры больших полушарий: коры префронтальной области мозга (</w:t>
            </w:r>
            <w:proofErr w:type="spellStart"/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конвекситальных</w:t>
            </w:r>
            <w:proofErr w:type="spellEnd"/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 xml:space="preserve"> и </w:t>
            </w:r>
            <w:proofErr w:type="spellStart"/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медио</w:t>
            </w:r>
            <w:proofErr w:type="spellEnd"/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-базальных отделов).</w:t>
            </w:r>
          </w:p>
          <w:p w:rsidR="00D424CF" w:rsidRPr="00AB6ECA" w:rsidRDefault="00D424CF" w:rsidP="00AB6ECA">
            <w:pPr>
              <w:pStyle w:val="oaeno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Факторы, лежащие в основе различных нейропсихологических синдромов.</w:t>
            </w:r>
          </w:p>
          <w:p w:rsidR="00D424CF" w:rsidRPr="00AB6ECA" w:rsidRDefault="00D424CF" w:rsidP="00AB6ECA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Полушарная специфика нейропсихологических синдромов.</w:t>
            </w:r>
          </w:p>
          <w:p w:rsidR="00D424CF" w:rsidRPr="00AB6ECA" w:rsidRDefault="00D424CF" w:rsidP="00AB6ECA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  <w:sz w:val="22"/>
                <w:szCs w:val="22"/>
              </w:rPr>
            </w:pPr>
            <w:r w:rsidRPr="00AB6ECA">
              <w:rPr>
                <w:rFonts w:ascii="Times New Roman" w:eastAsia="MS Mincho" w:hAnsi="Times New Roman"/>
                <w:sz w:val="22"/>
                <w:szCs w:val="22"/>
              </w:rPr>
              <w:t>Нейропсихологические синдромы поражения передних отделов коры больших полушарий.</w:t>
            </w:r>
          </w:p>
          <w:p w:rsidR="00D424CF" w:rsidRPr="00AB6ECA" w:rsidRDefault="00D424CF" w:rsidP="00466F9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 xml:space="preserve">Нарушения зрительного </w:t>
            </w:r>
            <w:proofErr w:type="spellStart"/>
            <w:r w:rsidRPr="00AB6ECA">
              <w:rPr>
                <w:sz w:val="22"/>
                <w:szCs w:val="22"/>
              </w:rPr>
              <w:t>гнозиса</w:t>
            </w:r>
            <w:proofErr w:type="spellEnd"/>
            <w:r w:rsidRPr="00AB6ECA">
              <w:rPr>
                <w:sz w:val="22"/>
                <w:szCs w:val="22"/>
              </w:rPr>
              <w:t xml:space="preserve"> при поражении вторичных корковых полей затылочно-теменных областей мозга.</w:t>
            </w:r>
          </w:p>
          <w:p w:rsidR="00D424CF" w:rsidRPr="00AB6ECA" w:rsidRDefault="00D424CF" w:rsidP="00466F9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proofErr w:type="spellStart"/>
            <w:r w:rsidRPr="00AB6ECA">
              <w:rPr>
                <w:sz w:val="22"/>
                <w:szCs w:val="22"/>
              </w:rPr>
              <w:t>Соматоагнозия</w:t>
            </w:r>
            <w:proofErr w:type="spellEnd"/>
            <w:r w:rsidRPr="00AB6ECA">
              <w:rPr>
                <w:sz w:val="22"/>
                <w:szCs w:val="22"/>
              </w:rPr>
              <w:t xml:space="preserve"> (нарушения схемы тела). Агнозия позы.</w:t>
            </w:r>
          </w:p>
          <w:p w:rsidR="00D424CF" w:rsidRPr="00AB6ECA" w:rsidRDefault="00D424CF" w:rsidP="00466F9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Две слуховые функциональные системы: неречевой и речевой слух.</w:t>
            </w:r>
          </w:p>
          <w:p w:rsidR="00D424CF" w:rsidRPr="00AB6ECA" w:rsidRDefault="00D424CF" w:rsidP="00466F9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Концепция Н.А. Бернштейна об уровневой организации мозговых механизмов двигательной системы.</w:t>
            </w:r>
          </w:p>
          <w:p w:rsidR="00D424CF" w:rsidRPr="00AB6ECA" w:rsidRDefault="00D424CF" w:rsidP="00466F9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Произвольный контроль как системное качество, присущее высшим психическим функциям.</w:t>
            </w:r>
          </w:p>
          <w:p w:rsidR="00D424CF" w:rsidRPr="00AB6ECA" w:rsidRDefault="00D424CF" w:rsidP="00466F9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Роль правого полушария мозга в организации речевой деятельности.</w:t>
            </w:r>
          </w:p>
          <w:p w:rsidR="00D424CF" w:rsidRPr="00AB6ECA" w:rsidRDefault="00D424CF" w:rsidP="00466F9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Нарушения осознания собственных ошибок.</w:t>
            </w:r>
          </w:p>
          <w:p w:rsidR="00D424CF" w:rsidRPr="00AB6ECA" w:rsidRDefault="00D424CF" w:rsidP="00466F9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 xml:space="preserve">Классификация афазий, предложенная А.Р. </w:t>
            </w:r>
            <w:proofErr w:type="spellStart"/>
            <w:r w:rsidRPr="00AB6ECA">
              <w:rPr>
                <w:sz w:val="22"/>
                <w:szCs w:val="22"/>
              </w:rPr>
              <w:t>Лурией</w:t>
            </w:r>
            <w:proofErr w:type="spellEnd"/>
            <w:r w:rsidRPr="00AB6ECA">
              <w:rPr>
                <w:sz w:val="22"/>
                <w:szCs w:val="22"/>
              </w:rPr>
              <w:t xml:space="preserve"> (7 видов).</w:t>
            </w:r>
          </w:p>
          <w:p w:rsidR="00D424CF" w:rsidRPr="00AB6ECA" w:rsidRDefault="00D424CF" w:rsidP="00466F9B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Нейролингвистический подход к изучению афазий</w:t>
            </w:r>
          </w:p>
          <w:p w:rsidR="00D424CF" w:rsidRPr="00AB6ECA" w:rsidRDefault="00D424CF" w:rsidP="00AB6ECA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Симптомы «игнорирования» раздражителей в зрительной, слуховой, та</w:t>
            </w:r>
            <w:r>
              <w:rPr>
                <w:sz w:val="22"/>
                <w:szCs w:val="22"/>
              </w:rPr>
              <w:t>ктильной и двигательной сферах.</w:t>
            </w:r>
          </w:p>
        </w:tc>
        <w:tc>
          <w:tcPr>
            <w:tcW w:w="284" w:type="pct"/>
          </w:tcPr>
          <w:p w:rsidR="00D424CF" w:rsidRPr="00780230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D424CF" w:rsidRPr="000B1DD1" w:rsidRDefault="00D424CF" w:rsidP="000B1DD1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Устный опрос</w:t>
            </w:r>
          </w:p>
          <w:p w:rsidR="00D424CF" w:rsidRPr="00780230" w:rsidRDefault="00D424CF" w:rsidP="000B1DD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5" w:type="pct"/>
          </w:tcPr>
          <w:p w:rsidR="00D424CF" w:rsidRPr="00780230" w:rsidRDefault="00D424CF" w:rsidP="00F92DE7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1, 2, 4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Pr="00C61C63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64" w:type="pct"/>
            <w:vAlign w:val="center"/>
          </w:tcPr>
          <w:p w:rsidR="00D424CF" w:rsidRPr="00C61C63" w:rsidRDefault="00D424CF" w:rsidP="009A4279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 xml:space="preserve">Методы </w:t>
            </w:r>
            <w:r w:rsidRPr="00466F9B">
              <w:rPr>
                <w:color w:val="000000"/>
                <w:sz w:val="22"/>
              </w:rPr>
              <w:t>нейро</w:t>
            </w:r>
            <w:r>
              <w:rPr>
                <w:color w:val="000000"/>
                <w:sz w:val="22"/>
              </w:rPr>
              <w:t>психо</w:t>
            </w:r>
            <w:r w:rsidRPr="00466F9B">
              <w:rPr>
                <w:color w:val="000000"/>
                <w:sz w:val="22"/>
              </w:rPr>
              <w:t>логи</w:t>
            </w:r>
            <w:r>
              <w:rPr>
                <w:color w:val="000000"/>
                <w:sz w:val="22"/>
              </w:rPr>
              <w:t>ческого</w:t>
            </w:r>
            <w:r w:rsidRPr="00466F9B">
              <w:rPr>
                <w:color w:val="000000"/>
                <w:sz w:val="22"/>
                <w:szCs w:val="22"/>
              </w:rPr>
              <w:t xml:space="preserve"> исследования</w:t>
            </w:r>
          </w:p>
        </w:tc>
        <w:tc>
          <w:tcPr>
            <w:tcW w:w="262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pct"/>
          </w:tcPr>
          <w:p w:rsidR="00D424CF" w:rsidRPr="000B1DD1" w:rsidRDefault="00D424CF" w:rsidP="000B1DD1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Устный опрос</w:t>
            </w:r>
          </w:p>
          <w:p w:rsidR="00D424CF" w:rsidRPr="00C61C63" w:rsidRDefault="00D424CF" w:rsidP="000B1DD1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реферат</w:t>
            </w:r>
          </w:p>
        </w:tc>
        <w:tc>
          <w:tcPr>
            <w:tcW w:w="405" w:type="pct"/>
          </w:tcPr>
          <w:p w:rsidR="00D424CF" w:rsidRDefault="00D424CF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Pr="00C61C63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64" w:type="pct"/>
            <w:vAlign w:val="center"/>
          </w:tcPr>
          <w:p w:rsidR="00D424CF" w:rsidRPr="00C61C63" w:rsidRDefault="00D424CF" w:rsidP="009A4279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Нейро</w:t>
            </w:r>
            <w:r>
              <w:rPr>
                <w:color w:val="000000"/>
                <w:sz w:val="22"/>
                <w:szCs w:val="22"/>
              </w:rPr>
              <w:t>психологический</w:t>
            </w:r>
            <w:r w:rsidRPr="00466F9B">
              <w:rPr>
                <w:color w:val="000000"/>
                <w:sz w:val="22"/>
                <w:szCs w:val="22"/>
              </w:rPr>
              <w:t xml:space="preserve"> анализ </w:t>
            </w:r>
            <w:r>
              <w:rPr>
                <w:color w:val="000000"/>
                <w:sz w:val="22"/>
                <w:szCs w:val="22"/>
              </w:rPr>
              <w:t>нарушений психических процессов</w:t>
            </w:r>
          </w:p>
        </w:tc>
        <w:tc>
          <w:tcPr>
            <w:tcW w:w="262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3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D424CF" w:rsidRPr="000B1DD1" w:rsidRDefault="00D424CF" w:rsidP="000B1DD1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Устный опрос</w:t>
            </w:r>
          </w:p>
          <w:p w:rsidR="00D424CF" w:rsidRPr="00C61C63" w:rsidRDefault="00D424CF" w:rsidP="000B1DD1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реферат</w:t>
            </w:r>
          </w:p>
        </w:tc>
        <w:tc>
          <w:tcPr>
            <w:tcW w:w="405" w:type="pct"/>
          </w:tcPr>
          <w:p w:rsidR="00D424CF" w:rsidRDefault="00D424CF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64" w:type="pct"/>
            <w:vAlign w:val="center"/>
          </w:tcPr>
          <w:p w:rsidR="00D424CF" w:rsidRPr="00466F9B" w:rsidRDefault="00D424CF" w:rsidP="009A427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Высшие психические функции</w:t>
            </w:r>
          </w:p>
        </w:tc>
        <w:tc>
          <w:tcPr>
            <w:tcW w:w="262" w:type="pct"/>
          </w:tcPr>
          <w:p w:rsidR="00D424CF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D424CF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pct"/>
          </w:tcPr>
          <w:p w:rsidR="00D424CF" w:rsidRPr="000B1DD1" w:rsidRDefault="00D424CF" w:rsidP="000B1DD1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Конспектирование</w:t>
            </w:r>
          </w:p>
        </w:tc>
        <w:tc>
          <w:tcPr>
            <w:tcW w:w="405" w:type="pct"/>
          </w:tcPr>
          <w:p w:rsidR="00D424CF" w:rsidRDefault="00D424CF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Pr="00C61C63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64" w:type="pct"/>
            <w:vAlign w:val="center"/>
          </w:tcPr>
          <w:p w:rsidR="00D424CF" w:rsidRPr="00C61C63" w:rsidRDefault="00D424CF" w:rsidP="009A4279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 xml:space="preserve">Проблема мозговой </w:t>
            </w:r>
            <w:r w:rsidRPr="00466F9B">
              <w:rPr>
                <w:color w:val="000000"/>
                <w:sz w:val="22"/>
                <w:szCs w:val="22"/>
              </w:rPr>
              <w:lastRenderedPageBreak/>
              <w:t>организации (локализации) высших психических функций</w:t>
            </w:r>
          </w:p>
        </w:tc>
        <w:tc>
          <w:tcPr>
            <w:tcW w:w="262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63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D424CF" w:rsidRPr="00C61C63" w:rsidRDefault="00D424CF" w:rsidP="00926440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 xml:space="preserve">Практическое </w:t>
            </w:r>
            <w:r w:rsidRPr="000B1DD1">
              <w:rPr>
                <w:sz w:val="22"/>
                <w:szCs w:val="22"/>
              </w:rPr>
              <w:lastRenderedPageBreak/>
              <w:t>задание</w:t>
            </w:r>
          </w:p>
        </w:tc>
        <w:tc>
          <w:tcPr>
            <w:tcW w:w="405" w:type="pct"/>
          </w:tcPr>
          <w:p w:rsidR="00D424CF" w:rsidRDefault="00D424CF">
            <w:r w:rsidRPr="000D344E">
              <w:rPr>
                <w:b/>
                <w:sz w:val="22"/>
                <w:szCs w:val="22"/>
              </w:rPr>
              <w:lastRenderedPageBreak/>
              <w:t>1, 2, 4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Pr="00C61C63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764" w:type="pct"/>
            <w:vAlign w:val="center"/>
          </w:tcPr>
          <w:p w:rsidR="00D424CF" w:rsidRPr="00C61C63" w:rsidRDefault="00D424CF" w:rsidP="009A4279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Проблема межполушарной асимметрии мозга и межполушарного взаимодействия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2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3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D424CF" w:rsidRPr="000B1DD1" w:rsidRDefault="00D424CF" w:rsidP="000B1DD1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Устный опрос</w:t>
            </w:r>
          </w:p>
          <w:p w:rsidR="00D424CF" w:rsidRPr="00C61C63" w:rsidRDefault="00D424CF" w:rsidP="000B1DD1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реферат</w:t>
            </w:r>
          </w:p>
        </w:tc>
        <w:tc>
          <w:tcPr>
            <w:tcW w:w="405" w:type="pct"/>
          </w:tcPr>
          <w:p w:rsidR="00D424CF" w:rsidRDefault="00D424CF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64" w:type="pct"/>
            <w:vAlign w:val="center"/>
          </w:tcPr>
          <w:p w:rsidR="00D424CF" w:rsidRPr="00466F9B" w:rsidRDefault="00D424CF" w:rsidP="009A4279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Специфика нейропсихологических синдромов у левшей </w:t>
            </w:r>
          </w:p>
        </w:tc>
        <w:tc>
          <w:tcPr>
            <w:tcW w:w="262" w:type="pct"/>
          </w:tcPr>
          <w:p w:rsidR="00D424CF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D424CF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pct"/>
          </w:tcPr>
          <w:p w:rsidR="00D424CF" w:rsidRPr="000B1DD1" w:rsidRDefault="00D424CF" w:rsidP="000B1DD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5" w:type="pct"/>
          </w:tcPr>
          <w:p w:rsidR="00D424CF" w:rsidRDefault="00D424CF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Pr="00C61C63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64" w:type="pct"/>
            <w:vAlign w:val="center"/>
          </w:tcPr>
          <w:p w:rsidR="00D424CF" w:rsidRPr="00C61C63" w:rsidRDefault="00D424CF" w:rsidP="00926440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Сенсорные и гностические нарушения работы зрительной системы.</w:t>
            </w:r>
          </w:p>
        </w:tc>
        <w:tc>
          <w:tcPr>
            <w:tcW w:w="262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pct"/>
          </w:tcPr>
          <w:p w:rsidR="00D424CF" w:rsidRPr="00C61C63" w:rsidRDefault="00D424CF" w:rsidP="00926440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405" w:type="pct"/>
          </w:tcPr>
          <w:p w:rsidR="00D424CF" w:rsidRDefault="00D424CF" w:rsidP="00F92DE7">
            <w:r w:rsidRPr="002036A7">
              <w:rPr>
                <w:b/>
                <w:sz w:val="22"/>
                <w:szCs w:val="22"/>
              </w:rPr>
              <w:t xml:space="preserve">1, 2,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Pr="00C61C63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764" w:type="pct"/>
            <w:vAlign w:val="center"/>
          </w:tcPr>
          <w:p w:rsidR="00D424CF" w:rsidRPr="00C61C63" w:rsidRDefault="00D424CF" w:rsidP="00926440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Сенсорные и гностические нарушения работы слуховой системы</w:t>
            </w:r>
          </w:p>
        </w:tc>
        <w:tc>
          <w:tcPr>
            <w:tcW w:w="262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pct"/>
          </w:tcPr>
          <w:p w:rsidR="00D424CF" w:rsidRPr="00C61C63" w:rsidRDefault="00D424CF" w:rsidP="00926440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405" w:type="pct"/>
          </w:tcPr>
          <w:p w:rsidR="00D424CF" w:rsidRDefault="00D424CF" w:rsidP="00F92DE7">
            <w:r w:rsidRPr="002036A7">
              <w:rPr>
                <w:b/>
                <w:sz w:val="22"/>
                <w:szCs w:val="22"/>
              </w:rPr>
              <w:t xml:space="preserve">1, 2,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Pr="00C61C63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64" w:type="pct"/>
          </w:tcPr>
          <w:p w:rsidR="00D424CF" w:rsidRPr="00C61C63" w:rsidRDefault="00D424CF" w:rsidP="00466F9B">
            <w:pPr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Нарушения речи при локальных поражениях мозга</w:t>
            </w:r>
          </w:p>
        </w:tc>
        <w:tc>
          <w:tcPr>
            <w:tcW w:w="262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Pr="00C61C63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pct"/>
          </w:tcPr>
          <w:p w:rsidR="00D424CF" w:rsidRPr="00C61C63" w:rsidRDefault="00D424CF" w:rsidP="00926440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405" w:type="pct"/>
          </w:tcPr>
          <w:p w:rsidR="00D424CF" w:rsidRDefault="00D424CF" w:rsidP="00F92DE7">
            <w:r w:rsidRPr="002036A7">
              <w:rPr>
                <w:b/>
                <w:sz w:val="22"/>
                <w:szCs w:val="22"/>
              </w:rPr>
              <w:t xml:space="preserve">1, 2,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64" w:type="pct"/>
          </w:tcPr>
          <w:p w:rsidR="00D424CF" w:rsidRPr="00466F9B" w:rsidRDefault="00D424CF" w:rsidP="00466F9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Нарушения речи, памяти, внимание, мышления при локальных поражениях мозга</w:t>
            </w:r>
          </w:p>
        </w:tc>
        <w:tc>
          <w:tcPr>
            <w:tcW w:w="262" w:type="pct"/>
          </w:tcPr>
          <w:p w:rsidR="00D424CF" w:rsidRDefault="00840573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3" w:type="pct"/>
          </w:tcPr>
          <w:p w:rsidR="00D424CF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71" w:type="pct"/>
            <w:vMerge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pct"/>
          </w:tcPr>
          <w:p w:rsidR="00D424CF" w:rsidRPr="000B1DD1" w:rsidRDefault="00D424CF" w:rsidP="0092644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</w:t>
            </w:r>
          </w:p>
        </w:tc>
        <w:tc>
          <w:tcPr>
            <w:tcW w:w="405" w:type="pct"/>
          </w:tcPr>
          <w:p w:rsidR="00D424CF" w:rsidRDefault="00D424CF" w:rsidP="00F92DE7">
            <w:r w:rsidRPr="002036A7">
              <w:rPr>
                <w:b/>
                <w:sz w:val="22"/>
                <w:szCs w:val="22"/>
              </w:rPr>
              <w:t xml:space="preserve">1, 2,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D424CF" w:rsidRPr="00C61C63" w:rsidTr="00D424CF">
        <w:trPr>
          <w:trHeight w:val="574"/>
        </w:trPr>
        <w:tc>
          <w:tcPr>
            <w:tcW w:w="470" w:type="pct"/>
          </w:tcPr>
          <w:p w:rsidR="00D424CF" w:rsidRDefault="00D424CF" w:rsidP="00926440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764" w:type="pct"/>
          </w:tcPr>
          <w:p w:rsidR="00D424CF" w:rsidRPr="00466F9B" w:rsidRDefault="00D424CF" w:rsidP="00466F9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62" w:type="pct"/>
          </w:tcPr>
          <w:p w:rsidR="00D424CF" w:rsidRDefault="00D424CF" w:rsidP="0084057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0573">
              <w:rPr>
                <w:sz w:val="22"/>
                <w:szCs w:val="22"/>
              </w:rPr>
              <w:t>0</w:t>
            </w:r>
          </w:p>
        </w:tc>
        <w:tc>
          <w:tcPr>
            <w:tcW w:w="263" w:type="pct"/>
          </w:tcPr>
          <w:p w:rsidR="00D424CF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971" w:type="pct"/>
          </w:tcPr>
          <w:p w:rsidR="00D424CF" w:rsidRPr="00C61C63" w:rsidRDefault="00D424CF" w:rsidP="00926440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284" w:type="pct"/>
          </w:tcPr>
          <w:p w:rsidR="00D424CF" w:rsidRDefault="00D424CF" w:rsidP="0092644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82" w:type="pct"/>
          </w:tcPr>
          <w:p w:rsidR="00D424CF" w:rsidRPr="000B1DD1" w:rsidRDefault="00D424CF" w:rsidP="0092644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5" w:type="pct"/>
          </w:tcPr>
          <w:p w:rsidR="00D424CF" w:rsidRPr="008D242F" w:rsidRDefault="00D424CF">
            <w:pPr>
              <w:rPr>
                <w:b/>
                <w:sz w:val="22"/>
                <w:szCs w:val="22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D424CF" w:rsidRDefault="00D424CF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D424CF" w:rsidRDefault="00D424CF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AB6ECA" w:rsidRDefault="00AB6ECA" w:rsidP="00364A00">
      <w:pPr>
        <w:widowControl w:val="0"/>
        <w:jc w:val="center"/>
        <w:rPr>
          <w:b/>
        </w:rPr>
      </w:pPr>
      <w:r>
        <w:rPr>
          <w:b/>
        </w:rPr>
        <w:lastRenderedPageBreak/>
        <w:t>5.2. Содержание и учебно-методическая карта дисциплины для ОФО</w:t>
      </w:r>
    </w:p>
    <w:p w:rsidR="00AB6ECA" w:rsidRPr="008A325F" w:rsidRDefault="00AB6ECA" w:rsidP="00AB6ECA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</w:t>
      </w:r>
      <w:r>
        <w:rPr>
          <w:b/>
        </w:rPr>
        <w:t>2</w:t>
      </w:r>
    </w:p>
    <w:p w:rsidR="00AB6ECA" w:rsidRPr="00FC3E3C" w:rsidRDefault="00AB6ECA" w:rsidP="00AB6ECA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8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562"/>
        <w:gridCol w:w="533"/>
        <w:gridCol w:w="535"/>
        <w:gridCol w:w="3326"/>
        <w:gridCol w:w="722"/>
        <w:gridCol w:w="1192"/>
        <w:gridCol w:w="604"/>
        <w:gridCol w:w="646"/>
        <w:gridCol w:w="835"/>
      </w:tblGrid>
      <w:tr w:rsidR="00AB6ECA" w:rsidRPr="00C61C63" w:rsidTr="00364A00">
        <w:trPr>
          <w:trHeight w:val="724"/>
        </w:trPr>
        <w:tc>
          <w:tcPr>
            <w:tcW w:w="256" w:type="pct"/>
            <w:vMerge w:val="restart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744" w:type="pct"/>
            <w:vMerge w:val="restart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AB6ECA" w:rsidRPr="00780230" w:rsidRDefault="00AB6ECA" w:rsidP="003D5BF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AB6ECA" w:rsidRPr="00780230" w:rsidRDefault="00AB6ECA" w:rsidP="003D5BF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09" w:type="pct"/>
            <w:gridSpan w:val="2"/>
          </w:tcPr>
          <w:p w:rsidR="00AB6ECA" w:rsidRPr="00780230" w:rsidRDefault="00AB6ECA" w:rsidP="003D5BFE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AB6ECA" w:rsidRPr="00780230" w:rsidRDefault="00AB6ECA" w:rsidP="003D5BFE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929" w:type="pct"/>
            <w:gridSpan w:val="2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AB6ECA" w:rsidRPr="00780230" w:rsidRDefault="00AB6ECA" w:rsidP="003D5BF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AB6ECA" w:rsidRPr="00780230" w:rsidRDefault="00AB6ECA" w:rsidP="003D5BF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68" w:type="pct"/>
            <w:vMerge w:val="restart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596" w:type="pct"/>
            <w:gridSpan w:val="2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Баллы</w:t>
            </w:r>
          </w:p>
        </w:tc>
        <w:tc>
          <w:tcPr>
            <w:tcW w:w="398" w:type="pct"/>
            <w:vMerge w:val="restart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364A00" w:rsidRPr="00C61C63" w:rsidTr="00364A00">
        <w:trPr>
          <w:trHeight w:val="198"/>
        </w:trPr>
        <w:tc>
          <w:tcPr>
            <w:tcW w:w="256" w:type="pct"/>
            <w:vMerge/>
          </w:tcPr>
          <w:p w:rsidR="00AB6ECA" w:rsidRPr="00780230" w:rsidRDefault="00AB6ECA" w:rsidP="003D5BFE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744" w:type="pct"/>
            <w:vMerge/>
          </w:tcPr>
          <w:p w:rsidR="00AB6ECA" w:rsidRPr="00780230" w:rsidRDefault="00AB6ECA" w:rsidP="003D5BFE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54" w:type="pct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55" w:type="pct"/>
          </w:tcPr>
          <w:p w:rsidR="00AB6ECA" w:rsidRPr="00780230" w:rsidRDefault="00AB6ECA" w:rsidP="003D5BFE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585" w:type="pct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44" w:type="pct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68" w:type="pct"/>
            <w:vMerge/>
          </w:tcPr>
          <w:p w:rsidR="00AB6ECA" w:rsidRPr="00780230" w:rsidRDefault="00AB6ECA" w:rsidP="003D5BFE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8" w:type="pct"/>
          </w:tcPr>
          <w:p w:rsidR="00AB6ECA" w:rsidRPr="00780230" w:rsidRDefault="00AB6ECA" w:rsidP="003D5BFE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min</w:t>
            </w:r>
          </w:p>
        </w:tc>
        <w:tc>
          <w:tcPr>
            <w:tcW w:w="308" w:type="pct"/>
          </w:tcPr>
          <w:p w:rsidR="00AB6ECA" w:rsidRPr="00780230" w:rsidRDefault="00AB6ECA" w:rsidP="003D5BFE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max</w:t>
            </w:r>
          </w:p>
        </w:tc>
        <w:tc>
          <w:tcPr>
            <w:tcW w:w="398" w:type="pct"/>
            <w:vMerge/>
          </w:tcPr>
          <w:p w:rsidR="00AB6ECA" w:rsidRPr="00780230" w:rsidRDefault="00AB6ECA" w:rsidP="003D5BFE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364A00" w:rsidRPr="00C61C63" w:rsidTr="00364A00">
        <w:trPr>
          <w:trHeight w:val="131"/>
        </w:trPr>
        <w:tc>
          <w:tcPr>
            <w:tcW w:w="256" w:type="pct"/>
          </w:tcPr>
          <w:p w:rsidR="00AB6ECA" w:rsidRPr="00780230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4" w:type="pct"/>
          </w:tcPr>
          <w:p w:rsidR="00AB6ECA" w:rsidRPr="00466F9B" w:rsidRDefault="00AB6ECA" w:rsidP="003D5BFE">
            <w:pPr>
              <w:jc w:val="both"/>
              <w:rPr>
                <w:color w:val="000000"/>
                <w:sz w:val="22"/>
              </w:rPr>
            </w:pPr>
            <w:r w:rsidRPr="00466F9B">
              <w:rPr>
                <w:color w:val="000000"/>
                <w:sz w:val="22"/>
              </w:rPr>
              <w:t>Предмет, задачи и методы нейро</w:t>
            </w:r>
            <w:r>
              <w:rPr>
                <w:color w:val="000000"/>
                <w:sz w:val="22"/>
              </w:rPr>
              <w:t>психо</w:t>
            </w:r>
            <w:r w:rsidRPr="00466F9B">
              <w:rPr>
                <w:color w:val="000000"/>
                <w:sz w:val="22"/>
              </w:rPr>
              <w:t>логии</w:t>
            </w:r>
          </w:p>
        </w:tc>
        <w:tc>
          <w:tcPr>
            <w:tcW w:w="254" w:type="pct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pct"/>
            <w:vMerge w:val="restart"/>
          </w:tcPr>
          <w:p w:rsidR="00AB6ECA" w:rsidRPr="00AB6ECA" w:rsidRDefault="00AB6ECA" w:rsidP="003D5BFE">
            <w:pPr>
              <w:pStyle w:val="0"/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Качественная характеристика симптома. Первичные и вторичные нарушения. Нарушенные и сохранные функции.</w:t>
            </w:r>
          </w:p>
          <w:p w:rsidR="00AB6ECA" w:rsidRPr="00AB6ECA" w:rsidRDefault="00AB6ECA" w:rsidP="003D5BFE">
            <w:pPr>
              <w:pStyle w:val="10"/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 xml:space="preserve">Методы нейропсихологической диагностики, разработанные А.Р. </w:t>
            </w:r>
            <w:proofErr w:type="spellStart"/>
            <w:r w:rsidRPr="00AB6ECA">
              <w:rPr>
                <w:rFonts w:eastAsia="MS Mincho"/>
                <w:sz w:val="22"/>
                <w:szCs w:val="22"/>
              </w:rPr>
              <w:t>Лурией</w:t>
            </w:r>
            <w:proofErr w:type="spellEnd"/>
            <w:r w:rsidRPr="00AB6ECA">
              <w:rPr>
                <w:rFonts w:eastAsia="MS Mincho"/>
                <w:sz w:val="22"/>
                <w:szCs w:val="22"/>
              </w:rPr>
              <w:t>.</w:t>
            </w:r>
          </w:p>
          <w:p w:rsidR="00AB6ECA" w:rsidRPr="00AB6ECA" w:rsidRDefault="00AB6ECA" w:rsidP="003D5BFE">
            <w:pPr>
              <w:pStyle w:val="10"/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Качественный и количественный анализ нейропсихологических синдромов как основная задача клинической нейропсихологии</w:t>
            </w:r>
            <w:r>
              <w:rPr>
                <w:rFonts w:eastAsia="MS Mincho"/>
                <w:sz w:val="22"/>
                <w:szCs w:val="22"/>
              </w:rPr>
              <w:t>.</w:t>
            </w:r>
          </w:p>
          <w:p w:rsidR="00AB6ECA" w:rsidRPr="00AB6ECA" w:rsidRDefault="00AB6ECA" w:rsidP="003D5BFE">
            <w:pPr>
              <w:pStyle w:val="oaeno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Нейропсихологические синдромы поражения корковых отделов больших полушарий.</w:t>
            </w:r>
          </w:p>
          <w:p w:rsidR="00AB6ECA" w:rsidRPr="00AB6ECA" w:rsidRDefault="00AB6ECA" w:rsidP="003D5BFE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 xml:space="preserve">Принципы выделения синдромов.  </w:t>
            </w:r>
          </w:p>
          <w:p w:rsidR="00AB6ECA" w:rsidRPr="00AB6ECA" w:rsidRDefault="00AB6ECA" w:rsidP="003D5BFE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Нейропсихологические синдромы поражения задних отделов коры больших полушарий: затылочных, затылочно-теменных отделов коры</w:t>
            </w:r>
          </w:p>
          <w:p w:rsidR="00AB6ECA" w:rsidRPr="00AB6ECA" w:rsidRDefault="00AB6ECA" w:rsidP="003D5BFE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Нейропсихологические синдромы поражения задних отделов коры больших полушарий: третичных височно-теменно-затылочных отделов коры (зоны ТРО)</w:t>
            </w:r>
          </w:p>
          <w:p w:rsidR="00AB6ECA" w:rsidRPr="00AB6ECA" w:rsidRDefault="00AB6ECA" w:rsidP="003D5BFE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Нейропсихологические синдромы поражения задних отделов коры больших полушарий: коры теменной области мозга (нижнетеменной и верхнетеменной)</w:t>
            </w:r>
          </w:p>
          <w:p w:rsidR="00AB6ECA" w:rsidRPr="00AB6ECA" w:rsidRDefault="00AB6ECA" w:rsidP="003D5BFE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 xml:space="preserve">Нейропсихологические синдромы поражения задних отделов коры больших полушарий: </w:t>
            </w:r>
            <w:proofErr w:type="spellStart"/>
            <w:r w:rsidRPr="00AB6ECA">
              <w:rPr>
                <w:rFonts w:eastAsia="MS Mincho"/>
                <w:sz w:val="22"/>
                <w:szCs w:val="22"/>
              </w:rPr>
              <w:t>конвекситальных</w:t>
            </w:r>
            <w:proofErr w:type="spellEnd"/>
            <w:r w:rsidRPr="00AB6ECA">
              <w:rPr>
                <w:rFonts w:eastAsia="MS Mincho"/>
                <w:sz w:val="22"/>
                <w:szCs w:val="22"/>
              </w:rPr>
              <w:t xml:space="preserve"> и </w:t>
            </w:r>
            <w:proofErr w:type="spellStart"/>
            <w:r w:rsidRPr="00AB6ECA">
              <w:rPr>
                <w:rFonts w:eastAsia="MS Mincho"/>
                <w:sz w:val="22"/>
                <w:szCs w:val="22"/>
              </w:rPr>
              <w:t>медио</w:t>
            </w:r>
            <w:proofErr w:type="spellEnd"/>
            <w:r w:rsidRPr="00AB6ECA">
              <w:rPr>
                <w:rFonts w:eastAsia="MS Mincho"/>
                <w:sz w:val="22"/>
                <w:szCs w:val="22"/>
              </w:rPr>
              <w:t>-базальных отделов коры височной области мозга.</w:t>
            </w:r>
          </w:p>
          <w:p w:rsidR="00AB6ECA" w:rsidRPr="00AB6ECA" w:rsidRDefault="00AB6ECA" w:rsidP="003D5BFE">
            <w:pPr>
              <w:pStyle w:val="oaeno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 xml:space="preserve">Нейропсихологические синдромы поражения передних отделов коры больших полушарий: коры префронтальной области мозга </w:t>
            </w:r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lastRenderedPageBreak/>
              <w:t>(</w:t>
            </w:r>
            <w:proofErr w:type="spellStart"/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конвекситальных</w:t>
            </w:r>
            <w:proofErr w:type="spellEnd"/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 xml:space="preserve"> и </w:t>
            </w:r>
            <w:proofErr w:type="spellStart"/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медио</w:t>
            </w:r>
            <w:proofErr w:type="spellEnd"/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-базальных отделов).</w:t>
            </w:r>
          </w:p>
          <w:p w:rsidR="00AB6ECA" w:rsidRPr="00AB6ECA" w:rsidRDefault="00AB6ECA" w:rsidP="003D5BFE">
            <w:pPr>
              <w:pStyle w:val="oaeno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AB6ECA">
              <w:rPr>
                <w:rFonts w:ascii="Times New Roman" w:eastAsia="MS Mincho" w:hAnsi="Times New Roman"/>
                <w:b w:val="0"/>
                <w:sz w:val="22"/>
                <w:szCs w:val="22"/>
              </w:rPr>
              <w:t>Факторы, лежащие в основе различных нейропсихологических синдромов.</w:t>
            </w:r>
          </w:p>
          <w:p w:rsidR="00AB6ECA" w:rsidRPr="00AB6ECA" w:rsidRDefault="00AB6ECA" w:rsidP="003D5BFE">
            <w:pPr>
              <w:rPr>
                <w:sz w:val="22"/>
                <w:szCs w:val="22"/>
              </w:rPr>
            </w:pPr>
            <w:r w:rsidRPr="00AB6ECA">
              <w:rPr>
                <w:rFonts w:eastAsia="MS Mincho"/>
                <w:sz w:val="22"/>
                <w:szCs w:val="22"/>
              </w:rPr>
              <w:t>Полушарная специфика нейропсихологических синдромов.</w:t>
            </w:r>
          </w:p>
          <w:p w:rsidR="00AB6ECA" w:rsidRPr="00AB6ECA" w:rsidRDefault="00AB6ECA" w:rsidP="003D5BFE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  <w:sz w:val="22"/>
                <w:szCs w:val="22"/>
              </w:rPr>
            </w:pPr>
            <w:r w:rsidRPr="00AB6ECA">
              <w:rPr>
                <w:rFonts w:ascii="Times New Roman" w:eastAsia="MS Mincho" w:hAnsi="Times New Roman"/>
                <w:sz w:val="22"/>
                <w:szCs w:val="22"/>
              </w:rPr>
              <w:t>Нейропсихологические синдромы поражения передних отделов коры больших полушарий.</w:t>
            </w:r>
          </w:p>
          <w:p w:rsidR="00AB6ECA" w:rsidRPr="00AB6ECA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 xml:space="preserve">Нарушения зрительного </w:t>
            </w:r>
            <w:proofErr w:type="spellStart"/>
            <w:r w:rsidRPr="00AB6ECA">
              <w:rPr>
                <w:sz w:val="22"/>
                <w:szCs w:val="22"/>
              </w:rPr>
              <w:t>гнозиса</w:t>
            </w:r>
            <w:proofErr w:type="spellEnd"/>
            <w:r w:rsidRPr="00AB6ECA">
              <w:rPr>
                <w:sz w:val="22"/>
                <w:szCs w:val="22"/>
              </w:rPr>
              <w:t xml:space="preserve"> при поражении вторичных корковых полей затылочно-теменных областей мозга.</w:t>
            </w:r>
          </w:p>
          <w:p w:rsidR="00AB6ECA" w:rsidRPr="00AB6ECA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proofErr w:type="spellStart"/>
            <w:r w:rsidRPr="00AB6ECA">
              <w:rPr>
                <w:sz w:val="22"/>
                <w:szCs w:val="22"/>
              </w:rPr>
              <w:t>Соматоагнозия</w:t>
            </w:r>
            <w:proofErr w:type="spellEnd"/>
            <w:r w:rsidRPr="00AB6ECA">
              <w:rPr>
                <w:sz w:val="22"/>
                <w:szCs w:val="22"/>
              </w:rPr>
              <w:t xml:space="preserve"> (нарушения схемы тела). Агнозия позы.</w:t>
            </w:r>
          </w:p>
          <w:p w:rsidR="00AB6ECA" w:rsidRPr="00AB6ECA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Две слуховые функциональные системы: неречевой и речевой слух.</w:t>
            </w:r>
          </w:p>
          <w:p w:rsidR="00AB6ECA" w:rsidRPr="00AB6ECA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Концепция Н.А. Бернштейна об уровневой организации мозговых механизмов двигательной системы.</w:t>
            </w:r>
          </w:p>
          <w:p w:rsidR="00AB6ECA" w:rsidRPr="00AB6ECA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Произвольный контроль как системное качество, присущее высшим психическим функциям.</w:t>
            </w:r>
          </w:p>
          <w:p w:rsidR="00AB6ECA" w:rsidRPr="00AB6ECA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Роль правого полушария мозга в организации речевой деятельности.</w:t>
            </w:r>
          </w:p>
          <w:p w:rsidR="00AB6ECA" w:rsidRPr="00AB6ECA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Нарушения осознания собственных ошибок.</w:t>
            </w:r>
          </w:p>
          <w:p w:rsidR="00AB6ECA" w:rsidRPr="00AB6ECA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 xml:space="preserve">Классификация афазий, предложенная А.Р. </w:t>
            </w:r>
            <w:proofErr w:type="spellStart"/>
            <w:r w:rsidRPr="00AB6ECA">
              <w:rPr>
                <w:sz w:val="22"/>
                <w:szCs w:val="22"/>
              </w:rPr>
              <w:t>Лурией</w:t>
            </w:r>
            <w:proofErr w:type="spellEnd"/>
            <w:r w:rsidRPr="00AB6ECA">
              <w:rPr>
                <w:sz w:val="22"/>
                <w:szCs w:val="22"/>
              </w:rPr>
              <w:t xml:space="preserve"> (7 видов).</w:t>
            </w:r>
          </w:p>
          <w:p w:rsidR="00AB6ECA" w:rsidRPr="00AB6ECA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Нейролингвистический подход к изучению афазий</w:t>
            </w:r>
          </w:p>
          <w:p w:rsidR="00AB6ECA" w:rsidRPr="00AB6ECA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AB6ECA">
              <w:rPr>
                <w:sz w:val="22"/>
                <w:szCs w:val="22"/>
              </w:rPr>
              <w:t>Симптомы «игнорирования» раздражителей в зрительной, слуховой, та</w:t>
            </w:r>
            <w:r>
              <w:rPr>
                <w:sz w:val="22"/>
                <w:szCs w:val="22"/>
              </w:rPr>
              <w:t>ктильной и двигательной сферах.</w:t>
            </w:r>
          </w:p>
        </w:tc>
        <w:tc>
          <w:tcPr>
            <w:tcW w:w="344" w:type="pct"/>
          </w:tcPr>
          <w:p w:rsidR="00AB6ECA" w:rsidRPr="00780230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AB6ECA" w:rsidRPr="000B1DD1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Устный опрос</w:t>
            </w:r>
          </w:p>
          <w:p w:rsidR="00AB6ECA" w:rsidRPr="00780230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8" w:type="pct"/>
          </w:tcPr>
          <w:p w:rsidR="00AB6ECA" w:rsidRPr="00780230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780230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98" w:type="pct"/>
          </w:tcPr>
          <w:p w:rsidR="00AB6ECA" w:rsidRPr="00780230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1, 2, 4</w:t>
            </w:r>
          </w:p>
        </w:tc>
      </w:tr>
      <w:tr w:rsidR="00364A00" w:rsidRPr="00C61C63" w:rsidTr="00364A00">
        <w:trPr>
          <w:trHeight w:val="574"/>
        </w:trPr>
        <w:tc>
          <w:tcPr>
            <w:tcW w:w="256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44" w:type="pct"/>
            <w:vAlign w:val="center"/>
          </w:tcPr>
          <w:p w:rsidR="00AB6ECA" w:rsidRPr="00C61C63" w:rsidRDefault="00AB6ECA" w:rsidP="003D5BFE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 xml:space="preserve">Методы </w:t>
            </w:r>
            <w:r w:rsidRPr="00466F9B">
              <w:rPr>
                <w:color w:val="000000"/>
                <w:sz w:val="22"/>
              </w:rPr>
              <w:t>нейро</w:t>
            </w:r>
            <w:r>
              <w:rPr>
                <w:color w:val="000000"/>
                <w:sz w:val="22"/>
              </w:rPr>
              <w:t>психо</w:t>
            </w:r>
            <w:r w:rsidRPr="00466F9B">
              <w:rPr>
                <w:color w:val="000000"/>
                <w:sz w:val="22"/>
              </w:rPr>
              <w:t>логи</w:t>
            </w:r>
            <w:r>
              <w:rPr>
                <w:color w:val="000000"/>
                <w:sz w:val="22"/>
              </w:rPr>
              <w:t>ческого</w:t>
            </w:r>
            <w:r w:rsidRPr="00466F9B">
              <w:rPr>
                <w:color w:val="000000"/>
                <w:sz w:val="22"/>
                <w:szCs w:val="22"/>
              </w:rPr>
              <w:t xml:space="preserve"> исследования</w:t>
            </w:r>
          </w:p>
        </w:tc>
        <w:tc>
          <w:tcPr>
            <w:tcW w:w="25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pct"/>
            <w:vMerge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AB6ECA" w:rsidRPr="000B1DD1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Устный опрос</w:t>
            </w:r>
          </w:p>
          <w:p w:rsidR="00AB6ECA" w:rsidRPr="00C61C63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реферат</w:t>
            </w: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98" w:type="pct"/>
          </w:tcPr>
          <w:p w:rsidR="00AB6ECA" w:rsidRDefault="00AB6ECA" w:rsidP="003D5BFE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364A00" w:rsidRPr="00C61C63" w:rsidTr="00364A00">
        <w:trPr>
          <w:trHeight w:val="574"/>
        </w:trPr>
        <w:tc>
          <w:tcPr>
            <w:tcW w:w="256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44" w:type="pct"/>
            <w:vAlign w:val="center"/>
          </w:tcPr>
          <w:p w:rsidR="00AB6ECA" w:rsidRPr="00C61C63" w:rsidRDefault="00AB6ECA" w:rsidP="003D5BFE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Нейро</w:t>
            </w:r>
            <w:r>
              <w:rPr>
                <w:color w:val="000000"/>
                <w:sz w:val="22"/>
                <w:szCs w:val="22"/>
              </w:rPr>
              <w:t>психологический</w:t>
            </w:r>
            <w:r w:rsidRPr="00466F9B">
              <w:rPr>
                <w:color w:val="000000"/>
                <w:sz w:val="22"/>
                <w:szCs w:val="22"/>
              </w:rPr>
              <w:t xml:space="preserve"> анализ </w:t>
            </w:r>
            <w:r>
              <w:rPr>
                <w:color w:val="000000"/>
                <w:sz w:val="22"/>
                <w:szCs w:val="22"/>
              </w:rPr>
              <w:t>нарушений психических процессов</w:t>
            </w:r>
          </w:p>
        </w:tc>
        <w:tc>
          <w:tcPr>
            <w:tcW w:w="25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AB6ECA" w:rsidRPr="00C61C63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pct"/>
            <w:vMerge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AB6ECA" w:rsidRPr="000B1DD1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Устный опрос</w:t>
            </w:r>
          </w:p>
          <w:p w:rsidR="00AB6ECA" w:rsidRPr="00C61C63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реферат</w:t>
            </w: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98" w:type="pct"/>
          </w:tcPr>
          <w:p w:rsidR="00AB6ECA" w:rsidRDefault="00AB6ECA" w:rsidP="003D5BFE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364A00" w:rsidRPr="00C61C63" w:rsidTr="00364A00">
        <w:trPr>
          <w:trHeight w:val="574"/>
        </w:trPr>
        <w:tc>
          <w:tcPr>
            <w:tcW w:w="256" w:type="pct"/>
          </w:tcPr>
          <w:p w:rsidR="00AB6ECA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44" w:type="pct"/>
            <w:vAlign w:val="center"/>
          </w:tcPr>
          <w:p w:rsidR="00AB6ECA" w:rsidRPr="00466F9B" w:rsidRDefault="00AB6ECA" w:rsidP="003D5BF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Высшие психические функции</w:t>
            </w:r>
          </w:p>
        </w:tc>
        <w:tc>
          <w:tcPr>
            <w:tcW w:w="254" w:type="pct"/>
          </w:tcPr>
          <w:p w:rsidR="00AB6ECA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:rsidR="00AB6ECA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pct"/>
            <w:vMerge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AB6ECA" w:rsidRPr="000B1DD1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Конспектирование</w:t>
            </w: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98" w:type="pct"/>
          </w:tcPr>
          <w:p w:rsidR="00AB6ECA" w:rsidRDefault="00AB6ECA" w:rsidP="003D5BFE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364A00" w:rsidRPr="00C61C63" w:rsidTr="00364A00">
        <w:trPr>
          <w:trHeight w:val="574"/>
        </w:trPr>
        <w:tc>
          <w:tcPr>
            <w:tcW w:w="256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44" w:type="pct"/>
            <w:vAlign w:val="center"/>
          </w:tcPr>
          <w:p w:rsidR="00AB6ECA" w:rsidRPr="00C61C63" w:rsidRDefault="00AB6ECA" w:rsidP="003D5BFE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Проблема мозговой организации (локализации) высших психических функций</w:t>
            </w:r>
          </w:p>
        </w:tc>
        <w:tc>
          <w:tcPr>
            <w:tcW w:w="25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AB6ECA" w:rsidRPr="00C61C63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pct"/>
            <w:vMerge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AB6ECA" w:rsidRPr="00C61C63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98" w:type="pct"/>
          </w:tcPr>
          <w:p w:rsidR="00AB6ECA" w:rsidRDefault="00AB6ECA" w:rsidP="003D5BFE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364A00" w:rsidRPr="00C61C63" w:rsidTr="00364A00">
        <w:trPr>
          <w:trHeight w:val="574"/>
        </w:trPr>
        <w:tc>
          <w:tcPr>
            <w:tcW w:w="256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44" w:type="pct"/>
            <w:vAlign w:val="center"/>
          </w:tcPr>
          <w:p w:rsidR="00AB6ECA" w:rsidRPr="00C61C63" w:rsidRDefault="00AB6ECA" w:rsidP="003D5BFE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Проблема межполушарной асимметрии мозга и межполушарного взаимодействия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AB6ECA" w:rsidRPr="00C61C63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pct"/>
            <w:vMerge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AB6ECA" w:rsidRPr="000B1DD1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Устный опрос</w:t>
            </w:r>
          </w:p>
          <w:p w:rsidR="00AB6ECA" w:rsidRPr="00C61C63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реферат</w:t>
            </w: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98" w:type="pct"/>
          </w:tcPr>
          <w:p w:rsidR="00AB6ECA" w:rsidRDefault="00AB6ECA" w:rsidP="003D5BFE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C05EFE" w:rsidRPr="00C61C63" w:rsidTr="00364A00">
        <w:trPr>
          <w:trHeight w:val="574"/>
        </w:trPr>
        <w:tc>
          <w:tcPr>
            <w:tcW w:w="256" w:type="pct"/>
          </w:tcPr>
          <w:p w:rsidR="00C05EFE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744" w:type="pct"/>
            <w:vAlign w:val="center"/>
          </w:tcPr>
          <w:p w:rsidR="00C05EFE" w:rsidRPr="00466F9B" w:rsidRDefault="00C05EFE" w:rsidP="003D5BF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</w:tcPr>
          <w:p w:rsidR="00C05EFE" w:rsidRDefault="00C05EFE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:rsidR="00C05EFE" w:rsidRDefault="00C05EFE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pct"/>
            <w:vMerge/>
          </w:tcPr>
          <w:p w:rsidR="00C05EFE" w:rsidRPr="00C61C63" w:rsidRDefault="00C05EFE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C05EFE" w:rsidRPr="00C61C63" w:rsidRDefault="00C05EFE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C05EFE" w:rsidRPr="000B1DD1" w:rsidRDefault="00C05EFE" w:rsidP="003D5BF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</w:t>
            </w:r>
          </w:p>
        </w:tc>
        <w:tc>
          <w:tcPr>
            <w:tcW w:w="288" w:type="pct"/>
          </w:tcPr>
          <w:p w:rsidR="00C05EFE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C05EFE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398" w:type="pct"/>
          </w:tcPr>
          <w:p w:rsidR="00C05EFE" w:rsidRPr="000D344E" w:rsidRDefault="00C05EFE" w:rsidP="003D5BFE">
            <w:pPr>
              <w:rPr>
                <w:b/>
                <w:sz w:val="22"/>
                <w:szCs w:val="22"/>
              </w:rPr>
            </w:pPr>
          </w:p>
        </w:tc>
      </w:tr>
      <w:tr w:rsidR="00364A00" w:rsidRPr="00C61C63" w:rsidTr="00364A00">
        <w:trPr>
          <w:trHeight w:val="574"/>
        </w:trPr>
        <w:tc>
          <w:tcPr>
            <w:tcW w:w="256" w:type="pct"/>
          </w:tcPr>
          <w:p w:rsidR="00AB6ECA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44" w:type="pct"/>
            <w:vAlign w:val="center"/>
          </w:tcPr>
          <w:p w:rsidR="00AB6ECA" w:rsidRPr="00466F9B" w:rsidRDefault="00AB6ECA" w:rsidP="003D5BF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Специфика нейропсихологических синдромов у левшей </w:t>
            </w:r>
          </w:p>
        </w:tc>
        <w:tc>
          <w:tcPr>
            <w:tcW w:w="254" w:type="pct"/>
          </w:tcPr>
          <w:p w:rsidR="00AB6ECA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:rsidR="00AB6ECA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pct"/>
            <w:vMerge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8" w:type="pct"/>
          </w:tcPr>
          <w:p w:rsidR="00AB6ECA" w:rsidRPr="000B1DD1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98" w:type="pct"/>
          </w:tcPr>
          <w:p w:rsidR="00AB6ECA" w:rsidRDefault="00AB6ECA" w:rsidP="003D5BFE">
            <w:r w:rsidRPr="000D344E">
              <w:rPr>
                <w:b/>
                <w:sz w:val="22"/>
                <w:szCs w:val="22"/>
              </w:rPr>
              <w:t>1, 2, 4</w:t>
            </w:r>
          </w:p>
        </w:tc>
      </w:tr>
      <w:tr w:rsidR="00364A00" w:rsidRPr="00C61C63" w:rsidTr="00364A00">
        <w:trPr>
          <w:trHeight w:val="574"/>
        </w:trPr>
        <w:tc>
          <w:tcPr>
            <w:tcW w:w="256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44" w:type="pct"/>
            <w:vAlign w:val="center"/>
          </w:tcPr>
          <w:p w:rsidR="00AB6ECA" w:rsidRPr="00C61C63" w:rsidRDefault="00AB6ECA" w:rsidP="003D5BFE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Сенсорные и гностические нарушения работы зрительной системы.</w:t>
            </w:r>
          </w:p>
        </w:tc>
        <w:tc>
          <w:tcPr>
            <w:tcW w:w="25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pct"/>
            <w:vMerge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AB6ECA" w:rsidRPr="00C61C63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98" w:type="pct"/>
          </w:tcPr>
          <w:p w:rsidR="00AB6ECA" w:rsidRDefault="00AB6ECA" w:rsidP="003D5BFE">
            <w:r w:rsidRPr="002036A7">
              <w:rPr>
                <w:b/>
                <w:sz w:val="22"/>
                <w:szCs w:val="22"/>
              </w:rPr>
              <w:t xml:space="preserve">1, 2,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364A00" w:rsidRPr="00C61C63" w:rsidTr="00364A00">
        <w:trPr>
          <w:trHeight w:val="574"/>
        </w:trPr>
        <w:tc>
          <w:tcPr>
            <w:tcW w:w="256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744" w:type="pct"/>
            <w:vAlign w:val="center"/>
          </w:tcPr>
          <w:p w:rsidR="00AB6ECA" w:rsidRPr="00C61C63" w:rsidRDefault="00AB6ECA" w:rsidP="003D5BFE">
            <w:pPr>
              <w:jc w:val="both"/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Сенсорные и гностические нарушения работы слуховой системы</w:t>
            </w:r>
          </w:p>
        </w:tc>
        <w:tc>
          <w:tcPr>
            <w:tcW w:w="25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AB6ECA" w:rsidRPr="00C61C63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pct"/>
            <w:vMerge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AB6ECA" w:rsidRPr="00C61C63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98" w:type="pct"/>
          </w:tcPr>
          <w:p w:rsidR="00AB6ECA" w:rsidRDefault="00AB6ECA" w:rsidP="003D5BFE">
            <w:r w:rsidRPr="002036A7">
              <w:rPr>
                <w:b/>
                <w:sz w:val="22"/>
                <w:szCs w:val="22"/>
              </w:rPr>
              <w:t xml:space="preserve">1, 2,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364A00" w:rsidRPr="00C61C63" w:rsidTr="00364A00">
        <w:trPr>
          <w:trHeight w:val="574"/>
        </w:trPr>
        <w:tc>
          <w:tcPr>
            <w:tcW w:w="256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744" w:type="pct"/>
          </w:tcPr>
          <w:p w:rsidR="00AB6ECA" w:rsidRPr="00C61C63" w:rsidRDefault="00AB6ECA" w:rsidP="003D5BFE">
            <w:pPr>
              <w:rPr>
                <w:color w:val="000000"/>
                <w:sz w:val="22"/>
                <w:szCs w:val="22"/>
              </w:rPr>
            </w:pPr>
            <w:r w:rsidRPr="00466F9B">
              <w:rPr>
                <w:color w:val="000000"/>
                <w:sz w:val="22"/>
                <w:szCs w:val="22"/>
              </w:rPr>
              <w:t>Нарушения речи при локальных поражениях мозга</w:t>
            </w:r>
          </w:p>
        </w:tc>
        <w:tc>
          <w:tcPr>
            <w:tcW w:w="25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AB6ECA" w:rsidRPr="00C61C63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pct"/>
            <w:vMerge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Pr="00C61C63" w:rsidRDefault="00AB6ECA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AB6ECA" w:rsidRPr="00C61C63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 w:rsidRPr="000B1DD1"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98" w:type="pct"/>
          </w:tcPr>
          <w:p w:rsidR="00AB6ECA" w:rsidRDefault="00AB6ECA" w:rsidP="003D5BFE">
            <w:r w:rsidRPr="002036A7">
              <w:rPr>
                <w:b/>
                <w:sz w:val="22"/>
                <w:szCs w:val="22"/>
              </w:rPr>
              <w:t xml:space="preserve">1, 2,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364A00" w:rsidRPr="00C61C63" w:rsidTr="00364A00">
        <w:trPr>
          <w:trHeight w:val="574"/>
        </w:trPr>
        <w:tc>
          <w:tcPr>
            <w:tcW w:w="256" w:type="pct"/>
          </w:tcPr>
          <w:p w:rsidR="00AB6ECA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44" w:type="pct"/>
          </w:tcPr>
          <w:p w:rsidR="00AB6ECA" w:rsidRPr="00466F9B" w:rsidRDefault="00AB6ECA" w:rsidP="003D5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Нарушения речи, памяти, внимание, мышления при локальных поражениях мозга</w:t>
            </w:r>
          </w:p>
        </w:tc>
        <w:tc>
          <w:tcPr>
            <w:tcW w:w="254" w:type="pct"/>
          </w:tcPr>
          <w:p w:rsidR="00AB6ECA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:rsidR="00AB6ECA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85" w:type="pct"/>
            <w:vMerge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8" w:type="pct"/>
          </w:tcPr>
          <w:p w:rsidR="00AB6ECA" w:rsidRPr="000B1DD1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</w:t>
            </w: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98" w:type="pct"/>
          </w:tcPr>
          <w:p w:rsidR="00AB6ECA" w:rsidRDefault="00AB6ECA" w:rsidP="003D5BFE">
            <w:r w:rsidRPr="002036A7">
              <w:rPr>
                <w:b/>
                <w:sz w:val="22"/>
                <w:szCs w:val="22"/>
              </w:rPr>
              <w:t xml:space="preserve">1, 2, 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C05EFE" w:rsidRPr="00C61C63" w:rsidTr="00C05EFE">
        <w:trPr>
          <w:trHeight w:val="317"/>
        </w:trPr>
        <w:tc>
          <w:tcPr>
            <w:tcW w:w="256" w:type="pct"/>
          </w:tcPr>
          <w:p w:rsidR="00C05EFE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744" w:type="pct"/>
          </w:tcPr>
          <w:p w:rsidR="00C05EFE" w:rsidRDefault="00C05EFE" w:rsidP="003D5B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4" w:type="pct"/>
          </w:tcPr>
          <w:p w:rsidR="00C05EFE" w:rsidRDefault="00C05EFE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pct"/>
          </w:tcPr>
          <w:p w:rsidR="00C05EFE" w:rsidRDefault="00C05EFE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pct"/>
          </w:tcPr>
          <w:p w:rsidR="00C05EFE" w:rsidRPr="00C61C63" w:rsidRDefault="00C05EFE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C05EFE" w:rsidRDefault="00C05EFE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C05EFE" w:rsidRDefault="00C05EFE" w:rsidP="003D5BF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</w:t>
            </w:r>
          </w:p>
        </w:tc>
        <w:tc>
          <w:tcPr>
            <w:tcW w:w="288" w:type="pct"/>
          </w:tcPr>
          <w:p w:rsidR="00C05EFE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C05EFE" w:rsidRPr="00C61C63" w:rsidRDefault="00C05EFE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398" w:type="pct"/>
          </w:tcPr>
          <w:p w:rsidR="00C05EFE" w:rsidRPr="002036A7" w:rsidRDefault="00C05EFE" w:rsidP="003D5BFE">
            <w:pPr>
              <w:rPr>
                <w:b/>
                <w:sz w:val="22"/>
                <w:szCs w:val="22"/>
              </w:rPr>
            </w:pPr>
          </w:p>
        </w:tc>
      </w:tr>
      <w:tr w:rsidR="00364A00" w:rsidRPr="00C61C63" w:rsidTr="00C05EFE">
        <w:trPr>
          <w:trHeight w:val="280"/>
        </w:trPr>
        <w:tc>
          <w:tcPr>
            <w:tcW w:w="256" w:type="pct"/>
          </w:tcPr>
          <w:p w:rsidR="00AB6ECA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744" w:type="pct"/>
          </w:tcPr>
          <w:p w:rsidR="00AB6ECA" w:rsidRPr="00466F9B" w:rsidRDefault="00AB6ECA" w:rsidP="003D5B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54" w:type="pct"/>
          </w:tcPr>
          <w:p w:rsidR="00AB6ECA" w:rsidRDefault="00AB6ECA" w:rsidP="00364A0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4A00">
              <w:rPr>
                <w:sz w:val="22"/>
                <w:szCs w:val="22"/>
              </w:rPr>
              <w:t>8</w:t>
            </w:r>
          </w:p>
        </w:tc>
        <w:tc>
          <w:tcPr>
            <w:tcW w:w="255" w:type="pct"/>
          </w:tcPr>
          <w:p w:rsidR="00AB6ECA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585" w:type="pct"/>
          </w:tcPr>
          <w:p w:rsidR="00AB6ECA" w:rsidRPr="00C61C63" w:rsidRDefault="00AB6ECA" w:rsidP="003D5BF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4" w:type="pct"/>
          </w:tcPr>
          <w:p w:rsidR="00AB6ECA" w:rsidRDefault="00364A00" w:rsidP="003D5BF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8" w:type="pct"/>
          </w:tcPr>
          <w:p w:rsidR="00AB6ECA" w:rsidRPr="000B1DD1" w:rsidRDefault="00AB6ECA" w:rsidP="003D5BF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</w:tcPr>
          <w:p w:rsidR="00AB6ECA" w:rsidRPr="00C61C63" w:rsidRDefault="00AB6ECA" w:rsidP="003D5BFE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98" w:type="pct"/>
          </w:tcPr>
          <w:p w:rsidR="00AB6ECA" w:rsidRPr="008D242F" w:rsidRDefault="00AB6ECA" w:rsidP="003D5BFE">
            <w:pPr>
              <w:rPr>
                <w:b/>
                <w:sz w:val="22"/>
                <w:szCs w:val="22"/>
              </w:rPr>
            </w:pPr>
          </w:p>
        </w:tc>
      </w:tr>
    </w:tbl>
    <w:p w:rsidR="00AB6ECA" w:rsidRDefault="00AB6ECA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lastRenderedPageBreak/>
        <w:t>Примеры тестовых заданий по дисциплине:</w:t>
      </w:r>
    </w:p>
    <w:p w:rsidR="00C67476" w:rsidRDefault="00C67476" w:rsidP="00594648">
      <w:pPr>
        <w:jc w:val="both"/>
        <w:rPr>
          <w:b/>
        </w:rPr>
      </w:pPr>
    </w:p>
    <w:p w:rsidR="000B1DD1" w:rsidRPr="000B1DD1" w:rsidRDefault="000B1DD1" w:rsidP="000B1DD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1. В какой области мозга </w:t>
      </w:r>
      <w:proofErr w:type="gramStart"/>
      <w:r w:rsidRPr="000B1DD1">
        <w:rPr>
          <w:color w:val="000000"/>
          <w:sz w:val="23"/>
          <w:szCs w:val="23"/>
        </w:rPr>
        <w:t>локализован</w:t>
      </w:r>
      <w:proofErr w:type="gramEnd"/>
      <w:r w:rsidRPr="000B1DD1">
        <w:rPr>
          <w:color w:val="000000"/>
          <w:sz w:val="23"/>
          <w:szCs w:val="23"/>
        </w:rPr>
        <w:t xml:space="preserve"> предметный зрительный </w:t>
      </w:r>
      <w:proofErr w:type="spellStart"/>
      <w:r w:rsidRPr="000B1DD1">
        <w:rPr>
          <w:color w:val="000000"/>
          <w:sz w:val="23"/>
          <w:szCs w:val="23"/>
        </w:rPr>
        <w:t>гнозис</w:t>
      </w:r>
      <w:proofErr w:type="spellEnd"/>
      <w:r w:rsidRPr="000B1DD1">
        <w:rPr>
          <w:color w:val="000000"/>
          <w:sz w:val="23"/>
          <w:szCs w:val="23"/>
        </w:rPr>
        <w:t xml:space="preserve">? </w:t>
      </w:r>
    </w:p>
    <w:p w:rsidR="000B1DD1" w:rsidRPr="000B1DD1" w:rsidRDefault="000B1DD1" w:rsidP="000B1DD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Височной. </w:t>
      </w:r>
    </w:p>
    <w:p w:rsidR="000B1DD1" w:rsidRPr="000B1DD1" w:rsidRDefault="000B1DD1" w:rsidP="000B1DD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Теменной </w:t>
      </w:r>
    </w:p>
    <w:p w:rsidR="000B1DD1" w:rsidRPr="000B1DD1" w:rsidRDefault="000B1DD1" w:rsidP="000B1DD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Лобной </w:t>
      </w:r>
    </w:p>
    <w:p w:rsidR="000B1DD1" w:rsidRPr="000B1DD1" w:rsidRDefault="000B1DD1" w:rsidP="000B1DD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Затылочной </w:t>
      </w:r>
    </w:p>
    <w:p w:rsidR="000B1DD1" w:rsidRPr="000B1DD1" w:rsidRDefault="000B1DD1" w:rsidP="000B1DD1">
      <w:pPr>
        <w:pStyle w:val="aa"/>
        <w:numPr>
          <w:ilvl w:val="0"/>
          <w:numId w:val="8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Теменно-затылочной </w:t>
      </w:r>
    </w:p>
    <w:p w:rsidR="000B1DD1" w:rsidRDefault="000B1DD1" w:rsidP="000B1DD1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B1DD1" w:rsidRPr="000B1DD1" w:rsidRDefault="000B1DD1" w:rsidP="000B1DD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2. </w:t>
      </w:r>
      <w:proofErr w:type="gramStart"/>
      <w:r w:rsidRPr="000B1DD1">
        <w:rPr>
          <w:color w:val="000000"/>
          <w:sz w:val="23"/>
          <w:szCs w:val="23"/>
        </w:rPr>
        <w:t xml:space="preserve">В какой области мозга локализованы цветовой и </w:t>
      </w:r>
      <w:proofErr w:type="spellStart"/>
      <w:r w:rsidRPr="000B1DD1">
        <w:rPr>
          <w:color w:val="000000"/>
          <w:sz w:val="23"/>
          <w:szCs w:val="23"/>
        </w:rPr>
        <w:t>пальцевыйгнозис</w:t>
      </w:r>
      <w:proofErr w:type="spellEnd"/>
      <w:r w:rsidRPr="000B1DD1">
        <w:rPr>
          <w:color w:val="000000"/>
          <w:sz w:val="23"/>
          <w:szCs w:val="23"/>
        </w:rPr>
        <w:t xml:space="preserve">? </w:t>
      </w:r>
      <w:proofErr w:type="gramEnd"/>
    </w:p>
    <w:p w:rsidR="000B1DD1" w:rsidRPr="000B1DD1" w:rsidRDefault="000B1DD1" w:rsidP="000B1DD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Височной </w:t>
      </w:r>
    </w:p>
    <w:p w:rsidR="000B1DD1" w:rsidRPr="000B1DD1" w:rsidRDefault="000B1DD1" w:rsidP="000B1DD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Теменной </w:t>
      </w:r>
    </w:p>
    <w:p w:rsidR="000B1DD1" w:rsidRPr="000B1DD1" w:rsidRDefault="000B1DD1" w:rsidP="000B1DD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Лобной </w:t>
      </w:r>
    </w:p>
    <w:p w:rsidR="000B1DD1" w:rsidRPr="000B1DD1" w:rsidRDefault="000B1DD1" w:rsidP="000B1DD1">
      <w:pPr>
        <w:pStyle w:val="aa"/>
        <w:numPr>
          <w:ilvl w:val="0"/>
          <w:numId w:val="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Затылочной </w:t>
      </w:r>
    </w:p>
    <w:p w:rsidR="000B1DD1" w:rsidRDefault="000B1DD1" w:rsidP="000B1DD1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B1DD1" w:rsidRPr="000B1DD1" w:rsidRDefault="000B1DD1" w:rsidP="000B1DD1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3. В какой области мозга </w:t>
      </w:r>
      <w:proofErr w:type="gramStart"/>
      <w:r w:rsidRPr="000B1DD1">
        <w:rPr>
          <w:color w:val="000000"/>
          <w:sz w:val="23"/>
          <w:szCs w:val="23"/>
        </w:rPr>
        <w:t>локализован</w:t>
      </w:r>
      <w:proofErr w:type="gramEnd"/>
      <w:r w:rsidRPr="000B1DD1">
        <w:rPr>
          <w:color w:val="000000"/>
          <w:sz w:val="23"/>
          <w:szCs w:val="23"/>
        </w:rPr>
        <w:t xml:space="preserve"> пальцевой </w:t>
      </w:r>
      <w:proofErr w:type="spellStart"/>
      <w:r w:rsidRPr="000B1DD1">
        <w:rPr>
          <w:color w:val="000000"/>
          <w:sz w:val="23"/>
          <w:szCs w:val="23"/>
        </w:rPr>
        <w:t>праксис</w:t>
      </w:r>
      <w:proofErr w:type="spellEnd"/>
      <w:r w:rsidRPr="000B1DD1">
        <w:rPr>
          <w:color w:val="000000"/>
          <w:sz w:val="23"/>
          <w:szCs w:val="23"/>
        </w:rPr>
        <w:t xml:space="preserve">? </w:t>
      </w:r>
    </w:p>
    <w:p w:rsidR="000B1DD1" w:rsidRPr="000B1DD1" w:rsidRDefault="000B1DD1" w:rsidP="000B1DD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Височной </w:t>
      </w:r>
    </w:p>
    <w:p w:rsidR="000B1DD1" w:rsidRPr="000B1DD1" w:rsidRDefault="000B1DD1" w:rsidP="000B1DD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теменной </w:t>
      </w:r>
    </w:p>
    <w:p w:rsidR="000B1DD1" w:rsidRPr="000B1DD1" w:rsidRDefault="000B1DD1" w:rsidP="000B1DD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лобной </w:t>
      </w:r>
    </w:p>
    <w:p w:rsidR="000B1DD1" w:rsidRPr="000B1DD1" w:rsidRDefault="000B1DD1" w:rsidP="000B1DD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затылочной </w:t>
      </w:r>
    </w:p>
    <w:p w:rsidR="000B1DD1" w:rsidRPr="000B1DD1" w:rsidRDefault="000B1DD1" w:rsidP="000B1DD1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B1DD1">
        <w:rPr>
          <w:color w:val="000000"/>
          <w:sz w:val="23"/>
          <w:szCs w:val="23"/>
        </w:rPr>
        <w:t xml:space="preserve">темнено – затылочной </w:t>
      </w:r>
    </w:p>
    <w:p w:rsidR="000B1DD1" w:rsidRDefault="000B1DD1" w:rsidP="000B1DD1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1327"/>
        <w:gridCol w:w="1964"/>
        <w:gridCol w:w="1964"/>
        <w:gridCol w:w="1964"/>
        <w:gridCol w:w="2059"/>
      </w:tblGrid>
      <w:tr w:rsidR="00594648" w:rsidRPr="0097191D" w:rsidTr="00926440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94648" w:rsidRPr="0097191D" w:rsidTr="00926440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926440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594648" w:rsidRPr="0097191D" w:rsidTr="00926440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97191D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i/>
                <w:iCs/>
                <w:color w:val="000000"/>
                <w:sz w:val="20"/>
                <w:szCs w:val="20"/>
              </w:rPr>
              <w:t>  25 баллов за 1 модуль)</w:t>
            </w:r>
          </w:p>
        </w:tc>
      </w:tr>
      <w:tr w:rsidR="00594648" w:rsidRPr="0097191D" w:rsidTr="009264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594648" w:rsidRPr="0097191D" w:rsidTr="009264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594648" w:rsidRPr="0097191D" w:rsidTr="009264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594648" w:rsidRPr="0097191D" w:rsidTr="009264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594648" w:rsidRPr="0097191D" w:rsidTr="009264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594648" w:rsidRPr="0097191D" w:rsidTr="009264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опорный конспект 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2б.)</w:t>
            </w:r>
          </w:p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ый стиль изложения.</w:t>
            </w:r>
          </w:p>
        </w:tc>
      </w:tr>
      <w:tr w:rsidR="00594648" w:rsidRPr="0097191D" w:rsidTr="00926440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lastRenderedPageBreak/>
              <w:t>2. Рубежный контроль (25б. за 1 модуль)</w:t>
            </w:r>
          </w:p>
        </w:tc>
      </w:tr>
      <w:tr w:rsidR="00594648" w:rsidRPr="0097191D" w:rsidTr="009264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594648" w:rsidRPr="0097191D" w:rsidTr="009264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594648" w:rsidRPr="0097191D" w:rsidTr="00926440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3. Итоговый контроль по дисциплине</w:t>
            </w:r>
          </w:p>
        </w:tc>
      </w:tr>
      <w:tr w:rsidR="00594648" w:rsidRPr="0097191D" w:rsidTr="009264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594648" w:rsidTr="009264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Default="00594648" w:rsidP="00926440">
            <w:pPr>
              <w:pStyle w:val="af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594648" w:rsidRDefault="00594648" w:rsidP="00594648">
      <w:pPr>
        <w:ind w:firstLine="708"/>
        <w:jc w:val="both"/>
      </w:pPr>
    </w:p>
    <w:p w:rsidR="00594648" w:rsidRDefault="00594648" w:rsidP="00364A00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jc w:val="both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:rsidR="00594648" w:rsidRDefault="00594648" w:rsidP="00594648">
      <w:pP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0B1DD1" w:rsidRPr="000B1DD1" w:rsidRDefault="000B1DD1" w:rsidP="000B1DD1">
      <w:pPr>
        <w:autoSpaceDE w:val="0"/>
        <w:autoSpaceDN w:val="0"/>
        <w:adjustRightInd w:val="0"/>
        <w:rPr>
          <w:color w:val="000000"/>
        </w:rPr>
      </w:pP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1. Гностические нарушения неречевого слуха: слуховая агнозия, </w:t>
      </w:r>
      <w:proofErr w:type="spellStart"/>
      <w:r w:rsidRPr="000B1DD1">
        <w:rPr>
          <w:color w:val="000000"/>
        </w:rPr>
        <w:t>амузия</w:t>
      </w:r>
      <w:proofErr w:type="spellEnd"/>
      <w:r w:rsidRPr="000B1DD1">
        <w:rPr>
          <w:color w:val="000000"/>
        </w:rPr>
        <w:t xml:space="preserve">, аритмия.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2. Гностические нарушения речевого слуха: расстройства фонематического слуха при поражении височных отделов коры левого полушария.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3. Значение работ Л.С. Выготского и А.Р. </w:t>
      </w:r>
      <w:proofErr w:type="spellStart"/>
      <w:r w:rsidRPr="000B1DD1">
        <w:rPr>
          <w:color w:val="000000"/>
        </w:rPr>
        <w:t>Лурия</w:t>
      </w:r>
      <w:proofErr w:type="spellEnd"/>
      <w:r w:rsidRPr="000B1DD1">
        <w:rPr>
          <w:color w:val="000000"/>
        </w:rPr>
        <w:t xml:space="preserve"> для теории системной динамической локализации высших психических функций.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lastRenderedPageBreak/>
        <w:t xml:space="preserve">4. История изучения проблемы локализации психических функций: </w:t>
      </w:r>
      <w:proofErr w:type="gramStart"/>
      <w:r w:rsidRPr="000B1DD1">
        <w:rPr>
          <w:color w:val="000000"/>
        </w:rPr>
        <w:t>узкий</w:t>
      </w:r>
      <w:proofErr w:type="gramEnd"/>
      <w:r w:rsidR="00364A00">
        <w:rPr>
          <w:color w:val="000000"/>
        </w:rPr>
        <w:t xml:space="preserve"> </w:t>
      </w:r>
      <w:proofErr w:type="spellStart"/>
      <w:r w:rsidRPr="000B1DD1">
        <w:rPr>
          <w:color w:val="000000"/>
        </w:rPr>
        <w:t>локализационизм</w:t>
      </w:r>
      <w:proofErr w:type="spellEnd"/>
      <w:r w:rsidRPr="000B1DD1">
        <w:rPr>
          <w:color w:val="000000"/>
        </w:rPr>
        <w:t xml:space="preserve">, </w:t>
      </w:r>
      <w:proofErr w:type="spellStart"/>
      <w:r w:rsidRPr="000B1DD1">
        <w:rPr>
          <w:color w:val="000000"/>
        </w:rPr>
        <w:t>антилокализационизм</w:t>
      </w:r>
      <w:proofErr w:type="spellEnd"/>
      <w:r w:rsidRPr="000B1DD1">
        <w:rPr>
          <w:color w:val="000000"/>
        </w:rPr>
        <w:t xml:space="preserve">, эклектические концепции, отрицание возможности локализации высших психических функций.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5. Кинетический фактор в организации ВПФ. Локализация. </w:t>
      </w:r>
    </w:p>
    <w:p w:rsidR="000B1DD1" w:rsidRPr="000B1DD1" w:rsidRDefault="000B1DD1" w:rsidP="000B1DD1">
      <w:pPr>
        <w:autoSpaceDE w:val="0"/>
        <w:autoSpaceDN w:val="0"/>
        <w:adjustRightInd w:val="0"/>
        <w:jc w:val="both"/>
        <w:rPr>
          <w:color w:val="000000"/>
        </w:rPr>
      </w:pPr>
      <w:r w:rsidRPr="000B1DD1">
        <w:rPr>
          <w:color w:val="000000"/>
        </w:rPr>
        <w:t xml:space="preserve">6. Классификация афазий по </w:t>
      </w:r>
      <w:proofErr w:type="spellStart"/>
      <w:r w:rsidRPr="000B1DD1">
        <w:rPr>
          <w:color w:val="000000"/>
        </w:rPr>
        <w:t>А.Р.Лурия</w:t>
      </w:r>
      <w:proofErr w:type="spellEnd"/>
      <w:r w:rsidRPr="000B1DD1">
        <w:rPr>
          <w:color w:val="000000"/>
        </w:rPr>
        <w:t xml:space="preserve">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7.Модально-специфические расстройства памяти.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8. Нарушения эмоционально-личностной сферы при поражении лобных долей мозга и других мозговых структур.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9. Нарушения внимания при локальных поражениях мозга.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10. Нарушения мышления при локальных поражениях мозга.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11. Нарушения памяти при локальных поражениях мозга. Проблема амнезий.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12. Нарушения произвольной регуляции высших психических функций и поведения в целом.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13. Нарушения произвольных движений и действий. Проблема </w:t>
      </w:r>
      <w:proofErr w:type="spellStart"/>
      <w:r w:rsidRPr="000B1DD1">
        <w:rPr>
          <w:color w:val="000000"/>
        </w:rPr>
        <w:t>апраксий</w:t>
      </w:r>
      <w:proofErr w:type="spellEnd"/>
      <w:r w:rsidRPr="000B1DD1">
        <w:rPr>
          <w:color w:val="000000"/>
        </w:rPr>
        <w:t xml:space="preserve">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14. Нарушения речи при локальных поражениях мозга. Проблема афазий.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 xml:space="preserve">15. Нарушения эмоций при локальных поражениях мозга.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>16. Нейро</w:t>
      </w:r>
      <w:r w:rsidR="00364A00">
        <w:rPr>
          <w:color w:val="000000"/>
        </w:rPr>
        <w:t>псих</w:t>
      </w:r>
      <w:r w:rsidRPr="000B1DD1">
        <w:rPr>
          <w:color w:val="000000"/>
        </w:rPr>
        <w:t>ологическая</w:t>
      </w:r>
      <w:r w:rsidR="00364A00">
        <w:rPr>
          <w:color w:val="000000"/>
        </w:rPr>
        <w:t xml:space="preserve"> диагностика. Схема нейропсих</w:t>
      </w:r>
      <w:r w:rsidRPr="000B1DD1">
        <w:rPr>
          <w:color w:val="000000"/>
        </w:rPr>
        <w:t>ологического</w:t>
      </w:r>
      <w:r w:rsidR="00364A00">
        <w:rPr>
          <w:color w:val="000000"/>
        </w:rPr>
        <w:t xml:space="preserve"> </w:t>
      </w:r>
      <w:r w:rsidRPr="000B1DD1">
        <w:rPr>
          <w:color w:val="000000"/>
        </w:rPr>
        <w:t xml:space="preserve">обследования. </w:t>
      </w:r>
    </w:p>
    <w:p w:rsidR="000B1DD1" w:rsidRPr="000B1DD1" w:rsidRDefault="000B1DD1" w:rsidP="000B1DD1">
      <w:pPr>
        <w:autoSpaceDE w:val="0"/>
        <w:autoSpaceDN w:val="0"/>
        <w:adjustRightInd w:val="0"/>
        <w:spacing w:after="30"/>
        <w:jc w:val="both"/>
        <w:rPr>
          <w:color w:val="000000"/>
        </w:rPr>
      </w:pPr>
      <w:r w:rsidRPr="000B1DD1">
        <w:rPr>
          <w:color w:val="000000"/>
        </w:rPr>
        <w:t>17. Нейро</w:t>
      </w:r>
      <w:r w:rsidR="00364A00">
        <w:rPr>
          <w:color w:val="000000"/>
        </w:rPr>
        <w:t>псих</w:t>
      </w:r>
      <w:r w:rsidRPr="000B1DD1">
        <w:rPr>
          <w:color w:val="000000"/>
        </w:rPr>
        <w:t xml:space="preserve">ологические синдромы поражения глубинных подкорковых структур мозга. </w:t>
      </w:r>
    </w:p>
    <w:p w:rsidR="000B1DD1" w:rsidRPr="000B1DD1" w:rsidRDefault="000B1DD1" w:rsidP="000B1DD1">
      <w:pPr>
        <w:autoSpaceDE w:val="0"/>
        <w:autoSpaceDN w:val="0"/>
        <w:adjustRightInd w:val="0"/>
        <w:jc w:val="both"/>
        <w:rPr>
          <w:color w:val="000000"/>
        </w:rPr>
      </w:pPr>
      <w:r w:rsidRPr="000B1DD1">
        <w:rPr>
          <w:color w:val="000000"/>
        </w:rPr>
        <w:t>18. Нейро</w:t>
      </w:r>
      <w:r w:rsidR="00364A00">
        <w:rPr>
          <w:color w:val="000000"/>
        </w:rPr>
        <w:t>псих</w:t>
      </w:r>
      <w:r w:rsidRPr="000B1DD1">
        <w:rPr>
          <w:color w:val="000000"/>
        </w:rPr>
        <w:t xml:space="preserve">ологический подход к изучению межполушарной асимметрии и межполушарного взаимодействия. </w:t>
      </w:r>
    </w:p>
    <w:p w:rsidR="00C67476" w:rsidRDefault="00C67476" w:rsidP="00594648">
      <w:pPr>
        <w:jc w:val="center"/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:rsidTr="00926440">
        <w:tc>
          <w:tcPr>
            <w:tcW w:w="9668" w:type="dxa"/>
            <w:gridSpan w:val="4"/>
            <w:vAlign w:val="center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926440">
        <w:trPr>
          <w:trHeight w:val="1236"/>
        </w:trPr>
        <w:tc>
          <w:tcPr>
            <w:tcW w:w="2545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926440">
        <w:tc>
          <w:tcPr>
            <w:tcW w:w="2545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926440">
        <w:tc>
          <w:tcPr>
            <w:tcW w:w="9668" w:type="dxa"/>
            <w:gridSpan w:val="4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926440">
        <w:tc>
          <w:tcPr>
            <w:tcW w:w="2545" w:type="dxa"/>
          </w:tcPr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926440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926440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926440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926440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926440">
        <w:tc>
          <w:tcPr>
            <w:tcW w:w="2545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Оценка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926440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lastRenderedPageBreak/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4437FD" w:rsidRPr="004437FD" w:rsidRDefault="004437FD" w:rsidP="004437FD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4437FD">
        <w:rPr>
          <w:color w:val="000000"/>
        </w:rPr>
        <w:t xml:space="preserve">Астапов, В.М. Нейропсихология. Строение и нарушения центральной нервной системы. Атлас: учебное пособие для вузов / В.М. Астапов, Ю.В. </w:t>
      </w:r>
      <w:proofErr w:type="spellStart"/>
      <w:r w:rsidRPr="004437FD">
        <w:rPr>
          <w:color w:val="000000"/>
        </w:rPr>
        <w:t>Микадзе</w:t>
      </w:r>
      <w:proofErr w:type="spellEnd"/>
      <w:r w:rsidRPr="004437FD">
        <w:rPr>
          <w:color w:val="000000"/>
        </w:rPr>
        <w:t xml:space="preserve">. — 9-е изд., </w:t>
      </w:r>
      <w:proofErr w:type="spellStart"/>
      <w:r w:rsidRPr="004437FD">
        <w:rPr>
          <w:color w:val="000000"/>
        </w:rPr>
        <w:t>испр</w:t>
      </w:r>
      <w:proofErr w:type="spellEnd"/>
      <w:r w:rsidRPr="004437FD">
        <w:rPr>
          <w:color w:val="000000"/>
        </w:rPr>
        <w:t xml:space="preserve">. и доп. — Москва: Издательство </w:t>
      </w:r>
      <w:proofErr w:type="spellStart"/>
      <w:r w:rsidRPr="004437FD">
        <w:rPr>
          <w:color w:val="000000"/>
        </w:rPr>
        <w:t>Юрайт</w:t>
      </w:r>
      <w:proofErr w:type="spellEnd"/>
      <w:r w:rsidRPr="004437FD">
        <w:rPr>
          <w:color w:val="000000"/>
        </w:rPr>
        <w:t xml:space="preserve">, 2020. — 57 с. — (Высшее образование). — ISBN 978-5-534-10813-2. — Текст: электронный // ЭБС </w:t>
      </w:r>
      <w:proofErr w:type="spellStart"/>
      <w:r w:rsidRPr="004437FD">
        <w:rPr>
          <w:color w:val="000000"/>
        </w:rPr>
        <w:t>Юрайт</w:t>
      </w:r>
      <w:proofErr w:type="spellEnd"/>
      <w:r w:rsidRPr="004437FD">
        <w:rPr>
          <w:color w:val="000000"/>
        </w:rPr>
        <w:t xml:space="preserve"> [сайт]. — URL: https://urait.ru/bcode/455809 </w:t>
      </w:r>
    </w:p>
    <w:p w:rsidR="004437FD" w:rsidRPr="004437FD" w:rsidRDefault="004437FD" w:rsidP="004437FD">
      <w:pPr>
        <w:pStyle w:val="aa"/>
        <w:numPr>
          <w:ilvl w:val="0"/>
          <w:numId w:val="17"/>
        </w:numPr>
        <w:autoSpaceDE w:val="0"/>
        <w:autoSpaceDN w:val="0"/>
        <w:adjustRightInd w:val="0"/>
        <w:rPr>
          <w:color w:val="000000"/>
        </w:rPr>
      </w:pPr>
      <w:r w:rsidRPr="004437FD">
        <w:rPr>
          <w:color w:val="000000"/>
        </w:rPr>
        <w:t xml:space="preserve">Корсакова, Н.К. Клиническая нейропсихология: учебное пособие для вузов / Н.К. Корсакова, Л.И. </w:t>
      </w:r>
      <w:proofErr w:type="spellStart"/>
      <w:r w:rsidRPr="004437FD">
        <w:rPr>
          <w:color w:val="000000"/>
        </w:rPr>
        <w:t>Московичюте</w:t>
      </w:r>
      <w:proofErr w:type="spellEnd"/>
      <w:r w:rsidRPr="004437FD">
        <w:rPr>
          <w:color w:val="000000"/>
        </w:rPr>
        <w:t xml:space="preserve">. — 2-е изд., </w:t>
      </w:r>
      <w:proofErr w:type="spellStart"/>
      <w:r w:rsidRPr="004437FD">
        <w:rPr>
          <w:color w:val="000000"/>
        </w:rPr>
        <w:t>испр</w:t>
      </w:r>
      <w:proofErr w:type="spellEnd"/>
      <w:r w:rsidRPr="004437FD">
        <w:rPr>
          <w:color w:val="000000"/>
        </w:rPr>
        <w:t xml:space="preserve">. и доп. — Москва: Издательство </w:t>
      </w:r>
      <w:proofErr w:type="spellStart"/>
      <w:r w:rsidRPr="004437FD">
        <w:rPr>
          <w:color w:val="000000"/>
        </w:rPr>
        <w:t>Юрайт</w:t>
      </w:r>
      <w:proofErr w:type="spellEnd"/>
      <w:r w:rsidRPr="004437FD">
        <w:rPr>
          <w:color w:val="000000"/>
        </w:rPr>
        <w:t xml:space="preserve">, 2020. — 165 с. — (Высшее образование). — ISBN 978-5-534-06101-7. — Текст: электронный // ЭБС </w:t>
      </w:r>
      <w:proofErr w:type="spellStart"/>
      <w:r w:rsidRPr="004437FD">
        <w:rPr>
          <w:color w:val="000000"/>
        </w:rPr>
        <w:t>Юрайт</w:t>
      </w:r>
      <w:proofErr w:type="spellEnd"/>
      <w:r w:rsidRPr="004437FD">
        <w:rPr>
          <w:color w:val="000000"/>
        </w:rPr>
        <w:t xml:space="preserve"> [сайт]. — URL: https://urait.ru/bcode/454222 </w:t>
      </w:r>
    </w:p>
    <w:p w:rsidR="00594648" w:rsidRPr="004437FD" w:rsidRDefault="004437FD" w:rsidP="004437FD">
      <w:pPr>
        <w:pStyle w:val="aa"/>
        <w:numPr>
          <w:ilvl w:val="0"/>
          <w:numId w:val="17"/>
        </w:numPr>
        <w:jc w:val="both"/>
        <w:rPr>
          <w:b/>
          <w:lang w:val="en-US"/>
        </w:rPr>
      </w:pPr>
      <w:r w:rsidRPr="004437FD">
        <w:rPr>
          <w:color w:val="000000"/>
        </w:rPr>
        <w:t xml:space="preserve">Актуальные вопросы профессиональной подготовки современного учителя начальной школы. </w:t>
      </w:r>
      <w:r w:rsidRPr="004437FD">
        <w:rPr>
          <w:color w:val="000000"/>
          <w:lang w:val="en-US"/>
        </w:rPr>
        <w:t>2018. № 5.ELIBRARY// [</w:t>
      </w:r>
      <w:r w:rsidRPr="004437FD">
        <w:rPr>
          <w:color w:val="000000"/>
        </w:rPr>
        <w:t>сайт</w:t>
      </w:r>
      <w:r w:rsidRPr="004437FD">
        <w:rPr>
          <w:color w:val="000000"/>
          <w:lang w:val="en-US"/>
        </w:rPr>
        <w:t>]. — URL: https://www.elibrary.ru/contents.asp?id=35466921</w:t>
      </w:r>
    </w:p>
    <w:p w:rsidR="004437FD" w:rsidRPr="00926440" w:rsidRDefault="004437FD" w:rsidP="00C67476">
      <w:pPr>
        <w:ind w:firstLine="709"/>
        <w:jc w:val="both"/>
        <w:rPr>
          <w:b/>
          <w:sz w:val="22"/>
          <w:szCs w:val="22"/>
          <w:lang w:val="en-US"/>
        </w:rPr>
      </w:pPr>
    </w:p>
    <w:p w:rsidR="00594648" w:rsidRPr="00C67476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594648" w:rsidRPr="004437FD" w:rsidRDefault="004437FD" w:rsidP="004437FD">
      <w:pPr>
        <w:pStyle w:val="aa"/>
        <w:numPr>
          <w:ilvl w:val="0"/>
          <w:numId w:val="17"/>
        </w:numPr>
        <w:jc w:val="both"/>
        <w:rPr>
          <w:sz w:val="22"/>
          <w:szCs w:val="22"/>
        </w:rPr>
      </w:pPr>
      <w:r w:rsidRPr="004437FD">
        <w:rPr>
          <w:sz w:val="22"/>
          <w:szCs w:val="22"/>
        </w:rPr>
        <w:t xml:space="preserve">Корсакова, Н.К. Неуспевающие дети: нейропсихологическая диагностика младших школьников: учебное пособие для вузов / Н.К. Корсакова, Ю.В. </w:t>
      </w:r>
      <w:proofErr w:type="spellStart"/>
      <w:r w:rsidRPr="004437FD">
        <w:rPr>
          <w:sz w:val="22"/>
          <w:szCs w:val="22"/>
        </w:rPr>
        <w:t>Микадзе</w:t>
      </w:r>
      <w:proofErr w:type="spellEnd"/>
      <w:r w:rsidRPr="004437FD">
        <w:rPr>
          <w:sz w:val="22"/>
          <w:szCs w:val="22"/>
        </w:rPr>
        <w:t xml:space="preserve">, Е.Ю. Балашова. — 3-е изд., </w:t>
      </w:r>
      <w:proofErr w:type="spellStart"/>
      <w:r w:rsidRPr="004437FD">
        <w:rPr>
          <w:sz w:val="22"/>
          <w:szCs w:val="22"/>
        </w:rPr>
        <w:t>испр</w:t>
      </w:r>
      <w:proofErr w:type="spellEnd"/>
      <w:r w:rsidRPr="004437FD">
        <w:rPr>
          <w:sz w:val="22"/>
          <w:szCs w:val="22"/>
        </w:rPr>
        <w:t xml:space="preserve">. и доп. — Москва: Издательство </w:t>
      </w:r>
      <w:proofErr w:type="spellStart"/>
      <w:r w:rsidRPr="004437FD">
        <w:rPr>
          <w:sz w:val="22"/>
          <w:szCs w:val="22"/>
        </w:rPr>
        <w:t>Юрайт</w:t>
      </w:r>
      <w:proofErr w:type="spellEnd"/>
      <w:r w:rsidRPr="004437FD">
        <w:rPr>
          <w:sz w:val="22"/>
          <w:szCs w:val="22"/>
        </w:rPr>
        <w:t xml:space="preserve">, 2020. — 136 с. — (Высшее образование). — ISBN 978-5-534-09134-2. — Текст: электронный // ЭБС </w:t>
      </w:r>
      <w:proofErr w:type="spellStart"/>
      <w:r w:rsidRPr="004437FD">
        <w:rPr>
          <w:sz w:val="22"/>
          <w:szCs w:val="22"/>
        </w:rPr>
        <w:t>Юрайт</w:t>
      </w:r>
      <w:proofErr w:type="spellEnd"/>
      <w:r w:rsidRPr="004437FD">
        <w:rPr>
          <w:sz w:val="22"/>
          <w:szCs w:val="22"/>
        </w:rPr>
        <w:t xml:space="preserve"> [сайт]. — URL: https://urait.ru/bcode/452632</w:t>
      </w:r>
      <w:r>
        <w:rPr>
          <w:sz w:val="22"/>
          <w:szCs w:val="22"/>
        </w:rPr>
        <w:t>.</w:t>
      </w: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3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4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5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6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3B3E53" w:rsidRPr="002D08AF" w:rsidRDefault="00594648" w:rsidP="002D08AF">
      <w:pPr>
        <w:pStyle w:val="aa"/>
        <w:widowControl w:val="0"/>
        <w:numPr>
          <w:ilvl w:val="0"/>
          <w:numId w:val="2"/>
        </w:numPr>
        <w:ind w:left="993" w:hanging="426"/>
        <w:rPr>
          <w:b/>
          <w:color w:val="000000"/>
        </w:rPr>
      </w:pPr>
      <w:proofErr w:type="spellStart"/>
      <w:r w:rsidRPr="002D08AF">
        <w:rPr>
          <w:iCs/>
          <w:color w:val="000000"/>
          <w:sz w:val="23"/>
          <w:szCs w:val="23"/>
          <w:lang w:val="en-US"/>
        </w:rPr>
        <w:t>OperaBrowser</w:t>
      </w:r>
      <w:proofErr w:type="spellEnd"/>
      <w:r w:rsidRPr="002D08AF">
        <w:rPr>
          <w:iCs/>
          <w:color w:val="000000"/>
          <w:sz w:val="23"/>
          <w:szCs w:val="23"/>
        </w:rPr>
        <w:t>.</w:t>
      </w:r>
    </w:p>
    <w:sectPr w:rsidR="003B3E53" w:rsidRPr="002D08AF" w:rsidSect="0059017D">
      <w:pgSz w:w="12240" w:h="15840"/>
      <w:pgMar w:top="1134" w:right="850" w:bottom="993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455" w:rsidRDefault="00973455">
      <w:r>
        <w:separator/>
      </w:r>
    </w:p>
  </w:endnote>
  <w:endnote w:type="continuationSeparator" w:id="0">
    <w:p w:rsidR="00973455" w:rsidRDefault="0097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FE" w:rsidRDefault="003D5B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D5BFE" w:rsidRDefault="003D5B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455" w:rsidRDefault="00973455">
      <w:r>
        <w:separator/>
      </w:r>
    </w:p>
  </w:footnote>
  <w:footnote w:type="continuationSeparator" w:id="0">
    <w:p w:rsidR="00973455" w:rsidRDefault="00973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FE" w:rsidRDefault="003D5B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3D5BFE" w:rsidRDefault="003D5B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FE" w:rsidRDefault="003D5BF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FE" w:rsidRDefault="003D5B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55AF"/>
    <w:multiLevelType w:val="hybridMultilevel"/>
    <w:tmpl w:val="BFF463F6"/>
    <w:lvl w:ilvl="0" w:tplc="9DD6BA0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1DD1051D"/>
    <w:multiLevelType w:val="hybridMultilevel"/>
    <w:tmpl w:val="BF3A86C6"/>
    <w:lvl w:ilvl="0" w:tplc="9DD6BA0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B057F"/>
    <w:multiLevelType w:val="hybridMultilevel"/>
    <w:tmpl w:val="038A0762"/>
    <w:lvl w:ilvl="0" w:tplc="9DD6BA0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C755C"/>
    <w:multiLevelType w:val="hybridMultilevel"/>
    <w:tmpl w:val="2930A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355CC"/>
    <w:multiLevelType w:val="hybridMultilevel"/>
    <w:tmpl w:val="91CE0244"/>
    <w:lvl w:ilvl="0" w:tplc="9DD6BA0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A6ACC"/>
    <w:multiLevelType w:val="hybridMultilevel"/>
    <w:tmpl w:val="B330D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41E51"/>
    <w:multiLevelType w:val="hybridMultilevel"/>
    <w:tmpl w:val="65C6DCF8"/>
    <w:lvl w:ilvl="0" w:tplc="9DD6BA0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1">
    <w:nsid w:val="60294505"/>
    <w:multiLevelType w:val="hybridMultilevel"/>
    <w:tmpl w:val="174CFF6E"/>
    <w:lvl w:ilvl="0" w:tplc="9DD6BA0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0DE4F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BF1640"/>
    <w:multiLevelType w:val="hybridMultilevel"/>
    <w:tmpl w:val="AE28E176"/>
    <w:lvl w:ilvl="0" w:tplc="9DD6BA0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762D2D"/>
    <w:multiLevelType w:val="hybridMultilevel"/>
    <w:tmpl w:val="8AD0D0C2"/>
    <w:lvl w:ilvl="0" w:tplc="87E26E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E9640F"/>
    <w:multiLevelType w:val="hybridMultilevel"/>
    <w:tmpl w:val="F4840E1C"/>
    <w:lvl w:ilvl="0" w:tplc="87E26E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5"/>
  </w:num>
  <w:num w:numId="5">
    <w:abstractNumId w:val="14"/>
  </w:num>
  <w:num w:numId="6">
    <w:abstractNumId w:val="17"/>
  </w:num>
  <w:num w:numId="7">
    <w:abstractNumId w:val="2"/>
  </w:num>
  <w:num w:numId="8">
    <w:abstractNumId w:val="0"/>
  </w:num>
  <w:num w:numId="9">
    <w:abstractNumId w:val="7"/>
  </w:num>
  <w:num w:numId="10">
    <w:abstractNumId w:val="9"/>
  </w:num>
  <w:num w:numId="11">
    <w:abstractNumId w:val="12"/>
  </w:num>
  <w:num w:numId="12">
    <w:abstractNumId w:val="4"/>
  </w:num>
  <w:num w:numId="13">
    <w:abstractNumId w:val="11"/>
  </w:num>
  <w:num w:numId="14">
    <w:abstractNumId w:val="5"/>
  </w:num>
  <w:num w:numId="15">
    <w:abstractNumId w:val="8"/>
  </w:num>
  <w:num w:numId="16">
    <w:abstractNumId w:val="6"/>
  </w:num>
  <w:num w:numId="17">
    <w:abstractNumId w:val="16"/>
  </w:num>
  <w:num w:numId="1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1DD1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81302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D08AF"/>
    <w:rsid w:val="002E6F17"/>
    <w:rsid w:val="002F3BC5"/>
    <w:rsid w:val="00301D59"/>
    <w:rsid w:val="00311F69"/>
    <w:rsid w:val="0031493E"/>
    <w:rsid w:val="003274ED"/>
    <w:rsid w:val="003276ED"/>
    <w:rsid w:val="00332BFC"/>
    <w:rsid w:val="00343CB9"/>
    <w:rsid w:val="00344AB2"/>
    <w:rsid w:val="00346AF6"/>
    <w:rsid w:val="00361C7B"/>
    <w:rsid w:val="00364A00"/>
    <w:rsid w:val="00372E20"/>
    <w:rsid w:val="00373AB4"/>
    <w:rsid w:val="00385E70"/>
    <w:rsid w:val="00390032"/>
    <w:rsid w:val="003A0F24"/>
    <w:rsid w:val="003A3DBB"/>
    <w:rsid w:val="003A4159"/>
    <w:rsid w:val="003B3E53"/>
    <w:rsid w:val="003D510F"/>
    <w:rsid w:val="003D5BFE"/>
    <w:rsid w:val="003E503F"/>
    <w:rsid w:val="003E72A8"/>
    <w:rsid w:val="003E77BA"/>
    <w:rsid w:val="004023E0"/>
    <w:rsid w:val="0042442C"/>
    <w:rsid w:val="0043513C"/>
    <w:rsid w:val="00435D44"/>
    <w:rsid w:val="00441A6F"/>
    <w:rsid w:val="004437FD"/>
    <w:rsid w:val="004572C0"/>
    <w:rsid w:val="00466F9B"/>
    <w:rsid w:val="004768E1"/>
    <w:rsid w:val="00497A45"/>
    <w:rsid w:val="004A5C81"/>
    <w:rsid w:val="004C2D31"/>
    <w:rsid w:val="004D3FB5"/>
    <w:rsid w:val="004D59BE"/>
    <w:rsid w:val="004D723E"/>
    <w:rsid w:val="004E689E"/>
    <w:rsid w:val="004F25F5"/>
    <w:rsid w:val="00531F43"/>
    <w:rsid w:val="0054699B"/>
    <w:rsid w:val="00553CA9"/>
    <w:rsid w:val="00577228"/>
    <w:rsid w:val="0059017D"/>
    <w:rsid w:val="00594648"/>
    <w:rsid w:val="005A6D1F"/>
    <w:rsid w:val="005C2C4F"/>
    <w:rsid w:val="005F0005"/>
    <w:rsid w:val="0060237C"/>
    <w:rsid w:val="00603585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57CB4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40573"/>
    <w:rsid w:val="00872BB3"/>
    <w:rsid w:val="008735C4"/>
    <w:rsid w:val="00883A64"/>
    <w:rsid w:val="008A281A"/>
    <w:rsid w:val="008A325F"/>
    <w:rsid w:val="008A5DBF"/>
    <w:rsid w:val="008B5B66"/>
    <w:rsid w:val="008B617F"/>
    <w:rsid w:val="008B7E11"/>
    <w:rsid w:val="008E0D41"/>
    <w:rsid w:val="008E302D"/>
    <w:rsid w:val="00912101"/>
    <w:rsid w:val="009165D0"/>
    <w:rsid w:val="00926440"/>
    <w:rsid w:val="0092705D"/>
    <w:rsid w:val="009368A1"/>
    <w:rsid w:val="009434E9"/>
    <w:rsid w:val="009552FF"/>
    <w:rsid w:val="00962898"/>
    <w:rsid w:val="00962AF2"/>
    <w:rsid w:val="00965521"/>
    <w:rsid w:val="0097191D"/>
    <w:rsid w:val="00973455"/>
    <w:rsid w:val="00985D71"/>
    <w:rsid w:val="0099781F"/>
    <w:rsid w:val="009A4279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B6ECA"/>
    <w:rsid w:val="00AC06D5"/>
    <w:rsid w:val="00AC37A9"/>
    <w:rsid w:val="00AC4809"/>
    <w:rsid w:val="00AE2AF4"/>
    <w:rsid w:val="00AE47AA"/>
    <w:rsid w:val="00B00C6E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05EFE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24CF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26508"/>
    <w:rsid w:val="00F404A6"/>
    <w:rsid w:val="00F514A0"/>
    <w:rsid w:val="00F54025"/>
    <w:rsid w:val="00F55DF6"/>
    <w:rsid w:val="00F63D7C"/>
    <w:rsid w:val="00F649BA"/>
    <w:rsid w:val="00F70A28"/>
    <w:rsid w:val="00F75FE6"/>
    <w:rsid w:val="00F92DE7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CA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Основной текст (3)"/>
    <w:basedOn w:val="a0"/>
    <w:rsid w:val="00466F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ff3">
    <w:name w:val="No Spacing"/>
    <w:uiPriority w:val="1"/>
    <w:qFormat/>
    <w:rsid w:val="000B1DD1"/>
  </w:style>
  <w:style w:type="character" w:customStyle="1" w:styleId="8">
    <w:name w:val="Основной текст (8)"/>
    <w:basedOn w:val="a0"/>
    <w:rsid w:val="00757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"/>
    <w:basedOn w:val="a0"/>
    <w:rsid w:val="00757C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oaeno">
    <w:name w:val="oaeno"/>
    <w:rsid w:val="00AB6ECA"/>
    <w:pPr>
      <w:overflowPunct w:val="0"/>
      <w:autoSpaceDE w:val="0"/>
      <w:autoSpaceDN w:val="0"/>
      <w:adjustRightInd w:val="0"/>
    </w:pPr>
    <w:rPr>
      <w:rFonts w:ascii="Journal" w:hAnsi="Journal"/>
      <w:b/>
      <w:color w:val="000000"/>
      <w:szCs w:val="20"/>
    </w:rPr>
  </w:style>
  <w:style w:type="paragraph" w:customStyle="1" w:styleId="Style41">
    <w:name w:val="Style41"/>
    <w:basedOn w:val="a"/>
    <w:rsid w:val="00AB6ECA"/>
    <w:pPr>
      <w:widowControl w:val="0"/>
      <w:autoSpaceDE w:val="0"/>
      <w:autoSpaceDN w:val="0"/>
      <w:adjustRightInd w:val="0"/>
      <w:jc w:val="both"/>
    </w:pPr>
    <w:rPr>
      <w:rFonts w:ascii="Courier New" w:hAnsi="Courier New"/>
    </w:rPr>
  </w:style>
  <w:style w:type="paragraph" w:customStyle="1" w:styleId="0">
    <w:name w:val="Стиль По левому краю Первая строка:  0 см"/>
    <w:basedOn w:val="a"/>
    <w:uiPriority w:val="99"/>
    <w:rsid w:val="00AB6ECA"/>
    <w:pPr>
      <w:contextualSpacing/>
    </w:pPr>
    <w:rPr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CA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Основной текст (3)"/>
    <w:basedOn w:val="a0"/>
    <w:rsid w:val="00466F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ff3">
    <w:name w:val="No Spacing"/>
    <w:uiPriority w:val="1"/>
    <w:qFormat/>
    <w:rsid w:val="000B1DD1"/>
  </w:style>
  <w:style w:type="character" w:customStyle="1" w:styleId="8">
    <w:name w:val="Основной текст (8)"/>
    <w:basedOn w:val="a0"/>
    <w:rsid w:val="00757CB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"/>
    <w:basedOn w:val="a0"/>
    <w:rsid w:val="00757C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oaeno">
    <w:name w:val="oaeno"/>
    <w:rsid w:val="00AB6ECA"/>
    <w:pPr>
      <w:overflowPunct w:val="0"/>
      <w:autoSpaceDE w:val="0"/>
      <w:autoSpaceDN w:val="0"/>
      <w:adjustRightInd w:val="0"/>
    </w:pPr>
    <w:rPr>
      <w:rFonts w:ascii="Journal" w:hAnsi="Journal"/>
      <w:b/>
      <w:color w:val="000000"/>
      <w:szCs w:val="20"/>
    </w:rPr>
  </w:style>
  <w:style w:type="paragraph" w:customStyle="1" w:styleId="Style41">
    <w:name w:val="Style41"/>
    <w:basedOn w:val="a"/>
    <w:rsid w:val="00AB6ECA"/>
    <w:pPr>
      <w:widowControl w:val="0"/>
      <w:autoSpaceDE w:val="0"/>
      <w:autoSpaceDN w:val="0"/>
      <w:adjustRightInd w:val="0"/>
      <w:jc w:val="both"/>
    </w:pPr>
    <w:rPr>
      <w:rFonts w:ascii="Courier New" w:hAnsi="Courier New"/>
    </w:rPr>
  </w:style>
  <w:style w:type="paragraph" w:customStyle="1" w:styleId="0">
    <w:name w:val="Стиль По левому краю Первая строка:  0 см"/>
    <w:basedOn w:val="a"/>
    <w:uiPriority w:val="99"/>
    <w:rsid w:val="00AB6ECA"/>
    <w:pPr>
      <w:contextualSpacing/>
    </w:pPr>
    <w:rPr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biblio-online.ru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4320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user</cp:lastModifiedBy>
  <cp:revision>14</cp:revision>
  <dcterms:created xsi:type="dcterms:W3CDTF">2021-09-15T21:07:00Z</dcterms:created>
  <dcterms:modified xsi:type="dcterms:W3CDTF">2021-09-17T13:54:00Z</dcterms:modified>
</cp:coreProperties>
</file>