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A733EF" w:rsidRDefault="00A151C0">
      <w:pPr>
        <w:spacing w:line="259" w:lineRule="auto"/>
        <w:jc w:val="center"/>
      </w:pPr>
      <w:r>
        <w:t>Министерство науки и высшего образования Российской Федерации</w:t>
      </w:r>
    </w:p>
    <w:p w14:paraId="00000002" w14:textId="77777777" w:rsidR="00A733EF" w:rsidRDefault="00A151C0">
      <w:pPr>
        <w:spacing w:line="259" w:lineRule="auto"/>
        <w:jc w:val="center"/>
      </w:pPr>
      <w:r>
        <w:t xml:space="preserve">Федеральное государственное бюджетное образовательное учреждение </w:t>
      </w:r>
    </w:p>
    <w:p w14:paraId="00000003" w14:textId="77777777" w:rsidR="00A733EF" w:rsidRDefault="00A151C0">
      <w:pPr>
        <w:spacing w:line="259" w:lineRule="auto"/>
        <w:jc w:val="center"/>
      </w:pPr>
      <w:r>
        <w:t>высшего образования «Северо-Осетинский государственный университет</w:t>
      </w:r>
    </w:p>
    <w:p w14:paraId="00000004" w14:textId="77777777" w:rsidR="00A733EF" w:rsidRDefault="00A151C0">
      <w:pPr>
        <w:spacing w:line="259" w:lineRule="auto"/>
        <w:jc w:val="center"/>
      </w:pPr>
      <w:r>
        <w:t>имени Коста Левановича Хетагурова»</w:t>
      </w:r>
    </w:p>
    <w:p w14:paraId="00000005" w14:textId="77777777" w:rsidR="00A733EF" w:rsidRDefault="00A733EF">
      <w:pPr>
        <w:spacing w:after="160"/>
        <w:rPr>
          <w:rFonts w:ascii="Calibri" w:eastAsia="Calibri" w:hAnsi="Calibri" w:cs="Calibri"/>
          <w:sz w:val="22"/>
          <w:szCs w:val="22"/>
        </w:rPr>
      </w:pPr>
    </w:p>
    <w:p w14:paraId="00000006" w14:textId="77777777" w:rsidR="00A733EF" w:rsidRDefault="00A733EF">
      <w:pPr>
        <w:spacing w:after="160"/>
        <w:rPr>
          <w:rFonts w:ascii="Calibri" w:eastAsia="Calibri" w:hAnsi="Calibri" w:cs="Calibri"/>
          <w:sz w:val="22"/>
          <w:szCs w:val="22"/>
        </w:rPr>
      </w:pPr>
    </w:p>
    <w:p w14:paraId="00000007" w14:textId="77777777" w:rsidR="00A733EF" w:rsidRDefault="00A733EF">
      <w:pPr>
        <w:spacing w:after="160"/>
        <w:rPr>
          <w:rFonts w:ascii="Calibri" w:eastAsia="Calibri" w:hAnsi="Calibri" w:cs="Calibri"/>
          <w:sz w:val="22"/>
          <w:szCs w:val="22"/>
        </w:rPr>
      </w:pPr>
    </w:p>
    <w:p w14:paraId="00000008" w14:textId="77777777" w:rsidR="00A733EF" w:rsidRDefault="00A733EF">
      <w:pPr>
        <w:spacing w:after="160"/>
        <w:rPr>
          <w:rFonts w:ascii="Calibri" w:eastAsia="Calibri" w:hAnsi="Calibri" w:cs="Calibri"/>
          <w:sz w:val="22"/>
          <w:szCs w:val="22"/>
        </w:rPr>
      </w:pPr>
    </w:p>
    <w:p w14:paraId="00000009" w14:textId="77777777" w:rsidR="00A733EF" w:rsidRDefault="00A733EF">
      <w:pPr>
        <w:spacing w:after="160"/>
        <w:rPr>
          <w:rFonts w:ascii="Calibri" w:eastAsia="Calibri" w:hAnsi="Calibri" w:cs="Calibri"/>
          <w:sz w:val="22"/>
          <w:szCs w:val="22"/>
        </w:rPr>
      </w:pPr>
    </w:p>
    <w:p w14:paraId="0000000A" w14:textId="77777777" w:rsidR="00A733EF" w:rsidRDefault="00A733EF">
      <w:pPr>
        <w:spacing w:after="160"/>
        <w:rPr>
          <w:rFonts w:ascii="Calibri" w:eastAsia="Calibri" w:hAnsi="Calibri" w:cs="Calibri"/>
          <w:sz w:val="22"/>
          <w:szCs w:val="22"/>
        </w:rPr>
      </w:pPr>
    </w:p>
    <w:p w14:paraId="0000000B" w14:textId="77777777" w:rsidR="00A733EF" w:rsidRDefault="00A151C0">
      <w:pPr>
        <w:jc w:val="center"/>
        <w:rPr>
          <w:sz w:val="28"/>
          <w:szCs w:val="28"/>
        </w:rPr>
      </w:pPr>
      <w:r>
        <w:rPr>
          <w:sz w:val="28"/>
          <w:szCs w:val="28"/>
        </w:rPr>
        <w:t>РАБОЧАЯ ПРОГРАММА ДИСЦИПЛИНЫ</w:t>
      </w:r>
    </w:p>
    <w:p w14:paraId="0000000C" w14:textId="77777777" w:rsidR="00A733EF" w:rsidRDefault="00A151C0">
      <w:pPr>
        <w:jc w:val="center"/>
        <w:rPr>
          <w:sz w:val="28"/>
          <w:szCs w:val="28"/>
        </w:rPr>
      </w:pPr>
      <w:r>
        <w:rPr>
          <w:sz w:val="28"/>
          <w:szCs w:val="28"/>
        </w:rPr>
        <w:t>«</w:t>
      </w:r>
      <w:r>
        <w:rPr>
          <w:b/>
          <w:color w:val="000000"/>
          <w:sz w:val="28"/>
          <w:szCs w:val="28"/>
        </w:rPr>
        <w:t>Дискретная математика</w:t>
      </w:r>
      <w:r>
        <w:rPr>
          <w:sz w:val="28"/>
          <w:szCs w:val="28"/>
        </w:rPr>
        <w:t>»</w:t>
      </w:r>
    </w:p>
    <w:p w14:paraId="0000000D" w14:textId="77777777" w:rsidR="00A733EF" w:rsidRDefault="00A733EF">
      <w:pPr>
        <w:spacing w:after="160"/>
        <w:rPr>
          <w:rFonts w:ascii="Calibri" w:eastAsia="Calibri" w:hAnsi="Calibri" w:cs="Calibri"/>
          <w:sz w:val="22"/>
          <w:szCs w:val="22"/>
        </w:rPr>
      </w:pPr>
    </w:p>
    <w:p w14:paraId="0000000E" w14:textId="77777777" w:rsidR="00A733EF" w:rsidRDefault="00A733EF">
      <w:pPr>
        <w:spacing w:after="160"/>
        <w:rPr>
          <w:rFonts w:ascii="Calibri" w:eastAsia="Calibri" w:hAnsi="Calibri" w:cs="Calibri"/>
          <w:sz w:val="22"/>
          <w:szCs w:val="22"/>
        </w:rPr>
      </w:pPr>
    </w:p>
    <w:p w14:paraId="0000000F" w14:textId="77777777" w:rsidR="00A733EF" w:rsidRDefault="00A151C0">
      <w:pPr>
        <w:pBdr>
          <w:top w:val="nil"/>
          <w:left w:val="nil"/>
          <w:bottom w:val="nil"/>
          <w:right w:val="nil"/>
          <w:between w:val="nil"/>
        </w:pBdr>
        <w:jc w:val="center"/>
        <w:rPr>
          <w:color w:val="000000"/>
          <w:sz w:val="28"/>
          <w:szCs w:val="28"/>
        </w:rPr>
      </w:pPr>
      <w:r>
        <w:rPr>
          <w:color w:val="000000"/>
          <w:sz w:val="28"/>
          <w:szCs w:val="28"/>
        </w:rPr>
        <w:t xml:space="preserve">Направление подготовки: </w:t>
      </w:r>
    </w:p>
    <w:p w14:paraId="00000010" w14:textId="77777777" w:rsidR="00A733EF" w:rsidRDefault="00A151C0">
      <w:pPr>
        <w:pBdr>
          <w:top w:val="nil"/>
          <w:left w:val="nil"/>
          <w:bottom w:val="nil"/>
          <w:right w:val="nil"/>
          <w:between w:val="nil"/>
        </w:pBdr>
        <w:jc w:val="center"/>
        <w:rPr>
          <w:b/>
          <w:color w:val="000000"/>
          <w:sz w:val="28"/>
          <w:szCs w:val="28"/>
        </w:rPr>
      </w:pPr>
      <w:r>
        <w:rPr>
          <w:b/>
          <w:color w:val="000000"/>
          <w:sz w:val="28"/>
          <w:szCs w:val="28"/>
        </w:rPr>
        <w:t>01.03.02 Прикладная математика и информатика</w:t>
      </w:r>
    </w:p>
    <w:p w14:paraId="00000011" w14:textId="77777777" w:rsidR="00A733EF" w:rsidRDefault="00A733EF">
      <w:pPr>
        <w:pBdr>
          <w:top w:val="nil"/>
          <w:left w:val="nil"/>
          <w:bottom w:val="nil"/>
          <w:right w:val="nil"/>
          <w:between w:val="nil"/>
        </w:pBdr>
        <w:jc w:val="center"/>
        <w:rPr>
          <w:color w:val="000000"/>
          <w:sz w:val="28"/>
          <w:szCs w:val="28"/>
        </w:rPr>
      </w:pPr>
    </w:p>
    <w:p w14:paraId="00000012" w14:textId="77777777" w:rsidR="00A733EF" w:rsidRDefault="00A151C0">
      <w:pPr>
        <w:pBdr>
          <w:top w:val="nil"/>
          <w:left w:val="nil"/>
          <w:bottom w:val="nil"/>
          <w:right w:val="nil"/>
          <w:between w:val="nil"/>
        </w:pBdr>
        <w:jc w:val="center"/>
        <w:rPr>
          <w:b/>
          <w:color w:val="000000"/>
          <w:sz w:val="28"/>
          <w:szCs w:val="28"/>
        </w:rPr>
      </w:pPr>
      <w:r>
        <w:rPr>
          <w:color w:val="000000"/>
          <w:sz w:val="28"/>
          <w:szCs w:val="28"/>
        </w:rPr>
        <w:t xml:space="preserve">Профиль: </w:t>
      </w:r>
      <w:r>
        <w:rPr>
          <w:b/>
          <w:color w:val="000000"/>
          <w:sz w:val="28"/>
          <w:szCs w:val="28"/>
        </w:rPr>
        <w:t xml:space="preserve">«Программирование, анализ данных </w:t>
      </w:r>
    </w:p>
    <w:p w14:paraId="00000013" w14:textId="77777777" w:rsidR="00A733EF" w:rsidRDefault="00A151C0">
      <w:pPr>
        <w:pBdr>
          <w:top w:val="nil"/>
          <w:left w:val="nil"/>
          <w:bottom w:val="nil"/>
          <w:right w:val="nil"/>
          <w:between w:val="nil"/>
        </w:pBdr>
        <w:jc w:val="center"/>
        <w:rPr>
          <w:b/>
          <w:color w:val="000000"/>
          <w:sz w:val="28"/>
          <w:szCs w:val="28"/>
        </w:rPr>
      </w:pPr>
      <w:r>
        <w:rPr>
          <w:b/>
          <w:color w:val="000000"/>
          <w:sz w:val="28"/>
          <w:szCs w:val="28"/>
        </w:rPr>
        <w:t>и математическое моделирование»</w:t>
      </w:r>
    </w:p>
    <w:p w14:paraId="00000014" w14:textId="77777777" w:rsidR="00A733EF" w:rsidRDefault="00A733EF">
      <w:pPr>
        <w:pBdr>
          <w:top w:val="nil"/>
          <w:left w:val="nil"/>
          <w:bottom w:val="nil"/>
          <w:right w:val="nil"/>
          <w:between w:val="nil"/>
        </w:pBdr>
        <w:spacing w:after="120"/>
        <w:jc w:val="center"/>
        <w:rPr>
          <w:color w:val="000000"/>
          <w:sz w:val="28"/>
          <w:szCs w:val="28"/>
        </w:rPr>
      </w:pPr>
    </w:p>
    <w:p w14:paraId="00000015" w14:textId="77777777" w:rsidR="00A733EF" w:rsidRDefault="00A733EF">
      <w:pPr>
        <w:spacing w:after="160"/>
        <w:rPr>
          <w:sz w:val="28"/>
          <w:szCs w:val="28"/>
        </w:rPr>
      </w:pPr>
    </w:p>
    <w:p w14:paraId="00000016" w14:textId="77777777" w:rsidR="00A733EF" w:rsidRDefault="00A733EF">
      <w:pPr>
        <w:spacing w:after="160"/>
        <w:rPr>
          <w:sz w:val="28"/>
          <w:szCs w:val="28"/>
        </w:rPr>
      </w:pPr>
    </w:p>
    <w:p w14:paraId="00000017" w14:textId="77777777" w:rsidR="00A733EF" w:rsidRDefault="00A151C0">
      <w:pPr>
        <w:spacing w:after="120"/>
        <w:jc w:val="center"/>
        <w:rPr>
          <w:sz w:val="28"/>
          <w:szCs w:val="28"/>
        </w:rPr>
      </w:pPr>
      <w:r>
        <w:rPr>
          <w:sz w:val="28"/>
          <w:szCs w:val="28"/>
        </w:rPr>
        <w:t>Квалификация (степень) выпускника – бакалавр</w:t>
      </w:r>
    </w:p>
    <w:p w14:paraId="00000018" w14:textId="77777777" w:rsidR="00A733EF" w:rsidRDefault="00A151C0">
      <w:pPr>
        <w:pBdr>
          <w:top w:val="nil"/>
          <w:left w:val="nil"/>
          <w:bottom w:val="nil"/>
          <w:right w:val="nil"/>
          <w:between w:val="nil"/>
        </w:pBdr>
        <w:tabs>
          <w:tab w:val="center" w:pos="4677"/>
          <w:tab w:val="left" w:pos="6660"/>
        </w:tabs>
        <w:spacing w:after="120"/>
        <w:jc w:val="center"/>
        <w:rPr>
          <w:color w:val="000000"/>
          <w:sz w:val="28"/>
          <w:szCs w:val="28"/>
        </w:rPr>
      </w:pPr>
      <w:r>
        <w:rPr>
          <w:color w:val="000000"/>
          <w:sz w:val="28"/>
          <w:szCs w:val="28"/>
        </w:rPr>
        <w:t>Форма обучения – очная</w:t>
      </w:r>
    </w:p>
    <w:p w14:paraId="00000019" w14:textId="6165C1DE" w:rsidR="00A733EF" w:rsidRDefault="00A151C0">
      <w:pPr>
        <w:pBdr>
          <w:top w:val="nil"/>
          <w:left w:val="nil"/>
          <w:bottom w:val="nil"/>
          <w:right w:val="nil"/>
          <w:between w:val="nil"/>
        </w:pBdr>
        <w:spacing w:after="120"/>
        <w:jc w:val="center"/>
        <w:rPr>
          <w:color w:val="000000"/>
          <w:sz w:val="28"/>
          <w:szCs w:val="28"/>
          <w:highlight w:val="white"/>
        </w:rPr>
      </w:pPr>
      <w:r>
        <w:rPr>
          <w:color w:val="000000"/>
          <w:sz w:val="28"/>
          <w:szCs w:val="28"/>
          <w:highlight w:val="white"/>
        </w:rPr>
        <w:t>Год начала подготовки 202</w:t>
      </w:r>
      <w:r w:rsidR="00BE1B40">
        <w:rPr>
          <w:color w:val="000000"/>
          <w:sz w:val="28"/>
          <w:szCs w:val="28"/>
          <w:highlight w:val="white"/>
        </w:rPr>
        <w:t>4</w:t>
      </w:r>
    </w:p>
    <w:p w14:paraId="0000001A" w14:textId="77777777" w:rsidR="00A733EF" w:rsidRDefault="00A733EF">
      <w:pPr>
        <w:spacing w:after="160"/>
        <w:rPr>
          <w:sz w:val="28"/>
          <w:szCs w:val="28"/>
        </w:rPr>
      </w:pPr>
    </w:p>
    <w:p w14:paraId="0000001B" w14:textId="77777777" w:rsidR="00A733EF" w:rsidRDefault="00A733EF">
      <w:pPr>
        <w:spacing w:after="160"/>
        <w:rPr>
          <w:sz w:val="28"/>
          <w:szCs w:val="28"/>
        </w:rPr>
      </w:pPr>
    </w:p>
    <w:p w14:paraId="0000001C" w14:textId="77777777" w:rsidR="00A733EF" w:rsidRDefault="00A733EF">
      <w:pPr>
        <w:spacing w:after="160"/>
        <w:rPr>
          <w:sz w:val="28"/>
          <w:szCs w:val="28"/>
        </w:rPr>
      </w:pPr>
    </w:p>
    <w:p w14:paraId="0000001D" w14:textId="77777777" w:rsidR="00A733EF" w:rsidRDefault="00A733EF">
      <w:pPr>
        <w:spacing w:after="160"/>
        <w:rPr>
          <w:sz w:val="28"/>
          <w:szCs w:val="28"/>
        </w:rPr>
      </w:pPr>
    </w:p>
    <w:p w14:paraId="0000001E" w14:textId="77777777" w:rsidR="00A733EF" w:rsidRDefault="00A733EF">
      <w:pPr>
        <w:spacing w:after="160"/>
        <w:rPr>
          <w:sz w:val="28"/>
          <w:szCs w:val="28"/>
        </w:rPr>
      </w:pPr>
    </w:p>
    <w:p w14:paraId="0000001F" w14:textId="77777777" w:rsidR="00A733EF" w:rsidRDefault="00A733EF">
      <w:pPr>
        <w:spacing w:after="160"/>
        <w:rPr>
          <w:sz w:val="28"/>
          <w:szCs w:val="28"/>
        </w:rPr>
      </w:pPr>
    </w:p>
    <w:p w14:paraId="00000020" w14:textId="77777777" w:rsidR="00A733EF" w:rsidRDefault="00A733EF">
      <w:pPr>
        <w:spacing w:after="160"/>
        <w:rPr>
          <w:sz w:val="28"/>
          <w:szCs w:val="28"/>
        </w:rPr>
      </w:pPr>
    </w:p>
    <w:p w14:paraId="00000021" w14:textId="77777777" w:rsidR="00A733EF" w:rsidRDefault="00A733EF">
      <w:pPr>
        <w:spacing w:after="160"/>
        <w:rPr>
          <w:sz w:val="28"/>
          <w:szCs w:val="28"/>
        </w:rPr>
      </w:pPr>
    </w:p>
    <w:p w14:paraId="00000022" w14:textId="44B6EDE2" w:rsidR="00A733EF" w:rsidRDefault="00A151C0">
      <w:pPr>
        <w:jc w:val="center"/>
        <w:rPr>
          <w:sz w:val="28"/>
          <w:szCs w:val="28"/>
        </w:rPr>
      </w:pPr>
      <w:r>
        <w:rPr>
          <w:sz w:val="28"/>
          <w:szCs w:val="28"/>
        </w:rPr>
        <w:t>Владикавказ</w:t>
      </w:r>
    </w:p>
    <w:p w14:paraId="00000023" w14:textId="6CAD0573" w:rsidR="00A733EF" w:rsidRDefault="00A151C0">
      <w:pPr>
        <w:jc w:val="center"/>
        <w:rPr>
          <w:sz w:val="28"/>
          <w:szCs w:val="28"/>
        </w:rPr>
      </w:pPr>
      <w:r>
        <w:rPr>
          <w:sz w:val="28"/>
          <w:szCs w:val="28"/>
        </w:rPr>
        <w:t>202</w:t>
      </w:r>
      <w:r w:rsidR="00BE1B40">
        <w:rPr>
          <w:sz w:val="28"/>
          <w:szCs w:val="28"/>
        </w:rPr>
        <w:t>4</w:t>
      </w:r>
    </w:p>
    <w:p w14:paraId="00000024" w14:textId="77777777" w:rsidR="00A733EF" w:rsidRDefault="00A151C0">
      <w:pPr>
        <w:rPr>
          <w:sz w:val="28"/>
          <w:szCs w:val="28"/>
        </w:rPr>
      </w:pPr>
      <w:r>
        <w:br w:type="page"/>
      </w:r>
    </w:p>
    <w:p w14:paraId="00000025" w14:textId="77777777" w:rsidR="00A733EF" w:rsidRDefault="00A733EF">
      <w:pPr>
        <w:pBdr>
          <w:top w:val="nil"/>
          <w:left w:val="nil"/>
          <w:bottom w:val="nil"/>
          <w:right w:val="nil"/>
          <w:between w:val="nil"/>
        </w:pBdr>
        <w:shd w:val="clear" w:color="auto" w:fill="FFFFFF"/>
        <w:spacing w:after="120"/>
        <w:jc w:val="both"/>
        <w:rPr>
          <w:color w:val="000000"/>
          <w:highlight w:val="white"/>
        </w:rPr>
      </w:pPr>
    </w:p>
    <w:p w14:paraId="30E83904" w14:textId="77777777" w:rsidR="00BE1B40" w:rsidRDefault="00BE1B40" w:rsidP="00BE1B40">
      <w:pPr>
        <w:autoSpaceDE w:val="0"/>
        <w:autoSpaceDN w:val="0"/>
        <w:adjustRightInd w:val="0"/>
        <w:rPr>
          <w:rFonts w:eastAsia="Calibri"/>
          <w:color w:val="000000"/>
          <w:lang w:eastAsia="en-US"/>
        </w:rPr>
      </w:pPr>
      <w:r w:rsidRPr="00257E99">
        <w:rPr>
          <w:rFonts w:eastAsia="Calibri"/>
          <w:color w:val="000000"/>
          <w:lang w:eastAsia="en-US"/>
        </w:rPr>
        <w:t xml:space="preserve">Рабочая программа </w:t>
      </w:r>
    </w:p>
    <w:p w14:paraId="57E01782" w14:textId="77777777" w:rsidR="00BE1B40" w:rsidRPr="001F33EF" w:rsidRDefault="00BE1B40" w:rsidP="00BE1B40">
      <w:pPr>
        <w:autoSpaceDE w:val="0"/>
        <w:autoSpaceDN w:val="0"/>
        <w:adjustRightInd w:val="0"/>
        <w:ind w:firstLine="567"/>
        <w:jc w:val="both"/>
        <w:rPr>
          <w:rFonts w:eastAsia="Calibri"/>
          <w:lang w:eastAsia="en-US"/>
        </w:rPr>
      </w:pPr>
      <w:r w:rsidRPr="00662539">
        <w:rPr>
          <w:rFonts w:eastAsia="Calibri"/>
          <w:i/>
          <w:iCs/>
          <w:color w:val="000000"/>
          <w:lang w:eastAsia="en-US"/>
        </w:rPr>
        <w:t>обсуждена и утверждена</w:t>
      </w:r>
      <w:r w:rsidRPr="00257E99">
        <w:rPr>
          <w:rFonts w:eastAsia="Calibri"/>
          <w:color w:val="000000"/>
          <w:lang w:eastAsia="en-US"/>
        </w:rPr>
        <w:t xml:space="preserve"> на заседании кафедры </w:t>
      </w:r>
      <w:r w:rsidRPr="00BE1B40">
        <w:rPr>
          <w:rFonts w:eastAsia="Calibri"/>
          <w:lang w:eastAsia="en-US"/>
        </w:rPr>
        <w:t>прикладной математики и информатики (протокол № 6 от 27.02.2024 г.);</w:t>
      </w:r>
    </w:p>
    <w:p w14:paraId="4AF2B3E3" w14:textId="77777777" w:rsidR="00BE1B40" w:rsidRPr="009E0457" w:rsidRDefault="00BE1B40" w:rsidP="00BE1B40">
      <w:pPr>
        <w:autoSpaceDE w:val="0"/>
        <w:autoSpaceDN w:val="0"/>
        <w:adjustRightInd w:val="0"/>
        <w:ind w:firstLine="567"/>
        <w:jc w:val="both"/>
        <w:rPr>
          <w:rFonts w:eastAsia="Calibri"/>
          <w:lang w:eastAsia="en-US"/>
        </w:rPr>
      </w:pPr>
      <w:r w:rsidRPr="00662539">
        <w:rPr>
          <w:rFonts w:eastAsia="Calibri"/>
          <w:i/>
          <w:iCs/>
          <w:color w:val="000000"/>
          <w:lang w:eastAsia="en-US"/>
        </w:rPr>
        <w:t>одобрена</w:t>
      </w:r>
      <w:r w:rsidRPr="00257E99">
        <w:rPr>
          <w:rFonts w:eastAsia="Calibri"/>
          <w:color w:val="000000"/>
          <w:lang w:eastAsia="en-US"/>
        </w:rPr>
        <w:t xml:space="preserve"> советом </w:t>
      </w:r>
      <w:r>
        <w:rPr>
          <w:rFonts w:eastAsia="Calibri"/>
          <w:color w:val="000000"/>
          <w:lang w:eastAsia="en-US"/>
        </w:rPr>
        <w:t>ф</w:t>
      </w:r>
      <w:r w:rsidRPr="00257E99">
        <w:rPr>
          <w:rFonts w:eastAsia="Calibri"/>
          <w:color w:val="000000"/>
          <w:lang w:eastAsia="en-US"/>
        </w:rPr>
        <w:t>акультета</w:t>
      </w:r>
      <w:r>
        <w:rPr>
          <w:rFonts w:eastAsia="Calibri"/>
          <w:color w:val="000000"/>
          <w:lang w:eastAsia="en-US"/>
        </w:rPr>
        <w:t xml:space="preserve"> математики и компьютерных наук </w:t>
      </w:r>
      <w:r w:rsidRPr="00257E99">
        <w:rPr>
          <w:rFonts w:eastAsia="Calibri"/>
          <w:color w:val="000000"/>
          <w:lang w:eastAsia="en-US"/>
        </w:rPr>
        <w:t xml:space="preserve">(протокол </w:t>
      </w:r>
      <w:r w:rsidRPr="009E0457">
        <w:rPr>
          <w:bCs/>
        </w:rPr>
        <w:t xml:space="preserve">№ </w:t>
      </w:r>
      <w:r>
        <w:rPr>
          <w:bCs/>
        </w:rPr>
        <w:t>6</w:t>
      </w:r>
      <w:r w:rsidRPr="009E0457">
        <w:rPr>
          <w:bCs/>
        </w:rPr>
        <w:t xml:space="preserve"> от </w:t>
      </w:r>
      <w:r>
        <w:rPr>
          <w:bCs/>
        </w:rPr>
        <w:t>01</w:t>
      </w:r>
      <w:r w:rsidRPr="009E0457">
        <w:rPr>
          <w:bCs/>
        </w:rPr>
        <w:t>.0</w:t>
      </w:r>
      <w:r>
        <w:rPr>
          <w:bCs/>
        </w:rPr>
        <w:t>3</w:t>
      </w:r>
      <w:r w:rsidRPr="009E0457">
        <w:rPr>
          <w:bCs/>
        </w:rPr>
        <w:t>.202</w:t>
      </w:r>
      <w:r>
        <w:rPr>
          <w:bCs/>
        </w:rPr>
        <w:t>4</w:t>
      </w:r>
      <w:r w:rsidRPr="009E0457">
        <w:rPr>
          <w:bCs/>
        </w:rPr>
        <w:t xml:space="preserve"> г.</w:t>
      </w:r>
      <w:r w:rsidRPr="009E0457">
        <w:rPr>
          <w:rFonts w:eastAsia="Calibri"/>
          <w:lang w:eastAsia="en-US"/>
        </w:rPr>
        <w:t>)</w:t>
      </w:r>
      <w:r>
        <w:rPr>
          <w:rFonts w:eastAsia="Calibri"/>
          <w:lang w:eastAsia="en-US"/>
        </w:rPr>
        <w:t>;</w:t>
      </w:r>
    </w:p>
    <w:p w14:paraId="5BEBE740" w14:textId="77777777" w:rsidR="00BE1B40" w:rsidRPr="00EE498A" w:rsidRDefault="00BE1B40" w:rsidP="00BE1B40">
      <w:pPr>
        <w:widowControl w:val="0"/>
        <w:autoSpaceDE w:val="0"/>
        <w:autoSpaceDN w:val="0"/>
        <w:adjustRightInd w:val="0"/>
        <w:spacing w:line="276" w:lineRule="auto"/>
        <w:ind w:firstLine="567"/>
        <w:jc w:val="both"/>
        <w:rPr>
          <w:rFonts w:eastAsia="Calibri"/>
          <w:color w:val="000000"/>
          <w:lang w:eastAsia="en-US"/>
        </w:rPr>
      </w:pPr>
      <w:r w:rsidRPr="00662539">
        <w:rPr>
          <w:rFonts w:eastAsia="Calibri"/>
          <w:i/>
          <w:color w:val="000000"/>
          <w:lang w:eastAsia="en-US"/>
        </w:rPr>
        <w:t>утверждена</w:t>
      </w:r>
      <w:r w:rsidRPr="007B5CD9">
        <w:rPr>
          <w:rFonts w:eastAsia="Calibri"/>
          <w:iCs/>
          <w:color w:val="000000"/>
          <w:lang w:eastAsia="en-US"/>
        </w:rPr>
        <w:t xml:space="preserve"> в составе Основной профессиональной образовательной программы по</w:t>
      </w:r>
      <w:r>
        <w:rPr>
          <w:rFonts w:eastAsia="Calibri"/>
          <w:i/>
          <w:color w:val="000000"/>
          <w:lang w:eastAsia="en-US"/>
        </w:rPr>
        <w:t xml:space="preserve"> </w:t>
      </w:r>
      <w:r w:rsidRPr="00EE498A">
        <w:rPr>
          <w:rFonts w:eastAsia="Calibri"/>
          <w:iCs/>
          <w:color w:val="000000"/>
          <w:lang w:eastAsia="en-US"/>
        </w:rPr>
        <w:t>направлению подготовки 01.03.02 «Прикладная математика и информатика», профиль: «Програ</w:t>
      </w:r>
      <w:r w:rsidRPr="004E5AA3">
        <w:rPr>
          <w:rFonts w:eastAsia="Calibri"/>
          <w:color w:val="000000"/>
          <w:lang w:eastAsia="en-US"/>
        </w:rPr>
        <w:t>ммирование, анализ данных и математическое моделирование»</w:t>
      </w:r>
      <w:r>
        <w:rPr>
          <w:rFonts w:eastAsia="Calibri"/>
          <w:lang w:eastAsia="en-US"/>
        </w:rPr>
        <w:t xml:space="preserve">, </w:t>
      </w:r>
      <w:r w:rsidRPr="004E5AA3">
        <w:rPr>
          <w:rFonts w:eastAsia="Calibri"/>
          <w:color w:val="000000"/>
          <w:lang w:eastAsia="en-US"/>
        </w:rPr>
        <w:t>год начала подготовки 202</w:t>
      </w:r>
      <w:r>
        <w:rPr>
          <w:rFonts w:eastAsia="Calibri"/>
          <w:color w:val="000000"/>
          <w:lang w:eastAsia="en-US"/>
        </w:rPr>
        <w:t>4</w:t>
      </w:r>
      <w:r>
        <w:rPr>
          <w:rFonts w:eastAsia="Calibri"/>
          <w:lang w:eastAsia="en-US"/>
        </w:rPr>
        <w:t xml:space="preserve"> </w:t>
      </w:r>
      <w:r w:rsidRPr="00EE498A">
        <w:rPr>
          <w:rFonts w:eastAsia="Calibri"/>
          <w:lang w:eastAsia="en-US"/>
        </w:rPr>
        <w:t>(</w:t>
      </w:r>
      <w:r w:rsidRPr="00EE498A">
        <w:rPr>
          <w:rFonts w:eastAsia="Calibri"/>
          <w:color w:val="000000"/>
          <w:lang w:eastAsia="en-US"/>
        </w:rPr>
        <w:t xml:space="preserve">решение ученого совета </w:t>
      </w:r>
      <w:r>
        <w:rPr>
          <w:rFonts w:eastAsia="Calibri"/>
          <w:color w:val="000000"/>
          <w:lang w:eastAsia="en-US"/>
        </w:rPr>
        <w:t>от 28</w:t>
      </w:r>
      <w:r w:rsidRPr="00EE498A">
        <w:rPr>
          <w:rFonts w:eastAsia="Calibri"/>
          <w:color w:val="000000"/>
          <w:lang w:eastAsia="en-US"/>
        </w:rPr>
        <w:t>.0</w:t>
      </w:r>
      <w:r>
        <w:rPr>
          <w:rFonts w:eastAsia="Calibri"/>
          <w:color w:val="000000"/>
          <w:lang w:eastAsia="en-US"/>
        </w:rPr>
        <w:t>3</w:t>
      </w:r>
      <w:r w:rsidRPr="00EE498A">
        <w:rPr>
          <w:rFonts w:eastAsia="Calibri"/>
          <w:color w:val="000000"/>
          <w:lang w:eastAsia="en-US"/>
        </w:rPr>
        <w:t>.202</w:t>
      </w:r>
      <w:r>
        <w:rPr>
          <w:rFonts w:eastAsia="Calibri"/>
          <w:color w:val="000000"/>
          <w:lang w:eastAsia="en-US"/>
        </w:rPr>
        <w:t>4</w:t>
      </w:r>
      <w:r w:rsidRPr="00EE498A">
        <w:rPr>
          <w:rFonts w:eastAsia="Calibri"/>
          <w:color w:val="000000"/>
          <w:lang w:eastAsia="en-US"/>
        </w:rPr>
        <w:t xml:space="preserve">, протокол № </w:t>
      </w:r>
      <w:r>
        <w:rPr>
          <w:rFonts w:eastAsia="Calibri"/>
          <w:color w:val="000000"/>
          <w:lang w:eastAsia="en-US"/>
        </w:rPr>
        <w:t>8</w:t>
      </w:r>
      <w:r w:rsidRPr="00EE498A">
        <w:rPr>
          <w:rFonts w:eastAsia="Calibri"/>
          <w:color w:val="000000"/>
          <w:lang w:eastAsia="en-US"/>
        </w:rPr>
        <w:t>).</w:t>
      </w:r>
    </w:p>
    <w:p w14:paraId="00000029" w14:textId="777DD1D8" w:rsidR="00A733EF" w:rsidRDefault="00A733EF">
      <w:pPr>
        <w:widowControl w:val="0"/>
        <w:spacing w:line="276" w:lineRule="auto"/>
        <w:ind w:firstLine="567"/>
        <w:jc w:val="both"/>
        <w:rPr>
          <w:color w:val="000000"/>
        </w:rPr>
      </w:pPr>
    </w:p>
    <w:p w14:paraId="0000002A" w14:textId="77777777" w:rsidR="00A733EF" w:rsidRDefault="00A733EF">
      <w:pPr>
        <w:pBdr>
          <w:top w:val="nil"/>
          <w:left w:val="nil"/>
          <w:bottom w:val="nil"/>
          <w:right w:val="nil"/>
          <w:between w:val="nil"/>
        </w:pBdr>
        <w:shd w:val="clear" w:color="auto" w:fill="FFFFFF"/>
        <w:spacing w:after="120"/>
        <w:jc w:val="both"/>
        <w:rPr>
          <w:color w:val="000000"/>
          <w:highlight w:val="white"/>
        </w:rPr>
      </w:pPr>
    </w:p>
    <w:p w14:paraId="0000002B" w14:textId="77777777" w:rsidR="00A733EF" w:rsidRDefault="00A733EF">
      <w:pPr>
        <w:pBdr>
          <w:top w:val="nil"/>
          <w:left w:val="nil"/>
          <w:bottom w:val="nil"/>
          <w:right w:val="nil"/>
          <w:between w:val="nil"/>
        </w:pBdr>
        <w:shd w:val="clear" w:color="auto" w:fill="FFFFFF"/>
        <w:spacing w:after="120"/>
        <w:jc w:val="both"/>
        <w:rPr>
          <w:color w:val="000000"/>
          <w:highlight w:val="white"/>
        </w:rPr>
      </w:pPr>
    </w:p>
    <w:p w14:paraId="0000002C" w14:textId="0BBCD343" w:rsidR="00A733EF" w:rsidRDefault="00A151C0" w:rsidP="00BE1B40">
      <w:pPr>
        <w:pBdr>
          <w:top w:val="nil"/>
          <w:left w:val="nil"/>
          <w:bottom w:val="nil"/>
          <w:right w:val="nil"/>
          <w:between w:val="nil"/>
        </w:pBdr>
        <w:spacing w:after="120"/>
        <w:ind w:firstLine="567"/>
        <w:jc w:val="both"/>
        <w:rPr>
          <w:b/>
          <w:color w:val="000000"/>
          <w:sz w:val="28"/>
          <w:szCs w:val="28"/>
          <w:highlight w:val="white"/>
        </w:rPr>
      </w:pPr>
      <w:r>
        <w:rPr>
          <w:color w:val="000000"/>
          <w:highlight w:val="white"/>
        </w:rPr>
        <w:t xml:space="preserve">Составитель: </w:t>
      </w:r>
      <w:r w:rsidR="006A7E92">
        <w:rPr>
          <w:color w:val="000000"/>
        </w:rPr>
        <w:t xml:space="preserve">старший преподаватель </w:t>
      </w:r>
      <w:r w:rsidR="006A7E92" w:rsidRPr="006A7E92">
        <w:rPr>
          <w:color w:val="000000"/>
        </w:rPr>
        <w:t xml:space="preserve">кафедры </w:t>
      </w:r>
      <w:r w:rsidR="006A7E92" w:rsidRPr="006A7E92">
        <w:t>прикладной математики и информатики</w:t>
      </w:r>
      <w:r w:rsidR="006A7E92">
        <w:t xml:space="preserve"> Воронцова И.А.</w:t>
      </w:r>
    </w:p>
    <w:p w14:paraId="0000002D" w14:textId="77777777" w:rsidR="00A733EF" w:rsidRDefault="00A733EF">
      <w:pPr>
        <w:jc w:val="center"/>
        <w:rPr>
          <w:sz w:val="28"/>
          <w:szCs w:val="28"/>
        </w:rPr>
      </w:pPr>
    </w:p>
    <w:p w14:paraId="0000002E" w14:textId="77777777" w:rsidR="00A733EF" w:rsidRDefault="00A151C0">
      <w:pPr>
        <w:pBdr>
          <w:top w:val="nil"/>
          <w:left w:val="nil"/>
          <w:bottom w:val="nil"/>
          <w:right w:val="nil"/>
          <w:between w:val="nil"/>
        </w:pBdr>
        <w:spacing w:after="120"/>
        <w:jc w:val="center"/>
        <w:rPr>
          <w:b/>
        </w:rPr>
      </w:pPr>
      <w:r>
        <w:br w:type="page"/>
      </w:r>
      <w:r>
        <w:rPr>
          <w:b/>
        </w:rPr>
        <w:lastRenderedPageBreak/>
        <w:t>1. Структура и общая трудоемкость дисциплины</w:t>
      </w:r>
    </w:p>
    <w:p w14:paraId="0000002F" w14:textId="5BAD3F6C" w:rsidR="00A733EF" w:rsidRDefault="00A151C0">
      <w:pPr>
        <w:spacing w:after="120"/>
        <w:ind w:right="-284" w:firstLine="709"/>
        <w:jc w:val="both"/>
      </w:pPr>
      <w:r>
        <w:t>Общая трудоемкость дисциплины составляет 7 з.е. (252 ч.).</w:t>
      </w:r>
    </w:p>
    <w:tbl>
      <w:tblPr>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BE1B40" w:rsidRPr="009552FF" w14:paraId="5F5D4D16" w14:textId="77777777" w:rsidTr="009D1498">
        <w:tc>
          <w:tcPr>
            <w:tcW w:w="3195" w:type="dxa"/>
          </w:tcPr>
          <w:p w14:paraId="21EBCB96" w14:textId="77777777" w:rsidR="00BE1B40" w:rsidRDefault="00BE1B40" w:rsidP="009D1498">
            <w:pPr>
              <w:tabs>
                <w:tab w:val="left" w:pos="1080"/>
              </w:tabs>
              <w:jc w:val="center"/>
              <w:rPr>
                <w:b/>
                <w:sz w:val="22"/>
                <w:szCs w:val="22"/>
              </w:rPr>
            </w:pPr>
          </w:p>
        </w:tc>
        <w:tc>
          <w:tcPr>
            <w:tcW w:w="3857" w:type="dxa"/>
          </w:tcPr>
          <w:p w14:paraId="6DEE05B1" w14:textId="77777777" w:rsidR="00BE1B40" w:rsidRPr="002279FF" w:rsidRDefault="00BE1B40" w:rsidP="009D1498">
            <w:pPr>
              <w:tabs>
                <w:tab w:val="left" w:pos="1080"/>
              </w:tabs>
              <w:jc w:val="center"/>
              <w:rPr>
                <w:b/>
                <w:sz w:val="22"/>
                <w:szCs w:val="22"/>
                <w:highlight w:val="yellow"/>
              </w:rPr>
            </w:pPr>
            <w:r>
              <w:rPr>
                <w:sz w:val="22"/>
                <w:szCs w:val="22"/>
              </w:rPr>
              <w:t>Очная</w:t>
            </w:r>
            <w:r>
              <w:rPr>
                <w:sz w:val="22"/>
                <w:szCs w:val="22"/>
                <w:lang w:val="en-US"/>
              </w:rPr>
              <w:t xml:space="preserve"> </w:t>
            </w:r>
            <w:r>
              <w:rPr>
                <w:sz w:val="22"/>
                <w:szCs w:val="22"/>
              </w:rPr>
              <w:t>форма</w:t>
            </w:r>
            <w:r>
              <w:rPr>
                <w:sz w:val="22"/>
                <w:szCs w:val="22"/>
                <w:lang w:val="en-US"/>
              </w:rPr>
              <w:t xml:space="preserve"> </w:t>
            </w:r>
            <w:r>
              <w:rPr>
                <w:sz w:val="22"/>
                <w:szCs w:val="22"/>
              </w:rPr>
              <w:t>обучения</w:t>
            </w:r>
          </w:p>
        </w:tc>
      </w:tr>
      <w:tr w:rsidR="00BE1B40" w:rsidRPr="009552FF" w14:paraId="00402CF0" w14:textId="77777777" w:rsidTr="009D1498">
        <w:tc>
          <w:tcPr>
            <w:tcW w:w="3195" w:type="dxa"/>
          </w:tcPr>
          <w:p w14:paraId="19633384" w14:textId="77777777" w:rsidR="00BE1B40" w:rsidRPr="00497A45" w:rsidRDefault="00BE1B40" w:rsidP="009D1498">
            <w:pPr>
              <w:tabs>
                <w:tab w:val="left" w:pos="1080"/>
              </w:tabs>
              <w:rPr>
                <w:b/>
                <w:sz w:val="22"/>
                <w:szCs w:val="22"/>
              </w:rPr>
            </w:pPr>
            <w:r w:rsidRPr="00497A45">
              <w:rPr>
                <w:sz w:val="22"/>
                <w:szCs w:val="22"/>
              </w:rPr>
              <w:t>Курс</w:t>
            </w:r>
          </w:p>
        </w:tc>
        <w:tc>
          <w:tcPr>
            <w:tcW w:w="3857" w:type="dxa"/>
          </w:tcPr>
          <w:p w14:paraId="0DBBFF5C" w14:textId="77777777" w:rsidR="00BE1B40" w:rsidRPr="002030FE" w:rsidRDefault="00BE1B40" w:rsidP="009D1498">
            <w:pPr>
              <w:tabs>
                <w:tab w:val="left" w:pos="1080"/>
              </w:tabs>
              <w:jc w:val="center"/>
              <w:rPr>
                <w:sz w:val="22"/>
                <w:szCs w:val="22"/>
                <w:highlight w:val="yellow"/>
                <w:lang w:val="en-US"/>
              </w:rPr>
            </w:pPr>
            <w:r>
              <w:rPr>
                <w:sz w:val="22"/>
                <w:szCs w:val="22"/>
                <w:lang w:val="en-US"/>
              </w:rPr>
              <w:t>1/2</w:t>
            </w:r>
          </w:p>
        </w:tc>
      </w:tr>
      <w:tr w:rsidR="00BE1B40" w:rsidRPr="009552FF" w14:paraId="40CA1CC3" w14:textId="77777777" w:rsidTr="009D1498">
        <w:tc>
          <w:tcPr>
            <w:tcW w:w="3195" w:type="dxa"/>
          </w:tcPr>
          <w:p w14:paraId="3908B5B9" w14:textId="77777777" w:rsidR="00BE1B40" w:rsidRPr="00497A45" w:rsidRDefault="00BE1B40" w:rsidP="009D1498">
            <w:pPr>
              <w:tabs>
                <w:tab w:val="left" w:pos="1080"/>
              </w:tabs>
              <w:rPr>
                <w:sz w:val="22"/>
                <w:szCs w:val="22"/>
              </w:rPr>
            </w:pPr>
            <w:r w:rsidRPr="00497A45">
              <w:rPr>
                <w:sz w:val="22"/>
                <w:szCs w:val="22"/>
              </w:rPr>
              <w:t>Семестр</w:t>
            </w:r>
          </w:p>
        </w:tc>
        <w:tc>
          <w:tcPr>
            <w:tcW w:w="3857" w:type="dxa"/>
          </w:tcPr>
          <w:p w14:paraId="1E305F70" w14:textId="77777777" w:rsidR="00BE1B40" w:rsidRPr="002030FE" w:rsidRDefault="00BE1B40" w:rsidP="009D1498">
            <w:pPr>
              <w:tabs>
                <w:tab w:val="left" w:pos="1080"/>
              </w:tabs>
              <w:jc w:val="center"/>
              <w:rPr>
                <w:sz w:val="22"/>
                <w:szCs w:val="22"/>
                <w:highlight w:val="yellow"/>
              </w:rPr>
            </w:pPr>
            <w:r>
              <w:rPr>
                <w:sz w:val="22"/>
                <w:szCs w:val="22"/>
              </w:rPr>
              <w:t>2/3</w:t>
            </w:r>
          </w:p>
        </w:tc>
      </w:tr>
      <w:tr w:rsidR="00BE1B40" w:rsidRPr="009552FF" w14:paraId="47D5C783" w14:textId="77777777" w:rsidTr="009D1498">
        <w:tc>
          <w:tcPr>
            <w:tcW w:w="3195" w:type="dxa"/>
          </w:tcPr>
          <w:p w14:paraId="24BE2CD9" w14:textId="77777777" w:rsidR="00BE1B40" w:rsidRPr="00497A45" w:rsidRDefault="00BE1B40" w:rsidP="009D1498">
            <w:pPr>
              <w:jc w:val="both"/>
              <w:rPr>
                <w:sz w:val="22"/>
                <w:szCs w:val="22"/>
              </w:rPr>
            </w:pPr>
            <w:r w:rsidRPr="00497A45">
              <w:rPr>
                <w:sz w:val="22"/>
                <w:szCs w:val="22"/>
              </w:rPr>
              <w:t>Лекции</w:t>
            </w:r>
          </w:p>
        </w:tc>
        <w:tc>
          <w:tcPr>
            <w:tcW w:w="3857" w:type="dxa"/>
          </w:tcPr>
          <w:p w14:paraId="2ECB49AA" w14:textId="77777777" w:rsidR="00BE1B40" w:rsidRPr="002030FE" w:rsidRDefault="00BE1B40" w:rsidP="009D1498">
            <w:pPr>
              <w:tabs>
                <w:tab w:val="left" w:pos="1080"/>
              </w:tabs>
              <w:jc w:val="center"/>
              <w:rPr>
                <w:sz w:val="22"/>
                <w:szCs w:val="22"/>
                <w:highlight w:val="yellow"/>
                <w:lang w:val="en-US"/>
              </w:rPr>
            </w:pPr>
            <w:r>
              <w:rPr>
                <w:sz w:val="22"/>
                <w:szCs w:val="22"/>
                <w:lang w:val="en-US"/>
              </w:rPr>
              <w:t>34/16</w:t>
            </w:r>
          </w:p>
        </w:tc>
      </w:tr>
      <w:tr w:rsidR="00BE1B40" w:rsidRPr="009552FF" w14:paraId="10B59070" w14:textId="77777777" w:rsidTr="009D1498">
        <w:tc>
          <w:tcPr>
            <w:tcW w:w="3195" w:type="dxa"/>
          </w:tcPr>
          <w:p w14:paraId="6F53D4BD" w14:textId="77777777" w:rsidR="00BE1B40" w:rsidRPr="00497A45" w:rsidRDefault="00BE1B40" w:rsidP="009D1498">
            <w:pPr>
              <w:jc w:val="both"/>
              <w:rPr>
                <w:sz w:val="22"/>
                <w:szCs w:val="22"/>
              </w:rPr>
            </w:pPr>
            <w:r w:rsidRPr="00497A45">
              <w:rPr>
                <w:sz w:val="22"/>
                <w:szCs w:val="22"/>
              </w:rPr>
              <w:t>Практические занятия</w:t>
            </w:r>
          </w:p>
        </w:tc>
        <w:tc>
          <w:tcPr>
            <w:tcW w:w="3857" w:type="dxa"/>
          </w:tcPr>
          <w:p w14:paraId="7E1542EE" w14:textId="77777777" w:rsidR="00BE1B40" w:rsidRPr="002030FE" w:rsidRDefault="00BE1B40" w:rsidP="009D1498">
            <w:pPr>
              <w:tabs>
                <w:tab w:val="left" w:pos="1080"/>
              </w:tabs>
              <w:jc w:val="center"/>
              <w:rPr>
                <w:sz w:val="22"/>
                <w:szCs w:val="22"/>
                <w:highlight w:val="yellow"/>
              </w:rPr>
            </w:pPr>
            <w:r>
              <w:rPr>
                <w:sz w:val="22"/>
                <w:szCs w:val="22"/>
              </w:rPr>
              <w:t>34/34</w:t>
            </w:r>
          </w:p>
        </w:tc>
      </w:tr>
      <w:tr w:rsidR="00BE1B40" w:rsidRPr="009552FF" w14:paraId="36461611" w14:textId="77777777" w:rsidTr="009D1498">
        <w:tc>
          <w:tcPr>
            <w:tcW w:w="3195" w:type="dxa"/>
          </w:tcPr>
          <w:p w14:paraId="2072C26D" w14:textId="77777777" w:rsidR="00BE1B40" w:rsidRPr="00497A45" w:rsidRDefault="00BE1B40" w:rsidP="009D1498">
            <w:pPr>
              <w:jc w:val="both"/>
              <w:rPr>
                <w:sz w:val="22"/>
                <w:szCs w:val="22"/>
              </w:rPr>
            </w:pPr>
            <w:r w:rsidRPr="00497A45">
              <w:rPr>
                <w:sz w:val="22"/>
                <w:szCs w:val="22"/>
              </w:rPr>
              <w:t>Лабораторные занятия</w:t>
            </w:r>
          </w:p>
        </w:tc>
        <w:tc>
          <w:tcPr>
            <w:tcW w:w="3857" w:type="dxa"/>
          </w:tcPr>
          <w:p w14:paraId="6D9989BD" w14:textId="77777777" w:rsidR="00BE1B40" w:rsidRPr="002030FE" w:rsidRDefault="00BE1B40" w:rsidP="009D1498">
            <w:pPr>
              <w:tabs>
                <w:tab w:val="left" w:pos="1080"/>
              </w:tabs>
              <w:jc w:val="center"/>
              <w:rPr>
                <w:sz w:val="22"/>
                <w:szCs w:val="22"/>
                <w:highlight w:val="yellow"/>
              </w:rPr>
            </w:pPr>
            <w:r>
              <w:rPr>
                <w:sz w:val="22"/>
                <w:szCs w:val="22"/>
              </w:rPr>
              <w:t>-</w:t>
            </w:r>
          </w:p>
        </w:tc>
      </w:tr>
      <w:tr w:rsidR="00BE1B40" w:rsidRPr="009552FF" w14:paraId="4E763FF1" w14:textId="77777777" w:rsidTr="009D1498">
        <w:tc>
          <w:tcPr>
            <w:tcW w:w="3195" w:type="dxa"/>
          </w:tcPr>
          <w:p w14:paraId="39C94E23" w14:textId="77777777" w:rsidR="00BE1B40" w:rsidRPr="005F0005" w:rsidRDefault="00BE1B40" w:rsidP="009D1498">
            <w:pPr>
              <w:jc w:val="both"/>
              <w:rPr>
                <w:sz w:val="22"/>
                <w:szCs w:val="22"/>
              </w:rPr>
            </w:pPr>
            <w:r w:rsidRPr="005F0005">
              <w:rPr>
                <w:sz w:val="22"/>
                <w:szCs w:val="22"/>
              </w:rPr>
              <w:t>Консультации</w:t>
            </w:r>
          </w:p>
        </w:tc>
        <w:tc>
          <w:tcPr>
            <w:tcW w:w="3857" w:type="dxa"/>
          </w:tcPr>
          <w:p w14:paraId="7AC764E3" w14:textId="77777777" w:rsidR="00BE1B40" w:rsidRPr="005F0005" w:rsidRDefault="00BE1B40" w:rsidP="009D1498">
            <w:pPr>
              <w:tabs>
                <w:tab w:val="left" w:pos="1080"/>
              </w:tabs>
              <w:jc w:val="center"/>
              <w:rPr>
                <w:sz w:val="22"/>
                <w:szCs w:val="22"/>
                <w:lang w:val="en-US"/>
              </w:rPr>
            </w:pPr>
          </w:p>
        </w:tc>
      </w:tr>
      <w:tr w:rsidR="00BE1B40" w:rsidRPr="009552FF" w14:paraId="1A9A95EC" w14:textId="77777777" w:rsidTr="009D1498">
        <w:tc>
          <w:tcPr>
            <w:tcW w:w="3195" w:type="dxa"/>
          </w:tcPr>
          <w:p w14:paraId="297FD48C" w14:textId="77777777" w:rsidR="00BE1B40" w:rsidRPr="00497A45" w:rsidRDefault="00BE1B40" w:rsidP="009D1498">
            <w:pPr>
              <w:jc w:val="both"/>
              <w:rPr>
                <w:sz w:val="22"/>
                <w:szCs w:val="22"/>
              </w:rPr>
            </w:pPr>
            <w:r w:rsidRPr="00497A45">
              <w:rPr>
                <w:sz w:val="22"/>
                <w:szCs w:val="22"/>
              </w:rPr>
              <w:t>Итого аудиторных занятий</w:t>
            </w:r>
          </w:p>
        </w:tc>
        <w:tc>
          <w:tcPr>
            <w:tcW w:w="3857" w:type="dxa"/>
          </w:tcPr>
          <w:p w14:paraId="2809CA17" w14:textId="77777777" w:rsidR="00BE1B40" w:rsidRPr="002030FE" w:rsidRDefault="00BE1B40" w:rsidP="009D1498">
            <w:pPr>
              <w:tabs>
                <w:tab w:val="left" w:pos="1080"/>
              </w:tabs>
              <w:jc w:val="center"/>
              <w:rPr>
                <w:sz w:val="22"/>
                <w:szCs w:val="22"/>
                <w:highlight w:val="yellow"/>
              </w:rPr>
            </w:pPr>
            <w:r>
              <w:rPr>
                <w:sz w:val="22"/>
                <w:szCs w:val="22"/>
              </w:rPr>
              <w:t>68/50</w:t>
            </w:r>
          </w:p>
        </w:tc>
      </w:tr>
      <w:tr w:rsidR="00BE1B40" w:rsidRPr="009552FF" w14:paraId="71EA30E1" w14:textId="77777777" w:rsidTr="009D1498">
        <w:tc>
          <w:tcPr>
            <w:tcW w:w="3195" w:type="dxa"/>
            <w:tcBorders>
              <w:bottom w:val="single" w:sz="4" w:space="0" w:color="000000"/>
            </w:tcBorders>
          </w:tcPr>
          <w:p w14:paraId="37762FBD" w14:textId="77777777" w:rsidR="00BE1B40" w:rsidRPr="00497A45" w:rsidRDefault="00BE1B40" w:rsidP="009D1498">
            <w:pPr>
              <w:jc w:val="both"/>
              <w:rPr>
                <w:sz w:val="22"/>
                <w:szCs w:val="22"/>
              </w:rPr>
            </w:pPr>
            <w:r w:rsidRPr="00497A45">
              <w:rPr>
                <w:sz w:val="22"/>
                <w:szCs w:val="22"/>
              </w:rPr>
              <w:t>Самостоятельная работа</w:t>
            </w:r>
          </w:p>
        </w:tc>
        <w:tc>
          <w:tcPr>
            <w:tcW w:w="3857" w:type="dxa"/>
            <w:tcBorders>
              <w:bottom w:val="single" w:sz="4" w:space="0" w:color="000000"/>
            </w:tcBorders>
          </w:tcPr>
          <w:p w14:paraId="4C12378E" w14:textId="77777777" w:rsidR="00BE1B40" w:rsidRPr="002030FE" w:rsidRDefault="00BE1B40" w:rsidP="009D1498">
            <w:pPr>
              <w:tabs>
                <w:tab w:val="left" w:pos="1080"/>
              </w:tabs>
              <w:jc w:val="center"/>
              <w:rPr>
                <w:sz w:val="22"/>
                <w:szCs w:val="22"/>
                <w:highlight w:val="yellow"/>
              </w:rPr>
            </w:pPr>
            <w:r>
              <w:rPr>
                <w:sz w:val="22"/>
                <w:szCs w:val="22"/>
              </w:rPr>
              <w:t>40/58</w:t>
            </w:r>
          </w:p>
        </w:tc>
      </w:tr>
      <w:tr w:rsidR="00BE1B40" w:rsidRPr="009552FF" w14:paraId="043058F5" w14:textId="77777777" w:rsidTr="009D1498">
        <w:tc>
          <w:tcPr>
            <w:tcW w:w="3195" w:type="dxa"/>
            <w:tcBorders>
              <w:bottom w:val="single" w:sz="4" w:space="0" w:color="auto"/>
            </w:tcBorders>
          </w:tcPr>
          <w:p w14:paraId="40620FF7" w14:textId="77777777" w:rsidR="00BE1B40" w:rsidRPr="00A75397" w:rsidRDefault="00BE1B40" w:rsidP="009D1498">
            <w:pPr>
              <w:jc w:val="both"/>
              <w:rPr>
                <w:sz w:val="22"/>
                <w:szCs w:val="22"/>
              </w:rPr>
            </w:pPr>
            <w:r w:rsidRPr="00A75397">
              <w:rPr>
                <w:sz w:val="22"/>
                <w:szCs w:val="22"/>
              </w:rPr>
              <w:t xml:space="preserve">Курсовая работа </w:t>
            </w:r>
          </w:p>
        </w:tc>
        <w:tc>
          <w:tcPr>
            <w:tcW w:w="3857" w:type="dxa"/>
            <w:tcBorders>
              <w:bottom w:val="single" w:sz="4" w:space="0" w:color="auto"/>
            </w:tcBorders>
          </w:tcPr>
          <w:p w14:paraId="0D0B43AF" w14:textId="77777777" w:rsidR="00BE1B40" w:rsidRPr="00A75397" w:rsidRDefault="00BE1B40" w:rsidP="009D1498">
            <w:pPr>
              <w:tabs>
                <w:tab w:val="left" w:pos="1080"/>
              </w:tabs>
              <w:jc w:val="center"/>
              <w:rPr>
                <w:sz w:val="22"/>
                <w:szCs w:val="22"/>
                <w:lang w:val="en-US"/>
              </w:rPr>
            </w:pPr>
            <w:r>
              <w:rPr>
                <w:sz w:val="22"/>
                <w:szCs w:val="22"/>
                <w:lang w:val="en-US"/>
              </w:rPr>
              <w:t>-</w:t>
            </w:r>
          </w:p>
        </w:tc>
      </w:tr>
      <w:tr w:rsidR="00BE1B40" w:rsidRPr="009552FF" w14:paraId="6B2B206C" w14:textId="77777777" w:rsidTr="009D1498">
        <w:tc>
          <w:tcPr>
            <w:tcW w:w="3195" w:type="dxa"/>
            <w:tcBorders>
              <w:top w:val="single" w:sz="4" w:space="0" w:color="auto"/>
            </w:tcBorders>
          </w:tcPr>
          <w:p w14:paraId="4DD17450" w14:textId="77777777" w:rsidR="00BE1B40" w:rsidRPr="00AC37A9" w:rsidRDefault="00BE1B40" w:rsidP="009D1498">
            <w:pPr>
              <w:jc w:val="both"/>
              <w:rPr>
                <w:sz w:val="22"/>
                <w:szCs w:val="22"/>
                <w:highlight w:val="red"/>
              </w:rPr>
            </w:pPr>
            <w:r w:rsidRPr="00373AB4">
              <w:rPr>
                <w:sz w:val="22"/>
                <w:szCs w:val="22"/>
              </w:rPr>
              <w:t>Зачет</w:t>
            </w:r>
          </w:p>
        </w:tc>
        <w:tc>
          <w:tcPr>
            <w:tcW w:w="3857" w:type="dxa"/>
            <w:tcBorders>
              <w:top w:val="single" w:sz="4" w:space="0" w:color="auto"/>
            </w:tcBorders>
          </w:tcPr>
          <w:p w14:paraId="7767FB93" w14:textId="77777777" w:rsidR="00BE1B40" w:rsidRPr="00AC37A9" w:rsidRDefault="00BE1B40" w:rsidP="009D1498">
            <w:pPr>
              <w:tabs>
                <w:tab w:val="left" w:pos="1080"/>
              </w:tabs>
              <w:jc w:val="center"/>
              <w:rPr>
                <w:sz w:val="22"/>
                <w:szCs w:val="22"/>
                <w:highlight w:val="red"/>
              </w:rPr>
            </w:pPr>
            <w:r>
              <w:rPr>
                <w:sz w:val="22"/>
                <w:szCs w:val="22"/>
              </w:rPr>
              <w:t>+/-</w:t>
            </w:r>
          </w:p>
        </w:tc>
      </w:tr>
      <w:tr w:rsidR="00BE1B40" w:rsidRPr="009552FF" w14:paraId="147BF273" w14:textId="77777777" w:rsidTr="009D1498">
        <w:tc>
          <w:tcPr>
            <w:tcW w:w="3195" w:type="dxa"/>
          </w:tcPr>
          <w:p w14:paraId="7087D055" w14:textId="77777777" w:rsidR="00BE1B40" w:rsidRPr="00373AB4" w:rsidRDefault="00BE1B40" w:rsidP="009D1498">
            <w:pPr>
              <w:jc w:val="both"/>
              <w:rPr>
                <w:sz w:val="22"/>
                <w:szCs w:val="22"/>
              </w:rPr>
            </w:pPr>
            <w:r>
              <w:rPr>
                <w:sz w:val="22"/>
                <w:szCs w:val="22"/>
              </w:rPr>
              <w:t>Экзамен</w:t>
            </w:r>
          </w:p>
        </w:tc>
        <w:tc>
          <w:tcPr>
            <w:tcW w:w="3857" w:type="dxa"/>
          </w:tcPr>
          <w:p w14:paraId="25504BE2" w14:textId="77777777" w:rsidR="00BE1B40" w:rsidRPr="002030FE" w:rsidRDefault="00BE1B40" w:rsidP="009D1498">
            <w:pPr>
              <w:jc w:val="center"/>
              <w:rPr>
                <w:sz w:val="22"/>
                <w:szCs w:val="22"/>
                <w:highlight w:val="yellow"/>
              </w:rPr>
            </w:pPr>
            <w:r>
              <w:rPr>
                <w:sz w:val="22"/>
                <w:szCs w:val="22"/>
              </w:rPr>
              <w:t>0/36</w:t>
            </w:r>
          </w:p>
        </w:tc>
      </w:tr>
      <w:tr w:rsidR="00BE1B40" w14:paraId="24458A38" w14:textId="77777777" w:rsidTr="009D1498">
        <w:tc>
          <w:tcPr>
            <w:tcW w:w="3195" w:type="dxa"/>
          </w:tcPr>
          <w:p w14:paraId="7210D4FB" w14:textId="77777777" w:rsidR="00BE1B40" w:rsidRPr="00497A45" w:rsidRDefault="00BE1B40" w:rsidP="009D1498">
            <w:pPr>
              <w:jc w:val="both"/>
              <w:rPr>
                <w:sz w:val="22"/>
                <w:szCs w:val="22"/>
              </w:rPr>
            </w:pPr>
            <w:r w:rsidRPr="00497A45">
              <w:rPr>
                <w:sz w:val="22"/>
                <w:szCs w:val="22"/>
              </w:rPr>
              <w:t>Общее количество часов</w:t>
            </w:r>
          </w:p>
        </w:tc>
        <w:tc>
          <w:tcPr>
            <w:tcW w:w="3857" w:type="dxa"/>
          </w:tcPr>
          <w:p w14:paraId="0AC78BA9" w14:textId="77777777" w:rsidR="00BE1B40" w:rsidRPr="003E503F" w:rsidRDefault="00BE1B40" w:rsidP="009D1498">
            <w:pPr>
              <w:jc w:val="center"/>
              <w:rPr>
                <w:sz w:val="22"/>
                <w:szCs w:val="22"/>
                <w:highlight w:val="yellow"/>
              </w:rPr>
            </w:pPr>
            <w:r>
              <w:rPr>
                <w:sz w:val="22"/>
                <w:szCs w:val="22"/>
                <w:lang w:val="en-US"/>
              </w:rPr>
              <w:t>252</w:t>
            </w:r>
          </w:p>
        </w:tc>
      </w:tr>
    </w:tbl>
    <w:p w14:paraId="0000004A" w14:textId="77777777" w:rsidR="00A733EF" w:rsidRDefault="00A733EF">
      <w:pPr>
        <w:widowControl w:val="0"/>
        <w:pBdr>
          <w:top w:val="nil"/>
          <w:left w:val="nil"/>
          <w:bottom w:val="nil"/>
          <w:right w:val="nil"/>
          <w:between w:val="nil"/>
        </w:pBdr>
        <w:tabs>
          <w:tab w:val="left" w:pos="-4678"/>
        </w:tabs>
        <w:ind w:left="1069" w:hanging="720"/>
        <w:rPr>
          <w:b/>
          <w:color w:val="000000"/>
        </w:rPr>
      </w:pPr>
    </w:p>
    <w:p w14:paraId="0000004B" w14:textId="77777777" w:rsidR="00A733EF" w:rsidRDefault="00A151C0">
      <w:pPr>
        <w:widowControl w:val="0"/>
        <w:pBdr>
          <w:top w:val="nil"/>
          <w:left w:val="nil"/>
          <w:bottom w:val="nil"/>
          <w:right w:val="nil"/>
          <w:between w:val="nil"/>
        </w:pBdr>
        <w:tabs>
          <w:tab w:val="left" w:pos="-4678"/>
        </w:tabs>
        <w:spacing w:after="120"/>
        <w:jc w:val="center"/>
        <w:rPr>
          <w:b/>
          <w:color w:val="000000"/>
        </w:rPr>
      </w:pPr>
      <w:r>
        <w:rPr>
          <w:b/>
          <w:color w:val="000000"/>
        </w:rPr>
        <w:t>2. Цели изучения дисциплины</w:t>
      </w:r>
    </w:p>
    <w:p w14:paraId="52142803" w14:textId="61FFE006" w:rsidR="006A7E92" w:rsidRDefault="00A151C0" w:rsidP="006A7E92">
      <w:pPr>
        <w:ind w:firstLine="709"/>
        <w:jc w:val="both"/>
      </w:pPr>
      <w:r w:rsidRPr="006A7E92">
        <w:t xml:space="preserve">Цель изучения дисциплины – </w:t>
      </w:r>
      <w:r w:rsidR="006A7E92" w:rsidRPr="006A7E92">
        <w:t>усвоить</w:t>
      </w:r>
      <w:r w:rsidR="006A7E92" w:rsidRPr="00605741">
        <w:t xml:space="preserve"> основные понятия дискретной математики, знать основные алгоритмы, уметь использовать полученные знания при решении практических задач. Другая цель состоит в том, чтобы развить у студентов навыки приложения методов и моделей дискретной математики в других областях знания, включая компьютерные науки, подготовить студентов к применению дискретной математики в различных дисциплинах, используемых при изложении профессиональных и специальных дисциплин.</w:t>
      </w:r>
    </w:p>
    <w:p w14:paraId="0A755395" w14:textId="54D4D352" w:rsidR="006A7E92" w:rsidRPr="003F4625" w:rsidRDefault="006A7E92" w:rsidP="006A7E92">
      <w:pPr>
        <w:ind w:firstLine="709"/>
        <w:jc w:val="both"/>
      </w:pPr>
      <w:r w:rsidRPr="00C24AF4">
        <w:rPr>
          <w:szCs w:val="26"/>
        </w:rPr>
        <w:t xml:space="preserve">Особенность предлагаемого курса состоит в том, что основные объекты и рассматриваемые свойства излагаются с обоснованием их полезности для различных приложений. Развивается главная мысль о том, что приводимые разделы дискретной математики являются основным языком, на котором говорит современная </w:t>
      </w:r>
      <w:r w:rsidRPr="003F4625">
        <w:rPr>
          <w:szCs w:val="26"/>
        </w:rPr>
        <w:t>математика.</w:t>
      </w:r>
    </w:p>
    <w:p w14:paraId="0000004D" w14:textId="77777777" w:rsidR="00A733EF" w:rsidRDefault="00A733EF">
      <w:pPr>
        <w:tabs>
          <w:tab w:val="left" w:pos="0"/>
        </w:tabs>
        <w:ind w:firstLine="357"/>
        <w:jc w:val="both"/>
      </w:pPr>
    </w:p>
    <w:p w14:paraId="0000004E" w14:textId="77777777" w:rsidR="00A733EF" w:rsidRDefault="00A151C0">
      <w:pPr>
        <w:widowControl w:val="0"/>
        <w:pBdr>
          <w:top w:val="nil"/>
          <w:left w:val="nil"/>
          <w:bottom w:val="nil"/>
          <w:right w:val="nil"/>
          <w:between w:val="nil"/>
        </w:pBdr>
        <w:tabs>
          <w:tab w:val="left" w:pos="-4678"/>
        </w:tabs>
        <w:spacing w:after="120"/>
        <w:jc w:val="center"/>
        <w:rPr>
          <w:b/>
          <w:color w:val="000000"/>
        </w:rPr>
      </w:pPr>
      <w:r>
        <w:rPr>
          <w:b/>
          <w:color w:val="000000"/>
        </w:rPr>
        <w:t>3. Место дисциплины в структуре ОПОП:</w:t>
      </w:r>
    </w:p>
    <w:p w14:paraId="0000004F" w14:textId="6DE209E2" w:rsidR="00A733EF" w:rsidRDefault="00A151C0">
      <w:pPr>
        <w:widowControl w:val="0"/>
        <w:pBdr>
          <w:top w:val="nil"/>
          <w:left w:val="nil"/>
          <w:bottom w:val="nil"/>
          <w:right w:val="nil"/>
          <w:between w:val="nil"/>
        </w:pBdr>
        <w:tabs>
          <w:tab w:val="left" w:pos="-4678"/>
        </w:tabs>
        <w:ind w:firstLine="709"/>
        <w:rPr>
          <w:color w:val="000000"/>
        </w:rPr>
      </w:pPr>
      <w:r>
        <w:rPr>
          <w:color w:val="000000"/>
        </w:rPr>
        <w:t>Б1.O.1</w:t>
      </w:r>
      <w:r w:rsidR="00BE1B40">
        <w:rPr>
          <w:color w:val="000000"/>
        </w:rPr>
        <w:t>7</w:t>
      </w:r>
      <w:r>
        <w:rPr>
          <w:color w:val="000000"/>
        </w:rPr>
        <w:t>. Блок 1. Дисциплины (модули). Обязательная часть.</w:t>
      </w:r>
    </w:p>
    <w:p w14:paraId="7994663C" w14:textId="77777777" w:rsidR="006A7E92" w:rsidRDefault="006A7E92">
      <w:pPr>
        <w:widowControl w:val="0"/>
        <w:pBdr>
          <w:top w:val="nil"/>
          <w:left w:val="nil"/>
          <w:bottom w:val="nil"/>
          <w:right w:val="nil"/>
          <w:between w:val="nil"/>
        </w:pBdr>
        <w:tabs>
          <w:tab w:val="left" w:pos="-4678"/>
        </w:tabs>
        <w:ind w:firstLine="709"/>
        <w:jc w:val="both"/>
      </w:pPr>
      <w:r w:rsidRPr="006A7E92">
        <w:t xml:space="preserve">Дисциплина рассчитана на студентов, имеющих подготовку по математике и информатике в объеме программы средней общеобразовательной школы или соответствующих дисциплин среднего профессионального образования. </w:t>
      </w:r>
    </w:p>
    <w:p w14:paraId="3908E0A1" w14:textId="025A94AB" w:rsidR="00B301AE" w:rsidRDefault="006A7E92" w:rsidP="00B301AE">
      <w:pPr>
        <w:widowControl w:val="0"/>
        <w:pBdr>
          <w:top w:val="nil"/>
          <w:left w:val="nil"/>
          <w:bottom w:val="nil"/>
          <w:right w:val="nil"/>
          <w:between w:val="nil"/>
        </w:pBdr>
        <w:tabs>
          <w:tab w:val="left" w:pos="-4678"/>
        </w:tabs>
        <w:ind w:firstLine="709"/>
        <w:jc w:val="both"/>
      </w:pPr>
      <w:r>
        <w:t xml:space="preserve">Для </w:t>
      </w:r>
      <w:r w:rsidRPr="006A7E92">
        <w:t xml:space="preserve">успешного освоения дисциплины студенту необходимы </w:t>
      </w:r>
      <w:r w:rsidR="00487E9D">
        <w:t xml:space="preserve">основные </w:t>
      </w:r>
      <w:r w:rsidRPr="006A7E92">
        <w:t>знания, умения</w:t>
      </w:r>
      <w:r w:rsidR="00487E9D">
        <w:t xml:space="preserve"> и</w:t>
      </w:r>
      <w:r w:rsidRPr="006A7E92">
        <w:t xml:space="preserve"> навыки, полученные в результате освоения дисциплин: Алгоритмы и структуры данных, Основы и методология программирования, </w:t>
      </w:r>
      <w:r w:rsidR="00B301AE">
        <w:t>Линейна</w:t>
      </w:r>
      <w:r w:rsidR="00BA53F0">
        <w:t xml:space="preserve">я </w:t>
      </w:r>
      <w:r w:rsidR="00B301AE">
        <w:t>а</w:t>
      </w:r>
      <w:r w:rsidRPr="006A7E92">
        <w:t>лгебра.</w:t>
      </w:r>
      <w:r w:rsidR="00A151C0">
        <w:t xml:space="preserve"> </w:t>
      </w:r>
      <w:r w:rsidR="00B301AE" w:rsidRPr="00832743">
        <w:t>Для освоения данной учебной дисциплины студент должен</w:t>
      </w:r>
      <w:r w:rsidR="00B301AE">
        <w:t>:</w:t>
      </w:r>
      <w:r w:rsidR="00A8604A">
        <w:t xml:space="preserve"> </w:t>
      </w:r>
      <w:r w:rsidR="00A8604A">
        <w:rPr>
          <w:i/>
        </w:rPr>
        <w:t>з</w:t>
      </w:r>
      <w:r w:rsidR="00B301AE" w:rsidRPr="00EB7C26">
        <w:rPr>
          <w:i/>
        </w:rPr>
        <w:t>нать</w:t>
      </w:r>
      <w:r w:rsidR="00B301AE">
        <w:t xml:space="preserve"> основы программирования и алгоритмов для программной реализации методов дискретной математики</w:t>
      </w:r>
      <w:r w:rsidR="00A8604A">
        <w:t>;</w:t>
      </w:r>
      <w:r w:rsidR="00B301AE">
        <w:t xml:space="preserve"> </w:t>
      </w:r>
      <w:r w:rsidR="00A8604A" w:rsidRPr="00FE4BFF">
        <w:rPr>
          <w:i/>
        </w:rPr>
        <w:t>уметь</w:t>
      </w:r>
      <w:r w:rsidR="00A8604A">
        <w:rPr>
          <w:i/>
        </w:rPr>
        <w:t xml:space="preserve"> </w:t>
      </w:r>
      <w:r w:rsidR="00B301AE">
        <w:t>оперировать матрицами, проектировать структуру программы и выбирать необходимый формат данных для реализации алгоритма в области дискретной математики</w:t>
      </w:r>
      <w:r w:rsidR="00A8604A">
        <w:t xml:space="preserve">; </w:t>
      </w:r>
      <w:r w:rsidR="00A8604A" w:rsidRPr="00FE4BFF">
        <w:rPr>
          <w:i/>
        </w:rPr>
        <w:t>владеть</w:t>
      </w:r>
      <w:r w:rsidR="00A8604A">
        <w:rPr>
          <w:i/>
        </w:rPr>
        <w:t xml:space="preserve"> </w:t>
      </w:r>
      <w:r w:rsidR="00B301AE" w:rsidRPr="00620210">
        <w:rPr>
          <w:iCs/>
        </w:rPr>
        <w:t xml:space="preserve">вычислительными навыками </w:t>
      </w:r>
      <w:r w:rsidR="00B301AE">
        <w:t>в области арифметики и матричных вычислений, навыками создания, тестирования и отладки программ.</w:t>
      </w:r>
    </w:p>
    <w:p w14:paraId="00000053" w14:textId="213ECC1C" w:rsidR="00A733EF" w:rsidRDefault="00A151C0">
      <w:pPr>
        <w:widowControl w:val="0"/>
        <w:pBdr>
          <w:top w:val="nil"/>
          <w:left w:val="nil"/>
          <w:bottom w:val="nil"/>
          <w:right w:val="nil"/>
          <w:between w:val="nil"/>
        </w:pBdr>
        <w:tabs>
          <w:tab w:val="left" w:pos="-4678"/>
        </w:tabs>
        <w:ind w:firstLine="709"/>
        <w:jc w:val="both"/>
        <w:rPr>
          <w:color w:val="000000"/>
        </w:rPr>
      </w:pPr>
      <w:r>
        <w:rPr>
          <w:color w:val="000000"/>
        </w:rPr>
        <w:t>Знания, умения и навыки, формируемые данной учебной дисциплиной необходимы для изучения</w:t>
      </w:r>
      <w:r w:rsidR="005B0E0E">
        <w:rPr>
          <w:color w:val="000000"/>
        </w:rPr>
        <w:t xml:space="preserve"> многих</w:t>
      </w:r>
      <w:r>
        <w:rPr>
          <w:color w:val="000000"/>
        </w:rPr>
        <w:t xml:space="preserve"> последующих </w:t>
      </w:r>
      <w:r w:rsidR="005B0E0E">
        <w:rPr>
          <w:color w:val="000000"/>
        </w:rPr>
        <w:t xml:space="preserve">математических и компьютерных </w:t>
      </w:r>
      <w:r>
        <w:rPr>
          <w:color w:val="000000"/>
        </w:rPr>
        <w:t>дисциплин</w:t>
      </w:r>
      <w:r w:rsidR="005B0E0E">
        <w:rPr>
          <w:color w:val="000000"/>
        </w:rPr>
        <w:t>.</w:t>
      </w:r>
    </w:p>
    <w:p w14:paraId="00000054" w14:textId="77777777" w:rsidR="00A733EF" w:rsidRDefault="00A733EF">
      <w:pPr>
        <w:widowControl w:val="0"/>
        <w:pBdr>
          <w:top w:val="nil"/>
          <w:left w:val="nil"/>
          <w:bottom w:val="nil"/>
          <w:right w:val="nil"/>
          <w:between w:val="nil"/>
        </w:pBdr>
        <w:tabs>
          <w:tab w:val="left" w:pos="-4678"/>
        </w:tabs>
        <w:ind w:firstLine="709"/>
        <w:jc w:val="both"/>
      </w:pPr>
    </w:p>
    <w:p w14:paraId="00000055" w14:textId="77777777" w:rsidR="00A733EF" w:rsidRDefault="00A151C0">
      <w:pPr>
        <w:widowControl w:val="0"/>
        <w:pBdr>
          <w:top w:val="nil"/>
          <w:left w:val="nil"/>
          <w:bottom w:val="nil"/>
          <w:right w:val="nil"/>
          <w:between w:val="nil"/>
        </w:pBdr>
        <w:tabs>
          <w:tab w:val="left" w:pos="-4678"/>
        </w:tabs>
        <w:spacing w:after="120"/>
        <w:jc w:val="center"/>
        <w:rPr>
          <w:b/>
        </w:rPr>
      </w:pPr>
      <w:r>
        <w:rPr>
          <w:b/>
        </w:rPr>
        <w:t xml:space="preserve">4. Требования к </w:t>
      </w:r>
      <w:r>
        <w:rPr>
          <w:b/>
          <w:color w:val="000000"/>
        </w:rPr>
        <w:t>результатам</w:t>
      </w:r>
      <w:r>
        <w:rPr>
          <w:b/>
        </w:rPr>
        <w:t xml:space="preserve"> </w:t>
      </w:r>
      <w:r>
        <w:rPr>
          <w:b/>
          <w:color w:val="000000"/>
        </w:rPr>
        <w:t>освоения</w:t>
      </w:r>
      <w:r>
        <w:rPr>
          <w:b/>
        </w:rPr>
        <w:t xml:space="preserve"> дисциплины </w:t>
      </w:r>
    </w:p>
    <w:p w14:paraId="00000056" w14:textId="77777777" w:rsidR="00A733EF" w:rsidRDefault="00A151C0">
      <w:pPr>
        <w:widowControl w:val="0"/>
        <w:ind w:firstLine="709"/>
        <w:jc w:val="both"/>
      </w:pPr>
      <w:r>
        <w:t>В результате освоения дисциплины обучающийся должен обладать следующими компетенциями (результатами освоения образовательной программы):</w:t>
      </w:r>
    </w:p>
    <w:p w14:paraId="00000057" w14:textId="77777777" w:rsidR="00A733EF" w:rsidRDefault="00A151C0">
      <w:pPr>
        <w:spacing w:line="259" w:lineRule="auto"/>
        <w:ind w:left="1"/>
      </w:pPr>
      <w:r>
        <w:tab/>
        <w:t>Способен осуществлять поиск, критический анализ и синтез информации, применять системный подход для решения поставленных задач (УК-1);</w:t>
      </w:r>
    </w:p>
    <w:p w14:paraId="00000058" w14:textId="77777777" w:rsidR="00A733EF" w:rsidRDefault="00A151C0">
      <w:pPr>
        <w:spacing w:line="259" w:lineRule="auto"/>
        <w:ind w:left="1"/>
      </w:pPr>
      <w:r>
        <w:lastRenderedPageBreak/>
        <w:tab/>
        <w:t>Способен применять фундаментальные знания, полученные в области математических и (или) естественных наук, и использовать их в профессиональной деятельности (ОПК-1);</w:t>
      </w:r>
    </w:p>
    <w:p w14:paraId="00000059" w14:textId="77777777" w:rsidR="00A733EF" w:rsidRDefault="00A151C0">
      <w:pPr>
        <w:spacing w:line="259" w:lineRule="auto"/>
        <w:ind w:left="1"/>
      </w:pPr>
      <w:r>
        <w:tab/>
        <w:t>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 (ОПК-2).</w:t>
      </w:r>
    </w:p>
    <w:p w14:paraId="0000005A" w14:textId="77777777" w:rsidR="00A733EF" w:rsidRDefault="00A733EF">
      <w:pPr>
        <w:widowControl w:val="0"/>
        <w:ind w:firstLine="567"/>
        <w:jc w:val="both"/>
      </w:pPr>
    </w:p>
    <w:p w14:paraId="0000005B" w14:textId="77777777" w:rsidR="00A733EF" w:rsidRDefault="00A151C0">
      <w:pPr>
        <w:widowControl w:val="0"/>
        <w:spacing w:after="12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tbl>
      <w:tblPr>
        <w:tblStyle w:val="afff6"/>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2227"/>
        <w:gridCol w:w="2313"/>
        <w:gridCol w:w="2125"/>
      </w:tblGrid>
      <w:tr w:rsidR="00A733EF" w14:paraId="4DF235D6" w14:textId="77777777" w:rsidTr="00BE1B40">
        <w:trPr>
          <w:cantSplit/>
          <w:trHeight w:val="257"/>
        </w:trPr>
        <w:tc>
          <w:tcPr>
            <w:tcW w:w="2686" w:type="dxa"/>
            <w:shd w:val="clear" w:color="auto" w:fill="auto"/>
            <w:vAlign w:val="center"/>
          </w:tcPr>
          <w:p w14:paraId="0000005C" w14:textId="77777777" w:rsidR="00A733EF" w:rsidRDefault="00A151C0">
            <w:pPr>
              <w:jc w:val="center"/>
              <w:rPr>
                <w:b/>
                <w:i/>
              </w:rPr>
            </w:pPr>
            <w:r>
              <w:rPr>
                <w:b/>
              </w:rPr>
              <w:t>Компетенции</w:t>
            </w:r>
          </w:p>
        </w:tc>
        <w:tc>
          <w:tcPr>
            <w:tcW w:w="6665" w:type="dxa"/>
            <w:gridSpan w:val="3"/>
            <w:shd w:val="clear" w:color="auto" w:fill="auto"/>
            <w:vAlign w:val="center"/>
          </w:tcPr>
          <w:p w14:paraId="0000005D" w14:textId="77777777" w:rsidR="00A733EF" w:rsidRDefault="00A151C0">
            <w:pPr>
              <w:jc w:val="center"/>
              <w:rPr>
                <w:b/>
              </w:rPr>
            </w:pPr>
            <w:r>
              <w:rPr>
                <w:b/>
              </w:rPr>
              <w:t>Планируемые результаты обучения, соответствующие формируемым компетенциям ОПОП</w:t>
            </w:r>
          </w:p>
        </w:tc>
      </w:tr>
      <w:tr w:rsidR="00A733EF" w14:paraId="60082D54" w14:textId="77777777" w:rsidTr="00BE1B40">
        <w:trPr>
          <w:cantSplit/>
          <w:trHeight w:val="400"/>
        </w:trPr>
        <w:tc>
          <w:tcPr>
            <w:tcW w:w="2686" w:type="dxa"/>
            <w:shd w:val="clear" w:color="auto" w:fill="auto"/>
            <w:vAlign w:val="center"/>
          </w:tcPr>
          <w:p w14:paraId="00000060" w14:textId="77777777" w:rsidR="00A733EF" w:rsidRDefault="00A151C0">
            <w:pPr>
              <w:jc w:val="center"/>
              <w:rPr>
                <w:b/>
                <w:i/>
              </w:rPr>
            </w:pPr>
            <w:r>
              <w:rPr>
                <w:b/>
              </w:rPr>
              <w:t>Код и формулировка</w:t>
            </w:r>
          </w:p>
        </w:tc>
        <w:tc>
          <w:tcPr>
            <w:tcW w:w="2227" w:type="dxa"/>
            <w:shd w:val="clear" w:color="auto" w:fill="auto"/>
            <w:vAlign w:val="center"/>
          </w:tcPr>
          <w:p w14:paraId="00000061" w14:textId="77777777" w:rsidR="00A733EF" w:rsidRDefault="00A151C0">
            <w:pPr>
              <w:jc w:val="center"/>
              <w:rPr>
                <w:b/>
              </w:rPr>
            </w:pPr>
            <w:r>
              <w:rPr>
                <w:b/>
              </w:rPr>
              <w:t>Знать:</w:t>
            </w:r>
          </w:p>
        </w:tc>
        <w:tc>
          <w:tcPr>
            <w:tcW w:w="2313" w:type="dxa"/>
            <w:shd w:val="clear" w:color="auto" w:fill="auto"/>
            <w:vAlign w:val="center"/>
          </w:tcPr>
          <w:p w14:paraId="00000062" w14:textId="77777777" w:rsidR="00A733EF" w:rsidRDefault="00A151C0">
            <w:pPr>
              <w:jc w:val="center"/>
              <w:rPr>
                <w:b/>
              </w:rPr>
            </w:pPr>
            <w:r>
              <w:rPr>
                <w:b/>
              </w:rPr>
              <w:t>Уметь</w:t>
            </w:r>
          </w:p>
        </w:tc>
        <w:tc>
          <w:tcPr>
            <w:tcW w:w="2125" w:type="dxa"/>
            <w:shd w:val="clear" w:color="auto" w:fill="auto"/>
            <w:vAlign w:val="center"/>
          </w:tcPr>
          <w:p w14:paraId="00000063" w14:textId="77777777" w:rsidR="00A733EF" w:rsidRDefault="00A151C0">
            <w:pPr>
              <w:jc w:val="center"/>
              <w:rPr>
                <w:b/>
              </w:rPr>
            </w:pPr>
            <w:r>
              <w:rPr>
                <w:b/>
                <w:color w:val="000000"/>
              </w:rPr>
              <w:t>Владеть:</w:t>
            </w:r>
          </w:p>
        </w:tc>
      </w:tr>
      <w:tr w:rsidR="00A733EF" w14:paraId="34BFE082" w14:textId="77777777" w:rsidTr="00BE1B40">
        <w:trPr>
          <w:cantSplit/>
          <w:trHeight w:val="2380"/>
        </w:trPr>
        <w:tc>
          <w:tcPr>
            <w:tcW w:w="2686" w:type="dxa"/>
          </w:tcPr>
          <w:p w14:paraId="00000064" w14:textId="77777777" w:rsidR="00A733EF" w:rsidRDefault="00A151C0">
            <w:r>
              <w:t>УК-1</w:t>
            </w:r>
          </w:p>
          <w:p w14:paraId="00000065" w14:textId="77777777" w:rsidR="00A733EF" w:rsidRDefault="00A151C0">
            <w:r>
              <w:t>Способен осуществлять поиск, критический анализ и синтез информации, применять системный подход для решения поставленных задач</w:t>
            </w:r>
          </w:p>
        </w:tc>
        <w:tc>
          <w:tcPr>
            <w:tcW w:w="2227" w:type="dxa"/>
          </w:tcPr>
          <w:p w14:paraId="00000066" w14:textId="04B00F07" w:rsidR="00A733EF" w:rsidRDefault="0077595D" w:rsidP="002137EF">
            <w:r w:rsidRPr="0077595D">
              <w:t>принципы сбора, отбора и обобщения информации</w:t>
            </w:r>
          </w:p>
        </w:tc>
        <w:tc>
          <w:tcPr>
            <w:tcW w:w="2313" w:type="dxa"/>
          </w:tcPr>
          <w:p w14:paraId="00000067" w14:textId="31C2BA15" w:rsidR="002137EF" w:rsidRDefault="0077595D" w:rsidP="002137EF">
            <w:r w:rsidRPr="0077595D">
              <w:t>соотносить разнородные явления и систематизировать их в рамках избранных видов профессиональной деятельности</w:t>
            </w:r>
          </w:p>
        </w:tc>
        <w:tc>
          <w:tcPr>
            <w:tcW w:w="2125" w:type="dxa"/>
          </w:tcPr>
          <w:p w14:paraId="00000068" w14:textId="40821993" w:rsidR="002137EF" w:rsidRDefault="003D5C78" w:rsidP="002137EF">
            <w:r>
              <w:t xml:space="preserve">практическим опытом </w:t>
            </w:r>
            <w:r w:rsidRPr="003D5C78">
              <w:t>работы с информационными источниками, опыт научного поиска, создания научных текстов</w:t>
            </w:r>
          </w:p>
        </w:tc>
      </w:tr>
      <w:tr w:rsidR="002137EF" w14:paraId="4014B1C5" w14:textId="77777777" w:rsidTr="00BE1B40">
        <w:trPr>
          <w:cantSplit/>
          <w:trHeight w:val="2541"/>
        </w:trPr>
        <w:tc>
          <w:tcPr>
            <w:tcW w:w="2686" w:type="dxa"/>
          </w:tcPr>
          <w:p w14:paraId="00000069" w14:textId="77777777" w:rsidR="002137EF" w:rsidRDefault="002137EF" w:rsidP="002137EF">
            <w:r>
              <w:t>ОПК-1</w:t>
            </w:r>
          </w:p>
          <w:p w14:paraId="0000006A" w14:textId="77777777" w:rsidR="002137EF" w:rsidRDefault="002137EF" w:rsidP="002137EF">
            <w:r>
              <w:t>Способен применять фундаментальные знания, полученные в области математических и (или) естественных наук, и использовать их в профессиональной деятельности</w:t>
            </w:r>
          </w:p>
        </w:tc>
        <w:tc>
          <w:tcPr>
            <w:tcW w:w="2227" w:type="dxa"/>
          </w:tcPr>
          <w:p w14:paraId="0000006B" w14:textId="1BCC3BDB" w:rsidR="002137EF" w:rsidRDefault="002137EF" w:rsidP="002137EF">
            <w:r w:rsidRPr="007E45E1">
              <w:rPr>
                <w:bCs/>
                <w:sz w:val="23"/>
                <w:szCs w:val="23"/>
              </w:rPr>
              <w:t>базовы</w:t>
            </w:r>
            <w:r>
              <w:rPr>
                <w:bCs/>
                <w:sz w:val="23"/>
                <w:szCs w:val="23"/>
              </w:rPr>
              <w:t>е</w:t>
            </w:r>
            <w:r w:rsidRPr="007E45E1">
              <w:rPr>
                <w:bCs/>
                <w:sz w:val="23"/>
                <w:szCs w:val="23"/>
              </w:rPr>
              <w:t xml:space="preserve"> знания, полученны</w:t>
            </w:r>
            <w:r>
              <w:rPr>
                <w:bCs/>
                <w:sz w:val="23"/>
                <w:szCs w:val="23"/>
              </w:rPr>
              <w:t>е</w:t>
            </w:r>
            <w:r w:rsidRPr="007E45E1">
              <w:rPr>
                <w:bCs/>
                <w:sz w:val="23"/>
                <w:szCs w:val="23"/>
              </w:rPr>
              <w:t xml:space="preserve"> в области математических и естественных наук</w:t>
            </w:r>
          </w:p>
        </w:tc>
        <w:tc>
          <w:tcPr>
            <w:tcW w:w="2313" w:type="dxa"/>
          </w:tcPr>
          <w:p w14:paraId="0000006C" w14:textId="05210A84" w:rsidR="002137EF" w:rsidRDefault="002137EF" w:rsidP="002137EF">
            <w:r w:rsidRPr="007E45E1">
              <w:rPr>
                <w:bCs/>
                <w:sz w:val="23"/>
                <w:szCs w:val="23"/>
              </w:rPr>
              <w:t>использовать их в профессиональной деятельности</w:t>
            </w:r>
          </w:p>
        </w:tc>
        <w:tc>
          <w:tcPr>
            <w:tcW w:w="2125" w:type="dxa"/>
          </w:tcPr>
          <w:p w14:paraId="0000006D" w14:textId="5F9D2824" w:rsidR="002137EF" w:rsidRDefault="002137EF" w:rsidP="002137EF">
            <w:r w:rsidRPr="007E45E1">
              <w:rPr>
                <w:bCs/>
                <w:sz w:val="23"/>
                <w:szCs w:val="23"/>
              </w:rPr>
              <w:t>навык</w:t>
            </w:r>
            <w:r>
              <w:rPr>
                <w:bCs/>
                <w:sz w:val="23"/>
                <w:szCs w:val="23"/>
              </w:rPr>
              <w:t>ами</w:t>
            </w:r>
            <w:r w:rsidRPr="007E45E1">
              <w:rPr>
                <w:bCs/>
                <w:sz w:val="23"/>
                <w:szCs w:val="23"/>
              </w:rPr>
              <w:t xml:space="preserve"> выбора методов решения задач профессиональной деятельности на основе теоретических знаний</w:t>
            </w:r>
          </w:p>
        </w:tc>
      </w:tr>
      <w:tr w:rsidR="00BE1B40" w14:paraId="0F3DC713" w14:textId="77777777" w:rsidTr="00BE1B40">
        <w:trPr>
          <w:cantSplit/>
          <w:trHeight w:val="2541"/>
        </w:trPr>
        <w:tc>
          <w:tcPr>
            <w:tcW w:w="2686" w:type="dxa"/>
          </w:tcPr>
          <w:p w14:paraId="31E2AD28" w14:textId="77777777" w:rsidR="00BE1B40" w:rsidRDefault="00BE1B40" w:rsidP="00BE1B40">
            <w:r>
              <w:t>ОПК-2</w:t>
            </w:r>
          </w:p>
          <w:p w14:paraId="459ECDCB" w14:textId="6019963F" w:rsidR="00BE1B40" w:rsidRDefault="00BE1B40" w:rsidP="00BE1B40">
            <w:r>
              <w:t>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w:t>
            </w:r>
          </w:p>
        </w:tc>
        <w:tc>
          <w:tcPr>
            <w:tcW w:w="2227" w:type="dxa"/>
          </w:tcPr>
          <w:p w14:paraId="50A5CA00" w14:textId="77777777" w:rsidR="00BE1B40" w:rsidRPr="003D5C78" w:rsidRDefault="00BE1B40" w:rsidP="00BE1B40">
            <w:pPr>
              <w:autoSpaceDE w:val="0"/>
              <w:autoSpaceDN w:val="0"/>
              <w:adjustRightInd w:val="0"/>
              <w:rPr>
                <w:sz w:val="23"/>
                <w:szCs w:val="23"/>
              </w:rPr>
            </w:pPr>
            <w:r w:rsidRPr="00622F11">
              <w:rPr>
                <w:sz w:val="23"/>
                <w:szCs w:val="23"/>
              </w:rPr>
              <w:t xml:space="preserve">математические основы </w:t>
            </w:r>
            <w:r w:rsidRPr="003D5C78">
              <w:rPr>
                <w:sz w:val="23"/>
                <w:szCs w:val="23"/>
              </w:rPr>
              <w:t>программирования и языков программирования, организации баз данных и компьютерного моделирования;</w:t>
            </w:r>
          </w:p>
          <w:p w14:paraId="0343370C" w14:textId="77777777" w:rsidR="00BE1B40" w:rsidRPr="003D5C78" w:rsidRDefault="00BE1B40" w:rsidP="00BE1B40">
            <w:pPr>
              <w:autoSpaceDE w:val="0"/>
              <w:autoSpaceDN w:val="0"/>
              <w:adjustRightInd w:val="0"/>
              <w:rPr>
                <w:sz w:val="23"/>
                <w:szCs w:val="23"/>
              </w:rPr>
            </w:pPr>
            <w:r w:rsidRPr="003D5C78">
              <w:rPr>
                <w:sz w:val="23"/>
                <w:szCs w:val="23"/>
              </w:rPr>
              <w:t>математические методы оценки качества, надежности и эффективности программных продуктов;</w:t>
            </w:r>
          </w:p>
          <w:p w14:paraId="7849B3CB" w14:textId="44A3810E" w:rsidR="00BE1B40" w:rsidRPr="007E45E1" w:rsidRDefault="00BE1B40" w:rsidP="00BE1B40">
            <w:pPr>
              <w:rPr>
                <w:bCs/>
                <w:sz w:val="23"/>
                <w:szCs w:val="23"/>
              </w:rPr>
            </w:pPr>
            <w:r w:rsidRPr="003D5C78">
              <w:rPr>
                <w:sz w:val="23"/>
                <w:szCs w:val="23"/>
              </w:rPr>
              <w:t>методы организации информационной безопасности при разработке и эксплуатации программных продуктов и программных комплексов</w:t>
            </w:r>
          </w:p>
        </w:tc>
        <w:tc>
          <w:tcPr>
            <w:tcW w:w="2313" w:type="dxa"/>
          </w:tcPr>
          <w:p w14:paraId="4F9ACAAF" w14:textId="77777777" w:rsidR="00BE1B40" w:rsidRPr="00622F11" w:rsidRDefault="00BE1B40" w:rsidP="00BE1B40">
            <w:pPr>
              <w:autoSpaceDE w:val="0"/>
              <w:autoSpaceDN w:val="0"/>
              <w:adjustRightInd w:val="0"/>
              <w:rPr>
                <w:sz w:val="23"/>
                <w:szCs w:val="23"/>
              </w:rPr>
            </w:pPr>
            <w:r w:rsidRPr="00622F11">
              <w:rPr>
                <w:sz w:val="23"/>
                <w:szCs w:val="23"/>
              </w:rPr>
              <w:t>выбрать среди существующих математических методов, наиболее подходящий для решения конкретной прикладной задачи;</w:t>
            </w:r>
          </w:p>
          <w:p w14:paraId="3E8364CA" w14:textId="005E68D4" w:rsidR="00BE1B40" w:rsidRPr="007E45E1" w:rsidRDefault="00BE1B40" w:rsidP="00BE1B40">
            <w:pPr>
              <w:rPr>
                <w:bCs/>
                <w:sz w:val="23"/>
                <w:szCs w:val="23"/>
              </w:rPr>
            </w:pPr>
            <w:r w:rsidRPr="00622F11">
              <w:rPr>
                <w:sz w:val="23"/>
                <w:szCs w:val="23"/>
              </w:rPr>
              <w:t>адаптировать существующие математические методы для решения конкретной прикладной задачи</w:t>
            </w:r>
          </w:p>
        </w:tc>
        <w:tc>
          <w:tcPr>
            <w:tcW w:w="2125" w:type="dxa"/>
          </w:tcPr>
          <w:p w14:paraId="40E84AE8" w14:textId="77777777" w:rsidR="00BE1B40" w:rsidRPr="00622F11" w:rsidRDefault="00BE1B40" w:rsidP="00BE1B40">
            <w:pPr>
              <w:autoSpaceDE w:val="0"/>
              <w:autoSpaceDN w:val="0"/>
              <w:adjustRightInd w:val="0"/>
              <w:rPr>
                <w:sz w:val="23"/>
                <w:szCs w:val="23"/>
              </w:rPr>
            </w:pPr>
            <w:r w:rsidRPr="00622F11">
              <w:rPr>
                <w:sz w:val="23"/>
                <w:szCs w:val="23"/>
              </w:rPr>
              <w:t>навык</w:t>
            </w:r>
            <w:r>
              <w:rPr>
                <w:sz w:val="23"/>
                <w:szCs w:val="23"/>
              </w:rPr>
              <w:t>ам</w:t>
            </w:r>
            <w:r w:rsidRPr="00622F11">
              <w:rPr>
                <w:sz w:val="23"/>
                <w:szCs w:val="23"/>
              </w:rPr>
              <w:t>и применения математических методов при решении конкретных задач;</w:t>
            </w:r>
          </w:p>
          <w:p w14:paraId="51BE5E8A" w14:textId="2A8E8179" w:rsidR="00BE1B40" w:rsidRPr="007E45E1" w:rsidRDefault="00BE1B40" w:rsidP="00BE1B40">
            <w:pPr>
              <w:rPr>
                <w:bCs/>
                <w:sz w:val="23"/>
                <w:szCs w:val="23"/>
              </w:rPr>
            </w:pPr>
            <w:r w:rsidRPr="00622F11">
              <w:rPr>
                <w:sz w:val="23"/>
                <w:szCs w:val="23"/>
              </w:rPr>
              <w:t>навык</w:t>
            </w:r>
            <w:r>
              <w:rPr>
                <w:sz w:val="23"/>
                <w:szCs w:val="23"/>
              </w:rPr>
              <w:t xml:space="preserve">ами </w:t>
            </w:r>
            <w:r w:rsidRPr="00622F11">
              <w:rPr>
                <w:sz w:val="23"/>
                <w:szCs w:val="23"/>
              </w:rPr>
              <w:t>применения систем программирования для разработки и реализации алгоритмов решения прикладных задач</w:t>
            </w:r>
          </w:p>
        </w:tc>
      </w:tr>
    </w:tbl>
    <w:p w14:paraId="3FFC0DCA" w14:textId="77777777" w:rsidR="003D5C78" w:rsidRDefault="003D5C78">
      <w:pPr>
        <w:widowControl w:val="0"/>
        <w:ind w:firstLine="567"/>
        <w:jc w:val="both"/>
      </w:pPr>
    </w:p>
    <w:p w14:paraId="00000073" w14:textId="17B96FA0" w:rsidR="003D5C78" w:rsidRDefault="003D5C78">
      <w:pPr>
        <w:widowControl w:val="0"/>
        <w:ind w:firstLine="567"/>
        <w:jc w:val="both"/>
        <w:sectPr w:rsidR="003D5C78" w:rsidSect="00BE1B40">
          <w:headerReference w:type="even" r:id="rId9"/>
          <w:headerReference w:type="default" r:id="rId10"/>
          <w:footerReference w:type="default" r:id="rId11"/>
          <w:headerReference w:type="first" r:id="rId12"/>
          <w:pgSz w:w="11906" w:h="16838"/>
          <w:pgMar w:top="992" w:right="851" w:bottom="992" w:left="1418" w:header="709" w:footer="709" w:gutter="0"/>
          <w:pgNumType w:start="1"/>
          <w:cols w:space="720"/>
          <w:titlePg/>
        </w:sectPr>
      </w:pPr>
    </w:p>
    <w:p w14:paraId="00000074" w14:textId="77777777" w:rsidR="00A733EF" w:rsidRDefault="00A151C0">
      <w:pPr>
        <w:widowControl w:val="0"/>
        <w:spacing w:after="120"/>
        <w:jc w:val="center"/>
        <w:rPr>
          <w:b/>
        </w:rPr>
      </w:pPr>
      <w:r>
        <w:rPr>
          <w:b/>
        </w:rPr>
        <w:lastRenderedPageBreak/>
        <w:t>5. Содержание и учебно-методическая карта дисциплины</w:t>
      </w:r>
    </w:p>
    <w:tbl>
      <w:tblPr>
        <w:tblStyle w:val="afff7"/>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4685"/>
        <w:gridCol w:w="726"/>
        <w:gridCol w:w="694"/>
        <w:gridCol w:w="3867"/>
        <w:gridCol w:w="810"/>
        <w:gridCol w:w="2026"/>
        <w:gridCol w:w="1418"/>
      </w:tblGrid>
      <w:tr w:rsidR="009D1498" w:rsidRPr="009D1498" w14:paraId="428C3175" w14:textId="77777777" w:rsidTr="009D1498">
        <w:trPr>
          <w:trHeight w:val="331"/>
        </w:trPr>
        <w:tc>
          <w:tcPr>
            <w:tcW w:w="800" w:type="dxa"/>
            <w:vMerge w:val="restart"/>
            <w:vAlign w:val="center"/>
          </w:tcPr>
          <w:p w14:paraId="00000075" w14:textId="77777777" w:rsidR="00A733EF" w:rsidRPr="009D1498" w:rsidRDefault="001B76F6">
            <w:pPr>
              <w:shd w:val="clear" w:color="auto" w:fill="FFFFFF"/>
              <w:jc w:val="center"/>
              <w:rPr>
                <w:b/>
                <w:sz w:val="22"/>
                <w:szCs w:val="22"/>
              </w:rPr>
            </w:pPr>
            <w:sdt>
              <w:sdtPr>
                <w:tag w:val="goog_rdk_0"/>
                <w:id w:val="-568736076"/>
              </w:sdtPr>
              <w:sdtEndPr/>
              <w:sdtContent/>
            </w:sdt>
            <w:r w:rsidR="00A151C0" w:rsidRPr="009D1498">
              <w:rPr>
                <w:b/>
                <w:sz w:val="22"/>
                <w:szCs w:val="22"/>
              </w:rPr>
              <w:t>№ темы</w:t>
            </w:r>
          </w:p>
        </w:tc>
        <w:tc>
          <w:tcPr>
            <w:tcW w:w="4685" w:type="dxa"/>
            <w:vMerge w:val="restart"/>
            <w:vAlign w:val="center"/>
          </w:tcPr>
          <w:p w14:paraId="00000076" w14:textId="77777777" w:rsidR="00A733EF" w:rsidRPr="009D1498" w:rsidRDefault="00A151C0">
            <w:pPr>
              <w:shd w:val="clear" w:color="auto" w:fill="FFFFFF"/>
              <w:jc w:val="center"/>
              <w:rPr>
                <w:b/>
                <w:sz w:val="22"/>
                <w:szCs w:val="22"/>
              </w:rPr>
            </w:pPr>
            <w:r w:rsidRPr="009D1498">
              <w:rPr>
                <w:b/>
                <w:sz w:val="22"/>
                <w:szCs w:val="22"/>
              </w:rPr>
              <w:t>Наименование тем (вопросов), изучаемых по данной дисциплине</w:t>
            </w:r>
          </w:p>
        </w:tc>
        <w:tc>
          <w:tcPr>
            <w:tcW w:w="1420" w:type="dxa"/>
            <w:gridSpan w:val="2"/>
            <w:vAlign w:val="center"/>
          </w:tcPr>
          <w:p w14:paraId="00000077" w14:textId="77777777" w:rsidR="00A733EF" w:rsidRPr="009D1498" w:rsidRDefault="00A151C0">
            <w:pPr>
              <w:keepNext/>
              <w:shd w:val="clear" w:color="auto" w:fill="FFFFFF"/>
              <w:jc w:val="center"/>
              <w:rPr>
                <w:b/>
                <w:sz w:val="22"/>
                <w:szCs w:val="22"/>
              </w:rPr>
            </w:pPr>
            <w:r w:rsidRPr="009D1498">
              <w:rPr>
                <w:b/>
                <w:sz w:val="22"/>
                <w:szCs w:val="22"/>
              </w:rPr>
              <w:t>Занятия</w:t>
            </w:r>
          </w:p>
        </w:tc>
        <w:tc>
          <w:tcPr>
            <w:tcW w:w="4677" w:type="dxa"/>
            <w:gridSpan w:val="2"/>
            <w:vAlign w:val="center"/>
          </w:tcPr>
          <w:p w14:paraId="00000079" w14:textId="77777777" w:rsidR="00A733EF" w:rsidRPr="009D1498" w:rsidRDefault="00A151C0">
            <w:pPr>
              <w:shd w:val="clear" w:color="auto" w:fill="FFFFFF"/>
              <w:jc w:val="center"/>
              <w:rPr>
                <w:b/>
                <w:sz w:val="22"/>
                <w:szCs w:val="22"/>
              </w:rPr>
            </w:pPr>
            <w:r w:rsidRPr="009D1498">
              <w:rPr>
                <w:b/>
                <w:sz w:val="22"/>
                <w:szCs w:val="22"/>
              </w:rPr>
              <w:t>Самостоятельная работа студентов</w:t>
            </w:r>
          </w:p>
        </w:tc>
        <w:tc>
          <w:tcPr>
            <w:tcW w:w="2026" w:type="dxa"/>
            <w:vMerge w:val="restart"/>
            <w:vAlign w:val="center"/>
          </w:tcPr>
          <w:p w14:paraId="0000007B" w14:textId="77777777" w:rsidR="00A733EF" w:rsidRPr="009D1498" w:rsidRDefault="00A151C0">
            <w:pPr>
              <w:shd w:val="clear" w:color="auto" w:fill="FFFFFF"/>
              <w:jc w:val="center"/>
              <w:rPr>
                <w:b/>
                <w:sz w:val="22"/>
                <w:szCs w:val="22"/>
              </w:rPr>
            </w:pPr>
            <w:r w:rsidRPr="009D1498">
              <w:rPr>
                <w:b/>
                <w:sz w:val="22"/>
                <w:szCs w:val="22"/>
              </w:rPr>
              <w:t>Формы контроля</w:t>
            </w:r>
          </w:p>
        </w:tc>
        <w:tc>
          <w:tcPr>
            <w:tcW w:w="1418" w:type="dxa"/>
            <w:vMerge w:val="restart"/>
            <w:vAlign w:val="center"/>
          </w:tcPr>
          <w:p w14:paraId="0000007C" w14:textId="77777777" w:rsidR="00A733EF" w:rsidRPr="009D1498" w:rsidRDefault="00A151C0">
            <w:pPr>
              <w:shd w:val="clear" w:color="auto" w:fill="FFFFFF"/>
              <w:jc w:val="center"/>
              <w:rPr>
                <w:b/>
                <w:sz w:val="22"/>
                <w:szCs w:val="22"/>
              </w:rPr>
            </w:pPr>
            <w:r w:rsidRPr="009D1498">
              <w:rPr>
                <w:b/>
                <w:sz w:val="22"/>
                <w:szCs w:val="22"/>
              </w:rPr>
              <w:t>Литература</w:t>
            </w:r>
          </w:p>
        </w:tc>
      </w:tr>
      <w:tr w:rsidR="009D1498" w:rsidRPr="009D1498" w14:paraId="17523A83" w14:textId="77777777" w:rsidTr="009D1498">
        <w:trPr>
          <w:trHeight w:val="340"/>
        </w:trPr>
        <w:tc>
          <w:tcPr>
            <w:tcW w:w="800" w:type="dxa"/>
            <w:vMerge/>
            <w:vAlign w:val="center"/>
          </w:tcPr>
          <w:p w14:paraId="0000007D" w14:textId="77777777" w:rsidR="00A733EF" w:rsidRPr="009D1498" w:rsidRDefault="00A733EF">
            <w:pPr>
              <w:widowControl w:val="0"/>
              <w:pBdr>
                <w:top w:val="nil"/>
                <w:left w:val="nil"/>
                <w:bottom w:val="nil"/>
                <w:right w:val="nil"/>
                <w:between w:val="nil"/>
              </w:pBdr>
              <w:spacing w:line="276" w:lineRule="auto"/>
              <w:rPr>
                <w:b/>
                <w:sz w:val="22"/>
                <w:szCs w:val="22"/>
              </w:rPr>
            </w:pPr>
          </w:p>
        </w:tc>
        <w:tc>
          <w:tcPr>
            <w:tcW w:w="4685" w:type="dxa"/>
            <w:vMerge/>
            <w:vAlign w:val="center"/>
          </w:tcPr>
          <w:p w14:paraId="0000007E" w14:textId="77777777" w:rsidR="00A733EF" w:rsidRPr="009D1498" w:rsidRDefault="00A733EF">
            <w:pPr>
              <w:widowControl w:val="0"/>
              <w:pBdr>
                <w:top w:val="nil"/>
                <w:left w:val="nil"/>
                <w:bottom w:val="nil"/>
                <w:right w:val="nil"/>
                <w:between w:val="nil"/>
              </w:pBdr>
              <w:spacing w:line="276" w:lineRule="auto"/>
              <w:rPr>
                <w:b/>
                <w:sz w:val="22"/>
                <w:szCs w:val="22"/>
              </w:rPr>
            </w:pPr>
          </w:p>
        </w:tc>
        <w:tc>
          <w:tcPr>
            <w:tcW w:w="726" w:type="dxa"/>
            <w:vAlign w:val="center"/>
          </w:tcPr>
          <w:p w14:paraId="0000007F" w14:textId="77777777" w:rsidR="00A733EF" w:rsidRPr="009D1498" w:rsidRDefault="00A151C0">
            <w:pPr>
              <w:shd w:val="clear" w:color="auto" w:fill="FFFFFF"/>
              <w:jc w:val="center"/>
              <w:rPr>
                <w:b/>
                <w:sz w:val="22"/>
                <w:szCs w:val="22"/>
              </w:rPr>
            </w:pPr>
            <w:r w:rsidRPr="009D1498">
              <w:rPr>
                <w:b/>
                <w:sz w:val="22"/>
                <w:szCs w:val="22"/>
              </w:rPr>
              <w:t>л</w:t>
            </w:r>
          </w:p>
        </w:tc>
        <w:tc>
          <w:tcPr>
            <w:tcW w:w="694" w:type="dxa"/>
            <w:vAlign w:val="center"/>
          </w:tcPr>
          <w:p w14:paraId="00000080" w14:textId="77777777" w:rsidR="00A733EF" w:rsidRPr="009D1498" w:rsidRDefault="00A151C0">
            <w:pPr>
              <w:keepNext/>
              <w:shd w:val="clear" w:color="auto" w:fill="FFFFFF"/>
              <w:jc w:val="center"/>
              <w:rPr>
                <w:b/>
                <w:sz w:val="22"/>
                <w:szCs w:val="22"/>
              </w:rPr>
            </w:pPr>
            <w:r w:rsidRPr="009D1498">
              <w:rPr>
                <w:b/>
                <w:sz w:val="22"/>
                <w:szCs w:val="22"/>
              </w:rPr>
              <w:t>пр.</w:t>
            </w:r>
          </w:p>
        </w:tc>
        <w:tc>
          <w:tcPr>
            <w:tcW w:w="3867" w:type="dxa"/>
            <w:vAlign w:val="center"/>
          </w:tcPr>
          <w:p w14:paraId="00000081" w14:textId="77777777" w:rsidR="00A733EF" w:rsidRPr="009D1498" w:rsidRDefault="00A151C0">
            <w:pPr>
              <w:shd w:val="clear" w:color="auto" w:fill="FFFFFF"/>
              <w:jc w:val="center"/>
              <w:rPr>
                <w:b/>
                <w:sz w:val="22"/>
                <w:szCs w:val="22"/>
              </w:rPr>
            </w:pPr>
            <w:r w:rsidRPr="009D1498">
              <w:rPr>
                <w:b/>
                <w:sz w:val="22"/>
                <w:szCs w:val="22"/>
              </w:rPr>
              <w:t>Содержание</w:t>
            </w:r>
          </w:p>
        </w:tc>
        <w:tc>
          <w:tcPr>
            <w:tcW w:w="810" w:type="dxa"/>
            <w:vAlign w:val="center"/>
          </w:tcPr>
          <w:p w14:paraId="00000082" w14:textId="77777777" w:rsidR="00A733EF" w:rsidRPr="009D1498" w:rsidRDefault="00A151C0">
            <w:pPr>
              <w:shd w:val="clear" w:color="auto" w:fill="FFFFFF"/>
              <w:jc w:val="center"/>
              <w:rPr>
                <w:b/>
                <w:sz w:val="22"/>
                <w:szCs w:val="22"/>
              </w:rPr>
            </w:pPr>
            <w:r w:rsidRPr="009D1498">
              <w:rPr>
                <w:b/>
                <w:sz w:val="22"/>
                <w:szCs w:val="22"/>
              </w:rPr>
              <w:t>Часы</w:t>
            </w:r>
          </w:p>
        </w:tc>
        <w:tc>
          <w:tcPr>
            <w:tcW w:w="2026" w:type="dxa"/>
            <w:vMerge/>
            <w:vAlign w:val="center"/>
          </w:tcPr>
          <w:p w14:paraId="00000083" w14:textId="77777777" w:rsidR="00A733EF" w:rsidRPr="009D1498" w:rsidRDefault="00A733EF">
            <w:pPr>
              <w:widowControl w:val="0"/>
              <w:pBdr>
                <w:top w:val="nil"/>
                <w:left w:val="nil"/>
                <w:bottom w:val="nil"/>
                <w:right w:val="nil"/>
                <w:between w:val="nil"/>
              </w:pBdr>
              <w:spacing w:line="276" w:lineRule="auto"/>
              <w:rPr>
                <w:b/>
                <w:sz w:val="22"/>
                <w:szCs w:val="22"/>
              </w:rPr>
            </w:pPr>
          </w:p>
        </w:tc>
        <w:tc>
          <w:tcPr>
            <w:tcW w:w="1418" w:type="dxa"/>
            <w:vMerge/>
            <w:vAlign w:val="center"/>
          </w:tcPr>
          <w:p w14:paraId="00000084" w14:textId="77777777" w:rsidR="00A733EF" w:rsidRPr="009D1498" w:rsidRDefault="00A733EF">
            <w:pPr>
              <w:widowControl w:val="0"/>
              <w:pBdr>
                <w:top w:val="nil"/>
                <w:left w:val="nil"/>
                <w:bottom w:val="nil"/>
                <w:right w:val="nil"/>
                <w:between w:val="nil"/>
              </w:pBdr>
              <w:spacing w:line="276" w:lineRule="auto"/>
              <w:rPr>
                <w:b/>
                <w:sz w:val="22"/>
                <w:szCs w:val="22"/>
              </w:rPr>
            </w:pPr>
          </w:p>
        </w:tc>
      </w:tr>
      <w:tr w:rsidR="009D1498" w:rsidRPr="009D1498" w14:paraId="76EDBD2B" w14:textId="77777777" w:rsidTr="009D1498">
        <w:trPr>
          <w:trHeight w:val="510"/>
        </w:trPr>
        <w:tc>
          <w:tcPr>
            <w:tcW w:w="15026" w:type="dxa"/>
            <w:gridSpan w:val="8"/>
            <w:vAlign w:val="center"/>
          </w:tcPr>
          <w:p w14:paraId="3B062CB4" w14:textId="572B2727" w:rsidR="001D73A9" w:rsidRPr="009D1498" w:rsidRDefault="001D73A9" w:rsidP="001D73A9">
            <w:pPr>
              <w:shd w:val="clear" w:color="auto" w:fill="FFFFFF"/>
              <w:jc w:val="center"/>
              <w:rPr>
                <w:b/>
                <w:sz w:val="22"/>
                <w:szCs w:val="22"/>
              </w:rPr>
            </w:pPr>
            <w:r w:rsidRPr="009D1498">
              <w:rPr>
                <w:b/>
              </w:rPr>
              <w:t>2 семестр</w:t>
            </w:r>
          </w:p>
        </w:tc>
      </w:tr>
      <w:tr w:rsidR="009D1498" w:rsidRPr="009D1498" w14:paraId="489B615F" w14:textId="77777777" w:rsidTr="009D1498">
        <w:trPr>
          <w:trHeight w:val="804"/>
        </w:trPr>
        <w:tc>
          <w:tcPr>
            <w:tcW w:w="800" w:type="dxa"/>
          </w:tcPr>
          <w:p w14:paraId="00000085" w14:textId="77777777" w:rsidR="00AF3144" w:rsidRPr="009D1498" w:rsidRDefault="00AF3144" w:rsidP="00AF3144">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4AC7B378" w14:textId="77777777" w:rsidR="00AF3144" w:rsidRPr="009D1498" w:rsidRDefault="00AF3144" w:rsidP="00AF3144">
            <w:pPr>
              <w:pStyle w:val="26"/>
              <w:spacing w:before="0" w:line="240" w:lineRule="auto"/>
              <w:rPr>
                <w:sz w:val="24"/>
                <w:szCs w:val="24"/>
              </w:rPr>
            </w:pPr>
            <w:r w:rsidRPr="009D1498">
              <w:rPr>
                <w:sz w:val="24"/>
                <w:szCs w:val="24"/>
              </w:rPr>
              <w:t>Основы логики.</w:t>
            </w:r>
          </w:p>
          <w:p w14:paraId="78FC7D6A" w14:textId="77777777" w:rsidR="002E38FC" w:rsidRPr="009D1498" w:rsidRDefault="00AF3144" w:rsidP="00AF3144">
            <w:pPr>
              <w:pStyle w:val="26"/>
              <w:spacing w:before="0" w:line="240" w:lineRule="auto"/>
              <w:ind w:left="284"/>
              <w:jc w:val="both"/>
            </w:pPr>
            <w:r w:rsidRPr="009D1498">
              <w:t>Основные и дополнительные операции логики. Нормальные и совершенно нормальные формы.</w:t>
            </w:r>
          </w:p>
          <w:p w14:paraId="00000086" w14:textId="0531F4ED" w:rsidR="00AF3144" w:rsidRPr="009D1498" w:rsidRDefault="002E38FC" w:rsidP="00AF3144">
            <w:pPr>
              <w:pStyle w:val="26"/>
              <w:spacing w:before="0" w:line="240" w:lineRule="auto"/>
              <w:ind w:left="284"/>
              <w:jc w:val="both"/>
              <w:rPr>
                <w:sz w:val="22"/>
                <w:szCs w:val="22"/>
              </w:rPr>
            </w:pPr>
            <w:r w:rsidRPr="009D1498">
              <w:t>Алгоритмы приведения.</w:t>
            </w:r>
            <w:r w:rsidR="00AF3144" w:rsidRPr="009D1498">
              <w:t xml:space="preserve"> </w:t>
            </w:r>
          </w:p>
        </w:tc>
        <w:tc>
          <w:tcPr>
            <w:tcW w:w="726" w:type="dxa"/>
          </w:tcPr>
          <w:p w14:paraId="00000087" w14:textId="46CC4678" w:rsidR="00AF3144" w:rsidRPr="009D1498" w:rsidRDefault="00AF3144" w:rsidP="00AF3144">
            <w:pPr>
              <w:shd w:val="clear" w:color="auto" w:fill="FFFFFF"/>
              <w:jc w:val="center"/>
              <w:rPr>
                <w:sz w:val="22"/>
                <w:szCs w:val="22"/>
              </w:rPr>
            </w:pPr>
            <w:r w:rsidRPr="009D1498">
              <w:rPr>
                <w:sz w:val="22"/>
                <w:szCs w:val="22"/>
              </w:rPr>
              <w:t>2</w:t>
            </w:r>
          </w:p>
        </w:tc>
        <w:tc>
          <w:tcPr>
            <w:tcW w:w="694" w:type="dxa"/>
          </w:tcPr>
          <w:p w14:paraId="00000088" w14:textId="25B84A2E" w:rsidR="00AF3144" w:rsidRPr="009D1498" w:rsidRDefault="00AF3144" w:rsidP="00AF3144">
            <w:pPr>
              <w:shd w:val="clear" w:color="auto" w:fill="FFFFFF"/>
              <w:jc w:val="center"/>
              <w:rPr>
                <w:sz w:val="22"/>
                <w:szCs w:val="22"/>
              </w:rPr>
            </w:pPr>
            <w:r w:rsidRPr="009D1498">
              <w:rPr>
                <w:sz w:val="22"/>
                <w:szCs w:val="22"/>
              </w:rPr>
              <w:t>2</w:t>
            </w:r>
          </w:p>
        </w:tc>
        <w:tc>
          <w:tcPr>
            <w:tcW w:w="3867" w:type="dxa"/>
          </w:tcPr>
          <w:p w14:paraId="00000089" w14:textId="2C05024B" w:rsidR="00AF3144" w:rsidRPr="009D1498" w:rsidRDefault="00AF3144" w:rsidP="00AF3144">
            <w:pPr>
              <w:widowControl w:val="0"/>
              <w:tabs>
                <w:tab w:val="left" w:pos="8458"/>
              </w:tabs>
              <w:ind w:left="38"/>
              <w:rPr>
                <w:sz w:val="22"/>
                <w:szCs w:val="22"/>
              </w:rPr>
            </w:pPr>
            <w:r w:rsidRPr="009D1498">
              <w:rPr>
                <w:sz w:val="22"/>
                <w:szCs w:val="22"/>
              </w:rPr>
              <w:t>Построение и реализация запроса в пределах предложения на поисковых машинах.</w:t>
            </w:r>
          </w:p>
        </w:tc>
        <w:tc>
          <w:tcPr>
            <w:tcW w:w="810" w:type="dxa"/>
          </w:tcPr>
          <w:p w14:paraId="0000008A" w14:textId="3E81A362" w:rsidR="00AF3144" w:rsidRPr="009D1498" w:rsidRDefault="00AF3144" w:rsidP="00AF3144">
            <w:pPr>
              <w:shd w:val="clear" w:color="auto" w:fill="FFFFFF"/>
              <w:jc w:val="center"/>
              <w:rPr>
                <w:sz w:val="22"/>
                <w:szCs w:val="22"/>
              </w:rPr>
            </w:pPr>
            <w:r w:rsidRPr="009D1498">
              <w:rPr>
                <w:sz w:val="22"/>
                <w:szCs w:val="22"/>
              </w:rPr>
              <w:t>4</w:t>
            </w:r>
          </w:p>
        </w:tc>
        <w:tc>
          <w:tcPr>
            <w:tcW w:w="2026" w:type="dxa"/>
          </w:tcPr>
          <w:p w14:paraId="0000008C" w14:textId="2844107A" w:rsidR="00AF3144" w:rsidRPr="009D1498" w:rsidRDefault="00AF3144" w:rsidP="00AF3144">
            <w:pPr>
              <w:shd w:val="clear" w:color="auto" w:fill="FFFFFF"/>
              <w:rPr>
                <w:sz w:val="22"/>
                <w:szCs w:val="22"/>
              </w:rPr>
            </w:pPr>
            <w:r w:rsidRPr="009D1498">
              <w:rPr>
                <w:sz w:val="22"/>
                <w:szCs w:val="22"/>
              </w:rPr>
              <w:t>Индивид. задан.</w:t>
            </w:r>
          </w:p>
        </w:tc>
        <w:tc>
          <w:tcPr>
            <w:tcW w:w="1418" w:type="dxa"/>
          </w:tcPr>
          <w:p w14:paraId="0000008D" w14:textId="69A65C1D" w:rsidR="00AF3144" w:rsidRPr="009D1498" w:rsidRDefault="00AF3144" w:rsidP="00AF3144">
            <w:pPr>
              <w:shd w:val="clear" w:color="auto" w:fill="FFFFFF"/>
              <w:jc w:val="center"/>
              <w:rPr>
                <w:b/>
                <w:sz w:val="22"/>
                <w:szCs w:val="22"/>
              </w:rPr>
            </w:pPr>
            <w:r w:rsidRPr="009D1498">
              <w:rPr>
                <w:sz w:val="22"/>
                <w:szCs w:val="22"/>
              </w:rPr>
              <w:t>[</w:t>
            </w:r>
            <w:r w:rsidR="003B497E" w:rsidRPr="009D1498">
              <w:rPr>
                <w:sz w:val="22"/>
                <w:szCs w:val="22"/>
              </w:rPr>
              <w:t>1</w:t>
            </w:r>
            <w:r w:rsidRPr="009D1498">
              <w:rPr>
                <w:sz w:val="22"/>
                <w:szCs w:val="22"/>
              </w:rPr>
              <w:t>],</w:t>
            </w:r>
            <w:r w:rsidR="003B497E" w:rsidRPr="009D1498">
              <w:rPr>
                <w:sz w:val="22"/>
                <w:szCs w:val="22"/>
              </w:rPr>
              <w:t xml:space="preserve"> </w:t>
            </w:r>
            <w:r w:rsidRPr="009D1498">
              <w:rPr>
                <w:sz w:val="22"/>
                <w:szCs w:val="22"/>
              </w:rPr>
              <w:t>[</w:t>
            </w:r>
            <w:r w:rsidR="003B497E" w:rsidRPr="009D1498">
              <w:rPr>
                <w:sz w:val="22"/>
                <w:szCs w:val="22"/>
              </w:rPr>
              <w:t>3</w:t>
            </w:r>
            <w:r w:rsidRPr="009D1498">
              <w:rPr>
                <w:sz w:val="22"/>
                <w:szCs w:val="22"/>
              </w:rPr>
              <w:t>],</w:t>
            </w:r>
            <w:r w:rsidR="003B497E" w:rsidRPr="009D1498">
              <w:rPr>
                <w:sz w:val="22"/>
                <w:szCs w:val="22"/>
              </w:rPr>
              <w:t xml:space="preserve"> </w:t>
            </w:r>
            <w:r w:rsidRPr="009D1498">
              <w:rPr>
                <w:sz w:val="22"/>
                <w:szCs w:val="22"/>
              </w:rPr>
              <w:t>[</w:t>
            </w:r>
            <w:r w:rsidR="003B497E" w:rsidRPr="009D1498">
              <w:rPr>
                <w:sz w:val="22"/>
                <w:szCs w:val="22"/>
              </w:rPr>
              <w:t>9</w:t>
            </w:r>
            <w:r w:rsidRPr="009D1498">
              <w:rPr>
                <w:sz w:val="22"/>
                <w:szCs w:val="22"/>
              </w:rPr>
              <w:t>]</w:t>
            </w:r>
          </w:p>
        </w:tc>
      </w:tr>
      <w:tr w:rsidR="009D1498" w:rsidRPr="009D1498" w14:paraId="0BF352AE" w14:textId="77777777" w:rsidTr="009D1498">
        <w:trPr>
          <w:trHeight w:val="794"/>
        </w:trPr>
        <w:tc>
          <w:tcPr>
            <w:tcW w:w="800" w:type="dxa"/>
          </w:tcPr>
          <w:p w14:paraId="0000008E" w14:textId="77777777" w:rsidR="00AF3144" w:rsidRPr="009D1498" w:rsidRDefault="00AF3144" w:rsidP="00AF3144">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3F007C0B" w14:textId="64F52111" w:rsidR="00AF3144" w:rsidRPr="009D1498" w:rsidRDefault="00AF3144" w:rsidP="00AF3144">
            <w:pPr>
              <w:pStyle w:val="26"/>
              <w:spacing w:before="0" w:line="240" w:lineRule="auto"/>
              <w:rPr>
                <w:sz w:val="24"/>
                <w:szCs w:val="24"/>
              </w:rPr>
            </w:pPr>
            <w:r w:rsidRPr="009D1498">
              <w:rPr>
                <w:sz w:val="24"/>
                <w:szCs w:val="24"/>
              </w:rPr>
              <w:t xml:space="preserve">Булевы функции. </w:t>
            </w:r>
          </w:p>
          <w:p w14:paraId="0000008F" w14:textId="7ACB4DC7" w:rsidR="00AF3144" w:rsidRPr="009D1498" w:rsidRDefault="00AF3144" w:rsidP="00AF3144">
            <w:pPr>
              <w:pStyle w:val="26"/>
              <w:spacing w:before="0" w:line="240" w:lineRule="auto"/>
              <w:ind w:left="284"/>
              <w:jc w:val="both"/>
              <w:rPr>
                <w:sz w:val="22"/>
                <w:szCs w:val="22"/>
              </w:rPr>
            </w:pPr>
            <w:r w:rsidRPr="009D1498">
              <w:t>Понятие булевых функций. Способы задания. Элементарные булевы функции.</w:t>
            </w:r>
          </w:p>
        </w:tc>
        <w:tc>
          <w:tcPr>
            <w:tcW w:w="726" w:type="dxa"/>
          </w:tcPr>
          <w:p w14:paraId="00000090" w14:textId="3735B531" w:rsidR="00AF3144" w:rsidRPr="009D1498" w:rsidRDefault="00AF3144" w:rsidP="00AF3144">
            <w:pPr>
              <w:shd w:val="clear" w:color="auto" w:fill="FFFFFF"/>
              <w:jc w:val="center"/>
              <w:rPr>
                <w:sz w:val="22"/>
                <w:szCs w:val="22"/>
              </w:rPr>
            </w:pPr>
            <w:r w:rsidRPr="009D1498">
              <w:rPr>
                <w:sz w:val="22"/>
                <w:szCs w:val="22"/>
              </w:rPr>
              <w:t>2</w:t>
            </w:r>
          </w:p>
        </w:tc>
        <w:tc>
          <w:tcPr>
            <w:tcW w:w="694" w:type="dxa"/>
          </w:tcPr>
          <w:p w14:paraId="00000091" w14:textId="2274F903" w:rsidR="00AF3144" w:rsidRPr="009D1498" w:rsidRDefault="00AF3144" w:rsidP="00AF3144">
            <w:pPr>
              <w:shd w:val="clear" w:color="auto" w:fill="FFFFFF"/>
              <w:jc w:val="center"/>
              <w:rPr>
                <w:sz w:val="22"/>
                <w:szCs w:val="22"/>
              </w:rPr>
            </w:pPr>
            <w:r w:rsidRPr="009D1498">
              <w:rPr>
                <w:sz w:val="22"/>
                <w:szCs w:val="22"/>
              </w:rPr>
              <w:t>2</w:t>
            </w:r>
          </w:p>
        </w:tc>
        <w:tc>
          <w:tcPr>
            <w:tcW w:w="3867" w:type="dxa"/>
          </w:tcPr>
          <w:p w14:paraId="00000092" w14:textId="77777777" w:rsidR="00AF3144" w:rsidRPr="009D1498" w:rsidRDefault="00AF3144" w:rsidP="00AF3144">
            <w:pPr>
              <w:widowControl w:val="0"/>
              <w:tabs>
                <w:tab w:val="left" w:pos="8458"/>
              </w:tabs>
              <w:ind w:left="38"/>
              <w:rPr>
                <w:sz w:val="22"/>
                <w:szCs w:val="22"/>
              </w:rPr>
            </w:pPr>
          </w:p>
        </w:tc>
        <w:tc>
          <w:tcPr>
            <w:tcW w:w="810" w:type="dxa"/>
          </w:tcPr>
          <w:p w14:paraId="00000093" w14:textId="77777777" w:rsidR="00AF3144" w:rsidRPr="009D1498" w:rsidRDefault="00AF3144" w:rsidP="00AF3144">
            <w:pPr>
              <w:shd w:val="clear" w:color="auto" w:fill="FFFFFF"/>
              <w:jc w:val="center"/>
              <w:rPr>
                <w:sz w:val="22"/>
                <w:szCs w:val="22"/>
              </w:rPr>
            </w:pPr>
          </w:p>
        </w:tc>
        <w:tc>
          <w:tcPr>
            <w:tcW w:w="2026" w:type="dxa"/>
          </w:tcPr>
          <w:p w14:paraId="00000094" w14:textId="5638E7BE" w:rsidR="00AF3144" w:rsidRPr="009D1498" w:rsidRDefault="00AF3144" w:rsidP="00AF3144">
            <w:pPr>
              <w:shd w:val="clear" w:color="auto" w:fill="FFFFFF"/>
              <w:rPr>
                <w:sz w:val="22"/>
                <w:szCs w:val="22"/>
              </w:rPr>
            </w:pPr>
            <w:r w:rsidRPr="009D1498">
              <w:rPr>
                <w:sz w:val="22"/>
                <w:szCs w:val="22"/>
              </w:rPr>
              <w:t>Вопросы контр. работы</w:t>
            </w:r>
          </w:p>
        </w:tc>
        <w:tc>
          <w:tcPr>
            <w:tcW w:w="1418" w:type="dxa"/>
          </w:tcPr>
          <w:p w14:paraId="00000095" w14:textId="5A6D8E93" w:rsidR="00AF3144" w:rsidRPr="009D1498" w:rsidRDefault="00AF3144" w:rsidP="00AF3144">
            <w:pPr>
              <w:shd w:val="clear" w:color="auto" w:fill="FFFFFF"/>
              <w:jc w:val="center"/>
              <w:rPr>
                <w:b/>
                <w:sz w:val="22"/>
                <w:szCs w:val="22"/>
              </w:rPr>
            </w:pPr>
            <w:r w:rsidRPr="009D1498">
              <w:rPr>
                <w:sz w:val="22"/>
                <w:szCs w:val="22"/>
              </w:rPr>
              <w:t>[</w:t>
            </w:r>
            <w:r w:rsidR="003B497E" w:rsidRPr="009D1498">
              <w:rPr>
                <w:sz w:val="22"/>
                <w:szCs w:val="22"/>
              </w:rPr>
              <w:t>1</w:t>
            </w:r>
            <w:r w:rsidRPr="009D1498">
              <w:rPr>
                <w:sz w:val="22"/>
                <w:szCs w:val="22"/>
              </w:rPr>
              <w:t>],</w:t>
            </w:r>
            <w:r w:rsidR="003B497E" w:rsidRPr="009D1498">
              <w:rPr>
                <w:sz w:val="22"/>
                <w:szCs w:val="22"/>
              </w:rPr>
              <w:t xml:space="preserve"> </w:t>
            </w:r>
            <w:r w:rsidRPr="009D1498">
              <w:rPr>
                <w:sz w:val="22"/>
                <w:szCs w:val="22"/>
              </w:rPr>
              <w:t>[</w:t>
            </w:r>
            <w:r w:rsidR="00D9499D" w:rsidRPr="009D1498">
              <w:rPr>
                <w:sz w:val="22"/>
                <w:szCs w:val="22"/>
              </w:rPr>
              <w:t>3</w:t>
            </w:r>
            <w:r w:rsidRPr="009D1498">
              <w:rPr>
                <w:sz w:val="22"/>
                <w:szCs w:val="22"/>
              </w:rPr>
              <w:t>],</w:t>
            </w:r>
            <w:r w:rsidR="003B497E" w:rsidRPr="009D1498">
              <w:rPr>
                <w:sz w:val="22"/>
                <w:szCs w:val="22"/>
              </w:rPr>
              <w:t xml:space="preserve"> </w:t>
            </w:r>
            <w:r w:rsidRPr="009D1498">
              <w:rPr>
                <w:sz w:val="22"/>
                <w:szCs w:val="22"/>
              </w:rPr>
              <w:t>[</w:t>
            </w:r>
            <w:r w:rsidR="003B497E" w:rsidRPr="009D1498">
              <w:rPr>
                <w:sz w:val="22"/>
                <w:szCs w:val="22"/>
              </w:rPr>
              <w:t>9</w:t>
            </w:r>
            <w:r w:rsidRPr="009D1498">
              <w:rPr>
                <w:sz w:val="22"/>
                <w:szCs w:val="22"/>
              </w:rPr>
              <w:t>]</w:t>
            </w:r>
          </w:p>
        </w:tc>
      </w:tr>
      <w:tr w:rsidR="009D1498" w:rsidRPr="009D1498" w14:paraId="10B79689" w14:textId="77777777" w:rsidTr="009D1498">
        <w:trPr>
          <w:trHeight w:val="794"/>
        </w:trPr>
        <w:tc>
          <w:tcPr>
            <w:tcW w:w="800" w:type="dxa"/>
          </w:tcPr>
          <w:p w14:paraId="00000096" w14:textId="77777777" w:rsidR="00F841BD" w:rsidRPr="009D1498" w:rsidRDefault="00F841BD" w:rsidP="00F841BD">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6C99B9D2" w14:textId="01C28972" w:rsidR="00F841BD" w:rsidRPr="009D1498" w:rsidRDefault="00F841BD" w:rsidP="00F841BD">
            <w:pPr>
              <w:pStyle w:val="26"/>
              <w:spacing w:before="0" w:line="240" w:lineRule="auto"/>
              <w:rPr>
                <w:sz w:val="24"/>
                <w:szCs w:val="24"/>
              </w:rPr>
            </w:pPr>
            <w:r w:rsidRPr="009D1498">
              <w:rPr>
                <w:sz w:val="24"/>
                <w:szCs w:val="24"/>
              </w:rPr>
              <w:t>Полнота систем булевых функций.</w:t>
            </w:r>
          </w:p>
          <w:p w14:paraId="00000097" w14:textId="776883C7" w:rsidR="00F841BD" w:rsidRPr="009D1498" w:rsidRDefault="00F841BD" w:rsidP="00F841BD">
            <w:pPr>
              <w:pStyle w:val="26"/>
              <w:spacing w:before="0" w:line="240" w:lineRule="auto"/>
              <w:ind w:left="284"/>
              <w:jc w:val="both"/>
              <w:rPr>
                <w:sz w:val="22"/>
                <w:szCs w:val="22"/>
              </w:rPr>
            </w:pPr>
            <w:r w:rsidRPr="009D1498">
              <w:t>Понятие полноты. Специальные классы Поста. Критерий Поста.</w:t>
            </w:r>
          </w:p>
        </w:tc>
        <w:tc>
          <w:tcPr>
            <w:tcW w:w="726" w:type="dxa"/>
          </w:tcPr>
          <w:p w14:paraId="00000098" w14:textId="7C81A441" w:rsidR="00F841BD" w:rsidRPr="009D1498" w:rsidRDefault="00F841BD" w:rsidP="00F841BD">
            <w:pPr>
              <w:shd w:val="clear" w:color="auto" w:fill="FFFFFF"/>
              <w:jc w:val="center"/>
              <w:rPr>
                <w:sz w:val="22"/>
                <w:szCs w:val="22"/>
              </w:rPr>
            </w:pPr>
            <w:r w:rsidRPr="009D1498">
              <w:rPr>
                <w:sz w:val="22"/>
                <w:szCs w:val="22"/>
              </w:rPr>
              <w:t>2</w:t>
            </w:r>
          </w:p>
        </w:tc>
        <w:tc>
          <w:tcPr>
            <w:tcW w:w="694" w:type="dxa"/>
          </w:tcPr>
          <w:p w14:paraId="00000099" w14:textId="14874C59" w:rsidR="00F841BD" w:rsidRPr="009D1498" w:rsidRDefault="00F841BD" w:rsidP="00F841BD">
            <w:pPr>
              <w:shd w:val="clear" w:color="auto" w:fill="FFFFFF"/>
              <w:jc w:val="center"/>
              <w:rPr>
                <w:sz w:val="22"/>
                <w:szCs w:val="22"/>
              </w:rPr>
            </w:pPr>
            <w:r w:rsidRPr="009D1498">
              <w:rPr>
                <w:sz w:val="22"/>
                <w:szCs w:val="22"/>
              </w:rPr>
              <w:t>2</w:t>
            </w:r>
          </w:p>
        </w:tc>
        <w:tc>
          <w:tcPr>
            <w:tcW w:w="3867" w:type="dxa"/>
          </w:tcPr>
          <w:p w14:paraId="0000009A" w14:textId="77777777" w:rsidR="00F841BD" w:rsidRPr="009D1498" w:rsidRDefault="00F841BD" w:rsidP="00F841BD">
            <w:pPr>
              <w:widowControl w:val="0"/>
              <w:tabs>
                <w:tab w:val="left" w:pos="8458"/>
              </w:tabs>
              <w:ind w:left="38"/>
              <w:rPr>
                <w:sz w:val="22"/>
                <w:szCs w:val="22"/>
              </w:rPr>
            </w:pPr>
          </w:p>
        </w:tc>
        <w:tc>
          <w:tcPr>
            <w:tcW w:w="810" w:type="dxa"/>
          </w:tcPr>
          <w:p w14:paraId="0000009B" w14:textId="77777777" w:rsidR="00F841BD" w:rsidRPr="009D1498" w:rsidRDefault="00F841BD" w:rsidP="00F841BD">
            <w:pPr>
              <w:shd w:val="clear" w:color="auto" w:fill="FFFFFF"/>
              <w:jc w:val="center"/>
              <w:rPr>
                <w:sz w:val="22"/>
                <w:szCs w:val="22"/>
              </w:rPr>
            </w:pPr>
          </w:p>
        </w:tc>
        <w:tc>
          <w:tcPr>
            <w:tcW w:w="2026" w:type="dxa"/>
          </w:tcPr>
          <w:p w14:paraId="0000009C" w14:textId="601F528B" w:rsidR="00F841BD" w:rsidRPr="009D1498" w:rsidRDefault="00F841BD" w:rsidP="00F841BD">
            <w:pPr>
              <w:shd w:val="clear" w:color="auto" w:fill="FFFFFF"/>
              <w:rPr>
                <w:sz w:val="22"/>
                <w:szCs w:val="22"/>
              </w:rPr>
            </w:pPr>
            <w:r w:rsidRPr="009D1498">
              <w:rPr>
                <w:sz w:val="22"/>
                <w:szCs w:val="22"/>
              </w:rPr>
              <w:t>Вопросы контр. работы</w:t>
            </w:r>
          </w:p>
        </w:tc>
        <w:tc>
          <w:tcPr>
            <w:tcW w:w="1418" w:type="dxa"/>
          </w:tcPr>
          <w:p w14:paraId="0000009D" w14:textId="70CB5C57" w:rsidR="00F841BD" w:rsidRPr="009D1498" w:rsidRDefault="00F841BD" w:rsidP="00F841BD">
            <w:pPr>
              <w:shd w:val="clear" w:color="auto" w:fill="FFFFFF"/>
              <w:jc w:val="center"/>
              <w:rPr>
                <w:b/>
                <w:sz w:val="22"/>
                <w:szCs w:val="22"/>
              </w:rPr>
            </w:pPr>
            <w:r w:rsidRPr="009D1498">
              <w:rPr>
                <w:sz w:val="22"/>
                <w:szCs w:val="22"/>
              </w:rPr>
              <w:t>[1], [3], [9]</w:t>
            </w:r>
          </w:p>
        </w:tc>
      </w:tr>
      <w:tr w:rsidR="009D1498" w:rsidRPr="009D1498" w14:paraId="6E16B785" w14:textId="77777777" w:rsidTr="009D1498">
        <w:trPr>
          <w:trHeight w:val="807"/>
        </w:trPr>
        <w:tc>
          <w:tcPr>
            <w:tcW w:w="800" w:type="dxa"/>
          </w:tcPr>
          <w:p w14:paraId="0000009E" w14:textId="77777777" w:rsidR="00F841BD" w:rsidRPr="009D1498" w:rsidRDefault="00F841BD" w:rsidP="00F841BD">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46F04119" w14:textId="77777777" w:rsidR="00F841BD" w:rsidRPr="009D1498" w:rsidRDefault="00F841BD" w:rsidP="00F841BD">
            <w:pPr>
              <w:pStyle w:val="26"/>
              <w:spacing w:before="0" w:line="240" w:lineRule="auto"/>
              <w:rPr>
                <w:sz w:val="24"/>
                <w:szCs w:val="24"/>
              </w:rPr>
            </w:pPr>
            <w:r w:rsidRPr="009D1498">
              <w:rPr>
                <w:sz w:val="24"/>
                <w:szCs w:val="24"/>
              </w:rPr>
              <w:t>Логические базисы.</w:t>
            </w:r>
          </w:p>
          <w:p w14:paraId="0000009F" w14:textId="09FE3B2B" w:rsidR="00F841BD" w:rsidRPr="009D1498" w:rsidRDefault="00F841BD" w:rsidP="00F841BD">
            <w:pPr>
              <w:pStyle w:val="26"/>
              <w:spacing w:before="0" w:line="240" w:lineRule="auto"/>
              <w:ind w:left="284"/>
              <w:jc w:val="both"/>
              <w:rPr>
                <w:sz w:val="22"/>
                <w:szCs w:val="22"/>
              </w:rPr>
            </w:pPr>
            <w:r w:rsidRPr="009D1498">
              <w:t>Базис булевых операций. Базис Жегалкина. Базис Шеффера и Пирса.</w:t>
            </w:r>
          </w:p>
        </w:tc>
        <w:tc>
          <w:tcPr>
            <w:tcW w:w="726" w:type="dxa"/>
          </w:tcPr>
          <w:p w14:paraId="000000A0" w14:textId="2588BA31" w:rsidR="00F841BD" w:rsidRPr="009D1498" w:rsidRDefault="00F841BD" w:rsidP="00F841BD">
            <w:pPr>
              <w:shd w:val="clear" w:color="auto" w:fill="FFFFFF"/>
              <w:jc w:val="center"/>
              <w:rPr>
                <w:sz w:val="22"/>
                <w:szCs w:val="22"/>
              </w:rPr>
            </w:pPr>
            <w:r w:rsidRPr="009D1498">
              <w:rPr>
                <w:sz w:val="22"/>
                <w:szCs w:val="22"/>
              </w:rPr>
              <w:t>2</w:t>
            </w:r>
          </w:p>
        </w:tc>
        <w:tc>
          <w:tcPr>
            <w:tcW w:w="694" w:type="dxa"/>
          </w:tcPr>
          <w:p w14:paraId="000000A1" w14:textId="095BA4B3" w:rsidR="00F841BD" w:rsidRPr="009D1498" w:rsidRDefault="00F841BD" w:rsidP="00F841BD">
            <w:pPr>
              <w:shd w:val="clear" w:color="auto" w:fill="FFFFFF"/>
              <w:jc w:val="center"/>
              <w:rPr>
                <w:sz w:val="22"/>
                <w:szCs w:val="22"/>
              </w:rPr>
            </w:pPr>
            <w:r w:rsidRPr="009D1498">
              <w:rPr>
                <w:sz w:val="22"/>
                <w:szCs w:val="22"/>
              </w:rPr>
              <w:t>2</w:t>
            </w:r>
          </w:p>
        </w:tc>
        <w:tc>
          <w:tcPr>
            <w:tcW w:w="3867" w:type="dxa"/>
          </w:tcPr>
          <w:p w14:paraId="000000A2" w14:textId="77777777" w:rsidR="00F841BD" w:rsidRPr="009D1498" w:rsidRDefault="00F841BD" w:rsidP="00F841BD">
            <w:pPr>
              <w:widowControl w:val="0"/>
              <w:tabs>
                <w:tab w:val="left" w:pos="8458"/>
              </w:tabs>
              <w:ind w:left="38"/>
              <w:rPr>
                <w:sz w:val="22"/>
                <w:szCs w:val="22"/>
              </w:rPr>
            </w:pPr>
          </w:p>
        </w:tc>
        <w:tc>
          <w:tcPr>
            <w:tcW w:w="810" w:type="dxa"/>
          </w:tcPr>
          <w:p w14:paraId="000000A3" w14:textId="77777777" w:rsidR="00F841BD" w:rsidRPr="009D1498" w:rsidRDefault="00F841BD" w:rsidP="00F841BD">
            <w:pPr>
              <w:shd w:val="clear" w:color="auto" w:fill="FFFFFF"/>
              <w:jc w:val="center"/>
              <w:rPr>
                <w:sz w:val="22"/>
                <w:szCs w:val="22"/>
              </w:rPr>
            </w:pPr>
          </w:p>
        </w:tc>
        <w:tc>
          <w:tcPr>
            <w:tcW w:w="2026" w:type="dxa"/>
          </w:tcPr>
          <w:p w14:paraId="000000A4" w14:textId="2CAE7544" w:rsidR="00F841BD" w:rsidRPr="009D1498" w:rsidRDefault="00F841BD" w:rsidP="00F841BD">
            <w:pPr>
              <w:shd w:val="clear" w:color="auto" w:fill="FFFFFF"/>
              <w:rPr>
                <w:sz w:val="22"/>
                <w:szCs w:val="22"/>
              </w:rPr>
            </w:pPr>
            <w:r w:rsidRPr="009D1498">
              <w:rPr>
                <w:sz w:val="22"/>
                <w:szCs w:val="22"/>
              </w:rPr>
              <w:t>Вопросы контр. работы</w:t>
            </w:r>
          </w:p>
        </w:tc>
        <w:tc>
          <w:tcPr>
            <w:tcW w:w="1418" w:type="dxa"/>
          </w:tcPr>
          <w:p w14:paraId="000000A5" w14:textId="44A2665F" w:rsidR="00F841BD" w:rsidRPr="009D1498" w:rsidRDefault="00F841BD" w:rsidP="00F841BD">
            <w:pPr>
              <w:shd w:val="clear" w:color="auto" w:fill="FFFFFF"/>
              <w:jc w:val="center"/>
              <w:rPr>
                <w:b/>
                <w:sz w:val="22"/>
                <w:szCs w:val="22"/>
              </w:rPr>
            </w:pPr>
            <w:r w:rsidRPr="009D1498">
              <w:rPr>
                <w:sz w:val="22"/>
                <w:szCs w:val="22"/>
              </w:rPr>
              <w:t>[1], [3], [9]</w:t>
            </w:r>
          </w:p>
        </w:tc>
      </w:tr>
      <w:tr w:rsidR="009D1498" w:rsidRPr="009D1498" w14:paraId="788B5A88" w14:textId="77777777" w:rsidTr="009D1498">
        <w:trPr>
          <w:trHeight w:val="1247"/>
        </w:trPr>
        <w:tc>
          <w:tcPr>
            <w:tcW w:w="800" w:type="dxa"/>
          </w:tcPr>
          <w:p w14:paraId="000000A6" w14:textId="77777777" w:rsidR="00AF3144" w:rsidRPr="009D1498" w:rsidRDefault="00AF3144" w:rsidP="00AF3144">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7E4812E9" w14:textId="77777777" w:rsidR="00AF3144" w:rsidRPr="009D1498" w:rsidRDefault="00AF3144" w:rsidP="00AF3144">
            <w:pPr>
              <w:pStyle w:val="26"/>
              <w:spacing w:before="0" w:line="240" w:lineRule="auto"/>
              <w:rPr>
                <w:sz w:val="24"/>
                <w:szCs w:val="24"/>
              </w:rPr>
            </w:pPr>
            <w:r w:rsidRPr="009D1498">
              <w:rPr>
                <w:sz w:val="24"/>
                <w:szCs w:val="24"/>
              </w:rPr>
              <w:t>Минимизация булевых функций.</w:t>
            </w:r>
          </w:p>
          <w:p w14:paraId="1E1A9F79" w14:textId="77777777" w:rsidR="002E38FC" w:rsidRPr="009D1498" w:rsidRDefault="002E38FC" w:rsidP="00AF3144">
            <w:pPr>
              <w:pStyle w:val="26"/>
              <w:spacing w:before="0" w:line="240" w:lineRule="auto"/>
              <w:ind w:left="284"/>
              <w:jc w:val="both"/>
            </w:pPr>
            <w:r w:rsidRPr="009D1498">
              <w:t>Минимизация булевых функций в классе ДНФ.</w:t>
            </w:r>
          </w:p>
          <w:p w14:paraId="27EAC885" w14:textId="3BD2A45F" w:rsidR="00AF3144" w:rsidRPr="009D1498" w:rsidRDefault="00AF3144" w:rsidP="00AF3144">
            <w:pPr>
              <w:pStyle w:val="26"/>
              <w:spacing w:before="0" w:line="240" w:lineRule="auto"/>
              <w:ind w:left="284"/>
              <w:jc w:val="both"/>
            </w:pPr>
            <w:r w:rsidRPr="009D1498">
              <w:t>Аналитические способы минимизации. Метод Квайна–Мак</w:t>
            </w:r>
            <w:r w:rsidR="002E38FC" w:rsidRPr="009D1498">
              <w:t xml:space="preserve"> </w:t>
            </w:r>
            <w:r w:rsidRPr="009D1498">
              <w:t>Класки.</w:t>
            </w:r>
          </w:p>
          <w:p w14:paraId="000000A7" w14:textId="3E2E34DB" w:rsidR="002E38FC" w:rsidRPr="009D1498" w:rsidRDefault="002E38FC" w:rsidP="00AF3144">
            <w:pPr>
              <w:pStyle w:val="26"/>
              <w:spacing w:before="0" w:line="240" w:lineRule="auto"/>
              <w:ind w:left="284"/>
              <w:jc w:val="both"/>
              <w:rPr>
                <w:sz w:val="22"/>
                <w:szCs w:val="22"/>
              </w:rPr>
            </w:pPr>
            <w:r w:rsidRPr="009D1498">
              <w:t>Графические способы минимизации. Карты Карно.</w:t>
            </w:r>
          </w:p>
        </w:tc>
        <w:tc>
          <w:tcPr>
            <w:tcW w:w="726" w:type="dxa"/>
          </w:tcPr>
          <w:p w14:paraId="000000A8" w14:textId="4BC59D10" w:rsidR="00AF3144" w:rsidRPr="009D1498" w:rsidRDefault="002E38FC" w:rsidP="00AF3144">
            <w:pPr>
              <w:shd w:val="clear" w:color="auto" w:fill="FFFFFF"/>
              <w:jc w:val="center"/>
              <w:rPr>
                <w:sz w:val="22"/>
                <w:szCs w:val="22"/>
              </w:rPr>
            </w:pPr>
            <w:r w:rsidRPr="009D1498">
              <w:rPr>
                <w:sz w:val="22"/>
                <w:szCs w:val="22"/>
              </w:rPr>
              <w:t>4</w:t>
            </w:r>
          </w:p>
        </w:tc>
        <w:tc>
          <w:tcPr>
            <w:tcW w:w="694" w:type="dxa"/>
          </w:tcPr>
          <w:p w14:paraId="000000A9" w14:textId="38070CC2" w:rsidR="00AF3144" w:rsidRPr="009D1498" w:rsidRDefault="002E38FC" w:rsidP="00AF3144">
            <w:pPr>
              <w:shd w:val="clear" w:color="auto" w:fill="FFFFFF"/>
              <w:jc w:val="center"/>
              <w:rPr>
                <w:sz w:val="22"/>
                <w:szCs w:val="22"/>
              </w:rPr>
            </w:pPr>
            <w:r w:rsidRPr="009D1498">
              <w:rPr>
                <w:sz w:val="22"/>
                <w:szCs w:val="22"/>
              </w:rPr>
              <w:t>4</w:t>
            </w:r>
          </w:p>
        </w:tc>
        <w:tc>
          <w:tcPr>
            <w:tcW w:w="3867" w:type="dxa"/>
          </w:tcPr>
          <w:p w14:paraId="000000AA" w14:textId="77777777" w:rsidR="00AF3144" w:rsidRPr="009D1498" w:rsidRDefault="00AF3144" w:rsidP="00AF3144">
            <w:pPr>
              <w:widowControl w:val="0"/>
              <w:tabs>
                <w:tab w:val="left" w:pos="8458"/>
              </w:tabs>
              <w:ind w:left="38"/>
              <w:rPr>
                <w:sz w:val="22"/>
                <w:szCs w:val="22"/>
              </w:rPr>
            </w:pPr>
          </w:p>
        </w:tc>
        <w:tc>
          <w:tcPr>
            <w:tcW w:w="810" w:type="dxa"/>
          </w:tcPr>
          <w:p w14:paraId="000000AB" w14:textId="77777777" w:rsidR="00AF3144" w:rsidRPr="009D1498" w:rsidRDefault="00AF3144" w:rsidP="00AF3144">
            <w:pPr>
              <w:shd w:val="clear" w:color="auto" w:fill="FFFFFF"/>
              <w:jc w:val="center"/>
              <w:rPr>
                <w:sz w:val="22"/>
                <w:szCs w:val="22"/>
              </w:rPr>
            </w:pPr>
          </w:p>
        </w:tc>
        <w:tc>
          <w:tcPr>
            <w:tcW w:w="2026" w:type="dxa"/>
          </w:tcPr>
          <w:p w14:paraId="000000AC" w14:textId="3BD57238" w:rsidR="00AF3144" w:rsidRPr="009D1498" w:rsidRDefault="00AF3144" w:rsidP="00AF3144">
            <w:pPr>
              <w:shd w:val="clear" w:color="auto" w:fill="FFFFFF"/>
              <w:rPr>
                <w:sz w:val="22"/>
                <w:szCs w:val="22"/>
              </w:rPr>
            </w:pPr>
            <w:r w:rsidRPr="009D1498">
              <w:rPr>
                <w:sz w:val="22"/>
                <w:szCs w:val="22"/>
              </w:rPr>
              <w:t>Вопросы контр. работы</w:t>
            </w:r>
          </w:p>
        </w:tc>
        <w:tc>
          <w:tcPr>
            <w:tcW w:w="1418" w:type="dxa"/>
          </w:tcPr>
          <w:p w14:paraId="000000AD" w14:textId="6277B2F6" w:rsidR="00AF3144" w:rsidRPr="009D1498" w:rsidRDefault="00075F3F" w:rsidP="00AF3144">
            <w:pPr>
              <w:shd w:val="clear" w:color="auto" w:fill="FFFFFF"/>
              <w:jc w:val="center"/>
              <w:rPr>
                <w:bCs/>
                <w:sz w:val="22"/>
                <w:szCs w:val="22"/>
                <w:lang w:val="en-US"/>
              </w:rPr>
            </w:pPr>
            <w:r w:rsidRPr="009D1498">
              <w:rPr>
                <w:bCs/>
                <w:sz w:val="22"/>
                <w:szCs w:val="22"/>
                <w:lang w:val="en-US"/>
              </w:rPr>
              <w:t>[1], [</w:t>
            </w:r>
            <w:r w:rsidR="00F841BD" w:rsidRPr="009D1498">
              <w:rPr>
                <w:bCs/>
                <w:sz w:val="22"/>
                <w:szCs w:val="22"/>
                <w:lang w:val="en-US"/>
              </w:rPr>
              <w:t>7</w:t>
            </w:r>
            <w:r w:rsidRPr="009D1498">
              <w:rPr>
                <w:bCs/>
                <w:sz w:val="22"/>
                <w:szCs w:val="22"/>
                <w:lang w:val="en-US"/>
              </w:rPr>
              <w:t>]</w:t>
            </w:r>
          </w:p>
        </w:tc>
      </w:tr>
      <w:tr w:rsidR="009D1498" w:rsidRPr="009D1498" w14:paraId="146CBD1E" w14:textId="77777777" w:rsidTr="009D1498">
        <w:trPr>
          <w:trHeight w:val="574"/>
        </w:trPr>
        <w:tc>
          <w:tcPr>
            <w:tcW w:w="800" w:type="dxa"/>
          </w:tcPr>
          <w:p w14:paraId="000000B6" w14:textId="77777777" w:rsidR="00AF3144" w:rsidRPr="009D1498" w:rsidRDefault="00AF3144" w:rsidP="00AF3144">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5B283C26" w14:textId="77777777" w:rsidR="00AF3144" w:rsidRPr="009D1498" w:rsidRDefault="00AF3144" w:rsidP="00AF3144">
            <w:pPr>
              <w:pStyle w:val="26"/>
              <w:spacing w:before="0" w:line="240" w:lineRule="auto"/>
              <w:rPr>
                <w:sz w:val="24"/>
                <w:szCs w:val="24"/>
              </w:rPr>
            </w:pPr>
            <w:r w:rsidRPr="009D1498">
              <w:rPr>
                <w:sz w:val="24"/>
                <w:szCs w:val="24"/>
              </w:rPr>
              <w:t>Комбинационные и контактные схемы.</w:t>
            </w:r>
          </w:p>
          <w:p w14:paraId="000000B7" w14:textId="31986CDA" w:rsidR="00AF3144" w:rsidRPr="009D1498" w:rsidRDefault="00AF3144" w:rsidP="00AF3144">
            <w:pPr>
              <w:pStyle w:val="26"/>
              <w:spacing w:before="0" w:line="240" w:lineRule="auto"/>
              <w:ind w:left="284"/>
              <w:jc w:val="both"/>
              <w:rPr>
                <w:sz w:val="22"/>
                <w:szCs w:val="22"/>
              </w:rPr>
            </w:pPr>
            <w:r w:rsidRPr="009D1498">
              <w:t>Логические элементы. Синтез и анализ схем.</w:t>
            </w:r>
          </w:p>
        </w:tc>
        <w:tc>
          <w:tcPr>
            <w:tcW w:w="726" w:type="dxa"/>
          </w:tcPr>
          <w:p w14:paraId="000000B8" w14:textId="3B7A9379" w:rsidR="00AF3144" w:rsidRPr="009D1498" w:rsidRDefault="00AF3144" w:rsidP="00AF3144">
            <w:pPr>
              <w:shd w:val="clear" w:color="auto" w:fill="FFFFFF"/>
              <w:jc w:val="center"/>
              <w:rPr>
                <w:sz w:val="22"/>
                <w:szCs w:val="22"/>
              </w:rPr>
            </w:pPr>
            <w:r w:rsidRPr="009D1498">
              <w:rPr>
                <w:sz w:val="22"/>
                <w:szCs w:val="22"/>
              </w:rPr>
              <w:t>2</w:t>
            </w:r>
          </w:p>
        </w:tc>
        <w:tc>
          <w:tcPr>
            <w:tcW w:w="694" w:type="dxa"/>
          </w:tcPr>
          <w:p w14:paraId="000000B9" w14:textId="68786378" w:rsidR="00AF3144" w:rsidRPr="009D1498" w:rsidRDefault="00AF3144" w:rsidP="00AF3144">
            <w:pPr>
              <w:shd w:val="clear" w:color="auto" w:fill="FFFFFF"/>
              <w:jc w:val="center"/>
              <w:rPr>
                <w:sz w:val="22"/>
                <w:szCs w:val="22"/>
              </w:rPr>
            </w:pPr>
            <w:r w:rsidRPr="009D1498">
              <w:rPr>
                <w:sz w:val="22"/>
                <w:szCs w:val="22"/>
              </w:rPr>
              <w:t>2</w:t>
            </w:r>
          </w:p>
        </w:tc>
        <w:tc>
          <w:tcPr>
            <w:tcW w:w="3867" w:type="dxa"/>
          </w:tcPr>
          <w:p w14:paraId="000000BA" w14:textId="648DDB9A" w:rsidR="00AF3144" w:rsidRPr="009D1498" w:rsidRDefault="00AF3144" w:rsidP="00AF3144">
            <w:pPr>
              <w:widowControl w:val="0"/>
              <w:tabs>
                <w:tab w:val="left" w:pos="8458"/>
              </w:tabs>
              <w:ind w:left="38"/>
              <w:rPr>
                <w:sz w:val="22"/>
                <w:szCs w:val="22"/>
              </w:rPr>
            </w:pPr>
            <w:r w:rsidRPr="009D1498">
              <w:rPr>
                <w:sz w:val="22"/>
                <w:szCs w:val="22"/>
              </w:rPr>
              <w:t>Построение шифратора, сумматора.</w:t>
            </w:r>
          </w:p>
        </w:tc>
        <w:tc>
          <w:tcPr>
            <w:tcW w:w="810" w:type="dxa"/>
          </w:tcPr>
          <w:p w14:paraId="000000BB" w14:textId="0901DB19" w:rsidR="00AF3144" w:rsidRPr="009D1498" w:rsidRDefault="00395A0B" w:rsidP="00AF3144">
            <w:pPr>
              <w:shd w:val="clear" w:color="auto" w:fill="FFFFFF"/>
              <w:jc w:val="center"/>
              <w:rPr>
                <w:sz w:val="22"/>
                <w:szCs w:val="22"/>
              </w:rPr>
            </w:pPr>
            <w:r w:rsidRPr="009D1498">
              <w:rPr>
                <w:sz w:val="22"/>
                <w:szCs w:val="22"/>
              </w:rPr>
              <w:t>4</w:t>
            </w:r>
          </w:p>
        </w:tc>
        <w:tc>
          <w:tcPr>
            <w:tcW w:w="2026" w:type="dxa"/>
          </w:tcPr>
          <w:p w14:paraId="000000BC" w14:textId="309905BA" w:rsidR="00AF3144" w:rsidRPr="009D1498" w:rsidRDefault="00AF3144" w:rsidP="00AF3144">
            <w:pPr>
              <w:shd w:val="clear" w:color="auto" w:fill="FFFFFF"/>
              <w:rPr>
                <w:sz w:val="22"/>
                <w:szCs w:val="22"/>
              </w:rPr>
            </w:pPr>
            <w:r w:rsidRPr="009D1498">
              <w:rPr>
                <w:sz w:val="22"/>
                <w:szCs w:val="22"/>
              </w:rPr>
              <w:t>Индивид. задан.</w:t>
            </w:r>
          </w:p>
        </w:tc>
        <w:tc>
          <w:tcPr>
            <w:tcW w:w="1418" w:type="dxa"/>
          </w:tcPr>
          <w:p w14:paraId="000000BD" w14:textId="1702E7B2" w:rsidR="00AF3144" w:rsidRPr="009D1498" w:rsidRDefault="004E6EF7" w:rsidP="00AF3144">
            <w:pPr>
              <w:shd w:val="clear" w:color="auto" w:fill="FFFFFF"/>
              <w:jc w:val="center"/>
              <w:rPr>
                <w:b/>
                <w:sz w:val="22"/>
                <w:szCs w:val="22"/>
              </w:rPr>
            </w:pPr>
            <w:r w:rsidRPr="009D1498">
              <w:rPr>
                <w:sz w:val="22"/>
                <w:szCs w:val="22"/>
              </w:rPr>
              <w:t>[</w:t>
            </w:r>
            <w:r w:rsidRPr="009D1498">
              <w:rPr>
                <w:sz w:val="22"/>
                <w:szCs w:val="22"/>
                <w:lang w:val="en-US"/>
              </w:rPr>
              <w:t>1</w:t>
            </w:r>
            <w:r w:rsidRPr="009D1498">
              <w:rPr>
                <w:sz w:val="22"/>
                <w:szCs w:val="22"/>
              </w:rPr>
              <w:t>], [</w:t>
            </w:r>
            <w:r w:rsidRPr="009D1498">
              <w:rPr>
                <w:sz w:val="22"/>
                <w:szCs w:val="22"/>
                <w:lang w:val="en-US"/>
              </w:rPr>
              <w:t>3</w:t>
            </w:r>
            <w:r w:rsidRPr="009D1498">
              <w:rPr>
                <w:sz w:val="22"/>
                <w:szCs w:val="22"/>
              </w:rPr>
              <w:t>]</w:t>
            </w:r>
            <w:r w:rsidRPr="009D1498">
              <w:rPr>
                <w:sz w:val="22"/>
                <w:szCs w:val="22"/>
                <w:lang w:val="en-US"/>
              </w:rPr>
              <w:t>, [</w:t>
            </w:r>
            <w:r w:rsidR="00F841BD" w:rsidRPr="009D1498">
              <w:rPr>
                <w:sz w:val="22"/>
                <w:szCs w:val="22"/>
                <w:lang w:val="en-US"/>
              </w:rPr>
              <w:t>7</w:t>
            </w:r>
            <w:r w:rsidRPr="009D1498">
              <w:rPr>
                <w:sz w:val="22"/>
                <w:szCs w:val="22"/>
                <w:lang w:val="en-US"/>
              </w:rPr>
              <w:t>]</w:t>
            </w:r>
          </w:p>
        </w:tc>
      </w:tr>
      <w:tr w:rsidR="009D1498" w:rsidRPr="009D1498" w14:paraId="2A9FD468" w14:textId="77777777" w:rsidTr="009D1498">
        <w:trPr>
          <w:trHeight w:val="1020"/>
        </w:trPr>
        <w:tc>
          <w:tcPr>
            <w:tcW w:w="800" w:type="dxa"/>
          </w:tcPr>
          <w:p w14:paraId="000000BE" w14:textId="77777777" w:rsidR="00AF3144" w:rsidRPr="009D1498" w:rsidRDefault="00AF3144" w:rsidP="00AF3144">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6EC328C3" w14:textId="77777777" w:rsidR="00AF3144" w:rsidRPr="009D1498" w:rsidRDefault="00AF3144" w:rsidP="00AF3144">
            <w:pPr>
              <w:pStyle w:val="26"/>
              <w:spacing w:before="0" w:line="240" w:lineRule="auto"/>
              <w:rPr>
                <w:sz w:val="24"/>
                <w:szCs w:val="24"/>
              </w:rPr>
            </w:pPr>
            <w:r w:rsidRPr="009D1498">
              <w:rPr>
                <w:sz w:val="24"/>
                <w:szCs w:val="24"/>
              </w:rPr>
              <w:t>Предикаты и кванторы.</w:t>
            </w:r>
          </w:p>
          <w:p w14:paraId="000000BF" w14:textId="01446146" w:rsidR="00AF3144" w:rsidRPr="009D1498" w:rsidRDefault="00AF3144" w:rsidP="00AF3144">
            <w:pPr>
              <w:pStyle w:val="26"/>
              <w:spacing w:before="0" w:line="240" w:lineRule="auto"/>
              <w:ind w:left="284"/>
              <w:jc w:val="both"/>
              <w:rPr>
                <w:sz w:val="22"/>
                <w:szCs w:val="22"/>
              </w:rPr>
            </w:pPr>
            <w:r w:rsidRPr="009D1498">
              <w:t>Формализация алгебры предикатов. Использование предикатов в запросах и функциональном программировании.</w:t>
            </w:r>
          </w:p>
        </w:tc>
        <w:tc>
          <w:tcPr>
            <w:tcW w:w="726" w:type="dxa"/>
          </w:tcPr>
          <w:p w14:paraId="000000C0" w14:textId="6D8CDC9D" w:rsidR="00AF3144" w:rsidRPr="009D1498" w:rsidRDefault="00AF3144" w:rsidP="00AF3144">
            <w:pPr>
              <w:shd w:val="clear" w:color="auto" w:fill="FFFFFF"/>
              <w:jc w:val="center"/>
              <w:rPr>
                <w:sz w:val="22"/>
                <w:szCs w:val="22"/>
              </w:rPr>
            </w:pPr>
            <w:r w:rsidRPr="009D1498">
              <w:rPr>
                <w:sz w:val="22"/>
                <w:szCs w:val="22"/>
              </w:rPr>
              <w:t>2</w:t>
            </w:r>
          </w:p>
        </w:tc>
        <w:tc>
          <w:tcPr>
            <w:tcW w:w="694" w:type="dxa"/>
          </w:tcPr>
          <w:p w14:paraId="000000C1" w14:textId="4FF87410" w:rsidR="00AF3144" w:rsidRPr="009D1498" w:rsidRDefault="00AF3144" w:rsidP="00AF3144">
            <w:pPr>
              <w:shd w:val="clear" w:color="auto" w:fill="FFFFFF"/>
              <w:jc w:val="center"/>
              <w:rPr>
                <w:sz w:val="22"/>
                <w:szCs w:val="22"/>
              </w:rPr>
            </w:pPr>
            <w:r w:rsidRPr="009D1498">
              <w:rPr>
                <w:sz w:val="22"/>
                <w:szCs w:val="22"/>
              </w:rPr>
              <w:t>2</w:t>
            </w:r>
          </w:p>
        </w:tc>
        <w:tc>
          <w:tcPr>
            <w:tcW w:w="3867" w:type="dxa"/>
          </w:tcPr>
          <w:p w14:paraId="000000C2" w14:textId="3EA2B66B" w:rsidR="00AF3144" w:rsidRPr="009D1498" w:rsidRDefault="00AF3144" w:rsidP="00AF3144">
            <w:pPr>
              <w:widowControl w:val="0"/>
              <w:tabs>
                <w:tab w:val="left" w:pos="8458"/>
              </w:tabs>
              <w:ind w:left="38"/>
              <w:rPr>
                <w:sz w:val="22"/>
                <w:szCs w:val="22"/>
              </w:rPr>
            </w:pPr>
            <w:r w:rsidRPr="009D1498">
              <w:rPr>
                <w:sz w:val="22"/>
                <w:szCs w:val="22"/>
              </w:rPr>
              <w:t>Символическая запись математических определений. Численные кванторы.</w:t>
            </w:r>
          </w:p>
        </w:tc>
        <w:tc>
          <w:tcPr>
            <w:tcW w:w="810" w:type="dxa"/>
          </w:tcPr>
          <w:p w14:paraId="000000C3" w14:textId="7083417F" w:rsidR="00AF3144" w:rsidRPr="009D1498" w:rsidRDefault="00AF3144" w:rsidP="00AF3144">
            <w:pPr>
              <w:shd w:val="clear" w:color="auto" w:fill="FFFFFF"/>
              <w:jc w:val="center"/>
              <w:rPr>
                <w:sz w:val="22"/>
                <w:szCs w:val="22"/>
              </w:rPr>
            </w:pPr>
            <w:r w:rsidRPr="009D1498">
              <w:rPr>
                <w:sz w:val="22"/>
                <w:szCs w:val="22"/>
              </w:rPr>
              <w:t>4</w:t>
            </w:r>
          </w:p>
        </w:tc>
        <w:tc>
          <w:tcPr>
            <w:tcW w:w="2026" w:type="dxa"/>
          </w:tcPr>
          <w:p w14:paraId="000000C4" w14:textId="0FA3BBBB" w:rsidR="00AF3144" w:rsidRPr="009D1498" w:rsidRDefault="00AF3144" w:rsidP="00AF3144">
            <w:pPr>
              <w:shd w:val="clear" w:color="auto" w:fill="FFFFFF"/>
              <w:rPr>
                <w:sz w:val="22"/>
                <w:szCs w:val="22"/>
              </w:rPr>
            </w:pPr>
            <w:r w:rsidRPr="009D1498">
              <w:rPr>
                <w:sz w:val="22"/>
                <w:szCs w:val="22"/>
              </w:rPr>
              <w:t>Вопросы контр. работы</w:t>
            </w:r>
          </w:p>
        </w:tc>
        <w:tc>
          <w:tcPr>
            <w:tcW w:w="1418" w:type="dxa"/>
          </w:tcPr>
          <w:p w14:paraId="000000C5" w14:textId="1FBDE49E" w:rsidR="00AF3144" w:rsidRPr="009D1498" w:rsidRDefault="00AF3144" w:rsidP="00AF3144">
            <w:pPr>
              <w:shd w:val="clear" w:color="auto" w:fill="FFFFFF"/>
              <w:jc w:val="center"/>
              <w:rPr>
                <w:b/>
                <w:sz w:val="22"/>
                <w:szCs w:val="22"/>
              </w:rPr>
            </w:pPr>
            <w:r w:rsidRPr="009D1498">
              <w:rPr>
                <w:sz w:val="22"/>
                <w:szCs w:val="22"/>
              </w:rPr>
              <w:t>[</w:t>
            </w:r>
            <w:r w:rsidR="00AE2B0B" w:rsidRPr="009D1498">
              <w:rPr>
                <w:sz w:val="22"/>
                <w:szCs w:val="22"/>
              </w:rPr>
              <w:t>3</w:t>
            </w:r>
            <w:r w:rsidRPr="009D1498">
              <w:rPr>
                <w:sz w:val="22"/>
                <w:szCs w:val="22"/>
              </w:rPr>
              <w:t>],</w:t>
            </w:r>
            <w:r w:rsidR="003B497E" w:rsidRPr="009D1498">
              <w:rPr>
                <w:sz w:val="22"/>
                <w:szCs w:val="22"/>
              </w:rPr>
              <w:t xml:space="preserve"> </w:t>
            </w:r>
            <w:r w:rsidRPr="009D1498">
              <w:rPr>
                <w:sz w:val="22"/>
                <w:szCs w:val="22"/>
              </w:rPr>
              <w:t>[</w:t>
            </w:r>
            <w:r w:rsidR="00F841BD" w:rsidRPr="009D1498">
              <w:rPr>
                <w:sz w:val="22"/>
                <w:szCs w:val="22"/>
                <w:lang w:val="en-US"/>
              </w:rPr>
              <w:t>7</w:t>
            </w:r>
            <w:r w:rsidRPr="009D1498">
              <w:rPr>
                <w:sz w:val="22"/>
                <w:szCs w:val="22"/>
              </w:rPr>
              <w:t>]</w:t>
            </w:r>
          </w:p>
        </w:tc>
      </w:tr>
      <w:tr w:rsidR="009D1498" w:rsidRPr="009D1498" w14:paraId="50A46F93" w14:textId="77777777" w:rsidTr="009D1498">
        <w:trPr>
          <w:trHeight w:val="1587"/>
        </w:trPr>
        <w:tc>
          <w:tcPr>
            <w:tcW w:w="800" w:type="dxa"/>
          </w:tcPr>
          <w:p w14:paraId="000000C6" w14:textId="77777777" w:rsidR="00AF3144" w:rsidRPr="009D1498" w:rsidRDefault="00AF3144" w:rsidP="00AF3144">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3011CC98" w14:textId="33155729" w:rsidR="00AF3144" w:rsidRPr="009D1498" w:rsidRDefault="00AF3144" w:rsidP="00AF3144">
            <w:pPr>
              <w:pStyle w:val="26"/>
              <w:spacing w:before="0" w:line="240" w:lineRule="auto"/>
              <w:rPr>
                <w:sz w:val="24"/>
                <w:szCs w:val="24"/>
              </w:rPr>
            </w:pPr>
            <w:r w:rsidRPr="009D1498">
              <w:rPr>
                <w:sz w:val="24"/>
                <w:szCs w:val="24"/>
              </w:rPr>
              <w:t>Основы теории множеств. Отношения. Функции.</w:t>
            </w:r>
          </w:p>
          <w:p w14:paraId="5521D3C8" w14:textId="54F1260F" w:rsidR="00AF3144" w:rsidRPr="009D1498" w:rsidRDefault="00AF3144" w:rsidP="00AF3144">
            <w:pPr>
              <w:pStyle w:val="26"/>
              <w:spacing w:before="0" w:line="240" w:lineRule="auto"/>
              <w:ind w:left="284"/>
              <w:jc w:val="both"/>
            </w:pPr>
            <w:r w:rsidRPr="009D1498">
              <w:t xml:space="preserve">Множества и операции на множествах. </w:t>
            </w:r>
          </w:p>
          <w:p w14:paraId="50F72CBD" w14:textId="4677786E" w:rsidR="00AF3144" w:rsidRPr="009D1498" w:rsidRDefault="00AF3144" w:rsidP="00AF3144">
            <w:pPr>
              <w:pStyle w:val="26"/>
              <w:spacing w:before="0" w:line="240" w:lineRule="auto"/>
              <w:ind w:left="284"/>
              <w:jc w:val="both"/>
            </w:pPr>
            <w:r w:rsidRPr="009D1498">
              <w:t>Отношения, свойства отношений, применение в информатике.</w:t>
            </w:r>
          </w:p>
          <w:p w14:paraId="000000C7" w14:textId="70F70E94" w:rsidR="00AF3144" w:rsidRPr="009D1498" w:rsidRDefault="00AF3144" w:rsidP="00AF3144">
            <w:pPr>
              <w:pStyle w:val="26"/>
              <w:spacing w:before="0" w:line="240" w:lineRule="auto"/>
              <w:ind w:left="284"/>
              <w:jc w:val="both"/>
              <w:rPr>
                <w:sz w:val="22"/>
                <w:szCs w:val="22"/>
              </w:rPr>
            </w:pPr>
            <w:r w:rsidRPr="009D1498">
              <w:t>Функции, свойства функций. Принцип Дирихле.</w:t>
            </w:r>
          </w:p>
        </w:tc>
        <w:tc>
          <w:tcPr>
            <w:tcW w:w="726" w:type="dxa"/>
          </w:tcPr>
          <w:p w14:paraId="000000C8" w14:textId="09895B90" w:rsidR="00AF3144" w:rsidRPr="009D1498" w:rsidRDefault="00AF3144" w:rsidP="00AF3144">
            <w:pPr>
              <w:shd w:val="clear" w:color="auto" w:fill="FFFFFF"/>
              <w:jc w:val="center"/>
              <w:rPr>
                <w:sz w:val="22"/>
                <w:szCs w:val="22"/>
              </w:rPr>
            </w:pPr>
            <w:r w:rsidRPr="009D1498">
              <w:rPr>
                <w:sz w:val="22"/>
                <w:szCs w:val="22"/>
              </w:rPr>
              <w:t>2</w:t>
            </w:r>
          </w:p>
        </w:tc>
        <w:tc>
          <w:tcPr>
            <w:tcW w:w="694" w:type="dxa"/>
          </w:tcPr>
          <w:p w14:paraId="000000C9" w14:textId="758A5D4E" w:rsidR="00AF3144" w:rsidRPr="009D1498" w:rsidRDefault="00AF3144" w:rsidP="00AF3144">
            <w:pPr>
              <w:shd w:val="clear" w:color="auto" w:fill="FFFFFF"/>
              <w:jc w:val="center"/>
              <w:rPr>
                <w:sz w:val="22"/>
                <w:szCs w:val="22"/>
              </w:rPr>
            </w:pPr>
            <w:r w:rsidRPr="009D1498">
              <w:rPr>
                <w:sz w:val="22"/>
                <w:szCs w:val="22"/>
              </w:rPr>
              <w:t>2</w:t>
            </w:r>
          </w:p>
        </w:tc>
        <w:tc>
          <w:tcPr>
            <w:tcW w:w="3867" w:type="dxa"/>
          </w:tcPr>
          <w:p w14:paraId="000000CA" w14:textId="77777777" w:rsidR="00AF3144" w:rsidRPr="009D1498" w:rsidRDefault="00AF3144" w:rsidP="00AF3144">
            <w:pPr>
              <w:widowControl w:val="0"/>
              <w:tabs>
                <w:tab w:val="left" w:pos="8458"/>
              </w:tabs>
              <w:ind w:left="38"/>
              <w:rPr>
                <w:sz w:val="22"/>
                <w:szCs w:val="22"/>
              </w:rPr>
            </w:pPr>
          </w:p>
        </w:tc>
        <w:tc>
          <w:tcPr>
            <w:tcW w:w="810" w:type="dxa"/>
          </w:tcPr>
          <w:p w14:paraId="000000CB" w14:textId="77777777" w:rsidR="00AF3144" w:rsidRPr="009D1498" w:rsidRDefault="00AF3144" w:rsidP="00AF3144">
            <w:pPr>
              <w:shd w:val="clear" w:color="auto" w:fill="FFFFFF"/>
              <w:jc w:val="center"/>
              <w:rPr>
                <w:sz w:val="22"/>
                <w:szCs w:val="22"/>
              </w:rPr>
            </w:pPr>
          </w:p>
        </w:tc>
        <w:tc>
          <w:tcPr>
            <w:tcW w:w="2026" w:type="dxa"/>
          </w:tcPr>
          <w:p w14:paraId="000000CC" w14:textId="032CA8C9" w:rsidR="00AF3144" w:rsidRPr="009D1498" w:rsidRDefault="00AF3144" w:rsidP="00AF3144">
            <w:pPr>
              <w:shd w:val="clear" w:color="auto" w:fill="FFFFFF"/>
              <w:rPr>
                <w:sz w:val="22"/>
                <w:szCs w:val="22"/>
              </w:rPr>
            </w:pPr>
            <w:r w:rsidRPr="009D1498">
              <w:rPr>
                <w:sz w:val="22"/>
                <w:szCs w:val="22"/>
              </w:rPr>
              <w:t>Вопросы контр. работы</w:t>
            </w:r>
          </w:p>
        </w:tc>
        <w:tc>
          <w:tcPr>
            <w:tcW w:w="1418" w:type="dxa"/>
          </w:tcPr>
          <w:p w14:paraId="000000CD" w14:textId="2AB3979D" w:rsidR="00AF3144" w:rsidRPr="009D1498" w:rsidRDefault="004E6EF7" w:rsidP="00AF3144">
            <w:pPr>
              <w:shd w:val="clear" w:color="auto" w:fill="FFFFFF"/>
              <w:jc w:val="center"/>
              <w:rPr>
                <w:b/>
                <w:sz w:val="22"/>
                <w:szCs w:val="22"/>
              </w:rPr>
            </w:pPr>
            <w:r w:rsidRPr="009D1498">
              <w:rPr>
                <w:sz w:val="22"/>
                <w:szCs w:val="22"/>
              </w:rPr>
              <w:t>[3], [</w:t>
            </w:r>
            <w:r w:rsidR="00F841BD" w:rsidRPr="009D1498">
              <w:rPr>
                <w:sz w:val="22"/>
                <w:szCs w:val="22"/>
                <w:lang w:val="en-US"/>
              </w:rPr>
              <w:t>7</w:t>
            </w:r>
            <w:r w:rsidRPr="009D1498">
              <w:rPr>
                <w:sz w:val="22"/>
                <w:szCs w:val="22"/>
              </w:rPr>
              <w:t>]</w:t>
            </w:r>
          </w:p>
        </w:tc>
      </w:tr>
      <w:tr w:rsidR="009D1498" w:rsidRPr="009D1498" w14:paraId="4F59336B" w14:textId="77777777" w:rsidTr="009D1498">
        <w:trPr>
          <w:trHeight w:val="1247"/>
        </w:trPr>
        <w:tc>
          <w:tcPr>
            <w:tcW w:w="800" w:type="dxa"/>
          </w:tcPr>
          <w:p w14:paraId="000000CE" w14:textId="77777777" w:rsidR="00AF3144" w:rsidRPr="009D1498" w:rsidRDefault="00AF3144" w:rsidP="00AF3144">
            <w:pPr>
              <w:pStyle w:val="aa"/>
              <w:numPr>
                <w:ilvl w:val="0"/>
                <w:numId w:val="8"/>
              </w:numPr>
              <w:pBdr>
                <w:top w:val="nil"/>
                <w:left w:val="nil"/>
                <w:bottom w:val="nil"/>
                <w:right w:val="nil"/>
                <w:between w:val="nil"/>
              </w:pBdr>
              <w:shd w:val="clear" w:color="auto" w:fill="FFFFFF"/>
              <w:jc w:val="center"/>
              <w:rPr>
                <w:bCs/>
                <w:sz w:val="22"/>
                <w:szCs w:val="22"/>
              </w:rPr>
            </w:pPr>
          </w:p>
        </w:tc>
        <w:tc>
          <w:tcPr>
            <w:tcW w:w="4685" w:type="dxa"/>
          </w:tcPr>
          <w:p w14:paraId="4A478DEF" w14:textId="77777777" w:rsidR="00AF3144" w:rsidRPr="009D1498" w:rsidRDefault="00AF3144" w:rsidP="00AF3144">
            <w:pPr>
              <w:pStyle w:val="26"/>
              <w:spacing w:before="0" w:line="240" w:lineRule="auto"/>
              <w:rPr>
                <w:sz w:val="24"/>
                <w:szCs w:val="24"/>
              </w:rPr>
            </w:pPr>
            <w:r w:rsidRPr="009D1498">
              <w:rPr>
                <w:sz w:val="24"/>
                <w:szCs w:val="24"/>
              </w:rPr>
              <w:t>Алгебраические структуры.</w:t>
            </w:r>
          </w:p>
          <w:p w14:paraId="2F7B7DF2" w14:textId="77777777" w:rsidR="00AF3144" w:rsidRPr="009D1498" w:rsidRDefault="00AF3144" w:rsidP="00AF3144">
            <w:pPr>
              <w:pStyle w:val="26"/>
              <w:spacing w:before="0" w:line="240" w:lineRule="auto"/>
              <w:ind w:left="284"/>
              <w:jc w:val="both"/>
            </w:pPr>
            <w:r w:rsidRPr="009D1498">
              <w:t>Алгебры с одной операцией.</w:t>
            </w:r>
          </w:p>
          <w:p w14:paraId="51B94C2D" w14:textId="77777777" w:rsidR="00AF3144" w:rsidRPr="009D1498" w:rsidRDefault="00AF3144" w:rsidP="00AF3144">
            <w:pPr>
              <w:pStyle w:val="26"/>
              <w:spacing w:before="0" w:line="240" w:lineRule="auto"/>
              <w:ind w:left="284"/>
              <w:jc w:val="both"/>
            </w:pPr>
            <w:r w:rsidRPr="009D1498">
              <w:t>Группа перестановок. Группы вычетов.</w:t>
            </w:r>
          </w:p>
          <w:p w14:paraId="4E2B7BA7" w14:textId="77777777" w:rsidR="002E38FC" w:rsidRPr="009D1498" w:rsidRDefault="002E38FC" w:rsidP="002E38FC">
            <w:pPr>
              <w:pStyle w:val="26"/>
              <w:spacing w:before="0" w:line="240" w:lineRule="auto"/>
              <w:ind w:left="284"/>
              <w:jc w:val="both"/>
            </w:pPr>
            <w:r w:rsidRPr="009D1498">
              <w:t>Алгебры с двумя операциями.</w:t>
            </w:r>
          </w:p>
          <w:p w14:paraId="000000CF" w14:textId="14218008" w:rsidR="002E38FC" w:rsidRPr="009D1498" w:rsidRDefault="000E11E5" w:rsidP="002E38FC">
            <w:pPr>
              <w:pStyle w:val="26"/>
              <w:spacing w:before="0" w:line="240" w:lineRule="auto"/>
              <w:ind w:left="284"/>
              <w:jc w:val="both"/>
              <w:rPr>
                <w:b/>
                <w:sz w:val="22"/>
                <w:szCs w:val="22"/>
              </w:rPr>
            </w:pPr>
            <w:r w:rsidRPr="009D1498">
              <w:t>Поля</w:t>
            </w:r>
            <w:r w:rsidR="002E38FC" w:rsidRPr="009D1498">
              <w:t xml:space="preserve"> вычетов.</w:t>
            </w:r>
          </w:p>
        </w:tc>
        <w:tc>
          <w:tcPr>
            <w:tcW w:w="726" w:type="dxa"/>
          </w:tcPr>
          <w:p w14:paraId="000000D0" w14:textId="78F5B56B" w:rsidR="00AF3144" w:rsidRPr="009D1498" w:rsidRDefault="002E38FC" w:rsidP="00AF3144">
            <w:pPr>
              <w:shd w:val="clear" w:color="auto" w:fill="FFFFFF"/>
              <w:jc w:val="center"/>
              <w:rPr>
                <w:sz w:val="22"/>
                <w:szCs w:val="22"/>
              </w:rPr>
            </w:pPr>
            <w:r w:rsidRPr="009D1498">
              <w:rPr>
                <w:sz w:val="22"/>
                <w:szCs w:val="22"/>
              </w:rPr>
              <w:t>4</w:t>
            </w:r>
          </w:p>
        </w:tc>
        <w:tc>
          <w:tcPr>
            <w:tcW w:w="694" w:type="dxa"/>
          </w:tcPr>
          <w:p w14:paraId="000000D1" w14:textId="2C842369" w:rsidR="00AF3144" w:rsidRPr="009D1498" w:rsidRDefault="002E38FC" w:rsidP="00AF3144">
            <w:pPr>
              <w:shd w:val="clear" w:color="auto" w:fill="FFFFFF"/>
              <w:jc w:val="center"/>
              <w:rPr>
                <w:sz w:val="22"/>
                <w:szCs w:val="22"/>
              </w:rPr>
            </w:pPr>
            <w:r w:rsidRPr="009D1498">
              <w:rPr>
                <w:sz w:val="22"/>
                <w:szCs w:val="22"/>
              </w:rPr>
              <w:t>4</w:t>
            </w:r>
          </w:p>
        </w:tc>
        <w:tc>
          <w:tcPr>
            <w:tcW w:w="3867" w:type="dxa"/>
          </w:tcPr>
          <w:p w14:paraId="000000D2" w14:textId="3AE9F116" w:rsidR="00AF3144" w:rsidRPr="009D1498" w:rsidRDefault="00AF3144" w:rsidP="002E38FC">
            <w:pPr>
              <w:widowControl w:val="0"/>
              <w:tabs>
                <w:tab w:val="left" w:pos="8458"/>
              </w:tabs>
              <w:ind w:left="38"/>
              <w:rPr>
                <w:sz w:val="22"/>
                <w:szCs w:val="22"/>
              </w:rPr>
            </w:pPr>
            <w:r w:rsidRPr="009D1498">
              <w:rPr>
                <w:sz w:val="22"/>
                <w:szCs w:val="22"/>
              </w:rPr>
              <w:t>Решение задач в группах подстановок и вычетов.</w:t>
            </w:r>
            <w:r w:rsidR="002E38FC" w:rsidRPr="009D1498">
              <w:rPr>
                <w:sz w:val="22"/>
                <w:szCs w:val="22"/>
              </w:rPr>
              <w:t xml:space="preserve"> Решение уравнений и систем уравнений в поле вычетов.</w:t>
            </w:r>
          </w:p>
        </w:tc>
        <w:tc>
          <w:tcPr>
            <w:tcW w:w="810" w:type="dxa"/>
          </w:tcPr>
          <w:p w14:paraId="000000D3" w14:textId="371D3D45" w:rsidR="00AF3144" w:rsidRPr="009D1498" w:rsidRDefault="00395A0B" w:rsidP="00AF3144">
            <w:pPr>
              <w:shd w:val="clear" w:color="auto" w:fill="FFFFFF"/>
              <w:jc w:val="center"/>
              <w:rPr>
                <w:sz w:val="22"/>
                <w:szCs w:val="22"/>
              </w:rPr>
            </w:pPr>
            <w:r w:rsidRPr="009D1498">
              <w:rPr>
                <w:sz w:val="22"/>
                <w:szCs w:val="22"/>
              </w:rPr>
              <w:t>4</w:t>
            </w:r>
          </w:p>
        </w:tc>
        <w:tc>
          <w:tcPr>
            <w:tcW w:w="2026" w:type="dxa"/>
          </w:tcPr>
          <w:p w14:paraId="000000D4" w14:textId="754B4C55" w:rsidR="00AF3144" w:rsidRPr="009D1498" w:rsidRDefault="00AF3144" w:rsidP="00AF3144">
            <w:pPr>
              <w:shd w:val="clear" w:color="auto" w:fill="FFFFFF"/>
              <w:rPr>
                <w:sz w:val="22"/>
                <w:szCs w:val="22"/>
              </w:rPr>
            </w:pPr>
            <w:r w:rsidRPr="009D1498">
              <w:rPr>
                <w:sz w:val="22"/>
                <w:szCs w:val="22"/>
              </w:rPr>
              <w:t>Индивид. задан.</w:t>
            </w:r>
          </w:p>
        </w:tc>
        <w:tc>
          <w:tcPr>
            <w:tcW w:w="1418" w:type="dxa"/>
          </w:tcPr>
          <w:p w14:paraId="000000D5" w14:textId="569135DB" w:rsidR="00AF3144" w:rsidRPr="009D1498" w:rsidRDefault="00AF3144" w:rsidP="00AF3144">
            <w:pPr>
              <w:shd w:val="clear" w:color="auto" w:fill="FFFFFF"/>
              <w:jc w:val="center"/>
              <w:rPr>
                <w:b/>
                <w:sz w:val="22"/>
                <w:szCs w:val="22"/>
              </w:rPr>
            </w:pPr>
            <w:r w:rsidRPr="009D1498">
              <w:rPr>
                <w:sz w:val="22"/>
                <w:szCs w:val="22"/>
              </w:rPr>
              <w:t>[</w:t>
            </w:r>
            <w:r w:rsidR="00F60651" w:rsidRPr="009D1498">
              <w:rPr>
                <w:sz w:val="22"/>
                <w:szCs w:val="22"/>
              </w:rPr>
              <w:t>1</w:t>
            </w:r>
            <w:r w:rsidRPr="009D1498">
              <w:rPr>
                <w:sz w:val="22"/>
                <w:szCs w:val="22"/>
              </w:rPr>
              <w:t>],</w:t>
            </w:r>
            <w:r w:rsidR="00B67107" w:rsidRPr="009D1498">
              <w:rPr>
                <w:sz w:val="22"/>
                <w:szCs w:val="22"/>
              </w:rPr>
              <w:t xml:space="preserve"> </w:t>
            </w:r>
            <w:r w:rsidRPr="009D1498">
              <w:rPr>
                <w:sz w:val="22"/>
                <w:szCs w:val="22"/>
              </w:rPr>
              <w:t>[</w:t>
            </w:r>
            <w:r w:rsidR="00F60651" w:rsidRPr="009D1498">
              <w:rPr>
                <w:sz w:val="22"/>
                <w:szCs w:val="22"/>
              </w:rPr>
              <w:t>2</w:t>
            </w:r>
            <w:r w:rsidRPr="009D1498">
              <w:rPr>
                <w:sz w:val="22"/>
                <w:szCs w:val="22"/>
              </w:rPr>
              <w:t>]</w:t>
            </w:r>
          </w:p>
        </w:tc>
      </w:tr>
      <w:tr w:rsidR="009D1498" w:rsidRPr="009D1498" w14:paraId="0B29206E" w14:textId="77777777" w:rsidTr="009D1498">
        <w:trPr>
          <w:trHeight w:val="539"/>
        </w:trPr>
        <w:tc>
          <w:tcPr>
            <w:tcW w:w="800" w:type="dxa"/>
          </w:tcPr>
          <w:p w14:paraId="7F3C00E3" w14:textId="77777777" w:rsidR="00C61C6C" w:rsidRPr="009D1498" w:rsidRDefault="00C61C6C" w:rsidP="00C61C6C">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48B52324" w14:textId="2CFF1B73" w:rsidR="00C61C6C" w:rsidRPr="009D1498" w:rsidRDefault="00C61C6C" w:rsidP="00C61C6C">
            <w:pPr>
              <w:pStyle w:val="26"/>
              <w:spacing w:before="0" w:line="240" w:lineRule="auto"/>
              <w:rPr>
                <w:sz w:val="24"/>
                <w:szCs w:val="24"/>
              </w:rPr>
            </w:pPr>
            <w:r w:rsidRPr="009D1498">
              <w:rPr>
                <w:sz w:val="24"/>
                <w:szCs w:val="24"/>
              </w:rPr>
              <w:t>Элементы комбинаторик</w:t>
            </w:r>
            <w:r w:rsidR="00736676" w:rsidRPr="009D1498">
              <w:rPr>
                <w:sz w:val="24"/>
                <w:szCs w:val="24"/>
              </w:rPr>
              <w:t>и</w:t>
            </w:r>
            <w:r w:rsidRPr="009D1498">
              <w:rPr>
                <w:sz w:val="24"/>
                <w:szCs w:val="24"/>
              </w:rPr>
              <w:t>.</w:t>
            </w:r>
          </w:p>
          <w:p w14:paraId="3BFAF083" w14:textId="681209D9" w:rsidR="00C61C6C" w:rsidRPr="009D1498" w:rsidRDefault="00C61C6C" w:rsidP="00C61C6C">
            <w:pPr>
              <w:pStyle w:val="26"/>
              <w:spacing w:before="0" w:line="240" w:lineRule="auto"/>
              <w:ind w:left="284"/>
              <w:jc w:val="both"/>
            </w:pPr>
            <w:r w:rsidRPr="009D1498">
              <w:t xml:space="preserve">Правила пересчёта. Комбинаторные величины. Комбинаторные задачи с ограничениями. </w:t>
            </w:r>
          </w:p>
        </w:tc>
        <w:tc>
          <w:tcPr>
            <w:tcW w:w="726" w:type="dxa"/>
          </w:tcPr>
          <w:p w14:paraId="24E9A8BC" w14:textId="74FC284D" w:rsidR="00C61C6C" w:rsidRPr="009D1498" w:rsidRDefault="00C61C6C" w:rsidP="00C61C6C">
            <w:pPr>
              <w:shd w:val="clear" w:color="auto" w:fill="FFFFFF"/>
              <w:jc w:val="center"/>
              <w:rPr>
                <w:sz w:val="22"/>
                <w:szCs w:val="22"/>
              </w:rPr>
            </w:pPr>
            <w:r w:rsidRPr="009D1498">
              <w:rPr>
                <w:sz w:val="22"/>
                <w:szCs w:val="22"/>
              </w:rPr>
              <w:t>2</w:t>
            </w:r>
          </w:p>
        </w:tc>
        <w:tc>
          <w:tcPr>
            <w:tcW w:w="694" w:type="dxa"/>
          </w:tcPr>
          <w:p w14:paraId="32FAF14A" w14:textId="6EEF68DA" w:rsidR="00C61C6C" w:rsidRPr="009D1498" w:rsidRDefault="00C61C6C" w:rsidP="00C61C6C">
            <w:pPr>
              <w:shd w:val="clear" w:color="auto" w:fill="FFFFFF"/>
              <w:jc w:val="center"/>
              <w:rPr>
                <w:sz w:val="22"/>
                <w:szCs w:val="22"/>
              </w:rPr>
            </w:pPr>
            <w:r w:rsidRPr="009D1498">
              <w:rPr>
                <w:sz w:val="22"/>
                <w:szCs w:val="22"/>
              </w:rPr>
              <w:t>2</w:t>
            </w:r>
          </w:p>
        </w:tc>
        <w:tc>
          <w:tcPr>
            <w:tcW w:w="3867" w:type="dxa"/>
          </w:tcPr>
          <w:p w14:paraId="6007782D" w14:textId="34967936" w:rsidR="00C61C6C" w:rsidRPr="009D1498" w:rsidRDefault="00C61C6C" w:rsidP="00C61C6C">
            <w:pPr>
              <w:widowControl w:val="0"/>
              <w:tabs>
                <w:tab w:val="left" w:pos="8458"/>
              </w:tabs>
              <w:ind w:left="38"/>
              <w:rPr>
                <w:sz w:val="22"/>
                <w:szCs w:val="22"/>
              </w:rPr>
            </w:pPr>
            <w:r w:rsidRPr="009D1498">
              <w:rPr>
                <w:sz w:val="22"/>
                <w:szCs w:val="22"/>
              </w:rPr>
              <w:t>Решение различных комбинаторных задач.</w:t>
            </w:r>
          </w:p>
        </w:tc>
        <w:tc>
          <w:tcPr>
            <w:tcW w:w="810" w:type="dxa"/>
          </w:tcPr>
          <w:p w14:paraId="199A3D74" w14:textId="3FFF6A61" w:rsidR="00C61C6C" w:rsidRPr="009D1498" w:rsidRDefault="00395A0B" w:rsidP="00C61C6C">
            <w:pPr>
              <w:shd w:val="clear" w:color="auto" w:fill="FFFFFF"/>
              <w:jc w:val="center"/>
              <w:rPr>
                <w:sz w:val="22"/>
                <w:szCs w:val="22"/>
              </w:rPr>
            </w:pPr>
            <w:r w:rsidRPr="009D1498">
              <w:rPr>
                <w:sz w:val="22"/>
                <w:szCs w:val="22"/>
              </w:rPr>
              <w:t>4</w:t>
            </w:r>
          </w:p>
        </w:tc>
        <w:tc>
          <w:tcPr>
            <w:tcW w:w="2026" w:type="dxa"/>
          </w:tcPr>
          <w:p w14:paraId="4D343C38" w14:textId="36DFDDD5" w:rsidR="00C61C6C" w:rsidRPr="009D1498" w:rsidRDefault="00C61C6C" w:rsidP="00C61C6C">
            <w:pPr>
              <w:shd w:val="clear" w:color="auto" w:fill="FFFFFF"/>
              <w:rPr>
                <w:sz w:val="22"/>
                <w:szCs w:val="22"/>
              </w:rPr>
            </w:pPr>
            <w:r w:rsidRPr="009D1498">
              <w:rPr>
                <w:sz w:val="22"/>
                <w:szCs w:val="22"/>
              </w:rPr>
              <w:t>Индивид. задан.</w:t>
            </w:r>
          </w:p>
        </w:tc>
        <w:tc>
          <w:tcPr>
            <w:tcW w:w="1418" w:type="dxa"/>
          </w:tcPr>
          <w:p w14:paraId="67F70935" w14:textId="60F42BFC" w:rsidR="00C61C6C" w:rsidRPr="009D1498" w:rsidRDefault="00C61C6C" w:rsidP="00C61C6C">
            <w:pPr>
              <w:shd w:val="clear" w:color="auto" w:fill="FFFFFF"/>
              <w:jc w:val="center"/>
              <w:rPr>
                <w:b/>
                <w:sz w:val="22"/>
                <w:szCs w:val="22"/>
              </w:rPr>
            </w:pPr>
            <w:r w:rsidRPr="009D1498">
              <w:rPr>
                <w:sz w:val="22"/>
                <w:szCs w:val="22"/>
              </w:rPr>
              <w:t>[</w:t>
            </w:r>
            <w:r w:rsidR="003B497E" w:rsidRPr="009D1498">
              <w:rPr>
                <w:sz w:val="22"/>
                <w:szCs w:val="22"/>
              </w:rPr>
              <w:t>2</w:t>
            </w:r>
            <w:r w:rsidRPr="009D1498">
              <w:rPr>
                <w:sz w:val="22"/>
                <w:szCs w:val="22"/>
              </w:rPr>
              <w:t>],</w:t>
            </w:r>
            <w:r w:rsidR="003B497E" w:rsidRPr="009D1498">
              <w:rPr>
                <w:sz w:val="22"/>
                <w:szCs w:val="22"/>
              </w:rPr>
              <w:t xml:space="preserve"> </w:t>
            </w:r>
            <w:r w:rsidRPr="009D1498">
              <w:rPr>
                <w:sz w:val="22"/>
                <w:szCs w:val="22"/>
              </w:rPr>
              <w:t>[4],</w:t>
            </w:r>
            <w:r w:rsidR="003B497E" w:rsidRPr="009D1498">
              <w:rPr>
                <w:sz w:val="22"/>
                <w:szCs w:val="22"/>
              </w:rPr>
              <w:t xml:space="preserve"> </w:t>
            </w:r>
            <w:r w:rsidRPr="009D1498">
              <w:rPr>
                <w:sz w:val="22"/>
                <w:szCs w:val="22"/>
              </w:rPr>
              <w:t>[5]</w:t>
            </w:r>
          </w:p>
        </w:tc>
      </w:tr>
      <w:tr w:rsidR="009D1498" w:rsidRPr="009D1498" w14:paraId="054C0E9C" w14:textId="77777777" w:rsidTr="009D1498">
        <w:trPr>
          <w:trHeight w:val="1304"/>
        </w:trPr>
        <w:tc>
          <w:tcPr>
            <w:tcW w:w="800" w:type="dxa"/>
          </w:tcPr>
          <w:p w14:paraId="7390CE63" w14:textId="77777777" w:rsidR="00C61C6C" w:rsidRPr="009D1498" w:rsidRDefault="00C61C6C" w:rsidP="00C61C6C">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5B09341B" w14:textId="77777777" w:rsidR="00C61C6C" w:rsidRPr="009D1498" w:rsidRDefault="00C61C6C" w:rsidP="00C61C6C">
            <w:pPr>
              <w:pStyle w:val="26"/>
              <w:spacing w:before="0" w:line="240" w:lineRule="auto"/>
              <w:rPr>
                <w:sz w:val="24"/>
                <w:szCs w:val="24"/>
              </w:rPr>
            </w:pPr>
            <w:r w:rsidRPr="009D1498">
              <w:rPr>
                <w:sz w:val="24"/>
                <w:szCs w:val="24"/>
              </w:rPr>
              <w:t>Свойства комбинаторных величин.</w:t>
            </w:r>
          </w:p>
          <w:p w14:paraId="0B20D4BE" w14:textId="77777777" w:rsidR="00C61C6C" w:rsidRPr="009D1498" w:rsidRDefault="00C61C6C" w:rsidP="00C61C6C">
            <w:pPr>
              <w:pStyle w:val="26"/>
              <w:spacing w:before="0" w:line="240" w:lineRule="auto"/>
              <w:ind w:left="284"/>
            </w:pPr>
            <w:r w:rsidRPr="009D1498">
              <w:t>Биномиальные коэффициенты. Полиномиальные коэффициенты.</w:t>
            </w:r>
          </w:p>
          <w:p w14:paraId="058E23D7" w14:textId="77777777" w:rsidR="00C61C6C" w:rsidRPr="009D1498" w:rsidRDefault="00C61C6C" w:rsidP="00C61C6C">
            <w:pPr>
              <w:pStyle w:val="26"/>
              <w:spacing w:before="0" w:line="240" w:lineRule="auto"/>
              <w:ind w:left="284"/>
            </w:pPr>
            <w:r w:rsidRPr="009D1498">
              <w:t>Рекуррентные соотношения.</w:t>
            </w:r>
          </w:p>
          <w:p w14:paraId="154AA0C8" w14:textId="18A7410A" w:rsidR="00C61C6C" w:rsidRPr="009D1498" w:rsidRDefault="00C61C6C" w:rsidP="00C61C6C">
            <w:pPr>
              <w:pStyle w:val="26"/>
              <w:spacing w:before="0" w:line="240" w:lineRule="auto"/>
              <w:ind w:left="284"/>
              <w:jc w:val="both"/>
            </w:pPr>
            <w:r w:rsidRPr="009D1498">
              <w:t>Комбинаторные алгоритмы для программистов.</w:t>
            </w:r>
          </w:p>
        </w:tc>
        <w:tc>
          <w:tcPr>
            <w:tcW w:w="726" w:type="dxa"/>
          </w:tcPr>
          <w:p w14:paraId="6B06D306" w14:textId="53F73BD5" w:rsidR="00C61C6C" w:rsidRPr="009D1498" w:rsidRDefault="00C61C6C" w:rsidP="00C61C6C">
            <w:pPr>
              <w:shd w:val="clear" w:color="auto" w:fill="FFFFFF"/>
              <w:jc w:val="center"/>
              <w:rPr>
                <w:sz w:val="22"/>
                <w:szCs w:val="22"/>
              </w:rPr>
            </w:pPr>
            <w:r w:rsidRPr="009D1498">
              <w:rPr>
                <w:sz w:val="22"/>
                <w:szCs w:val="22"/>
              </w:rPr>
              <w:t>2</w:t>
            </w:r>
          </w:p>
        </w:tc>
        <w:tc>
          <w:tcPr>
            <w:tcW w:w="694" w:type="dxa"/>
          </w:tcPr>
          <w:p w14:paraId="7FDA7A1F" w14:textId="191AB052" w:rsidR="00C61C6C" w:rsidRPr="009D1498" w:rsidRDefault="00C61C6C" w:rsidP="00C61C6C">
            <w:pPr>
              <w:shd w:val="clear" w:color="auto" w:fill="FFFFFF"/>
              <w:jc w:val="center"/>
              <w:rPr>
                <w:sz w:val="22"/>
                <w:szCs w:val="22"/>
              </w:rPr>
            </w:pPr>
            <w:r w:rsidRPr="009D1498">
              <w:rPr>
                <w:sz w:val="22"/>
                <w:szCs w:val="22"/>
              </w:rPr>
              <w:t>2</w:t>
            </w:r>
          </w:p>
        </w:tc>
        <w:tc>
          <w:tcPr>
            <w:tcW w:w="3867" w:type="dxa"/>
          </w:tcPr>
          <w:p w14:paraId="7B8BFBA8" w14:textId="4841CCDC" w:rsidR="00C61C6C" w:rsidRPr="009D1498" w:rsidRDefault="00C61C6C" w:rsidP="00C61C6C">
            <w:pPr>
              <w:widowControl w:val="0"/>
              <w:tabs>
                <w:tab w:val="left" w:pos="8458"/>
              </w:tabs>
              <w:ind w:left="38"/>
              <w:rPr>
                <w:sz w:val="22"/>
                <w:szCs w:val="22"/>
              </w:rPr>
            </w:pPr>
            <w:r w:rsidRPr="009D1498">
              <w:rPr>
                <w:sz w:val="22"/>
                <w:szCs w:val="22"/>
              </w:rPr>
              <w:t>Реализация программ на генерации комбинаторных объектов (генерация перестановок, размещений и сочетаний).</w:t>
            </w:r>
          </w:p>
        </w:tc>
        <w:tc>
          <w:tcPr>
            <w:tcW w:w="810" w:type="dxa"/>
          </w:tcPr>
          <w:p w14:paraId="44425ABC" w14:textId="39C36E0E" w:rsidR="00C61C6C" w:rsidRPr="009D1498" w:rsidRDefault="007F19C2" w:rsidP="00C61C6C">
            <w:pPr>
              <w:shd w:val="clear" w:color="auto" w:fill="FFFFFF"/>
              <w:jc w:val="center"/>
              <w:rPr>
                <w:sz w:val="22"/>
                <w:szCs w:val="22"/>
              </w:rPr>
            </w:pPr>
            <w:r w:rsidRPr="009D1498">
              <w:rPr>
                <w:sz w:val="22"/>
                <w:szCs w:val="22"/>
              </w:rPr>
              <w:t>5</w:t>
            </w:r>
          </w:p>
        </w:tc>
        <w:tc>
          <w:tcPr>
            <w:tcW w:w="2026" w:type="dxa"/>
          </w:tcPr>
          <w:p w14:paraId="409FBE21" w14:textId="48C71E48" w:rsidR="00C61C6C" w:rsidRPr="009D1498" w:rsidRDefault="00C61C6C" w:rsidP="00C61C6C">
            <w:pPr>
              <w:shd w:val="clear" w:color="auto" w:fill="FFFFFF"/>
              <w:rPr>
                <w:sz w:val="22"/>
                <w:szCs w:val="22"/>
              </w:rPr>
            </w:pPr>
            <w:r w:rsidRPr="009D1498">
              <w:rPr>
                <w:sz w:val="22"/>
                <w:szCs w:val="22"/>
              </w:rPr>
              <w:t>Индивид. задан.</w:t>
            </w:r>
          </w:p>
        </w:tc>
        <w:tc>
          <w:tcPr>
            <w:tcW w:w="1418" w:type="dxa"/>
          </w:tcPr>
          <w:p w14:paraId="4B4DDE0A" w14:textId="49A6ED5E" w:rsidR="00C61C6C" w:rsidRPr="009D1498" w:rsidRDefault="003B497E" w:rsidP="00C61C6C">
            <w:pPr>
              <w:shd w:val="clear" w:color="auto" w:fill="FFFFFF"/>
              <w:jc w:val="center"/>
              <w:rPr>
                <w:b/>
                <w:sz w:val="22"/>
                <w:szCs w:val="22"/>
              </w:rPr>
            </w:pPr>
            <w:r w:rsidRPr="009D1498">
              <w:rPr>
                <w:sz w:val="22"/>
                <w:szCs w:val="22"/>
              </w:rPr>
              <w:t>[2], [4], [5]</w:t>
            </w:r>
          </w:p>
        </w:tc>
      </w:tr>
      <w:tr w:rsidR="009D1498" w:rsidRPr="009D1498" w14:paraId="3FBA362C" w14:textId="77777777" w:rsidTr="009D1498">
        <w:trPr>
          <w:trHeight w:val="1247"/>
        </w:trPr>
        <w:tc>
          <w:tcPr>
            <w:tcW w:w="800" w:type="dxa"/>
          </w:tcPr>
          <w:p w14:paraId="466BD4ED" w14:textId="77777777" w:rsidR="00C61C6C" w:rsidRPr="009D1498" w:rsidRDefault="00C61C6C" w:rsidP="00C61C6C">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00E54E49" w14:textId="75AADEF7" w:rsidR="00C61C6C" w:rsidRPr="009D1498" w:rsidRDefault="00C61C6C" w:rsidP="00C61C6C">
            <w:pPr>
              <w:pStyle w:val="26"/>
              <w:spacing w:before="0" w:line="240" w:lineRule="auto"/>
              <w:rPr>
                <w:sz w:val="24"/>
                <w:szCs w:val="24"/>
              </w:rPr>
            </w:pPr>
            <w:r w:rsidRPr="009D1498">
              <w:rPr>
                <w:sz w:val="24"/>
                <w:szCs w:val="24"/>
              </w:rPr>
              <w:t>Основы теории графов.</w:t>
            </w:r>
          </w:p>
          <w:p w14:paraId="1F9D3B5E" w14:textId="77777777" w:rsidR="00C61C6C" w:rsidRPr="009D1498" w:rsidRDefault="00C61C6C" w:rsidP="00C61C6C">
            <w:pPr>
              <w:pStyle w:val="26"/>
              <w:spacing w:before="0" w:line="240" w:lineRule="auto"/>
              <w:ind w:left="284"/>
            </w:pPr>
            <w:r w:rsidRPr="009D1498">
              <w:t xml:space="preserve">Понятие графа. Виды графов. </w:t>
            </w:r>
          </w:p>
          <w:p w14:paraId="5BC077E4" w14:textId="78985F63" w:rsidR="00C61C6C" w:rsidRPr="009D1498" w:rsidRDefault="00C61C6C" w:rsidP="00C61C6C">
            <w:pPr>
              <w:pStyle w:val="26"/>
              <w:spacing w:before="0" w:line="240" w:lineRule="auto"/>
              <w:ind w:left="284"/>
            </w:pPr>
            <w:r w:rsidRPr="009D1498">
              <w:t>Маршруты. Цепи. Циклы.</w:t>
            </w:r>
          </w:p>
          <w:p w14:paraId="47116044" w14:textId="6DFB462F" w:rsidR="00C61C6C" w:rsidRPr="009D1498" w:rsidRDefault="00C61C6C" w:rsidP="00C61C6C">
            <w:pPr>
              <w:pStyle w:val="26"/>
              <w:spacing w:before="0" w:line="240" w:lineRule="auto"/>
              <w:ind w:left="284"/>
            </w:pPr>
            <w:r w:rsidRPr="009D1498">
              <w:t>Числовые характеристики графа.</w:t>
            </w:r>
          </w:p>
          <w:p w14:paraId="31D46F93" w14:textId="1741817D" w:rsidR="00C61C6C" w:rsidRPr="009D1498" w:rsidRDefault="00C61C6C" w:rsidP="00C61C6C">
            <w:pPr>
              <w:pStyle w:val="26"/>
              <w:spacing w:before="0" w:line="240" w:lineRule="auto"/>
              <w:ind w:left="284"/>
            </w:pPr>
            <w:r w:rsidRPr="009D1498">
              <w:t>Способы представления графов.</w:t>
            </w:r>
          </w:p>
        </w:tc>
        <w:tc>
          <w:tcPr>
            <w:tcW w:w="726" w:type="dxa"/>
          </w:tcPr>
          <w:p w14:paraId="3DC92E53" w14:textId="2DB710E9" w:rsidR="00C61C6C" w:rsidRPr="009D1498" w:rsidRDefault="00C61C6C" w:rsidP="00C61C6C">
            <w:pPr>
              <w:shd w:val="clear" w:color="auto" w:fill="FFFFFF"/>
              <w:jc w:val="center"/>
              <w:rPr>
                <w:sz w:val="22"/>
                <w:szCs w:val="22"/>
              </w:rPr>
            </w:pPr>
            <w:r w:rsidRPr="009D1498">
              <w:rPr>
                <w:sz w:val="22"/>
                <w:szCs w:val="22"/>
              </w:rPr>
              <w:t>2</w:t>
            </w:r>
          </w:p>
        </w:tc>
        <w:tc>
          <w:tcPr>
            <w:tcW w:w="694" w:type="dxa"/>
          </w:tcPr>
          <w:p w14:paraId="6A02EA69" w14:textId="0A7CB47F" w:rsidR="00C61C6C" w:rsidRPr="009D1498" w:rsidRDefault="00C61C6C" w:rsidP="00C61C6C">
            <w:pPr>
              <w:shd w:val="clear" w:color="auto" w:fill="FFFFFF"/>
              <w:jc w:val="center"/>
              <w:rPr>
                <w:sz w:val="22"/>
                <w:szCs w:val="22"/>
              </w:rPr>
            </w:pPr>
            <w:r w:rsidRPr="009D1498">
              <w:rPr>
                <w:sz w:val="22"/>
                <w:szCs w:val="22"/>
              </w:rPr>
              <w:t>2</w:t>
            </w:r>
          </w:p>
        </w:tc>
        <w:tc>
          <w:tcPr>
            <w:tcW w:w="3867" w:type="dxa"/>
          </w:tcPr>
          <w:p w14:paraId="0CE7AA32" w14:textId="77777777" w:rsidR="00C61C6C" w:rsidRPr="009D1498" w:rsidRDefault="00C61C6C" w:rsidP="00C61C6C">
            <w:pPr>
              <w:widowControl w:val="0"/>
              <w:tabs>
                <w:tab w:val="left" w:pos="8458"/>
              </w:tabs>
              <w:ind w:left="38"/>
              <w:rPr>
                <w:sz w:val="22"/>
                <w:szCs w:val="22"/>
              </w:rPr>
            </w:pPr>
          </w:p>
        </w:tc>
        <w:tc>
          <w:tcPr>
            <w:tcW w:w="810" w:type="dxa"/>
          </w:tcPr>
          <w:p w14:paraId="2E78F0CB" w14:textId="77777777" w:rsidR="00C61C6C" w:rsidRPr="009D1498" w:rsidRDefault="00C61C6C" w:rsidP="00C61C6C">
            <w:pPr>
              <w:shd w:val="clear" w:color="auto" w:fill="FFFFFF"/>
              <w:jc w:val="center"/>
              <w:rPr>
                <w:sz w:val="22"/>
                <w:szCs w:val="22"/>
              </w:rPr>
            </w:pPr>
          </w:p>
        </w:tc>
        <w:tc>
          <w:tcPr>
            <w:tcW w:w="2026" w:type="dxa"/>
          </w:tcPr>
          <w:p w14:paraId="70BA7129" w14:textId="426BD087" w:rsidR="00C61C6C" w:rsidRPr="009D1498" w:rsidRDefault="00C61C6C" w:rsidP="00C61C6C">
            <w:pPr>
              <w:shd w:val="clear" w:color="auto" w:fill="FFFFFF"/>
              <w:rPr>
                <w:sz w:val="22"/>
                <w:szCs w:val="22"/>
              </w:rPr>
            </w:pPr>
            <w:r w:rsidRPr="009D1498">
              <w:rPr>
                <w:sz w:val="22"/>
                <w:szCs w:val="22"/>
              </w:rPr>
              <w:t>Вопросы контр. работы</w:t>
            </w:r>
          </w:p>
        </w:tc>
        <w:tc>
          <w:tcPr>
            <w:tcW w:w="1418" w:type="dxa"/>
          </w:tcPr>
          <w:p w14:paraId="3B9434CB" w14:textId="0CCD0F96" w:rsidR="00C61C6C" w:rsidRPr="009D1498" w:rsidRDefault="004732ED" w:rsidP="00C61C6C">
            <w:pPr>
              <w:shd w:val="clear" w:color="auto" w:fill="FFFFFF"/>
              <w:jc w:val="center"/>
              <w:rPr>
                <w:bCs/>
                <w:sz w:val="22"/>
                <w:szCs w:val="22"/>
                <w:lang w:val="en-US"/>
              </w:rPr>
            </w:pPr>
            <w:r w:rsidRPr="009D1498">
              <w:rPr>
                <w:bCs/>
                <w:sz w:val="22"/>
                <w:szCs w:val="22"/>
                <w:lang w:val="en-US"/>
              </w:rPr>
              <w:t>[5], [6] ,</w:t>
            </w:r>
            <w:r w:rsidR="00E344A5" w:rsidRPr="009D1498">
              <w:rPr>
                <w:bCs/>
                <w:sz w:val="22"/>
                <w:szCs w:val="22"/>
                <w:lang w:val="en-US"/>
              </w:rPr>
              <w:t>[</w:t>
            </w:r>
            <w:r w:rsidRPr="009D1498">
              <w:rPr>
                <w:bCs/>
                <w:sz w:val="22"/>
                <w:szCs w:val="22"/>
                <w:lang w:val="en-US"/>
              </w:rPr>
              <w:t>7</w:t>
            </w:r>
            <w:r w:rsidR="00E344A5" w:rsidRPr="009D1498">
              <w:rPr>
                <w:bCs/>
                <w:sz w:val="22"/>
                <w:szCs w:val="22"/>
                <w:lang w:val="en-US"/>
              </w:rPr>
              <w:t>]</w:t>
            </w:r>
          </w:p>
        </w:tc>
      </w:tr>
      <w:tr w:rsidR="009D1498" w:rsidRPr="009D1498" w14:paraId="37C25D52" w14:textId="77777777" w:rsidTr="009D1498">
        <w:trPr>
          <w:trHeight w:val="1020"/>
        </w:trPr>
        <w:tc>
          <w:tcPr>
            <w:tcW w:w="800" w:type="dxa"/>
          </w:tcPr>
          <w:p w14:paraId="4DAECFC3" w14:textId="77777777" w:rsidR="00C61C6C" w:rsidRPr="009D1498" w:rsidRDefault="00C61C6C" w:rsidP="00C61C6C">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3682D4A7" w14:textId="7CEED87C" w:rsidR="00C61C6C" w:rsidRPr="009D1498" w:rsidRDefault="00C61C6C" w:rsidP="00C61C6C">
            <w:pPr>
              <w:pStyle w:val="26"/>
              <w:spacing w:before="0" w:line="240" w:lineRule="auto"/>
              <w:rPr>
                <w:sz w:val="24"/>
                <w:szCs w:val="24"/>
              </w:rPr>
            </w:pPr>
            <w:r w:rsidRPr="009D1498">
              <w:rPr>
                <w:sz w:val="24"/>
                <w:szCs w:val="24"/>
              </w:rPr>
              <w:t>Обходы в графах.</w:t>
            </w:r>
          </w:p>
          <w:p w14:paraId="79773B9C" w14:textId="77777777" w:rsidR="00C61C6C" w:rsidRPr="009D1498" w:rsidRDefault="00C61C6C" w:rsidP="00C61C6C">
            <w:pPr>
              <w:pStyle w:val="26"/>
              <w:spacing w:before="0" w:line="240" w:lineRule="auto"/>
              <w:ind w:left="284"/>
            </w:pPr>
            <w:r w:rsidRPr="009D1498">
              <w:t>Понятие обхода.</w:t>
            </w:r>
          </w:p>
          <w:p w14:paraId="7D153080" w14:textId="26E99830" w:rsidR="00C61C6C" w:rsidRPr="009D1498" w:rsidRDefault="00C61C6C" w:rsidP="00C61C6C">
            <w:pPr>
              <w:pStyle w:val="26"/>
              <w:spacing w:before="0" w:line="240" w:lineRule="auto"/>
              <w:ind w:left="284"/>
            </w:pPr>
            <w:r w:rsidRPr="009D1498">
              <w:t xml:space="preserve">Обход в глубину. Алгоритм </w:t>
            </w:r>
            <w:r w:rsidRPr="009D1498">
              <w:rPr>
                <w:lang w:val="en-US"/>
              </w:rPr>
              <w:t>DFS</w:t>
            </w:r>
            <w:r w:rsidRPr="009D1498">
              <w:t>.</w:t>
            </w:r>
          </w:p>
          <w:p w14:paraId="46654202" w14:textId="2E1FC23C" w:rsidR="00C61C6C" w:rsidRPr="009D1498" w:rsidRDefault="00C61C6C" w:rsidP="00C61C6C">
            <w:pPr>
              <w:pStyle w:val="26"/>
              <w:spacing w:before="0" w:line="240" w:lineRule="auto"/>
              <w:ind w:left="284"/>
            </w:pPr>
            <w:r w:rsidRPr="009D1498">
              <w:t xml:space="preserve">Обход в ширину. Алгоритм </w:t>
            </w:r>
            <w:r w:rsidRPr="009D1498">
              <w:rPr>
                <w:lang w:val="en-US"/>
              </w:rPr>
              <w:t>BFS</w:t>
            </w:r>
            <w:r w:rsidRPr="009D1498">
              <w:t>.</w:t>
            </w:r>
          </w:p>
        </w:tc>
        <w:tc>
          <w:tcPr>
            <w:tcW w:w="726" w:type="dxa"/>
          </w:tcPr>
          <w:p w14:paraId="35A21C38" w14:textId="231FAB71" w:rsidR="00C61C6C" w:rsidRPr="009D1498" w:rsidRDefault="00C61C6C" w:rsidP="00C61C6C">
            <w:pPr>
              <w:shd w:val="clear" w:color="auto" w:fill="FFFFFF"/>
              <w:jc w:val="center"/>
              <w:rPr>
                <w:sz w:val="22"/>
                <w:szCs w:val="22"/>
              </w:rPr>
            </w:pPr>
            <w:r w:rsidRPr="009D1498">
              <w:rPr>
                <w:sz w:val="22"/>
                <w:szCs w:val="22"/>
              </w:rPr>
              <w:t>2</w:t>
            </w:r>
          </w:p>
        </w:tc>
        <w:tc>
          <w:tcPr>
            <w:tcW w:w="694" w:type="dxa"/>
          </w:tcPr>
          <w:p w14:paraId="272173DA" w14:textId="1100DA55" w:rsidR="00C61C6C" w:rsidRPr="009D1498" w:rsidRDefault="00C61C6C" w:rsidP="00C61C6C">
            <w:pPr>
              <w:shd w:val="clear" w:color="auto" w:fill="FFFFFF"/>
              <w:jc w:val="center"/>
              <w:rPr>
                <w:sz w:val="22"/>
                <w:szCs w:val="22"/>
              </w:rPr>
            </w:pPr>
            <w:r w:rsidRPr="009D1498">
              <w:rPr>
                <w:sz w:val="22"/>
                <w:szCs w:val="22"/>
              </w:rPr>
              <w:t>2</w:t>
            </w:r>
          </w:p>
        </w:tc>
        <w:tc>
          <w:tcPr>
            <w:tcW w:w="3867" w:type="dxa"/>
          </w:tcPr>
          <w:p w14:paraId="49662E10" w14:textId="189FFAF5" w:rsidR="00C61C6C" w:rsidRPr="009D1498" w:rsidRDefault="00705CB3" w:rsidP="00C61C6C">
            <w:pPr>
              <w:widowControl w:val="0"/>
              <w:tabs>
                <w:tab w:val="left" w:pos="8458"/>
              </w:tabs>
              <w:ind w:left="38"/>
              <w:rPr>
                <w:sz w:val="22"/>
                <w:szCs w:val="22"/>
              </w:rPr>
            </w:pPr>
            <w:r w:rsidRPr="009D1498">
              <w:rPr>
                <w:sz w:val="22"/>
                <w:szCs w:val="22"/>
              </w:rPr>
              <w:t>Реализация различных задач на обходы графов.</w:t>
            </w:r>
          </w:p>
        </w:tc>
        <w:tc>
          <w:tcPr>
            <w:tcW w:w="810" w:type="dxa"/>
          </w:tcPr>
          <w:p w14:paraId="7001FAAB" w14:textId="44A0E8AD" w:rsidR="00C61C6C" w:rsidRPr="009D1498" w:rsidRDefault="00395A0B" w:rsidP="00C61C6C">
            <w:pPr>
              <w:shd w:val="clear" w:color="auto" w:fill="FFFFFF"/>
              <w:jc w:val="center"/>
              <w:rPr>
                <w:sz w:val="22"/>
                <w:szCs w:val="22"/>
              </w:rPr>
            </w:pPr>
            <w:r w:rsidRPr="009D1498">
              <w:rPr>
                <w:sz w:val="22"/>
                <w:szCs w:val="22"/>
              </w:rPr>
              <w:t>5</w:t>
            </w:r>
          </w:p>
        </w:tc>
        <w:tc>
          <w:tcPr>
            <w:tcW w:w="2026" w:type="dxa"/>
          </w:tcPr>
          <w:p w14:paraId="16FA70AE" w14:textId="5E6E640C" w:rsidR="00C61C6C" w:rsidRPr="009D1498" w:rsidRDefault="00705CB3" w:rsidP="00C61C6C">
            <w:pPr>
              <w:shd w:val="clear" w:color="auto" w:fill="FFFFFF"/>
              <w:rPr>
                <w:sz w:val="22"/>
                <w:szCs w:val="22"/>
              </w:rPr>
            </w:pPr>
            <w:r w:rsidRPr="009D1498">
              <w:rPr>
                <w:sz w:val="22"/>
                <w:szCs w:val="22"/>
              </w:rPr>
              <w:t>Индивид. задан.</w:t>
            </w:r>
          </w:p>
        </w:tc>
        <w:tc>
          <w:tcPr>
            <w:tcW w:w="1418" w:type="dxa"/>
          </w:tcPr>
          <w:p w14:paraId="20C16EBF" w14:textId="47F5F390" w:rsidR="00C61C6C" w:rsidRPr="009D1498" w:rsidRDefault="004732ED" w:rsidP="00C61C6C">
            <w:pPr>
              <w:shd w:val="clear" w:color="auto" w:fill="FFFFFF"/>
              <w:jc w:val="center"/>
              <w:rPr>
                <w:bCs/>
                <w:sz w:val="22"/>
                <w:szCs w:val="22"/>
                <w:lang w:val="en-US"/>
              </w:rPr>
            </w:pPr>
            <w:r w:rsidRPr="009D1498">
              <w:rPr>
                <w:bCs/>
                <w:sz w:val="22"/>
                <w:szCs w:val="22"/>
                <w:lang w:val="en-US"/>
              </w:rPr>
              <w:t>[4], [6]</w:t>
            </w:r>
          </w:p>
        </w:tc>
      </w:tr>
      <w:tr w:rsidR="009D1498" w:rsidRPr="009D1498" w14:paraId="0A83968A" w14:textId="77777777" w:rsidTr="009D1498">
        <w:trPr>
          <w:trHeight w:val="1077"/>
        </w:trPr>
        <w:tc>
          <w:tcPr>
            <w:tcW w:w="800" w:type="dxa"/>
          </w:tcPr>
          <w:p w14:paraId="09E5D7E7" w14:textId="77777777" w:rsidR="00C61C6C" w:rsidRPr="009D1498" w:rsidRDefault="00C61C6C" w:rsidP="00C61C6C">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5CDA939A" w14:textId="77777777" w:rsidR="00C61C6C" w:rsidRPr="009D1498" w:rsidRDefault="00C61C6C" w:rsidP="00C61C6C">
            <w:pPr>
              <w:pStyle w:val="26"/>
              <w:spacing w:before="0" w:line="240" w:lineRule="auto"/>
              <w:rPr>
                <w:sz w:val="24"/>
                <w:szCs w:val="24"/>
              </w:rPr>
            </w:pPr>
            <w:r w:rsidRPr="009D1498">
              <w:rPr>
                <w:sz w:val="24"/>
                <w:szCs w:val="24"/>
              </w:rPr>
              <w:t>Эйлеровы и гамильтоновы графы.</w:t>
            </w:r>
          </w:p>
          <w:p w14:paraId="18607D81" w14:textId="77777777" w:rsidR="00C61C6C" w:rsidRPr="009D1498" w:rsidRDefault="00C61C6C" w:rsidP="00C61C6C">
            <w:pPr>
              <w:pStyle w:val="26"/>
              <w:spacing w:before="0" w:line="240" w:lineRule="auto"/>
              <w:ind w:left="284"/>
            </w:pPr>
            <w:r w:rsidRPr="009D1498">
              <w:t xml:space="preserve">Эйлеров цикл и эйлеровы графы. </w:t>
            </w:r>
          </w:p>
          <w:p w14:paraId="57A95452" w14:textId="77777777" w:rsidR="00C61C6C" w:rsidRPr="009D1498" w:rsidRDefault="00C61C6C" w:rsidP="00C61C6C">
            <w:pPr>
              <w:pStyle w:val="26"/>
              <w:spacing w:before="0" w:line="240" w:lineRule="auto"/>
              <w:ind w:left="284"/>
            </w:pPr>
            <w:r w:rsidRPr="009D1498">
              <w:t>Гамильтоновы циклы и гамильтоновы графы.</w:t>
            </w:r>
          </w:p>
          <w:p w14:paraId="51986C8B" w14:textId="5970CE5B" w:rsidR="00C61C6C" w:rsidRPr="009D1498" w:rsidRDefault="00C61C6C" w:rsidP="00C61C6C">
            <w:pPr>
              <w:pStyle w:val="26"/>
              <w:spacing w:before="0" w:line="240" w:lineRule="auto"/>
              <w:ind w:left="284"/>
            </w:pPr>
            <w:r w:rsidRPr="009D1498">
              <w:t>Критерии и алгоритмы.</w:t>
            </w:r>
          </w:p>
        </w:tc>
        <w:tc>
          <w:tcPr>
            <w:tcW w:w="726" w:type="dxa"/>
          </w:tcPr>
          <w:p w14:paraId="5F88F01A" w14:textId="68C49EE8" w:rsidR="00C61C6C" w:rsidRPr="009D1498" w:rsidRDefault="00C61C6C" w:rsidP="00C61C6C">
            <w:pPr>
              <w:shd w:val="clear" w:color="auto" w:fill="FFFFFF"/>
              <w:jc w:val="center"/>
              <w:rPr>
                <w:sz w:val="22"/>
                <w:szCs w:val="22"/>
              </w:rPr>
            </w:pPr>
            <w:r w:rsidRPr="009D1498">
              <w:rPr>
                <w:sz w:val="22"/>
                <w:szCs w:val="22"/>
              </w:rPr>
              <w:t>2</w:t>
            </w:r>
          </w:p>
        </w:tc>
        <w:tc>
          <w:tcPr>
            <w:tcW w:w="694" w:type="dxa"/>
          </w:tcPr>
          <w:p w14:paraId="23700CF5" w14:textId="5A1114AE" w:rsidR="00C61C6C" w:rsidRPr="009D1498" w:rsidRDefault="00C61C6C" w:rsidP="00C61C6C">
            <w:pPr>
              <w:shd w:val="clear" w:color="auto" w:fill="FFFFFF"/>
              <w:jc w:val="center"/>
              <w:rPr>
                <w:sz w:val="22"/>
                <w:szCs w:val="22"/>
              </w:rPr>
            </w:pPr>
            <w:r w:rsidRPr="009D1498">
              <w:rPr>
                <w:sz w:val="22"/>
                <w:szCs w:val="22"/>
              </w:rPr>
              <w:t>2</w:t>
            </w:r>
          </w:p>
        </w:tc>
        <w:tc>
          <w:tcPr>
            <w:tcW w:w="3867" w:type="dxa"/>
          </w:tcPr>
          <w:p w14:paraId="1CADE1FB" w14:textId="165F4C65" w:rsidR="00C61C6C" w:rsidRPr="009D1498" w:rsidRDefault="00C61C6C" w:rsidP="00C61C6C">
            <w:pPr>
              <w:widowControl w:val="0"/>
              <w:tabs>
                <w:tab w:val="left" w:pos="8458"/>
              </w:tabs>
              <w:ind w:left="38"/>
              <w:rPr>
                <w:sz w:val="22"/>
                <w:szCs w:val="22"/>
              </w:rPr>
            </w:pPr>
            <w:r w:rsidRPr="009D1498">
              <w:rPr>
                <w:sz w:val="22"/>
                <w:szCs w:val="22"/>
              </w:rPr>
              <w:t>Реализация построения эйлерова пути и алгоритма ближайшего соседа.</w:t>
            </w:r>
          </w:p>
        </w:tc>
        <w:tc>
          <w:tcPr>
            <w:tcW w:w="810" w:type="dxa"/>
          </w:tcPr>
          <w:p w14:paraId="55C31EE4" w14:textId="7C680853" w:rsidR="00C61C6C" w:rsidRPr="009D1498" w:rsidRDefault="00395A0B" w:rsidP="00C61C6C">
            <w:pPr>
              <w:shd w:val="clear" w:color="auto" w:fill="FFFFFF"/>
              <w:jc w:val="center"/>
              <w:rPr>
                <w:sz w:val="22"/>
                <w:szCs w:val="22"/>
              </w:rPr>
            </w:pPr>
            <w:r w:rsidRPr="009D1498">
              <w:rPr>
                <w:sz w:val="22"/>
                <w:szCs w:val="22"/>
              </w:rPr>
              <w:t>5</w:t>
            </w:r>
          </w:p>
        </w:tc>
        <w:tc>
          <w:tcPr>
            <w:tcW w:w="2026" w:type="dxa"/>
          </w:tcPr>
          <w:p w14:paraId="39850052" w14:textId="6870A4ED" w:rsidR="00C61C6C" w:rsidRPr="009D1498" w:rsidRDefault="00C61C6C" w:rsidP="00C61C6C">
            <w:pPr>
              <w:shd w:val="clear" w:color="auto" w:fill="FFFFFF"/>
              <w:rPr>
                <w:sz w:val="22"/>
                <w:szCs w:val="22"/>
              </w:rPr>
            </w:pPr>
            <w:r w:rsidRPr="009D1498">
              <w:rPr>
                <w:sz w:val="22"/>
                <w:szCs w:val="22"/>
              </w:rPr>
              <w:t>Индивид. задан.</w:t>
            </w:r>
          </w:p>
        </w:tc>
        <w:tc>
          <w:tcPr>
            <w:tcW w:w="1418" w:type="dxa"/>
          </w:tcPr>
          <w:p w14:paraId="3E6A2E6B" w14:textId="620E6DC7" w:rsidR="00C61C6C" w:rsidRPr="009D1498" w:rsidRDefault="004732ED" w:rsidP="00C61C6C">
            <w:pPr>
              <w:shd w:val="clear" w:color="auto" w:fill="FFFFFF"/>
              <w:jc w:val="center"/>
              <w:rPr>
                <w:bCs/>
                <w:sz w:val="22"/>
                <w:szCs w:val="22"/>
                <w:lang w:val="en-US"/>
              </w:rPr>
            </w:pPr>
            <w:r w:rsidRPr="009D1498">
              <w:rPr>
                <w:bCs/>
                <w:sz w:val="22"/>
                <w:szCs w:val="22"/>
                <w:lang w:val="en-US"/>
              </w:rPr>
              <w:t>[6], [7]</w:t>
            </w:r>
          </w:p>
        </w:tc>
      </w:tr>
      <w:tr w:rsidR="009D1498" w:rsidRPr="009D1498" w14:paraId="089EFFD7" w14:textId="77777777" w:rsidTr="009D1498">
        <w:trPr>
          <w:trHeight w:val="1701"/>
        </w:trPr>
        <w:tc>
          <w:tcPr>
            <w:tcW w:w="800" w:type="dxa"/>
          </w:tcPr>
          <w:p w14:paraId="3CBF7154" w14:textId="77777777" w:rsidR="00C61C6C" w:rsidRPr="009D1498" w:rsidRDefault="00C61C6C" w:rsidP="00C61C6C">
            <w:pPr>
              <w:pStyle w:val="aa"/>
              <w:numPr>
                <w:ilvl w:val="0"/>
                <w:numId w:val="8"/>
              </w:numPr>
              <w:pBdr>
                <w:top w:val="nil"/>
                <w:left w:val="nil"/>
                <w:bottom w:val="nil"/>
                <w:right w:val="nil"/>
                <w:between w:val="nil"/>
              </w:pBdr>
              <w:shd w:val="clear" w:color="auto" w:fill="FFFFFF"/>
              <w:rPr>
                <w:bCs/>
                <w:sz w:val="22"/>
                <w:szCs w:val="22"/>
              </w:rPr>
            </w:pPr>
          </w:p>
        </w:tc>
        <w:tc>
          <w:tcPr>
            <w:tcW w:w="4685" w:type="dxa"/>
          </w:tcPr>
          <w:p w14:paraId="5CD4735A" w14:textId="77777777" w:rsidR="00C61C6C" w:rsidRPr="009D1498" w:rsidRDefault="00C61C6C" w:rsidP="00C61C6C">
            <w:pPr>
              <w:pStyle w:val="26"/>
              <w:spacing w:before="0" w:line="240" w:lineRule="auto"/>
              <w:rPr>
                <w:sz w:val="24"/>
                <w:szCs w:val="24"/>
              </w:rPr>
            </w:pPr>
            <w:r w:rsidRPr="009D1498">
              <w:rPr>
                <w:sz w:val="24"/>
                <w:szCs w:val="24"/>
              </w:rPr>
              <w:t>Пути в графах.</w:t>
            </w:r>
          </w:p>
          <w:p w14:paraId="2712D17F" w14:textId="77777777" w:rsidR="00C61C6C" w:rsidRPr="009D1498" w:rsidRDefault="00C61C6C" w:rsidP="00C61C6C">
            <w:pPr>
              <w:pStyle w:val="26"/>
              <w:spacing w:before="0" w:line="240" w:lineRule="auto"/>
              <w:ind w:left="284"/>
              <w:jc w:val="both"/>
            </w:pPr>
            <w:r w:rsidRPr="009D1498">
              <w:t>Матрица достижимости графа.</w:t>
            </w:r>
          </w:p>
          <w:p w14:paraId="5D5A313D" w14:textId="2121C1C1" w:rsidR="00C61C6C" w:rsidRPr="009D1498" w:rsidRDefault="00C61C6C" w:rsidP="00C61C6C">
            <w:pPr>
              <w:pStyle w:val="26"/>
              <w:spacing w:before="0" w:line="240" w:lineRule="auto"/>
              <w:ind w:left="284"/>
              <w:jc w:val="both"/>
            </w:pPr>
            <w:r w:rsidRPr="009D1498">
              <w:t>Построение матрицы достижимости с помощью алгоритма Уоршелла.</w:t>
            </w:r>
          </w:p>
          <w:p w14:paraId="2F2C81EE" w14:textId="77777777" w:rsidR="00C61C6C" w:rsidRPr="009D1498" w:rsidRDefault="00C61C6C" w:rsidP="00C61C6C">
            <w:pPr>
              <w:pStyle w:val="26"/>
              <w:spacing w:before="0" w:line="240" w:lineRule="auto"/>
              <w:ind w:left="284"/>
              <w:jc w:val="both"/>
            </w:pPr>
            <w:r w:rsidRPr="009D1498">
              <w:t xml:space="preserve">Кратчайший путь. </w:t>
            </w:r>
          </w:p>
          <w:p w14:paraId="176B6CB9" w14:textId="17FBBA73" w:rsidR="00C61C6C" w:rsidRPr="009D1498" w:rsidRDefault="00C61C6C" w:rsidP="00C61C6C">
            <w:pPr>
              <w:pStyle w:val="26"/>
              <w:spacing w:before="0" w:line="240" w:lineRule="auto"/>
              <w:ind w:left="284"/>
              <w:jc w:val="both"/>
            </w:pPr>
            <w:r w:rsidRPr="009D1498">
              <w:t>Алгоритм Дейкстры нахождения кратчайшего пути.</w:t>
            </w:r>
          </w:p>
        </w:tc>
        <w:tc>
          <w:tcPr>
            <w:tcW w:w="726" w:type="dxa"/>
          </w:tcPr>
          <w:p w14:paraId="0F36BA72" w14:textId="5C532E5A" w:rsidR="00C61C6C" w:rsidRPr="009D1498" w:rsidRDefault="00C61C6C" w:rsidP="00C61C6C">
            <w:pPr>
              <w:shd w:val="clear" w:color="auto" w:fill="FFFFFF"/>
              <w:jc w:val="center"/>
              <w:rPr>
                <w:sz w:val="22"/>
                <w:szCs w:val="22"/>
              </w:rPr>
            </w:pPr>
            <w:r w:rsidRPr="009D1498">
              <w:rPr>
                <w:sz w:val="22"/>
                <w:szCs w:val="22"/>
              </w:rPr>
              <w:t>2</w:t>
            </w:r>
          </w:p>
        </w:tc>
        <w:tc>
          <w:tcPr>
            <w:tcW w:w="694" w:type="dxa"/>
          </w:tcPr>
          <w:p w14:paraId="419B5499" w14:textId="7E26160C" w:rsidR="00C61C6C" w:rsidRPr="009D1498" w:rsidRDefault="00C61C6C" w:rsidP="00C61C6C">
            <w:pPr>
              <w:shd w:val="clear" w:color="auto" w:fill="FFFFFF"/>
              <w:jc w:val="center"/>
              <w:rPr>
                <w:sz w:val="22"/>
                <w:szCs w:val="22"/>
              </w:rPr>
            </w:pPr>
            <w:r w:rsidRPr="009D1498">
              <w:rPr>
                <w:sz w:val="22"/>
                <w:szCs w:val="22"/>
              </w:rPr>
              <w:t>2</w:t>
            </w:r>
          </w:p>
        </w:tc>
        <w:tc>
          <w:tcPr>
            <w:tcW w:w="3867" w:type="dxa"/>
          </w:tcPr>
          <w:p w14:paraId="7F09395C" w14:textId="27B521F4" w:rsidR="00C61C6C" w:rsidRPr="009D1498" w:rsidRDefault="007F19C2" w:rsidP="00C61C6C">
            <w:pPr>
              <w:widowControl w:val="0"/>
              <w:tabs>
                <w:tab w:val="left" w:pos="8458"/>
              </w:tabs>
              <w:ind w:left="38"/>
              <w:rPr>
                <w:sz w:val="22"/>
                <w:szCs w:val="22"/>
              </w:rPr>
            </w:pPr>
            <w:r w:rsidRPr="009D1498">
              <w:rPr>
                <w:sz w:val="22"/>
                <w:szCs w:val="22"/>
              </w:rPr>
              <w:t>Реализация задач на нахождение кратчайших путей графа.</w:t>
            </w:r>
          </w:p>
        </w:tc>
        <w:tc>
          <w:tcPr>
            <w:tcW w:w="810" w:type="dxa"/>
          </w:tcPr>
          <w:p w14:paraId="1FEA7F13" w14:textId="2E85A1AF" w:rsidR="00C61C6C" w:rsidRPr="009D1498" w:rsidRDefault="00395A0B" w:rsidP="00C61C6C">
            <w:pPr>
              <w:shd w:val="clear" w:color="auto" w:fill="FFFFFF"/>
              <w:jc w:val="center"/>
              <w:rPr>
                <w:sz w:val="22"/>
                <w:szCs w:val="22"/>
              </w:rPr>
            </w:pPr>
            <w:r w:rsidRPr="009D1498">
              <w:rPr>
                <w:sz w:val="22"/>
                <w:szCs w:val="22"/>
              </w:rPr>
              <w:t>5</w:t>
            </w:r>
          </w:p>
        </w:tc>
        <w:tc>
          <w:tcPr>
            <w:tcW w:w="2026" w:type="dxa"/>
          </w:tcPr>
          <w:p w14:paraId="0219D11A" w14:textId="5F34898C" w:rsidR="00C61C6C" w:rsidRPr="009D1498" w:rsidRDefault="00705CB3" w:rsidP="00705CB3">
            <w:pPr>
              <w:shd w:val="clear" w:color="auto" w:fill="FFFFFF"/>
              <w:rPr>
                <w:sz w:val="22"/>
                <w:szCs w:val="22"/>
              </w:rPr>
            </w:pPr>
            <w:r w:rsidRPr="009D1498">
              <w:rPr>
                <w:sz w:val="22"/>
                <w:szCs w:val="22"/>
              </w:rPr>
              <w:t>Индивид. задан.</w:t>
            </w:r>
          </w:p>
        </w:tc>
        <w:tc>
          <w:tcPr>
            <w:tcW w:w="1418" w:type="dxa"/>
          </w:tcPr>
          <w:p w14:paraId="337773B7" w14:textId="2FD7295B" w:rsidR="00C61C6C" w:rsidRPr="009D1498" w:rsidRDefault="004732ED" w:rsidP="00C61C6C">
            <w:pPr>
              <w:shd w:val="clear" w:color="auto" w:fill="FFFFFF"/>
              <w:jc w:val="center"/>
              <w:rPr>
                <w:bCs/>
                <w:sz w:val="22"/>
                <w:szCs w:val="22"/>
                <w:lang w:val="en-US"/>
              </w:rPr>
            </w:pPr>
            <w:r w:rsidRPr="009D1498">
              <w:rPr>
                <w:bCs/>
                <w:sz w:val="22"/>
                <w:szCs w:val="22"/>
                <w:lang w:val="en-US"/>
              </w:rPr>
              <w:t>[4] ,[6], [7]</w:t>
            </w:r>
          </w:p>
        </w:tc>
      </w:tr>
      <w:tr w:rsidR="009D1498" w:rsidRPr="009D1498" w14:paraId="3D82796E" w14:textId="77777777" w:rsidTr="009D1498">
        <w:trPr>
          <w:trHeight w:val="397"/>
        </w:trPr>
        <w:tc>
          <w:tcPr>
            <w:tcW w:w="800" w:type="dxa"/>
          </w:tcPr>
          <w:p w14:paraId="353633D8" w14:textId="77777777" w:rsidR="00C61C6C" w:rsidRPr="009D1498" w:rsidRDefault="00C61C6C" w:rsidP="00C61C6C">
            <w:pPr>
              <w:pBdr>
                <w:top w:val="nil"/>
                <w:left w:val="nil"/>
                <w:bottom w:val="nil"/>
                <w:right w:val="nil"/>
                <w:between w:val="nil"/>
              </w:pBdr>
              <w:shd w:val="clear" w:color="auto" w:fill="FFFFFF"/>
              <w:ind w:left="360"/>
              <w:rPr>
                <w:b/>
                <w:sz w:val="22"/>
                <w:szCs w:val="22"/>
              </w:rPr>
            </w:pPr>
          </w:p>
        </w:tc>
        <w:tc>
          <w:tcPr>
            <w:tcW w:w="4685" w:type="dxa"/>
            <w:vAlign w:val="center"/>
          </w:tcPr>
          <w:p w14:paraId="7B6FADEC" w14:textId="567C8C18" w:rsidR="00C61C6C" w:rsidRPr="009D1498" w:rsidRDefault="00C61C6C" w:rsidP="00C61C6C">
            <w:pPr>
              <w:pStyle w:val="26"/>
              <w:spacing w:before="0" w:line="240" w:lineRule="auto"/>
              <w:jc w:val="right"/>
              <w:rPr>
                <w:sz w:val="24"/>
                <w:szCs w:val="24"/>
              </w:rPr>
            </w:pPr>
            <w:r w:rsidRPr="009D1498">
              <w:rPr>
                <w:b/>
                <w:sz w:val="24"/>
                <w:szCs w:val="24"/>
              </w:rPr>
              <w:t>ИТОГО</w:t>
            </w:r>
          </w:p>
        </w:tc>
        <w:tc>
          <w:tcPr>
            <w:tcW w:w="726" w:type="dxa"/>
            <w:vAlign w:val="center"/>
          </w:tcPr>
          <w:p w14:paraId="06702961" w14:textId="2D119C9B" w:rsidR="00C61C6C" w:rsidRPr="009D1498" w:rsidRDefault="00C61C6C" w:rsidP="00C61C6C">
            <w:pPr>
              <w:shd w:val="clear" w:color="auto" w:fill="FFFFFF"/>
              <w:jc w:val="center"/>
              <w:rPr>
                <w:sz w:val="22"/>
                <w:szCs w:val="22"/>
              </w:rPr>
            </w:pPr>
            <w:r w:rsidRPr="009D1498">
              <w:rPr>
                <w:b/>
                <w:sz w:val="22"/>
              </w:rPr>
              <w:t>34</w:t>
            </w:r>
          </w:p>
        </w:tc>
        <w:tc>
          <w:tcPr>
            <w:tcW w:w="694" w:type="dxa"/>
            <w:vAlign w:val="center"/>
          </w:tcPr>
          <w:p w14:paraId="17F01E6C" w14:textId="7EB42045" w:rsidR="00C61C6C" w:rsidRPr="009D1498" w:rsidRDefault="00C61C6C" w:rsidP="00C61C6C">
            <w:pPr>
              <w:shd w:val="clear" w:color="auto" w:fill="FFFFFF"/>
              <w:jc w:val="center"/>
              <w:rPr>
                <w:sz w:val="22"/>
                <w:szCs w:val="22"/>
              </w:rPr>
            </w:pPr>
            <w:r w:rsidRPr="009D1498">
              <w:rPr>
                <w:b/>
                <w:sz w:val="22"/>
              </w:rPr>
              <w:t>34</w:t>
            </w:r>
          </w:p>
        </w:tc>
        <w:tc>
          <w:tcPr>
            <w:tcW w:w="3867" w:type="dxa"/>
            <w:vAlign w:val="center"/>
          </w:tcPr>
          <w:p w14:paraId="71CBC0D7" w14:textId="7DC25E6F" w:rsidR="00C61C6C" w:rsidRPr="009D1498" w:rsidRDefault="00C61C6C" w:rsidP="00C61C6C">
            <w:pPr>
              <w:widowControl w:val="0"/>
              <w:tabs>
                <w:tab w:val="left" w:pos="8458"/>
              </w:tabs>
              <w:ind w:left="38"/>
              <w:rPr>
                <w:sz w:val="22"/>
                <w:szCs w:val="22"/>
              </w:rPr>
            </w:pPr>
          </w:p>
        </w:tc>
        <w:tc>
          <w:tcPr>
            <w:tcW w:w="810" w:type="dxa"/>
          </w:tcPr>
          <w:p w14:paraId="30B1ED5F" w14:textId="7C59B74E" w:rsidR="00C61C6C" w:rsidRPr="009D1498" w:rsidRDefault="00C61C6C" w:rsidP="00C61C6C">
            <w:pPr>
              <w:shd w:val="clear" w:color="auto" w:fill="FFFFFF"/>
              <w:jc w:val="center"/>
              <w:rPr>
                <w:b/>
                <w:bCs/>
                <w:sz w:val="22"/>
                <w:szCs w:val="22"/>
              </w:rPr>
            </w:pPr>
            <w:r w:rsidRPr="009D1498">
              <w:rPr>
                <w:b/>
                <w:bCs/>
                <w:sz w:val="22"/>
                <w:szCs w:val="22"/>
              </w:rPr>
              <w:t>40</w:t>
            </w:r>
          </w:p>
        </w:tc>
        <w:tc>
          <w:tcPr>
            <w:tcW w:w="2026" w:type="dxa"/>
          </w:tcPr>
          <w:p w14:paraId="34EC1354" w14:textId="74380E18" w:rsidR="00C61C6C" w:rsidRPr="009D1498" w:rsidRDefault="00C61C6C" w:rsidP="00C61C6C">
            <w:pPr>
              <w:shd w:val="clear" w:color="auto" w:fill="FFFFFF"/>
              <w:rPr>
                <w:sz w:val="22"/>
                <w:szCs w:val="22"/>
              </w:rPr>
            </w:pPr>
          </w:p>
        </w:tc>
        <w:tc>
          <w:tcPr>
            <w:tcW w:w="1418" w:type="dxa"/>
          </w:tcPr>
          <w:p w14:paraId="5FAE51BC" w14:textId="77777777" w:rsidR="00C61C6C" w:rsidRPr="009D1498" w:rsidRDefault="00C61C6C" w:rsidP="00C61C6C">
            <w:pPr>
              <w:shd w:val="clear" w:color="auto" w:fill="FFFFFF"/>
              <w:jc w:val="center"/>
              <w:rPr>
                <w:b/>
                <w:sz w:val="22"/>
                <w:szCs w:val="22"/>
              </w:rPr>
            </w:pPr>
          </w:p>
        </w:tc>
      </w:tr>
    </w:tbl>
    <w:p w14:paraId="3020502A" w14:textId="77777777" w:rsidR="009D1498" w:rsidRDefault="009D1498">
      <w:r>
        <w:br w:type="page"/>
      </w:r>
    </w:p>
    <w:tbl>
      <w:tblPr>
        <w:tblStyle w:val="afff7"/>
        <w:tblW w:w="1488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4685"/>
        <w:gridCol w:w="726"/>
        <w:gridCol w:w="694"/>
        <w:gridCol w:w="3867"/>
        <w:gridCol w:w="810"/>
        <w:gridCol w:w="2026"/>
        <w:gridCol w:w="1276"/>
      </w:tblGrid>
      <w:tr w:rsidR="00C76001" w14:paraId="4AC22018" w14:textId="77777777" w:rsidTr="009D1498">
        <w:trPr>
          <w:trHeight w:val="510"/>
        </w:trPr>
        <w:tc>
          <w:tcPr>
            <w:tcW w:w="14884" w:type="dxa"/>
            <w:gridSpan w:val="8"/>
            <w:vAlign w:val="center"/>
          </w:tcPr>
          <w:p w14:paraId="147795FF" w14:textId="2DEB1F66" w:rsidR="00C76001" w:rsidRPr="009D1498" w:rsidRDefault="00C76001" w:rsidP="00745D6A">
            <w:pPr>
              <w:shd w:val="clear" w:color="auto" w:fill="FFFFFF"/>
              <w:jc w:val="center"/>
              <w:rPr>
                <w:b/>
                <w:sz w:val="22"/>
                <w:szCs w:val="22"/>
              </w:rPr>
            </w:pPr>
            <w:r w:rsidRPr="009D1498">
              <w:rPr>
                <w:b/>
              </w:rPr>
              <w:lastRenderedPageBreak/>
              <w:t>3 семестр</w:t>
            </w:r>
          </w:p>
        </w:tc>
      </w:tr>
      <w:tr w:rsidR="00B60F00" w14:paraId="6B27BA73" w14:textId="77777777" w:rsidTr="009D1498">
        <w:trPr>
          <w:trHeight w:val="1020"/>
        </w:trPr>
        <w:tc>
          <w:tcPr>
            <w:tcW w:w="800" w:type="dxa"/>
          </w:tcPr>
          <w:p w14:paraId="14560500" w14:textId="77777777" w:rsidR="00B60F00" w:rsidRPr="009D1498" w:rsidRDefault="00B60F00" w:rsidP="00B60F00">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7B4E0755" w14:textId="77777777" w:rsidR="00B60F00" w:rsidRPr="009D1498" w:rsidRDefault="00B60F00" w:rsidP="00B60F00">
            <w:pPr>
              <w:pStyle w:val="26"/>
              <w:spacing w:before="0" w:line="240" w:lineRule="auto"/>
              <w:rPr>
                <w:sz w:val="24"/>
                <w:szCs w:val="24"/>
              </w:rPr>
            </w:pPr>
            <w:r w:rsidRPr="009D1498">
              <w:rPr>
                <w:sz w:val="24"/>
                <w:szCs w:val="24"/>
              </w:rPr>
              <w:t>Деревья.</w:t>
            </w:r>
          </w:p>
          <w:p w14:paraId="7F0DF969" w14:textId="7DC270EE" w:rsidR="00B60F00" w:rsidRPr="009D1498" w:rsidRDefault="00B60F00" w:rsidP="00B60F00">
            <w:pPr>
              <w:pStyle w:val="26"/>
              <w:spacing w:before="0" w:line="240" w:lineRule="auto"/>
              <w:ind w:left="284"/>
              <w:jc w:val="both"/>
            </w:pPr>
            <w:r w:rsidRPr="009D1498">
              <w:t>Понятие и основные признаки деревьев. Корневое дерево. Позиционные деревья.</w:t>
            </w:r>
          </w:p>
          <w:p w14:paraId="0504D3F2" w14:textId="500F9CEE" w:rsidR="00B60F00" w:rsidRPr="009D1498" w:rsidRDefault="00B60F00" w:rsidP="00B60F00">
            <w:pPr>
              <w:pStyle w:val="26"/>
              <w:spacing w:before="0" w:line="240" w:lineRule="auto"/>
              <w:ind w:left="284"/>
              <w:jc w:val="both"/>
              <w:rPr>
                <w:color w:val="000000"/>
                <w:sz w:val="22"/>
                <w:szCs w:val="22"/>
              </w:rPr>
            </w:pPr>
            <w:r w:rsidRPr="009D1498">
              <w:t>Двоичное дерево поиска. Реализация.</w:t>
            </w:r>
          </w:p>
        </w:tc>
        <w:tc>
          <w:tcPr>
            <w:tcW w:w="726" w:type="dxa"/>
          </w:tcPr>
          <w:p w14:paraId="25439BB2" w14:textId="0AD06F01" w:rsidR="00B60F00" w:rsidRPr="009D1498" w:rsidRDefault="00B60F00" w:rsidP="00B60F00">
            <w:pPr>
              <w:shd w:val="clear" w:color="auto" w:fill="FFFFFF"/>
              <w:jc w:val="center"/>
              <w:rPr>
                <w:sz w:val="22"/>
                <w:szCs w:val="22"/>
              </w:rPr>
            </w:pPr>
            <w:r w:rsidRPr="009D1498">
              <w:rPr>
                <w:sz w:val="22"/>
                <w:szCs w:val="22"/>
              </w:rPr>
              <w:t>2</w:t>
            </w:r>
          </w:p>
        </w:tc>
        <w:tc>
          <w:tcPr>
            <w:tcW w:w="694" w:type="dxa"/>
          </w:tcPr>
          <w:p w14:paraId="2DB8B8A8" w14:textId="124F7B2B" w:rsidR="00B60F00" w:rsidRPr="009D1498" w:rsidRDefault="00B60F00" w:rsidP="00B60F00">
            <w:pPr>
              <w:shd w:val="clear" w:color="auto" w:fill="FFFFFF"/>
              <w:jc w:val="center"/>
              <w:rPr>
                <w:sz w:val="22"/>
                <w:szCs w:val="22"/>
              </w:rPr>
            </w:pPr>
            <w:r w:rsidRPr="009D1498">
              <w:rPr>
                <w:sz w:val="22"/>
                <w:szCs w:val="22"/>
              </w:rPr>
              <w:t>4</w:t>
            </w:r>
          </w:p>
        </w:tc>
        <w:tc>
          <w:tcPr>
            <w:tcW w:w="3867" w:type="dxa"/>
          </w:tcPr>
          <w:p w14:paraId="2290D954" w14:textId="2DB6B2C7" w:rsidR="00B60F00" w:rsidRPr="009D1498" w:rsidRDefault="00B60F00" w:rsidP="00E2242A">
            <w:pPr>
              <w:widowControl w:val="0"/>
              <w:tabs>
                <w:tab w:val="left" w:pos="8458"/>
              </w:tabs>
              <w:ind w:left="38"/>
              <w:rPr>
                <w:sz w:val="22"/>
                <w:szCs w:val="22"/>
              </w:rPr>
            </w:pPr>
            <w:r w:rsidRPr="009D1498">
              <w:rPr>
                <w:sz w:val="22"/>
                <w:szCs w:val="22"/>
              </w:rPr>
              <w:t>Реализация двоичного дерева поиска.</w:t>
            </w:r>
          </w:p>
        </w:tc>
        <w:tc>
          <w:tcPr>
            <w:tcW w:w="810" w:type="dxa"/>
          </w:tcPr>
          <w:p w14:paraId="29EE2C41" w14:textId="17AD695C" w:rsidR="00B60F00" w:rsidRPr="009D1498" w:rsidRDefault="00B33EC3" w:rsidP="00B60F00">
            <w:pPr>
              <w:shd w:val="clear" w:color="auto" w:fill="FFFFFF"/>
              <w:jc w:val="center"/>
              <w:rPr>
                <w:sz w:val="22"/>
                <w:szCs w:val="22"/>
              </w:rPr>
            </w:pPr>
            <w:r w:rsidRPr="009D1498">
              <w:rPr>
                <w:sz w:val="22"/>
                <w:szCs w:val="22"/>
              </w:rPr>
              <w:t>8</w:t>
            </w:r>
          </w:p>
        </w:tc>
        <w:tc>
          <w:tcPr>
            <w:tcW w:w="2026" w:type="dxa"/>
          </w:tcPr>
          <w:p w14:paraId="3124910E" w14:textId="59F50972" w:rsidR="00B60F00" w:rsidRPr="009D1498" w:rsidRDefault="00B60F00" w:rsidP="00B60F00">
            <w:pPr>
              <w:shd w:val="clear" w:color="auto" w:fill="FFFFFF"/>
              <w:rPr>
                <w:sz w:val="22"/>
                <w:szCs w:val="22"/>
              </w:rPr>
            </w:pPr>
            <w:r w:rsidRPr="009D1498">
              <w:rPr>
                <w:sz w:val="22"/>
                <w:szCs w:val="22"/>
              </w:rPr>
              <w:t>Индивид. задан.</w:t>
            </w:r>
          </w:p>
        </w:tc>
        <w:tc>
          <w:tcPr>
            <w:tcW w:w="1276" w:type="dxa"/>
          </w:tcPr>
          <w:p w14:paraId="62DD9EF3" w14:textId="10656254" w:rsidR="00C61C6C" w:rsidRPr="009D1498" w:rsidRDefault="00633EA6" w:rsidP="00C61C6C">
            <w:pPr>
              <w:shd w:val="clear" w:color="auto" w:fill="FFFFFF"/>
              <w:jc w:val="center"/>
              <w:rPr>
                <w:bCs/>
                <w:sz w:val="22"/>
                <w:szCs w:val="22"/>
                <w:lang w:val="en-US"/>
              </w:rPr>
            </w:pPr>
            <w:r w:rsidRPr="009D1498">
              <w:rPr>
                <w:bCs/>
                <w:sz w:val="22"/>
                <w:szCs w:val="22"/>
                <w:lang w:val="en-US"/>
              </w:rPr>
              <w:t>[4], [6], [7]</w:t>
            </w:r>
          </w:p>
        </w:tc>
      </w:tr>
      <w:tr w:rsidR="00260D49" w14:paraId="05426D4C" w14:textId="77777777" w:rsidTr="009D1498">
        <w:trPr>
          <w:trHeight w:val="794"/>
        </w:trPr>
        <w:tc>
          <w:tcPr>
            <w:tcW w:w="800" w:type="dxa"/>
          </w:tcPr>
          <w:p w14:paraId="6E28B660" w14:textId="77777777" w:rsidR="00260D49" w:rsidRPr="009D1498" w:rsidRDefault="00260D49" w:rsidP="00260D49">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2C2F754A" w14:textId="77777777" w:rsidR="00260D49" w:rsidRPr="009D1498" w:rsidRDefault="00260D49" w:rsidP="00260D49">
            <w:pPr>
              <w:pStyle w:val="26"/>
              <w:spacing w:before="0" w:line="240" w:lineRule="auto"/>
              <w:rPr>
                <w:sz w:val="24"/>
                <w:szCs w:val="24"/>
              </w:rPr>
            </w:pPr>
            <w:r w:rsidRPr="009D1498">
              <w:rPr>
                <w:sz w:val="24"/>
                <w:szCs w:val="24"/>
              </w:rPr>
              <w:t>Минимальный остов.</w:t>
            </w:r>
          </w:p>
          <w:p w14:paraId="58914A77" w14:textId="3922F989" w:rsidR="00260D49" w:rsidRPr="009D1498" w:rsidRDefault="00260D49" w:rsidP="00260D49">
            <w:pPr>
              <w:pStyle w:val="26"/>
              <w:spacing w:before="0" w:line="240" w:lineRule="auto"/>
              <w:ind w:left="284"/>
              <w:jc w:val="both"/>
              <w:rPr>
                <w:color w:val="000000"/>
                <w:sz w:val="22"/>
                <w:szCs w:val="22"/>
              </w:rPr>
            </w:pPr>
            <w:r w:rsidRPr="009D1498">
              <w:t>Остовное дерево. Остов минимального веса. Алгоритм Краскала. Алгоритм Прима.</w:t>
            </w:r>
          </w:p>
        </w:tc>
        <w:tc>
          <w:tcPr>
            <w:tcW w:w="726" w:type="dxa"/>
          </w:tcPr>
          <w:p w14:paraId="58E28980" w14:textId="1A3BE857" w:rsidR="00260D49" w:rsidRPr="009D1498" w:rsidRDefault="00260D49" w:rsidP="00260D49">
            <w:pPr>
              <w:shd w:val="clear" w:color="auto" w:fill="FFFFFF"/>
              <w:jc w:val="center"/>
              <w:rPr>
                <w:sz w:val="22"/>
                <w:szCs w:val="22"/>
              </w:rPr>
            </w:pPr>
            <w:r w:rsidRPr="009D1498">
              <w:rPr>
                <w:sz w:val="22"/>
                <w:szCs w:val="22"/>
              </w:rPr>
              <w:t>2</w:t>
            </w:r>
          </w:p>
        </w:tc>
        <w:tc>
          <w:tcPr>
            <w:tcW w:w="694" w:type="dxa"/>
          </w:tcPr>
          <w:p w14:paraId="05C1DE47" w14:textId="06840C3A" w:rsidR="00260D49" w:rsidRPr="009D1498" w:rsidRDefault="00260D49" w:rsidP="00260D49">
            <w:pPr>
              <w:shd w:val="clear" w:color="auto" w:fill="FFFFFF"/>
              <w:jc w:val="center"/>
              <w:rPr>
                <w:sz w:val="22"/>
                <w:szCs w:val="22"/>
              </w:rPr>
            </w:pPr>
            <w:r w:rsidRPr="009D1498">
              <w:rPr>
                <w:sz w:val="22"/>
                <w:szCs w:val="22"/>
              </w:rPr>
              <w:t>4</w:t>
            </w:r>
          </w:p>
        </w:tc>
        <w:tc>
          <w:tcPr>
            <w:tcW w:w="3867" w:type="dxa"/>
          </w:tcPr>
          <w:p w14:paraId="7978F70C" w14:textId="02DB19B8" w:rsidR="00260D49" w:rsidRPr="009D1498" w:rsidRDefault="00260D49" w:rsidP="00260D49">
            <w:pPr>
              <w:widowControl w:val="0"/>
              <w:tabs>
                <w:tab w:val="left" w:pos="8458"/>
              </w:tabs>
              <w:ind w:left="38"/>
              <w:rPr>
                <w:sz w:val="22"/>
                <w:szCs w:val="22"/>
              </w:rPr>
            </w:pPr>
            <w:r w:rsidRPr="009D1498">
              <w:rPr>
                <w:sz w:val="22"/>
                <w:szCs w:val="22"/>
              </w:rPr>
              <w:t>Обоснования и реализации алгоритмов построения минимальных остовов.</w:t>
            </w:r>
          </w:p>
        </w:tc>
        <w:tc>
          <w:tcPr>
            <w:tcW w:w="810" w:type="dxa"/>
          </w:tcPr>
          <w:p w14:paraId="30AA7C79" w14:textId="1EDF2839" w:rsidR="00260D49" w:rsidRPr="009D1498" w:rsidRDefault="00260D49" w:rsidP="00260D49">
            <w:pPr>
              <w:shd w:val="clear" w:color="auto" w:fill="FFFFFF"/>
              <w:jc w:val="center"/>
              <w:rPr>
                <w:sz w:val="22"/>
                <w:szCs w:val="22"/>
              </w:rPr>
            </w:pPr>
            <w:r w:rsidRPr="009D1498">
              <w:rPr>
                <w:sz w:val="22"/>
                <w:szCs w:val="22"/>
              </w:rPr>
              <w:t>8</w:t>
            </w:r>
          </w:p>
        </w:tc>
        <w:tc>
          <w:tcPr>
            <w:tcW w:w="2026" w:type="dxa"/>
          </w:tcPr>
          <w:p w14:paraId="17760434" w14:textId="2A4AC751" w:rsidR="00260D49" w:rsidRPr="009D1498" w:rsidRDefault="00260D49" w:rsidP="00260D49">
            <w:pPr>
              <w:shd w:val="clear" w:color="auto" w:fill="FFFFFF"/>
              <w:rPr>
                <w:sz w:val="22"/>
                <w:szCs w:val="22"/>
              </w:rPr>
            </w:pPr>
            <w:r w:rsidRPr="009D1498">
              <w:rPr>
                <w:sz w:val="22"/>
                <w:szCs w:val="22"/>
              </w:rPr>
              <w:t>Индивид. задан.</w:t>
            </w:r>
          </w:p>
        </w:tc>
        <w:tc>
          <w:tcPr>
            <w:tcW w:w="1276" w:type="dxa"/>
          </w:tcPr>
          <w:p w14:paraId="258BF4FE" w14:textId="410B8BED" w:rsidR="00260D49" w:rsidRPr="009D1498" w:rsidRDefault="00260D49" w:rsidP="00260D49">
            <w:pPr>
              <w:shd w:val="clear" w:color="auto" w:fill="FFFFFF"/>
              <w:jc w:val="center"/>
              <w:rPr>
                <w:bCs/>
                <w:sz w:val="22"/>
                <w:szCs w:val="22"/>
                <w:lang w:val="en-US"/>
              </w:rPr>
            </w:pPr>
            <w:r w:rsidRPr="009D1498">
              <w:rPr>
                <w:bCs/>
                <w:sz w:val="22"/>
                <w:szCs w:val="22"/>
                <w:lang w:val="en-US"/>
              </w:rPr>
              <w:t>[4], [6], [7]</w:t>
            </w:r>
          </w:p>
        </w:tc>
      </w:tr>
      <w:tr w:rsidR="00260D49" w14:paraId="3C32D30B" w14:textId="77777777" w:rsidTr="009D1498">
        <w:trPr>
          <w:trHeight w:val="624"/>
        </w:trPr>
        <w:tc>
          <w:tcPr>
            <w:tcW w:w="800" w:type="dxa"/>
          </w:tcPr>
          <w:p w14:paraId="6067B8DA" w14:textId="77777777" w:rsidR="00260D49" w:rsidRPr="009D1498" w:rsidRDefault="00260D49" w:rsidP="00260D49">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61F94C95" w14:textId="77777777" w:rsidR="00260D49" w:rsidRPr="009D1498" w:rsidRDefault="00260D49" w:rsidP="00260D49">
            <w:pPr>
              <w:pStyle w:val="26"/>
              <w:spacing w:before="0" w:line="240" w:lineRule="auto"/>
              <w:rPr>
                <w:sz w:val="24"/>
                <w:szCs w:val="24"/>
              </w:rPr>
            </w:pPr>
            <w:r w:rsidRPr="009D1498">
              <w:rPr>
                <w:sz w:val="24"/>
                <w:szCs w:val="24"/>
              </w:rPr>
              <w:t>Раскраска графа.</w:t>
            </w:r>
          </w:p>
          <w:p w14:paraId="48D6715B" w14:textId="6423D57A" w:rsidR="00260D49" w:rsidRPr="009D1498" w:rsidRDefault="00260D49" w:rsidP="00260D49">
            <w:pPr>
              <w:pStyle w:val="26"/>
              <w:spacing w:before="0" w:line="240" w:lineRule="auto"/>
              <w:ind w:left="284"/>
              <w:jc w:val="both"/>
              <w:rPr>
                <w:color w:val="000000"/>
              </w:rPr>
            </w:pPr>
            <w:r w:rsidRPr="009D1498">
              <w:t>Рёберная раскраска. Вершинная раскраска.</w:t>
            </w:r>
          </w:p>
        </w:tc>
        <w:tc>
          <w:tcPr>
            <w:tcW w:w="726" w:type="dxa"/>
          </w:tcPr>
          <w:p w14:paraId="65C783C0" w14:textId="1BF7DB86" w:rsidR="00260D49" w:rsidRPr="009D1498" w:rsidRDefault="00260D49" w:rsidP="00260D49">
            <w:pPr>
              <w:shd w:val="clear" w:color="auto" w:fill="FFFFFF"/>
              <w:jc w:val="center"/>
              <w:rPr>
                <w:sz w:val="22"/>
                <w:szCs w:val="22"/>
              </w:rPr>
            </w:pPr>
            <w:r w:rsidRPr="009D1498">
              <w:rPr>
                <w:sz w:val="22"/>
                <w:szCs w:val="22"/>
              </w:rPr>
              <w:t>2</w:t>
            </w:r>
          </w:p>
        </w:tc>
        <w:tc>
          <w:tcPr>
            <w:tcW w:w="694" w:type="dxa"/>
          </w:tcPr>
          <w:p w14:paraId="321658D5" w14:textId="0DE16C99" w:rsidR="00260D49" w:rsidRPr="009D1498" w:rsidRDefault="00260D49" w:rsidP="00260D49">
            <w:pPr>
              <w:shd w:val="clear" w:color="auto" w:fill="FFFFFF"/>
              <w:jc w:val="center"/>
              <w:rPr>
                <w:sz w:val="22"/>
                <w:szCs w:val="22"/>
              </w:rPr>
            </w:pPr>
            <w:r w:rsidRPr="009D1498">
              <w:rPr>
                <w:sz w:val="22"/>
                <w:szCs w:val="22"/>
              </w:rPr>
              <w:t>2</w:t>
            </w:r>
          </w:p>
        </w:tc>
        <w:tc>
          <w:tcPr>
            <w:tcW w:w="3867" w:type="dxa"/>
          </w:tcPr>
          <w:p w14:paraId="1E5AB56E" w14:textId="11644D68" w:rsidR="00260D49" w:rsidRPr="009D1498" w:rsidRDefault="00260D49" w:rsidP="00260D49">
            <w:pPr>
              <w:widowControl w:val="0"/>
              <w:tabs>
                <w:tab w:val="left" w:pos="8458"/>
              </w:tabs>
              <w:ind w:left="38"/>
              <w:rPr>
                <w:sz w:val="22"/>
                <w:szCs w:val="22"/>
              </w:rPr>
            </w:pPr>
            <w:r w:rsidRPr="009D1498">
              <w:rPr>
                <w:sz w:val="22"/>
                <w:szCs w:val="22"/>
              </w:rPr>
              <w:t>Реализация раскраски графа.</w:t>
            </w:r>
          </w:p>
        </w:tc>
        <w:tc>
          <w:tcPr>
            <w:tcW w:w="810" w:type="dxa"/>
          </w:tcPr>
          <w:p w14:paraId="18EEEC78" w14:textId="26B26DA8" w:rsidR="00260D49" w:rsidRPr="009D1498" w:rsidRDefault="00260D49" w:rsidP="00260D49">
            <w:pPr>
              <w:shd w:val="clear" w:color="auto" w:fill="FFFFFF"/>
              <w:jc w:val="center"/>
              <w:rPr>
                <w:sz w:val="22"/>
                <w:szCs w:val="22"/>
              </w:rPr>
            </w:pPr>
            <w:r w:rsidRPr="009D1498">
              <w:rPr>
                <w:sz w:val="22"/>
                <w:szCs w:val="22"/>
              </w:rPr>
              <w:t>8</w:t>
            </w:r>
          </w:p>
        </w:tc>
        <w:tc>
          <w:tcPr>
            <w:tcW w:w="2026" w:type="dxa"/>
          </w:tcPr>
          <w:p w14:paraId="20F27137" w14:textId="08468DD0" w:rsidR="00260D49" w:rsidRPr="009D1498" w:rsidRDefault="00260D49" w:rsidP="00260D49">
            <w:pPr>
              <w:shd w:val="clear" w:color="auto" w:fill="FFFFFF"/>
              <w:rPr>
                <w:sz w:val="22"/>
                <w:szCs w:val="22"/>
              </w:rPr>
            </w:pPr>
            <w:r w:rsidRPr="009D1498">
              <w:rPr>
                <w:sz w:val="22"/>
                <w:szCs w:val="22"/>
              </w:rPr>
              <w:t>Индивид. задан.</w:t>
            </w:r>
          </w:p>
        </w:tc>
        <w:tc>
          <w:tcPr>
            <w:tcW w:w="1276" w:type="dxa"/>
          </w:tcPr>
          <w:p w14:paraId="0FEE189C" w14:textId="7303DE22" w:rsidR="00260D49" w:rsidRPr="009D1498" w:rsidRDefault="00260D49" w:rsidP="00260D49">
            <w:pPr>
              <w:shd w:val="clear" w:color="auto" w:fill="FFFFFF"/>
              <w:jc w:val="center"/>
              <w:rPr>
                <w:bCs/>
                <w:sz w:val="22"/>
                <w:szCs w:val="22"/>
              </w:rPr>
            </w:pPr>
            <w:r w:rsidRPr="009D1498">
              <w:rPr>
                <w:bCs/>
                <w:sz w:val="22"/>
                <w:szCs w:val="22"/>
                <w:lang w:val="en-US"/>
              </w:rPr>
              <w:t>[4], [6], [7]</w:t>
            </w:r>
          </w:p>
        </w:tc>
      </w:tr>
      <w:tr w:rsidR="00260D49" w14:paraId="04AB57F9" w14:textId="77777777" w:rsidTr="009D1498">
        <w:trPr>
          <w:trHeight w:val="807"/>
        </w:trPr>
        <w:tc>
          <w:tcPr>
            <w:tcW w:w="800" w:type="dxa"/>
          </w:tcPr>
          <w:p w14:paraId="04D71395" w14:textId="77777777" w:rsidR="00260D49" w:rsidRPr="009D1498" w:rsidRDefault="00260D49" w:rsidP="00260D49">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22006879" w14:textId="77777777" w:rsidR="00260D49" w:rsidRPr="009D1498" w:rsidRDefault="00260D49" w:rsidP="00260D49">
            <w:pPr>
              <w:pStyle w:val="26"/>
              <w:spacing w:before="0" w:line="240" w:lineRule="auto"/>
              <w:rPr>
                <w:sz w:val="24"/>
                <w:szCs w:val="24"/>
              </w:rPr>
            </w:pPr>
            <w:r w:rsidRPr="009D1498">
              <w:rPr>
                <w:sz w:val="24"/>
                <w:szCs w:val="24"/>
              </w:rPr>
              <w:t>Сети и потоки.</w:t>
            </w:r>
          </w:p>
          <w:p w14:paraId="75B62FF0" w14:textId="77777777" w:rsidR="00260D49" w:rsidRPr="009D1498" w:rsidRDefault="00260D49" w:rsidP="00260D49">
            <w:pPr>
              <w:pStyle w:val="26"/>
              <w:spacing w:before="0" w:line="240" w:lineRule="auto"/>
              <w:ind w:left="284"/>
              <w:jc w:val="both"/>
              <w:rPr>
                <w:szCs w:val="22"/>
              </w:rPr>
            </w:pPr>
            <w:r w:rsidRPr="009D1498">
              <w:rPr>
                <w:szCs w:val="22"/>
              </w:rPr>
              <w:t xml:space="preserve">Задача о максимальном потоке. </w:t>
            </w:r>
          </w:p>
          <w:p w14:paraId="6D67BAFF" w14:textId="07021397" w:rsidR="00260D49" w:rsidRPr="009D1498" w:rsidRDefault="00260D49" w:rsidP="00260D49">
            <w:pPr>
              <w:pStyle w:val="26"/>
              <w:spacing w:before="0" w:line="240" w:lineRule="auto"/>
              <w:ind w:left="284"/>
              <w:jc w:val="both"/>
              <w:rPr>
                <w:color w:val="000000"/>
                <w:sz w:val="22"/>
                <w:szCs w:val="22"/>
              </w:rPr>
            </w:pPr>
            <w:r w:rsidRPr="009D1498">
              <w:rPr>
                <w:szCs w:val="22"/>
              </w:rPr>
              <w:t>Алгоритм Форда–Фалкерсона.</w:t>
            </w:r>
          </w:p>
        </w:tc>
        <w:tc>
          <w:tcPr>
            <w:tcW w:w="726" w:type="dxa"/>
          </w:tcPr>
          <w:p w14:paraId="3F7DA9AB" w14:textId="0FDD0A04" w:rsidR="00260D49" w:rsidRPr="009D1498" w:rsidRDefault="00260D49" w:rsidP="00260D49">
            <w:pPr>
              <w:shd w:val="clear" w:color="auto" w:fill="FFFFFF"/>
              <w:jc w:val="center"/>
              <w:rPr>
                <w:sz w:val="22"/>
                <w:szCs w:val="22"/>
              </w:rPr>
            </w:pPr>
            <w:r w:rsidRPr="009D1498">
              <w:rPr>
                <w:sz w:val="22"/>
                <w:szCs w:val="22"/>
              </w:rPr>
              <w:t>2</w:t>
            </w:r>
          </w:p>
        </w:tc>
        <w:tc>
          <w:tcPr>
            <w:tcW w:w="694" w:type="dxa"/>
          </w:tcPr>
          <w:p w14:paraId="52E2E7A7" w14:textId="72DF0E21" w:rsidR="00260D49" w:rsidRPr="009D1498" w:rsidRDefault="00260D49" w:rsidP="00260D49">
            <w:pPr>
              <w:shd w:val="clear" w:color="auto" w:fill="FFFFFF"/>
              <w:jc w:val="center"/>
              <w:rPr>
                <w:sz w:val="22"/>
                <w:szCs w:val="22"/>
              </w:rPr>
            </w:pPr>
            <w:r w:rsidRPr="009D1498">
              <w:rPr>
                <w:sz w:val="22"/>
                <w:szCs w:val="22"/>
              </w:rPr>
              <w:t>4</w:t>
            </w:r>
          </w:p>
        </w:tc>
        <w:tc>
          <w:tcPr>
            <w:tcW w:w="3867" w:type="dxa"/>
          </w:tcPr>
          <w:p w14:paraId="65DDC609" w14:textId="26D373B7" w:rsidR="00260D49" w:rsidRPr="009D1498" w:rsidRDefault="00260D49" w:rsidP="00260D49">
            <w:pPr>
              <w:widowControl w:val="0"/>
              <w:tabs>
                <w:tab w:val="left" w:pos="8458"/>
              </w:tabs>
              <w:ind w:left="38"/>
              <w:rPr>
                <w:sz w:val="22"/>
                <w:szCs w:val="22"/>
              </w:rPr>
            </w:pPr>
            <w:r w:rsidRPr="009D1498">
              <w:rPr>
                <w:sz w:val="22"/>
                <w:szCs w:val="22"/>
              </w:rPr>
              <w:t>Реализация алгоритма Форда–Фалкерсона.</w:t>
            </w:r>
          </w:p>
        </w:tc>
        <w:tc>
          <w:tcPr>
            <w:tcW w:w="810" w:type="dxa"/>
          </w:tcPr>
          <w:p w14:paraId="08033558" w14:textId="71220F32" w:rsidR="00260D49" w:rsidRPr="009D1498" w:rsidRDefault="00260D49" w:rsidP="00260D49">
            <w:pPr>
              <w:shd w:val="clear" w:color="auto" w:fill="FFFFFF"/>
              <w:jc w:val="center"/>
              <w:rPr>
                <w:sz w:val="22"/>
                <w:szCs w:val="22"/>
              </w:rPr>
            </w:pPr>
            <w:r w:rsidRPr="009D1498">
              <w:rPr>
                <w:sz w:val="22"/>
                <w:szCs w:val="22"/>
              </w:rPr>
              <w:t>8</w:t>
            </w:r>
          </w:p>
        </w:tc>
        <w:tc>
          <w:tcPr>
            <w:tcW w:w="2026" w:type="dxa"/>
          </w:tcPr>
          <w:p w14:paraId="7E221DEC" w14:textId="4802ED5F" w:rsidR="00260D49" w:rsidRPr="009D1498" w:rsidRDefault="00260D49" w:rsidP="00260D49">
            <w:pPr>
              <w:shd w:val="clear" w:color="auto" w:fill="FFFFFF"/>
              <w:rPr>
                <w:sz w:val="22"/>
                <w:szCs w:val="22"/>
              </w:rPr>
            </w:pPr>
            <w:r w:rsidRPr="009D1498">
              <w:rPr>
                <w:sz w:val="22"/>
                <w:szCs w:val="22"/>
              </w:rPr>
              <w:t>Индивид. задан.</w:t>
            </w:r>
          </w:p>
        </w:tc>
        <w:tc>
          <w:tcPr>
            <w:tcW w:w="1276" w:type="dxa"/>
          </w:tcPr>
          <w:p w14:paraId="7DE2E655" w14:textId="766DB2CA" w:rsidR="00260D49" w:rsidRPr="009D1498" w:rsidRDefault="00260D49" w:rsidP="00260D49">
            <w:pPr>
              <w:shd w:val="clear" w:color="auto" w:fill="FFFFFF"/>
              <w:jc w:val="center"/>
              <w:rPr>
                <w:bCs/>
                <w:sz w:val="22"/>
                <w:szCs w:val="22"/>
              </w:rPr>
            </w:pPr>
            <w:r w:rsidRPr="009D1498">
              <w:rPr>
                <w:bCs/>
                <w:sz w:val="22"/>
                <w:szCs w:val="22"/>
                <w:lang w:val="en-US"/>
              </w:rPr>
              <w:t>[4], [6], [7]</w:t>
            </w:r>
          </w:p>
        </w:tc>
      </w:tr>
      <w:tr w:rsidR="00B60F00" w14:paraId="6A037D67" w14:textId="77777777" w:rsidTr="009D1498">
        <w:trPr>
          <w:trHeight w:val="1020"/>
        </w:trPr>
        <w:tc>
          <w:tcPr>
            <w:tcW w:w="800" w:type="dxa"/>
          </w:tcPr>
          <w:p w14:paraId="45BDC737" w14:textId="77777777" w:rsidR="00B60F00" w:rsidRPr="009D1498" w:rsidRDefault="00B60F00" w:rsidP="00B60F00">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07110DB8" w14:textId="77777777" w:rsidR="00B60F00" w:rsidRPr="009D1498" w:rsidRDefault="00B60F00" w:rsidP="00B60F00">
            <w:pPr>
              <w:pStyle w:val="26"/>
              <w:keepLines/>
              <w:spacing w:before="0" w:line="240" w:lineRule="auto"/>
              <w:rPr>
                <w:sz w:val="24"/>
                <w:szCs w:val="24"/>
              </w:rPr>
            </w:pPr>
            <w:r w:rsidRPr="009D1498">
              <w:rPr>
                <w:sz w:val="24"/>
                <w:szCs w:val="24"/>
              </w:rPr>
              <w:t>Основы теории кодирования.</w:t>
            </w:r>
          </w:p>
          <w:p w14:paraId="1C906EBC" w14:textId="158681F0" w:rsidR="00B60F00" w:rsidRPr="009D1498" w:rsidRDefault="00B60F00" w:rsidP="00B60F00">
            <w:pPr>
              <w:pStyle w:val="26"/>
              <w:spacing w:before="0" w:line="240" w:lineRule="auto"/>
              <w:ind w:left="284"/>
              <w:jc w:val="both"/>
              <w:rPr>
                <w:sz w:val="24"/>
                <w:szCs w:val="24"/>
              </w:rPr>
            </w:pPr>
            <w:r w:rsidRPr="009D1498">
              <w:t>Представление и измерение информации. Алфавитный и вероятностный подход к измерению информации.</w:t>
            </w:r>
            <w:r w:rsidRPr="009D1498">
              <w:rPr>
                <w:szCs w:val="22"/>
              </w:rPr>
              <w:t xml:space="preserve"> </w:t>
            </w:r>
          </w:p>
        </w:tc>
        <w:tc>
          <w:tcPr>
            <w:tcW w:w="726" w:type="dxa"/>
          </w:tcPr>
          <w:p w14:paraId="6BF4EF65" w14:textId="49E9B526" w:rsidR="00B60F00" w:rsidRPr="009D1498" w:rsidRDefault="00B60F00" w:rsidP="00B60F00">
            <w:pPr>
              <w:shd w:val="clear" w:color="auto" w:fill="FFFFFF"/>
              <w:jc w:val="center"/>
              <w:rPr>
                <w:sz w:val="22"/>
                <w:szCs w:val="22"/>
              </w:rPr>
            </w:pPr>
            <w:r w:rsidRPr="009D1498">
              <w:rPr>
                <w:sz w:val="22"/>
                <w:szCs w:val="22"/>
              </w:rPr>
              <w:t>2</w:t>
            </w:r>
          </w:p>
        </w:tc>
        <w:tc>
          <w:tcPr>
            <w:tcW w:w="694" w:type="dxa"/>
          </w:tcPr>
          <w:p w14:paraId="2E90F260" w14:textId="1BEA728F" w:rsidR="00B60F00" w:rsidRPr="009D1498" w:rsidRDefault="00B60F00" w:rsidP="00B60F00">
            <w:pPr>
              <w:shd w:val="clear" w:color="auto" w:fill="FFFFFF"/>
              <w:jc w:val="center"/>
              <w:rPr>
                <w:sz w:val="22"/>
                <w:szCs w:val="22"/>
              </w:rPr>
            </w:pPr>
            <w:r w:rsidRPr="009D1498">
              <w:rPr>
                <w:sz w:val="22"/>
                <w:szCs w:val="22"/>
              </w:rPr>
              <w:t>4</w:t>
            </w:r>
          </w:p>
        </w:tc>
        <w:tc>
          <w:tcPr>
            <w:tcW w:w="3867" w:type="dxa"/>
          </w:tcPr>
          <w:p w14:paraId="09AF09F2" w14:textId="5119D6CD" w:rsidR="00B60F00" w:rsidRPr="009D1498" w:rsidRDefault="00B60F00" w:rsidP="00E2242A">
            <w:pPr>
              <w:widowControl w:val="0"/>
              <w:tabs>
                <w:tab w:val="left" w:pos="8458"/>
              </w:tabs>
              <w:ind w:left="38"/>
              <w:rPr>
                <w:sz w:val="22"/>
                <w:szCs w:val="22"/>
              </w:rPr>
            </w:pPr>
            <w:r w:rsidRPr="009D1498">
              <w:rPr>
                <w:sz w:val="22"/>
                <w:szCs w:val="22"/>
              </w:rPr>
              <w:t>Основы теории вероятности. Вычисление вероятностей событий и комбинаторный пересчёт.</w:t>
            </w:r>
          </w:p>
        </w:tc>
        <w:tc>
          <w:tcPr>
            <w:tcW w:w="810" w:type="dxa"/>
          </w:tcPr>
          <w:p w14:paraId="1B1D3DD1" w14:textId="569DC954" w:rsidR="00B60F00" w:rsidRPr="009D1498" w:rsidRDefault="00B33EC3" w:rsidP="00B60F00">
            <w:pPr>
              <w:shd w:val="clear" w:color="auto" w:fill="FFFFFF"/>
              <w:jc w:val="center"/>
              <w:rPr>
                <w:sz w:val="22"/>
                <w:szCs w:val="22"/>
              </w:rPr>
            </w:pPr>
            <w:r w:rsidRPr="009D1498">
              <w:rPr>
                <w:sz w:val="22"/>
                <w:szCs w:val="22"/>
              </w:rPr>
              <w:t>2</w:t>
            </w:r>
          </w:p>
        </w:tc>
        <w:tc>
          <w:tcPr>
            <w:tcW w:w="2026" w:type="dxa"/>
          </w:tcPr>
          <w:p w14:paraId="4BD9378B" w14:textId="7A19D48A" w:rsidR="00B60F00" w:rsidRPr="009D1498" w:rsidRDefault="00B87BF2" w:rsidP="00B60F00">
            <w:pPr>
              <w:rPr>
                <w:sz w:val="22"/>
                <w:szCs w:val="22"/>
              </w:rPr>
            </w:pPr>
            <w:r w:rsidRPr="009D1498">
              <w:rPr>
                <w:sz w:val="22"/>
                <w:szCs w:val="22"/>
              </w:rPr>
              <w:t>Вопросы контр. работы</w:t>
            </w:r>
          </w:p>
        </w:tc>
        <w:tc>
          <w:tcPr>
            <w:tcW w:w="1276" w:type="dxa"/>
          </w:tcPr>
          <w:p w14:paraId="6734A74F" w14:textId="467CCE3E" w:rsidR="00B60F00" w:rsidRPr="009D1498" w:rsidRDefault="005C4979" w:rsidP="00C61C6C">
            <w:pPr>
              <w:shd w:val="clear" w:color="auto" w:fill="FFFFFF"/>
              <w:jc w:val="center"/>
              <w:rPr>
                <w:bCs/>
                <w:sz w:val="22"/>
                <w:szCs w:val="22"/>
                <w:lang w:val="en-US"/>
              </w:rPr>
            </w:pPr>
            <w:r w:rsidRPr="009D1498">
              <w:rPr>
                <w:bCs/>
                <w:sz w:val="22"/>
                <w:szCs w:val="22"/>
                <w:lang w:val="en-US"/>
              </w:rPr>
              <w:t>[1], [5]</w:t>
            </w:r>
          </w:p>
        </w:tc>
      </w:tr>
      <w:tr w:rsidR="00B60F00" w14:paraId="48A212CA" w14:textId="77777777" w:rsidTr="009D1498">
        <w:trPr>
          <w:trHeight w:val="1020"/>
        </w:trPr>
        <w:tc>
          <w:tcPr>
            <w:tcW w:w="800" w:type="dxa"/>
          </w:tcPr>
          <w:p w14:paraId="3C5AA022" w14:textId="77777777" w:rsidR="00B60F00" w:rsidRPr="009D1498" w:rsidRDefault="00B60F00" w:rsidP="00B60F00">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2B30B18C" w14:textId="77777777" w:rsidR="00B60F00" w:rsidRPr="009D1498" w:rsidRDefault="00B60F00" w:rsidP="00B60F00">
            <w:pPr>
              <w:pStyle w:val="26"/>
              <w:spacing w:before="0" w:line="240" w:lineRule="auto"/>
              <w:rPr>
                <w:sz w:val="24"/>
                <w:szCs w:val="24"/>
              </w:rPr>
            </w:pPr>
            <w:r w:rsidRPr="009D1498">
              <w:rPr>
                <w:sz w:val="24"/>
                <w:szCs w:val="24"/>
              </w:rPr>
              <w:t>Защита информации.</w:t>
            </w:r>
          </w:p>
          <w:p w14:paraId="17DAFABA" w14:textId="695A1135" w:rsidR="00B60F00" w:rsidRPr="009D1498" w:rsidRDefault="00B60F00" w:rsidP="00B60F00">
            <w:pPr>
              <w:pStyle w:val="26"/>
              <w:spacing w:before="0" w:line="240" w:lineRule="auto"/>
              <w:ind w:left="284"/>
              <w:jc w:val="both"/>
            </w:pPr>
            <w:r w:rsidRPr="009D1498">
              <w:t>Основы криптографии.</w:t>
            </w:r>
          </w:p>
          <w:p w14:paraId="440967C7" w14:textId="726AE126" w:rsidR="00B60F00" w:rsidRPr="009D1498" w:rsidRDefault="00B60F00" w:rsidP="00B60F00">
            <w:pPr>
              <w:pStyle w:val="26"/>
              <w:spacing w:before="0" w:line="240" w:lineRule="auto"/>
              <w:ind w:left="284"/>
              <w:jc w:val="both"/>
              <w:rPr>
                <w:color w:val="000000"/>
              </w:rPr>
            </w:pPr>
            <w:r w:rsidRPr="009D1498">
              <w:rPr>
                <w:color w:val="000000"/>
              </w:rPr>
              <w:t xml:space="preserve">Классические алгоритмы шифрования. Классификация алгоритмов. </w:t>
            </w:r>
          </w:p>
        </w:tc>
        <w:tc>
          <w:tcPr>
            <w:tcW w:w="726" w:type="dxa"/>
          </w:tcPr>
          <w:p w14:paraId="37DF1197" w14:textId="4F040924" w:rsidR="00B60F00" w:rsidRPr="009D1498" w:rsidRDefault="00B60F00" w:rsidP="00B60F00">
            <w:pPr>
              <w:shd w:val="clear" w:color="auto" w:fill="FFFFFF"/>
              <w:jc w:val="center"/>
              <w:rPr>
                <w:sz w:val="22"/>
                <w:szCs w:val="22"/>
              </w:rPr>
            </w:pPr>
            <w:r w:rsidRPr="009D1498">
              <w:rPr>
                <w:sz w:val="22"/>
                <w:szCs w:val="22"/>
              </w:rPr>
              <w:t>2</w:t>
            </w:r>
          </w:p>
        </w:tc>
        <w:tc>
          <w:tcPr>
            <w:tcW w:w="694" w:type="dxa"/>
          </w:tcPr>
          <w:p w14:paraId="03B28E99" w14:textId="17953B8A" w:rsidR="00B60F00" w:rsidRPr="009D1498" w:rsidRDefault="00B60F00" w:rsidP="00B60F00">
            <w:pPr>
              <w:shd w:val="clear" w:color="auto" w:fill="FFFFFF"/>
              <w:jc w:val="center"/>
              <w:rPr>
                <w:sz w:val="22"/>
                <w:szCs w:val="22"/>
              </w:rPr>
            </w:pPr>
            <w:r w:rsidRPr="009D1498">
              <w:rPr>
                <w:sz w:val="22"/>
                <w:szCs w:val="22"/>
              </w:rPr>
              <w:t>4</w:t>
            </w:r>
          </w:p>
        </w:tc>
        <w:tc>
          <w:tcPr>
            <w:tcW w:w="3867" w:type="dxa"/>
          </w:tcPr>
          <w:p w14:paraId="741534A8" w14:textId="551C7DE9" w:rsidR="00B60F00" w:rsidRPr="009D1498" w:rsidRDefault="002F3D79" w:rsidP="00E2242A">
            <w:pPr>
              <w:widowControl w:val="0"/>
              <w:tabs>
                <w:tab w:val="left" w:pos="8458"/>
              </w:tabs>
              <w:ind w:left="38"/>
              <w:rPr>
                <w:sz w:val="22"/>
                <w:szCs w:val="22"/>
              </w:rPr>
            </w:pPr>
            <w:r w:rsidRPr="009D1498">
              <w:rPr>
                <w:sz w:val="22"/>
                <w:szCs w:val="22"/>
              </w:rPr>
              <w:t xml:space="preserve">Реализация </w:t>
            </w:r>
            <w:r w:rsidR="009C29D5" w:rsidRPr="009D1498">
              <w:rPr>
                <w:sz w:val="22"/>
                <w:szCs w:val="22"/>
              </w:rPr>
              <w:t xml:space="preserve">и демонстрация </w:t>
            </w:r>
            <w:r w:rsidRPr="009D1498">
              <w:rPr>
                <w:sz w:val="22"/>
                <w:szCs w:val="22"/>
              </w:rPr>
              <w:t>классического алгоритма шифрования (по выбору)</w:t>
            </w:r>
            <w:r w:rsidR="009C29D5" w:rsidRPr="009D1498">
              <w:rPr>
                <w:sz w:val="22"/>
                <w:szCs w:val="22"/>
              </w:rPr>
              <w:t xml:space="preserve"> </w:t>
            </w:r>
          </w:p>
        </w:tc>
        <w:tc>
          <w:tcPr>
            <w:tcW w:w="810" w:type="dxa"/>
          </w:tcPr>
          <w:p w14:paraId="6C921042" w14:textId="33874FF8" w:rsidR="00B60F00" w:rsidRPr="009D1498" w:rsidRDefault="00B33EC3" w:rsidP="00B60F00">
            <w:pPr>
              <w:shd w:val="clear" w:color="auto" w:fill="FFFFFF"/>
              <w:jc w:val="center"/>
              <w:rPr>
                <w:sz w:val="22"/>
                <w:szCs w:val="22"/>
              </w:rPr>
            </w:pPr>
            <w:r w:rsidRPr="009D1498">
              <w:rPr>
                <w:sz w:val="22"/>
                <w:szCs w:val="22"/>
              </w:rPr>
              <w:t>8</w:t>
            </w:r>
          </w:p>
        </w:tc>
        <w:tc>
          <w:tcPr>
            <w:tcW w:w="2026" w:type="dxa"/>
          </w:tcPr>
          <w:p w14:paraId="3A869E4D" w14:textId="2A0F0087" w:rsidR="00B60F00" w:rsidRPr="009D1498" w:rsidRDefault="00FE2DD7" w:rsidP="00B60F00">
            <w:pPr>
              <w:shd w:val="clear" w:color="auto" w:fill="FFFFFF"/>
              <w:rPr>
                <w:sz w:val="22"/>
                <w:szCs w:val="22"/>
              </w:rPr>
            </w:pPr>
            <w:r w:rsidRPr="009D1498">
              <w:rPr>
                <w:sz w:val="22"/>
                <w:szCs w:val="22"/>
              </w:rPr>
              <w:t>Индивид. задан.</w:t>
            </w:r>
          </w:p>
        </w:tc>
        <w:tc>
          <w:tcPr>
            <w:tcW w:w="1276" w:type="dxa"/>
          </w:tcPr>
          <w:p w14:paraId="5973C038" w14:textId="2DE832D8" w:rsidR="00B60F00" w:rsidRPr="009D1498" w:rsidRDefault="00FE2577" w:rsidP="00C61C6C">
            <w:pPr>
              <w:shd w:val="clear" w:color="auto" w:fill="FFFFFF"/>
              <w:jc w:val="center"/>
              <w:rPr>
                <w:bCs/>
                <w:sz w:val="22"/>
                <w:szCs w:val="22"/>
                <w:lang w:val="en-US"/>
              </w:rPr>
            </w:pPr>
            <w:r w:rsidRPr="009D1498">
              <w:rPr>
                <w:bCs/>
                <w:sz w:val="22"/>
                <w:szCs w:val="22"/>
                <w:lang w:val="en-US"/>
              </w:rPr>
              <w:t>[10], [11]</w:t>
            </w:r>
          </w:p>
        </w:tc>
      </w:tr>
      <w:tr w:rsidR="00B60F00" w14:paraId="14C234B3" w14:textId="77777777" w:rsidTr="009D1498">
        <w:trPr>
          <w:trHeight w:val="1247"/>
        </w:trPr>
        <w:tc>
          <w:tcPr>
            <w:tcW w:w="800" w:type="dxa"/>
          </w:tcPr>
          <w:p w14:paraId="0CB79F2F" w14:textId="77777777" w:rsidR="00B60F00" w:rsidRPr="009D1498" w:rsidRDefault="00B60F00" w:rsidP="00B60F00">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2A78CCD8" w14:textId="77777777" w:rsidR="00B60F00" w:rsidRPr="009D1498" w:rsidRDefault="00B60F00" w:rsidP="00B60F00">
            <w:pPr>
              <w:pStyle w:val="26"/>
              <w:spacing w:before="0" w:line="240" w:lineRule="auto"/>
              <w:rPr>
                <w:sz w:val="24"/>
                <w:szCs w:val="24"/>
              </w:rPr>
            </w:pPr>
            <w:r w:rsidRPr="009D1498">
              <w:rPr>
                <w:sz w:val="24"/>
                <w:szCs w:val="24"/>
              </w:rPr>
              <w:t>Современная защита информации.</w:t>
            </w:r>
          </w:p>
          <w:p w14:paraId="06D034B3" w14:textId="77777777" w:rsidR="00B60F00" w:rsidRPr="009D1498" w:rsidRDefault="00B60F00" w:rsidP="00B60F00">
            <w:pPr>
              <w:pStyle w:val="26"/>
              <w:spacing w:before="0" w:line="240" w:lineRule="auto"/>
              <w:ind w:left="284"/>
              <w:jc w:val="both"/>
            </w:pPr>
            <w:r w:rsidRPr="009D1498">
              <w:t xml:space="preserve">Математические основы построения современных шифров. Алгоритм </w:t>
            </w:r>
            <w:r w:rsidRPr="009D1498">
              <w:rPr>
                <w:lang w:val="en-US"/>
              </w:rPr>
              <w:t>RSA</w:t>
            </w:r>
            <w:r w:rsidRPr="009D1498">
              <w:t>.</w:t>
            </w:r>
          </w:p>
          <w:p w14:paraId="0FA31248" w14:textId="71963887" w:rsidR="00B60F00" w:rsidRPr="009D1498" w:rsidRDefault="00B60F00" w:rsidP="00B60F00">
            <w:pPr>
              <w:pStyle w:val="26"/>
              <w:spacing w:before="0" w:line="240" w:lineRule="auto"/>
              <w:ind w:left="284"/>
              <w:jc w:val="both"/>
              <w:rPr>
                <w:color w:val="000000"/>
                <w:sz w:val="22"/>
                <w:szCs w:val="22"/>
              </w:rPr>
            </w:pPr>
            <w:r w:rsidRPr="009D1498">
              <w:t xml:space="preserve">Хеширование. </w:t>
            </w:r>
            <w:r w:rsidR="00D94B68" w:rsidRPr="009D1498">
              <w:t>ЭЦП</w:t>
            </w:r>
            <w:r w:rsidRPr="009D1498">
              <w:t>. Блокчейны и смарт–контракты.</w:t>
            </w:r>
          </w:p>
        </w:tc>
        <w:tc>
          <w:tcPr>
            <w:tcW w:w="726" w:type="dxa"/>
          </w:tcPr>
          <w:p w14:paraId="7E01169D" w14:textId="2273F64B" w:rsidR="00B60F00" w:rsidRPr="009D1498" w:rsidRDefault="00B60F00" w:rsidP="00B60F00">
            <w:pPr>
              <w:shd w:val="clear" w:color="auto" w:fill="FFFFFF"/>
              <w:jc w:val="center"/>
              <w:rPr>
                <w:sz w:val="22"/>
                <w:szCs w:val="22"/>
              </w:rPr>
            </w:pPr>
            <w:r w:rsidRPr="009D1498">
              <w:rPr>
                <w:sz w:val="22"/>
                <w:szCs w:val="22"/>
              </w:rPr>
              <w:t>2</w:t>
            </w:r>
          </w:p>
        </w:tc>
        <w:tc>
          <w:tcPr>
            <w:tcW w:w="694" w:type="dxa"/>
          </w:tcPr>
          <w:p w14:paraId="0ACD89A9" w14:textId="7E6DCB76" w:rsidR="00B60F00" w:rsidRPr="009D1498" w:rsidRDefault="00B60F00" w:rsidP="00B60F00">
            <w:pPr>
              <w:shd w:val="clear" w:color="auto" w:fill="FFFFFF"/>
              <w:jc w:val="center"/>
              <w:rPr>
                <w:sz w:val="22"/>
                <w:szCs w:val="22"/>
              </w:rPr>
            </w:pPr>
            <w:r w:rsidRPr="009D1498">
              <w:rPr>
                <w:sz w:val="22"/>
                <w:szCs w:val="22"/>
              </w:rPr>
              <w:t>6</w:t>
            </w:r>
          </w:p>
        </w:tc>
        <w:tc>
          <w:tcPr>
            <w:tcW w:w="3867" w:type="dxa"/>
          </w:tcPr>
          <w:p w14:paraId="0A26DF5B" w14:textId="726B03F1" w:rsidR="00B60F00" w:rsidRPr="009D1498" w:rsidRDefault="00B87BF2" w:rsidP="00E2242A">
            <w:pPr>
              <w:widowControl w:val="0"/>
              <w:tabs>
                <w:tab w:val="left" w:pos="8458"/>
              </w:tabs>
              <w:ind w:left="38"/>
              <w:rPr>
                <w:sz w:val="22"/>
                <w:szCs w:val="22"/>
              </w:rPr>
            </w:pPr>
            <w:r w:rsidRPr="009D1498">
              <w:rPr>
                <w:sz w:val="22"/>
                <w:szCs w:val="22"/>
              </w:rPr>
              <w:t xml:space="preserve">Реализация алгоритма </w:t>
            </w:r>
            <w:r w:rsidRPr="009D1498">
              <w:rPr>
                <w:sz w:val="22"/>
                <w:szCs w:val="22"/>
                <w:lang w:val="en-US"/>
              </w:rPr>
              <w:t>RSA</w:t>
            </w:r>
            <w:r w:rsidRPr="009D1498">
              <w:rPr>
                <w:sz w:val="22"/>
                <w:szCs w:val="22"/>
              </w:rPr>
              <w:t>.</w:t>
            </w:r>
          </w:p>
        </w:tc>
        <w:tc>
          <w:tcPr>
            <w:tcW w:w="810" w:type="dxa"/>
          </w:tcPr>
          <w:p w14:paraId="10535A10" w14:textId="3235D954" w:rsidR="00B60F00" w:rsidRPr="009D1498" w:rsidRDefault="00B33EC3" w:rsidP="00B60F00">
            <w:pPr>
              <w:shd w:val="clear" w:color="auto" w:fill="FFFFFF"/>
              <w:jc w:val="center"/>
              <w:rPr>
                <w:sz w:val="22"/>
                <w:szCs w:val="22"/>
              </w:rPr>
            </w:pPr>
            <w:r w:rsidRPr="009D1498">
              <w:rPr>
                <w:sz w:val="22"/>
                <w:szCs w:val="22"/>
              </w:rPr>
              <w:t>8</w:t>
            </w:r>
          </w:p>
        </w:tc>
        <w:tc>
          <w:tcPr>
            <w:tcW w:w="2026" w:type="dxa"/>
          </w:tcPr>
          <w:p w14:paraId="68B2CD89" w14:textId="7A9F52BC" w:rsidR="00B60F00" w:rsidRPr="009D1498" w:rsidRDefault="00B60F00" w:rsidP="00B60F00">
            <w:pPr>
              <w:shd w:val="clear" w:color="auto" w:fill="FFFFFF"/>
              <w:rPr>
                <w:sz w:val="22"/>
                <w:szCs w:val="22"/>
              </w:rPr>
            </w:pPr>
            <w:r w:rsidRPr="009D1498">
              <w:rPr>
                <w:sz w:val="22"/>
                <w:szCs w:val="22"/>
              </w:rPr>
              <w:t>Индивид. задан.</w:t>
            </w:r>
          </w:p>
        </w:tc>
        <w:tc>
          <w:tcPr>
            <w:tcW w:w="1276" w:type="dxa"/>
          </w:tcPr>
          <w:p w14:paraId="2E83E3AD" w14:textId="3032ABFA" w:rsidR="00B60F00" w:rsidRPr="009D1498" w:rsidRDefault="00FE2577" w:rsidP="00C61C6C">
            <w:pPr>
              <w:shd w:val="clear" w:color="auto" w:fill="FFFFFF"/>
              <w:jc w:val="center"/>
              <w:rPr>
                <w:bCs/>
                <w:sz w:val="22"/>
                <w:szCs w:val="22"/>
              </w:rPr>
            </w:pPr>
            <w:r w:rsidRPr="009D1498">
              <w:rPr>
                <w:bCs/>
                <w:sz w:val="22"/>
                <w:szCs w:val="22"/>
                <w:lang w:val="en-US"/>
              </w:rPr>
              <w:t>[10], [11]</w:t>
            </w:r>
          </w:p>
        </w:tc>
      </w:tr>
      <w:tr w:rsidR="00B60F00" w14:paraId="0CAF691F" w14:textId="77777777" w:rsidTr="009D1498">
        <w:trPr>
          <w:trHeight w:val="1077"/>
        </w:trPr>
        <w:tc>
          <w:tcPr>
            <w:tcW w:w="800" w:type="dxa"/>
          </w:tcPr>
          <w:p w14:paraId="5B2A7575" w14:textId="77777777" w:rsidR="00B60F00" w:rsidRPr="009D1498" w:rsidRDefault="00B60F00" w:rsidP="00B60F00">
            <w:pPr>
              <w:pStyle w:val="aa"/>
              <w:numPr>
                <w:ilvl w:val="0"/>
                <w:numId w:val="9"/>
              </w:numPr>
              <w:pBdr>
                <w:top w:val="nil"/>
                <w:left w:val="nil"/>
                <w:bottom w:val="nil"/>
                <w:right w:val="nil"/>
                <w:between w:val="nil"/>
              </w:pBdr>
              <w:shd w:val="clear" w:color="auto" w:fill="FFFFFF"/>
              <w:rPr>
                <w:bCs/>
                <w:color w:val="000000"/>
                <w:sz w:val="22"/>
                <w:szCs w:val="22"/>
              </w:rPr>
            </w:pPr>
          </w:p>
        </w:tc>
        <w:tc>
          <w:tcPr>
            <w:tcW w:w="4685" w:type="dxa"/>
          </w:tcPr>
          <w:p w14:paraId="3767D46D" w14:textId="77777777" w:rsidR="00B60F00" w:rsidRPr="009D1498" w:rsidRDefault="00B60F00" w:rsidP="00B60F00">
            <w:pPr>
              <w:pStyle w:val="26"/>
              <w:spacing w:before="0" w:line="240" w:lineRule="auto"/>
              <w:rPr>
                <w:sz w:val="24"/>
                <w:szCs w:val="24"/>
              </w:rPr>
            </w:pPr>
            <w:r w:rsidRPr="009D1498">
              <w:rPr>
                <w:sz w:val="24"/>
                <w:szCs w:val="24"/>
              </w:rPr>
              <w:t>Элементы теории автоматов.</w:t>
            </w:r>
          </w:p>
          <w:p w14:paraId="386B4B4B" w14:textId="77777777" w:rsidR="00B60F00" w:rsidRPr="009D1498" w:rsidRDefault="00B60F00" w:rsidP="00B60F00">
            <w:pPr>
              <w:pStyle w:val="26"/>
              <w:spacing w:before="0" w:line="240" w:lineRule="auto"/>
              <w:ind w:left="284"/>
              <w:jc w:val="both"/>
            </w:pPr>
            <w:r w:rsidRPr="009D1498">
              <w:t>Понятие автомата. Способы задания конечных автоматов. Общие задачи теории автоматов.</w:t>
            </w:r>
          </w:p>
          <w:p w14:paraId="32E4706C" w14:textId="0124A73A" w:rsidR="00B60F00" w:rsidRPr="009D1498" w:rsidRDefault="00B60F00" w:rsidP="00B60F00">
            <w:pPr>
              <w:pStyle w:val="26"/>
              <w:spacing w:before="0" w:line="240" w:lineRule="auto"/>
              <w:ind w:left="284"/>
              <w:jc w:val="both"/>
              <w:rPr>
                <w:sz w:val="22"/>
                <w:szCs w:val="22"/>
              </w:rPr>
            </w:pPr>
            <w:r w:rsidRPr="009D1498">
              <w:t>Минимизация конечных автоматов</w:t>
            </w:r>
            <w:r w:rsidR="00231081" w:rsidRPr="009D1498">
              <w:t>.</w:t>
            </w:r>
          </w:p>
        </w:tc>
        <w:tc>
          <w:tcPr>
            <w:tcW w:w="726" w:type="dxa"/>
          </w:tcPr>
          <w:p w14:paraId="00B9A8F8" w14:textId="77777777" w:rsidR="00B60F00" w:rsidRPr="009D1498" w:rsidRDefault="00B60F00" w:rsidP="00B60F00">
            <w:pPr>
              <w:shd w:val="clear" w:color="auto" w:fill="FFFFFF"/>
              <w:jc w:val="center"/>
              <w:rPr>
                <w:sz w:val="22"/>
                <w:szCs w:val="22"/>
              </w:rPr>
            </w:pPr>
            <w:r w:rsidRPr="009D1498">
              <w:rPr>
                <w:sz w:val="22"/>
                <w:szCs w:val="22"/>
              </w:rPr>
              <w:t>2</w:t>
            </w:r>
          </w:p>
        </w:tc>
        <w:tc>
          <w:tcPr>
            <w:tcW w:w="694" w:type="dxa"/>
          </w:tcPr>
          <w:p w14:paraId="6D93DB60" w14:textId="25FF8CE0" w:rsidR="00B60F00" w:rsidRPr="009D1498" w:rsidRDefault="00B60F00" w:rsidP="00B60F00">
            <w:pPr>
              <w:shd w:val="clear" w:color="auto" w:fill="FFFFFF"/>
              <w:jc w:val="center"/>
              <w:rPr>
                <w:sz w:val="22"/>
                <w:szCs w:val="22"/>
              </w:rPr>
            </w:pPr>
            <w:r w:rsidRPr="009D1498">
              <w:rPr>
                <w:sz w:val="22"/>
                <w:szCs w:val="22"/>
              </w:rPr>
              <w:t>6</w:t>
            </w:r>
          </w:p>
        </w:tc>
        <w:tc>
          <w:tcPr>
            <w:tcW w:w="3867" w:type="dxa"/>
          </w:tcPr>
          <w:p w14:paraId="5C53F54D" w14:textId="05B9FBB5" w:rsidR="00B60F00" w:rsidRPr="009D1498" w:rsidRDefault="00B60F00" w:rsidP="00E2242A">
            <w:pPr>
              <w:widowControl w:val="0"/>
              <w:tabs>
                <w:tab w:val="left" w:pos="8458"/>
              </w:tabs>
              <w:ind w:left="38"/>
              <w:rPr>
                <w:sz w:val="22"/>
                <w:szCs w:val="22"/>
              </w:rPr>
            </w:pPr>
            <w:r w:rsidRPr="009D1498">
              <w:rPr>
                <w:sz w:val="22"/>
                <w:szCs w:val="22"/>
              </w:rPr>
              <w:t>Машины Поста и Тьюринга: реализации задач.</w:t>
            </w:r>
          </w:p>
        </w:tc>
        <w:tc>
          <w:tcPr>
            <w:tcW w:w="810" w:type="dxa"/>
          </w:tcPr>
          <w:p w14:paraId="1BF660EB" w14:textId="2A71D1CF" w:rsidR="00B60F00" w:rsidRPr="009D1498" w:rsidRDefault="00770CD2" w:rsidP="00B60F00">
            <w:pPr>
              <w:shd w:val="clear" w:color="auto" w:fill="FFFFFF"/>
              <w:jc w:val="center"/>
              <w:rPr>
                <w:sz w:val="22"/>
                <w:szCs w:val="22"/>
              </w:rPr>
            </w:pPr>
            <w:r w:rsidRPr="009D1498">
              <w:rPr>
                <w:sz w:val="22"/>
                <w:szCs w:val="22"/>
              </w:rPr>
              <w:t>8</w:t>
            </w:r>
          </w:p>
        </w:tc>
        <w:tc>
          <w:tcPr>
            <w:tcW w:w="2026" w:type="dxa"/>
          </w:tcPr>
          <w:p w14:paraId="55F0D7F5" w14:textId="2BF90A55" w:rsidR="00B60F00" w:rsidRPr="009D1498" w:rsidRDefault="00B60F00" w:rsidP="00B60F00">
            <w:pPr>
              <w:shd w:val="clear" w:color="auto" w:fill="FFFFFF"/>
              <w:rPr>
                <w:sz w:val="22"/>
                <w:szCs w:val="22"/>
              </w:rPr>
            </w:pPr>
            <w:r w:rsidRPr="009D1498">
              <w:rPr>
                <w:sz w:val="22"/>
                <w:szCs w:val="22"/>
              </w:rPr>
              <w:t>Индивид. задан.</w:t>
            </w:r>
          </w:p>
        </w:tc>
        <w:tc>
          <w:tcPr>
            <w:tcW w:w="1276" w:type="dxa"/>
          </w:tcPr>
          <w:p w14:paraId="1399C1E0" w14:textId="4991AFF2" w:rsidR="00B60F00" w:rsidRPr="009D1498" w:rsidRDefault="00C61C6C" w:rsidP="00C61C6C">
            <w:pPr>
              <w:shd w:val="clear" w:color="auto" w:fill="FFFFFF"/>
              <w:jc w:val="center"/>
              <w:rPr>
                <w:bCs/>
                <w:sz w:val="22"/>
                <w:szCs w:val="22"/>
                <w:lang w:val="en-US"/>
              </w:rPr>
            </w:pPr>
            <w:r w:rsidRPr="009D1498">
              <w:rPr>
                <w:bCs/>
                <w:sz w:val="22"/>
                <w:szCs w:val="22"/>
              </w:rPr>
              <w:t>[</w:t>
            </w:r>
            <w:r w:rsidR="00D9499D" w:rsidRPr="009D1498">
              <w:rPr>
                <w:bCs/>
                <w:sz w:val="22"/>
                <w:szCs w:val="22"/>
              </w:rPr>
              <w:t>8</w:t>
            </w:r>
            <w:r w:rsidRPr="009D1498">
              <w:rPr>
                <w:bCs/>
                <w:sz w:val="22"/>
                <w:szCs w:val="22"/>
              </w:rPr>
              <w:t>]</w:t>
            </w:r>
            <w:r w:rsidR="006302C6" w:rsidRPr="009D1498">
              <w:rPr>
                <w:bCs/>
                <w:sz w:val="22"/>
                <w:szCs w:val="22"/>
                <w:lang w:val="en-US"/>
              </w:rPr>
              <w:t>, [12]</w:t>
            </w:r>
          </w:p>
        </w:tc>
      </w:tr>
      <w:tr w:rsidR="00B60F00" w14:paraId="71C95DAB" w14:textId="77777777" w:rsidTr="009D1498">
        <w:trPr>
          <w:trHeight w:val="397"/>
        </w:trPr>
        <w:tc>
          <w:tcPr>
            <w:tcW w:w="800" w:type="dxa"/>
          </w:tcPr>
          <w:p w14:paraId="0817039E" w14:textId="77777777" w:rsidR="00B60F00" w:rsidRPr="009D1498" w:rsidRDefault="00B60F00" w:rsidP="00B60F00">
            <w:pPr>
              <w:pBdr>
                <w:top w:val="nil"/>
                <w:left w:val="nil"/>
                <w:bottom w:val="nil"/>
                <w:right w:val="nil"/>
                <w:between w:val="nil"/>
              </w:pBdr>
              <w:shd w:val="clear" w:color="auto" w:fill="FFFFFF"/>
              <w:ind w:left="360"/>
              <w:rPr>
                <w:b/>
                <w:color w:val="000000"/>
                <w:sz w:val="22"/>
                <w:szCs w:val="22"/>
              </w:rPr>
            </w:pPr>
          </w:p>
        </w:tc>
        <w:tc>
          <w:tcPr>
            <w:tcW w:w="4685" w:type="dxa"/>
            <w:vAlign w:val="center"/>
          </w:tcPr>
          <w:p w14:paraId="75F27074" w14:textId="77777777" w:rsidR="00B60F00" w:rsidRPr="009D1498" w:rsidRDefault="00B60F00" w:rsidP="00B60F00">
            <w:pPr>
              <w:pStyle w:val="26"/>
              <w:spacing w:before="0" w:line="240" w:lineRule="auto"/>
              <w:jc w:val="right"/>
              <w:rPr>
                <w:sz w:val="24"/>
                <w:szCs w:val="24"/>
              </w:rPr>
            </w:pPr>
            <w:r w:rsidRPr="009D1498">
              <w:rPr>
                <w:b/>
                <w:sz w:val="24"/>
                <w:szCs w:val="24"/>
              </w:rPr>
              <w:t>ИТОГО</w:t>
            </w:r>
          </w:p>
        </w:tc>
        <w:tc>
          <w:tcPr>
            <w:tcW w:w="726" w:type="dxa"/>
          </w:tcPr>
          <w:p w14:paraId="70D10AD9" w14:textId="09C9CD21" w:rsidR="00B60F00" w:rsidRPr="009D1498" w:rsidRDefault="00B60F00" w:rsidP="00B60F00">
            <w:pPr>
              <w:shd w:val="clear" w:color="auto" w:fill="FFFFFF"/>
              <w:jc w:val="center"/>
              <w:rPr>
                <w:sz w:val="22"/>
                <w:szCs w:val="22"/>
              </w:rPr>
            </w:pPr>
            <w:r w:rsidRPr="009D1498">
              <w:rPr>
                <w:b/>
                <w:sz w:val="22"/>
              </w:rPr>
              <w:t>16</w:t>
            </w:r>
          </w:p>
        </w:tc>
        <w:tc>
          <w:tcPr>
            <w:tcW w:w="694" w:type="dxa"/>
          </w:tcPr>
          <w:p w14:paraId="1E9A18A7" w14:textId="77777777" w:rsidR="00B60F00" w:rsidRPr="009D1498" w:rsidRDefault="00B60F00" w:rsidP="00B60F00">
            <w:pPr>
              <w:shd w:val="clear" w:color="auto" w:fill="FFFFFF"/>
              <w:jc w:val="center"/>
              <w:rPr>
                <w:sz w:val="22"/>
                <w:szCs w:val="22"/>
              </w:rPr>
            </w:pPr>
            <w:r w:rsidRPr="009D1498">
              <w:rPr>
                <w:b/>
                <w:sz w:val="22"/>
              </w:rPr>
              <w:t>34</w:t>
            </w:r>
          </w:p>
        </w:tc>
        <w:tc>
          <w:tcPr>
            <w:tcW w:w="3867" w:type="dxa"/>
          </w:tcPr>
          <w:p w14:paraId="18B06ED9" w14:textId="77777777" w:rsidR="00B60F00" w:rsidRPr="009D1498" w:rsidRDefault="00B60F00" w:rsidP="00B60F00">
            <w:pPr>
              <w:widowControl w:val="0"/>
              <w:tabs>
                <w:tab w:val="left" w:pos="8458"/>
              </w:tabs>
              <w:ind w:left="38"/>
              <w:rPr>
                <w:sz w:val="22"/>
                <w:szCs w:val="22"/>
              </w:rPr>
            </w:pPr>
          </w:p>
        </w:tc>
        <w:tc>
          <w:tcPr>
            <w:tcW w:w="810" w:type="dxa"/>
          </w:tcPr>
          <w:p w14:paraId="43994CCE" w14:textId="516D247F" w:rsidR="00B60F00" w:rsidRPr="009D1498" w:rsidRDefault="00E60C06" w:rsidP="00E60C06">
            <w:pPr>
              <w:shd w:val="clear" w:color="auto" w:fill="FFFFFF"/>
              <w:jc w:val="center"/>
              <w:rPr>
                <w:b/>
                <w:bCs/>
                <w:sz w:val="22"/>
                <w:szCs w:val="22"/>
              </w:rPr>
            </w:pPr>
            <w:r w:rsidRPr="009D1498">
              <w:rPr>
                <w:b/>
                <w:bCs/>
                <w:sz w:val="22"/>
                <w:szCs w:val="22"/>
              </w:rPr>
              <w:t>58</w:t>
            </w:r>
          </w:p>
        </w:tc>
        <w:tc>
          <w:tcPr>
            <w:tcW w:w="2026" w:type="dxa"/>
          </w:tcPr>
          <w:p w14:paraId="6B2449BC" w14:textId="77777777" w:rsidR="00B60F00" w:rsidRPr="009D1498" w:rsidRDefault="00B60F00" w:rsidP="00B60F00">
            <w:pPr>
              <w:shd w:val="clear" w:color="auto" w:fill="FFFFFF"/>
              <w:rPr>
                <w:sz w:val="22"/>
                <w:szCs w:val="22"/>
              </w:rPr>
            </w:pPr>
          </w:p>
        </w:tc>
        <w:tc>
          <w:tcPr>
            <w:tcW w:w="1276" w:type="dxa"/>
          </w:tcPr>
          <w:p w14:paraId="6A2D9566" w14:textId="77777777" w:rsidR="00B60F00" w:rsidRPr="009D1498" w:rsidRDefault="00B60F00" w:rsidP="00B60F00">
            <w:pPr>
              <w:shd w:val="clear" w:color="auto" w:fill="FFFFFF"/>
              <w:jc w:val="center"/>
              <w:rPr>
                <w:b/>
                <w:sz w:val="22"/>
                <w:szCs w:val="22"/>
              </w:rPr>
            </w:pPr>
          </w:p>
        </w:tc>
      </w:tr>
    </w:tbl>
    <w:p w14:paraId="000000D7" w14:textId="77777777" w:rsidR="00A733EF" w:rsidRDefault="00A151C0">
      <w:pPr>
        <w:rPr>
          <w:sz w:val="28"/>
          <w:szCs w:val="28"/>
        </w:rPr>
        <w:sectPr w:rsidR="00A733EF">
          <w:pgSz w:w="16838" w:h="11906" w:orient="landscape"/>
          <w:pgMar w:top="567" w:right="1134" w:bottom="851" w:left="993" w:header="709" w:footer="709" w:gutter="0"/>
          <w:cols w:space="720"/>
          <w:titlePg/>
        </w:sectPr>
      </w:pPr>
      <w:r>
        <w:br w:type="page"/>
      </w:r>
    </w:p>
    <w:p w14:paraId="000000D8" w14:textId="77777777" w:rsidR="00A733EF" w:rsidRDefault="00A151C0">
      <w:pPr>
        <w:widowControl w:val="0"/>
        <w:spacing w:after="120"/>
        <w:jc w:val="center"/>
        <w:rPr>
          <w:b/>
        </w:rPr>
      </w:pPr>
      <w:r>
        <w:rPr>
          <w:b/>
        </w:rPr>
        <w:lastRenderedPageBreak/>
        <w:t>6. Образовательные технологии</w:t>
      </w:r>
    </w:p>
    <w:p w14:paraId="000000D9" w14:textId="7DFB1D69" w:rsidR="00A733EF" w:rsidRDefault="00A151C0">
      <w:pPr>
        <w:shd w:val="clear" w:color="auto" w:fill="FFFFFF"/>
        <w:ind w:firstLine="709"/>
        <w:jc w:val="both"/>
        <w:rPr>
          <w:color w:val="000000"/>
        </w:rPr>
      </w:pPr>
      <w:r>
        <w:t xml:space="preserve">Согласно учебному плану при преподавании дисциплины используются традиционные образовательные технологии: </w:t>
      </w:r>
      <w:sdt>
        <w:sdtPr>
          <w:tag w:val="goog_rdk_1"/>
          <w:id w:val="1479336790"/>
        </w:sdtPr>
        <w:sdtEndPr/>
        <w:sdtContent/>
      </w:sdt>
      <w:r w:rsidRPr="00A90D6B">
        <w:t>лекции, практические занятия</w:t>
      </w:r>
      <w:r w:rsidR="00A90D6B">
        <w:t xml:space="preserve"> </w:t>
      </w:r>
      <w:r w:rsidRPr="00A90D6B">
        <w:t xml:space="preserve">и самостоятельная работа студентов. </w:t>
      </w:r>
      <w:r>
        <w:t>Также п</w:t>
      </w:r>
      <w:r>
        <w:rPr>
          <w:color w:val="000000"/>
        </w:rPr>
        <w:t xml:space="preserve">ри проведении занятий и самостоятельной работе студентов могут быть использованы: </w:t>
      </w:r>
    </w:p>
    <w:p w14:paraId="000000DA" w14:textId="77777777" w:rsidR="00A733EF" w:rsidRDefault="00A151C0">
      <w:pPr>
        <w:widowControl w:val="0"/>
        <w:ind w:firstLine="709"/>
        <w:jc w:val="both"/>
      </w:pPr>
      <w:r>
        <w:rPr>
          <w:b/>
          <w:color w:val="000000"/>
        </w:rPr>
        <w:t xml:space="preserve">– </w:t>
      </w:r>
      <w:r>
        <w:rPr>
          <w:i/>
          <w:color w:val="000000"/>
        </w:rPr>
        <w:t>интерактивные технологии</w:t>
      </w:r>
      <w:r>
        <w:rPr>
          <w:color w:val="000000"/>
        </w:rPr>
        <w:t xml:space="preserve"> («мозговой штурм», дебаты, презентационный метод, работа в парах, работа в группах, деловая игра</w:t>
      </w:r>
      <w:r>
        <w:t>);</w:t>
      </w:r>
    </w:p>
    <w:p w14:paraId="000000DB" w14:textId="77777777" w:rsidR="00A733EF" w:rsidRDefault="00A151C0">
      <w:pPr>
        <w:widowControl w:val="0"/>
        <w:ind w:firstLine="709"/>
        <w:jc w:val="both"/>
      </w:pPr>
      <w:r>
        <w:rPr>
          <w:b/>
        </w:rPr>
        <w:t xml:space="preserve">– </w:t>
      </w:r>
      <w:r>
        <w:rPr>
          <w:i/>
        </w:rPr>
        <w:t>технологии контекстного обучения</w:t>
      </w:r>
      <w:r>
        <w:rPr>
          <w:b/>
        </w:rPr>
        <w:t xml:space="preserve"> – </w:t>
      </w:r>
      <w:r>
        <w:t>система дидактических форм, методов и средств, направленная на моделирование содержания будущей профессиональной деятельности специалиста (анализ конкретных ситуаций, методы работы с информационными базами данных, деловая игра и др.);</w:t>
      </w:r>
    </w:p>
    <w:p w14:paraId="000000DC" w14:textId="289E2149" w:rsidR="00A733EF" w:rsidRDefault="00A151C0">
      <w:pPr>
        <w:widowControl w:val="0"/>
        <w:ind w:firstLine="709"/>
        <w:jc w:val="both"/>
      </w:pPr>
      <w:r>
        <w:t>– </w:t>
      </w:r>
      <w:r>
        <w:rPr>
          <w:i/>
        </w:rPr>
        <w:t>технологии электронного обучения</w:t>
      </w:r>
      <w:r>
        <w:t xml:space="preserve"> (реализуется при помощи электронной образовательной среды СОГУ при использовании ресурсов ЭБС, при проведении автоматизированного тестирования и т. д.)</w:t>
      </w:r>
      <w:r w:rsidR="00F222E6">
        <w:t>;</w:t>
      </w:r>
    </w:p>
    <w:p w14:paraId="57545E5A" w14:textId="77777777" w:rsidR="00640911" w:rsidRPr="00A53AAD" w:rsidRDefault="00640911" w:rsidP="00640911">
      <w:pPr>
        <w:widowControl w:val="0"/>
        <w:ind w:firstLine="709"/>
        <w:jc w:val="both"/>
      </w:pPr>
      <w:r>
        <w:rPr>
          <w:b/>
        </w:rPr>
        <w:t xml:space="preserve">– </w:t>
      </w:r>
      <w:r>
        <w:rPr>
          <w:bCs/>
          <w:i/>
          <w:iCs/>
        </w:rPr>
        <w:t xml:space="preserve">технологии </w:t>
      </w:r>
      <w:r w:rsidRPr="001841BD">
        <w:rPr>
          <w:bCs/>
          <w:i/>
          <w:iCs/>
        </w:rPr>
        <w:t>проектного обучения</w:t>
      </w:r>
      <w:r w:rsidRPr="003824ED">
        <w:rPr>
          <w:bCs/>
        </w:rPr>
        <w:t xml:space="preserve"> </w:t>
      </w:r>
      <w:r>
        <w:rPr>
          <w:bCs/>
        </w:rPr>
        <w:t>(</w:t>
      </w:r>
      <w:r w:rsidRPr="001841BD">
        <w:rPr>
          <w:bCs/>
        </w:rPr>
        <w:t>разработка проектного задания, разработка самого проекта, оформление</w:t>
      </w:r>
      <w:r>
        <w:rPr>
          <w:bCs/>
        </w:rPr>
        <w:t xml:space="preserve"> </w:t>
      </w:r>
      <w:r w:rsidRPr="001841BD">
        <w:rPr>
          <w:bCs/>
        </w:rPr>
        <w:t>результатов, общественная презентация</w:t>
      </w:r>
      <w:r>
        <w:rPr>
          <w:bCs/>
        </w:rPr>
        <w:t>)</w:t>
      </w:r>
      <w:r>
        <w:t>.</w:t>
      </w:r>
    </w:p>
    <w:p w14:paraId="000000DD" w14:textId="77777777" w:rsidR="00A733EF" w:rsidRDefault="00A151C0">
      <w:pPr>
        <w:widowControl w:val="0"/>
        <w:ind w:firstLine="709"/>
        <w:jc w:val="both"/>
        <w:rPr>
          <w:sz w:val="22"/>
          <w:szCs w:val="22"/>
        </w:rPr>
      </w:pPr>
      <w:r>
        <w:rPr>
          <w:sz w:val="22"/>
          <w:szCs w:val="22"/>
        </w:rPr>
        <w:t xml:space="preserve">Все </w:t>
      </w:r>
      <w:r>
        <w:t>виды</w:t>
      </w:r>
      <w:r>
        <w:rPr>
          <w:sz w:val="22"/>
          <w:szCs w:val="22"/>
        </w:rPr>
        <w:t xml:space="preserve"> учебной работы могут проводиться дистанционно на основании локальных нормативных актов СОГУ.</w:t>
      </w:r>
    </w:p>
    <w:p w14:paraId="000000DE" w14:textId="77777777" w:rsidR="00A733EF" w:rsidRDefault="00A151C0">
      <w:pPr>
        <w:widowControl w:val="0"/>
        <w:ind w:firstLine="709"/>
        <w:jc w:val="both"/>
        <w:rPr>
          <w:sz w:val="22"/>
          <w:szCs w:val="22"/>
        </w:rPr>
      </w:pPr>
      <w:r>
        <w:rPr>
          <w:sz w:val="22"/>
          <w:szCs w:val="22"/>
        </w:rPr>
        <w:t xml:space="preserve">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или с использованием </w:t>
      </w:r>
      <w:r>
        <w:t>ЭИОС СОГУ</w:t>
      </w:r>
      <w:r>
        <w:rPr>
          <w:sz w:val="22"/>
          <w:szCs w:val="22"/>
        </w:rPr>
        <w:t>.</w:t>
      </w:r>
    </w:p>
    <w:p w14:paraId="000000DF" w14:textId="77777777" w:rsidR="00A733EF" w:rsidRDefault="00A733EF">
      <w:pPr>
        <w:ind w:firstLine="708"/>
        <w:jc w:val="center"/>
        <w:rPr>
          <w:b/>
        </w:rPr>
      </w:pPr>
    </w:p>
    <w:p w14:paraId="000000E0" w14:textId="77777777" w:rsidR="00A733EF" w:rsidRDefault="00A151C0">
      <w:pPr>
        <w:spacing w:after="120"/>
        <w:ind w:firstLine="709"/>
        <w:jc w:val="center"/>
        <w:rPr>
          <w:b/>
        </w:rPr>
      </w:pPr>
      <w:r>
        <w:rPr>
          <w:b/>
        </w:rPr>
        <w:t>7. Учебно-методическое обеспечение самостоятельной работы</w:t>
      </w:r>
    </w:p>
    <w:p w14:paraId="000000E1" w14:textId="77777777" w:rsidR="00A733EF" w:rsidRDefault="00A151C0">
      <w:pPr>
        <w:ind w:firstLine="709"/>
        <w:jc w:val="both"/>
        <w:rPr>
          <w:color w:val="000000"/>
        </w:rPr>
      </w:pPr>
      <w:r>
        <w:rPr>
          <w:color w:val="000000"/>
        </w:rPr>
        <w:t>Самостоятельная работа проводится с целью:</w:t>
      </w:r>
    </w:p>
    <w:p w14:paraId="000000E2" w14:textId="77777777" w:rsidR="00A733EF" w:rsidRDefault="00A151C0">
      <w:pPr>
        <w:ind w:firstLine="709"/>
        <w:jc w:val="both"/>
        <w:rPr>
          <w:color w:val="000000"/>
        </w:rPr>
      </w:pPr>
      <w:r>
        <w:rPr>
          <w:color w:val="000000"/>
        </w:rPr>
        <w:t>– систематизации и закрепления полученных теоретических знаний и практических умений обучающихся студентов;</w:t>
      </w:r>
    </w:p>
    <w:p w14:paraId="000000E3" w14:textId="77777777" w:rsidR="00A733EF" w:rsidRDefault="00A151C0">
      <w:pPr>
        <w:ind w:firstLine="709"/>
        <w:jc w:val="both"/>
        <w:rPr>
          <w:color w:val="000000"/>
        </w:rPr>
      </w:pPr>
      <w:r>
        <w:rPr>
          <w:color w:val="000000"/>
        </w:rPr>
        <w:t>– углубления и расширения теоретических знаний;</w:t>
      </w:r>
    </w:p>
    <w:p w14:paraId="000000E4" w14:textId="77777777" w:rsidR="00A733EF" w:rsidRDefault="00A151C0">
      <w:pPr>
        <w:ind w:firstLine="709"/>
        <w:jc w:val="both"/>
        <w:rPr>
          <w:color w:val="000000"/>
        </w:rPr>
      </w:pPr>
      <w:r>
        <w:rPr>
          <w:color w:val="000000"/>
        </w:rPr>
        <w:t>– формирования умений использовать нормативную, правовую, справочную документацию и специальную литературу;</w:t>
      </w:r>
    </w:p>
    <w:p w14:paraId="000000E5" w14:textId="5505A67C" w:rsidR="00A733EF" w:rsidRDefault="00A151C0">
      <w:pPr>
        <w:ind w:firstLine="709"/>
        <w:jc w:val="both"/>
        <w:rPr>
          <w:color w:val="000000"/>
        </w:rPr>
      </w:pPr>
      <w:r>
        <w:rPr>
          <w:color w:val="000000"/>
        </w:rPr>
        <w:t>–</w:t>
      </w:r>
      <w:r w:rsidR="004A35B5">
        <w:rPr>
          <w:color w:val="000000"/>
        </w:rPr>
        <w:t xml:space="preserve"> </w:t>
      </w:r>
      <w:r>
        <w:rPr>
          <w:color w:val="000000"/>
        </w:rPr>
        <w:t>формирования самостоятельности мышления, способностей к саморазвитию, самосовершенствованию и самореализации;</w:t>
      </w:r>
    </w:p>
    <w:p w14:paraId="000000E6" w14:textId="77777777" w:rsidR="00A733EF" w:rsidRDefault="00A151C0">
      <w:pPr>
        <w:ind w:firstLine="709"/>
        <w:jc w:val="both"/>
        <w:rPr>
          <w:color w:val="000000"/>
        </w:rPr>
      </w:pPr>
      <w:r>
        <w:rPr>
          <w:color w:val="000000"/>
        </w:rPr>
        <w:t>– развития исследовательских навыков и умений.</w:t>
      </w:r>
    </w:p>
    <w:p w14:paraId="000000E7" w14:textId="77777777" w:rsidR="00A733EF" w:rsidRDefault="00A151C0">
      <w:pPr>
        <w:shd w:val="clear" w:color="auto" w:fill="FFFFFF"/>
        <w:ind w:firstLine="709"/>
        <w:jc w:val="both"/>
      </w:pPr>
      <w:r>
        <w:t>По дисциплине предусмотрены следующие виды самостоятельной работы студентов:</w:t>
      </w:r>
    </w:p>
    <w:p w14:paraId="000000E8" w14:textId="77777777" w:rsidR="00A733EF" w:rsidRDefault="00A151C0">
      <w:pPr>
        <w:shd w:val="clear" w:color="auto" w:fill="FFFFFF"/>
        <w:ind w:firstLine="709"/>
        <w:jc w:val="both"/>
      </w:pPr>
      <w:r>
        <w:t>– самостоятельное повторение и изучение теоретического материала;</w:t>
      </w:r>
    </w:p>
    <w:p w14:paraId="000000E9" w14:textId="77777777" w:rsidR="00A733EF" w:rsidRDefault="00A151C0">
      <w:pPr>
        <w:shd w:val="clear" w:color="auto" w:fill="FFFFFF"/>
        <w:ind w:firstLine="709"/>
        <w:jc w:val="both"/>
      </w:pPr>
      <w:r>
        <w:t>– выполнение домашних заданий;</w:t>
      </w:r>
    </w:p>
    <w:p w14:paraId="000000EB" w14:textId="08067A33" w:rsidR="00A733EF" w:rsidRDefault="00A151C0">
      <w:pPr>
        <w:shd w:val="clear" w:color="auto" w:fill="FFFFFF"/>
        <w:ind w:firstLine="709"/>
        <w:jc w:val="both"/>
      </w:pPr>
      <w:r w:rsidRPr="00B43674">
        <w:t>– подготовка к выполнению практических работ;</w:t>
      </w:r>
    </w:p>
    <w:p w14:paraId="7B8AA91A" w14:textId="11863B97" w:rsidR="00B43674" w:rsidRPr="00B43674" w:rsidRDefault="00B43674">
      <w:pPr>
        <w:shd w:val="clear" w:color="auto" w:fill="FFFFFF"/>
        <w:ind w:firstLine="709"/>
        <w:jc w:val="both"/>
      </w:pPr>
      <w:r>
        <w:t>– самостоятельная программная реализация разобранного алгоритма или метода;</w:t>
      </w:r>
    </w:p>
    <w:p w14:paraId="000000EC" w14:textId="77777777" w:rsidR="00A733EF" w:rsidRPr="00B43674" w:rsidRDefault="00A151C0">
      <w:pPr>
        <w:shd w:val="clear" w:color="auto" w:fill="FFFFFF"/>
        <w:ind w:firstLine="709"/>
        <w:jc w:val="both"/>
      </w:pPr>
      <w:r w:rsidRPr="00B43674">
        <w:t>– подготовка к промежуточной аттестации (зачету/экзамену);</w:t>
      </w:r>
    </w:p>
    <w:p w14:paraId="000000EE" w14:textId="00CA87F6" w:rsidR="00A733EF" w:rsidRDefault="00A151C0" w:rsidP="00B43674">
      <w:pPr>
        <w:shd w:val="clear" w:color="auto" w:fill="FFFFFF"/>
        <w:ind w:firstLine="709"/>
        <w:jc w:val="both"/>
      </w:pPr>
      <w:r>
        <w:t>Содержание, трудоемкость и формы контроля внеаудиторной самостоятельной работы содержатся в разделе 5.</w:t>
      </w:r>
    </w:p>
    <w:p w14:paraId="74CEA74E" w14:textId="11B64646" w:rsidR="000563B7" w:rsidRDefault="000563B7" w:rsidP="00B43674">
      <w:pPr>
        <w:shd w:val="clear" w:color="auto" w:fill="FFFFFF"/>
        <w:ind w:firstLine="709"/>
        <w:jc w:val="both"/>
      </w:pPr>
      <w:r w:rsidRPr="00FF689C">
        <w:t xml:space="preserve">Для обеспечения самостоятельной работы студентов предусмотрены следующие методические материал): </w:t>
      </w:r>
      <w:r w:rsidRPr="00A24004">
        <w:t>примерные задания для подготовки к контрольным работам, перечень тем практических работ, перечень вопросов для подготовки к заче</w:t>
      </w:r>
      <w:r>
        <w:t>т</w:t>
      </w:r>
      <w:r w:rsidRPr="00A24004">
        <w:t xml:space="preserve">у/экзамену, перечень </w:t>
      </w:r>
      <w:r w:rsidRPr="00FF689C">
        <w:t>рекомендованной литературы. При необходимости дополнительные методические материалы для обеспечения самостоятельной работы студентов размещаются на дистанционной площадке СОГУ</w:t>
      </w:r>
      <w:r>
        <w:t>.</w:t>
      </w:r>
    </w:p>
    <w:p w14:paraId="18B2A8A6" w14:textId="77777777" w:rsidR="009D1498" w:rsidRDefault="009D1498" w:rsidP="00B43674">
      <w:pPr>
        <w:shd w:val="clear" w:color="auto" w:fill="FFFFFF"/>
        <w:ind w:firstLine="709"/>
        <w:jc w:val="both"/>
      </w:pPr>
    </w:p>
    <w:p w14:paraId="000000F0" w14:textId="62B0395E" w:rsidR="00A733EF" w:rsidRDefault="00A151C0" w:rsidP="007262E4">
      <w:pPr>
        <w:keepNext/>
        <w:shd w:val="clear" w:color="auto" w:fill="FFFFFF"/>
        <w:jc w:val="center"/>
        <w:rPr>
          <w:b/>
        </w:rPr>
      </w:pPr>
      <w:r>
        <w:rPr>
          <w:b/>
        </w:rPr>
        <w:lastRenderedPageBreak/>
        <w:t xml:space="preserve">8. Оценочные средства для текущего контроля успеваемости, </w:t>
      </w:r>
    </w:p>
    <w:p w14:paraId="000000F1" w14:textId="77777777" w:rsidR="00A733EF" w:rsidRDefault="00A151C0" w:rsidP="007262E4">
      <w:pPr>
        <w:keepNext/>
        <w:shd w:val="clear" w:color="auto" w:fill="FFFFFF"/>
        <w:spacing w:after="120"/>
        <w:jc w:val="center"/>
        <w:rPr>
          <w:b/>
        </w:rPr>
      </w:pPr>
      <w:r>
        <w:rPr>
          <w:b/>
        </w:rPr>
        <w:t>рубежной и промежуточной аттестации по итогам освоения дисциплины</w:t>
      </w:r>
    </w:p>
    <w:p w14:paraId="000000F2" w14:textId="77777777" w:rsidR="00A733EF" w:rsidRDefault="00A151C0">
      <w:pPr>
        <w:shd w:val="clear" w:color="auto" w:fill="FFFFFF"/>
        <w:ind w:firstLine="709"/>
        <w:jc w:val="both"/>
      </w:pPr>
      <w:r>
        <w:t xml:space="preserve">Основными </w:t>
      </w:r>
      <w:r>
        <w:rPr>
          <w:i/>
        </w:rPr>
        <w:t>формами текущего контроля</w:t>
      </w:r>
      <w:r>
        <w:t xml:space="preserve"> по дисциплине являются: </w:t>
      </w:r>
    </w:p>
    <w:p w14:paraId="000000F3" w14:textId="77777777" w:rsidR="00A733EF" w:rsidRPr="00791BAF" w:rsidRDefault="00A151C0">
      <w:pPr>
        <w:shd w:val="clear" w:color="auto" w:fill="FFFFFF"/>
        <w:ind w:firstLine="709"/>
        <w:jc w:val="both"/>
      </w:pPr>
      <w:r w:rsidRPr="00791BAF">
        <w:t>– устный опрос на лекции или практическом занятии;</w:t>
      </w:r>
    </w:p>
    <w:p w14:paraId="000000F4" w14:textId="7F8198DD" w:rsidR="00A733EF" w:rsidRPr="00791BAF" w:rsidRDefault="00A151C0">
      <w:pPr>
        <w:shd w:val="clear" w:color="auto" w:fill="FFFFFF"/>
        <w:ind w:firstLine="709"/>
        <w:jc w:val="both"/>
      </w:pPr>
      <w:r w:rsidRPr="00791BAF">
        <w:t>–</w:t>
      </w:r>
      <w:r w:rsidR="00791BAF">
        <w:t xml:space="preserve"> </w:t>
      </w:r>
      <w:r w:rsidR="00791BAF" w:rsidRPr="00791BAF">
        <w:t>доклад по теме на самостоятельное изучение с презентацией материала</w:t>
      </w:r>
      <w:r w:rsidRPr="00791BAF">
        <w:t xml:space="preserve">; </w:t>
      </w:r>
    </w:p>
    <w:p w14:paraId="000000F5" w14:textId="026E99E5" w:rsidR="00A733EF" w:rsidRPr="00791BAF" w:rsidRDefault="00A151C0">
      <w:pPr>
        <w:shd w:val="clear" w:color="auto" w:fill="FFFFFF"/>
        <w:ind w:firstLine="709"/>
        <w:jc w:val="both"/>
      </w:pPr>
      <w:r w:rsidRPr="00791BAF">
        <w:t>– проверка домашних заданий, практических работ</w:t>
      </w:r>
      <w:r w:rsidR="00791BAF" w:rsidRPr="00791BAF">
        <w:t>;</w:t>
      </w:r>
    </w:p>
    <w:p w14:paraId="637080A5" w14:textId="20F3ADAF" w:rsidR="00791BAF" w:rsidRPr="00791BAF" w:rsidRDefault="00791BAF">
      <w:pPr>
        <w:shd w:val="clear" w:color="auto" w:fill="FFFFFF"/>
        <w:ind w:firstLine="709"/>
        <w:jc w:val="both"/>
      </w:pPr>
      <w:r>
        <w:t xml:space="preserve">– проверка </w:t>
      </w:r>
      <w:r w:rsidRPr="00791BAF">
        <w:t>решени</w:t>
      </w:r>
      <w:r>
        <w:t>й</w:t>
      </w:r>
      <w:r w:rsidRPr="00791BAF">
        <w:t xml:space="preserve"> и программн</w:t>
      </w:r>
      <w:r>
        <w:t>ой</w:t>
      </w:r>
      <w:r w:rsidRPr="00791BAF">
        <w:t xml:space="preserve"> реализаци</w:t>
      </w:r>
      <w:r>
        <w:t>и</w:t>
      </w:r>
      <w:r w:rsidRPr="00791BAF">
        <w:t xml:space="preserve"> индивидуальных заданий</w:t>
      </w:r>
      <w:r>
        <w:t>.</w:t>
      </w:r>
    </w:p>
    <w:p w14:paraId="000000F6" w14:textId="77777777" w:rsidR="00A733EF" w:rsidRPr="00791BAF" w:rsidRDefault="00A151C0">
      <w:pPr>
        <w:shd w:val="clear" w:color="auto" w:fill="FFFFFF"/>
        <w:ind w:firstLine="709"/>
        <w:jc w:val="both"/>
        <w:rPr>
          <w:b/>
          <w:i/>
          <w:u w:val="single"/>
        </w:rPr>
      </w:pPr>
      <w:r w:rsidRPr="00791BAF">
        <w:t>Форма</w:t>
      </w:r>
      <w:r w:rsidRPr="00791BAF">
        <w:rPr>
          <w:i/>
        </w:rPr>
        <w:t xml:space="preserve"> рубежного контроля:</w:t>
      </w:r>
      <w:r w:rsidRPr="00791BAF">
        <w:t xml:space="preserve"> тест/контрольная работа.</w:t>
      </w:r>
    </w:p>
    <w:p w14:paraId="000000F7" w14:textId="695AF6CE" w:rsidR="00A733EF" w:rsidRPr="00791BAF" w:rsidRDefault="00A151C0">
      <w:pPr>
        <w:shd w:val="clear" w:color="auto" w:fill="FFFFFF"/>
        <w:ind w:firstLine="709"/>
        <w:jc w:val="both"/>
      </w:pPr>
      <w:r w:rsidRPr="00791BAF">
        <w:t>Формы</w:t>
      </w:r>
      <w:r w:rsidRPr="00791BAF">
        <w:rPr>
          <w:i/>
        </w:rPr>
        <w:t xml:space="preserve"> промежуточной аттестации:</w:t>
      </w:r>
      <w:r w:rsidRPr="00791BAF">
        <w:t xml:space="preserve"> зачет/экзамен</w:t>
      </w:r>
      <w:bookmarkStart w:id="0" w:name="_GoBack"/>
      <w:bookmarkEnd w:id="0"/>
      <w:r w:rsidRPr="00791BAF">
        <w:t>.</w:t>
      </w:r>
    </w:p>
    <w:p w14:paraId="000000F8" w14:textId="77777777" w:rsidR="00A733EF" w:rsidRDefault="00A733EF">
      <w:pPr>
        <w:shd w:val="clear" w:color="auto" w:fill="FFFFFF"/>
        <w:ind w:firstLine="709"/>
        <w:jc w:val="both"/>
        <w:rPr>
          <w:b/>
          <w:u w:val="single"/>
        </w:rPr>
      </w:pPr>
    </w:p>
    <w:p w14:paraId="000000F9" w14:textId="77777777" w:rsidR="00A733EF" w:rsidRDefault="00A151C0">
      <w:pPr>
        <w:spacing w:after="120"/>
        <w:jc w:val="center"/>
        <w:rPr>
          <w:b/>
        </w:rPr>
      </w:pPr>
      <w:r>
        <w:rPr>
          <w:b/>
        </w:rPr>
        <w:t>8.1. Формы контроля и критерии оценивания</w:t>
      </w:r>
    </w:p>
    <w:tbl>
      <w:tblPr>
        <w:tblStyle w:val="afff8"/>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1318"/>
        <w:gridCol w:w="1897"/>
        <w:gridCol w:w="1788"/>
        <w:gridCol w:w="1984"/>
        <w:gridCol w:w="1985"/>
      </w:tblGrid>
      <w:tr w:rsidR="00A733EF" w14:paraId="3A007A9E" w14:textId="77777777">
        <w:trPr>
          <w:trHeight w:val="264"/>
        </w:trPr>
        <w:tc>
          <w:tcPr>
            <w:tcW w:w="667" w:type="dxa"/>
            <w:vMerge w:val="restart"/>
          </w:tcPr>
          <w:p w14:paraId="000000FA" w14:textId="77777777" w:rsidR="00A733EF" w:rsidRDefault="00A151C0">
            <w:pPr>
              <w:rPr>
                <w:b/>
              </w:rPr>
            </w:pPr>
            <w:r>
              <w:rPr>
                <w:b/>
              </w:rPr>
              <w:t>Этап</w:t>
            </w:r>
          </w:p>
        </w:tc>
        <w:tc>
          <w:tcPr>
            <w:tcW w:w="1318" w:type="dxa"/>
            <w:vMerge w:val="restart"/>
          </w:tcPr>
          <w:p w14:paraId="000000FB" w14:textId="77777777" w:rsidR="00A733EF" w:rsidRDefault="00A151C0">
            <w:pPr>
              <w:rPr>
                <w:b/>
              </w:rPr>
            </w:pPr>
            <w:r>
              <w:rPr>
                <w:b/>
              </w:rPr>
              <w:t xml:space="preserve">Форма </w:t>
            </w:r>
          </w:p>
          <w:p w14:paraId="000000FC" w14:textId="77777777" w:rsidR="00A733EF" w:rsidRDefault="00A151C0">
            <w:pPr>
              <w:rPr>
                <w:b/>
              </w:rPr>
            </w:pPr>
            <w:r>
              <w:rPr>
                <w:b/>
              </w:rPr>
              <w:t>контроля</w:t>
            </w:r>
          </w:p>
        </w:tc>
        <w:tc>
          <w:tcPr>
            <w:tcW w:w="7654" w:type="dxa"/>
            <w:gridSpan w:val="4"/>
          </w:tcPr>
          <w:p w14:paraId="000000FD" w14:textId="77777777" w:rsidR="00A733EF" w:rsidRDefault="00A151C0">
            <w:pPr>
              <w:jc w:val="center"/>
              <w:rPr>
                <w:b/>
              </w:rPr>
            </w:pPr>
            <w:r>
              <w:rPr>
                <w:b/>
              </w:rPr>
              <w:t>Критерии оценивания (процент от максимального кол-ва баллов)</w:t>
            </w:r>
          </w:p>
        </w:tc>
      </w:tr>
      <w:tr w:rsidR="00A733EF" w14:paraId="3F6CC6E1" w14:textId="77777777">
        <w:trPr>
          <w:trHeight w:val="281"/>
        </w:trPr>
        <w:tc>
          <w:tcPr>
            <w:tcW w:w="667" w:type="dxa"/>
            <w:vMerge/>
          </w:tcPr>
          <w:p w14:paraId="00000101" w14:textId="77777777" w:rsidR="00A733EF" w:rsidRDefault="00A733EF">
            <w:pPr>
              <w:widowControl w:val="0"/>
              <w:pBdr>
                <w:top w:val="nil"/>
                <w:left w:val="nil"/>
                <w:bottom w:val="nil"/>
                <w:right w:val="nil"/>
                <w:between w:val="nil"/>
              </w:pBdr>
              <w:spacing w:line="276" w:lineRule="auto"/>
              <w:rPr>
                <w:b/>
              </w:rPr>
            </w:pPr>
          </w:p>
        </w:tc>
        <w:tc>
          <w:tcPr>
            <w:tcW w:w="1318" w:type="dxa"/>
            <w:vMerge/>
          </w:tcPr>
          <w:p w14:paraId="00000102" w14:textId="77777777" w:rsidR="00A733EF" w:rsidRDefault="00A733EF">
            <w:pPr>
              <w:widowControl w:val="0"/>
              <w:pBdr>
                <w:top w:val="nil"/>
                <w:left w:val="nil"/>
                <w:bottom w:val="nil"/>
                <w:right w:val="nil"/>
                <w:between w:val="nil"/>
              </w:pBdr>
              <w:spacing w:line="276" w:lineRule="auto"/>
              <w:rPr>
                <w:b/>
              </w:rPr>
            </w:pPr>
          </w:p>
        </w:tc>
        <w:tc>
          <w:tcPr>
            <w:tcW w:w="1897" w:type="dxa"/>
          </w:tcPr>
          <w:p w14:paraId="00000103" w14:textId="77777777" w:rsidR="00A733EF" w:rsidRDefault="00A151C0">
            <w:pPr>
              <w:jc w:val="center"/>
              <w:rPr>
                <w:b/>
              </w:rPr>
            </w:pPr>
            <w:r>
              <w:rPr>
                <w:b/>
              </w:rPr>
              <w:t>86-100 %</w:t>
            </w:r>
          </w:p>
        </w:tc>
        <w:tc>
          <w:tcPr>
            <w:tcW w:w="1788" w:type="dxa"/>
          </w:tcPr>
          <w:p w14:paraId="00000104" w14:textId="77777777" w:rsidR="00A733EF" w:rsidRDefault="00A151C0">
            <w:pPr>
              <w:jc w:val="center"/>
              <w:rPr>
                <w:b/>
              </w:rPr>
            </w:pPr>
            <w:r>
              <w:rPr>
                <w:b/>
              </w:rPr>
              <w:t>71–85%</w:t>
            </w:r>
          </w:p>
        </w:tc>
        <w:tc>
          <w:tcPr>
            <w:tcW w:w="1984" w:type="dxa"/>
          </w:tcPr>
          <w:p w14:paraId="00000105" w14:textId="77777777" w:rsidR="00A733EF" w:rsidRDefault="00A151C0">
            <w:pPr>
              <w:jc w:val="center"/>
              <w:rPr>
                <w:b/>
              </w:rPr>
            </w:pPr>
            <w:r>
              <w:rPr>
                <w:b/>
              </w:rPr>
              <w:t>50–70%</w:t>
            </w:r>
          </w:p>
        </w:tc>
        <w:tc>
          <w:tcPr>
            <w:tcW w:w="1985" w:type="dxa"/>
          </w:tcPr>
          <w:p w14:paraId="00000106" w14:textId="77777777" w:rsidR="00A733EF" w:rsidRDefault="00A151C0">
            <w:pPr>
              <w:jc w:val="center"/>
              <w:rPr>
                <w:b/>
              </w:rPr>
            </w:pPr>
            <w:r>
              <w:rPr>
                <w:b/>
              </w:rPr>
              <w:t>Менее 50%</w:t>
            </w:r>
          </w:p>
        </w:tc>
      </w:tr>
      <w:tr w:rsidR="00A733EF" w14:paraId="4B168A84" w14:textId="77777777">
        <w:trPr>
          <w:trHeight w:val="281"/>
        </w:trPr>
        <w:tc>
          <w:tcPr>
            <w:tcW w:w="667" w:type="dxa"/>
            <w:vMerge/>
          </w:tcPr>
          <w:p w14:paraId="00000107" w14:textId="77777777" w:rsidR="00A733EF" w:rsidRDefault="00A733EF">
            <w:pPr>
              <w:widowControl w:val="0"/>
              <w:pBdr>
                <w:top w:val="nil"/>
                <w:left w:val="nil"/>
                <w:bottom w:val="nil"/>
                <w:right w:val="nil"/>
                <w:between w:val="nil"/>
              </w:pBdr>
              <w:spacing w:line="276" w:lineRule="auto"/>
              <w:rPr>
                <w:b/>
              </w:rPr>
            </w:pPr>
          </w:p>
        </w:tc>
        <w:tc>
          <w:tcPr>
            <w:tcW w:w="1318" w:type="dxa"/>
            <w:vMerge/>
          </w:tcPr>
          <w:p w14:paraId="00000108" w14:textId="77777777" w:rsidR="00A733EF" w:rsidRDefault="00A733EF">
            <w:pPr>
              <w:widowControl w:val="0"/>
              <w:pBdr>
                <w:top w:val="nil"/>
                <w:left w:val="nil"/>
                <w:bottom w:val="nil"/>
                <w:right w:val="nil"/>
                <w:between w:val="nil"/>
              </w:pBdr>
              <w:spacing w:line="276" w:lineRule="auto"/>
              <w:rPr>
                <w:b/>
              </w:rPr>
            </w:pPr>
          </w:p>
        </w:tc>
        <w:tc>
          <w:tcPr>
            <w:tcW w:w="1897" w:type="dxa"/>
          </w:tcPr>
          <w:p w14:paraId="00000109" w14:textId="77777777" w:rsidR="00A733EF" w:rsidRDefault="00A151C0">
            <w:pPr>
              <w:jc w:val="center"/>
              <w:rPr>
                <w:b/>
              </w:rPr>
            </w:pPr>
            <w:r>
              <w:rPr>
                <w:b/>
              </w:rPr>
              <w:t>отлично / зачет</w:t>
            </w:r>
          </w:p>
        </w:tc>
        <w:tc>
          <w:tcPr>
            <w:tcW w:w="1788" w:type="dxa"/>
          </w:tcPr>
          <w:p w14:paraId="0000010A" w14:textId="77777777" w:rsidR="00A733EF" w:rsidRDefault="00A151C0">
            <w:pPr>
              <w:jc w:val="center"/>
              <w:rPr>
                <w:b/>
              </w:rPr>
            </w:pPr>
            <w:r>
              <w:rPr>
                <w:b/>
              </w:rPr>
              <w:t>хорошо / зачет</w:t>
            </w:r>
          </w:p>
        </w:tc>
        <w:tc>
          <w:tcPr>
            <w:tcW w:w="1984" w:type="dxa"/>
          </w:tcPr>
          <w:p w14:paraId="0000010B" w14:textId="77777777" w:rsidR="00A733EF" w:rsidRDefault="00A151C0">
            <w:pPr>
              <w:jc w:val="center"/>
              <w:rPr>
                <w:b/>
              </w:rPr>
            </w:pPr>
            <w:r>
              <w:rPr>
                <w:b/>
              </w:rPr>
              <w:t>удовлетворительно / зачет</w:t>
            </w:r>
          </w:p>
        </w:tc>
        <w:tc>
          <w:tcPr>
            <w:tcW w:w="1985" w:type="dxa"/>
          </w:tcPr>
          <w:p w14:paraId="0000010C" w14:textId="77777777" w:rsidR="00A733EF" w:rsidRDefault="00A151C0">
            <w:pPr>
              <w:jc w:val="center"/>
              <w:rPr>
                <w:b/>
              </w:rPr>
            </w:pPr>
            <w:r>
              <w:rPr>
                <w:b/>
              </w:rPr>
              <w:t>неудовлетворительно / незачет</w:t>
            </w:r>
          </w:p>
        </w:tc>
      </w:tr>
      <w:tr w:rsidR="00A733EF" w14:paraId="3ACCCF8E" w14:textId="77777777">
        <w:tc>
          <w:tcPr>
            <w:tcW w:w="9639" w:type="dxa"/>
            <w:gridSpan w:val="6"/>
          </w:tcPr>
          <w:p w14:paraId="0000010D" w14:textId="77777777" w:rsidR="00A733EF" w:rsidRDefault="00A151C0">
            <w:pPr>
              <w:rPr>
                <w:i/>
              </w:rPr>
            </w:pPr>
            <w:r>
              <w:rPr>
                <w:i/>
              </w:rPr>
              <w:t>1. Текущий контроль (max 20 баллов за один модуль)</w:t>
            </w:r>
          </w:p>
        </w:tc>
      </w:tr>
      <w:tr w:rsidR="00AC4835" w14:paraId="5E43601D" w14:textId="77777777">
        <w:tc>
          <w:tcPr>
            <w:tcW w:w="667" w:type="dxa"/>
          </w:tcPr>
          <w:p w14:paraId="00000113" w14:textId="77777777" w:rsidR="00AC4835" w:rsidRDefault="00AC4835" w:rsidP="00AC4835">
            <w:pPr>
              <w:jc w:val="center"/>
              <w:rPr>
                <w:b/>
              </w:rPr>
            </w:pPr>
          </w:p>
        </w:tc>
        <w:tc>
          <w:tcPr>
            <w:tcW w:w="1318" w:type="dxa"/>
          </w:tcPr>
          <w:p w14:paraId="00000114" w14:textId="77777777" w:rsidR="00AC4835" w:rsidRDefault="00AC4835" w:rsidP="00AC4835">
            <w:pPr>
              <w:jc w:val="center"/>
            </w:pPr>
          </w:p>
        </w:tc>
        <w:tc>
          <w:tcPr>
            <w:tcW w:w="1897" w:type="dxa"/>
          </w:tcPr>
          <w:p w14:paraId="00000115" w14:textId="520AC001" w:rsidR="00AC4835" w:rsidRDefault="00D820AA" w:rsidP="00AC4835">
            <w:pPr>
              <w:jc w:val="center"/>
            </w:pPr>
            <w:r>
              <w:rPr>
                <w:rFonts w:eastAsiaTheme="minorHAnsi"/>
                <w:i/>
                <w:iCs/>
                <w:lang w:eastAsia="en-US"/>
              </w:rPr>
              <w:t>3</w:t>
            </w:r>
            <w:r w:rsidR="00AC4835" w:rsidRPr="00CD14D0">
              <w:rPr>
                <w:rFonts w:eastAsiaTheme="minorHAnsi"/>
                <w:i/>
                <w:iCs/>
                <w:lang w:eastAsia="en-US"/>
              </w:rPr>
              <w:t xml:space="preserve"> балл</w:t>
            </w:r>
            <w:r>
              <w:rPr>
                <w:rFonts w:eastAsiaTheme="minorHAnsi"/>
                <w:i/>
                <w:iCs/>
                <w:lang w:eastAsia="en-US"/>
              </w:rPr>
              <w:t>а</w:t>
            </w:r>
          </w:p>
        </w:tc>
        <w:tc>
          <w:tcPr>
            <w:tcW w:w="1788" w:type="dxa"/>
          </w:tcPr>
          <w:p w14:paraId="00000116" w14:textId="7571AE68" w:rsidR="00AC4835" w:rsidRDefault="00D820AA" w:rsidP="00AC4835">
            <w:pPr>
              <w:jc w:val="center"/>
            </w:pPr>
            <w:r>
              <w:rPr>
                <w:rFonts w:eastAsiaTheme="minorHAnsi"/>
                <w:i/>
                <w:iCs/>
                <w:lang w:eastAsia="en-US"/>
              </w:rPr>
              <w:t>2</w:t>
            </w:r>
            <w:r w:rsidR="00AC4835" w:rsidRPr="00CD14D0">
              <w:rPr>
                <w:rFonts w:eastAsiaTheme="minorHAnsi"/>
                <w:i/>
                <w:iCs/>
                <w:lang w:eastAsia="en-US"/>
              </w:rPr>
              <w:t xml:space="preserve"> балла</w:t>
            </w:r>
          </w:p>
        </w:tc>
        <w:tc>
          <w:tcPr>
            <w:tcW w:w="1984" w:type="dxa"/>
          </w:tcPr>
          <w:p w14:paraId="00000117" w14:textId="0872211D" w:rsidR="00AC4835" w:rsidRDefault="00AC4835" w:rsidP="00AC4835">
            <w:pPr>
              <w:jc w:val="center"/>
            </w:pPr>
            <w:r w:rsidRPr="00CD14D0">
              <w:rPr>
                <w:rFonts w:eastAsiaTheme="minorHAnsi"/>
                <w:i/>
                <w:iCs/>
                <w:lang w:eastAsia="en-US"/>
              </w:rPr>
              <w:t>1 балл</w:t>
            </w:r>
          </w:p>
        </w:tc>
        <w:tc>
          <w:tcPr>
            <w:tcW w:w="1985" w:type="dxa"/>
          </w:tcPr>
          <w:p w14:paraId="00000118" w14:textId="6A61371B" w:rsidR="00AC4835" w:rsidRDefault="00AC4835" w:rsidP="00AC4835">
            <w:pPr>
              <w:jc w:val="center"/>
            </w:pPr>
            <w:r w:rsidRPr="00CD14D0">
              <w:rPr>
                <w:rFonts w:eastAsiaTheme="minorHAnsi"/>
                <w:i/>
                <w:iCs/>
                <w:lang w:eastAsia="en-US"/>
              </w:rPr>
              <w:t>0 баллов</w:t>
            </w:r>
          </w:p>
        </w:tc>
      </w:tr>
      <w:tr w:rsidR="00AC4835" w14:paraId="59CB1718" w14:textId="77777777" w:rsidTr="00F628FD">
        <w:trPr>
          <w:trHeight w:val="1928"/>
        </w:trPr>
        <w:tc>
          <w:tcPr>
            <w:tcW w:w="667" w:type="dxa"/>
          </w:tcPr>
          <w:p w14:paraId="00000119" w14:textId="77777777" w:rsidR="00AC4835" w:rsidRDefault="00AC4835" w:rsidP="00AC4835">
            <w:pPr>
              <w:rPr>
                <w:b/>
              </w:rPr>
            </w:pPr>
          </w:p>
        </w:tc>
        <w:tc>
          <w:tcPr>
            <w:tcW w:w="1318" w:type="dxa"/>
          </w:tcPr>
          <w:p w14:paraId="4852A52C" w14:textId="77777777" w:rsidR="00AC4835" w:rsidRDefault="00AC4835" w:rsidP="00AC4835">
            <w:pPr>
              <w:autoSpaceDE w:val="0"/>
              <w:autoSpaceDN w:val="0"/>
              <w:adjustRightInd w:val="0"/>
              <w:rPr>
                <w:rFonts w:eastAsiaTheme="minorHAnsi"/>
                <w:lang w:eastAsia="en-US"/>
              </w:rPr>
            </w:pPr>
            <w:r>
              <w:rPr>
                <w:rFonts w:eastAsiaTheme="minorHAnsi"/>
                <w:lang w:eastAsia="en-US"/>
              </w:rPr>
              <w:t>Текущая работа в течение модуля</w:t>
            </w:r>
          </w:p>
          <w:p w14:paraId="0000011B" w14:textId="4B472BE2" w:rsidR="00AC4835" w:rsidRDefault="00AC4835" w:rsidP="00AC4835">
            <w:r>
              <w:rPr>
                <w:rFonts w:eastAsiaTheme="minorHAnsi"/>
                <w:lang w:eastAsia="en-US"/>
              </w:rPr>
              <w:t xml:space="preserve">(мах </w:t>
            </w:r>
            <w:r w:rsidR="00D820AA">
              <w:rPr>
                <w:rFonts w:eastAsiaTheme="minorHAnsi"/>
                <w:lang w:eastAsia="en-US"/>
              </w:rPr>
              <w:t>3</w:t>
            </w:r>
            <w:r>
              <w:rPr>
                <w:rFonts w:eastAsiaTheme="minorHAnsi"/>
                <w:lang w:eastAsia="en-US"/>
              </w:rPr>
              <w:t xml:space="preserve"> б.)</w:t>
            </w:r>
          </w:p>
        </w:tc>
        <w:tc>
          <w:tcPr>
            <w:tcW w:w="1897" w:type="dxa"/>
          </w:tcPr>
          <w:p w14:paraId="0000011C" w14:textId="6FDCC9C0" w:rsidR="00AC4835" w:rsidRDefault="00AC4835" w:rsidP="00AC4835">
            <w:r>
              <w:rPr>
                <w:rFonts w:eastAsiaTheme="minorHAnsi"/>
                <w:lang w:eastAsia="en-US"/>
              </w:rPr>
              <w:t>Студент активно работает на занятиях, превосходно выполняет все задания преподавателя.</w:t>
            </w:r>
          </w:p>
        </w:tc>
        <w:tc>
          <w:tcPr>
            <w:tcW w:w="1788" w:type="dxa"/>
          </w:tcPr>
          <w:p w14:paraId="0000011D" w14:textId="754727D2" w:rsidR="00AC4835" w:rsidRDefault="00AC4835" w:rsidP="00AC4835">
            <w:r>
              <w:rPr>
                <w:rFonts w:eastAsiaTheme="minorHAnsi"/>
                <w:lang w:eastAsia="en-US"/>
              </w:rPr>
              <w:t>Студент активно работает на занятиях, хорошо выполняет задания преподавателя.</w:t>
            </w:r>
          </w:p>
        </w:tc>
        <w:tc>
          <w:tcPr>
            <w:tcW w:w="1984" w:type="dxa"/>
          </w:tcPr>
          <w:p w14:paraId="0000011E" w14:textId="477864B3" w:rsidR="00AC4835" w:rsidRDefault="00AC4835" w:rsidP="00AC4835">
            <w:r>
              <w:rPr>
                <w:rFonts w:eastAsiaTheme="minorHAnsi"/>
                <w:lang w:eastAsia="en-US"/>
              </w:rPr>
              <w:t>Студент недостаточно активно работает на занятиях, удовлетворительно выполняет задания преподавателя.</w:t>
            </w:r>
          </w:p>
        </w:tc>
        <w:tc>
          <w:tcPr>
            <w:tcW w:w="1985" w:type="dxa"/>
          </w:tcPr>
          <w:p w14:paraId="0000011F" w14:textId="764C43E6" w:rsidR="00AC4835" w:rsidRDefault="00AC4835" w:rsidP="00AC4835">
            <w:r>
              <w:rPr>
                <w:rFonts w:eastAsiaTheme="minorHAnsi"/>
                <w:lang w:eastAsia="en-US"/>
              </w:rPr>
              <w:t>Студент недостаточно активно работает на занятиях, неудовлетворительно выполняет задания преподавателя.</w:t>
            </w:r>
          </w:p>
        </w:tc>
      </w:tr>
      <w:tr w:rsidR="00AC4835" w14:paraId="5F41D666" w14:textId="77777777">
        <w:tc>
          <w:tcPr>
            <w:tcW w:w="667" w:type="dxa"/>
          </w:tcPr>
          <w:p w14:paraId="00000120" w14:textId="77777777" w:rsidR="00AC4835" w:rsidRDefault="00AC4835" w:rsidP="00AC4835">
            <w:pPr>
              <w:jc w:val="center"/>
            </w:pPr>
          </w:p>
        </w:tc>
        <w:tc>
          <w:tcPr>
            <w:tcW w:w="1318" w:type="dxa"/>
          </w:tcPr>
          <w:p w14:paraId="00000121" w14:textId="77777777" w:rsidR="00AC4835" w:rsidRDefault="00AC4835" w:rsidP="00AC4835">
            <w:pPr>
              <w:jc w:val="center"/>
            </w:pPr>
          </w:p>
        </w:tc>
        <w:tc>
          <w:tcPr>
            <w:tcW w:w="1897" w:type="dxa"/>
          </w:tcPr>
          <w:p w14:paraId="00000122" w14:textId="209203C0" w:rsidR="00AC4835" w:rsidRDefault="00D820AA" w:rsidP="00AC4835">
            <w:pPr>
              <w:jc w:val="center"/>
            </w:pPr>
            <w:r>
              <w:rPr>
                <w:rFonts w:eastAsiaTheme="minorHAnsi"/>
                <w:i/>
                <w:iCs/>
                <w:lang w:eastAsia="en-US"/>
              </w:rPr>
              <w:t>7</w:t>
            </w:r>
            <w:r w:rsidR="00AC4835" w:rsidRPr="00CD14D0">
              <w:rPr>
                <w:rFonts w:eastAsiaTheme="minorHAnsi"/>
                <w:i/>
                <w:iCs/>
                <w:lang w:eastAsia="en-US"/>
              </w:rPr>
              <w:t xml:space="preserve"> баллов</w:t>
            </w:r>
          </w:p>
        </w:tc>
        <w:tc>
          <w:tcPr>
            <w:tcW w:w="1788" w:type="dxa"/>
          </w:tcPr>
          <w:p w14:paraId="00000123" w14:textId="3DE0A844" w:rsidR="00AC4835" w:rsidRDefault="00AC4835" w:rsidP="00AC4835">
            <w:pPr>
              <w:jc w:val="center"/>
            </w:pPr>
            <w:r w:rsidRPr="00CD14D0">
              <w:rPr>
                <w:rFonts w:eastAsiaTheme="minorHAnsi"/>
                <w:i/>
                <w:iCs/>
                <w:lang w:eastAsia="en-US"/>
              </w:rPr>
              <w:t>5–</w:t>
            </w:r>
            <w:r w:rsidR="00D820AA">
              <w:rPr>
                <w:rFonts w:eastAsiaTheme="minorHAnsi"/>
                <w:i/>
                <w:iCs/>
                <w:lang w:eastAsia="en-US"/>
              </w:rPr>
              <w:t>6</w:t>
            </w:r>
            <w:r w:rsidRPr="00CD14D0">
              <w:rPr>
                <w:rFonts w:eastAsiaTheme="minorHAnsi"/>
                <w:i/>
                <w:iCs/>
                <w:lang w:eastAsia="en-US"/>
              </w:rPr>
              <w:t xml:space="preserve"> баллов</w:t>
            </w:r>
          </w:p>
        </w:tc>
        <w:tc>
          <w:tcPr>
            <w:tcW w:w="1984" w:type="dxa"/>
          </w:tcPr>
          <w:p w14:paraId="00000124" w14:textId="7EAF6DCD" w:rsidR="00AC4835" w:rsidRDefault="006C167B" w:rsidP="00AC4835">
            <w:pPr>
              <w:jc w:val="center"/>
            </w:pPr>
            <w:r>
              <w:rPr>
                <w:rFonts w:eastAsiaTheme="minorHAnsi"/>
                <w:i/>
                <w:iCs/>
                <w:lang w:eastAsia="en-US"/>
              </w:rPr>
              <w:t>1</w:t>
            </w:r>
            <w:r w:rsidR="00AC4835" w:rsidRPr="00CD14D0">
              <w:rPr>
                <w:rFonts w:eastAsiaTheme="minorHAnsi"/>
                <w:i/>
                <w:iCs/>
                <w:lang w:eastAsia="en-US"/>
              </w:rPr>
              <w:t>–4 балла</w:t>
            </w:r>
          </w:p>
        </w:tc>
        <w:tc>
          <w:tcPr>
            <w:tcW w:w="1985" w:type="dxa"/>
          </w:tcPr>
          <w:p w14:paraId="00000125" w14:textId="17F6783B" w:rsidR="00AC4835" w:rsidRDefault="00AC4835" w:rsidP="00AC4835">
            <w:pPr>
              <w:jc w:val="center"/>
            </w:pPr>
            <w:r w:rsidRPr="00CD14D0">
              <w:rPr>
                <w:rFonts w:eastAsiaTheme="minorHAnsi"/>
                <w:i/>
                <w:iCs/>
                <w:lang w:eastAsia="en-US"/>
              </w:rPr>
              <w:t>0 баллов</w:t>
            </w:r>
          </w:p>
        </w:tc>
      </w:tr>
      <w:tr w:rsidR="00AC4835" w14:paraId="7BCAE95B" w14:textId="77777777" w:rsidTr="00F628FD">
        <w:trPr>
          <w:trHeight w:val="3061"/>
        </w:trPr>
        <w:tc>
          <w:tcPr>
            <w:tcW w:w="667" w:type="dxa"/>
          </w:tcPr>
          <w:p w14:paraId="00000126" w14:textId="77777777" w:rsidR="00AC4835" w:rsidRDefault="00AC4835" w:rsidP="00AC4835"/>
        </w:tc>
        <w:tc>
          <w:tcPr>
            <w:tcW w:w="1318" w:type="dxa"/>
          </w:tcPr>
          <w:p w14:paraId="2AF9946C" w14:textId="77777777" w:rsidR="00AC4835" w:rsidRPr="00CD14D0" w:rsidRDefault="00AC4835" w:rsidP="00AC4835">
            <w:pPr>
              <w:autoSpaceDE w:val="0"/>
              <w:autoSpaceDN w:val="0"/>
              <w:adjustRightInd w:val="0"/>
              <w:rPr>
                <w:rFonts w:eastAsiaTheme="minorHAnsi"/>
                <w:lang w:eastAsia="en-US"/>
              </w:rPr>
            </w:pPr>
            <w:r w:rsidRPr="00CD14D0">
              <w:rPr>
                <w:rFonts w:eastAsiaTheme="minorHAnsi"/>
                <w:lang w:eastAsia="en-US"/>
              </w:rPr>
              <w:t>Доклад с презентацией</w:t>
            </w:r>
          </w:p>
          <w:p w14:paraId="2D56C42A" w14:textId="648F2C66" w:rsidR="00AC4835" w:rsidRPr="00170898" w:rsidRDefault="00AC4835" w:rsidP="00AC4835">
            <w:pPr>
              <w:autoSpaceDE w:val="0"/>
              <w:autoSpaceDN w:val="0"/>
              <w:adjustRightInd w:val="0"/>
              <w:rPr>
                <w:rFonts w:eastAsiaTheme="minorHAnsi"/>
                <w:lang w:eastAsia="en-US"/>
              </w:rPr>
            </w:pPr>
            <w:r w:rsidRPr="00CD14D0">
              <w:rPr>
                <w:rFonts w:eastAsiaTheme="minorHAnsi"/>
                <w:lang w:eastAsia="en-US"/>
              </w:rPr>
              <w:t xml:space="preserve">(мах </w:t>
            </w:r>
            <w:r w:rsidR="00D820AA">
              <w:rPr>
                <w:rFonts w:eastAsiaTheme="minorHAnsi"/>
                <w:lang w:eastAsia="en-US"/>
              </w:rPr>
              <w:t>7</w:t>
            </w:r>
            <w:r w:rsidRPr="00CD14D0">
              <w:rPr>
                <w:rFonts w:eastAsiaTheme="minorHAnsi"/>
                <w:lang w:eastAsia="en-US"/>
              </w:rPr>
              <w:t xml:space="preserve"> б.)</w:t>
            </w:r>
          </w:p>
          <w:p w14:paraId="00000129" w14:textId="7BD4BA3C" w:rsidR="00AC4835" w:rsidRDefault="00AC4835" w:rsidP="00AC4835"/>
        </w:tc>
        <w:tc>
          <w:tcPr>
            <w:tcW w:w="1897" w:type="dxa"/>
          </w:tcPr>
          <w:p w14:paraId="0000012A" w14:textId="2CAD21E0" w:rsidR="00AC4835" w:rsidRDefault="00AC4835" w:rsidP="00AC4835">
            <w:r w:rsidRPr="00992B34">
              <w:rPr>
                <w:rFonts w:eastAsiaTheme="minorHAnsi"/>
                <w:lang w:eastAsia="en-US"/>
              </w:rPr>
              <w:t>Тема полностью</w:t>
            </w:r>
            <w:r>
              <w:rPr>
                <w:rFonts w:eastAsiaTheme="minorHAnsi"/>
                <w:lang w:eastAsia="en-US"/>
              </w:rPr>
              <w:t xml:space="preserve"> </w:t>
            </w:r>
            <w:r w:rsidRPr="00992B34">
              <w:rPr>
                <w:rFonts w:eastAsiaTheme="minorHAnsi"/>
                <w:lang w:eastAsia="en-US"/>
              </w:rPr>
              <w:t>раскрыта.</w:t>
            </w:r>
            <w:r>
              <w:rPr>
                <w:rFonts w:eastAsiaTheme="minorHAnsi"/>
                <w:lang w:eastAsia="en-US"/>
              </w:rPr>
              <w:t xml:space="preserve"> </w:t>
            </w:r>
            <w:r w:rsidRPr="00992B34">
              <w:rPr>
                <w:rFonts w:eastAsiaTheme="minorHAnsi"/>
                <w:lang w:eastAsia="en-US"/>
              </w:rPr>
              <w:t>Превосходное</w:t>
            </w:r>
            <w:r>
              <w:rPr>
                <w:rFonts w:eastAsiaTheme="minorHAnsi"/>
                <w:lang w:eastAsia="en-US"/>
              </w:rPr>
              <w:t xml:space="preserve"> </w:t>
            </w:r>
            <w:r w:rsidRPr="00992B34">
              <w:rPr>
                <w:rFonts w:eastAsiaTheme="minorHAnsi"/>
                <w:lang w:eastAsia="en-US"/>
              </w:rPr>
              <w:t>владение материалом.</w:t>
            </w:r>
            <w:r>
              <w:rPr>
                <w:rFonts w:eastAsiaTheme="minorHAnsi"/>
                <w:lang w:eastAsia="en-US"/>
              </w:rPr>
              <w:t xml:space="preserve"> </w:t>
            </w:r>
            <w:r w:rsidRPr="00992B34">
              <w:rPr>
                <w:rFonts w:eastAsiaTheme="minorHAnsi"/>
                <w:lang w:eastAsia="en-US"/>
              </w:rPr>
              <w:t>Высокий уровень</w:t>
            </w:r>
            <w:r>
              <w:rPr>
                <w:rFonts w:eastAsiaTheme="minorHAnsi"/>
                <w:lang w:eastAsia="en-US"/>
              </w:rPr>
              <w:t xml:space="preserve"> </w:t>
            </w:r>
            <w:r w:rsidRPr="00992B34">
              <w:rPr>
                <w:rFonts w:eastAsiaTheme="minorHAnsi"/>
                <w:lang w:eastAsia="en-US"/>
              </w:rPr>
              <w:t>самостоятельности,</w:t>
            </w:r>
            <w:r>
              <w:rPr>
                <w:rFonts w:eastAsiaTheme="minorHAnsi"/>
                <w:lang w:eastAsia="en-US"/>
              </w:rPr>
              <w:t xml:space="preserve"> </w:t>
            </w:r>
            <w:r w:rsidRPr="00992B34">
              <w:rPr>
                <w:rFonts w:eastAsiaTheme="minorHAnsi"/>
                <w:lang w:eastAsia="en-US"/>
              </w:rPr>
              <w:t>логичности,</w:t>
            </w:r>
            <w:r>
              <w:rPr>
                <w:rFonts w:eastAsiaTheme="minorHAnsi"/>
                <w:lang w:eastAsia="en-US"/>
              </w:rPr>
              <w:t xml:space="preserve"> </w:t>
            </w:r>
            <w:r w:rsidRPr="00992B34">
              <w:rPr>
                <w:rFonts w:eastAsiaTheme="minorHAnsi"/>
                <w:lang w:eastAsia="en-US"/>
              </w:rPr>
              <w:t>аргументированности.</w:t>
            </w:r>
            <w:r>
              <w:rPr>
                <w:rFonts w:eastAsiaTheme="minorHAnsi"/>
                <w:lang w:eastAsia="en-US"/>
              </w:rPr>
              <w:t xml:space="preserve"> </w:t>
            </w:r>
            <w:r w:rsidRPr="00992B34">
              <w:rPr>
                <w:rFonts w:eastAsiaTheme="minorHAnsi"/>
                <w:lang w:eastAsia="en-US"/>
              </w:rPr>
              <w:t>Превосходный стиль</w:t>
            </w:r>
            <w:r>
              <w:rPr>
                <w:rFonts w:eastAsiaTheme="minorHAnsi"/>
                <w:lang w:eastAsia="en-US"/>
              </w:rPr>
              <w:t xml:space="preserve"> </w:t>
            </w:r>
            <w:r w:rsidRPr="00992B34">
              <w:rPr>
                <w:rFonts w:eastAsiaTheme="minorHAnsi"/>
                <w:lang w:eastAsia="en-US"/>
              </w:rPr>
              <w:t>изложения.</w:t>
            </w:r>
          </w:p>
        </w:tc>
        <w:tc>
          <w:tcPr>
            <w:tcW w:w="1788" w:type="dxa"/>
          </w:tcPr>
          <w:p w14:paraId="0000012B" w14:textId="61C6E72B" w:rsidR="00AC4835" w:rsidRDefault="00AC4835" w:rsidP="00AC4835">
            <w:r w:rsidRPr="00992B34">
              <w:rPr>
                <w:rFonts w:eastAsiaTheme="minorHAnsi"/>
                <w:lang w:eastAsia="en-US"/>
              </w:rP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1984" w:type="dxa"/>
          </w:tcPr>
          <w:p w14:paraId="0000012C" w14:textId="4A06A458" w:rsidR="00AC4835" w:rsidRDefault="00AC4835" w:rsidP="00AC4835">
            <w:r w:rsidRPr="00992B34">
              <w:rPr>
                <w:rFonts w:eastAsiaTheme="minorHAnsi"/>
                <w:lang w:eastAsia="en-US"/>
              </w:rP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1985" w:type="dxa"/>
          </w:tcPr>
          <w:p w14:paraId="0000012D" w14:textId="313C7727" w:rsidR="00AC4835" w:rsidRDefault="00AC4835" w:rsidP="00AC4835">
            <w:r w:rsidRPr="00992B34">
              <w:rPr>
                <w:rFonts w:eastAsiaTheme="minorHAnsi"/>
                <w:lang w:eastAsia="en-US"/>
              </w:rP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AC4835" w14:paraId="1E244554" w14:textId="77777777">
        <w:tc>
          <w:tcPr>
            <w:tcW w:w="667" w:type="dxa"/>
          </w:tcPr>
          <w:p w14:paraId="6E1B8E5A" w14:textId="77777777" w:rsidR="00AC4835" w:rsidRDefault="00AC4835" w:rsidP="00AC4835"/>
        </w:tc>
        <w:tc>
          <w:tcPr>
            <w:tcW w:w="1318" w:type="dxa"/>
          </w:tcPr>
          <w:p w14:paraId="323102DD" w14:textId="77777777" w:rsidR="00AC4835" w:rsidRDefault="00AC4835" w:rsidP="00AC4835"/>
        </w:tc>
        <w:tc>
          <w:tcPr>
            <w:tcW w:w="1897" w:type="dxa"/>
          </w:tcPr>
          <w:p w14:paraId="1D47AEFB" w14:textId="63D2C697" w:rsidR="00AC4835" w:rsidRDefault="00B21B5A" w:rsidP="00AC4835">
            <w:r>
              <w:rPr>
                <w:i/>
                <w:color w:val="000000"/>
              </w:rPr>
              <w:t>7–</w:t>
            </w:r>
            <w:r w:rsidR="00AC4835" w:rsidRPr="00CD14D0">
              <w:rPr>
                <w:i/>
                <w:color w:val="000000"/>
              </w:rPr>
              <w:t>1</w:t>
            </w:r>
            <w:r w:rsidR="00AC4835" w:rsidRPr="00CD14D0">
              <w:rPr>
                <w:i/>
                <w:color w:val="000000"/>
                <w:lang w:val="en-US"/>
              </w:rPr>
              <w:t>0</w:t>
            </w:r>
            <w:r w:rsidR="00AC4835" w:rsidRPr="00CD14D0">
              <w:rPr>
                <w:i/>
                <w:color w:val="000000"/>
              </w:rPr>
              <w:t xml:space="preserve"> баллов</w:t>
            </w:r>
          </w:p>
        </w:tc>
        <w:tc>
          <w:tcPr>
            <w:tcW w:w="1788" w:type="dxa"/>
          </w:tcPr>
          <w:p w14:paraId="62108CBA" w14:textId="48BB63E3" w:rsidR="00AC4835" w:rsidRDefault="00AC4835" w:rsidP="00AC4835">
            <w:r w:rsidRPr="00CD14D0">
              <w:rPr>
                <w:i/>
                <w:color w:val="000000"/>
                <w:lang w:val="en-US"/>
              </w:rPr>
              <w:t>4</w:t>
            </w:r>
            <w:r w:rsidRPr="00CD14D0">
              <w:rPr>
                <w:i/>
                <w:color w:val="000000"/>
              </w:rPr>
              <w:t>–</w:t>
            </w:r>
            <w:r w:rsidRPr="00CD14D0">
              <w:rPr>
                <w:i/>
                <w:color w:val="000000"/>
                <w:lang w:val="en-US"/>
              </w:rPr>
              <w:t>6</w:t>
            </w:r>
            <w:r w:rsidRPr="00CD14D0">
              <w:rPr>
                <w:i/>
                <w:color w:val="000000"/>
              </w:rPr>
              <w:t xml:space="preserve"> балла</w:t>
            </w:r>
          </w:p>
        </w:tc>
        <w:tc>
          <w:tcPr>
            <w:tcW w:w="1984" w:type="dxa"/>
          </w:tcPr>
          <w:p w14:paraId="2FF3A898" w14:textId="57F3D334" w:rsidR="00AC4835" w:rsidRDefault="00AC4835" w:rsidP="00AC4835">
            <w:r w:rsidRPr="00CD14D0">
              <w:rPr>
                <w:i/>
                <w:color w:val="000000"/>
              </w:rPr>
              <w:t>1–</w:t>
            </w:r>
            <w:r w:rsidRPr="00CD14D0">
              <w:rPr>
                <w:i/>
                <w:color w:val="000000"/>
                <w:lang w:val="en-US"/>
              </w:rPr>
              <w:t>3</w:t>
            </w:r>
            <w:r w:rsidRPr="00CD14D0">
              <w:rPr>
                <w:i/>
                <w:color w:val="000000"/>
              </w:rPr>
              <w:t xml:space="preserve"> балл</w:t>
            </w:r>
          </w:p>
        </w:tc>
        <w:tc>
          <w:tcPr>
            <w:tcW w:w="1985" w:type="dxa"/>
          </w:tcPr>
          <w:p w14:paraId="31978DB6" w14:textId="3FFA66A1" w:rsidR="00AC4835" w:rsidRDefault="00AC4835" w:rsidP="00AC4835">
            <w:r w:rsidRPr="00CD14D0">
              <w:rPr>
                <w:i/>
                <w:color w:val="000000"/>
              </w:rPr>
              <w:t>0 баллов</w:t>
            </w:r>
          </w:p>
        </w:tc>
      </w:tr>
      <w:tr w:rsidR="00AC4835" w14:paraId="0FC9C512" w14:textId="77777777" w:rsidTr="00F628FD">
        <w:trPr>
          <w:trHeight w:val="2835"/>
        </w:trPr>
        <w:tc>
          <w:tcPr>
            <w:tcW w:w="667" w:type="dxa"/>
          </w:tcPr>
          <w:p w14:paraId="7674F204" w14:textId="77777777" w:rsidR="00AC4835" w:rsidRDefault="00AC4835" w:rsidP="00AC4835"/>
        </w:tc>
        <w:tc>
          <w:tcPr>
            <w:tcW w:w="1318" w:type="dxa"/>
          </w:tcPr>
          <w:p w14:paraId="0440082E" w14:textId="77777777" w:rsidR="00AC4835" w:rsidRPr="00E10A7A" w:rsidRDefault="00AC4835" w:rsidP="00AC4835">
            <w:pPr>
              <w:rPr>
                <w:color w:val="000000"/>
              </w:rPr>
            </w:pPr>
            <w:r w:rsidRPr="00E10A7A">
              <w:rPr>
                <w:color w:val="000000"/>
              </w:rPr>
              <w:t>Программная реализация</w:t>
            </w:r>
          </w:p>
          <w:p w14:paraId="7F758261" w14:textId="27869073" w:rsidR="00AC4835" w:rsidRDefault="00AC4835" w:rsidP="00AC4835">
            <w:r w:rsidRPr="00E10A7A">
              <w:rPr>
                <w:color w:val="000000"/>
              </w:rPr>
              <w:t xml:space="preserve">(0 – </w:t>
            </w:r>
            <w:r w:rsidRPr="00E10A7A">
              <w:rPr>
                <w:color w:val="000000"/>
                <w:lang w:val="en-US"/>
              </w:rPr>
              <w:t>10</w:t>
            </w:r>
            <w:r>
              <w:rPr>
                <w:color w:val="000000"/>
              </w:rPr>
              <w:t xml:space="preserve"> б.</w:t>
            </w:r>
            <w:r w:rsidRPr="00E10A7A">
              <w:rPr>
                <w:color w:val="000000"/>
              </w:rPr>
              <w:t>)</w:t>
            </w:r>
          </w:p>
        </w:tc>
        <w:tc>
          <w:tcPr>
            <w:tcW w:w="1897" w:type="dxa"/>
          </w:tcPr>
          <w:p w14:paraId="5A17B80D" w14:textId="700ABFB2" w:rsidR="00AC4835" w:rsidRDefault="00AC4835" w:rsidP="00AC4835">
            <w:r w:rsidRPr="00E10A7A">
              <w:rPr>
                <w:color w:val="000000"/>
              </w:rPr>
              <w:t>Программа реализована полностью, удовлетворяет всем требованиям условия задачи. Демонстрация работы проходит все тесты. Прилагается документация пакета.</w:t>
            </w:r>
          </w:p>
        </w:tc>
        <w:tc>
          <w:tcPr>
            <w:tcW w:w="1788" w:type="dxa"/>
          </w:tcPr>
          <w:p w14:paraId="5AFCAB74" w14:textId="389264D6" w:rsidR="00AC4835" w:rsidRDefault="00AC4835" w:rsidP="00AC4835">
            <w:r w:rsidRPr="00E10A7A">
              <w:rPr>
                <w:color w:val="000000"/>
              </w:rPr>
              <w:t>Программа реализована удовлетворительно или хорошо, при этом реализовано частичное решение задачи. Демонстрация работы не проходит все тесты.</w:t>
            </w:r>
          </w:p>
        </w:tc>
        <w:tc>
          <w:tcPr>
            <w:tcW w:w="1984" w:type="dxa"/>
          </w:tcPr>
          <w:p w14:paraId="2A4A6E17" w14:textId="633338B0" w:rsidR="00AC4835" w:rsidRDefault="00AC4835" w:rsidP="00AC4835">
            <w:r w:rsidRPr="00E10A7A">
              <w:rPr>
                <w:color w:val="000000"/>
              </w:rPr>
              <w:t>Программа реализована частично, при этом для её реализации необходима незначительная доработка программного кода.</w:t>
            </w:r>
          </w:p>
        </w:tc>
        <w:tc>
          <w:tcPr>
            <w:tcW w:w="1985" w:type="dxa"/>
          </w:tcPr>
          <w:p w14:paraId="046E1FE2" w14:textId="3F1294B3" w:rsidR="00AC4835" w:rsidRDefault="00AC4835" w:rsidP="00AC4835">
            <w:r w:rsidRPr="00E10A7A">
              <w:rPr>
                <w:color w:val="000000"/>
              </w:rPr>
              <w:t>Программа не реализована или реализована частично, при этом для её реализации необходима серьезная доработка программного кода.</w:t>
            </w:r>
          </w:p>
        </w:tc>
      </w:tr>
      <w:tr w:rsidR="00A733EF" w14:paraId="32675440" w14:textId="77777777">
        <w:tc>
          <w:tcPr>
            <w:tcW w:w="9639" w:type="dxa"/>
            <w:gridSpan w:val="6"/>
          </w:tcPr>
          <w:p w14:paraId="0000012E" w14:textId="77777777" w:rsidR="00A733EF" w:rsidRDefault="00A151C0">
            <w:pPr>
              <w:rPr>
                <w:i/>
              </w:rPr>
            </w:pPr>
            <w:r>
              <w:rPr>
                <w:i/>
              </w:rPr>
              <w:t>2. Рубежный контроль (15 б. за один модуль)</w:t>
            </w:r>
          </w:p>
        </w:tc>
      </w:tr>
      <w:tr w:rsidR="00A733EF" w14:paraId="4117EF65" w14:textId="77777777">
        <w:tc>
          <w:tcPr>
            <w:tcW w:w="667" w:type="dxa"/>
          </w:tcPr>
          <w:p w14:paraId="00000134" w14:textId="77777777" w:rsidR="00A733EF" w:rsidRDefault="00A733EF">
            <w:pPr>
              <w:jc w:val="center"/>
            </w:pPr>
          </w:p>
        </w:tc>
        <w:tc>
          <w:tcPr>
            <w:tcW w:w="1318" w:type="dxa"/>
          </w:tcPr>
          <w:p w14:paraId="00000135" w14:textId="77777777" w:rsidR="00A733EF" w:rsidRDefault="00A151C0">
            <w:pPr>
              <w:jc w:val="center"/>
            </w:pPr>
            <w:r>
              <w:t xml:space="preserve">тест / </w:t>
            </w:r>
          </w:p>
          <w:p w14:paraId="00000136" w14:textId="77777777" w:rsidR="00A733EF" w:rsidRDefault="00A151C0">
            <w:pPr>
              <w:jc w:val="center"/>
            </w:pPr>
            <w:r>
              <w:t>контрольная работа</w:t>
            </w:r>
          </w:p>
        </w:tc>
        <w:tc>
          <w:tcPr>
            <w:tcW w:w="7654" w:type="dxa"/>
            <w:gridSpan w:val="4"/>
          </w:tcPr>
          <w:p w14:paraId="00000137" w14:textId="77777777" w:rsidR="00A733EF" w:rsidRDefault="00A151C0">
            <w:r>
              <w:t>Количество баллов за выполнение каждого задания указываются в тесте / контрольной работе.</w:t>
            </w:r>
          </w:p>
        </w:tc>
      </w:tr>
    </w:tbl>
    <w:p w14:paraId="303E5ED1" w14:textId="77777777" w:rsidR="009D1498" w:rsidRDefault="009D1498">
      <w:r>
        <w:br w:type="page"/>
      </w:r>
    </w:p>
    <w:tbl>
      <w:tblPr>
        <w:tblStyle w:val="afff8"/>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1318"/>
        <w:gridCol w:w="1897"/>
        <w:gridCol w:w="1788"/>
        <w:gridCol w:w="1984"/>
        <w:gridCol w:w="1985"/>
      </w:tblGrid>
      <w:tr w:rsidR="00A733EF" w14:paraId="4E47CEDB" w14:textId="77777777">
        <w:tc>
          <w:tcPr>
            <w:tcW w:w="9639" w:type="dxa"/>
            <w:gridSpan w:val="6"/>
          </w:tcPr>
          <w:p w14:paraId="0000013B" w14:textId="18FCAB25" w:rsidR="00A733EF" w:rsidRDefault="00A151C0">
            <w:pPr>
              <w:rPr>
                <w:i/>
              </w:rPr>
            </w:pPr>
            <w:r>
              <w:rPr>
                <w:i/>
              </w:rPr>
              <w:lastRenderedPageBreak/>
              <w:t xml:space="preserve">3. Промежуточная аттестация по дисциплине (max число баллов – в соответствии с действующим локальным нормативным актом) </w:t>
            </w:r>
          </w:p>
        </w:tc>
      </w:tr>
      <w:tr w:rsidR="00A733EF" w14:paraId="33D7873E" w14:textId="77777777">
        <w:tc>
          <w:tcPr>
            <w:tcW w:w="667" w:type="dxa"/>
          </w:tcPr>
          <w:p w14:paraId="00000141" w14:textId="77777777" w:rsidR="00A733EF" w:rsidRDefault="00A733EF">
            <w:pPr>
              <w:jc w:val="center"/>
            </w:pPr>
          </w:p>
        </w:tc>
        <w:tc>
          <w:tcPr>
            <w:tcW w:w="1318" w:type="dxa"/>
          </w:tcPr>
          <w:p w14:paraId="00000142" w14:textId="77777777" w:rsidR="00A733EF" w:rsidRDefault="00A733EF">
            <w:pPr>
              <w:jc w:val="center"/>
            </w:pPr>
          </w:p>
        </w:tc>
        <w:tc>
          <w:tcPr>
            <w:tcW w:w="7654" w:type="dxa"/>
            <w:gridSpan w:val="4"/>
          </w:tcPr>
          <w:p w14:paraId="00000143" w14:textId="77777777" w:rsidR="00A733EF" w:rsidRDefault="00A151C0">
            <w:pPr>
              <w:jc w:val="center"/>
            </w:pPr>
            <w:r>
              <w:t>Критерии оценивания (процент от максимального кол-ва баллов)</w:t>
            </w:r>
          </w:p>
        </w:tc>
      </w:tr>
      <w:tr w:rsidR="00A733EF" w14:paraId="6E6C2DA3" w14:textId="77777777">
        <w:tc>
          <w:tcPr>
            <w:tcW w:w="667" w:type="dxa"/>
          </w:tcPr>
          <w:p w14:paraId="00000147" w14:textId="77777777" w:rsidR="00A733EF" w:rsidRDefault="00A733EF">
            <w:pPr>
              <w:jc w:val="center"/>
            </w:pPr>
          </w:p>
        </w:tc>
        <w:tc>
          <w:tcPr>
            <w:tcW w:w="1318" w:type="dxa"/>
          </w:tcPr>
          <w:p w14:paraId="00000148" w14:textId="77777777" w:rsidR="00A733EF" w:rsidRDefault="00A733EF">
            <w:pPr>
              <w:jc w:val="center"/>
            </w:pPr>
          </w:p>
        </w:tc>
        <w:tc>
          <w:tcPr>
            <w:tcW w:w="1897" w:type="dxa"/>
          </w:tcPr>
          <w:p w14:paraId="00000149" w14:textId="77777777" w:rsidR="00A733EF" w:rsidRDefault="00A151C0">
            <w:pPr>
              <w:jc w:val="center"/>
            </w:pPr>
            <w:r>
              <w:t>86–100 %</w:t>
            </w:r>
          </w:p>
        </w:tc>
        <w:tc>
          <w:tcPr>
            <w:tcW w:w="1788" w:type="dxa"/>
          </w:tcPr>
          <w:p w14:paraId="0000014A" w14:textId="77777777" w:rsidR="00A733EF" w:rsidRDefault="00A151C0">
            <w:pPr>
              <w:jc w:val="center"/>
            </w:pPr>
            <w:r>
              <w:t>71–85 %</w:t>
            </w:r>
          </w:p>
        </w:tc>
        <w:tc>
          <w:tcPr>
            <w:tcW w:w="1984" w:type="dxa"/>
          </w:tcPr>
          <w:p w14:paraId="0000014B" w14:textId="77777777" w:rsidR="00A733EF" w:rsidRDefault="00A151C0">
            <w:pPr>
              <w:jc w:val="center"/>
            </w:pPr>
            <w:r>
              <w:t>50–70 %</w:t>
            </w:r>
          </w:p>
        </w:tc>
        <w:tc>
          <w:tcPr>
            <w:tcW w:w="1985" w:type="dxa"/>
          </w:tcPr>
          <w:p w14:paraId="0000014C" w14:textId="77777777" w:rsidR="00A733EF" w:rsidRDefault="00A151C0">
            <w:pPr>
              <w:jc w:val="center"/>
            </w:pPr>
            <w:r>
              <w:t>0–49 %</w:t>
            </w:r>
          </w:p>
        </w:tc>
      </w:tr>
      <w:tr w:rsidR="008E471F" w14:paraId="471FB76E" w14:textId="77777777" w:rsidTr="009D1498">
        <w:trPr>
          <w:trHeight w:val="6409"/>
        </w:trPr>
        <w:tc>
          <w:tcPr>
            <w:tcW w:w="667" w:type="dxa"/>
          </w:tcPr>
          <w:p w14:paraId="0000014D" w14:textId="77777777" w:rsidR="008E471F" w:rsidRDefault="008E471F" w:rsidP="008E471F"/>
        </w:tc>
        <w:tc>
          <w:tcPr>
            <w:tcW w:w="1318" w:type="dxa"/>
          </w:tcPr>
          <w:p w14:paraId="0000014E" w14:textId="77777777" w:rsidR="008E471F" w:rsidRDefault="008E471F" w:rsidP="008E471F">
            <w:r>
              <w:t xml:space="preserve">Зачет / </w:t>
            </w:r>
          </w:p>
          <w:p w14:paraId="0000014F" w14:textId="77777777" w:rsidR="008E471F" w:rsidRDefault="008E471F" w:rsidP="008E471F">
            <w:r>
              <w:t xml:space="preserve">Экзамен </w:t>
            </w:r>
          </w:p>
          <w:p w14:paraId="00000150" w14:textId="77777777" w:rsidR="008E471F" w:rsidRDefault="008E471F" w:rsidP="008E471F"/>
        </w:tc>
        <w:tc>
          <w:tcPr>
            <w:tcW w:w="1897" w:type="dxa"/>
          </w:tcPr>
          <w:p w14:paraId="00000151" w14:textId="5910E111" w:rsidR="008E471F" w:rsidRPr="008E471F" w:rsidRDefault="008E471F" w:rsidP="008E471F">
            <w:r w:rsidRPr="008E471F">
              <w:t>Дается полный исчерпывающий ответ на основные и дополнительные вопросы. Студент свободно владеет научной и математической терминологией. Логично и доказательно раскрывает вопрос, предложенный в билете. Ответ характеризуется глубиной, полнотой и не содержит фактических ошибок. Ответ иллюстрируется расчётными примерами. Студент демонстрирует умение аргументировано вести диалог и научную дискуссию.</w:t>
            </w:r>
          </w:p>
        </w:tc>
        <w:tc>
          <w:tcPr>
            <w:tcW w:w="1788" w:type="dxa"/>
          </w:tcPr>
          <w:p w14:paraId="00000152" w14:textId="7F1DFFFB" w:rsidR="008E471F" w:rsidRPr="008E471F" w:rsidRDefault="008E471F" w:rsidP="008E471F">
            <w:r w:rsidRPr="008E471F">
              <w:rPr>
                <w:color w:val="000000"/>
              </w:rPr>
              <w:t>Знания имеют достаточный содержательный уровень, однако отличаются слабой структурированностью. Содержание билета раскрывается, но имеются неточности при ответе на дополнительные вопросы. Имеющиеся в ответе несущественные фактические ошибки, студент способен исправить самостоятельно, благодаря наводящему вопросу. Студент не смог продемонстрировать способность к интеграции теоретических знаний и практики.</w:t>
            </w:r>
          </w:p>
        </w:tc>
        <w:tc>
          <w:tcPr>
            <w:tcW w:w="1984" w:type="dxa"/>
          </w:tcPr>
          <w:p w14:paraId="00000153" w14:textId="32808007" w:rsidR="008E471F" w:rsidRPr="008E471F" w:rsidRDefault="008E471F" w:rsidP="008E471F">
            <w:r w:rsidRPr="008E471F">
              <w:rPr>
                <w:color w:val="000000"/>
              </w:rPr>
              <w:t>Содержание билета раскрыто слабо, знания имеют фрагментарный характер, отличаются поверхностностью и малой содержательностью, имеются неточности при ответе на основные вопросы билета. Программный материал в основном излагается, но допущены фактические ошибки. Студент не может привести пример для иллюстрации теоретического положения. У студента отсутствует понимание излагаемого материала, материал слабо структурирован.</w:t>
            </w:r>
          </w:p>
        </w:tc>
        <w:tc>
          <w:tcPr>
            <w:tcW w:w="1985" w:type="dxa"/>
          </w:tcPr>
          <w:p w14:paraId="00000154" w14:textId="010A594F" w:rsidR="008E471F" w:rsidRPr="008E471F" w:rsidRDefault="008E471F" w:rsidP="008E471F">
            <w:r w:rsidRPr="008E471F">
              <w:t>Выявлено незнание или непонимание студентом теории дискретной математики. Содержание вопросов билета не раскрыто, допускаются существенные фактические ошибки, которые студент не может исправить самостоятельно. На большую часть дополнительных вопросов по содержанию экзамена студент затрудняется дать ответ или не дает верных ответов.</w:t>
            </w:r>
          </w:p>
        </w:tc>
      </w:tr>
    </w:tbl>
    <w:p w14:paraId="00000155" w14:textId="77777777" w:rsidR="00A733EF" w:rsidRDefault="00A733EF">
      <w:pPr>
        <w:jc w:val="center"/>
      </w:pPr>
    </w:p>
    <w:p w14:paraId="00000156" w14:textId="77777777" w:rsidR="00A733EF" w:rsidRDefault="00A151C0">
      <w:pPr>
        <w:ind w:firstLine="709"/>
        <w:jc w:val="both"/>
      </w:pPr>
      <w:r>
        <w:t xml:space="preserve">Пересчет полученной суммы баллов по дисциплине в оценку производится в соответствии с действующим локальным нормативным актом. </w:t>
      </w:r>
    </w:p>
    <w:p w14:paraId="00000157" w14:textId="77777777" w:rsidR="00A733EF" w:rsidRPr="009D1498" w:rsidRDefault="00A733EF">
      <w:pPr>
        <w:spacing w:after="120"/>
        <w:jc w:val="center"/>
        <w:rPr>
          <w:b/>
        </w:rPr>
      </w:pPr>
    </w:p>
    <w:p w14:paraId="00000158" w14:textId="22B5E059" w:rsidR="00A733EF" w:rsidRDefault="00A151C0" w:rsidP="00A21F64">
      <w:pPr>
        <w:keepNext/>
        <w:ind w:firstLine="601"/>
        <w:jc w:val="center"/>
        <w:rPr>
          <w:b/>
        </w:rPr>
      </w:pPr>
      <w:r w:rsidRPr="002E429F">
        <w:rPr>
          <w:b/>
        </w:rPr>
        <w:t>8.2. Примерны</w:t>
      </w:r>
      <w:r w:rsidR="00A21F64">
        <w:rPr>
          <w:b/>
        </w:rPr>
        <w:t>е</w:t>
      </w:r>
      <w:r w:rsidRPr="002E429F">
        <w:rPr>
          <w:b/>
        </w:rPr>
        <w:t xml:space="preserve"> вариант</w:t>
      </w:r>
      <w:r w:rsidR="00A21F64">
        <w:rPr>
          <w:b/>
        </w:rPr>
        <w:t>ы</w:t>
      </w:r>
      <w:r w:rsidRPr="002E429F">
        <w:rPr>
          <w:b/>
        </w:rPr>
        <w:t xml:space="preserve"> рубежн</w:t>
      </w:r>
      <w:r w:rsidR="00A21F64">
        <w:rPr>
          <w:b/>
        </w:rPr>
        <w:t>ых</w:t>
      </w:r>
      <w:r w:rsidRPr="002E429F">
        <w:rPr>
          <w:b/>
        </w:rPr>
        <w:t xml:space="preserve"> контрольн</w:t>
      </w:r>
      <w:r w:rsidR="00A21F64">
        <w:rPr>
          <w:b/>
        </w:rPr>
        <w:t>ых</w:t>
      </w:r>
      <w:r w:rsidRPr="002E429F">
        <w:rPr>
          <w:b/>
        </w:rPr>
        <w:t xml:space="preserve"> работ</w:t>
      </w:r>
      <w:r w:rsidR="00A21F64" w:rsidRPr="002E429F">
        <w:rPr>
          <w:b/>
        </w:rPr>
        <w:t xml:space="preserve"> </w:t>
      </w:r>
      <w:r w:rsidRPr="002E429F">
        <w:rPr>
          <w:b/>
        </w:rPr>
        <w:t>(15 баллов)</w:t>
      </w:r>
    </w:p>
    <w:p w14:paraId="366C793E" w14:textId="7A74213A" w:rsidR="00A21F64" w:rsidRDefault="00A21F64" w:rsidP="00A21F64">
      <w:pPr>
        <w:keepNext/>
        <w:ind w:firstLine="601"/>
        <w:jc w:val="center"/>
        <w:rPr>
          <w:b/>
        </w:rPr>
      </w:pPr>
    </w:p>
    <w:p w14:paraId="542BA8E0" w14:textId="6665EFCF" w:rsidR="00A21F64" w:rsidRPr="002E429F" w:rsidRDefault="00A21F64" w:rsidP="00A21F64">
      <w:pPr>
        <w:keepNext/>
        <w:ind w:firstLine="601"/>
        <w:jc w:val="center"/>
        <w:rPr>
          <w:b/>
        </w:rPr>
      </w:pPr>
      <w:r>
        <w:rPr>
          <w:b/>
        </w:rPr>
        <w:t>2 семестр, 1 рейтинг</w:t>
      </w:r>
    </w:p>
    <w:p w14:paraId="09902CDB" w14:textId="1328C5A4" w:rsidR="00DB5DB6" w:rsidRPr="00B5769E" w:rsidRDefault="00DB5DB6" w:rsidP="00A21F64">
      <w:pPr>
        <w:numPr>
          <w:ilvl w:val="0"/>
          <w:numId w:val="13"/>
        </w:numPr>
        <w:tabs>
          <w:tab w:val="clear" w:pos="1260"/>
          <w:tab w:val="left" w:pos="1134"/>
        </w:tabs>
        <w:spacing w:before="60" w:after="60"/>
        <w:ind w:left="0" w:firstLine="709"/>
        <w:jc w:val="both"/>
        <w:rPr>
          <w:szCs w:val="26"/>
        </w:rPr>
      </w:pPr>
      <w:r w:rsidRPr="00B5769E">
        <w:rPr>
          <w:szCs w:val="26"/>
        </w:rPr>
        <w:t>Минимизировать булеву функцию</w:t>
      </w:r>
      <w:r w:rsidR="00D25E4A">
        <w:rPr>
          <w:szCs w:val="26"/>
        </w:rPr>
        <w:t xml:space="preserve">, заданную вектором значений, </w:t>
      </w:r>
      <w:r w:rsidRPr="00B5769E">
        <w:rPr>
          <w:i/>
          <w:szCs w:val="26"/>
          <w:lang w:val="en-US"/>
        </w:rPr>
        <w:t>f</w:t>
      </w:r>
      <w:r w:rsidRPr="00B5769E">
        <w:rPr>
          <w:szCs w:val="26"/>
        </w:rPr>
        <w:t>=1000011100101010 аналитическим методом. Для МДНФ составить контактную схему.</w:t>
      </w:r>
      <w:r>
        <w:rPr>
          <w:szCs w:val="26"/>
        </w:rPr>
        <w:t xml:space="preserve"> </w:t>
      </w:r>
      <w:r w:rsidRPr="00B0258D">
        <w:rPr>
          <w:szCs w:val="26"/>
        </w:rPr>
        <w:t>[</w:t>
      </w:r>
      <w:r>
        <w:rPr>
          <w:szCs w:val="26"/>
        </w:rPr>
        <w:t>8</w:t>
      </w:r>
      <w:r w:rsidRPr="00B0258D">
        <w:rPr>
          <w:szCs w:val="26"/>
        </w:rPr>
        <w:t xml:space="preserve"> </w:t>
      </w:r>
      <w:r>
        <w:rPr>
          <w:szCs w:val="26"/>
        </w:rPr>
        <w:t>баллов</w:t>
      </w:r>
      <w:r w:rsidRPr="00B0258D">
        <w:rPr>
          <w:szCs w:val="26"/>
        </w:rPr>
        <w:t>]</w:t>
      </w:r>
    </w:p>
    <w:p w14:paraId="30A9FA9E" w14:textId="50DB9B9C" w:rsidR="003D67C4" w:rsidRPr="00A21F64" w:rsidRDefault="003D67C4" w:rsidP="00A21F64">
      <w:pPr>
        <w:numPr>
          <w:ilvl w:val="0"/>
          <w:numId w:val="13"/>
        </w:numPr>
        <w:tabs>
          <w:tab w:val="clear" w:pos="1260"/>
          <w:tab w:val="left" w:pos="1134"/>
        </w:tabs>
        <w:spacing w:before="60" w:after="60"/>
        <w:ind w:left="0" w:firstLine="709"/>
        <w:jc w:val="both"/>
        <w:rPr>
          <w:szCs w:val="26"/>
        </w:rPr>
      </w:pPr>
      <w:r w:rsidRPr="00B5769E">
        <w:rPr>
          <w:szCs w:val="26"/>
        </w:rPr>
        <w:t>Выяснить, образу</w:t>
      </w:r>
      <w:r>
        <w:rPr>
          <w:szCs w:val="26"/>
        </w:rPr>
        <w:t>ю</w:t>
      </w:r>
      <w:r w:rsidRPr="00B5769E">
        <w:rPr>
          <w:szCs w:val="26"/>
        </w:rPr>
        <w:t xml:space="preserve">т ли эквиваленция и импликация полную систему булевых функций. В случае неполноты дополнить функцией общего вида. С помощью полученной системы реализовать булеву функцию </w:t>
      </w:r>
      <w:r w:rsidRPr="00B5769E">
        <w:rPr>
          <w:i/>
          <w:szCs w:val="26"/>
          <w:lang w:val="en-US"/>
        </w:rPr>
        <w:t>g</w:t>
      </w:r>
      <w:r w:rsidRPr="00B5769E">
        <w:rPr>
          <w:szCs w:val="26"/>
        </w:rPr>
        <w:t>= (</w:t>
      </w:r>
      <w:r w:rsidRPr="00B5769E">
        <w:rPr>
          <w:i/>
          <w:szCs w:val="26"/>
          <w:lang w:val="en-US"/>
        </w:rPr>
        <w:t>x</w:t>
      </w:r>
      <w:r w:rsidRPr="00B5769E">
        <w:rPr>
          <w:szCs w:val="26"/>
          <w:vertAlign w:val="subscript"/>
        </w:rPr>
        <w:t>1</w:t>
      </w:r>
      <w:r w:rsidRPr="00B5769E">
        <w:rPr>
          <w:szCs w:val="26"/>
        </w:rPr>
        <w:sym w:font="Symbol" w:char="F0DA"/>
      </w:r>
      <w:r w:rsidRPr="00B5769E">
        <w:rPr>
          <w:i/>
          <w:szCs w:val="26"/>
          <w:lang w:val="en-US"/>
        </w:rPr>
        <w:t>x</w:t>
      </w:r>
      <w:r w:rsidRPr="00B5769E">
        <w:rPr>
          <w:szCs w:val="26"/>
          <w:vertAlign w:val="subscript"/>
        </w:rPr>
        <w:t>2</w:t>
      </w:r>
      <w:r w:rsidRPr="00B5769E">
        <w:rPr>
          <w:szCs w:val="26"/>
        </w:rPr>
        <w:t>)</w:t>
      </w:r>
      <w:r w:rsidRPr="00B5769E">
        <w:rPr>
          <w:szCs w:val="26"/>
        </w:rPr>
        <w:sym w:font="Symbol" w:char="F0D9"/>
      </w:r>
      <w:r w:rsidRPr="00B5769E">
        <w:rPr>
          <w:szCs w:val="26"/>
        </w:rPr>
        <w:t>(</w:t>
      </w:r>
      <w:r w:rsidRPr="00B5769E">
        <w:rPr>
          <w:i/>
          <w:szCs w:val="26"/>
          <w:lang w:val="en-US"/>
        </w:rPr>
        <w:t>x</w:t>
      </w:r>
      <w:r w:rsidRPr="00B5769E">
        <w:rPr>
          <w:szCs w:val="26"/>
          <w:vertAlign w:val="subscript"/>
        </w:rPr>
        <w:t>2</w:t>
      </w:r>
      <w:r w:rsidRPr="00B5769E">
        <w:rPr>
          <w:szCs w:val="26"/>
        </w:rPr>
        <w:sym w:font="Symbol" w:char="F0DA"/>
      </w:r>
      <w:r w:rsidRPr="00B5769E">
        <w:rPr>
          <w:i/>
          <w:szCs w:val="26"/>
          <w:lang w:val="en-US"/>
        </w:rPr>
        <w:t>x</w:t>
      </w:r>
      <w:r w:rsidRPr="00B5769E">
        <w:rPr>
          <w:szCs w:val="26"/>
          <w:vertAlign w:val="subscript"/>
        </w:rPr>
        <w:t>3</w:t>
      </w:r>
      <w:r w:rsidRPr="00B5769E">
        <w:rPr>
          <w:szCs w:val="26"/>
        </w:rPr>
        <w:t>).</w:t>
      </w:r>
      <w:r w:rsidRPr="0010687A">
        <w:rPr>
          <w:szCs w:val="26"/>
        </w:rPr>
        <w:t xml:space="preserve"> </w:t>
      </w:r>
      <w:r>
        <w:rPr>
          <w:szCs w:val="26"/>
          <w:lang w:val="en-US"/>
        </w:rPr>
        <w:t>[7</w:t>
      </w:r>
      <w:r>
        <w:rPr>
          <w:szCs w:val="26"/>
        </w:rPr>
        <w:t> баллов</w:t>
      </w:r>
      <w:r>
        <w:rPr>
          <w:szCs w:val="26"/>
          <w:lang w:val="en-US"/>
        </w:rPr>
        <w:t>]</w:t>
      </w:r>
    </w:p>
    <w:p w14:paraId="2E77D83A" w14:textId="77777777" w:rsidR="00A21F64" w:rsidRPr="00A21F64" w:rsidRDefault="00A21F64" w:rsidP="00A21F64">
      <w:pPr>
        <w:spacing w:before="120" w:after="120"/>
        <w:jc w:val="center"/>
        <w:rPr>
          <w:b/>
        </w:rPr>
      </w:pPr>
      <w:r w:rsidRPr="00A21F64">
        <w:rPr>
          <w:b/>
        </w:rPr>
        <w:t xml:space="preserve">2 семестр, </w:t>
      </w:r>
      <w:r>
        <w:rPr>
          <w:b/>
        </w:rPr>
        <w:t>2</w:t>
      </w:r>
      <w:r w:rsidRPr="00A21F64">
        <w:rPr>
          <w:b/>
        </w:rPr>
        <w:t xml:space="preserve"> рейтинг</w:t>
      </w:r>
    </w:p>
    <w:p w14:paraId="46AEF127" w14:textId="77777777" w:rsidR="00A21F64" w:rsidRPr="00B5769E" w:rsidRDefault="00A21F64" w:rsidP="00A21F64">
      <w:pPr>
        <w:numPr>
          <w:ilvl w:val="0"/>
          <w:numId w:val="12"/>
        </w:numPr>
        <w:tabs>
          <w:tab w:val="clear" w:pos="1320"/>
          <w:tab w:val="num" w:pos="993"/>
        </w:tabs>
        <w:spacing w:before="60" w:after="60"/>
        <w:ind w:left="0" w:firstLine="709"/>
        <w:jc w:val="both"/>
        <w:rPr>
          <w:szCs w:val="26"/>
        </w:rPr>
      </w:pPr>
      <w:r w:rsidRPr="001947D5">
        <w:t xml:space="preserve">Найти коэффициент при </w:t>
      </w:r>
      <w:r w:rsidRPr="001947D5">
        <w:rPr>
          <w:rFonts w:ascii="MathJax_Math" w:hAnsi="MathJax_Math"/>
          <w:i/>
          <w:iCs/>
        </w:rPr>
        <w:t>x</w:t>
      </w:r>
      <w:r w:rsidRPr="001947D5">
        <w:rPr>
          <w:rFonts w:ascii="MathJax_Main" w:hAnsi="MathJax_Main"/>
          <w:vertAlign w:val="superscript"/>
        </w:rPr>
        <w:t xml:space="preserve">30 </w:t>
      </w:r>
      <w:r w:rsidRPr="001947D5">
        <w:t xml:space="preserve">в разложении выражения </w:t>
      </w:r>
      <w:r w:rsidRPr="001947D5">
        <w:rPr>
          <w:rFonts w:ascii="MathJax_Main" w:hAnsi="MathJax_Main"/>
        </w:rPr>
        <w:t>(3−</w:t>
      </w:r>
      <w:r w:rsidRPr="001947D5">
        <w:rPr>
          <w:rFonts w:ascii="MathJax_Math" w:hAnsi="MathJax_Math"/>
          <w:i/>
          <w:iCs/>
        </w:rPr>
        <w:t>x</w:t>
      </w:r>
      <w:r w:rsidRPr="001947D5">
        <w:rPr>
          <w:rFonts w:ascii="MathJax_Main" w:hAnsi="MathJax_Main"/>
          <w:vertAlign w:val="superscript"/>
        </w:rPr>
        <w:t>2</w:t>
      </w:r>
      <w:r w:rsidRPr="001947D5">
        <w:rPr>
          <w:rFonts w:ascii="MathJax_Main" w:hAnsi="MathJax_Main"/>
        </w:rPr>
        <w:t>+</w:t>
      </w:r>
      <w:r w:rsidRPr="001947D5">
        <w:rPr>
          <w:rFonts w:ascii="MathJax_Math" w:hAnsi="MathJax_Math"/>
          <w:i/>
          <w:iCs/>
        </w:rPr>
        <w:t>x</w:t>
      </w:r>
      <w:r w:rsidRPr="001947D5">
        <w:rPr>
          <w:rFonts w:ascii="MathJax_Main" w:hAnsi="MathJax_Main"/>
          <w:vertAlign w:val="superscript"/>
        </w:rPr>
        <w:t>5</w:t>
      </w:r>
      <w:r w:rsidRPr="001947D5">
        <w:rPr>
          <w:rFonts w:ascii="MathJax_Main" w:hAnsi="MathJax_Main"/>
        </w:rPr>
        <w:t>)</w:t>
      </w:r>
      <w:r w:rsidRPr="001947D5">
        <w:rPr>
          <w:rFonts w:ascii="MathJax_Main" w:hAnsi="MathJax_Main"/>
          <w:vertAlign w:val="superscript"/>
        </w:rPr>
        <w:t>19</w:t>
      </w:r>
      <w:r>
        <w:rPr>
          <w:rFonts w:ascii="MathJax_Main" w:hAnsi="MathJax_Main"/>
          <w:vertAlign w:val="superscript"/>
        </w:rPr>
        <w:t xml:space="preserve"> </w:t>
      </w:r>
      <w:r w:rsidRPr="001947D5">
        <w:t>по полиноминальной формуле, полученный после раскрытия скобок и приведения подобных членов</w:t>
      </w:r>
      <w:r w:rsidRPr="00B5769E">
        <w:rPr>
          <w:szCs w:val="26"/>
        </w:rPr>
        <w:t>.</w:t>
      </w:r>
      <w:r w:rsidRPr="007D1328">
        <w:rPr>
          <w:szCs w:val="26"/>
        </w:rPr>
        <w:t xml:space="preserve"> </w:t>
      </w:r>
      <w:r w:rsidRPr="002871B1">
        <w:rPr>
          <w:szCs w:val="26"/>
        </w:rPr>
        <w:t>[</w:t>
      </w:r>
      <w:r>
        <w:rPr>
          <w:szCs w:val="26"/>
        </w:rPr>
        <w:t>8</w:t>
      </w:r>
      <w:r w:rsidRPr="002871B1">
        <w:rPr>
          <w:szCs w:val="26"/>
        </w:rPr>
        <w:t xml:space="preserve"> </w:t>
      </w:r>
      <w:r>
        <w:rPr>
          <w:szCs w:val="26"/>
        </w:rPr>
        <w:t>баллов</w:t>
      </w:r>
      <w:r w:rsidRPr="002871B1">
        <w:rPr>
          <w:szCs w:val="26"/>
        </w:rPr>
        <w:t>]</w:t>
      </w:r>
    </w:p>
    <w:p w14:paraId="406634F8" w14:textId="77777777" w:rsidR="00A21F64" w:rsidRPr="00EC2E35" w:rsidRDefault="00A21F64" w:rsidP="00A21F64">
      <w:pPr>
        <w:numPr>
          <w:ilvl w:val="0"/>
          <w:numId w:val="12"/>
        </w:numPr>
        <w:tabs>
          <w:tab w:val="clear" w:pos="1320"/>
          <w:tab w:val="num" w:pos="993"/>
        </w:tabs>
        <w:spacing w:line="360" w:lineRule="auto"/>
        <w:ind w:left="0" w:firstLine="709"/>
        <w:jc w:val="both"/>
        <w:rPr>
          <w:rFonts w:eastAsia="MS Mincho"/>
        </w:rPr>
      </w:pPr>
      <w:r w:rsidRPr="00EC2E35">
        <w:rPr>
          <w:rFonts w:eastAsia="MS Mincho"/>
        </w:rPr>
        <w:t xml:space="preserve">Найти число радиус </w:t>
      </w:r>
      <w:r>
        <w:rPr>
          <w:rFonts w:eastAsia="MS Mincho"/>
        </w:rPr>
        <w:t>и</w:t>
      </w:r>
      <w:r w:rsidRPr="00EC2E35">
        <w:rPr>
          <w:rFonts w:eastAsia="MS Mincho"/>
        </w:rPr>
        <w:t xml:space="preserve"> диаметр приведённого ниже графа.</w:t>
      </w:r>
      <w:r w:rsidRPr="00660ADC">
        <w:rPr>
          <w:rFonts w:eastAsia="MS Mincho"/>
        </w:rPr>
        <w:t xml:space="preserve"> </w:t>
      </w:r>
      <w:r>
        <w:rPr>
          <w:szCs w:val="26"/>
          <w:lang w:val="en-US"/>
        </w:rPr>
        <w:t>[</w:t>
      </w:r>
      <w:r>
        <w:rPr>
          <w:szCs w:val="26"/>
        </w:rPr>
        <w:t>7</w:t>
      </w:r>
      <w:r>
        <w:rPr>
          <w:szCs w:val="26"/>
          <w:lang w:val="en-US"/>
        </w:rPr>
        <w:t xml:space="preserve"> </w:t>
      </w:r>
      <w:r>
        <w:rPr>
          <w:szCs w:val="26"/>
        </w:rPr>
        <w:t>баллов</w:t>
      </w:r>
      <w:r>
        <w:rPr>
          <w:szCs w:val="26"/>
          <w:lang w:val="en-US"/>
        </w:rPr>
        <w:t>]</w:t>
      </w:r>
    </w:p>
    <w:p w14:paraId="13ED8312" w14:textId="70C312DB" w:rsidR="00A21F64" w:rsidRPr="00B5769E" w:rsidRDefault="00A21F64" w:rsidP="00A21F64">
      <w:pPr>
        <w:jc w:val="center"/>
        <w:rPr>
          <w:szCs w:val="26"/>
        </w:rPr>
      </w:pPr>
      <w:r w:rsidRPr="00EC2E35">
        <w:rPr>
          <w:rFonts w:eastAsia="MS Mincho"/>
          <w:noProof/>
        </w:rPr>
        <w:lastRenderedPageBreak/>
        <w:drawing>
          <wp:inline distT="0" distB="0" distL="0" distR="0" wp14:anchorId="36431219" wp14:editId="461A0B78">
            <wp:extent cx="1330037" cy="1352203"/>
            <wp:effectExtent l="0" t="0" r="381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0540" cy="1383214"/>
                    </a:xfrm>
                    <a:prstGeom prst="rect">
                      <a:avLst/>
                    </a:prstGeom>
                    <a:noFill/>
                    <a:ln>
                      <a:noFill/>
                    </a:ln>
                  </pic:spPr>
                </pic:pic>
              </a:graphicData>
            </a:graphic>
          </wp:inline>
        </w:drawing>
      </w:r>
    </w:p>
    <w:p w14:paraId="2C87C86E" w14:textId="6CF81E4C" w:rsidR="002E429F" w:rsidRPr="00B5769E" w:rsidRDefault="00B94E8A" w:rsidP="002E429F">
      <w:pPr>
        <w:keepNext/>
        <w:spacing w:before="240"/>
        <w:ind w:firstLine="601"/>
        <w:jc w:val="center"/>
        <w:rPr>
          <w:b/>
          <w:szCs w:val="26"/>
        </w:rPr>
      </w:pPr>
      <w:r>
        <w:rPr>
          <w:b/>
          <w:szCs w:val="26"/>
        </w:rPr>
        <w:t>3</w:t>
      </w:r>
      <w:r w:rsidR="002E429F" w:rsidRPr="00B5769E">
        <w:rPr>
          <w:b/>
          <w:szCs w:val="26"/>
        </w:rPr>
        <w:t xml:space="preserve"> семестр</w:t>
      </w:r>
      <w:r w:rsidR="00A21F64">
        <w:rPr>
          <w:b/>
          <w:szCs w:val="26"/>
        </w:rPr>
        <w:t>, 1 рейтинг</w:t>
      </w:r>
    </w:p>
    <w:p w14:paraId="6C7FCBC5" w14:textId="1E418D6D" w:rsidR="002E429F" w:rsidRPr="00EC2E35" w:rsidRDefault="002E429F" w:rsidP="00A21F64">
      <w:pPr>
        <w:keepNext/>
        <w:numPr>
          <w:ilvl w:val="0"/>
          <w:numId w:val="11"/>
        </w:numPr>
        <w:tabs>
          <w:tab w:val="clear" w:pos="1320"/>
          <w:tab w:val="left" w:pos="993"/>
        </w:tabs>
        <w:ind w:left="0" w:firstLine="709"/>
        <w:jc w:val="both"/>
      </w:pPr>
      <w:r w:rsidRPr="00EC2E35">
        <w:t xml:space="preserve">Для графа, приведенного на рисунке, найти длины кратчайших путей от вершины </w:t>
      </w:r>
      <w:r w:rsidRPr="00EC2E35">
        <w:rPr>
          <w:i/>
          <w:lang w:val="en-US"/>
        </w:rPr>
        <w:t>x</w:t>
      </w:r>
      <w:r w:rsidRPr="00EC2E35">
        <w:rPr>
          <w:vertAlign w:val="subscript"/>
        </w:rPr>
        <w:t>1</w:t>
      </w:r>
      <w:r w:rsidRPr="00EC2E35">
        <w:t xml:space="preserve"> до всех остальных вершин и восстановить кратчайший путь из вершины </w:t>
      </w:r>
      <w:r w:rsidRPr="00EC2E35">
        <w:rPr>
          <w:i/>
          <w:lang w:val="en-US"/>
        </w:rPr>
        <w:t>x</w:t>
      </w:r>
      <w:r w:rsidRPr="00EC2E35">
        <w:rPr>
          <w:vertAlign w:val="subscript"/>
        </w:rPr>
        <w:t>1</w:t>
      </w:r>
      <w:r w:rsidRPr="00EC2E35">
        <w:t xml:space="preserve"> в вершину </w:t>
      </w:r>
      <w:r w:rsidRPr="00EC2E35">
        <w:rPr>
          <w:i/>
          <w:lang w:val="en-US"/>
        </w:rPr>
        <w:t>x</w:t>
      </w:r>
      <w:r w:rsidRPr="00EC2E35">
        <w:rPr>
          <w:vertAlign w:val="subscript"/>
        </w:rPr>
        <w:t>7</w:t>
      </w:r>
      <w:r w:rsidRPr="00EC2E35">
        <w:t>.</w:t>
      </w:r>
      <w:r>
        <w:t xml:space="preserve"> </w:t>
      </w:r>
      <w:r w:rsidRPr="003D67C4">
        <w:rPr>
          <w:szCs w:val="26"/>
        </w:rPr>
        <w:t>[</w:t>
      </w:r>
      <w:r w:rsidR="00EE263D">
        <w:rPr>
          <w:szCs w:val="26"/>
        </w:rPr>
        <w:t>7</w:t>
      </w:r>
      <w:r w:rsidRPr="003D67C4">
        <w:rPr>
          <w:szCs w:val="26"/>
        </w:rPr>
        <w:t xml:space="preserve"> </w:t>
      </w:r>
      <w:r>
        <w:rPr>
          <w:szCs w:val="26"/>
        </w:rPr>
        <w:t>балл</w:t>
      </w:r>
      <w:r w:rsidR="001E7850">
        <w:rPr>
          <w:szCs w:val="26"/>
        </w:rPr>
        <w:t>ов</w:t>
      </w:r>
      <w:r w:rsidRPr="003D67C4">
        <w:rPr>
          <w:szCs w:val="26"/>
        </w:rPr>
        <w:t>]</w:t>
      </w:r>
    </w:p>
    <w:p w14:paraId="7DB945D0" w14:textId="77777777" w:rsidR="002E429F" w:rsidRPr="00EC2E35" w:rsidRDefault="002E429F" w:rsidP="00A21F64">
      <w:pPr>
        <w:tabs>
          <w:tab w:val="left" w:pos="993"/>
        </w:tabs>
        <w:ind w:firstLine="709"/>
        <w:jc w:val="center"/>
        <w:rPr>
          <w:rFonts w:eastAsia="MS Mincho"/>
        </w:rPr>
      </w:pPr>
      <w:r w:rsidRPr="00EC2E35">
        <w:rPr>
          <w:noProof/>
        </w:rPr>
        <w:drawing>
          <wp:inline distT="0" distB="0" distL="0" distR="0" wp14:anchorId="10BF37CB" wp14:editId="107B98B5">
            <wp:extent cx="3055328" cy="1211283"/>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4">
                      <a:extLst>
                        <a:ext uri="{28A0092B-C50C-407E-A947-70E740481C1C}">
                          <a14:useLocalDpi xmlns:a14="http://schemas.microsoft.com/office/drawing/2010/main" val="0"/>
                        </a:ext>
                      </a:extLst>
                    </a:blip>
                    <a:srcRect t="8173"/>
                    <a:stretch>
                      <a:fillRect/>
                    </a:stretch>
                  </pic:blipFill>
                  <pic:spPr bwMode="auto">
                    <a:xfrm>
                      <a:off x="0" y="0"/>
                      <a:ext cx="3106262" cy="1231476"/>
                    </a:xfrm>
                    <a:prstGeom prst="rect">
                      <a:avLst/>
                    </a:prstGeom>
                    <a:noFill/>
                    <a:ln>
                      <a:noFill/>
                    </a:ln>
                  </pic:spPr>
                </pic:pic>
              </a:graphicData>
            </a:graphic>
          </wp:inline>
        </w:drawing>
      </w:r>
    </w:p>
    <w:p w14:paraId="4A4AA424" w14:textId="4B3F2F77" w:rsidR="002E429F" w:rsidRPr="002E429F" w:rsidRDefault="002E429F" w:rsidP="00A21F64">
      <w:pPr>
        <w:numPr>
          <w:ilvl w:val="0"/>
          <w:numId w:val="11"/>
        </w:numPr>
        <w:tabs>
          <w:tab w:val="clear" w:pos="1320"/>
          <w:tab w:val="left" w:pos="993"/>
        </w:tabs>
        <w:ind w:left="0" w:firstLine="709"/>
        <w:jc w:val="both"/>
        <w:rPr>
          <w:rFonts w:eastAsia="MS Mincho"/>
        </w:rPr>
      </w:pPr>
      <w:r w:rsidRPr="00EC2E35">
        <w:t xml:space="preserve">Во входном файле </w:t>
      </w:r>
      <w:r w:rsidR="005316C0">
        <w:t xml:space="preserve">списком рёбер </w:t>
      </w:r>
      <w:r w:rsidRPr="00EC2E35">
        <w:t>задан неориентированный взвешенный граф. Выдать минимальный каркас этого графа в виде списка входящих в него ребер, используя алгоритм Прима</w:t>
      </w:r>
      <w:r w:rsidRPr="00EC2E35">
        <w:rPr>
          <w:rFonts w:eastAsia="MS Mincho"/>
        </w:rPr>
        <w:t>.</w:t>
      </w:r>
      <w:r>
        <w:rPr>
          <w:rFonts w:eastAsia="MS Mincho"/>
        </w:rPr>
        <w:t xml:space="preserve"> </w:t>
      </w:r>
      <w:r>
        <w:rPr>
          <w:szCs w:val="26"/>
          <w:lang w:val="en-US"/>
        </w:rPr>
        <w:t>[</w:t>
      </w:r>
      <w:r w:rsidR="00EE263D">
        <w:rPr>
          <w:szCs w:val="26"/>
        </w:rPr>
        <w:t>8</w:t>
      </w:r>
      <w:r>
        <w:rPr>
          <w:szCs w:val="26"/>
          <w:lang w:val="en-US"/>
        </w:rPr>
        <w:t xml:space="preserve"> </w:t>
      </w:r>
      <w:r>
        <w:rPr>
          <w:szCs w:val="26"/>
        </w:rPr>
        <w:t>баллов</w:t>
      </w:r>
      <w:r>
        <w:rPr>
          <w:szCs w:val="26"/>
          <w:lang w:val="en-US"/>
        </w:rPr>
        <w:t>]</w:t>
      </w:r>
    </w:p>
    <w:p w14:paraId="6D35B28A" w14:textId="77777777" w:rsidR="00A21F64" w:rsidRPr="00A21F64" w:rsidRDefault="007831FF" w:rsidP="00A21F64">
      <w:pPr>
        <w:keepNext/>
        <w:spacing w:before="240"/>
        <w:jc w:val="center"/>
        <w:rPr>
          <w:b/>
          <w:szCs w:val="26"/>
        </w:rPr>
      </w:pPr>
      <w:r>
        <w:rPr>
          <w:b/>
          <w:szCs w:val="26"/>
        </w:rPr>
        <w:t>3</w:t>
      </w:r>
      <w:r w:rsidR="002E429F" w:rsidRPr="002E429F">
        <w:rPr>
          <w:b/>
          <w:szCs w:val="26"/>
        </w:rPr>
        <w:t xml:space="preserve"> семестр</w:t>
      </w:r>
      <w:r w:rsidR="00A21F64">
        <w:rPr>
          <w:b/>
          <w:szCs w:val="26"/>
        </w:rPr>
        <w:t xml:space="preserve">, </w:t>
      </w:r>
      <w:r w:rsidR="00A21F64" w:rsidRPr="00A21F64">
        <w:rPr>
          <w:b/>
          <w:szCs w:val="26"/>
        </w:rPr>
        <w:t>2 рейтинг</w:t>
      </w:r>
    </w:p>
    <w:p w14:paraId="4EFE30AE" w14:textId="77777777" w:rsidR="002E429F" w:rsidRPr="003A5523" w:rsidRDefault="002E429F" w:rsidP="00A21F64">
      <w:pPr>
        <w:numPr>
          <w:ilvl w:val="0"/>
          <w:numId w:val="17"/>
        </w:numPr>
        <w:tabs>
          <w:tab w:val="clear" w:pos="1320"/>
          <w:tab w:val="num" w:pos="993"/>
        </w:tabs>
        <w:ind w:left="0" w:firstLine="709"/>
        <w:jc w:val="both"/>
      </w:pPr>
      <w:r w:rsidRPr="00D60B59">
        <w:t>Для сейсмологического мониторинга датчик фиксирует четыре сообщения: s</w:t>
      </w:r>
      <w:r w:rsidRPr="00D60B59">
        <w:rPr>
          <w:vertAlign w:val="subscript"/>
        </w:rPr>
        <w:t>1</w:t>
      </w:r>
      <w:r w:rsidRPr="00D60B59">
        <w:t>, s</w:t>
      </w:r>
      <w:r w:rsidRPr="00D60B59">
        <w:rPr>
          <w:vertAlign w:val="subscript"/>
        </w:rPr>
        <w:t>2</w:t>
      </w:r>
      <w:r w:rsidRPr="00D60B59">
        <w:t>, s</w:t>
      </w:r>
      <w:r w:rsidRPr="00D60B59">
        <w:rPr>
          <w:vertAlign w:val="subscript"/>
        </w:rPr>
        <w:t>3</w:t>
      </w:r>
      <w:r w:rsidRPr="00D60B59">
        <w:t>, s</w:t>
      </w:r>
      <w:r w:rsidRPr="00D60B59">
        <w:rPr>
          <w:vertAlign w:val="subscript"/>
        </w:rPr>
        <w:t>4</w:t>
      </w:r>
      <w:r w:rsidRPr="00D60B59">
        <w:t xml:space="preserve"> с заданными вероятностями 0.5, 0.25, 0.125 и 0.125. Необходимо определить разряд</w:t>
      </w:r>
      <w:r>
        <w:t>ность</w:t>
      </w:r>
      <w:r w:rsidRPr="00D60B59">
        <w:t xml:space="preserve"> эффективного кодирования каждого сообщени</w:t>
      </w:r>
      <w:r>
        <w:t>я</w:t>
      </w:r>
      <w:r w:rsidRPr="00D60B59">
        <w:t>.</w:t>
      </w:r>
      <w:r>
        <w:t xml:space="preserve"> </w:t>
      </w:r>
      <w:r w:rsidRPr="00E317A8">
        <w:rPr>
          <w:szCs w:val="26"/>
        </w:rPr>
        <w:t>[</w:t>
      </w:r>
      <w:r>
        <w:rPr>
          <w:szCs w:val="26"/>
        </w:rPr>
        <w:t>6</w:t>
      </w:r>
      <w:r w:rsidRPr="00E317A8">
        <w:rPr>
          <w:szCs w:val="26"/>
        </w:rPr>
        <w:t xml:space="preserve"> </w:t>
      </w:r>
      <w:r>
        <w:rPr>
          <w:szCs w:val="26"/>
        </w:rPr>
        <w:t>баллов</w:t>
      </w:r>
      <w:r w:rsidRPr="00E317A8">
        <w:rPr>
          <w:szCs w:val="26"/>
        </w:rPr>
        <w:t>]</w:t>
      </w:r>
    </w:p>
    <w:p w14:paraId="79B18378" w14:textId="77777777" w:rsidR="002E429F" w:rsidRPr="005D265E" w:rsidRDefault="002E429F" w:rsidP="00A21F64">
      <w:pPr>
        <w:numPr>
          <w:ilvl w:val="0"/>
          <w:numId w:val="17"/>
        </w:numPr>
        <w:tabs>
          <w:tab w:val="clear" w:pos="1320"/>
          <w:tab w:val="num" w:pos="993"/>
        </w:tabs>
        <w:ind w:left="0" w:firstLine="709"/>
        <w:jc w:val="both"/>
      </w:pPr>
      <w:r w:rsidRPr="00EC2E35">
        <w:t xml:space="preserve">На ленте машины Тьюринга записаны два набора единиц. Они разделены звездочкой. Составьте функциональную схему машины так, чтобы она, исходя из стандартного начального положения, выбрала больший из этих наборов, а меньший стерла. Звездочка должна быть сохранена, чтобы было видно, какой из массивов выбран. Рассмотрите примеры работы этой машины применительно к словам: </w:t>
      </w:r>
      <w:r w:rsidRPr="00EF6CED">
        <w:rPr>
          <w:i/>
        </w:rPr>
        <w:t>а</w:t>
      </w:r>
      <w:r w:rsidRPr="00EC2E35">
        <w:t xml:space="preserve">) 1*11; </w:t>
      </w:r>
      <w:r w:rsidRPr="00EF6CED">
        <w:rPr>
          <w:i/>
        </w:rPr>
        <w:t>б</w:t>
      </w:r>
      <w:r w:rsidRPr="00EC2E35">
        <w:t xml:space="preserve">) 11*1; </w:t>
      </w:r>
      <w:r w:rsidRPr="00EF6CED">
        <w:rPr>
          <w:i/>
        </w:rPr>
        <w:t>в</w:t>
      </w:r>
      <w:r w:rsidRPr="00EC2E35">
        <w:t xml:space="preserve">) 11*111; </w:t>
      </w:r>
      <w:r w:rsidRPr="00EF6CED">
        <w:rPr>
          <w:i/>
        </w:rPr>
        <w:t>г</w:t>
      </w:r>
      <w:r w:rsidRPr="00EC2E35">
        <w:t>) 111*11.</w:t>
      </w:r>
      <w:r>
        <w:t xml:space="preserve"> </w:t>
      </w:r>
      <w:r>
        <w:rPr>
          <w:szCs w:val="26"/>
          <w:lang w:val="en-US"/>
        </w:rPr>
        <w:t>[</w:t>
      </w:r>
      <w:r>
        <w:rPr>
          <w:szCs w:val="26"/>
        </w:rPr>
        <w:t>9</w:t>
      </w:r>
      <w:r>
        <w:rPr>
          <w:szCs w:val="26"/>
          <w:lang w:val="en-US"/>
        </w:rPr>
        <w:t xml:space="preserve"> </w:t>
      </w:r>
      <w:r>
        <w:rPr>
          <w:szCs w:val="26"/>
        </w:rPr>
        <w:t>баллов</w:t>
      </w:r>
      <w:r>
        <w:rPr>
          <w:szCs w:val="26"/>
          <w:lang w:val="en-US"/>
        </w:rPr>
        <w:t>]</w:t>
      </w:r>
    </w:p>
    <w:p w14:paraId="70717AC2" w14:textId="77777777" w:rsidR="002E429F" w:rsidRDefault="002E429F">
      <w:pPr>
        <w:spacing w:after="120"/>
        <w:jc w:val="center"/>
        <w:rPr>
          <w:b/>
        </w:rPr>
      </w:pPr>
    </w:p>
    <w:p w14:paraId="00000161" w14:textId="77777777" w:rsidR="00A733EF" w:rsidRPr="004A1771" w:rsidRDefault="00A151C0" w:rsidP="00234D17">
      <w:pPr>
        <w:keepNext/>
        <w:spacing w:after="120"/>
        <w:jc w:val="center"/>
        <w:rPr>
          <w:b/>
        </w:rPr>
      </w:pPr>
      <w:r w:rsidRPr="004A1771">
        <w:rPr>
          <w:b/>
        </w:rPr>
        <w:t>8.4. Вопросы к зачету/экзамену</w:t>
      </w:r>
    </w:p>
    <w:p w14:paraId="248371B1" w14:textId="5F8241D5" w:rsidR="004A1771" w:rsidRPr="00A21F64" w:rsidRDefault="00EF443D" w:rsidP="005E7802">
      <w:pPr>
        <w:keepNext/>
        <w:jc w:val="center"/>
        <w:outlineLvl w:val="2"/>
        <w:rPr>
          <w:b/>
          <w:bCs/>
          <w:i/>
          <w:iCs/>
        </w:rPr>
      </w:pPr>
      <w:r w:rsidRPr="00A21F64">
        <w:rPr>
          <w:b/>
          <w:bCs/>
          <w:i/>
          <w:iCs/>
        </w:rPr>
        <w:t>2</w:t>
      </w:r>
      <w:r w:rsidR="002941BC" w:rsidRPr="00A21F64">
        <w:rPr>
          <w:b/>
          <w:bCs/>
          <w:i/>
          <w:iCs/>
        </w:rPr>
        <w:t xml:space="preserve"> семестр</w:t>
      </w:r>
      <w:r w:rsidR="00A21F64" w:rsidRPr="00A21F64">
        <w:rPr>
          <w:b/>
          <w:bCs/>
          <w:i/>
          <w:iCs/>
        </w:rPr>
        <w:t xml:space="preserve"> (зачет)</w:t>
      </w:r>
    </w:p>
    <w:p w14:paraId="66E76F4D" w14:textId="6EEC9F75" w:rsidR="004A1771" w:rsidRPr="00A21F64" w:rsidRDefault="004A1771" w:rsidP="00A21F64">
      <w:pPr>
        <w:numPr>
          <w:ilvl w:val="0"/>
          <w:numId w:val="22"/>
        </w:numPr>
        <w:tabs>
          <w:tab w:val="clear" w:pos="1320"/>
          <w:tab w:val="num" w:pos="993"/>
        </w:tabs>
        <w:ind w:left="0" w:firstLine="709"/>
        <w:jc w:val="both"/>
      </w:pPr>
      <w:r w:rsidRPr="00A21F64">
        <w:t>Построение нормальных форм. Приведение к совершенному виду.</w:t>
      </w:r>
    </w:p>
    <w:p w14:paraId="52A02E03" w14:textId="47ACE2C0" w:rsidR="004A1771" w:rsidRPr="00A21F64" w:rsidRDefault="004A1771" w:rsidP="00A21F64">
      <w:pPr>
        <w:numPr>
          <w:ilvl w:val="0"/>
          <w:numId w:val="22"/>
        </w:numPr>
        <w:tabs>
          <w:tab w:val="clear" w:pos="1320"/>
          <w:tab w:val="num" w:pos="993"/>
        </w:tabs>
        <w:ind w:left="0" w:firstLine="709"/>
        <w:jc w:val="both"/>
      </w:pPr>
      <w:r w:rsidRPr="00A21F64">
        <w:t>Понятие булевой функции. Способы их заданий.</w:t>
      </w:r>
    </w:p>
    <w:p w14:paraId="1676AD13" w14:textId="77777777" w:rsidR="004A1771" w:rsidRPr="00A21F64" w:rsidRDefault="004A1771" w:rsidP="00A21F64">
      <w:pPr>
        <w:numPr>
          <w:ilvl w:val="0"/>
          <w:numId w:val="22"/>
        </w:numPr>
        <w:tabs>
          <w:tab w:val="clear" w:pos="1320"/>
          <w:tab w:val="num" w:pos="993"/>
        </w:tabs>
        <w:ind w:left="0" w:firstLine="709"/>
        <w:jc w:val="both"/>
      </w:pPr>
      <w:r w:rsidRPr="00A21F64">
        <w:t>Специальные классы булевых функций. Полнота систем.</w:t>
      </w:r>
    </w:p>
    <w:p w14:paraId="661207B9" w14:textId="4377F784" w:rsidR="004A1771" w:rsidRPr="00A21F64" w:rsidRDefault="004A1771" w:rsidP="00A21F64">
      <w:pPr>
        <w:numPr>
          <w:ilvl w:val="0"/>
          <w:numId w:val="22"/>
        </w:numPr>
        <w:tabs>
          <w:tab w:val="clear" w:pos="1320"/>
          <w:tab w:val="num" w:pos="993"/>
        </w:tabs>
        <w:ind w:left="0" w:firstLine="709"/>
        <w:jc w:val="both"/>
      </w:pPr>
      <w:r w:rsidRPr="00A21F64">
        <w:t>Логические базисы. Стандартные базисы.</w:t>
      </w:r>
    </w:p>
    <w:p w14:paraId="6C5F5BBE" w14:textId="1AAFA3D1" w:rsidR="004A1771" w:rsidRPr="00A21F64" w:rsidRDefault="004A1771" w:rsidP="00A21F64">
      <w:pPr>
        <w:numPr>
          <w:ilvl w:val="0"/>
          <w:numId w:val="22"/>
        </w:numPr>
        <w:tabs>
          <w:tab w:val="clear" w:pos="1320"/>
          <w:tab w:val="num" w:pos="993"/>
        </w:tabs>
        <w:ind w:left="0" w:firstLine="709"/>
        <w:jc w:val="both"/>
      </w:pPr>
      <w:r w:rsidRPr="00A21F64">
        <w:t>Многочлен Жегалкина. Способы построения.</w:t>
      </w:r>
    </w:p>
    <w:p w14:paraId="5CBF2DDB" w14:textId="77777777" w:rsidR="004A1771" w:rsidRPr="00A21F64" w:rsidRDefault="004A1771" w:rsidP="00A21F64">
      <w:pPr>
        <w:numPr>
          <w:ilvl w:val="0"/>
          <w:numId w:val="22"/>
        </w:numPr>
        <w:tabs>
          <w:tab w:val="clear" w:pos="1320"/>
          <w:tab w:val="num" w:pos="993"/>
        </w:tabs>
        <w:ind w:left="0" w:firstLine="709"/>
        <w:jc w:val="both"/>
      </w:pPr>
      <w:r w:rsidRPr="00A21F64">
        <w:t>Контактные и комбинационные схемы. Задача анализа и синтеза контактных схем.</w:t>
      </w:r>
    </w:p>
    <w:p w14:paraId="2D4F08BF" w14:textId="77777777" w:rsidR="004A1771" w:rsidRPr="00A21F64" w:rsidRDefault="004A1771" w:rsidP="00A21F64">
      <w:pPr>
        <w:numPr>
          <w:ilvl w:val="0"/>
          <w:numId w:val="22"/>
        </w:numPr>
        <w:tabs>
          <w:tab w:val="clear" w:pos="1320"/>
          <w:tab w:val="num" w:pos="993"/>
        </w:tabs>
        <w:ind w:left="0" w:firstLine="709"/>
        <w:jc w:val="both"/>
      </w:pPr>
      <w:r w:rsidRPr="00A21F64">
        <w:t>Минимизация булевых функций в классе ДНФ. Способы построения МДНФ.</w:t>
      </w:r>
    </w:p>
    <w:p w14:paraId="4C0F473A" w14:textId="77777777" w:rsidR="004A1771" w:rsidRPr="00A21F64" w:rsidRDefault="004A1771" w:rsidP="00A21F64">
      <w:pPr>
        <w:numPr>
          <w:ilvl w:val="0"/>
          <w:numId w:val="22"/>
        </w:numPr>
        <w:tabs>
          <w:tab w:val="clear" w:pos="1320"/>
          <w:tab w:val="num" w:pos="993"/>
        </w:tabs>
        <w:ind w:left="0" w:firstLine="709"/>
        <w:jc w:val="both"/>
      </w:pPr>
      <w:r w:rsidRPr="00A21F64">
        <w:t>Отношения. Свойства отношений. Виды отношений.</w:t>
      </w:r>
    </w:p>
    <w:p w14:paraId="55E04F34" w14:textId="77777777" w:rsidR="004A1771" w:rsidRPr="00A21F64" w:rsidRDefault="004A1771" w:rsidP="00A21F64">
      <w:pPr>
        <w:numPr>
          <w:ilvl w:val="0"/>
          <w:numId w:val="22"/>
        </w:numPr>
        <w:tabs>
          <w:tab w:val="clear" w:pos="1320"/>
          <w:tab w:val="num" w:pos="993"/>
        </w:tabs>
        <w:ind w:left="0" w:firstLine="709"/>
        <w:jc w:val="both"/>
      </w:pPr>
      <w:r w:rsidRPr="00A21F64">
        <w:t>Алгебраические операции. Алгебраические структуры.</w:t>
      </w:r>
    </w:p>
    <w:p w14:paraId="38CCBB60" w14:textId="64185791" w:rsidR="004A1771" w:rsidRPr="00A21F64" w:rsidRDefault="004A1771" w:rsidP="00A21F64">
      <w:pPr>
        <w:numPr>
          <w:ilvl w:val="0"/>
          <w:numId w:val="22"/>
        </w:numPr>
        <w:tabs>
          <w:tab w:val="clear" w:pos="1320"/>
          <w:tab w:val="num" w:pos="1134"/>
        </w:tabs>
        <w:ind w:left="0" w:firstLine="709"/>
        <w:jc w:val="both"/>
      </w:pPr>
      <w:r w:rsidRPr="00A21F64">
        <w:t>Алгебры с одной операцией. Группа подстановок. Группа вычетов.</w:t>
      </w:r>
    </w:p>
    <w:p w14:paraId="213D2383" w14:textId="77777777" w:rsidR="004A1771" w:rsidRPr="00A21F64" w:rsidRDefault="004A1771" w:rsidP="00A21F64">
      <w:pPr>
        <w:numPr>
          <w:ilvl w:val="0"/>
          <w:numId w:val="22"/>
        </w:numPr>
        <w:tabs>
          <w:tab w:val="clear" w:pos="1320"/>
          <w:tab w:val="num" w:pos="1134"/>
        </w:tabs>
        <w:ind w:left="0" w:firstLine="709"/>
        <w:jc w:val="both"/>
      </w:pPr>
      <w:r w:rsidRPr="00A21F64">
        <w:t>Алгебры с двумя операциями. Поле вычетов. Решение уравнений.</w:t>
      </w:r>
    </w:p>
    <w:p w14:paraId="41881B47" w14:textId="77777777" w:rsidR="004A1771" w:rsidRPr="00A21F64" w:rsidRDefault="004A1771" w:rsidP="00A21F64">
      <w:pPr>
        <w:numPr>
          <w:ilvl w:val="0"/>
          <w:numId w:val="22"/>
        </w:numPr>
        <w:tabs>
          <w:tab w:val="clear" w:pos="1320"/>
          <w:tab w:val="num" w:pos="1134"/>
        </w:tabs>
        <w:ind w:left="0" w:firstLine="709"/>
        <w:jc w:val="both"/>
      </w:pPr>
      <w:r w:rsidRPr="00A21F64">
        <w:t>Фундаментальные правила пересчёта.</w:t>
      </w:r>
    </w:p>
    <w:p w14:paraId="1D8B3F99" w14:textId="14E43AE8" w:rsidR="004A1771" w:rsidRPr="00A21F64" w:rsidRDefault="004A1771" w:rsidP="00A21F64">
      <w:pPr>
        <w:numPr>
          <w:ilvl w:val="0"/>
          <w:numId w:val="22"/>
        </w:numPr>
        <w:tabs>
          <w:tab w:val="clear" w:pos="1320"/>
          <w:tab w:val="num" w:pos="1134"/>
        </w:tabs>
        <w:ind w:left="0" w:firstLine="709"/>
        <w:jc w:val="both"/>
      </w:pPr>
      <w:r w:rsidRPr="00A21F64">
        <w:t>Комбинаторные величины и комбинаторные задачи.</w:t>
      </w:r>
    </w:p>
    <w:p w14:paraId="4085F0DF" w14:textId="77777777" w:rsidR="004A1771" w:rsidRPr="00A21F64" w:rsidRDefault="004A1771" w:rsidP="00A21F64">
      <w:pPr>
        <w:numPr>
          <w:ilvl w:val="0"/>
          <w:numId w:val="22"/>
        </w:numPr>
        <w:tabs>
          <w:tab w:val="clear" w:pos="1320"/>
          <w:tab w:val="num" w:pos="1134"/>
        </w:tabs>
        <w:ind w:left="0" w:firstLine="709"/>
        <w:jc w:val="both"/>
      </w:pPr>
      <w:r w:rsidRPr="00A21F64">
        <w:lastRenderedPageBreak/>
        <w:t>Терминология теории графов. Операции над графами. Представление графов в виде матриц и списков. Маршруты, цепи, циклы, компоненты.</w:t>
      </w:r>
    </w:p>
    <w:p w14:paraId="6D767B98" w14:textId="77777777" w:rsidR="004A1771" w:rsidRPr="00A21F64" w:rsidRDefault="004A1771" w:rsidP="00A21F64">
      <w:pPr>
        <w:numPr>
          <w:ilvl w:val="0"/>
          <w:numId w:val="22"/>
        </w:numPr>
        <w:tabs>
          <w:tab w:val="clear" w:pos="1320"/>
          <w:tab w:val="num" w:pos="1134"/>
        </w:tabs>
        <w:ind w:left="0" w:firstLine="709"/>
        <w:jc w:val="both"/>
      </w:pPr>
      <w:r w:rsidRPr="00A21F64">
        <w:t>Метрика в графе. Расстояние в графе. Эксцентриситет, радиус и диаметр графа.</w:t>
      </w:r>
    </w:p>
    <w:p w14:paraId="7570553A" w14:textId="77777777" w:rsidR="004A1771" w:rsidRPr="00A21F64" w:rsidRDefault="004A1771" w:rsidP="00A21F64">
      <w:pPr>
        <w:numPr>
          <w:ilvl w:val="0"/>
          <w:numId w:val="22"/>
        </w:numPr>
        <w:tabs>
          <w:tab w:val="clear" w:pos="1320"/>
          <w:tab w:val="num" w:pos="1134"/>
        </w:tabs>
        <w:ind w:left="0" w:firstLine="709"/>
        <w:jc w:val="both"/>
      </w:pPr>
      <w:r w:rsidRPr="00A21F64">
        <w:t>Алгоритм поиска в ширину. Алгоритм поиска в глубину. Обоснование алгоритмов.</w:t>
      </w:r>
    </w:p>
    <w:p w14:paraId="71827832" w14:textId="77777777" w:rsidR="004A1771" w:rsidRPr="00A21F64" w:rsidRDefault="004A1771" w:rsidP="00A21F64">
      <w:pPr>
        <w:numPr>
          <w:ilvl w:val="0"/>
          <w:numId w:val="22"/>
        </w:numPr>
        <w:tabs>
          <w:tab w:val="clear" w:pos="1320"/>
          <w:tab w:val="num" w:pos="1134"/>
        </w:tabs>
        <w:ind w:left="0" w:firstLine="709"/>
        <w:jc w:val="both"/>
      </w:pPr>
      <w:r w:rsidRPr="00A21F64">
        <w:t>Эйлеровы и Гамильтоновы графы.</w:t>
      </w:r>
    </w:p>
    <w:p w14:paraId="354A062F" w14:textId="48A505B7" w:rsidR="004A1771" w:rsidRDefault="004A1771" w:rsidP="00A21F64">
      <w:pPr>
        <w:numPr>
          <w:ilvl w:val="0"/>
          <w:numId w:val="22"/>
        </w:numPr>
        <w:tabs>
          <w:tab w:val="clear" w:pos="1320"/>
          <w:tab w:val="num" w:pos="1134"/>
        </w:tabs>
        <w:ind w:left="0" w:firstLine="709"/>
        <w:jc w:val="both"/>
      </w:pPr>
      <w:r w:rsidRPr="00A21F64">
        <w:t>Достижимости в графе. Матрица достижимости. Алгоритм Уоршелла.</w:t>
      </w:r>
    </w:p>
    <w:p w14:paraId="7DD92B8C" w14:textId="77777777" w:rsidR="00A21F64" w:rsidRPr="00A21F64" w:rsidRDefault="00A21F64" w:rsidP="00A21F64">
      <w:pPr>
        <w:ind w:left="709"/>
        <w:jc w:val="both"/>
      </w:pPr>
    </w:p>
    <w:p w14:paraId="02138B08" w14:textId="6004EDC5" w:rsidR="004A1771" w:rsidRPr="00A21F64" w:rsidRDefault="00EF443D" w:rsidP="00A21F64">
      <w:pPr>
        <w:keepNext/>
        <w:jc w:val="center"/>
        <w:outlineLvl w:val="2"/>
        <w:rPr>
          <w:b/>
          <w:bCs/>
          <w:i/>
          <w:iCs/>
        </w:rPr>
      </w:pPr>
      <w:r w:rsidRPr="00A21F64">
        <w:rPr>
          <w:b/>
          <w:bCs/>
          <w:i/>
          <w:iCs/>
        </w:rPr>
        <w:t>3</w:t>
      </w:r>
      <w:r w:rsidR="002941BC" w:rsidRPr="00A21F64">
        <w:rPr>
          <w:b/>
          <w:bCs/>
          <w:i/>
          <w:iCs/>
        </w:rPr>
        <w:t xml:space="preserve"> семестр</w:t>
      </w:r>
      <w:r w:rsidR="00A21F64">
        <w:rPr>
          <w:b/>
          <w:bCs/>
          <w:i/>
          <w:iCs/>
        </w:rPr>
        <w:t xml:space="preserve"> (экзамен)</w:t>
      </w:r>
    </w:p>
    <w:p w14:paraId="3E7E5A78" w14:textId="77777777" w:rsidR="00B1793C" w:rsidRPr="00A21F64" w:rsidRDefault="00B1793C" w:rsidP="00A21F64">
      <w:pPr>
        <w:numPr>
          <w:ilvl w:val="0"/>
          <w:numId w:val="20"/>
        </w:numPr>
        <w:tabs>
          <w:tab w:val="clear" w:pos="720"/>
          <w:tab w:val="num" w:pos="993"/>
        </w:tabs>
        <w:ind w:left="0" w:firstLine="709"/>
        <w:jc w:val="both"/>
      </w:pPr>
      <w:r w:rsidRPr="00A21F64">
        <w:t>Кратчайший путь. Алгоритм Дейкстры.</w:t>
      </w:r>
    </w:p>
    <w:p w14:paraId="1A563156" w14:textId="77777777" w:rsidR="004A1771" w:rsidRPr="00A21F64" w:rsidRDefault="004A1771" w:rsidP="00A21F64">
      <w:pPr>
        <w:numPr>
          <w:ilvl w:val="0"/>
          <w:numId w:val="20"/>
        </w:numPr>
        <w:tabs>
          <w:tab w:val="clear" w:pos="720"/>
          <w:tab w:val="num" w:pos="993"/>
        </w:tabs>
        <w:ind w:left="0" w:firstLine="709"/>
        <w:jc w:val="both"/>
      </w:pPr>
      <w:r w:rsidRPr="00A21F64">
        <w:t>Деревья, их свойства и признаки. Двоичные деревья поиска.</w:t>
      </w:r>
    </w:p>
    <w:p w14:paraId="77AF6FA1" w14:textId="77777777" w:rsidR="004A1771" w:rsidRPr="00A21F64" w:rsidRDefault="004A1771" w:rsidP="00A21F64">
      <w:pPr>
        <w:numPr>
          <w:ilvl w:val="0"/>
          <w:numId w:val="20"/>
        </w:numPr>
        <w:tabs>
          <w:tab w:val="clear" w:pos="720"/>
          <w:tab w:val="num" w:pos="993"/>
        </w:tabs>
        <w:ind w:left="0" w:firstLine="709"/>
        <w:jc w:val="both"/>
      </w:pPr>
      <w:r w:rsidRPr="00A21F64">
        <w:t>Остов графа. Теоремы об остовах. Задача об остове минимального веса.</w:t>
      </w:r>
    </w:p>
    <w:p w14:paraId="205A66F4" w14:textId="77777777" w:rsidR="004A1771" w:rsidRPr="00A21F64" w:rsidRDefault="004A1771" w:rsidP="00A21F64">
      <w:pPr>
        <w:numPr>
          <w:ilvl w:val="0"/>
          <w:numId w:val="20"/>
        </w:numPr>
        <w:tabs>
          <w:tab w:val="clear" w:pos="720"/>
          <w:tab w:val="num" w:pos="993"/>
        </w:tabs>
        <w:ind w:left="0" w:firstLine="709"/>
      </w:pPr>
      <w:r w:rsidRPr="00A21F64">
        <w:t>Алгоритм Краскала. Алгоритм Прима. Обоснование алгоритмов.</w:t>
      </w:r>
    </w:p>
    <w:p w14:paraId="472C7508" w14:textId="77777777" w:rsidR="004A1771" w:rsidRPr="00A21F64" w:rsidRDefault="004A1771" w:rsidP="00A21F64">
      <w:pPr>
        <w:numPr>
          <w:ilvl w:val="0"/>
          <w:numId w:val="20"/>
        </w:numPr>
        <w:tabs>
          <w:tab w:val="clear" w:pos="720"/>
          <w:tab w:val="num" w:pos="993"/>
        </w:tabs>
        <w:ind w:left="0" w:firstLine="709"/>
      </w:pPr>
      <w:r w:rsidRPr="00A21F64">
        <w:t>Потоки в сетях. Задача о максимальном потоке. Понятие разреза.</w:t>
      </w:r>
    </w:p>
    <w:p w14:paraId="0F929E4F" w14:textId="77777777" w:rsidR="004A1771" w:rsidRPr="00A21F64" w:rsidRDefault="004A1771" w:rsidP="00A21F64">
      <w:pPr>
        <w:numPr>
          <w:ilvl w:val="0"/>
          <w:numId w:val="20"/>
        </w:numPr>
        <w:tabs>
          <w:tab w:val="clear" w:pos="720"/>
          <w:tab w:val="num" w:pos="993"/>
        </w:tabs>
        <w:ind w:left="0" w:firstLine="709"/>
        <w:jc w:val="both"/>
      </w:pPr>
      <w:r w:rsidRPr="00A21F64">
        <w:t>Теорема Форда – Фалкерсона о существовании максимального потока и равенстве его минимальному разрезу. Алгоритм Форда – Фалкерсона.</w:t>
      </w:r>
    </w:p>
    <w:p w14:paraId="06CFED7B" w14:textId="77777777" w:rsidR="004A1771" w:rsidRPr="00A21F64" w:rsidRDefault="004A1771" w:rsidP="00A21F64">
      <w:pPr>
        <w:numPr>
          <w:ilvl w:val="0"/>
          <w:numId w:val="20"/>
        </w:numPr>
        <w:tabs>
          <w:tab w:val="clear" w:pos="720"/>
          <w:tab w:val="num" w:pos="993"/>
        </w:tabs>
        <w:ind w:left="0" w:firstLine="709"/>
      </w:pPr>
      <w:r w:rsidRPr="00A21F64">
        <w:t>Основы теории кодирования. Способы кодирования.</w:t>
      </w:r>
    </w:p>
    <w:p w14:paraId="71D644AC" w14:textId="77777777" w:rsidR="004A1771" w:rsidRPr="00A21F64" w:rsidRDefault="004A1771" w:rsidP="00A21F64">
      <w:pPr>
        <w:numPr>
          <w:ilvl w:val="0"/>
          <w:numId w:val="20"/>
        </w:numPr>
        <w:tabs>
          <w:tab w:val="clear" w:pos="720"/>
          <w:tab w:val="num" w:pos="993"/>
        </w:tabs>
        <w:ind w:left="0" w:firstLine="709"/>
      </w:pPr>
      <w:r w:rsidRPr="00A21F64">
        <w:t>Основы защиты информации. Шифры. Способы шифрования.</w:t>
      </w:r>
    </w:p>
    <w:p w14:paraId="44157524" w14:textId="77777777" w:rsidR="004A1771" w:rsidRPr="00A21F64" w:rsidRDefault="004A1771" w:rsidP="00A21F64">
      <w:pPr>
        <w:numPr>
          <w:ilvl w:val="0"/>
          <w:numId w:val="20"/>
        </w:numPr>
        <w:tabs>
          <w:tab w:val="clear" w:pos="720"/>
          <w:tab w:val="num" w:pos="993"/>
        </w:tabs>
        <w:ind w:left="0" w:firstLine="709"/>
      </w:pPr>
      <w:r w:rsidRPr="00A21F64">
        <w:t xml:space="preserve">Процедура шифрования алгоритмом </w:t>
      </w:r>
      <w:r w:rsidRPr="00A21F64">
        <w:rPr>
          <w:lang w:val="en-US"/>
        </w:rPr>
        <w:t>RSA</w:t>
      </w:r>
      <w:r w:rsidRPr="00A21F64">
        <w:t>.</w:t>
      </w:r>
    </w:p>
    <w:p w14:paraId="063BCD42" w14:textId="77777777" w:rsidR="004A1771" w:rsidRPr="00A21F64" w:rsidRDefault="004A1771" w:rsidP="00A21F64">
      <w:pPr>
        <w:numPr>
          <w:ilvl w:val="0"/>
          <w:numId w:val="20"/>
        </w:numPr>
        <w:tabs>
          <w:tab w:val="clear" w:pos="720"/>
          <w:tab w:val="num" w:pos="993"/>
        </w:tabs>
        <w:ind w:left="0" w:firstLine="709"/>
      </w:pPr>
      <w:r w:rsidRPr="00A21F64">
        <w:t>Построение электронно-цифровой подписи.</w:t>
      </w:r>
    </w:p>
    <w:p w14:paraId="41C21870" w14:textId="77777777" w:rsidR="00F159C7" w:rsidRPr="00A21F64" w:rsidRDefault="00B1793C" w:rsidP="00A21F64">
      <w:pPr>
        <w:numPr>
          <w:ilvl w:val="0"/>
          <w:numId w:val="20"/>
        </w:numPr>
        <w:tabs>
          <w:tab w:val="clear" w:pos="720"/>
          <w:tab w:val="num" w:pos="993"/>
        </w:tabs>
        <w:ind w:left="0" w:firstLine="709"/>
      </w:pPr>
      <w:r w:rsidRPr="00A21F64">
        <w:t xml:space="preserve">Конечные автоматы. Основные понятия. </w:t>
      </w:r>
    </w:p>
    <w:p w14:paraId="3F3E1506" w14:textId="705F82AD" w:rsidR="004A1771" w:rsidRPr="00A21F64" w:rsidRDefault="00B1793C" w:rsidP="00A21F64">
      <w:pPr>
        <w:numPr>
          <w:ilvl w:val="0"/>
          <w:numId w:val="20"/>
        </w:numPr>
        <w:tabs>
          <w:tab w:val="clear" w:pos="720"/>
          <w:tab w:val="num" w:pos="993"/>
        </w:tabs>
        <w:ind w:left="0" w:firstLine="709"/>
      </w:pPr>
      <w:r w:rsidRPr="00A21F64">
        <w:t>Алгоритм минимизации</w:t>
      </w:r>
      <w:r w:rsidR="00F159C7" w:rsidRPr="00A21F64">
        <w:t xml:space="preserve"> конечного автомата</w:t>
      </w:r>
      <w:r w:rsidRPr="00A21F64">
        <w:t>.</w:t>
      </w:r>
    </w:p>
    <w:p w14:paraId="1B252867" w14:textId="0C86829B" w:rsidR="00F159C7" w:rsidRPr="00A21F64" w:rsidRDefault="00F159C7" w:rsidP="00A21F64">
      <w:pPr>
        <w:numPr>
          <w:ilvl w:val="0"/>
          <w:numId w:val="20"/>
        </w:numPr>
        <w:tabs>
          <w:tab w:val="clear" w:pos="720"/>
          <w:tab w:val="num" w:pos="993"/>
        </w:tabs>
        <w:ind w:left="0" w:firstLine="709"/>
      </w:pPr>
      <w:r w:rsidRPr="00A21F64">
        <w:t>Формальные исполнители: машина Поста, машина Тьюринга.</w:t>
      </w:r>
    </w:p>
    <w:p w14:paraId="00000163" w14:textId="0944EE1D" w:rsidR="00A733EF" w:rsidRPr="00A21F64" w:rsidRDefault="00A733EF" w:rsidP="00A21F64">
      <w:pPr>
        <w:tabs>
          <w:tab w:val="num" w:pos="993"/>
        </w:tabs>
        <w:ind w:firstLine="709"/>
        <w:jc w:val="center"/>
        <w:rPr>
          <w:b/>
        </w:rPr>
      </w:pPr>
    </w:p>
    <w:p w14:paraId="00000164" w14:textId="6FD9BECD" w:rsidR="00A733EF" w:rsidRPr="00A21F64" w:rsidRDefault="001B76F6" w:rsidP="00A21F64">
      <w:pPr>
        <w:keepNext/>
        <w:jc w:val="center"/>
        <w:rPr>
          <w:b/>
        </w:rPr>
      </w:pPr>
      <w:sdt>
        <w:sdtPr>
          <w:tag w:val="goog_rdk_3"/>
          <w:id w:val="1301887538"/>
        </w:sdtPr>
        <w:sdtEndPr/>
        <w:sdtContent/>
      </w:sdt>
      <w:r w:rsidR="00A151C0" w:rsidRPr="00A21F64">
        <w:rPr>
          <w:b/>
        </w:rPr>
        <w:t xml:space="preserve">8.5. Примерные </w:t>
      </w:r>
      <w:r w:rsidR="002E429F" w:rsidRPr="00A21F64">
        <w:rPr>
          <w:b/>
        </w:rPr>
        <w:t>варианты индивидуальных заданий на реализацию</w:t>
      </w:r>
      <w:r w:rsidR="00A151C0" w:rsidRPr="00A21F64">
        <w:rPr>
          <w:b/>
        </w:rPr>
        <w:t xml:space="preserve"> </w:t>
      </w:r>
    </w:p>
    <w:p w14:paraId="73AD9D37" w14:textId="13E731B4" w:rsidR="002E429F" w:rsidRPr="00A21F64" w:rsidRDefault="002E429F" w:rsidP="00A21F64">
      <w:pPr>
        <w:keepLines/>
        <w:autoSpaceDE w:val="0"/>
        <w:autoSpaceDN w:val="0"/>
        <w:adjustRightInd w:val="0"/>
        <w:ind w:left="1786" w:hanging="1077"/>
        <w:jc w:val="both"/>
      </w:pPr>
      <w:r w:rsidRPr="00A21F64">
        <w:rPr>
          <w:smallCaps/>
          <w14:shadow w14:blurRad="50800" w14:dist="38100" w14:dir="2700000" w14:sx="100000" w14:sy="100000" w14:kx="0" w14:ky="0" w14:algn="tl">
            <w14:srgbClr w14:val="000000">
              <w14:alpha w14:val="60000"/>
            </w14:srgbClr>
          </w14:shadow>
        </w:rPr>
        <w:t>Задание</w:t>
      </w:r>
      <w:r w:rsidRPr="00A21F64">
        <w:t>. Составить формулу суждения, подобрав предварительно элементарные высказывания из области информационных технологий.</w:t>
      </w:r>
      <w:r w:rsidR="002941BC" w:rsidRPr="00A21F64">
        <w:t xml:space="preserve"> </w:t>
      </w:r>
      <w:r w:rsidRPr="00A21F64">
        <w:t xml:space="preserve">Написать, как будет выглядеть запрос в пределах предложения на поисковой машине </w:t>
      </w:r>
      <w:r w:rsidRPr="00A21F64">
        <w:rPr>
          <w:lang w:val="en-GB"/>
        </w:rPr>
        <w:t>Yandex</w:t>
      </w:r>
      <w:r w:rsidRPr="00A21F64">
        <w:t>, который соответствует заключению или основанию вашего суждения.</w:t>
      </w:r>
    </w:p>
    <w:p w14:paraId="66754981" w14:textId="41B9DB70" w:rsidR="002E429F" w:rsidRPr="00A21F64" w:rsidRDefault="002E429F" w:rsidP="00A21F64">
      <w:pPr>
        <w:autoSpaceDE w:val="0"/>
        <w:autoSpaceDN w:val="0"/>
        <w:adjustRightInd w:val="0"/>
        <w:ind w:left="1769" w:hanging="1060"/>
        <w:jc w:val="both"/>
      </w:pPr>
      <w:r w:rsidRPr="00A21F64">
        <w:rPr>
          <w:smallCaps/>
          <w14:shadow w14:blurRad="50800" w14:dist="38100" w14:dir="2700000" w14:sx="100000" w14:sy="100000" w14:kx="0" w14:ky="0" w14:algn="tl">
            <w14:srgbClr w14:val="000000">
              <w14:alpha w14:val="60000"/>
            </w14:srgbClr>
          </w14:shadow>
        </w:rPr>
        <w:t>Задание</w:t>
      </w:r>
      <w:r w:rsidRPr="00A21F64">
        <w:t xml:space="preserve">. Из контактов </w:t>
      </w:r>
      <w:r w:rsidRPr="00A21F64">
        <w:rPr>
          <w:i/>
          <w:lang w:val="en-US"/>
        </w:rPr>
        <w:t>x</w:t>
      </w:r>
      <w:r w:rsidRPr="00A21F64">
        <w:t xml:space="preserve">, </w:t>
      </w:r>
      <w:r w:rsidRPr="00A21F64">
        <w:rPr>
          <w:i/>
          <w:lang w:val="en-US"/>
        </w:rPr>
        <w:t>y</w:t>
      </w:r>
      <w:r w:rsidRPr="00A21F64">
        <w:t xml:space="preserve">, </w:t>
      </w:r>
      <w:r w:rsidRPr="00A21F64">
        <w:rPr>
          <w:i/>
          <w:lang w:val="en-US"/>
        </w:rPr>
        <w:t>z</w:t>
      </w:r>
      <w:r w:rsidRPr="00A21F64">
        <w:t xml:space="preserve"> составить по возможности более простую схему так, чтобы она замкнулась тогда и только тогда, когда замкнуты не менее двух контактов.</w:t>
      </w:r>
    </w:p>
    <w:p w14:paraId="095F9F95" w14:textId="6183EE54" w:rsidR="002E429F" w:rsidRPr="007651E3" w:rsidRDefault="002E429F" w:rsidP="002941BC">
      <w:pPr>
        <w:keepNext/>
        <w:autoSpaceDE w:val="0"/>
        <w:autoSpaceDN w:val="0"/>
        <w:adjustRightInd w:val="0"/>
        <w:ind w:left="1769" w:hanging="1060"/>
        <w:jc w:val="both"/>
        <w:rPr>
          <w:szCs w:val="28"/>
        </w:rPr>
      </w:pPr>
      <w:r w:rsidRPr="005D265E">
        <w:rPr>
          <w:smallCaps/>
          <w:szCs w:val="28"/>
          <w14:shadow w14:blurRad="50800" w14:dist="38100" w14:dir="2700000" w14:sx="100000" w14:sy="100000" w14:kx="0" w14:ky="0" w14:algn="tl">
            <w14:srgbClr w14:val="000000">
              <w14:alpha w14:val="60000"/>
            </w14:srgbClr>
          </w14:shadow>
        </w:rPr>
        <w:t>Задание</w:t>
      </w:r>
      <w:r w:rsidRPr="007651E3">
        <w:rPr>
          <w:szCs w:val="28"/>
        </w:rPr>
        <w:t xml:space="preserve">. </w:t>
      </w:r>
      <w:r w:rsidR="00F325EB">
        <w:rPr>
          <w:szCs w:val="28"/>
        </w:rPr>
        <w:t>Программная реализация</w:t>
      </w:r>
      <w:r w:rsidR="00EE263D">
        <w:rPr>
          <w:szCs w:val="28"/>
        </w:rPr>
        <w:t xml:space="preserve"> </w:t>
      </w:r>
      <w:r w:rsidR="00EE263D">
        <w:t>о</w:t>
      </w:r>
      <w:r w:rsidRPr="00EC2E35">
        <w:t>предел</w:t>
      </w:r>
      <w:r w:rsidR="00EE263D">
        <w:t>ения</w:t>
      </w:r>
      <w:r w:rsidRPr="00EC2E35">
        <w:t xml:space="preserve"> максимальн</w:t>
      </w:r>
      <w:r w:rsidR="00EE263D">
        <w:t>ого</w:t>
      </w:r>
      <w:r w:rsidRPr="00EC2E35">
        <w:t xml:space="preserve"> поток</w:t>
      </w:r>
      <w:r w:rsidR="00EE263D">
        <w:t>а</w:t>
      </w:r>
      <w:r w:rsidRPr="00EC2E35">
        <w:t xml:space="preserve"> из истока в сток в заданном орграфе с учетом возможностей по наращиванию информационного потока в ветвях графа, исходя из известной максимальной пропускной способности каждой ветви.</w:t>
      </w:r>
      <w:r w:rsidR="00EE263D">
        <w:t xml:space="preserve"> </w:t>
      </w:r>
    </w:p>
    <w:p w14:paraId="3479DD6A" w14:textId="77777777" w:rsidR="002E429F" w:rsidRDefault="002E429F" w:rsidP="002941BC">
      <w:pPr>
        <w:tabs>
          <w:tab w:val="left" w:pos="5103"/>
        </w:tabs>
        <w:ind w:left="709"/>
        <w:jc w:val="center"/>
        <w:rPr>
          <w:rFonts w:ascii="Verdana" w:hAnsi="Verdana"/>
          <w:noProof/>
        </w:rPr>
      </w:pPr>
      <w:r w:rsidRPr="00EC2E35">
        <w:rPr>
          <w:noProof/>
        </w:rPr>
        <w:drawing>
          <wp:inline distT="0" distB="0" distL="0" distR="0" wp14:anchorId="43B7E221" wp14:editId="006AEB87">
            <wp:extent cx="3143250" cy="10763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t="6833"/>
                    <a:stretch>
                      <a:fillRect/>
                    </a:stretch>
                  </pic:blipFill>
                  <pic:spPr bwMode="auto">
                    <a:xfrm>
                      <a:off x="0" y="0"/>
                      <a:ext cx="3143250" cy="1076325"/>
                    </a:xfrm>
                    <a:prstGeom prst="rect">
                      <a:avLst/>
                    </a:prstGeom>
                    <a:noFill/>
                    <a:ln>
                      <a:noFill/>
                    </a:ln>
                  </pic:spPr>
                </pic:pic>
              </a:graphicData>
            </a:graphic>
          </wp:inline>
        </w:drawing>
      </w:r>
    </w:p>
    <w:p w14:paraId="422FED85" w14:textId="780EF3CC" w:rsidR="002E429F" w:rsidRDefault="002E429F" w:rsidP="002941BC">
      <w:pPr>
        <w:autoSpaceDE w:val="0"/>
        <w:autoSpaceDN w:val="0"/>
        <w:adjustRightInd w:val="0"/>
        <w:ind w:left="1769" w:hanging="1060"/>
        <w:jc w:val="both"/>
        <w:rPr>
          <w:szCs w:val="26"/>
        </w:rPr>
      </w:pPr>
      <w:r w:rsidRPr="005D265E">
        <w:rPr>
          <w:smallCaps/>
          <w:szCs w:val="28"/>
          <w14:shadow w14:blurRad="50800" w14:dist="38100" w14:dir="2700000" w14:sx="100000" w14:sy="100000" w14:kx="0" w14:ky="0" w14:algn="tl">
            <w14:srgbClr w14:val="000000">
              <w14:alpha w14:val="60000"/>
            </w14:srgbClr>
          </w14:shadow>
        </w:rPr>
        <w:t>Задание</w:t>
      </w:r>
      <w:r w:rsidRPr="007651E3">
        <w:rPr>
          <w:szCs w:val="28"/>
        </w:rPr>
        <w:t xml:space="preserve">. </w:t>
      </w:r>
      <w:r w:rsidRPr="009F44B7">
        <w:rPr>
          <w:szCs w:val="26"/>
        </w:rPr>
        <w:t>Реализация и демонстрация проекта на тему "классические исторические шифры". Примеры методов на реализацию:</w:t>
      </w:r>
      <w:r>
        <w:rPr>
          <w:szCs w:val="26"/>
        </w:rPr>
        <w:t xml:space="preserve"> </w:t>
      </w:r>
      <w:r w:rsidRPr="009F44B7">
        <w:rPr>
          <w:szCs w:val="26"/>
        </w:rPr>
        <w:t>Вертикальная перестановка</w:t>
      </w:r>
      <w:r>
        <w:rPr>
          <w:szCs w:val="26"/>
        </w:rPr>
        <w:t xml:space="preserve">, </w:t>
      </w:r>
      <w:r w:rsidRPr="009F44B7">
        <w:rPr>
          <w:szCs w:val="26"/>
        </w:rPr>
        <w:t>Магический квадрат</w:t>
      </w:r>
      <w:r>
        <w:rPr>
          <w:szCs w:val="26"/>
        </w:rPr>
        <w:t xml:space="preserve">, </w:t>
      </w:r>
      <w:r w:rsidR="006752CB">
        <w:rPr>
          <w:szCs w:val="26"/>
        </w:rPr>
        <w:t xml:space="preserve">квадрат </w:t>
      </w:r>
      <w:r w:rsidRPr="009F44B7">
        <w:rPr>
          <w:szCs w:val="26"/>
        </w:rPr>
        <w:t>Полиби</w:t>
      </w:r>
      <w:r w:rsidR="006752CB">
        <w:rPr>
          <w:szCs w:val="26"/>
        </w:rPr>
        <w:t>я</w:t>
      </w:r>
      <w:r>
        <w:rPr>
          <w:szCs w:val="26"/>
        </w:rPr>
        <w:t xml:space="preserve">, </w:t>
      </w:r>
      <w:r w:rsidRPr="009F44B7">
        <w:rPr>
          <w:szCs w:val="26"/>
        </w:rPr>
        <w:t>Шифр Вижинера</w:t>
      </w:r>
      <w:r>
        <w:rPr>
          <w:szCs w:val="26"/>
        </w:rPr>
        <w:t xml:space="preserve">, </w:t>
      </w:r>
      <w:r w:rsidRPr="009F44B7">
        <w:rPr>
          <w:szCs w:val="26"/>
        </w:rPr>
        <w:t>Шифр гаммирования</w:t>
      </w:r>
      <w:r w:rsidR="006752CB">
        <w:rPr>
          <w:szCs w:val="26"/>
        </w:rPr>
        <w:t xml:space="preserve"> и др.</w:t>
      </w:r>
    </w:p>
    <w:p w14:paraId="00000167" w14:textId="77777777" w:rsidR="00A733EF" w:rsidRDefault="00A733EF">
      <w:pPr>
        <w:tabs>
          <w:tab w:val="left" w:pos="1134"/>
        </w:tabs>
        <w:ind w:left="709" w:hanging="720"/>
        <w:jc w:val="both"/>
        <w:rPr>
          <w:color w:val="000000"/>
        </w:rPr>
      </w:pPr>
    </w:p>
    <w:p w14:paraId="00000168" w14:textId="77777777" w:rsidR="00A733EF" w:rsidRDefault="00A151C0" w:rsidP="00A21F64">
      <w:pPr>
        <w:keepNext/>
        <w:spacing w:after="120"/>
        <w:jc w:val="center"/>
        <w:rPr>
          <w:b/>
        </w:rPr>
      </w:pPr>
      <w:r>
        <w:rPr>
          <w:b/>
        </w:rPr>
        <w:lastRenderedPageBreak/>
        <w:t xml:space="preserve">9. </w:t>
      </w:r>
      <w:sdt>
        <w:sdtPr>
          <w:tag w:val="goog_rdk_5"/>
          <w:id w:val="1513575999"/>
        </w:sdtPr>
        <w:sdtEndPr/>
        <w:sdtContent/>
      </w:sdt>
      <w:r>
        <w:rPr>
          <w:b/>
        </w:rPr>
        <w:t>Учебно-методическое и информационное обеспечение дисциплины</w:t>
      </w:r>
    </w:p>
    <w:p w14:paraId="3D44841F" w14:textId="77777777" w:rsidR="00E358EB" w:rsidRPr="00A21F64" w:rsidRDefault="00E358EB" w:rsidP="00A21F64">
      <w:pPr>
        <w:keepNext/>
        <w:spacing w:after="60"/>
        <w:ind w:firstLine="709"/>
        <w:jc w:val="both"/>
        <w:rPr>
          <w:b/>
        </w:rPr>
      </w:pPr>
      <w:r w:rsidRPr="00A21F64">
        <w:rPr>
          <w:b/>
        </w:rPr>
        <w:t>а) основная литература:</w:t>
      </w:r>
    </w:p>
    <w:p w14:paraId="088D688A" w14:textId="77777777" w:rsidR="00E358EB" w:rsidRPr="00812E19" w:rsidRDefault="00E358EB" w:rsidP="00A21F64">
      <w:pPr>
        <w:numPr>
          <w:ilvl w:val="0"/>
          <w:numId w:val="21"/>
        </w:numPr>
        <w:tabs>
          <w:tab w:val="clear" w:pos="1320"/>
        </w:tabs>
        <w:ind w:left="0" w:firstLine="709"/>
        <w:jc w:val="both"/>
      </w:pPr>
      <w:r w:rsidRPr="00D346F0">
        <w:rPr>
          <w:szCs w:val="26"/>
        </w:rPr>
        <w:t xml:space="preserve">Гаврилов Г.П., Сапоженко А.А. "Задачи и упражнения по дискретной математике". М.: ФИЗМАТЛИТ, 2009. </w:t>
      </w:r>
      <w:hyperlink r:id="rId16" w:history="1">
        <w:r w:rsidRPr="00D346F0">
          <w:rPr>
            <w:rStyle w:val="a9"/>
            <w:lang w:val="en-US"/>
          </w:rPr>
          <w:t>http</w:t>
        </w:r>
        <w:r w:rsidRPr="00812E19">
          <w:rPr>
            <w:rStyle w:val="a9"/>
          </w:rPr>
          <w:t>://</w:t>
        </w:r>
        <w:r w:rsidRPr="00D346F0">
          <w:rPr>
            <w:rStyle w:val="a9"/>
            <w:lang w:val="en-US"/>
          </w:rPr>
          <w:t>biblioclub</w:t>
        </w:r>
        <w:r w:rsidRPr="00812E19">
          <w:rPr>
            <w:rStyle w:val="a9"/>
          </w:rPr>
          <w:t>.</w:t>
        </w:r>
        <w:r w:rsidRPr="00D346F0">
          <w:rPr>
            <w:rStyle w:val="a9"/>
            <w:lang w:val="en-US"/>
          </w:rPr>
          <w:t>ru</w:t>
        </w:r>
        <w:r w:rsidRPr="00812E19">
          <w:rPr>
            <w:rStyle w:val="a9"/>
          </w:rPr>
          <w:t>/</w:t>
        </w:r>
        <w:r w:rsidRPr="00D346F0">
          <w:rPr>
            <w:rStyle w:val="a9"/>
            <w:lang w:val="en-US"/>
          </w:rPr>
          <w:t>index</w:t>
        </w:r>
        <w:r w:rsidRPr="00812E19">
          <w:rPr>
            <w:rStyle w:val="a9"/>
          </w:rPr>
          <w:t>.</w:t>
        </w:r>
        <w:r w:rsidRPr="00D346F0">
          <w:rPr>
            <w:rStyle w:val="a9"/>
            <w:lang w:val="en-US"/>
          </w:rPr>
          <w:t>php</w:t>
        </w:r>
        <w:r w:rsidRPr="00812E19">
          <w:rPr>
            <w:rStyle w:val="a9"/>
          </w:rPr>
          <w:t>?</w:t>
        </w:r>
        <w:r w:rsidRPr="00D346F0">
          <w:rPr>
            <w:rStyle w:val="a9"/>
            <w:lang w:val="en-US"/>
          </w:rPr>
          <w:t>page</w:t>
        </w:r>
        <w:r w:rsidRPr="00812E19">
          <w:rPr>
            <w:rStyle w:val="a9"/>
          </w:rPr>
          <w:t>=</w:t>
        </w:r>
        <w:r w:rsidRPr="00D346F0">
          <w:rPr>
            <w:rStyle w:val="a9"/>
            <w:lang w:val="en-US"/>
          </w:rPr>
          <w:t>book</w:t>
        </w:r>
        <w:r w:rsidRPr="00812E19">
          <w:rPr>
            <w:rStyle w:val="a9"/>
          </w:rPr>
          <w:t>_</w:t>
        </w:r>
        <w:r w:rsidRPr="00D346F0">
          <w:rPr>
            <w:rStyle w:val="a9"/>
            <w:lang w:val="en-US"/>
          </w:rPr>
          <w:t>view</w:t>
        </w:r>
        <w:r w:rsidRPr="00812E19">
          <w:rPr>
            <w:rStyle w:val="a9"/>
          </w:rPr>
          <w:t>_</w:t>
        </w:r>
        <w:r w:rsidRPr="00D346F0">
          <w:rPr>
            <w:rStyle w:val="a9"/>
            <w:lang w:val="en-US"/>
          </w:rPr>
          <w:t>red</w:t>
        </w:r>
        <w:r w:rsidRPr="00812E19">
          <w:rPr>
            <w:rStyle w:val="a9"/>
          </w:rPr>
          <w:t>&amp;</w:t>
        </w:r>
        <w:r w:rsidRPr="00D346F0">
          <w:rPr>
            <w:rStyle w:val="a9"/>
            <w:lang w:val="en-US"/>
          </w:rPr>
          <w:t>book</w:t>
        </w:r>
        <w:r w:rsidRPr="00812E19">
          <w:rPr>
            <w:rStyle w:val="a9"/>
          </w:rPr>
          <w:t>_</w:t>
        </w:r>
        <w:r w:rsidRPr="00D346F0">
          <w:rPr>
            <w:rStyle w:val="a9"/>
            <w:lang w:val="en-US"/>
          </w:rPr>
          <w:t>id</w:t>
        </w:r>
        <w:r w:rsidRPr="00812E19">
          <w:rPr>
            <w:rStyle w:val="a9"/>
          </w:rPr>
          <w:t>=68128</w:t>
        </w:r>
      </w:hyperlink>
    </w:p>
    <w:p w14:paraId="1E2FC245" w14:textId="77777777" w:rsidR="00E358EB" w:rsidRPr="00EB553D" w:rsidRDefault="00E358EB" w:rsidP="00A21F64">
      <w:pPr>
        <w:numPr>
          <w:ilvl w:val="0"/>
          <w:numId w:val="21"/>
        </w:numPr>
        <w:tabs>
          <w:tab w:val="clear" w:pos="1320"/>
        </w:tabs>
        <w:ind w:left="0" w:firstLine="709"/>
        <w:jc w:val="both"/>
        <w:rPr>
          <w:szCs w:val="26"/>
        </w:rPr>
      </w:pPr>
      <w:r w:rsidRPr="00EB553D">
        <w:rPr>
          <w:szCs w:val="26"/>
        </w:rPr>
        <w:t>Иванов Б.Н. "Дискретная математика: Алгоритмы и программы. Полный курс: учебное пособие". М.: ФИЗМАТЛИТ, 2007.</w:t>
      </w:r>
    </w:p>
    <w:p w14:paraId="293C9002" w14:textId="77777777" w:rsidR="00E358EB" w:rsidRPr="00EB553D" w:rsidRDefault="001B76F6" w:rsidP="00A21F64">
      <w:pPr>
        <w:tabs>
          <w:tab w:val="num" w:pos="993"/>
        </w:tabs>
        <w:ind w:firstLine="709"/>
        <w:jc w:val="both"/>
        <w:rPr>
          <w:szCs w:val="26"/>
        </w:rPr>
      </w:pPr>
      <w:hyperlink r:id="rId17" w:history="1">
        <w:r w:rsidR="00E358EB" w:rsidRPr="00EB553D">
          <w:rPr>
            <w:rStyle w:val="a9"/>
            <w:szCs w:val="26"/>
          </w:rPr>
          <w:t>http://biblioclub.ru/index.php?page=book_view_red&amp;book_id=75502</w:t>
        </w:r>
      </w:hyperlink>
    </w:p>
    <w:p w14:paraId="136D6662" w14:textId="77777777" w:rsidR="00E358EB" w:rsidRPr="00EB553D" w:rsidRDefault="00E358EB" w:rsidP="00A21F64">
      <w:pPr>
        <w:numPr>
          <w:ilvl w:val="0"/>
          <w:numId w:val="21"/>
        </w:numPr>
        <w:tabs>
          <w:tab w:val="clear" w:pos="1320"/>
        </w:tabs>
        <w:ind w:left="0" w:firstLine="709"/>
        <w:jc w:val="both"/>
        <w:rPr>
          <w:szCs w:val="26"/>
        </w:rPr>
      </w:pPr>
      <w:r w:rsidRPr="00EB553D">
        <w:rPr>
          <w:szCs w:val="26"/>
        </w:rPr>
        <w:t>Ковалева Л.Ф. "</w:t>
      </w:r>
      <w:r w:rsidRPr="00EB553D">
        <w:rPr>
          <w:sz w:val="22"/>
        </w:rPr>
        <w:t xml:space="preserve"> </w:t>
      </w:r>
      <w:r w:rsidRPr="00EB553D">
        <w:rPr>
          <w:szCs w:val="26"/>
        </w:rPr>
        <w:t xml:space="preserve">Дискретная математика в задачах: учебное пособие". М.: ЕВРАЗИЙСКИЙ ОТКРЫТЫЙ ИНСТИТУТ, 2011. </w:t>
      </w:r>
    </w:p>
    <w:p w14:paraId="66FD8648" w14:textId="77777777" w:rsidR="00E358EB" w:rsidRPr="00EB553D" w:rsidRDefault="001B76F6" w:rsidP="00A21F64">
      <w:pPr>
        <w:tabs>
          <w:tab w:val="num" w:pos="993"/>
        </w:tabs>
        <w:ind w:firstLine="709"/>
        <w:jc w:val="both"/>
        <w:rPr>
          <w:szCs w:val="26"/>
        </w:rPr>
      </w:pPr>
      <w:hyperlink r:id="rId18" w:history="1">
        <w:r w:rsidR="00E358EB" w:rsidRPr="00EB553D">
          <w:rPr>
            <w:rStyle w:val="a9"/>
          </w:rPr>
          <w:t>http://biblioclub.ru/index.php?page=book_view_red&amp;book_id=93273</w:t>
        </w:r>
      </w:hyperlink>
    </w:p>
    <w:p w14:paraId="2250BA60" w14:textId="77777777" w:rsidR="00E358EB" w:rsidRPr="00CB5084" w:rsidRDefault="00E358EB" w:rsidP="00A21F64">
      <w:pPr>
        <w:numPr>
          <w:ilvl w:val="0"/>
          <w:numId w:val="21"/>
        </w:numPr>
        <w:tabs>
          <w:tab w:val="clear" w:pos="1320"/>
        </w:tabs>
        <w:ind w:left="0" w:firstLine="709"/>
        <w:jc w:val="both"/>
      </w:pPr>
      <w:r w:rsidRPr="00CB5084">
        <w:t>Окулов С.М</w:t>
      </w:r>
      <w:r>
        <w:t xml:space="preserve"> </w:t>
      </w:r>
      <w:r w:rsidRPr="00EB553D">
        <w:rPr>
          <w:szCs w:val="26"/>
        </w:rPr>
        <w:t>"</w:t>
      </w:r>
      <w:r w:rsidRPr="00CB5084">
        <w:t>Дискретная математика: теория и практика решения задач по информатике</w:t>
      </w:r>
      <w:r w:rsidRPr="00EB553D">
        <w:rPr>
          <w:szCs w:val="26"/>
        </w:rPr>
        <w:t xml:space="preserve"> "</w:t>
      </w:r>
      <w:r w:rsidRPr="00CB5084">
        <w:rPr>
          <w:szCs w:val="26"/>
        </w:rPr>
        <w:t xml:space="preserve">. М.: Лаборатория знаний, 2020. </w:t>
      </w:r>
    </w:p>
    <w:p w14:paraId="0E0AC188" w14:textId="77777777" w:rsidR="00E358EB" w:rsidRPr="00CB5084" w:rsidRDefault="001B76F6" w:rsidP="00A21F64">
      <w:pPr>
        <w:tabs>
          <w:tab w:val="num" w:pos="993"/>
        </w:tabs>
        <w:ind w:firstLine="709"/>
        <w:jc w:val="both"/>
      </w:pPr>
      <w:hyperlink r:id="rId19" w:history="1">
        <w:r w:rsidR="00E358EB" w:rsidRPr="00CB5084">
          <w:rPr>
            <w:rStyle w:val="a9"/>
          </w:rPr>
          <w:t>https://biblioclub.ru/index.php?page=book_view_red&amp;book_id=222848</w:t>
        </w:r>
      </w:hyperlink>
    </w:p>
    <w:p w14:paraId="4DAF2AEA" w14:textId="77777777" w:rsidR="00E358EB" w:rsidRPr="00EB553D" w:rsidRDefault="00E358EB" w:rsidP="00A21F64">
      <w:pPr>
        <w:numPr>
          <w:ilvl w:val="0"/>
          <w:numId w:val="21"/>
        </w:numPr>
        <w:tabs>
          <w:tab w:val="clear" w:pos="1320"/>
          <w:tab w:val="num" w:pos="993"/>
        </w:tabs>
        <w:ind w:left="0" w:firstLine="709"/>
        <w:jc w:val="both"/>
        <w:rPr>
          <w:sz w:val="28"/>
          <w:szCs w:val="26"/>
        </w:rPr>
      </w:pPr>
      <w:r w:rsidRPr="00EB553D">
        <w:rPr>
          <w:szCs w:val="26"/>
        </w:rPr>
        <w:t xml:space="preserve">Редькин Н. П. "Дискретная математика: учебник". М.: Физматлит, 2009. </w:t>
      </w:r>
      <w:hyperlink r:id="rId20" w:history="1">
        <w:r w:rsidRPr="00EB553D">
          <w:rPr>
            <w:rStyle w:val="a9"/>
            <w:lang w:val="en-US"/>
          </w:rPr>
          <w:t>http</w:t>
        </w:r>
        <w:r w:rsidRPr="00EB553D">
          <w:rPr>
            <w:rStyle w:val="a9"/>
          </w:rPr>
          <w:t>://</w:t>
        </w:r>
        <w:r w:rsidRPr="00EB553D">
          <w:rPr>
            <w:rStyle w:val="a9"/>
            <w:lang w:val="en-US"/>
          </w:rPr>
          <w:t>biblioclub</w:t>
        </w:r>
        <w:r w:rsidRPr="00EB553D">
          <w:rPr>
            <w:rStyle w:val="a9"/>
          </w:rPr>
          <w:t>.</w:t>
        </w:r>
        <w:r w:rsidRPr="00EB553D">
          <w:rPr>
            <w:rStyle w:val="a9"/>
            <w:lang w:val="en-US"/>
          </w:rPr>
          <w:t>ru</w:t>
        </w:r>
        <w:r w:rsidRPr="00EB553D">
          <w:rPr>
            <w:rStyle w:val="a9"/>
          </w:rPr>
          <w:t>/</w:t>
        </w:r>
        <w:r w:rsidRPr="00EB553D">
          <w:rPr>
            <w:rStyle w:val="a9"/>
            <w:lang w:val="en-US"/>
          </w:rPr>
          <w:t>index</w:t>
        </w:r>
        <w:r w:rsidRPr="00EB553D">
          <w:rPr>
            <w:rStyle w:val="a9"/>
          </w:rPr>
          <w:t>.</w:t>
        </w:r>
        <w:r w:rsidRPr="00EB553D">
          <w:rPr>
            <w:rStyle w:val="a9"/>
            <w:lang w:val="en-US"/>
          </w:rPr>
          <w:t>php</w:t>
        </w:r>
        <w:r w:rsidRPr="00EB553D">
          <w:rPr>
            <w:rStyle w:val="a9"/>
          </w:rPr>
          <w:t>?</w:t>
        </w:r>
        <w:r w:rsidRPr="00EB553D">
          <w:rPr>
            <w:rStyle w:val="a9"/>
            <w:lang w:val="en-US"/>
          </w:rPr>
          <w:t>page</w:t>
        </w:r>
        <w:r w:rsidRPr="00EB553D">
          <w:rPr>
            <w:rStyle w:val="a9"/>
          </w:rPr>
          <w:t>=</w:t>
        </w:r>
        <w:r w:rsidRPr="00EB553D">
          <w:rPr>
            <w:rStyle w:val="a9"/>
            <w:lang w:val="en-US"/>
          </w:rPr>
          <w:t>book</w:t>
        </w:r>
        <w:r w:rsidRPr="00EB553D">
          <w:rPr>
            <w:rStyle w:val="a9"/>
          </w:rPr>
          <w:t>_</w:t>
        </w:r>
        <w:r w:rsidRPr="00EB553D">
          <w:rPr>
            <w:rStyle w:val="a9"/>
            <w:lang w:val="en-US"/>
          </w:rPr>
          <w:t>view</w:t>
        </w:r>
        <w:r w:rsidRPr="00EB553D">
          <w:rPr>
            <w:rStyle w:val="a9"/>
          </w:rPr>
          <w:t>_</w:t>
        </w:r>
        <w:r w:rsidRPr="00EB553D">
          <w:rPr>
            <w:rStyle w:val="a9"/>
            <w:lang w:val="en-US"/>
          </w:rPr>
          <w:t>red</w:t>
        </w:r>
        <w:r w:rsidRPr="00EB553D">
          <w:rPr>
            <w:rStyle w:val="a9"/>
          </w:rPr>
          <w:t>&amp;</w:t>
        </w:r>
        <w:r w:rsidRPr="00EB553D">
          <w:rPr>
            <w:rStyle w:val="a9"/>
            <w:lang w:val="en-US"/>
          </w:rPr>
          <w:t>book</w:t>
        </w:r>
        <w:r w:rsidRPr="00EB553D">
          <w:rPr>
            <w:rStyle w:val="a9"/>
          </w:rPr>
          <w:t>_</w:t>
        </w:r>
        <w:r w:rsidRPr="00EB553D">
          <w:rPr>
            <w:rStyle w:val="a9"/>
            <w:lang w:val="en-US"/>
          </w:rPr>
          <w:t>id</w:t>
        </w:r>
        <w:r w:rsidRPr="00EB553D">
          <w:rPr>
            <w:rStyle w:val="a9"/>
          </w:rPr>
          <w:t>=75709</w:t>
        </w:r>
      </w:hyperlink>
    </w:p>
    <w:p w14:paraId="3E40197D" w14:textId="77777777" w:rsidR="00E358EB" w:rsidRPr="00EB553D" w:rsidRDefault="00E358EB" w:rsidP="00A21F64">
      <w:pPr>
        <w:numPr>
          <w:ilvl w:val="0"/>
          <w:numId w:val="21"/>
        </w:numPr>
        <w:tabs>
          <w:tab w:val="clear" w:pos="1320"/>
        </w:tabs>
        <w:ind w:left="0" w:firstLine="709"/>
        <w:jc w:val="both"/>
        <w:rPr>
          <w:szCs w:val="26"/>
        </w:rPr>
      </w:pPr>
      <w:r w:rsidRPr="00EB553D">
        <w:t xml:space="preserve">Таланов А.В., Алексеев В.Е. "Графы и алгоритмы". М.: НАЦИОНАЛЬНЫЙ ОТКРЫТЫЙ </w:t>
      </w:r>
      <w:r w:rsidRPr="00A21F64">
        <w:rPr>
          <w:szCs w:val="26"/>
        </w:rPr>
        <w:t>УНИВЕРСИТЕТ</w:t>
      </w:r>
      <w:r w:rsidRPr="00EB553D">
        <w:t xml:space="preserve"> «ИНТУИТ», 2016.</w:t>
      </w:r>
    </w:p>
    <w:p w14:paraId="3C1EA228" w14:textId="77777777" w:rsidR="00E358EB" w:rsidRPr="00EB553D" w:rsidRDefault="001B76F6" w:rsidP="00A21F64">
      <w:pPr>
        <w:tabs>
          <w:tab w:val="num" w:pos="993"/>
        </w:tabs>
        <w:ind w:firstLine="709"/>
        <w:jc w:val="both"/>
        <w:rPr>
          <w:szCs w:val="26"/>
        </w:rPr>
      </w:pPr>
      <w:hyperlink r:id="rId21" w:history="1">
        <w:r w:rsidR="00E358EB" w:rsidRPr="00EB553D">
          <w:rPr>
            <w:rStyle w:val="a9"/>
            <w:lang w:val="en-US"/>
          </w:rPr>
          <w:t>http</w:t>
        </w:r>
        <w:r w:rsidR="00E358EB" w:rsidRPr="00EB553D">
          <w:rPr>
            <w:rStyle w:val="a9"/>
          </w:rPr>
          <w:t>://</w:t>
        </w:r>
        <w:r w:rsidR="00E358EB" w:rsidRPr="00EB553D">
          <w:rPr>
            <w:rStyle w:val="a9"/>
            <w:lang w:val="en-US"/>
          </w:rPr>
          <w:t>biblioclub</w:t>
        </w:r>
        <w:r w:rsidR="00E358EB" w:rsidRPr="00EB553D">
          <w:rPr>
            <w:rStyle w:val="a9"/>
          </w:rPr>
          <w:t>.</w:t>
        </w:r>
        <w:r w:rsidR="00E358EB" w:rsidRPr="00EB553D">
          <w:rPr>
            <w:rStyle w:val="a9"/>
            <w:lang w:val="en-US"/>
          </w:rPr>
          <w:t>ru</w:t>
        </w:r>
        <w:r w:rsidR="00E358EB" w:rsidRPr="00EB553D">
          <w:rPr>
            <w:rStyle w:val="a9"/>
          </w:rPr>
          <w:t>/</w:t>
        </w:r>
        <w:r w:rsidR="00E358EB" w:rsidRPr="00EB553D">
          <w:rPr>
            <w:rStyle w:val="a9"/>
            <w:lang w:val="en-US"/>
          </w:rPr>
          <w:t>index</w:t>
        </w:r>
        <w:r w:rsidR="00E358EB" w:rsidRPr="00EB553D">
          <w:rPr>
            <w:rStyle w:val="a9"/>
          </w:rPr>
          <w:t>.</w:t>
        </w:r>
        <w:r w:rsidR="00E358EB" w:rsidRPr="00EB553D">
          <w:rPr>
            <w:rStyle w:val="a9"/>
            <w:lang w:val="en-US"/>
          </w:rPr>
          <w:t>php</w:t>
        </w:r>
        <w:r w:rsidR="00E358EB" w:rsidRPr="00EB553D">
          <w:rPr>
            <w:rStyle w:val="a9"/>
          </w:rPr>
          <w:t>?</w:t>
        </w:r>
        <w:r w:rsidR="00E358EB" w:rsidRPr="00EB553D">
          <w:rPr>
            <w:rStyle w:val="a9"/>
            <w:lang w:val="en-US"/>
          </w:rPr>
          <w:t>page</w:t>
        </w:r>
        <w:r w:rsidR="00E358EB" w:rsidRPr="00EB553D">
          <w:rPr>
            <w:rStyle w:val="a9"/>
          </w:rPr>
          <w:t>=</w:t>
        </w:r>
        <w:r w:rsidR="00E358EB" w:rsidRPr="00EB553D">
          <w:rPr>
            <w:rStyle w:val="a9"/>
            <w:lang w:val="en-US"/>
          </w:rPr>
          <w:t>book</w:t>
        </w:r>
        <w:r w:rsidR="00E358EB" w:rsidRPr="00EB553D">
          <w:rPr>
            <w:rStyle w:val="a9"/>
          </w:rPr>
          <w:t>_</w:t>
        </w:r>
        <w:r w:rsidR="00E358EB" w:rsidRPr="00EB553D">
          <w:rPr>
            <w:rStyle w:val="a9"/>
            <w:lang w:val="en-US"/>
          </w:rPr>
          <w:t>view</w:t>
        </w:r>
        <w:r w:rsidR="00E358EB" w:rsidRPr="00EB553D">
          <w:rPr>
            <w:rStyle w:val="a9"/>
          </w:rPr>
          <w:t>_</w:t>
        </w:r>
        <w:r w:rsidR="00E358EB" w:rsidRPr="00EB553D">
          <w:rPr>
            <w:rStyle w:val="a9"/>
            <w:lang w:val="en-US"/>
          </w:rPr>
          <w:t>red</w:t>
        </w:r>
        <w:r w:rsidR="00E358EB" w:rsidRPr="00EB553D">
          <w:rPr>
            <w:rStyle w:val="a9"/>
          </w:rPr>
          <w:t>&amp;</w:t>
        </w:r>
        <w:r w:rsidR="00E358EB" w:rsidRPr="00EB553D">
          <w:rPr>
            <w:rStyle w:val="a9"/>
            <w:lang w:val="en-US"/>
          </w:rPr>
          <w:t>book</w:t>
        </w:r>
        <w:r w:rsidR="00E358EB" w:rsidRPr="00EB553D">
          <w:rPr>
            <w:rStyle w:val="a9"/>
          </w:rPr>
          <w:t>_</w:t>
        </w:r>
        <w:r w:rsidR="00E358EB" w:rsidRPr="00EB553D">
          <w:rPr>
            <w:rStyle w:val="a9"/>
            <w:lang w:val="en-US"/>
          </w:rPr>
          <w:t>id</w:t>
        </w:r>
        <w:r w:rsidR="00E358EB" w:rsidRPr="00EB553D">
          <w:rPr>
            <w:rStyle w:val="a9"/>
          </w:rPr>
          <w:t>=428827</w:t>
        </w:r>
      </w:hyperlink>
    </w:p>
    <w:p w14:paraId="6656B906" w14:textId="77777777" w:rsidR="00E358EB" w:rsidRPr="00EB553D" w:rsidRDefault="00E358EB" w:rsidP="00A21F64">
      <w:pPr>
        <w:numPr>
          <w:ilvl w:val="0"/>
          <w:numId w:val="21"/>
        </w:numPr>
        <w:tabs>
          <w:tab w:val="clear" w:pos="1320"/>
        </w:tabs>
        <w:ind w:left="0" w:firstLine="709"/>
        <w:jc w:val="both"/>
        <w:rPr>
          <w:szCs w:val="26"/>
        </w:rPr>
      </w:pPr>
      <w:r w:rsidRPr="00EB553D">
        <w:rPr>
          <w:szCs w:val="26"/>
        </w:rPr>
        <w:t>Хаггарти Р. Дискретная математика для программистов. М., ТЕХНОСФЕРА, 2012.</w:t>
      </w:r>
    </w:p>
    <w:p w14:paraId="2805110B" w14:textId="44447710" w:rsidR="00E358EB" w:rsidRDefault="001B76F6" w:rsidP="00A21F64">
      <w:pPr>
        <w:tabs>
          <w:tab w:val="num" w:pos="993"/>
        </w:tabs>
        <w:ind w:firstLine="709"/>
        <w:jc w:val="both"/>
        <w:rPr>
          <w:rStyle w:val="a9"/>
          <w:szCs w:val="26"/>
        </w:rPr>
      </w:pPr>
      <w:hyperlink r:id="rId22" w:history="1">
        <w:r w:rsidR="00E358EB" w:rsidRPr="00EB553D">
          <w:rPr>
            <w:rStyle w:val="a9"/>
            <w:szCs w:val="26"/>
          </w:rPr>
          <w:t>http://biblioclub.ru/index.php?page=book_view_red&amp;book_id=89024</w:t>
        </w:r>
      </w:hyperlink>
    </w:p>
    <w:p w14:paraId="656BA21E" w14:textId="77777777" w:rsidR="00E358EB" w:rsidRPr="00EB5A2A" w:rsidRDefault="00E358EB" w:rsidP="00EB5A2A">
      <w:pPr>
        <w:keepNext/>
        <w:spacing w:before="120"/>
        <w:ind w:firstLine="709"/>
        <w:jc w:val="both"/>
        <w:rPr>
          <w:b/>
          <w:sz w:val="22"/>
          <w:szCs w:val="22"/>
        </w:rPr>
      </w:pPr>
      <w:r w:rsidRPr="00EB5A2A">
        <w:rPr>
          <w:b/>
          <w:sz w:val="22"/>
          <w:szCs w:val="22"/>
        </w:rPr>
        <w:t>б) дополнительная литература:</w:t>
      </w:r>
    </w:p>
    <w:p w14:paraId="0FDC7328" w14:textId="77777777" w:rsidR="00E358EB" w:rsidRPr="00EB553D" w:rsidRDefault="00E358EB" w:rsidP="00A21F64">
      <w:pPr>
        <w:numPr>
          <w:ilvl w:val="0"/>
          <w:numId w:val="21"/>
        </w:numPr>
        <w:tabs>
          <w:tab w:val="clear" w:pos="1320"/>
        </w:tabs>
        <w:ind w:left="0" w:firstLine="709"/>
        <w:jc w:val="both"/>
        <w:rPr>
          <w:szCs w:val="26"/>
        </w:rPr>
      </w:pPr>
      <w:r w:rsidRPr="00EB553D">
        <w:t>Дехтярь М.И. "</w:t>
      </w:r>
      <w:r w:rsidRPr="00A21F64">
        <w:rPr>
          <w:szCs w:val="26"/>
        </w:rPr>
        <w:t>Введение</w:t>
      </w:r>
      <w:r w:rsidRPr="00EB553D">
        <w:t xml:space="preserve"> в схемы, автоматы и алгоритмы". М.: Национальный Открытый Университет «ИНТУИТ», 2016.</w:t>
      </w:r>
    </w:p>
    <w:p w14:paraId="173A7D5B" w14:textId="77777777" w:rsidR="00E358EB" w:rsidRPr="00EB553D" w:rsidRDefault="001B76F6" w:rsidP="00A21F64">
      <w:pPr>
        <w:ind w:left="709"/>
        <w:jc w:val="both"/>
        <w:rPr>
          <w:szCs w:val="26"/>
        </w:rPr>
      </w:pPr>
      <w:hyperlink r:id="rId23" w:history="1">
        <w:r w:rsidR="00E358EB" w:rsidRPr="00EB553D">
          <w:rPr>
            <w:rStyle w:val="a9"/>
            <w:szCs w:val="26"/>
          </w:rPr>
          <w:t>http://biblioclub.ru/index.php?page=book_view_red&amp;book_id=428984</w:t>
        </w:r>
      </w:hyperlink>
    </w:p>
    <w:p w14:paraId="39E7CBE6" w14:textId="77777777" w:rsidR="00E358EB" w:rsidRPr="00EB553D" w:rsidRDefault="00E358EB" w:rsidP="00A21F64">
      <w:pPr>
        <w:numPr>
          <w:ilvl w:val="0"/>
          <w:numId w:val="21"/>
        </w:numPr>
        <w:tabs>
          <w:tab w:val="clear" w:pos="1320"/>
        </w:tabs>
        <w:ind w:left="0" w:firstLine="709"/>
        <w:jc w:val="both"/>
        <w:rPr>
          <w:szCs w:val="26"/>
        </w:rPr>
      </w:pPr>
      <w:r w:rsidRPr="00EB553D">
        <w:rPr>
          <w:szCs w:val="28"/>
        </w:rPr>
        <w:t>Рубчинский А.А. "Дискретные математические модели. Начальные понятия и стандартные задачи: учебное пособие". М.: ДИРЕКТ–МЕДИА, 201</w:t>
      </w:r>
      <w:r>
        <w:rPr>
          <w:szCs w:val="28"/>
          <w:lang w:val="en-US"/>
        </w:rPr>
        <w:t>9</w:t>
      </w:r>
      <w:r w:rsidRPr="00EB553D">
        <w:rPr>
          <w:szCs w:val="28"/>
        </w:rPr>
        <w:t>.</w:t>
      </w:r>
    </w:p>
    <w:p w14:paraId="0C86071B" w14:textId="77777777" w:rsidR="00E358EB" w:rsidRPr="00EB553D" w:rsidRDefault="001B76F6" w:rsidP="00A21F64">
      <w:pPr>
        <w:tabs>
          <w:tab w:val="left" w:pos="720"/>
        </w:tabs>
        <w:ind w:left="709"/>
        <w:jc w:val="both"/>
        <w:rPr>
          <w:szCs w:val="26"/>
        </w:rPr>
      </w:pPr>
      <w:hyperlink r:id="rId24" w:history="1">
        <w:r w:rsidR="00E358EB" w:rsidRPr="00EB553D">
          <w:rPr>
            <w:rStyle w:val="a9"/>
            <w:szCs w:val="28"/>
          </w:rPr>
          <w:t>http://biblioclub.ru/index.php?page=book_view_red&amp;book_id=240557</w:t>
        </w:r>
      </w:hyperlink>
    </w:p>
    <w:p w14:paraId="77E29C6D" w14:textId="77777777" w:rsidR="00E358EB" w:rsidRPr="00812E19" w:rsidRDefault="00E358EB" w:rsidP="00A21F64">
      <w:pPr>
        <w:numPr>
          <w:ilvl w:val="0"/>
          <w:numId w:val="21"/>
        </w:numPr>
        <w:tabs>
          <w:tab w:val="clear" w:pos="1320"/>
        </w:tabs>
        <w:ind w:left="0" w:firstLine="709"/>
        <w:jc w:val="both"/>
        <w:rPr>
          <w:szCs w:val="26"/>
        </w:rPr>
      </w:pPr>
      <w:r w:rsidRPr="00A21F64">
        <w:rPr>
          <w:szCs w:val="28"/>
        </w:rPr>
        <w:t>Фомичев</w:t>
      </w:r>
      <w:r w:rsidRPr="00EB553D">
        <w:t xml:space="preserve"> В.М. "Дискретная математика и криптология: курс лекций". М.: ДИАЛОГ–МИФИ, 2003. </w:t>
      </w:r>
      <w:hyperlink r:id="rId25" w:history="1">
        <w:r w:rsidRPr="00D346F0">
          <w:rPr>
            <w:rStyle w:val="a9"/>
            <w:lang w:val="en-US"/>
          </w:rPr>
          <w:t>http</w:t>
        </w:r>
        <w:r w:rsidRPr="00812E19">
          <w:rPr>
            <w:rStyle w:val="a9"/>
          </w:rPr>
          <w:t>://</w:t>
        </w:r>
        <w:r w:rsidRPr="00D346F0">
          <w:rPr>
            <w:rStyle w:val="a9"/>
            <w:lang w:val="en-US"/>
          </w:rPr>
          <w:t>biblioclub</w:t>
        </w:r>
        <w:r w:rsidRPr="00812E19">
          <w:rPr>
            <w:rStyle w:val="a9"/>
          </w:rPr>
          <w:t>.</w:t>
        </w:r>
        <w:r w:rsidRPr="00D346F0">
          <w:rPr>
            <w:rStyle w:val="a9"/>
            <w:lang w:val="en-US"/>
          </w:rPr>
          <w:t>ru</w:t>
        </w:r>
        <w:r w:rsidRPr="00812E19">
          <w:rPr>
            <w:rStyle w:val="a9"/>
          </w:rPr>
          <w:t>/</w:t>
        </w:r>
        <w:r w:rsidRPr="00D346F0">
          <w:rPr>
            <w:rStyle w:val="a9"/>
            <w:lang w:val="en-US"/>
          </w:rPr>
          <w:t>index</w:t>
        </w:r>
        <w:r w:rsidRPr="00812E19">
          <w:rPr>
            <w:rStyle w:val="a9"/>
          </w:rPr>
          <w:t>.</w:t>
        </w:r>
        <w:r w:rsidRPr="00D346F0">
          <w:rPr>
            <w:rStyle w:val="a9"/>
            <w:lang w:val="en-US"/>
          </w:rPr>
          <w:t>php</w:t>
        </w:r>
        <w:r w:rsidRPr="00812E19">
          <w:rPr>
            <w:rStyle w:val="a9"/>
          </w:rPr>
          <w:t>?</w:t>
        </w:r>
        <w:r w:rsidRPr="00D346F0">
          <w:rPr>
            <w:rStyle w:val="a9"/>
            <w:lang w:val="en-US"/>
          </w:rPr>
          <w:t>page</w:t>
        </w:r>
        <w:r w:rsidRPr="00812E19">
          <w:rPr>
            <w:rStyle w:val="a9"/>
          </w:rPr>
          <w:t>=</w:t>
        </w:r>
        <w:r w:rsidRPr="00D346F0">
          <w:rPr>
            <w:rStyle w:val="a9"/>
            <w:lang w:val="en-US"/>
          </w:rPr>
          <w:t>book</w:t>
        </w:r>
        <w:r w:rsidRPr="00812E19">
          <w:rPr>
            <w:rStyle w:val="a9"/>
          </w:rPr>
          <w:t>_</w:t>
        </w:r>
        <w:r w:rsidRPr="00D346F0">
          <w:rPr>
            <w:rStyle w:val="a9"/>
            <w:lang w:val="en-US"/>
          </w:rPr>
          <w:t>view</w:t>
        </w:r>
        <w:r w:rsidRPr="00812E19">
          <w:rPr>
            <w:rStyle w:val="a9"/>
          </w:rPr>
          <w:t>_</w:t>
        </w:r>
        <w:r w:rsidRPr="00D346F0">
          <w:rPr>
            <w:rStyle w:val="a9"/>
            <w:lang w:val="en-US"/>
          </w:rPr>
          <w:t>red</w:t>
        </w:r>
        <w:r w:rsidRPr="00812E19">
          <w:rPr>
            <w:rStyle w:val="a9"/>
          </w:rPr>
          <w:t>&amp;</w:t>
        </w:r>
        <w:r w:rsidRPr="00D346F0">
          <w:rPr>
            <w:rStyle w:val="a9"/>
            <w:lang w:val="en-US"/>
          </w:rPr>
          <w:t>book</w:t>
        </w:r>
        <w:r w:rsidRPr="00812E19">
          <w:rPr>
            <w:rStyle w:val="a9"/>
          </w:rPr>
          <w:t>_</w:t>
        </w:r>
        <w:r w:rsidRPr="00D346F0">
          <w:rPr>
            <w:rStyle w:val="a9"/>
            <w:lang w:val="en-US"/>
          </w:rPr>
          <w:t>id</w:t>
        </w:r>
        <w:r w:rsidRPr="00812E19">
          <w:rPr>
            <w:rStyle w:val="a9"/>
          </w:rPr>
          <w:t>=89387</w:t>
        </w:r>
      </w:hyperlink>
    </w:p>
    <w:p w14:paraId="4B980266" w14:textId="475AB492" w:rsidR="00E358EB" w:rsidRPr="006302C6" w:rsidRDefault="00E358EB" w:rsidP="00A21F64">
      <w:pPr>
        <w:numPr>
          <w:ilvl w:val="0"/>
          <w:numId w:val="21"/>
        </w:numPr>
        <w:tabs>
          <w:tab w:val="clear" w:pos="1320"/>
        </w:tabs>
        <w:ind w:left="0" w:firstLine="709"/>
        <w:jc w:val="both"/>
        <w:rPr>
          <w:rStyle w:val="a9"/>
          <w:color w:val="auto"/>
          <w:szCs w:val="26"/>
          <w:u w:val="none"/>
        </w:rPr>
      </w:pPr>
      <w:r w:rsidRPr="00EB553D">
        <w:t>Фомичев В.М. "Методы дискретной математики в криптологии". М.: ДИАЛОГ–</w:t>
      </w:r>
      <w:r w:rsidRPr="00A21F64">
        <w:rPr>
          <w:szCs w:val="28"/>
        </w:rPr>
        <w:t>МИФИ</w:t>
      </w:r>
      <w:r w:rsidRPr="00EB553D">
        <w:t>, 201</w:t>
      </w:r>
      <w:r w:rsidRPr="00812E19">
        <w:t>8</w:t>
      </w:r>
      <w:r w:rsidRPr="00EB553D">
        <w:t xml:space="preserve">. </w:t>
      </w:r>
      <w:hyperlink r:id="rId26" w:history="1">
        <w:r w:rsidRPr="00EB553D">
          <w:rPr>
            <w:rStyle w:val="a9"/>
          </w:rPr>
          <w:t>http://biblioclub.ru/index.php?page=book_view_red&amp;book_id=447668</w:t>
        </w:r>
      </w:hyperlink>
    </w:p>
    <w:p w14:paraId="7DCE2B63" w14:textId="3431582E" w:rsidR="006302C6" w:rsidRPr="00D346F0" w:rsidRDefault="006302C6" w:rsidP="00A21F64">
      <w:pPr>
        <w:numPr>
          <w:ilvl w:val="0"/>
          <w:numId w:val="21"/>
        </w:numPr>
        <w:tabs>
          <w:tab w:val="clear" w:pos="1320"/>
        </w:tabs>
        <w:ind w:left="0" w:firstLine="709"/>
        <w:jc w:val="both"/>
        <w:rPr>
          <w:szCs w:val="26"/>
        </w:rPr>
      </w:pPr>
      <w:r w:rsidRPr="006302C6">
        <w:rPr>
          <w:szCs w:val="26"/>
        </w:rPr>
        <w:t xml:space="preserve">Яблонский С. В. </w:t>
      </w:r>
      <w:r w:rsidRPr="00EB553D">
        <w:t>"</w:t>
      </w:r>
      <w:r w:rsidRPr="006302C6">
        <w:rPr>
          <w:szCs w:val="26"/>
        </w:rPr>
        <w:t>Введение в дискретную математику</w:t>
      </w:r>
      <w:r w:rsidRPr="00EB553D">
        <w:t>"</w:t>
      </w:r>
      <w:r w:rsidRPr="006302C6">
        <w:rPr>
          <w:szCs w:val="26"/>
        </w:rPr>
        <w:t>. — М.: Наука, 1986.</w:t>
      </w:r>
    </w:p>
    <w:p w14:paraId="34AB7ED4" w14:textId="746EFACF" w:rsidR="00E358EB" w:rsidRPr="00EB5A2A" w:rsidRDefault="00E358EB" w:rsidP="00EB5A2A">
      <w:pPr>
        <w:spacing w:before="120"/>
        <w:ind w:left="709"/>
        <w:jc w:val="both"/>
        <w:rPr>
          <w:b/>
          <w:iCs/>
        </w:rPr>
      </w:pPr>
      <w:r w:rsidRPr="00EB5A2A">
        <w:rPr>
          <w:b/>
          <w:iCs/>
        </w:rPr>
        <w:t>в) Профессиональные базы данных и другие интернет-ресурсы:</w:t>
      </w:r>
    </w:p>
    <w:p w14:paraId="600B58EE" w14:textId="77777777" w:rsidR="002B4640" w:rsidRPr="00AC7901" w:rsidRDefault="002B4640" w:rsidP="00A21F64">
      <w:pPr>
        <w:tabs>
          <w:tab w:val="left" w:pos="993"/>
        </w:tabs>
        <w:ind w:firstLine="709"/>
        <w:jc w:val="both"/>
      </w:pPr>
      <w:bookmarkStart w:id="1" w:name="_Hlk144891592"/>
      <w:r w:rsidRPr="00AC7901">
        <w:t xml:space="preserve">– Math-net.RU </w:t>
      </w:r>
      <w:r>
        <w:t>– п</w:t>
      </w:r>
      <w:r w:rsidRPr="00AC7901">
        <w:t>рофессиональная база данных</w:t>
      </w:r>
      <w:r>
        <w:t xml:space="preserve"> (</w:t>
      </w:r>
      <w:hyperlink r:id="rId27" w:history="1">
        <w:r w:rsidRPr="00D83AE1">
          <w:rPr>
            <w:rStyle w:val="a9"/>
          </w:rPr>
          <w:t>https://www.mathnet.ru/</w:t>
        </w:r>
      </w:hyperlink>
      <w:r>
        <w:t xml:space="preserve">); </w:t>
      </w:r>
    </w:p>
    <w:p w14:paraId="2E5F7A21" w14:textId="77777777" w:rsidR="002B4640" w:rsidRPr="00B922AE" w:rsidRDefault="002B4640" w:rsidP="00A21F64">
      <w:pPr>
        <w:tabs>
          <w:tab w:val="left" w:pos="993"/>
        </w:tabs>
        <w:ind w:firstLine="709"/>
        <w:jc w:val="both"/>
        <w:rPr>
          <w:b/>
          <w:i/>
        </w:rPr>
      </w:pPr>
      <w:r w:rsidRPr="00B922AE">
        <w:t xml:space="preserve">– Образовательный математический сайт </w:t>
      </w:r>
      <w:r>
        <w:t>(</w:t>
      </w:r>
      <w:hyperlink r:id="rId28" w:history="1">
        <w:r w:rsidRPr="00D83AE1">
          <w:rPr>
            <w:rStyle w:val="a9"/>
            <w:lang w:val="en-US"/>
          </w:rPr>
          <w:t>http</w:t>
        </w:r>
        <w:r w:rsidRPr="00D83AE1">
          <w:rPr>
            <w:rStyle w:val="a9"/>
          </w:rPr>
          <w:t>://</w:t>
        </w:r>
        <w:r w:rsidRPr="00D83AE1">
          <w:rPr>
            <w:rStyle w:val="a9"/>
            <w:lang w:val="en-US"/>
          </w:rPr>
          <w:t>www</w:t>
        </w:r>
        <w:r w:rsidRPr="00D83AE1">
          <w:rPr>
            <w:rStyle w:val="a9"/>
          </w:rPr>
          <w:t>.</w:t>
        </w:r>
        <w:r w:rsidRPr="00D83AE1">
          <w:rPr>
            <w:rStyle w:val="a9"/>
            <w:lang w:val="en-US"/>
          </w:rPr>
          <w:t>exponenta</w:t>
        </w:r>
        <w:r w:rsidRPr="00D83AE1">
          <w:rPr>
            <w:rStyle w:val="a9"/>
          </w:rPr>
          <w:t>.</w:t>
        </w:r>
        <w:r w:rsidRPr="00D83AE1">
          <w:rPr>
            <w:rStyle w:val="a9"/>
            <w:lang w:val="en-US"/>
          </w:rPr>
          <w:t>ru</w:t>
        </w:r>
      </w:hyperlink>
      <w:r>
        <w:t>);</w:t>
      </w:r>
    </w:p>
    <w:p w14:paraId="1FDD0B66" w14:textId="77777777" w:rsidR="002B4640" w:rsidRPr="00AC7901" w:rsidRDefault="002B4640" w:rsidP="00A21F64">
      <w:pPr>
        <w:tabs>
          <w:tab w:val="left" w:pos="993"/>
        </w:tabs>
        <w:ind w:firstLine="709"/>
        <w:jc w:val="both"/>
        <w:rPr>
          <w:bCs/>
          <w:iCs/>
        </w:rPr>
      </w:pPr>
      <w:r w:rsidRPr="00AC7901">
        <w:rPr>
          <w:bCs/>
          <w:iCs/>
        </w:rPr>
        <w:t>– Решение математики онлайн (</w:t>
      </w:r>
      <w:hyperlink r:id="rId29" w:history="1">
        <w:r w:rsidRPr="00AC7901">
          <w:rPr>
            <w:rStyle w:val="a9"/>
            <w:iCs/>
          </w:rPr>
          <w:t>https://math24.pro/</w:t>
        </w:r>
      </w:hyperlink>
      <w:r w:rsidRPr="00AC7901">
        <w:rPr>
          <w:bCs/>
          <w:iCs/>
        </w:rPr>
        <w:t>);</w:t>
      </w:r>
    </w:p>
    <w:p w14:paraId="7E0AFF80" w14:textId="77777777" w:rsidR="002B4640" w:rsidRPr="00AC7901" w:rsidRDefault="002B4640" w:rsidP="00A21F64">
      <w:pPr>
        <w:tabs>
          <w:tab w:val="left" w:pos="993"/>
        </w:tabs>
        <w:ind w:firstLine="709"/>
        <w:jc w:val="both"/>
        <w:rPr>
          <w:lang w:val="en-US"/>
        </w:rPr>
      </w:pPr>
      <w:r w:rsidRPr="00AC7901">
        <w:rPr>
          <w:lang w:val="en-US"/>
        </w:rPr>
        <w:t>– NIST Digital Library of Mathematical Functions (</w:t>
      </w:r>
      <w:r>
        <w:t>Электронная</w:t>
      </w:r>
      <w:r w:rsidRPr="00AC7901">
        <w:rPr>
          <w:lang w:val="en-US"/>
        </w:rPr>
        <w:t xml:space="preserve"> </w:t>
      </w:r>
      <w:r>
        <w:t>библиотека</w:t>
      </w:r>
      <w:r w:rsidRPr="00AC7901">
        <w:rPr>
          <w:lang w:val="en-US"/>
        </w:rPr>
        <w:t xml:space="preserve"> </w:t>
      </w:r>
      <w:r>
        <w:t>математических</w:t>
      </w:r>
      <w:r w:rsidRPr="00AC7901">
        <w:rPr>
          <w:lang w:val="en-US"/>
        </w:rPr>
        <w:t xml:space="preserve"> </w:t>
      </w:r>
      <w:r>
        <w:t>функций</w:t>
      </w:r>
      <w:r w:rsidRPr="00AC7901">
        <w:rPr>
          <w:lang w:val="en-US"/>
        </w:rPr>
        <w:t>) (</w:t>
      </w:r>
      <w:hyperlink r:id="rId30" w:history="1">
        <w:r w:rsidRPr="00AC7901">
          <w:rPr>
            <w:rStyle w:val="a9"/>
            <w:lang w:val="en-US"/>
          </w:rPr>
          <w:t>https://dlmf.nist.gov/</w:t>
        </w:r>
      </w:hyperlink>
      <w:r w:rsidRPr="00AC7901">
        <w:rPr>
          <w:lang w:val="en-US"/>
        </w:rPr>
        <w:t>);</w:t>
      </w:r>
    </w:p>
    <w:p w14:paraId="06F8BB3A" w14:textId="77777777" w:rsidR="002B4640" w:rsidRDefault="002B4640" w:rsidP="00A21F64">
      <w:pPr>
        <w:tabs>
          <w:tab w:val="left" w:pos="993"/>
        </w:tabs>
        <w:ind w:firstLine="709"/>
        <w:jc w:val="both"/>
        <w:rPr>
          <w:b/>
          <w:i/>
        </w:rPr>
      </w:pPr>
      <w:r>
        <w:t>–</w:t>
      </w:r>
      <w:r>
        <w:rPr>
          <w:lang w:val="en-US"/>
        </w:rPr>
        <w:t> </w:t>
      </w:r>
      <w:r w:rsidRPr="00282135">
        <w:t xml:space="preserve">Math.ru/lib – </w:t>
      </w:r>
      <w:r w:rsidRPr="00BA7893">
        <w:t>книги</w:t>
      </w:r>
      <w:r w:rsidRPr="00282135">
        <w:t>, видеолекции</w:t>
      </w:r>
      <w:r>
        <w:t xml:space="preserve"> (</w:t>
      </w:r>
      <w:hyperlink r:id="rId31" w:history="1">
        <w:r w:rsidRPr="00D83AE1">
          <w:rPr>
            <w:rStyle w:val="a9"/>
          </w:rPr>
          <w:t>https://math.ru/lib</w:t>
        </w:r>
      </w:hyperlink>
      <w:r>
        <w:t>);</w:t>
      </w:r>
    </w:p>
    <w:p w14:paraId="0F335EF0" w14:textId="77777777" w:rsidR="002B4640" w:rsidRPr="00BA7893" w:rsidRDefault="002B4640" w:rsidP="00A21F64">
      <w:pPr>
        <w:tabs>
          <w:tab w:val="left" w:pos="993"/>
        </w:tabs>
        <w:ind w:firstLine="709"/>
        <w:jc w:val="both"/>
        <w:rPr>
          <w:bCs/>
          <w:iCs/>
          <w:lang w:val="en-US"/>
        </w:rPr>
      </w:pPr>
      <w:r w:rsidRPr="00BA7893">
        <w:rPr>
          <w:lang w:val="en-US"/>
        </w:rPr>
        <w:t>–</w:t>
      </w:r>
      <w:r>
        <w:rPr>
          <w:lang w:val="en-US"/>
        </w:rPr>
        <w:t> </w:t>
      </w:r>
      <w:r w:rsidRPr="00AC7901">
        <w:rPr>
          <w:lang w:val="en-US"/>
        </w:rPr>
        <w:t>WolframAlpha</w:t>
      </w:r>
      <w:r w:rsidRPr="00BA7893">
        <w:rPr>
          <w:bCs/>
          <w:iCs/>
          <w:lang w:val="en-US"/>
        </w:rPr>
        <w:t xml:space="preserve"> (</w:t>
      </w:r>
      <w:hyperlink r:id="rId32" w:history="1">
        <w:r w:rsidRPr="00AC7901">
          <w:rPr>
            <w:rStyle w:val="a9"/>
            <w:iCs/>
            <w:lang w:val="en-US"/>
          </w:rPr>
          <w:t>https</w:t>
        </w:r>
        <w:r w:rsidRPr="00BA7893">
          <w:rPr>
            <w:rStyle w:val="a9"/>
            <w:iCs/>
            <w:lang w:val="en-US"/>
          </w:rPr>
          <w:t>://</w:t>
        </w:r>
        <w:r w:rsidRPr="00AC7901">
          <w:rPr>
            <w:rStyle w:val="a9"/>
            <w:iCs/>
            <w:lang w:val="en-US"/>
          </w:rPr>
          <w:t>www</w:t>
        </w:r>
        <w:r w:rsidRPr="00BA7893">
          <w:rPr>
            <w:rStyle w:val="a9"/>
            <w:iCs/>
            <w:lang w:val="en-US"/>
          </w:rPr>
          <w:t>.</w:t>
        </w:r>
        <w:r w:rsidRPr="00AC7901">
          <w:rPr>
            <w:rStyle w:val="a9"/>
            <w:iCs/>
            <w:lang w:val="en-US"/>
          </w:rPr>
          <w:t>wolframalpha</w:t>
        </w:r>
        <w:r w:rsidRPr="00BA7893">
          <w:rPr>
            <w:rStyle w:val="a9"/>
            <w:iCs/>
            <w:lang w:val="en-US"/>
          </w:rPr>
          <w:t>.</w:t>
        </w:r>
        <w:r w:rsidRPr="00AC7901">
          <w:rPr>
            <w:rStyle w:val="a9"/>
            <w:iCs/>
            <w:lang w:val="en-US"/>
          </w:rPr>
          <w:t>com</w:t>
        </w:r>
        <w:r w:rsidRPr="00BA7893">
          <w:rPr>
            <w:rStyle w:val="a9"/>
            <w:iCs/>
            <w:lang w:val="en-US"/>
          </w:rPr>
          <w:t>/</w:t>
        </w:r>
      </w:hyperlink>
      <w:r w:rsidRPr="00BA7893">
        <w:rPr>
          <w:bCs/>
          <w:iCs/>
          <w:lang w:val="en-US"/>
        </w:rPr>
        <w:t>);</w:t>
      </w:r>
    </w:p>
    <w:bookmarkEnd w:id="1"/>
    <w:p w14:paraId="322D581E" w14:textId="77777777" w:rsidR="00E358EB" w:rsidRPr="00CF4A59" w:rsidRDefault="00E358EB" w:rsidP="00A21F64">
      <w:pPr>
        <w:spacing w:after="60"/>
        <w:ind w:firstLine="709"/>
        <w:jc w:val="both"/>
      </w:pPr>
      <w:r w:rsidRPr="00CF4A59">
        <w:t>– ЭБС «Научная электронная библиотека e</w:t>
      </w:r>
      <w:r w:rsidRPr="00CF4A59">
        <w:rPr>
          <w:lang w:val="en-US"/>
        </w:rPr>
        <w:t>L</w:t>
      </w:r>
      <w:r w:rsidRPr="00CF4A59">
        <w:t>ibrary.ru» (</w:t>
      </w:r>
      <w:hyperlink r:id="rId33">
        <w:r w:rsidRPr="00CF4A59">
          <w:rPr>
            <w:color w:val="0000FF"/>
            <w:u w:val="single"/>
          </w:rPr>
          <w:t>http://www.elibrary.ru</w:t>
        </w:r>
      </w:hyperlink>
      <w:r w:rsidRPr="00CF4A59">
        <w:rPr>
          <w:color w:val="0000FF"/>
          <w:u w:val="single"/>
        </w:rPr>
        <w:t>)</w:t>
      </w:r>
      <w:r>
        <w:rPr>
          <w:color w:val="0000FF"/>
          <w:u w:val="single"/>
        </w:rPr>
        <w:t>;</w:t>
      </w:r>
      <w:r w:rsidRPr="00CF4A59">
        <w:t xml:space="preserve"> </w:t>
      </w:r>
    </w:p>
    <w:p w14:paraId="109A4D38" w14:textId="77777777" w:rsidR="00E358EB" w:rsidRPr="00CF4A59" w:rsidRDefault="00E358EB" w:rsidP="00A21F64">
      <w:pPr>
        <w:ind w:firstLine="709"/>
        <w:jc w:val="both"/>
      </w:pPr>
      <w:r w:rsidRPr="00CF4A59">
        <w:t>– ЭБС «Университетская библиотека online» (</w:t>
      </w:r>
      <w:hyperlink r:id="rId34">
        <w:r w:rsidRPr="00CF4A59">
          <w:rPr>
            <w:color w:val="0000FF"/>
            <w:u w:val="single"/>
          </w:rPr>
          <w:t>http://www.biblioclub.ru</w:t>
        </w:r>
      </w:hyperlink>
      <w:r w:rsidRPr="00CF4A59">
        <w:t>)</w:t>
      </w:r>
      <w:r>
        <w:t>;</w:t>
      </w:r>
    </w:p>
    <w:p w14:paraId="0A911A6A" w14:textId="77777777" w:rsidR="00E358EB" w:rsidRPr="00CF4A59" w:rsidRDefault="00E358EB" w:rsidP="00A21F64">
      <w:pPr>
        <w:shd w:val="clear" w:color="auto" w:fill="FFFFFF"/>
        <w:ind w:firstLine="709"/>
        <w:jc w:val="both"/>
      </w:pPr>
      <w:r w:rsidRPr="00CF4A59">
        <w:t xml:space="preserve">– </w:t>
      </w:r>
      <w:r w:rsidRPr="00CF4A59">
        <w:rPr>
          <w:color w:val="2D2D2E"/>
          <w:shd w:val="clear" w:color="auto" w:fill="FFFFFF"/>
        </w:rPr>
        <w:t xml:space="preserve">ЭБС </w:t>
      </w:r>
      <w:r w:rsidRPr="00CF4A59">
        <w:t>«Юрайт» (</w:t>
      </w:r>
      <w:hyperlink r:id="rId35">
        <w:r w:rsidRPr="00CF4A59">
          <w:rPr>
            <w:color w:val="0000FF"/>
            <w:u w:val="single"/>
          </w:rPr>
          <w:t>http://biblio-online.ru</w:t>
        </w:r>
      </w:hyperlink>
      <w:r w:rsidRPr="00CF4A59">
        <w:t>)</w:t>
      </w:r>
      <w:r>
        <w:t>;</w:t>
      </w:r>
    </w:p>
    <w:p w14:paraId="346EB0BA" w14:textId="77777777" w:rsidR="00E358EB" w:rsidRDefault="00E358EB" w:rsidP="00A21F64">
      <w:pPr>
        <w:ind w:firstLine="709"/>
        <w:jc w:val="both"/>
      </w:pPr>
      <w:r>
        <w:t>– Универсальная база данных «ИВИС» (</w:t>
      </w:r>
      <w:hyperlink r:id="rId36">
        <w:r>
          <w:rPr>
            <w:color w:val="0000FF"/>
            <w:u w:val="single"/>
          </w:rPr>
          <w:t>htpps:/eivis.ru/</w:t>
        </w:r>
      </w:hyperlink>
      <w:r>
        <w:t>);</w:t>
      </w:r>
    </w:p>
    <w:p w14:paraId="157EAA29" w14:textId="430FEC5F" w:rsidR="00E358EB" w:rsidRDefault="00E358EB" w:rsidP="00A21F64">
      <w:pPr>
        <w:ind w:firstLine="709"/>
        <w:jc w:val="both"/>
        <w:rPr>
          <w:color w:val="202122"/>
        </w:rPr>
      </w:pPr>
      <w:r>
        <w:t>– ИС «Национальная</w:t>
      </w:r>
      <w:r>
        <w:rPr>
          <w:b/>
        </w:rPr>
        <w:t xml:space="preserve"> </w:t>
      </w:r>
      <w:r>
        <w:t>электронная библиотека (НЭБ)»</w:t>
      </w:r>
      <w:r>
        <w:rPr>
          <w:b/>
        </w:rPr>
        <w:t xml:space="preserve"> </w:t>
      </w:r>
      <w:r>
        <w:t>(</w:t>
      </w:r>
      <w:hyperlink r:id="rId37">
        <w:r>
          <w:rPr>
            <w:color w:val="0000FF"/>
            <w:u w:val="single"/>
          </w:rPr>
          <w:t>https://rusneb.ru/</w:t>
        </w:r>
      </w:hyperlink>
      <w:r>
        <w:rPr>
          <w:color w:val="202122"/>
        </w:rPr>
        <w:t>).</w:t>
      </w:r>
    </w:p>
    <w:p w14:paraId="54EBC9E2" w14:textId="74ACC6FA" w:rsidR="005346CF" w:rsidRDefault="005346CF" w:rsidP="00A21F64">
      <w:pPr>
        <w:ind w:firstLine="709"/>
        <w:jc w:val="both"/>
        <w:rPr>
          <w:color w:val="202122"/>
        </w:rPr>
      </w:pPr>
    </w:p>
    <w:p w14:paraId="00000178" w14:textId="77777777" w:rsidR="00A733EF" w:rsidRDefault="00A151C0" w:rsidP="00A21F64">
      <w:pPr>
        <w:keepNext/>
        <w:spacing w:after="120"/>
        <w:jc w:val="center"/>
        <w:rPr>
          <w:color w:val="000000"/>
        </w:rPr>
      </w:pPr>
      <w:r>
        <w:rPr>
          <w:b/>
          <w:color w:val="000000"/>
        </w:rPr>
        <w:lastRenderedPageBreak/>
        <w:t>10. Материально-техническое обеспечение дисциплины</w:t>
      </w:r>
    </w:p>
    <w:p w14:paraId="00000179" w14:textId="1ECE4643" w:rsidR="00A733EF" w:rsidRPr="00E358EB" w:rsidRDefault="00A151C0" w:rsidP="00A21F64">
      <w:pPr>
        <w:keepNext/>
        <w:pBdr>
          <w:top w:val="nil"/>
          <w:left w:val="nil"/>
          <w:bottom w:val="nil"/>
          <w:right w:val="nil"/>
          <w:between w:val="nil"/>
        </w:pBdr>
        <w:ind w:firstLine="709"/>
        <w:jc w:val="both"/>
      </w:pPr>
      <w:r w:rsidRPr="00F06C8B">
        <w:t>Для проведения лекционных</w:t>
      </w:r>
      <w:r w:rsidR="00E358EB" w:rsidRPr="00F06C8B">
        <w:t xml:space="preserve"> и</w:t>
      </w:r>
      <w:r w:rsidRPr="00F06C8B">
        <w:t xml:space="preserve"> практических занятий используются</w:t>
      </w:r>
      <w:r w:rsidRPr="00E358EB">
        <w:t xml:space="preserve">: </w:t>
      </w:r>
    </w:p>
    <w:p w14:paraId="0000017A" w14:textId="77777777" w:rsidR="00A733EF" w:rsidRPr="00E358EB" w:rsidRDefault="00A151C0" w:rsidP="00A21F64">
      <w:pPr>
        <w:pBdr>
          <w:top w:val="nil"/>
          <w:left w:val="nil"/>
          <w:bottom w:val="nil"/>
          <w:right w:val="nil"/>
          <w:between w:val="nil"/>
        </w:pBdr>
        <w:ind w:firstLine="709"/>
        <w:jc w:val="both"/>
      </w:pPr>
      <w:r w:rsidRPr="00E358EB">
        <w:t>– учебные аудитории для проведения лекционных занятий, занятий семинарского типа, текущего контроля, промежуточной аттестации, оборудованные аудиторной мебелью, доской (меловой, маркерной или интерактивной), компьютером или ноутбуком с возможностью подключения к сети «Интернет» и доступом в электронную информационно-образовательную среду СОГУ, мультимедийным проектором, экраном;</w:t>
      </w:r>
    </w:p>
    <w:p w14:paraId="0000017B" w14:textId="77777777" w:rsidR="00A733EF" w:rsidRPr="00E358EB" w:rsidRDefault="00A151C0" w:rsidP="00A21F64">
      <w:pPr>
        <w:ind w:firstLine="709"/>
        <w:jc w:val="both"/>
      </w:pPr>
      <w:r w:rsidRPr="00E358EB">
        <w:t>– компьютерный класс (корпус 10, ауд. №505, 506, 600, 601, 605, 606), оборудованный аудиторной мебелью, доской (меловой, маркерной или интерактивной), компьютерами или ноутбуками с возможностью подключения к сети «Интернет» и доступом к электронной информационно-образовательной среде СОГУ, мультимедийным проектором, экраном.</w:t>
      </w:r>
    </w:p>
    <w:p w14:paraId="0000017C" w14:textId="77777777" w:rsidR="00A733EF" w:rsidRDefault="00A151C0" w:rsidP="00A21F64">
      <w:pPr>
        <w:pBdr>
          <w:top w:val="nil"/>
          <w:left w:val="nil"/>
          <w:bottom w:val="nil"/>
          <w:right w:val="nil"/>
          <w:between w:val="nil"/>
        </w:pBdr>
        <w:ind w:firstLine="709"/>
        <w:jc w:val="both"/>
        <w:rPr>
          <w:i/>
          <w:color w:val="000000"/>
          <w:sz w:val="23"/>
          <w:szCs w:val="23"/>
        </w:rPr>
      </w:pPr>
      <w:r>
        <w:rPr>
          <w:i/>
          <w:color w:val="000000"/>
          <w:sz w:val="23"/>
          <w:szCs w:val="23"/>
        </w:rPr>
        <w:t>Лицензионное программное обеспечение:</w:t>
      </w:r>
    </w:p>
    <w:p w14:paraId="0000017D" w14:textId="77777777" w:rsidR="00A733EF" w:rsidRPr="006A7E92" w:rsidRDefault="00A151C0" w:rsidP="00A21F64">
      <w:pPr>
        <w:numPr>
          <w:ilvl w:val="0"/>
          <w:numId w:val="3"/>
        </w:numPr>
        <w:pBdr>
          <w:top w:val="nil"/>
          <w:left w:val="nil"/>
          <w:bottom w:val="nil"/>
          <w:right w:val="nil"/>
          <w:between w:val="nil"/>
        </w:pBdr>
        <w:tabs>
          <w:tab w:val="left" w:pos="993"/>
        </w:tabs>
        <w:ind w:left="0" w:firstLine="709"/>
        <w:jc w:val="both"/>
        <w:rPr>
          <w:color w:val="000000"/>
          <w:sz w:val="23"/>
          <w:szCs w:val="23"/>
          <w:lang w:val="en-US"/>
        </w:rPr>
      </w:pPr>
      <w:r w:rsidRPr="006A7E92">
        <w:rPr>
          <w:color w:val="000000"/>
          <w:sz w:val="23"/>
          <w:szCs w:val="23"/>
          <w:lang w:val="en-US"/>
        </w:rPr>
        <w:t xml:space="preserve">Windows 10 Pro for Workstations, (№ 4100072800 Microsoft Products (MPSA) </w:t>
      </w:r>
      <w:r>
        <w:rPr>
          <w:color w:val="000000"/>
          <w:sz w:val="23"/>
          <w:szCs w:val="23"/>
        </w:rPr>
        <w:t>от</w:t>
      </w:r>
      <w:r w:rsidRPr="006A7E92">
        <w:rPr>
          <w:color w:val="000000"/>
          <w:sz w:val="23"/>
          <w:szCs w:val="23"/>
          <w:lang w:val="en-US"/>
        </w:rPr>
        <w:t xml:space="preserve"> 04.2016</w:t>
      </w:r>
      <w:r>
        <w:rPr>
          <w:color w:val="000000"/>
          <w:sz w:val="23"/>
          <w:szCs w:val="23"/>
        </w:rPr>
        <w:t>г</w:t>
      </w:r>
      <w:r w:rsidRPr="006A7E92">
        <w:rPr>
          <w:color w:val="000000"/>
          <w:sz w:val="23"/>
          <w:szCs w:val="23"/>
          <w:lang w:val="en-US"/>
        </w:rPr>
        <w:t>);</w:t>
      </w:r>
    </w:p>
    <w:p w14:paraId="0000017E" w14:textId="77777777" w:rsidR="00A733EF" w:rsidRPr="006A7E92" w:rsidRDefault="00A151C0" w:rsidP="00A21F64">
      <w:pPr>
        <w:numPr>
          <w:ilvl w:val="0"/>
          <w:numId w:val="3"/>
        </w:numPr>
        <w:pBdr>
          <w:top w:val="nil"/>
          <w:left w:val="nil"/>
          <w:bottom w:val="nil"/>
          <w:right w:val="nil"/>
          <w:between w:val="nil"/>
        </w:pBdr>
        <w:tabs>
          <w:tab w:val="left" w:pos="993"/>
        </w:tabs>
        <w:ind w:left="0" w:firstLine="709"/>
        <w:jc w:val="both"/>
        <w:rPr>
          <w:color w:val="000000"/>
          <w:sz w:val="23"/>
          <w:szCs w:val="23"/>
          <w:lang w:val="en-US"/>
        </w:rPr>
      </w:pPr>
      <w:r w:rsidRPr="006A7E92">
        <w:rPr>
          <w:color w:val="000000"/>
          <w:sz w:val="23"/>
          <w:szCs w:val="23"/>
          <w:lang w:val="en-US"/>
        </w:rPr>
        <w:t xml:space="preserve">Office Standard 2016 (№ 4100072800 Microsoft Products (MPSA) </w:t>
      </w:r>
      <w:r>
        <w:rPr>
          <w:color w:val="000000"/>
          <w:sz w:val="23"/>
          <w:szCs w:val="23"/>
        </w:rPr>
        <w:t>от</w:t>
      </w:r>
      <w:r w:rsidRPr="006A7E92">
        <w:rPr>
          <w:color w:val="000000"/>
          <w:sz w:val="23"/>
          <w:szCs w:val="23"/>
          <w:lang w:val="en-US"/>
        </w:rPr>
        <w:t xml:space="preserve"> 04.2016</w:t>
      </w:r>
      <w:r>
        <w:rPr>
          <w:color w:val="000000"/>
          <w:sz w:val="23"/>
          <w:szCs w:val="23"/>
        </w:rPr>
        <w:t>г</w:t>
      </w:r>
      <w:r w:rsidRPr="006A7E92">
        <w:rPr>
          <w:color w:val="000000"/>
          <w:sz w:val="23"/>
          <w:szCs w:val="23"/>
          <w:lang w:val="en-US"/>
        </w:rPr>
        <w:t>);</w:t>
      </w:r>
    </w:p>
    <w:p w14:paraId="0000017F" w14:textId="77777777" w:rsidR="00A733EF" w:rsidRDefault="00A151C0" w:rsidP="00A21F64">
      <w:pPr>
        <w:numPr>
          <w:ilvl w:val="0"/>
          <w:numId w:val="3"/>
        </w:numPr>
        <w:pBdr>
          <w:top w:val="nil"/>
          <w:left w:val="nil"/>
          <w:bottom w:val="nil"/>
          <w:right w:val="nil"/>
          <w:between w:val="nil"/>
        </w:pBdr>
        <w:tabs>
          <w:tab w:val="left" w:pos="993"/>
        </w:tabs>
        <w:ind w:left="0" w:firstLine="709"/>
        <w:jc w:val="both"/>
        <w:rPr>
          <w:color w:val="000000"/>
          <w:sz w:val="23"/>
          <w:szCs w:val="23"/>
        </w:rPr>
      </w:pPr>
      <w:r>
        <w:rPr>
          <w:color w:val="000000"/>
          <w:sz w:val="23"/>
          <w:szCs w:val="23"/>
        </w:rPr>
        <w:t>Система поиска текстовых заимствований «Антиплагиат ВУЗ».</w:t>
      </w:r>
    </w:p>
    <w:p w14:paraId="00000180" w14:textId="2A5B9479" w:rsidR="00A733EF" w:rsidRPr="00F6431A" w:rsidRDefault="00A151C0" w:rsidP="00A21F64">
      <w:pPr>
        <w:pBdr>
          <w:top w:val="nil"/>
          <w:left w:val="nil"/>
          <w:bottom w:val="nil"/>
          <w:right w:val="nil"/>
          <w:between w:val="nil"/>
        </w:pBdr>
        <w:ind w:firstLine="709"/>
        <w:jc w:val="both"/>
        <w:rPr>
          <w:sz w:val="23"/>
          <w:szCs w:val="23"/>
          <w:lang w:val="en-US"/>
        </w:rPr>
      </w:pPr>
      <w:r>
        <w:rPr>
          <w:i/>
          <w:color w:val="000000"/>
          <w:sz w:val="23"/>
          <w:szCs w:val="23"/>
        </w:rPr>
        <w:t>Перечень</w:t>
      </w:r>
      <w:r w:rsidRPr="00CB0A61">
        <w:rPr>
          <w:i/>
          <w:color w:val="000000"/>
          <w:sz w:val="23"/>
          <w:szCs w:val="23"/>
          <w:lang w:val="en-US"/>
        </w:rPr>
        <w:t xml:space="preserve"> </w:t>
      </w:r>
      <w:r>
        <w:rPr>
          <w:i/>
          <w:color w:val="000000"/>
          <w:sz w:val="23"/>
          <w:szCs w:val="23"/>
        </w:rPr>
        <w:t>ПО</w:t>
      </w:r>
      <w:r w:rsidRPr="00CB0A61">
        <w:rPr>
          <w:i/>
          <w:color w:val="000000"/>
          <w:sz w:val="23"/>
          <w:szCs w:val="23"/>
          <w:lang w:val="en-US"/>
        </w:rPr>
        <w:t xml:space="preserve"> </w:t>
      </w:r>
      <w:r>
        <w:rPr>
          <w:i/>
          <w:color w:val="000000"/>
          <w:sz w:val="23"/>
          <w:szCs w:val="23"/>
        </w:rPr>
        <w:t>в</w:t>
      </w:r>
      <w:r w:rsidRPr="00CB0A61">
        <w:rPr>
          <w:i/>
          <w:color w:val="000000"/>
          <w:sz w:val="23"/>
          <w:szCs w:val="23"/>
          <w:lang w:val="en-US"/>
        </w:rPr>
        <w:t xml:space="preserve"> </w:t>
      </w:r>
      <w:r>
        <w:rPr>
          <w:i/>
          <w:color w:val="000000"/>
          <w:sz w:val="23"/>
          <w:szCs w:val="23"/>
        </w:rPr>
        <w:t>свободном</w:t>
      </w:r>
      <w:r w:rsidRPr="00CB0A61">
        <w:rPr>
          <w:i/>
          <w:color w:val="000000"/>
          <w:sz w:val="23"/>
          <w:szCs w:val="23"/>
          <w:lang w:val="en-US"/>
        </w:rPr>
        <w:t xml:space="preserve"> </w:t>
      </w:r>
      <w:r>
        <w:rPr>
          <w:i/>
          <w:color w:val="000000"/>
          <w:sz w:val="23"/>
          <w:szCs w:val="23"/>
        </w:rPr>
        <w:t>доступе</w:t>
      </w:r>
      <w:r w:rsidRPr="00CB0A61">
        <w:rPr>
          <w:i/>
          <w:color w:val="000000"/>
          <w:sz w:val="23"/>
          <w:szCs w:val="23"/>
          <w:lang w:val="en-US"/>
        </w:rPr>
        <w:t xml:space="preserve">: </w:t>
      </w:r>
      <w:r w:rsidRPr="00CB0A61">
        <w:rPr>
          <w:color w:val="000000"/>
          <w:sz w:val="23"/>
          <w:szCs w:val="23"/>
          <w:lang w:val="en-US"/>
        </w:rPr>
        <w:t xml:space="preserve">Kaspersky Free; WinRar; Google Chrome; Yandex Browser; Opera Browser; Acrobat Reader; </w:t>
      </w:r>
      <w:r w:rsidRPr="00CB0A61">
        <w:rPr>
          <w:color w:val="000000"/>
          <w:lang w:val="en-US"/>
        </w:rPr>
        <w:t>MOODLE</w:t>
      </w:r>
      <w:r w:rsidRPr="00F6431A">
        <w:rPr>
          <w:lang w:val="en-US"/>
        </w:rPr>
        <w:t>;</w:t>
      </w:r>
      <w:r w:rsidRPr="00F6431A">
        <w:rPr>
          <w:sz w:val="23"/>
          <w:szCs w:val="23"/>
          <w:lang w:val="en-US"/>
        </w:rPr>
        <w:t xml:space="preserve"> W</w:t>
      </w:r>
      <w:r w:rsidR="00CB0A61" w:rsidRPr="00F6431A">
        <w:rPr>
          <w:sz w:val="23"/>
          <w:szCs w:val="23"/>
          <w:lang w:val="en-US"/>
        </w:rPr>
        <w:t>a</w:t>
      </w:r>
      <w:r w:rsidRPr="00F6431A">
        <w:rPr>
          <w:sz w:val="23"/>
          <w:szCs w:val="23"/>
          <w:lang w:val="en-US"/>
        </w:rPr>
        <w:t>lframAlpha</w:t>
      </w:r>
      <w:r w:rsidR="00F6431A" w:rsidRPr="00F6431A">
        <w:rPr>
          <w:sz w:val="23"/>
          <w:szCs w:val="23"/>
          <w:lang w:val="en-US"/>
        </w:rPr>
        <w:t>, Visual Studio Community.</w:t>
      </w:r>
    </w:p>
    <w:p w14:paraId="00000181" w14:textId="77777777" w:rsidR="00A733EF" w:rsidRPr="00F6431A" w:rsidRDefault="00A733EF" w:rsidP="00A21F64">
      <w:pPr>
        <w:pBdr>
          <w:top w:val="nil"/>
          <w:left w:val="nil"/>
          <w:bottom w:val="nil"/>
          <w:right w:val="nil"/>
          <w:between w:val="nil"/>
        </w:pBdr>
        <w:ind w:firstLine="709"/>
        <w:jc w:val="both"/>
        <w:rPr>
          <w:lang w:val="en-US"/>
        </w:rPr>
      </w:pPr>
    </w:p>
    <w:p w14:paraId="00000182" w14:textId="77777777" w:rsidR="00A733EF" w:rsidRDefault="00A151C0" w:rsidP="00A21F64">
      <w:pPr>
        <w:pBdr>
          <w:top w:val="nil"/>
          <w:left w:val="nil"/>
          <w:bottom w:val="nil"/>
          <w:right w:val="nil"/>
          <w:between w:val="nil"/>
        </w:pBdr>
        <w:ind w:firstLine="709"/>
        <w:jc w:val="both"/>
      </w:pPr>
      <w:r>
        <w:t>Помещение для самостоятельной работы студентов: Зал электронных ресурсов Научной библиотеки СОГУ (корпус 6, кабинет № 1.8), укомплектован специализированной мебелью (рабочие места студентов), необходимыми техническими средствами обучения: компьютеры, принтер, возможность подключения к сети «Интернет», доступ в электронную информационно-образовательную среду СОГУ.</w:t>
      </w:r>
    </w:p>
    <w:p w14:paraId="00000183" w14:textId="77777777" w:rsidR="00A733EF" w:rsidRDefault="00A733EF">
      <w:pPr>
        <w:pBdr>
          <w:top w:val="nil"/>
          <w:left w:val="nil"/>
          <w:bottom w:val="nil"/>
          <w:right w:val="nil"/>
          <w:between w:val="nil"/>
        </w:pBdr>
        <w:ind w:firstLine="709"/>
        <w:jc w:val="both"/>
        <w:rPr>
          <w:b/>
          <w:color w:val="000000"/>
        </w:rPr>
      </w:pPr>
    </w:p>
    <w:p w14:paraId="00000184" w14:textId="3F732032" w:rsidR="00A733EF" w:rsidRDefault="00A733EF">
      <w:pPr>
        <w:rPr>
          <w:b/>
          <w:color w:val="000000"/>
        </w:rPr>
      </w:pPr>
    </w:p>
    <w:sectPr w:rsidR="00A733EF">
      <w:pgSz w:w="11906" w:h="16838"/>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10A871" w14:textId="77777777" w:rsidR="001B76F6" w:rsidRDefault="001B76F6">
      <w:r>
        <w:separator/>
      </w:r>
    </w:p>
  </w:endnote>
  <w:endnote w:type="continuationSeparator" w:id="0">
    <w:p w14:paraId="0AA199F4" w14:textId="77777777" w:rsidR="001B76F6" w:rsidRDefault="001B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MathJax_Math">
    <w:altName w:val="Times New Roman"/>
    <w:panose1 w:val="00000000000000000000"/>
    <w:charset w:val="00"/>
    <w:family w:val="roman"/>
    <w:notTrueType/>
    <w:pitch w:val="default"/>
  </w:font>
  <w:font w:name="MathJax_Mai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F" w14:textId="77777777" w:rsidR="009D1498" w:rsidRDefault="009D1498">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551B7" w14:textId="77777777" w:rsidR="001B76F6" w:rsidRDefault="001B76F6">
      <w:r>
        <w:separator/>
      </w:r>
    </w:p>
  </w:footnote>
  <w:footnote w:type="continuationSeparator" w:id="0">
    <w:p w14:paraId="1961E218" w14:textId="77777777" w:rsidR="001B76F6" w:rsidRDefault="001B7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B" w14:textId="77777777" w:rsidR="009D1498" w:rsidRDefault="009D1498">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18C" w14:textId="77777777" w:rsidR="009D1498" w:rsidRDefault="009D1498">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A" w14:textId="77777777" w:rsidR="009D1498" w:rsidRDefault="009D1498">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D" w14:textId="77777777" w:rsidR="009D1498" w:rsidRDefault="009D1498">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7AA1"/>
    <w:multiLevelType w:val="hybridMultilevel"/>
    <w:tmpl w:val="456834A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 w15:restartNumberingAfterBreak="0">
    <w:nsid w:val="13746C76"/>
    <w:multiLevelType w:val="multilevel"/>
    <w:tmpl w:val="99E8F208"/>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AD3DF8"/>
    <w:multiLevelType w:val="hybridMultilevel"/>
    <w:tmpl w:val="5D423F42"/>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3" w15:restartNumberingAfterBreak="0">
    <w:nsid w:val="23A81920"/>
    <w:multiLevelType w:val="hybridMultilevel"/>
    <w:tmpl w:val="3FAE51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D5F4519"/>
    <w:multiLevelType w:val="hybridMultilevel"/>
    <w:tmpl w:val="F2BCBDEE"/>
    <w:lvl w:ilvl="0" w:tplc="6B9EFE78">
      <w:start w:val="1"/>
      <w:numFmt w:val="decimal"/>
      <w:lvlText w:val="%1."/>
      <w:lvlJc w:val="righ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8721BB4"/>
    <w:multiLevelType w:val="hybridMultilevel"/>
    <w:tmpl w:val="1A82463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38722CDF"/>
    <w:multiLevelType w:val="hybridMultilevel"/>
    <w:tmpl w:val="91B8EB60"/>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7" w15:restartNumberingAfterBreak="0">
    <w:nsid w:val="3D577302"/>
    <w:multiLevelType w:val="multilevel"/>
    <w:tmpl w:val="B1BE3F62"/>
    <w:lvl w:ilvl="0">
      <w:start w:val="1"/>
      <w:numFmt w:val="decimal"/>
      <w:lvlText w:val="%1."/>
      <w:lvlJc w:val="left"/>
      <w:pPr>
        <w:ind w:left="1362" w:hanging="79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45C31635"/>
    <w:multiLevelType w:val="hybridMultilevel"/>
    <w:tmpl w:val="1584EFE4"/>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9" w15:restartNumberingAfterBreak="0">
    <w:nsid w:val="49DA6C2E"/>
    <w:multiLevelType w:val="multilevel"/>
    <w:tmpl w:val="F0AC8E16"/>
    <w:lvl w:ilvl="0">
      <w:start w:val="1"/>
      <w:numFmt w:val="decimal"/>
      <w:lvlText w:val="%1."/>
      <w:lvlJc w:val="left"/>
      <w:pPr>
        <w:ind w:left="1637" w:hanging="360"/>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10" w15:restartNumberingAfterBreak="0">
    <w:nsid w:val="4D8B12F0"/>
    <w:multiLevelType w:val="hybridMultilevel"/>
    <w:tmpl w:val="5D423F42"/>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1" w15:restartNumberingAfterBreak="0">
    <w:nsid w:val="5140447E"/>
    <w:multiLevelType w:val="multilevel"/>
    <w:tmpl w:val="9F3E98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1F56544"/>
    <w:multiLevelType w:val="hybridMultilevel"/>
    <w:tmpl w:val="7AFEF42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56EE24C8"/>
    <w:multiLevelType w:val="hybridMultilevel"/>
    <w:tmpl w:val="92960B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99A256C"/>
    <w:multiLevelType w:val="multilevel"/>
    <w:tmpl w:val="99E8F208"/>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09C18CC"/>
    <w:multiLevelType w:val="hybridMultilevel"/>
    <w:tmpl w:val="012AED1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6" w15:restartNumberingAfterBreak="0">
    <w:nsid w:val="677B1492"/>
    <w:multiLevelType w:val="hybridMultilevel"/>
    <w:tmpl w:val="3F08A3D0"/>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7" w15:restartNumberingAfterBreak="0">
    <w:nsid w:val="67847A43"/>
    <w:multiLevelType w:val="hybridMultilevel"/>
    <w:tmpl w:val="83B2CF2C"/>
    <w:lvl w:ilvl="0" w:tplc="8D5A17E0">
      <w:start w:val="1"/>
      <w:numFmt w:val="decimal"/>
      <w:lvlText w:val="%1."/>
      <w:lvlJc w:val="right"/>
      <w:pPr>
        <w:tabs>
          <w:tab w:val="num" w:pos="1320"/>
        </w:tabs>
        <w:ind w:left="1320" w:hanging="360"/>
      </w:pPr>
      <w:rPr>
        <w:rFonts w:hint="default"/>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8" w15:restartNumberingAfterBreak="0">
    <w:nsid w:val="6AB14457"/>
    <w:multiLevelType w:val="multilevel"/>
    <w:tmpl w:val="99E8F208"/>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B8F75C2"/>
    <w:multiLevelType w:val="hybridMultilevel"/>
    <w:tmpl w:val="91B8EB60"/>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20" w15:restartNumberingAfterBreak="0">
    <w:nsid w:val="7CC84A43"/>
    <w:multiLevelType w:val="multilevel"/>
    <w:tmpl w:val="99E8F208"/>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9"/>
  </w:num>
  <w:num w:numId="3">
    <w:abstractNumId w:val="7"/>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3"/>
  </w:num>
  <w:num w:numId="7">
    <w:abstractNumId w:val="1"/>
  </w:num>
  <w:num w:numId="8">
    <w:abstractNumId w:val="18"/>
  </w:num>
  <w:num w:numId="9">
    <w:abstractNumId w:val="20"/>
  </w:num>
  <w:num w:numId="10">
    <w:abstractNumId w:val="16"/>
  </w:num>
  <w:num w:numId="11">
    <w:abstractNumId w:val="8"/>
  </w:num>
  <w:num w:numId="12">
    <w:abstractNumId w:val="15"/>
  </w:num>
  <w:num w:numId="13">
    <w:abstractNumId w:val="12"/>
  </w:num>
  <w:num w:numId="14">
    <w:abstractNumId w:val="10"/>
  </w:num>
  <w:num w:numId="15">
    <w:abstractNumId w:val="0"/>
  </w:num>
  <w:num w:numId="16">
    <w:abstractNumId w:val="2"/>
  </w:num>
  <w:num w:numId="17">
    <w:abstractNumId w:val="6"/>
  </w:num>
  <w:num w:numId="18">
    <w:abstractNumId w:val="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3EF"/>
    <w:rsid w:val="000127E4"/>
    <w:rsid w:val="00045B99"/>
    <w:rsid w:val="00046E41"/>
    <w:rsid w:val="00051242"/>
    <w:rsid w:val="000563B7"/>
    <w:rsid w:val="000578E5"/>
    <w:rsid w:val="00075F3F"/>
    <w:rsid w:val="00080EF7"/>
    <w:rsid w:val="000A37E6"/>
    <w:rsid w:val="000D0669"/>
    <w:rsid w:val="000E11E5"/>
    <w:rsid w:val="001038E6"/>
    <w:rsid w:val="00144045"/>
    <w:rsid w:val="001758B2"/>
    <w:rsid w:val="001B76F6"/>
    <w:rsid w:val="001C73EC"/>
    <w:rsid w:val="001D73A9"/>
    <w:rsid w:val="001E7850"/>
    <w:rsid w:val="00201397"/>
    <w:rsid w:val="00205C18"/>
    <w:rsid w:val="002137EF"/>
    <w:rsid w:val="002156A6"/>
    <w:rsid w:val="00231081"/>
    <w:rsid w:val="00234D17"/>
    <w:rsid w:val="00254FD5"/>
    <w:rsid w:val="002551A7"/>
    <w:rsid w:val="00260D49"/>
    <w:rsid w:val="0027711C"/>
    <w:rsid w:val="002820A3"/>
    <w:rsid w:val="002871B1"/>
    <w:rsid w:val="0029037C"/>
    <w:rsid w:val="002941BC"/>
    <w:rsid w:val="00296E7B"/>
    <w:rsid w:val="002B4640"/>
    <w:rsid w:val="002E38FC"/>
    <w:rsid w:val="002E429F"/>
    <w:rsid w:val="002E5D2F"/>
    <w:rsid w:val="002F3D79"/>
    <w:rsid w:val="003239A8"/>
    <w:rsid w:val="00324924"/>
    <w:rsid w:val="00372C17"/>
    <w:rsid w:val="00385CB4"/>
    <w:rsid w:val="003901C3"/>
    <w:rsid w:val="00390591"/>
    <w:rsid w:val="00391007"/>
    <w:rsid w:val="00395A0B"/>
    <w:rsid w:val="003A46EC"/>
    <w:rsid w:val="003B497E"/>
    <w:rsid w:val="003D38E7"/>
    <w:rsid w:val="003D5C78"/>
    <w:rsid w:val="003D67C4"/>
    <w:rsid w:val="003F4625"/>
    <w:rsid w:val="00402985"/>
    <w:rsid w:val="00421F34"/>
    <w:rsid w:val="00461532"/>
    <w:rsid w:val="004732ED"/>
    <w:rsid w:val="00483EEF"/>
    <w:rsid w:val="00487E9D"/>
    <w:rsid w:val="004A1771"/>
    <w:rsid w:val="004A2CBD"/>
    <w:rsid w:val="004A35B5"/>
    <w:rsid w:val="004B1339"/>
    <w:rsid w:val="004C3AB4"/>
    <w:rsid w:val="004E4E0E"/>
    <w:rsid w:val="004E6EF7"/>
    <w:rsid w:val="004F1722"/>
    <w:rsid w:val="00505888"/>
    <w:rsid w:val="005060F4"/>
    <w:rsid w:val="0050667B"/>
    <w:rsid w:val="0051665F"/>
    <w:rsid w:val="005316C0"/>
    <w:rsid w:val="005346CF"/>
    <w:rsid w:val="005617CB"/>
    <w:rsid w:val="00565566"/>
    <w:rsid w:val="00565BDE"/>
    <w:rsid w:val="0057062D"/>
    <w:rsid w:val="005B0E0E"/>
    <w:rsid w:val="005B78EF"/>
    <w:rsid w:val="005C2DAF"/>
    <w:rsid w:val="005C4979"/>
    <w:rsid w:val="005D0394"/>
    <w:rsid w:val="005E7802"/>
    <w:rsid w:val="00600C43"/>
    <w:rsid w:val="00614782"/>
    <w:rsid w:val="006302C6"/>
    <w:rsid w:val="00633EA6"/>
    <w:rsid w:val="00640911"/>
    <w:rsid w:val="006752CB"/>
    <w:rsid w:val="0069607B"/>
    <w:rsid w:val="006A7E92"/>
    <w:rsid w:val="006B39B3"/>
    <w:rsid w:val="006C167B"/>
    <w:rsid w:val="00705CB3"/>
    <w:rsid w:val="007262E4"/>
    <w:rsid w:val="00736676"/>
    <w:rsid w:val="00745D6A"/>
    <w:rsid w:val="00746C2E"/>
    <w:rsid w:val="00752B46"/>
    <w:rsid w:val="00756A01"/>
    <w:rsid w:val="00770CD2"/>
    <w:rsid w:val="0077595D"/>
    <w:rsid w:val="007831FF"/>
    <w:rsid w:val="00791BAF"/>
    <w:rsid w:val="007D69B8"/>
    <w:rsid w:val="007F19C2"/>
    <w:rsid w:val="00811C35"/>
    <w:rsid w:val="008413AC"/>
    <w:rsid w:val="008B13E5"/>
    <w:rsid w:val="008B730F"/>
    <w:rsid w:val="008E471F"/>
    <w:rsid w:val="008F0607"/>
    <w:rsid w:val="00915556"/>
    <w:rsid w:val="00922EC4"/>
    <w:rsid w:val="00934450"/>
    <w:rsid w:val="00986296"/>
    <w:rsid w:val="009C29D5"/>
    <w:rsid w:val="009D1498"/>
    <w:rsid w:val="00A151C0"/>
    <w:rsid w:val="00A17140"/>
    <w:rsid w:val="00A21F64"/>
    <w:rsid w:val="00A733EF"/>
    <w:rsid w:val="00A8604A"/>
    <w:rsid w:val="00A90D6B"/>
    <w:rsid w:val="00AB3A89"/>
    <w:rsid w:val="00AC4835"/>
    <w:rsid w:val="00AE2B0B"/>
    <w:rsid w:val="00AF3144"/>
    <w:rsid w:val="00B0258D"/>
    <w:rsid w:val="00B1793C"/>
    <w:rsid w:val="00B21B5A"/>
    <w:rsid w:val="00B301AE"/>
    <w:rsid w:val="00B33EC3"/>
    <w:rsid w:val="00B40223"/>
    <w:rsid w:val="00B43674"/>
    <w:rsid w:val="00B47E37"/>
    <w:rsid w:val="00B60F00"/>
    <w:rsid w:val="00B67107"/>
    <w:rsid w:val="00B83027"/>
    <w:rsid w:val="00B87325"/>
    <w:rsid w:val="00B87BF2"/>
    <w:rsid w:val="00B94E8A"/>
    <w:rsid w:val="00BA53F0"/>
    <w:rsid w:val="00BD0B34"/>
    <w:rsid w:val="00BE1B40"/>
    <w:rsid w:val="00BE1FF0"/>
    <w:rsid w:val="00C558F0"/>
    <w:rsid w:val="00C61C6C"/>
    <w:rsid w:val="00C758D8"/>
    <w:rsid w:val="00C76001"/>
    <w:rsid w:val="00C85BB4"/>
    <w:rsid w:val="00CB0A61"/>
    <w:rsid w:val="00CD1A5D"/>
    <w:rsid w:val="00D25E4A"/>
    <w:rsid w:val="00D364B1"/>
    <w:rsid w:val="00D4279C"/>
    <w:rsid w:val="00D820AA"/>
    <w:rsid w:val="00D9499D"/>
    <w:rsid w:val="00D94B68"/>
    <w:rsid w:val="00DB5DB6"/>
    <w:rsid w:val="00DB7835"/>
    <w:rsid w:val="00DE5EBD"/>
    <w:rsid w:val="00E04715"/>
    <w:rsid w:val="00E07CA2"/>
    <w:rsid w:val="00E14410"/>
    <w:rsid w:val="00E2242A"/>
    <w:rsid w:val="00E22DCB"/>
    <w:rsid w:val="00E317A8"/>
    <w:rsid w:val="00E32428"/>
    <w:rsid w:val="00E344A5"/>
    <w:rsid w:val="00E358EB"/>
    <w:rsid w:val="00E35B95"/>
    <w:rsid w:val="00E43926"/>
    <w:rsid w:val="00E60C06"/>
    <w:rsid w:val="00E66DBC"/>
    <w:rsid w:val="00E9796C"/>
    <w:rsid w:val="00EB5A2A"/>
    <w:rsid w:val="00ED7415"/>
    <w:rsid w:val="00EE263D"/>
    <w:rsid w:val="00EF443D"/>
    <w:rsid w:val="00F06C8B"/>
    <w:rsid w:val="00F159C7"/>
    <w:rsid w:val="00F222E6"/>
    <w:rsid w:val="00F325EB"/>
    <w:rsid w:val="00F53D28"/>
    <w:rsid w:val="00F60651"/>
    <w:rsid w:val="00F628FD"/>
    <w:rsid w:val="00F6431A"/>
    <w:rsid w:val="00F841BD"/>
    <w:rsid w:val="00F84D35"/>
    <w:rsid w:val="00FD068A"/>
    <w:rsid w:val="00FE2577"/>
    <w:rsid w:val="00FE2DD7"/>
    <w:rsid w:val="00FE41B0"/>
    <w:rsid w:val="00FF2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AF4D6"/>
  <w15:docId w15:val="{73B68369-3D3B-463A-AB43-09B49DB5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1F64"/>
  </w:style>
  <w:style w:type="paragraph" w:styleId="1">
    <w:name w:val="heading 1"/>
    <w:basedOn w:val="a"/>
    <w:next w:val="a"/>
    <w:uiPriority w:val="9"/>
    <w:qFormat/>
    <w:rsid w:val="002E6F17"/>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uiPriority w:val="9"/>
    <w:semiHidden/>
    <w:unhideWhenUsed/>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uiPriority w:val="9"/>
    <w:semiHidden/>
    <w:unhideWhenUsed/>
    <w:qFormat/>
    <w:rsid w:val="009054CB"/>
    <w:pPr>
      <w:keepNext/>
      <w:spacing w:before="240" w:after="60" w:line="276" w:lineRule="auto"/>
      <w:outlineLvl w:val="3"/>
    </w:pPr>
    <w:rPr>
      <w:b/>
      <w:bCs/>
      <w:sz w:val="28"/>
      <w:szCs w:val="28"/>
    </w:rPr>
  </w:style>
  <w:style w:type="paragraph" w:styleId="5">
    <w:name w:val="heading 5"/>
    <w:basedOn w:val="a"/>
    <w:next w:val="a"/>
    <w:uiPriority w:val="9"/>
    <w:semiHidden/>
    <w:unhideWhenUsed/>
    <w:qFormat/>
    <w:rsid w:val="002E6F17"/>
    <w:pPr>
      <w:keepNext/>
      <w:keepLines/>
      <w:spacing w:before="220" w:after="40"/>
      <w:outlineLvl w:val="4"/>
    </w:pPr>
    <w:rPr>
      <w:b/>
      <w:sz w:val="22"/>
      <w:szCs w:val="22"/>
    </w:rPr>
  </w:style>
  <w:style w:type="paragraph" w:styleId="6">
    <w:name w:val="heading 6"/>
    <w:basedOn w:val="a"/>
    <w:next w:val="a"/>
    <w:uiPriority w:val="9"/>
    <w:semiHidden/>
    <w:unhideWhenUsed/>
    <w:qFormat/>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9054CB"/>
    <w:pPr>
      <w:jc w:val="center"/>
    </w:pPr>
    <w:rPr>
      <w:b/>
      <w:sz w:val="28"/>
      <w:szCs w:val="20"/>
    </w:rPr>
  </w:style>
  <w:style w:type="table" w:customStyle="1" w:styleId="TableNormal0">
    <w:name w:val="Table Normal"/>
    <w:rsid w:val="002E6F17"/>
    <w:tblPr>
      <w:tblCellMar>
        <w:top w:w="0" w:type="dxa"/>
        <w:left w:w="0" w:type="dxa"/>
        <w:bottom w:w="0" w:type="dxa"/>
        <w:right w:w="0" w:type="dxa"/>
      </w:tblCellMar>
    </w:tbl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uiPriority w:val="99"/>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0">
    <w:basedOn w:val="TableNormal0"/>
    <w:rsid w:val="002E6F17"/>
    <w:rPr>
      <w:sz w:val="20"/>
      <w:szCs w:val="20"/>
    </w:rPr>
    <w:tblPr>
      <w:tblStyleRowBandSize w:val="1"/>
      <w:tblStyleColBandSize w:val="1"/>
      <w:tblCellMar>
        <w:left w:w="108" w:type="dxa"/>
        <w:right w:w="108" w:type="dxa"/>
      </w:tblCellMar>
    </w:tblPr>
  </w:style>
  <w:style w:type="table" w:customStyle="1" w:styleId="aff1">
    <w:basedOn w:val="TableNormal0"/>
    <w:rsid w:val="002E6F17"/>
    <w:tblPr>
      <w:tblStyleRowBandSize w:val="1"/>
      <w:tblStyleColBandSize w:val="1"/>
      <w:tblCellMar>
        <w:top w:w="101" w:type="dxa"/>
        <w:left w:w="44" w:type="dxa"/>
        <w:right w:w="43" w:type="dxa"/>
      </w:tblCellMar>
    </w:tblPr>
  </w:style>
  <w:style w:type="table" w:customStyle="1" w:styleId="aff2">
    <w:basedOn w:val="TableNormal0"/>
    <w:rsid w:val="002E6F17"/>
    <w:tblPr>
      <w:tblStyleRowBandSize w:val="1"/>
      <w:tblStyleColBandSize w:val="1"/>
      <w:tblCellMar>
        <w:top w:w="99" w:type="dxa"/>
        <w:left w:w="43" w:type="dxa"/>
        <w:right w:w="2" w:type="dxa"/>
      </w:tblCellMar>
    </w:tblPr>
  </w:style>
  <w:style w:type="table" w:customStyle="1" w:styleId="aff3">
    <w:basedOn w:val="TableNormal0"/>
    <w:rsid w:val="002E6F17"/>
    <w:tblPr>
      <w:tblStyleRowBandSize w:val="1"/>
      <w:tblStyleColBandSize w:val="1"/>
      <w:tblCellMar>
        <w:left w:w="115" w:type="dxa"/>
        <w:right w:w="115" w:type="dxa"/>
      </w:tblCellMar>
    </w:tblPr>
  </w:style>
  <w:style w:type="table" w:customStyle="1" w:styleId="aff4">
    <w:basedOn w:val="TableNormal0"/>
    <w:rsid w:val="002E6F17"/>
    <w:rPr>
      <w:sz w:val="20"/>
      <w:szCs w:val="20"/>
    </w:rPr>
    <w:tblPr>
      <w:tblStyleRowBandSize w:val="1"/>
      <w:tblStyleColBandSize w:val="1"/>
      <w:tblCellMar>
        <w:left w:w="108" w:type="dxa"/>
        <w:right w:w="108" w:type="dxa"/>
      </w:tblCellMar>
    </w:tblPr>
  </w:style>
  <w:style w:type="table" w:customStyle="1" w:styleId="aff5">
    <w:basedOn w:val="TableNormal0"/>
    <w:rsid w:val="002E6F17"/>
    <w:rPr>
      <w:sz w:val="20"/>
      <w:szCs w:val="20"/>
    </w:rPr>
    <w:tblPr>
      <w:tblStyleRowBandSize w:val="1"/>
      <w:tblStyleColBandSize w:val="1"/>
      <w:tblCellMar>
        <w:left w:w="108" w:type="dxa"/>
        <w:right w:w="108" w:type="dxa"/>
      </w:tblCellMar>
    </w:tblPr>
  </w:style>
  <w:style w:type="table" w:customStyle="1" w:styleId="aff6">
    <w:basedOn w:val="TableNormal0"/>
    <w:rsid w:val="002E6F17"/>
    <w:rPr>
      <w:sz w:val="20"/>
      <w:szCs w:val="20"/>
    </w:rPr>
    <w:tblPr>
      <w:tblStyleRowBandSize w:val="1"/>
      <w:tblStyleColBandSize w:val="1"/>
      <w:tblCellMar>
        <w:left w:w="108" w:type="dxa"/>
        <w:right w:w="108" w:type="dxa"/>
      </w:tblCellMar>
    </w:tblPr>
  </w:style>
  <w:style w:type="table" w:customStyle="1" w:styleId="aff7">
    <w:basedOn w:val="TableNormal0"/>
    <w:rsid w:val="002E6F17"/>
    <w:rPr>
      <w:sz w:val="20"/>
      <w:szCs w:val="20"/>
    </w:rPr>
    <w:tblPr>
      <w:tblStyleRowBandSize w:val="1"/>
      <w:tblStyleColBandSize w:val="1"/>
      <w:tblCellMar>
        <w:left w:w="108" w:type="dxa"/>
        <w:right w:w="108" w:type="dxa"/>
      </w:tblCellMar>
    </w:tblPr>
  </w:style>
  <w:style w:type="table" w:customStyle="1" w:styleId="aff8">
    <w:basedOn w:val="TableNormal0"/>
    <w:rsid w:val="002E6F17"/>
    <w:rPr>
      <w:sz w:val="20"/>
      <w:szCs w:val="20"/>
    </w:rPr>
    <w:tblPr>
      <w:tblStyleRowBandSize w:val="1"/>
      <w:tblStyleColBandSize w:val="1"/>
      <w:tblCellMar>
        <w:left w:w="108" w:type="dxa"/>
        <w:right w:w="108" w:type="dxa"/>
      </w:tblCellMar>
    </w:tblPr>
  </w:style>
  <w:style w:type="table" w:customStyle="1" w:styleId="aff9">
    <w:basedOn w:val="TableNormal0"/>
    <w:rsid w:val="002E6F17"/>
    <w:rPr>
      <w:sz w:val="20"/>
      <w:szCs w:val="20"/>
    </w:rPr>
    <w:tblPr>
      <w:tblStyleRowBandSize w:val="1"/>
      <w:tblStyleColBandSize w:val="1"/>
      <w:tblCellMar>
        <w:left w:w="108" w:type="dxa"/>
        <w:right w:w="108" w:type="dxa"/>
      </w:tblCellMar>
    </w:tblPr>
  </w:style>
  <w:style w:type="table" w:customStyle="1" w:styleId="affa">
    <w:basedOn w:val="TableNormal0"/>
    <w:rsid w:val="002E6F17"/>
    <w:tblPr>
      <w:tblStyleRowBandSize w:val="1"/>
      <w:tblStyleColBandSize w:val="1"/>
      <w:tblCellMar>
        <w:left w:w="115" w:type="dxa"/>
        <w:right w:w="115" w:type="dxa"/>
      </w:tblCellMar>
    </w:tblPr>
  </w:style>
  <w:style w:type="table" w:customStyle="1" w:styleId="affb">
    <w:basedOn w:val="TableNormal0"/>
    <w:rsid w:val="002E6F17"/>
    <w:rPr>
      <w:sz w:val="20"/>
      <w:szCs w:val="20"/>
    </w:rPr>
    <w:tblPr>
      <w:tblStyleRowBandSize w:val="1"/>
      <w:tblStyleColBandSize w:val="1"/>
      <w:tblCellMar>
        <w:left w:w="108" w:type="dxa"/>
        <w:right w:w="108" w:type="dxa"/>
      </w:tblCellMar>
    </w:tblPr>
  </w:style>
  <w:style w:type="table" w:customStyle="1" w:styleId="affc">
    <w:basedOn w:val="TableNormal0"/>
    <w:rsid w:val="002E6F17"/>
    <w:rPr>
      <w:sz w:val="20"/>
      <w:szCs w:val="20"/>
    </w:rPr>
    <w:tblPr>
      <w:tblStyleRowBandSize w:val="1"/>
      <w:tblStyleColBandSize w:val="1"/>
      <w:tblCellMar>
        <w:left w:w="108" w:type="dxa"/>
        <w:right w:w="108" w:type="dxa"/>
      </w:tblCellMar>
    </w:tblPr>
  </w:style>
  <w:style w:type="table" w:customStyle="1" w:styleId="affd">
    <w:basedOn w:val="TableNormal0"/>
    <w:rsid w:val="002E6F17"/>
    <w:rPr>
      <w:sz w:val="20"/>
      <w:szCs w:val="20"/>
    </w:rPr>
    <w:tblPr>
      <w:tblStyleRowBandSize w:val="1"/>
      <w:tblStyleColBandSize w:val="1"/>
      <w:tblCellMar>
        <w:left w:w="108" w:type="dxa"/>
        <w:right w:w="108" w:type="dxa"/>
      </w:tblCellMar>
    </w:tblPr>
  </w:style>
  <w:style w:type="table" w:customStyle="1" w:styleId="affe">
    <w:basedOn w:val="TableNormal0"/>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99"/>
    <w:locked/>
    <w:rsid w:val="00FF689C"/>
  </w:style>
  <w:style w:type="character" w:styleId="afff4">
    <w:name w:val="Unresolved Mention"/>
    <w:basedOn w:val="a0"/>
    <w:uiPriority w:val="99"/>
    <w:semiHidden/>
    <w:unhideWhenUsed/>
    <w:rsid w:val="00DF012E"/>
    <w:rPr>
      <w:color w:val="605E5C"/>
      <w:shd w:val="clear" w:color="auto" w:fill="E1DFDD"/>
    </w:rPr>
  </w:style>
  <w:style w:type="character" w:customStyle="1" w:styleId="no-wikidata">
    <w:name w:val="no-wikidata"/>
    <w:basedOn w:val="a0"/>
    <w:rsid w:val="002761B1"/>
  </w:style>
  <w:style w:type="table" w:customStyle="1" w:styleId="afff5">
    <w:basedOn w:val="TableNormal0"/>
    <w:rPr>
      <w:sz w:val="20"/>
      <w:szCs w:val="20"/>
    </w:rPr>
    <w:tblPr>
      <w:tblStyleRowBandSize w:val="1"/>
      <w:tblStyleColBandSize w:val="1"/>
      <w:tblCellMar>
        <w:top w:w="99" w:type="dxa"/>
        <w:left w:w="108" w:type="dxa"/>
        <w:right w:w="108"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rPr>
      <w:sz w:val="20"/>
      <w:szCs w:val="20"/>
    </w:rPr>
    <w:tblPr>
      <w:tblStyleRowBandSize w:val="1"/>
      <w:tblStyleColBandSize w:val="1"/>
      <w:tblCellMar>
        <w:left w:w="108" w:type="dxa"/>
        <w:right w:w="108" w:type="dxa"/>
      </w:tblCellMar>
    </w:tblPr>
  </w:style>
  <w:style w:type="paragraph" w:customStyle="1" w:styleId="26">
    <w:name w:val="Обычный2"/>
    <w:rsid w:val="001D73A9"/>
    <w:pPr>
      <w:spacing w:before="120" w:line="36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1889955">
      <w:bodyDiv w:val="1"/>
      <w:marLeft w:val="0"/>
      <w:marRight w:val="0"/>
      <w:marTop w:val="0"/>
      <w:marBottom w:val="0"/>
      <w:divBdr>
        <w:top w:val="none" w:sz="0" w:space="0" w:color="auto"/>
        <w:left w:val="none" w:sz="0" w:space="0" w:color="auto"/>
        <w:bottom w:val="none" w:sz="0" w:space="0" w:color="auto"/>
        <w:right w:val="none" w:sz="0" w:space="0" w:color="auto"/>
      </w:divBdr>
    </w:div>
    <w:div w:id="1932469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biblioclub.ru/index.php?page=book_view_red&amp;book_id=93273" TargetMode="External"/><Relationship Id="rId26" Type="http://schemas.openxmlformats.org/officeDocument/2006/relationships/hyperlink" Target="http://biblioclub.ru/index.php?page=book_view_red&amp;book_id=447668" TargetMode="External"/><Relationship Id="rId39" Type="http://schemas.openxmlformats.org/officeDocument/2006/relationships/theme" Target="theme/theme1.xml"/><Relationship Id="rId21" Type="http://schemas.openxmlformats.org/officeDocument/2006/relationships/hyperlink" Target="http://biblioclub.ru/index.php?page=book_view_red&amp;book_id=428827" TargetMode="External"/><Relationship Id="rId34" Type="http://schemas.openxmlformats.org/officeDocument/2006/relationships/hyperlink" Target="http://www.biblioclub.ru"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biblioclub.ru/index.php?page=book_view_red&amp;book_id=75502" TargetMode="External"/><Relationship Id="rId25" Type="http://schemas.openxmlformats.org/officeDocument/2006/relationships/hyperlink" Target="http://biblioclub.ru/index.php?page=book_view_red&amp;book_id=89387" TargetMode="External"/><Relationship Id="rId33" Type="http://schemas.openxmlformats.org/officeDocument/2006/relationships/hyperlink" Target="http://www.elibrary.ru"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biblioclub.ru/index.php?page=book_view_red&amp;book_id=68128" TargetMode="External"/><Relationship Id="rId20" Type="http://schemas.openxmlformats.org/officeDocument/2006/relationships/hyperlink" Target="http://biblioclub.ru/index.php?page=book_view_red&amp;book_id=75709" TargetMode="External"/><Relationship Id="rId29" Type="http://schemas.openxmlformats.org/officeDocument/2006/relationships/hyperlink" Target="https://math24.p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biblioclub.ru/index.php?page=book_view_red&amp;book_id=240557" TargetMode="External"/><Relationship Id="rId32" Type="http://schemas.openxmlformats.org/officeDocument/2006/relationships/hyperlink" Target="https://www.wolframalpha.com/" TargetMode="External"/><Relationship Id="rId37" Type="http://schemas.openxmlformats.org/officeDocument/2006/relationships/hyperlink" Target="https://rusneb.ru/"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biblioclub.ru/index.php?page=book_view_red&amp;book_id=428984" TargetMode="External"/><Relationship Id="rId28" Type="http://schemas.openxmlformats.org/officeDocument/2006/relationships/hyperlink" Target="http://www.exponenta.ru" TargetMode="External"/><Relationship Id="rId36" Type="http://schemas.openxmlformats.org/officeDocument/2006/relationships/hyperlink" Target="about:blank" TargetMode="External"/><Relationship Id="rId10" Type="http://schemas.openxmlformats.org/officeDocument/2006/relationships/header" Target="header2.xml"/><Relationship Id="rId19" Type="http://schemas.openxmlformats.org/officeDocument/2006/relationships/hyperlink" Target="https://biblioclub.ru/index.php?page=book_view_red&amp;book_id=222848" TargetMode="External"/><Relationship Id="rId31" Type="http://schemas.openxmlformats.org/officeDocument/2006/relationships/hyperlink" Target="https://math.ru/lib"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yperlink" Target="http://biblioclub.ru/index.php?page=book_view_red&amp;book_id=89024" TargetMode="External"/><Relationship Id="rId27" Type="http://schemas.openxmlformats.org/officeDocument/2006/relationships/hyperlink" Target="https://www.mathnet.ru/" TargetMode="External"/><Relationship Id="rId30" Type="http://schemas.openxmlformats.org/officeDocument/2006/relationships/hyperlink" Target="https://dlmf.nist.gov/" TargetMode="External"/><Relationship Id="rId35" Type="http://schemas.openxmlformats.org/officeDocument/2006/relationships/hyperlink" Target="http://biblio-online.ru"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ScO0AGn0CRteCTpq8ZoqSrB2TA==">CgMxLjAaJwoBMBIiCiAIBCocCgtBQUFBN3V3UlF3QRAIGgtBQUFBN3V3UlF3QRonCgExEiIKIAgEKhwKC0FBQUE3dXdSUXdNEAgaC0FBQUE3dXdSUXdNGicKATISIgogCAQqHAoLQUFBQTd1d1JRd1EQCBoLQUFBQTd1d1JRd1EaJwoBMxIiCiAIBCocCgtBQUFBN3V3UlF3RRAIGgtBQUFBN3V3UlF3RRonCgE0EiIKIAgEKhwKC0FBQUE3dXdSUXdJEAgaC0FBQUE3dXdSUXdJGicKATUSIgogCAQqHAoLQUFBQTd1d1JRdjgQCBoLQUFBQTd1d1JRdjgaJwoBNhIiCiAIBCocCgtBQUFBN3V3UlF3VRAIGgtBQUFBN3V3UlF3VSL0AwoLQUFBQTd1d1JRd1USygMKC0FBQUE3dXdSUXdVEgtBQUFBN3V3UlF3VR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0L3RiyDQv9C+INGN0LvQtdC60YLRgNC+0L3QvdC+0Lkg0L/QvtC00L/QuNGB0LrQtSDQodCe0JPQo7ABALgBARjg8OXrlzEg4PDl65cxMABCCGtpeC5jbXQ1MgloLjMwajB6bGw4AHIhMVFKTFpJRy1IbDNuN2VtOWJuQ3hVZFRvdHJmTmJ0Vy1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FA16CC9-023B-4A97-85EB-81CECA0EF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14</Pages>
  <Words>4303</Words>
  <Characters>24532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Елена</cp:lastModifiedBy>
  <cp:revision>74</cp:revision>
  <dcterms:created xsi:type="dcterms:W3CDTF">2023-08-04T17:51:00Z</dcterms:created>
  <dcterms:modified xsi:type="dcterms:W3CDTF">2024-05-13T13:55:00Z</dcterms:modified>
</cp:coreProperties>
</file>