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5A46C" w14:textId="77777777" w:rsidR="001D34D7" w:rsidRPr="001D34D7" w:rsidRDefault="001D34D7" w:rsidP="001D34D7">
      <w:pPr>
        <w:spacing w:after="12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bookmarkStart w:id="0" w:name="_Hlk82883715"/>
      <w:r w:rsidRPr="001D34D7">
        <w:rPr>
          <w:rFonts w:ascii="Times New Roman" w:eastAsia="Calibri" w:hAnsi="Times New Roman" w:cs="Times New Roman"/>
          <w:iCs/>
          <w:sz w:val="24"/>
          <w:szCs w:val="24"/>
        </w:rPr>
        <w:t>Министерство науки и высшего образования Российской Федерации</w:t>
      </w:r>
    </w:p>
    <w:p w14:paraId="7E51A995" w14:textId="77777777" w:rsidR="001D34D7" w:rsidRPr="001D34D7" w:rsidRDefault="001D34D7" w:rsidP="001D34D7">
      <w:pPr>
        <w:spacing w:after="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1D34D7">
        <w:rPr>
          <w:rFonts w:ascii="Times New Roman" w:eastAsia="Calibri" w:hAnsi="Times New Roman" w:cs="Times New Roman"/>
          <w:iC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1DE3BDFB" w14:textId="77777777" w:rsidR="001D34D7" w:rsidRPr="001D34D7" w:rsidRDefault="001D34D7" w:rsidP="001D34D7">
      <w:pPr>
        <w:spacing w:after="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1D34D7">
        <w:rPr>
          <w:rFonts w:ascii="Times New Roman" w:eastAsia="Calibri" w:hAnsi="Times New Roman" w:cs="Times New Roman"/>
          <w:iCs/>
          <w:sz w:val="24"/>
          <w:szCs w:val="24"/>
        </w:rPr>
        <w:t>высшего образования «Северо-Осетинский государственный университет</w:t>
      </w:r>
    </w:p>
    <w:p w14:paraId="44FBFB9C" w14:textId="77777777" w:rsidR="001D34D7" w:rsidRPr="001D34D7" w:rsidRDefault="001D34D7" w:rsidP="001D34D7">
      <w:pPr>
        <w:spacing w:after="0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1D34D7">
        <w:rPr>
          <w:rFonts w:ascii="Times New Roman" w:eastAsia="Calibri" w:hAnsi="Times New Roman" w:cs="Times New Roman"/>
          <w:iCs/>
          <w:sz w:val="24"/>
          <w:szCs w:val="24"/>
        </w:rPr>
        <w:t>имени Коста Левановича Хетагурова»</w:t>
      </w:r>
    </w:p>
    <w:p w14:paraId="11F056B5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4C3B18B9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1230492D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61740043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3A3AFE08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04303DC5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49BE5F45" w14:textId="77777777" w:rsidR="001D34D7" w:rsidRPr="001D34D7" w:rsidRDefault="001D34D7" w:rsidP="001D34D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34D7">
        <w:rPr>
          <w:rFonts w:ascii="Times New Roman" w:eastAsia="Calibri" w:hAnsi="Times New Roman" w:cs="Times New Roman"/>
          <w:bCs/>
          <w:sz w:val="28"/>
          <w:szCs w:val="28"/>
        </w:rPr>
        <w:t>РАБОЧАЯ ПРОГРАММА ДИСЦИПЛИНЫ</w:t>
      </w:r>
    </w:p>
    <w:p w14:paraId="2759B674" w14:textId="77777777" w:rsidR="001D34D7" w:rsidRPr="001D34D7" w:rsidRDefault="001D34D7" w:rsidP="001D34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34D7">
        <w:rPr>
          <w:rFonts w:ascii="Times New Roman" w:eastAsia="Calibri" w:hAnsi="Times New Roman" w:cs="Times New Roman"/>
          <w:sz w:val="28"/>
          <w:szCs w:val="28"/>
        </w:rPr>
        <w:t>«</w:t>
      </w:r>
      <w:r w:rsidRPr="001D34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История России</w:t>
      </w:r>
      <w:r w:rsidRPr="001D34D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7B9588F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5C872650" w14:textId="77777777" w:rsidR="001D34D7" w:rsidRPr="001D34D7" w:rsidRDefault="001D34D7" w:rsidP="001D34D7">
      <w:pPr>
        <w:spacing w:line="240" w:lineRule="auto"/>
        <w:rPr>
          <w:rFonts w:ascii="Calibri" w:eastAsia="Calibri" w:hAnsi="Calibri" w:cs="Times New Roman"/>
        </w:rPr>
      </w:pPr>
    </w:p>
    <w:p w14:paraId="47D5A606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подготовки: </w:t>
      </w:r>
    </w:p>
    <w:p w14:paraId="6A4F21A6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3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01.03.02 Прикладная математика и информатика</w:t>
      </w:r>
    </w:p>
    <w:p w14:paraId="78CAC59A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0B9F28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3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Профиль: </w:t>
      </w:r>
      <w:r w:rsidRPr="001D3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«Программирование, анализ данных </w:t>
      </w:r>
    </w:p>
    <w:p w14:paraId="56E57EE5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3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математическое моделирование»</w:t>
      </w:r>
    </w:p>
    <w:p w14:paraId="3D420E54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2C7F03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116F68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FEBB00A" w14:textId="77777777" w:rsidR="001D34D7" w:rsidRPr="001D34D7" w:rsidRDefault="001D34D7" w:rsidP="001D34D7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D34D7">
        <w:rPr>
          <w:rFonts w:ascii="Times New Roman" w:eastAsia="Calibri" w:hAnsi="Times New Roman" w:cs="Times New Roman"/>
          <w:bCs/>
          <w:sz w:val="28"/>
          <w:szCs w:val="28"/>
        </w:rPr>
        <w:t>Квалификация (степень) выпускника – бакалавр</w:t>
      </w:r>
    </w:p>
    <w:p w14:paraId="2FCD3F82" w14:textId="77777777" w:rsidR="001D34D7" w:rsidRPr="001D34D7" w:rsidRDefault="001D34D7" w:rsidP="001D34D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660"/>
        </w:tabs>
        <w:spacing w:after="12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34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 обучения – очная</w:t>
      </w:r>
    </w:p>
    <w:p w14:paraId="700A29D4" w14:textId="77777777" w:rsidR="001D34D7" w:rsidRPr="001D34D7" w:rsidRDefault="001D34D7" w:rsidP="001D34D7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D34D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Год начала подготовки 2024</w:t>
      </w:r>
    </w:p>
    <w:p w14:paraId="50F38E6B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AB87FF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8D1569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C7B1377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A6B085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CEB48F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F1AE69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BCD186" w14:textId="77777777" w:rsidR="001D34D7" w:rsidRPr="001D34D7" w:rsidRDefault="001D34D7" w:rsidP="001D34D7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BF0AA7" w14:textId="77777777" w:rsidR="001D34D7" w:rsidRPr="001D34D7" w:rsidRDefault="001D34D7" w:rsidP="001D34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34D7">
        <w:rPr>
          <w:rFonts w:ascii="Times New Roman" w:eastAsia="Calibri" w:hAnsi="Times New Roman" w:cs="Times New Roman"/>
          <w:sz w:val="28"/>
          <w:szCs w:val="28"/>
        </w:rPr>
        <w:t xml:space="preserve">Владикавказ </w:t>
      </w:r>
    </w:p>
    <w:p w14:paraId="5D085DA4" w14:textId="77777777" w:rsidR="001D34D7" w:rsidRPr="001D34D7" w:rsidRDefault="001D34D7" w:rsidP="001D34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34D7">
        <w:rPr>
          <w:rFonts w:ascii="Times New Roman" w:eastAsia="Calibri" w:hAnsi="Times New Roman" w:cs="Times New Roman"/>
          <w:sz w:val="28"/>
          <w:szCs w:val="28"/>
        </w:rPr>
        <w:t>2024</w:t>
      </w:r>
    </w:p>
    <w:p w14:paraId="5B422301" w14:textId="77777777" w:rsidR="000A3735" w:rsidRDefault="005A6F61" w:rsidP="005A6F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br w:type="page"/>
      </w:r>
    </w:p>
    <w:p w14:paraId="4AA5FF46" w14:textId="77777777" w:rsidR="00781245" w:rsidRPr="00781245" w:rsidRDefault="00781245" w:rsidP="007812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124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Рабочая программа </w:t>
      </w:r>
    </w:p>
    <w:p w14:paraId="5D3F0DE6" w14:textId="77777777" w:rsidR="00781245" w:rsidRPr="00781245" w:rsidRDefault="00781245" w:rsidP="007812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24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обсуждена и утверждена</w:t>
      </w:r>
      <w:r w:rsidRPr="007812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заседании кафедры </w:t>
      </w:r>
      <w:r w:rsidRPr="00781245">
        <w:rPr>
          <w:rFonts w:ascii="Times New Roman" w:eastAsia="Calibri" w:hAnsi="Times New Roman" w:cs="Times New Roman"/>
          <w:sz w:val="24"/>
          <w:szCs w:val="24"/>
        </w:rPr>
        <w:t>российской истории (протокол № 7  от 20.02.2024 г.);</w:t>
      </w:r>
    </w:p>
    <w:p w14:paraId="570518DB" w14:textId="77777777" w:rsidR="00781245" w:rsidRPr="00781245" w:rsidRDefault="00781245" w:rsidP="007812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24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одобрена</w:t>
      </w:r>
      <w:r w:rsidRPr="007812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советом факультета математики и компьютерных наук (протокол </w:t>
      </w:r>
      <w:r w:rsidRPr="00781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6 от 01.03.2024 г.</w:t>
      </w:r>
      <w:r w:rsidRPr="00781245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27EB1EAC" w14:textId="77777777" w:rsidR="00644441" w:rsidRPr="00644441" w:rsidRDefault="00644441" w:rsidP="0064444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44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утверждена</w:t>
      </w:r>
      <w:r w:rsidRPr="0064444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 составе Основной профессиональной образовательной программы по</w:t>
      </w:r>
      <w:r w:rsidRPr="0064444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64444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направлению подготовки 01.03.02 «Прикладная математика и информатика», профиль: «Програ</w:t>
      </w:r>
      <w:r w:rsidRPr="00644441">
        <w:rPr>
          <w:rFonts w:ascii="Times New Roman" w:eastAsia="Calibri" w:hAnsi="Times New Roman" w:cs="Times New Roman"/>
          <w:color w:val="000000"/>
          <w:sz w:val="24"/>
          <w:szCs w:val="24"/>
        </w:rPr>
        <w:t>ммирование, анализ данных и математическое моделирование»</w:t>
      </w:r>
      <w:r w:rsidRPr="0064444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44441">
        <w:rPr>
          <w:rFonts w:ascii="Times New Roman" w:eastAsia="Calibri" w:hAnsi="Times New Roman" w:cs="Times New Roman"/>
          <w:color w:val="000000"/>
          <w:sz w:val="24"/>
          <w:szCs w:val="24"/>
        </w:rPr>
        <w:t>год начала подготовки 2024</w:t>
      </w:r>
      <w:r w:rsidRPr="0064444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644441">
        <w:rPr>
          <w:rFonts w:ascii="Times New Roman" w:eastAsia="Calibri" w:hAnsi="Times New Roman" w:cs="Times New Roman"/>
          <w:color w:val="000000"/>
          <w:sz w:val="24"/>
          <w:szCs w:val="24"/>
        </w:rPr>
        <w:t>решение ученого совета от 28.03.2024, протокол № 8).</w:t>
      </w:r>
    </w:p>
    <w:p w14:paraId="3EE71C13" w14:textId="77777777" w:rsidR="00781245" w:rsidRPr="00781245" w:rsidRDefault="00781245" w:rsidP="0078124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bookmarkStart w:id="1" w:name="_GoBack"/>
      <w:bookmarkEnd w:id="1"/>
    </w:p>
    <w:p w14:paraId="432CCEDB" w14:textId="77777777" w:rsidR="00781245" w:rsidRPr="00781245" w:rsidRDefault="00781245" w:rsidP="0078124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14:paraId="29088C1D" w14:textId="77777777" w:rsidR="00781245" w:rsidRPr="00781245" w:rsidRDefault="00781245" w:rsidP="0078124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781245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  <w:t xml:space="preserve">Составитель: </w:t>
      </w:r>
      <w:r w:rsidRPr="00781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доцент кафедры российской истории, </w:t>
      </w:r>
      <w:proofErr w:type="spellStart"/>
      <w:r w:rsidRPr="00781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к.и.н</w:t>
      </w:r>
      <w:proofErr w:type="spellEnd"/>
      <w:r w:rsidRPr="00781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Л.Х. Батагова</w:t>
      </w:r>
    </w:p>
    <w:p w14:paraId="47F4053C" w14:textId="77777777" w:rsidR="00781245" w:rsidRPr="00781245" w:rsidRDefault="00781245" w:rsidP="007812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549DBE" w14:textId="77777777" w:rsidR="005A6F61" w:rsidRPr="000455AB" w:rsidRDefault="005A6F61" w:rsidP="005A6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674B8884" w14:textId="25BD2846" w:rsidR="005A6F61" w:rsidRPr="000455AB" w:rsidRDefault="005A6F61" w:rsidP="00AA64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41A4">
        <w:rPr>
          <w:rFonts w:ascii="Times New Roman" w:hAnsi="Times New Roman" w:cs="Times New Roman"/>
          <w:iCs/>
          <w:sz w:val="20"/>
          <w:szCs w:val="20"/>
        </w:rPr>
        <w:br w:type="page"/>
      </w:r>
      <w:r w:rsidRPr="000455AB">
        <w:rPr>
          <w:rFonts w:ascii="Times New Roman" w:hAnsi="Times New Roman" w:cs="Times New Roman"/>
          <w:b/>
          <w:sz w:val="20"/>
          <w:szCs w:val="20"/>
        </w:rPr>
        <w:lastRenderedPageBreak/>
        <w:t>1. Структура и общая трудоемкость дисциплины</w:t>
      </w:r>
    </w:p>
    <w:p w14:paraId="57C114CE" w14:textId="53A0E4AE" w:rsidR="005A6F61" w:rsidRPr="000455AB" w:rsidRDefault="005A6F61" w:rsidP="005A6F61">
      <w:pPr>
        <w:spacing w:after="0" w:line="240" w:lineRule="auto"/>
        <w:ind w:right="-283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Общая трудоемкость дисциплины составляет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0455AB">
        <w:rPr>
          <w:rFonts w:ascii="Times New Roman" w:hAnsi="Times New Roman" w:cs="Times New Roman"/>
          <w:sz w:val="20"/>
          <w:szCs w:val="20"/>
        </w:rPr>
        <w:t xml:space="preserve"> зачётны</w:t>
      </w:r>
      <w:r>
        <w:rPr>
          <w:rFonts w:ascii="Times New Roman" w:hAnsi="Times New Roman" w:cs="Times New Roman"/>
          <w:sz w:val="20"/>
          <w:szCs w:val="20"/>
        </w:rPr>
        <w:t>х</w:t>
      </w:r>
      <w:r w:rsidRPr="000455AB">
        <w:rPr>
          <w:rFonts w:ascii="Times New Roman" w:hAnsi="Times New Roman" w:cs="Times New Roman"/>
          <w:sz w:val="20"/>
          <w:szCs w:val="20"/>
        </w:rPr>
        <w:t xml:space="preserve"> единиц (</w:t>
      </w:r>
      <w:r>
        <w:rPr>
          <w:rFonts w:ascii="Times New Roman" w:hAnsi="Times New Roman" w:cs="Times New Roman"/>
          <w:sz w:val="20"/>
          <w:szCs w:val="20"/>
        </w:rPr>
        <w:t>180</w:t>
      </w:r>
      <w:r w:rsidRPr="000455AB">
        <w:rPr>
          <w:rFonts w:ascii="Times New Roman" w:hAnsi="Times New Roman" w:cs="Times New Roman"/>
          <w:sz w:val="20"/>
          <w:szCs w:val="20"/>
        </w:rPr>
        <w:t xml:space="preserve"> ч</w:t>
      </w:r>
      <w:r w:rsidR="00294318">
        <w:rPr>
          <w:rFonts w:ascii="Times New Roman" w:hAnsi="Times New Roman" w:cs="Times New Roman"/>
          <w:sz w:val="20"/>
          <w:szCs w:val="20"/>
        </w:rPr>
        <w:t>.</w:t>
      </w:r>
      <w:r w:rsidRPr="000455AB">
        <w:rPr>
          <w:rFonts w:ascii="Times New Roman" w:hAnsi="Times New Roman" w:cs="Times New Roman"/>
          <w:sz w:val="20"/>
          <w:szCs w:val="20"/>
        </w:rPr>
        <w:t>).</w:t>
      </w:r>
    </w:p>
    <w:p w14:paraId="25480F69" w14:textId="77777777" w:rsidR="005A6F61" w:rsidRPr="000455AB" w:rsidRDefault="005A6F61" w:rsidP="005A6F61">
      <w:pPr>
        <w:spacing w:after="0" w:line="240" w:lineRule="auto"/>
        <w:ind w:right="-283" w:firstLine="851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5A6F61" w:rsidRPr="000455AB" w14:paraId="6519A5AB" w14:textId="77777777" w:rsidTr="006B5DA1">
        <w:tc>
          <w:tcPr>
            <w:tcW w:w="3195" w:type="dxa"/>
          </w:tcPr>
          <w:p w14:paraId="5883EA30" w14:textId="77777777" w:rsidR="005A6F61" w:rsidRPr="000455AB" w:rsidRDefault="005A6F61" w:rsidP="006B5DA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14:paraId="57BC125F" w14:textId="566D8FB2" w:rsidR="005A6F61" w:rsidRPr="000455AB" w:rsidRDefault="006B5DA1" w:rsidP="006B5DA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spellStart"/>
            <w:r w:rsidR="005A6F61" w:rsidRPr="00045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орма</w:t>
            </w:r>
            <w:proofErr w:type="spellEnd"/>
            <w:r w:rsidR="005A6F61" w:rsidRPr="00045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A6F61" w:rsidRPr="00045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обучения</w:t>
            </w:r>
            <w:proofErr w:type="spellEnd"/>
            <w:r w:rsidR="005A6F61" w:rsidRPr="000455AB">
              <w:rPr>
                <w:rFonts w:ascii="Times New Roman" w:hAnsi="Times New Roman" w:cs="Times New Roman"/>
                <w:sz w:val="20"/>
                <w:szCs w:val="20"/>
              </w:rPr>
              <w:t xml:space="preserve"> очн</w:t>
            </w:r>
            <w:r w:rsidR="005A6F6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</w:tr>
      <w:tr w:rsidR="005A6F61" w:rsidRPr="000455AB" w14:paraId="214BEBC2" w14:textId="77777777" w:rsidTr="006B5DA1">
        <w:tc>
          <w:tcPr>
            <w:tcW w:w="3195" w:type="dxa"/>
          </w:tcPr>
          <w:p w14:paraId="23F58530" w14:textId="77777777" w:rsidR="005A6F61" w:rsidRPr="000455AB" w:rsidRDefault="005A6F61" w:rsidP="006B5DA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2298" w:type="dxa"/>
          </w:tcPr>
          <w:p w14:paraId="1D0343C7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A6F61" w:rsidRPr="000455AB" w14:paraId="07201C14" w14:textId="77777777" w:rsidTr="006B5DA1">
        <w:tc>
          <w:tcPr>
            <w:tcW w:w="3195" w:type="dxa"/>
          </w:tcPr>
          <w:p w14:paraId="78A0295F" w14:textId="77777777" w:rsidR="005A6F61" w:rsidRPr="000455AB" w:rsidRDefault="005A6F61" w:rsidP="006B5DA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Семестр</w:t>
            </w:r>
          </w:p>
        </w:tc>
        <w:tc>
          <w:tcPr>
            <w:tcW w:w="2298" w:type="dxa"/>
          </w:tcPr>
          <w:p w14:paraId="33600EAF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</w:tr>
      <w:tr w:rsidR="005A6F61" w:rsidRPr="000455AB" w14:paraId="697716A7" w14:textId="77777777" w:rsidTr="006B5DA1">
        <w:tc>
          <w:tcPr>
            <w:tcW w:w="3195" w:type="dxa"/>
          </w:tcPr>
          <w:p w14:paraId="75E1F032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2298" w:type="dxa"/>
          </w:tcPr>
          <w:p w14:paraId="77C8B28F" w14:textId="77777777" w:rsidR="005A6F61" w:rsidRPr="00E137D6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36/36</w:t>
            </w:r>
          </w:p>
        </w:tc>
      </w:tr>
      <w:tr w:rsidR="005A6F61" w:rsidRPr="000455AB" w14:paraId="58D45232" w14:textId="77777777" w:rsidTr="006B5DA1">
        <w:tc>
          <w:tcPr>
            <w:tcW w:w="3195" w:type="dxa"/>
          </w:tcPr>
          <w:p w14:paraId="18ACE481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2298" w:type="dxa"/>
          </w:tcPr>
          <w:p w14:paraId="3BC6E88E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36/36</w:t>
            </w:r>
          </w:p>
        </w:tc>
      </w:tr>
      <w:tr w:rsidR="005A6F61" w:rsidRPr="000455AB" w14:paraId="071E53E0" w14:textId="77777777" w:rsidTr="006B5DA1">
        <w:tc>
          <w:tcPr>
            <w:tcW w:w="3195" w:type="dxa"/>
          </w:tcPr>
          <w:p w14:paraId="6462345C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Лабораторные занятия</w:t>
            </w:r>
          </w:p>
        </w:tc>
        <w:tc>
          <w:tcPr>
            <w:tcW w:w="2298" w:type="dxa"/>
          </w:tcPr>
          <w:p w14:paraId="267F925A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61" w:rsidRPr="000455AB" w14:paraId="04BA3403" w14:textId="77777777" w:rsidTr="006B5DA1">
        <w:tc>
          <w:tcPr>
            <w:tcW w:w="3195" w:type="dxa"/>
          </w:tcPr>
          <w:p w14:paraId="31846F4C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2298" w:type="dxa"/>
          </w:tcPr>
          <w:p w14:paraId="40AE95EB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A6F61" w:rsidRPr="000455AB" w14:paraId="1EB3EB99" w14:textId="77777777" w:rsidTr="006B5DA1">
        <w:tc>
          <w:tcPr>
            <w:tcW w:w="3195" w:type="dxa"/>
          </w:tcPr>
          <w:p w14:paraId="766A102F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Итого аудиторных занятий</w:t>
            </w:r>
          </w:p>
        </w:tc>
        <w:tc>
          <w:tcPr>
            <w:tcW w:w="2298" w:type="dxa"/>
          </w:tcPr>
          <w:p w14:paraId="5DFBC4A6" w14:textId="7822CA25" w:rsidR="005A6F61" w:rsidRPr="000455AB" w:rsidRDefault="006B5DA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72/72</w:t>
            </w:r>
          </w:p>
        </w:tc>
      </w:tr>
      <w:tr w:rsidR="005A6F61" w:rsidRPr="000455AB" w14:paraId="161A2382" w14:textId="77777777" w:rsidTr="006B5DA1">
        <w:tc>
          <w:tcPr>
            <w:tcW w:w="3195" w:type="dxa"/>
          </w:tcPr>
          <w:p w14:paraId="77621782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2298" w:type="dxa"/>
          </w:tcPr>
          <w:p w14:paraId="092CC8A5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18/9</w:t>
            </w:r>
          </w:p>
        </w:tc>
      </w:tr>
      <w:tr w:rsidR="005A6F61" w:rsidRPr="000455AB" w14:paraId="3CA724D0" w14:textId="77777777" w:rsidTr="006B5DA1">
        <w:tc>
          <w:tcPr>
            <w:tcW w:w="3195" w:type="dxa"/>
            <w:tcBorders>
              <w:bottom w:val="single" w:sz="12" w:space="0" w:color="000000"/>
            </w:tcBorders>
          </w:tcPr>
          <w:p w14:paraId="03D0E33C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7FAA2054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A6F61" w:rsidRPr="000455AB" w14:paraId="4D9A2CE2" w14:textId="77777777" w:rsidTr="006B5DA1">
        <w:tc>
          <w:tcPr>
            <w:tcW w:w="3195" w:type="dxa"/>
            <w:tcBorders>
              <w:top w:val="single" w:sz="12" w:space="0" w:color="000000"/>
            </w:tcBorders>
          </w:tcPr>
          <w:p w14:paraId="733C016C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600F7F79" w14:textId="77777777" w:rsidR="005A6F61" w:rsidRPr="000455AB" w:rsidRDefault="005A6F61" w:rsidP="00AA64F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</w:tr>
      <w:tr w:rsidR="005A6F61" w:rsidRPr="000455AB" w14:paraId="206E1BB5" w14:textId="77777777" w:rsidTr="006B5DA1">
        <w:tc>
          <w:tcPr>
            <w:tcW w:w="3195" w:type="dxa"/>
          </w:tcPr>
          <w:p w14:paraId="2EB8B178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2298" w:type="dxa"/>
          </w:tcPr>
          <w:p w14:paraId="7E7D1A7D" w14:textId="499A315D" w:rsidR="005A6F61" w:rsidRPr="000455AB" w:rsidRDefault="005A6F61" w:rsidP="00AA6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2E4B">
              <w:rPr>
                <w:rFonts w:ascii="Times New Roman" w:hAnsi="Times New Roman" w:cs="Times New Roman"/>
                <w:sz w:val="20"/>
                <w:szCs w:val="20"/>
              </w:rPr>
              <w:t>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A6F61" w:rsidRPr="000455AB" w14:paraId="6C1EE734" w14:textId="77777777" w:rsidTr="006B5DA1">
        <w:tc>
          <w:tcPr>
            <w:tcW w:w="3195" w:type="dxa"/>
          </w:tcPr>
          <w:p w14:paraId="3B29B09E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</w:t>
            </w:r>
          </w:p>
        </w:tc>
        <w:tc>
          <w:tcPr>
            <w:tcW w:w="2298" w:type="dxa"/>
          </w:tcPr>
          <w:p w14:paraId="49696A46" w14:textId="46E45481" w:rsidR="005A6F61" w:rsidRPr="000455AB" w:rsidRDefault="005A6F61" w:rsidP="00AA6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</w:tbl>
    <w:p w14:paraId="7898A5AE" w14:textId="77777777" w:rsidR="005A6F61" w:rsidRPr="000455AB" w:rsidRDefault="005A6F61" w:rsidP="005A6F6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0" w:line="240" w:lineRule="auto"/>
        <w:ind w:left="1069" w:hanging="7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31904B7" w14:textId="77777777" w:rsidR="005A6F61" w:rsidRPr="000455AB" w:rsidRDefault="005A6F61" w:rsidP="00AA64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455AB">
        <w:rPr>
          <w:rFonts w:ascii="Times New Roman" w:hAnsi="Times New Roman" w:cs="Times New Roman"/>
          <w:b/>
          <w:color w:val="000000"/>
          <w:sz w:val="20"/>
          <w:szCs w:val="20"/>
        </w:rPr>
        <w:t>2. Цели освоения дисциплины</w:t>
      </w:r>
    </w:p>
    <w:p w14:paraId="41D6A7BD" w14:textId="77777777" w:rsidR="005A6F61" w:rsidRPr="000455AB" w:rsidRDefault="005A6F6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Цел</w:t>
      </w:r>
      <w:r>
        <w:rPr>
          <w:rFonts w:ascii="Times New Roman" w:hAnsi="Times New Roman" w:cs="Times New Roman"/>
          <w:sz w:val="20"/>
          <w:szCs w:val="20"/>
        </w:rPr>
        <w:t>ями</w:t>
      </w:r>
      <w:r w:rsidRPr="000455AB">
        <w:rPr>
          <w:rFonts w:ascii="Times New Roman" w:hAnsi="Times New Roman" w:cs="Times New Roman"/>
          <w:sz w:val="20"/>
          <w:szCs w:val="20"/>
        </w:rPr>
        <w:t xml:space="preserve"> освоения </w:t>
      </w:r>
      <w:r w:rsidRPr="000455AB">
        <w:rPr>
          <w:rFonts w:ascii="Times New Roman" w:hAnsi="Times New Roman" w:cs="Times New Roman"/>
          <w:spacing w:val="-3"/>
          <w:sz w:val="20"/>
          <w:szCs w:val="20"/>
        </w:rPr>
        <w:t>дисциплин</w:t>
      </w:r>
      <w:r w:rsidRPr="000455AB">
        <w:rPr>
          <w:rFonts w:ascii="Times New Roman" w:hAnsi="Times New Roman" w:cs="Times New Roman"/>
          <w:sz w:val="20"/>
          <w:szCs w:val="20"/>
        </w:rPr>
        <w:t>ы «История России» являются:</w:t>
      </w:r>
    </w:p>
    <w:p w14:paraId="62EDCD88" w14:textId="77777777" w:rsidR="005A6F61" w:rsidRPr="000455AB" w:rsidRDefault="005A6F6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- формирование у студентов целостного представления об исторических этапах развития </w:t>
      </w:r>
      <w:r>
        <w:rPr>
          <w:rFonts w:ascii="Times New Roman" w:hAnsi="Times New Roman" w:cs="Times New Roman"/>
          <w:sz w:val="20"/>
          <w:szCs w:val="20"/>
        </w:rPr>
        <w:t xml:space="preserve">российского </w:t>
      </w:r>
      <w:r w:rsidRPr="000455AB">
        <w:rPr>
          <w:rFonts w:ascii="Times New Roman" w:hAnsi="Times New Roman" w:cs="Times New Roman"/>
          <w:sz w:val="20"/>
          <w:szCs w:val="20"/>
        </w:rPr>
        <w:t>общества, месте и роли России во всемирно-историческом процессе, культурно-историческом своеобразии российской цивилизации;</w:t>
      </w:r>
    </w:p>
    <w:p w14:paraId="57F2CC5F" w14:textId="77777777" w:rsidR="005A6F61" w:rsidRPr="000455AB" w:rsidRDefault="005A6F6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получение</w:t>
      </w:r>
      <w:r w:rsidRPr="000455AB">
        <w:rPr>
          <w:rFonts w:ascii="Times New Roman" w:hAnsi="Times New Roman" w:cs="Times New Roman"/>
          <w:sz w:val="20"/>
          <w:szCs w:val="20"/>
        </w:rPr>
        <w:t xml:space="preserve"> систематизированны</w:t>
      </w:r>
      <w:r>
        <w:rPr>
          <w:rFonts w:ascii="Times New Roman" w:hAnsi="Times New Roman" w:cs="Times New Roman"/>
          <w:sz w:val="20"/>
          <w:szCs w:val="20"/>
        </w:rPr>
        <w:t>х</w:t>
      </w:r>
      <w:r w:rsidRPr="000455AB">
        <w:rPr>
          <w:rFonts w:ascii="Times New Roman" w:hAnsi="Times New Roman" w:cs="Times New Roman"/>
          <w:sz w:val="20"/>
          <w:szCs w:val="20"/>
        </w:rPr>
        <w:t xml:space="preserve"> знани</w:t>
      </w:r>
      <w:r>
        <w:rPr>
          <w:rFonts w:ascii="Times New Roman" w:hAnsi="Times New Roman" w:cs="Times New Roman"/>
          <w:sz w:val="20"/>
          <w:szCs w:val="20"/>
        </w:rPr>
        <w:t>й</w:t>
      </w:r>
      <w:r w:rsidRPr="000455AB">
        <w:rPr>
          <w:rFonts w:ascii="Times New Roman" w:hAnsi="Times New Roman" w:cs="Times New Roman"/>
          <w:sz w:val="20"/>
          <w:szCs w:val="20"/>
        </w:rPr>
        <w:t xml:space="preserve"> об основных закономерностях исторического процесса, вве</w:t>
      </w:r>
      <w:r>
        <w:rPr>
          <w:rFonts w:ascii="Times New Roman" w:hAnsi="Times New Roman" w:cs="Times New Roman"/>
          <w:sz w:val="20"/>
          <w:szCs w:val="20"/>
        </w:rPr>
        <w:t>дение</w:t>
      </w:r>
      <w:r w:rsidRPr="000455AB">
        <w:rPr>
          <w:rFonts w:ascii="Times New Roman" w:hAnsi="Times New Roman" w:cs="Times New Roman"/>
          <w:sz w:val="20"/>
          <w:szCs w:val="20"/>
        </w:rPr>
        <w:t xml:space="preserve"> студентов в круг актуальных исторических проблем, выработ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0455AB">
        <w:rPr>
          <w:rFonts w:ascii="Times New Roman" w:hAnsi="Times New Roman" w:cs="Times New Roman"/>
          <w:sz w:val="20"/>
          <w:szCs w:val="20"/>
        </w:rPr>
        <w:t>а навык</w:t>
      </w:r>
      <w:r>
        <w:rPr>
          <w:rFonts w:ascii="Times New Roman" w:hAnsi="Times New Roman" w:cs="Times New Roman"/>
          <w:sz w:val="20"/>
          <w:szCs w:val="20"/>
        </w:rPr>
        <w:t>ов</w:t>
      </w:r>
      <w:r w:rsidRPr="000455AB">
        <w:rPr>
          <w:rFonts w:ascii="Times New Roman" w:hAnsi="Times New Roman" w:cs="Times New Roman"/>
          <w:sz w:val="20"/>
          <w:szCs w:val="20"/>
        </w:rPr>
        <w:t xml:space="preserve"> получения, анализа и обобщения исторической информации;</w:t>
      </w:r>
    </w:p>
    <w:p w14:paraId="18973CEB" w14:textId="0889334C" w:rsidR="005A6F61" w:rsidRDefault="005A6F6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- формировани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0455AB">
        <w:rPr>
          <w:rFonts w:ascii="Times New Roman" w:hAnsi="Times New Roman" w:cs="Times New Roman"/>
          <w:sz w:val="20"/>
          <w:szCs w:val="20"/>
        </w:rPr>
        <w:t xml:space="preserve"> активной гражданской позиции.</w:t>
      </w:r>
    </w:p>
    <w:p w14:paraId="12818F54" w14:textId="77777777" w:rsidR="00AA64F9" w:rsidRPr="00EE604A" w:rsidRDefault="00AA64F9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7D08C621" w14:textId="77777777" w:rsidR="005A6F61" w:rsidRPr="000455AB" w:rsidRDefault="005A6F61" w:rsidP="00AA64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0455AB">
        <w:rPr>
          <w:rFonts w:ascii="Times New Roman" w:hAnsi="Times New Roman" w:cs="Times New Roman"/>
          <w:b/>
          <w:color w:val="000000"/>
          <w:sz w:val="20"/>
          <w:szCs w:val="20"/>
        </w:rPr>
        <w:t>3. Место дисциплины в структуре ОПОП:</w:t>
      </w:r>
    </w:p>
    <w:p w14:paraId="32334D73" w14:textId="76B70597" w:rsidR="006B5DA1" w:rsidRPr="000455AB" w:rsidRDefault="006B5DA1" w:rsidP="00AA64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55AB">
        <w:rPr>
          <w:rFonts w:ascii="Times New Roman" w:hAnsi="Times New Roman" w:cs="Times New Roman"/>
          <w:color w:val="000000"/>
          <w:sz w:val="20"/>
          <w:szCs w:val="20"/>
        </w:rPr>
        <w:t>Б1.О.01</w:t>
      </w:r>
      <w:r w:rsidRPr="006B5DA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>Блок 1.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>Дисциплины (модули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>. Обязательная часть.</w:t>
      </w:r>
    </w:p>
    <w:p w14:paraId="1AD87E4F" w14:textId="77777777" w:rsidR="00254445" w:rsidRPr="000455AB" w:rsidRDefault="005A6F6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История России является одной из ключевых гуманитарных дисциплин в системе высшего образования. Она развивает основы логического мышления, учит пониманию социально-экономических и политических процессов, происходящих в обществе. В ходе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 xml:space="preserve"> изучения истории формируются основные универсальные компетенции, направленные на становление культуры научного мышления и</w:t>
      </w:r>
      <w:r w:rsidRPr="000455AB">
        <w:rPr>
          <w:rFonts w:ascii="Times New Roman" w:hAnsi="Times New Roman" w:cs="Times New Roman"/>
          <w:sz w:val="20"/>
          <w:szCs w:val="20"/>
        </w:rPr>
        <w:t xml:space="preserve"> мировоззрения, 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 xml:space="preserve">умение ориентироваться в сложных реалиях общественно-политического развития. </w:t>
      </w:r>
      <w:r w:rsidR="00254445" w:rsidRPr="000455AB">
        <w:rPr>
          <w:rFonts w:ascii="Times New Roman" w:hAnsi="Times New Roman" w:cs="Times New Roman"/>
          <w:sz w:val="20"/>
          <w:szCs w:val="20"/>
        </w:rPr>
        <w:t>Дисциплина «История России» способствует</w:t>
      </w:r>
      <w:r w:rsidR="00254445" w:rsidRPr="000455AB">
        <w:rPr>
          <w:rFonts w:ascii="Times New Roman" w:hAnsi="Times New Roman" w:cs="Times New Roman"/>
          <w:color w:val="000000"/>
          <w:sz w:val="20"/>
          <w:szCs w:val="20"/>
        </w:rPr>
        <w:t xml:space="preserve"> формированию активной гражданской позиции,</w:t>
      </w:r>
      <w:r w:rsidR="00254445" w:rsidRPr="000455AB">
        <w:rPr>
          <w:rFonts w:ascii="Times New Roman" w:hAnsi="Times New Roman" w:cs="Times New Roman"/>
          <w:sz w:val="20"/>
          <w:szCs w:val="20"/>
        </w:rPr>
        <w:t xml:space="preserve"> </w:t>
      </w:r>
      <w:r w:rsidR="00254445">
        <w:rPr>
          <w:rFonts w:ascii="Times New Roman" w:hAnsi="Times New Roman" w:cs="Times New Roman"/>
          <w:sz w:val="20"/>
          <w:szCs w:val="20"/>
        </w:rPr>
        <w:t xml:space="preserve">основанной на ценностях патриотизма, </w:t>
      </w:r>
      <w:r w:rsidR="00254445" w:rsidRPr="000455AB">
        <w:rPr>
          <w:rFonts w:ascii="Times New Roman" w:hAnsi="Times New Roman" w:cs="Times New Roman"/>
          <w:sz w:val="20"/>
          <w:szCs w:val="20"/>
        </w:rPr>
        <w:t>взвешенному и осознанному восприятию культурно-цивилизационного многообразия современного мира.</w:t>
      </w:r>
    </w:p>
    <w:p w14:paraId="68DBE54E" w14:textId="23272A01" w:rsidR="006B5DA1" w:rsidRDefault="006B5DA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Для успешного освоения дисциплины студент должен иметь базовую подготовку</w:t>
      </w:r>
      <w:r w:rsidR="00254445">
        <w:rPr>
          <w:rFonts w:ascii="Times New Roman" w:hAnsi="Times New Roman" w:cs="Times New Roman"/>
          <w:color w:val="000000"/>
          <w:sz w:val="20"/>
          <w:szCs w:val="20"/>
        </w:rPr>
        <w:t xml:space="preserve"> по истории и обществознанию в объеме программы средней школы.</w:t>
      </w:r>
    </w:p>
    <w:p w14:paraId="79ADB418" w14:textId="76EA0F74" w:rsidR="005A6F61" w:rsidRDefault="005A6F61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color w:val="000000"/>
          <w:sz w:val="20"/>
          <w:szCs w:val="20"/>
        </w:rPr>
        <w:t>Знания</w:t>
      </w:r>
      <w:r w:rsidR="00254445">
        <w:rPr>
          <w:rFonts w:ascii="Times New Roman" w:hAnsi="Times New Roman" w:cs="Times New Roman"/>
          <w:color w:val="000000"/>
          <w:sz w:val="20"/>
          <w:szCs w:val="20"/>
        </w:rPr>
        <w:t xml:space="preserve">, умения 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 xml:space="preserve">и навыки, полученные в рамках курса «История России» необходимы для дальнейшего успешного </w:t>
      </w:r>
      <w:r w:rsidR="00254445">
        <w:rPr>
          <w:rFonts w:ascii="Times New Roman" w:hAnsi="Times New Roman" w:cs="Times New Roman"/>
          <w:color w:val="000000"/>
          <w:sz w:val="20"/>
          <w:szCs w:val="20"/>
        </w:rPr>
        <w:t>изучени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>я таких дисциплин как</w:t>
      </w:r>
      <w:r w:rsidR="00254445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4445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0455AB">
        <w:rPr>
          <w:rFonts w:ascii="Times New Roman" w:hAnsi="Times New Roman" w:cs="Times New Roman"/>
          <w:sz w:val="20"/>
          <w:szCs w:val="20"/>
        </w:rPr>
        <w:t>философия</w:t>
      </w:r>
      <w:r w:rsidR="00254445">
        <w:rPr>
          <w:rFonts w:ascii="Times New Roman" w:hAnsi="Times New Roman" w:cs="Times New Roman"/>
          <w:sz w:val="20"/>
          <w:szCs w:val="20"/>
        </w:rPr>
        <w:t>»</w:t>
      </w:r>
      <w:r w:rsidRPr="000455AB">
        <w:rPr>
          <w:rFonts w:ascii="Times New Roman" w:hAnsi="Times New Roman" w:cs="Times New Roman"/>
          <w:sz w:val="20"/>
          <w:szCs w:val="20"/>
        </w:rPr>
        <w:t xml:space="preserve">, </w:t>
      </w:r>
      <w:r w:rsidR="00254445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основы российской государственности</w:t>
      </w:r>
      <w:r w:rsidR="00254445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254445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история религий</w:t>
      </w:r>
      <w:r w:rsidR="00254445">
        <w:rPr>
          <w:rFonts w:ascii="Times New Roman" w:hAnsi="Times New Roman" w:cs="Times New Roman"/>
          <w:sz w:val="20"/>
          <w:szCs w:val="20"/>
        </w:rPr>
        <w:t xml:space="preserve"> России»</w:t>
      </w:r>
      <w:r w:rsidRPr="000455A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5940487" w14:textId="77777777" w:rsidR="00AA64F9" w:rsidRPr="000455AB" w:rsidRDefault="00AA64F9" w:rsidP="00AA6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7E2FEF2" w14:textId="16608B06" w:rsidR="005A6F61" w:rsidRPr="000455AB" w:rsidRDefault="005A6F61" w:rsidP="00AA64F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4. Требования к результатам освоения дисциплины</w:t>
      </w:r>
    </w:p>
    <w:p w14:paraId="1D4E48F6" w14:textId="34CA6117" w:rsidR="005A6F61" w:rsidRDefault="005A6F61" w:rsidP="00AA64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В результате </w:t>
      </w:r>
      <w:r w:rsidR="00254445">
        <w:rPr>
          <w:rFonts w:ascii="Times New Roman" w:hAnsi="Times New Roman" w:cs="Times New Roman"/>
          <w:sz w:val="20"/>
          <w:szCs w:val="20"/>
        </w:rPr>
        <w:t>освоения д</w:t>
      </w:r>
      <w:r w:rsidRPr="000455AB">
        <w:rPr>
          <w:rFonts w:ascii="Times New Roman" w:hAnsi="Times New Roman" w:cs="Times New Roman"/>
          <w:sz w:val="20"/>
          <w:szCs w:val="20"/>
        </w:rPr>
        <w:t>исциплины обучающийся должен обладать следующими компетенциями (результатами освоения образовательной программы):</w:t>
      </w:r>
    </w:p>
    <w:p w14:paraId="617CD67A" w14:textId="3DD94A99" w:rsidR="005A6F61" w:rsidRDefault="005A6F61" w:rsidP="00AA64F9">
      <w:pPr>
        <w:spacing w:after="0" w:line="240" w:lineRule="auto"/>
        <w:ind w:left="1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EE604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0455AB">
        <w:rPr>
          <w:rFonts w:ascii="Times New Roman" w:hAnsi="Times New Roman" w:cs="Times New Roman"/>
          <w:sz w:val="20"/>
          <w:szCs w:val="20"/>
        </w:rPr>
        <w:t>пособен воспринимать межкультурное разнообразие общества в социально-историческом, этическом и философском контекстах (УК-5)</w:t>
      </w:r>
      <w:r w:rsidR="00262493">
        <w:rPr>
          <w:rFonts w:ascii="Times New Roman" w:hAnsi="Times New Roman" w:cs="Times New Roman"/>
          <w:sz w:val="20"/>
          <w:szCs w:val="20"/>
        </w:rPr>
        <w:t>.</w:t>
      </w:r>
    </w:p>
    <w:p w14:paraId="77AEE5AE" w14:textId="19F13B87" w:rsidR="005A6F61" w:rsidRDefault="005A6F61" w:rsidP="00EE604A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55AB">
        <w:rPr>
          <w:rFonts w:ascii="Times New Roman" w:hAnsi="Times New Roman" w:cs="Times New Roman"/>
          <w:color w:val="000000"/>
          <w:sz w:val="20"/>
          <w:szCs w:val="2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167"/>
        <w:gridCol w:w="2653"/>
      </w:tblGrid>
      <w:tr w:rsidR="00EE604A" w:rsidRPr="00EE604A" w14:paraId="392ACEA7" w14:textId="77777777" w:rsidTr="00EE604A">
        <w:trPr>
          <w:trHeight w:val="367"/>
        </w:trPr>
        <w:tc>
          <w:tcPr>
            <w:tcW w:w="2405" w:type="dxa"/>
            <w:shd w:val="clear" w:color="auto" w:fill="auto"/>
            <w:vAlign w:val="center"/>
          </w:tcPr>
          <w:p w14:paraId="44499A18" w14:textId="77777777" w:rsidR="00EE604A" w:rsidRPr="00EE604A" w:rsidRDefault="00EE604A" w:rsidP="00EE6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7088" w:type="dxa"/>
            <w:gridSpan w:val="3"/>
            <w:shd w:val="clear" w:color="auto" w:fill="auto"/>
            <w:vAlign w:val="center"/>
          </w:tcPr>
          <w:p w14:paraId="56A954E6" w14:textId="77777777" w:rsidR="00EE604A" w:rsidRPr="00EE604A" w:rsidRDefault="00EE604A" w:rsidP="00EE6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EE604A" w:rsidRPr="00EE604A" w14:paraId="7A6C29ED" w14:textId="77777777" w:rsidTr="00EE604A">
        <w:trPr>
          <w:trHeight w:val="400"/>
        </w:trPr>
        <w:tc>
          <w:tcPr>
            <w:tcW w:w="2405" w:type="dxa"/>
            <w:shd w:val="clear" w:color="auto" w:fill="auto"/>
            <w:vAlign w:val="center"/>
          </w:tcPr>
          <w:p w14:paraId="3A46A101" w14:textId="77777777" w:rsidR="00EE604A" w:rsidRPr="00EE604A" w:rsidRDefault="00EE604A" w:rsidP="00EE6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b/>
                <w:sz w:val="20"/>
                <w:szCs w:val="20"/>
              </w:rPr>
              <w:t>Код и формулировка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9B7004" w14:textId="77777777" w:rsidR="00EE604A" w:rsidRPr="00EE604A" w:rsidRDefault="00EE604A" w:rsidP="00EE6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</w:tc>
        <w:tc>
          <w:tcPr>
            <w:tcW w:w="2167" w:type="dxa"/>
            <w:shd w:val="clear" w:color="auto" w:fill="auto"/>
            <w:vAlign w:val="center"/>
          </w:tcPr>
          <w:p w14:paraId="60251C52" w14:textId="77777777" w:rsidR="00EE604A" w:rsidRPr="00EE604A" w:rsidRDefault="00EE604A" w:rsidP="00EE6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</w:tc>
        <w:tc>
          <w:tcPr>
            <w:tcW w:w="2653" w:type="dxa"/>
            <w:shd w:val="clear" w:color="auto" w:fill="auto"/>
            <w:vAlign w:val="center"/>
          </w:tcPr>
          <w:p w14:paraId="0ABC71F3" w14:textId="77777777" w:rsidR="00EE604A" w:rsidRPr="00EE604A" w:rsidRDefault="00EE604A" w:rsidP="00EE6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Владеть:</w:t>
            </w:r>
          </w:p>
        </w:tc>
      </w:tr>
      <w:tr w:rsidR="00EE604A" w:rsidRPr="00EE604A" w14:paraId="42219AC3" w14:textId="77777777" w:rsidTr="00EE604A">
        <w:tc>
          <w:tcPr>
            <w:tcW w:w="2405" w:type="dxa"/>
          </w:tcPr>
          <w:p w14:paraId="22916136" w14:textId="77777777" w:rsidR="00EE604A" w:rsidRPr="00EE604A" w:rsidRDefault="00EE604A" w:rsidP="00EE60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sz w:val="20"/>
                <w:szCs w:val="20"/>
              </w:rPr>
              <w:t>УК-5</w:t>
            </w:r>
          </w:p>
          <w:p w14:paraId="3E4B0EB0" w14:textId="77777777" w:rsidR="00EE604A" w:rsidRPr="00EE604A" w:rsidRDefault="00EE604A" w:rsidP="00EE60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68" w:type="dxa"/>
          </w:tcPr>
          <w:p w14:paraId="607F4702" w14:textId="075E55A2" w:rsidR="00EE604A" w:rsidRPr="00EE604A" w:rsidRDefault="00EE604A" w:rsidP="00EE60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sz w:val="20"/>
                <w:szCs w:val="20"/>
              </w:rPr>
              <w:t>-историческое наследие и социокультурные традиции различных социальных групп, опирающиеся на знание этапов исторического развития России.</w:t>
            </w:r>
          </w:p>
        </w:tc>
        <w:tc>
          <w:tcPr>
            <w:tcW w:w="2167" w:type="dxa"/>
          </w:tcPr>
          <w:p w14:paraId="0DD40619" w14:textId="4907D183" w:rsidR="00EE604A" w:rsidRPr="00EE604A" w:rsidRDefault="00EE604A" w:rsidP="00EE60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sz w:val="20"/>
                <w:szCs w:val="20"/>
              </w:rPr>
              <w:t>-применять необходимую для саморазвития и взаимодействия с другими информацию о культурных особенностях и традициях различных этносов</w:t>
            </w:r>
          </w:p>
        </w:tc>
        <w:tc>
          <w:tcPr>
            <w:tcW w:w="2653" w:type="dxa"/>
          </w:tcPr>
          <w:p w14:paraId="19FAB5EA" w14:textId="4BFD6821" w:rsidR="00EE604A" w:rsidRPr="00EE604A" w:rsidRDefault="00EE604A" w:rsidP="00EE60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4A">
              <w:rPr>
                <w:rFonts w:ascii="Times New Roman" w:hAnsi="Times New Roman" w:cs="Times New Roman"/>
                <w:sz w:val="20"/>
                <w:szCs w:val="20"/>
              </w:rPr>
              <w:t>-навыками межкультурной коммуникации на основе знания исторически сложившихся культурных и ментальных особенностей различных религиозных и национальных общностей.</w:t>
            </w:r>
          </w:p>
        </w:tc>
      </w:tr>
    </w:tbl>
    <w:p w14:paraId="2E051058" w14:textId="30E60FDD" w:rsidR="005A6F61" w:rsidRPr="00EE604A" w:rsidRDefault="005A6F61" w:rsidP="005A6F61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14:paraId="1350D384" w14:textId="77777777" w:rsidR="005A6F61" w:rsidRPr="000455AB" w:rsidRDefault="005A6F61" w:rsidP="005A6F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  <w:sectPr w:rsidR="005A6F61" w:rsidRPr="000455AB" w:rsidSect="006B5DA1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0E73A497" w14:textId="77777777" w:rsidR="005A6F61" w:rsidRPr="000455AB" w:rsidRDefault="005A6F61" w:rsidP="00EE60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lastRenderedPageBreak/>
        <w:t>5. Содержание и учебно-методическая карта дисциплины</w:t>
      </w:r>
    </w:p>
    <w:p w14:paraId="4991BEB3" w14:textId="77777777" w:rsidR="005A6F61" w:rsidRPr="000455AB" w:rsidRDefault="005A6F61" w:rsidP="005A6F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515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5686"/>
        <w:gridCol w:w="688"/>
        <w:gridCol w:w="730"/>
        <w:gridCol w:w="4962"/>
        <w:gridCol w:w="688"/>
        <w:gridCol w:w="39"/>
        <w:gridCol w:w="1148"/>
        <w:gridCol w:w="39"/>
        <w:gridCol w:w="1651"/>
        <w:gridCol w:w="32"/>
      </w:tblGrid>
      <w:tr w:rsidR="009E7417" w:rsidRPr="0020479E" w14:paraId="779C0C9F" w14:textId="77777777" w:rsidTr="00F90F67">
        <w:trPr>
          <w:trHeight w:val="724"/>
        </w:trPr>
        <w:tc>
          <w:tcPr>
            <w:tcW w:w="170" w:type="pct"/>
            <w:vMerge w:val="restart"/>
          </w:tcPr>
          <w:p w14:paraId="5D38BE40" w14:textId="64E78998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№ те-</w:t>
            </w:r>
          </w:p>
          <w:p w14:paraId="774DA97F" w14:textId="69CC49D1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мы</w:t>
            </w:r>
          </w:p>
        </w:tc>
        <w:tc>
          <w:tcPr>
            <w:tcW w:w="1753" w:type="pct"/>
            <w:vMerge w:val="restart"/>
          </w:tcPr>
          <w:p w14:paraId="796C707C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 (вопросов),</w:t>
            </w:r>
          </w:p>
          <w:p w14:paraId="50242EEB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изучаемых по данной </w:t>
            </w:r>
          </w:p>
          <w:p w14:paraId="1728E08A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дисциплине</w:t>
            </w:r>
          </w:p>
        </w:tc>
        <w:tc>
          <w:tcPr>
            <w:tcW w:w="437" w:type="pct"/>
            <w:gridSpan w:val="2"/>
          </w:tcPr>
          <w:p w14:paraId="163AC894" w14:textId="77777777" w:rsidR="009E7417" w:rsidRPr="0020479E" w:rsidRDefault="009E7417" w:rsidP="006B5DA1">
            <w:pPr>
              <w:keepNext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2DA350" w14:textId="77777777" w:rsidR="009E7417" w:rsidRPr="0020479E" w:rsidRDefault="009E7417" w:rsidP="006B5DA1">
            <w:pPr>
              <w:keepNext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1754" w:type="pct"/>
            <w:gridSpan w:val="3"/>
          </w:tcPr>
          <w:p w14:paraId="39DF3431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E20681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7420605F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студентов</w:t>
            </w:r>
          </w:p>
        </w:tc>
        <w:tc>
          <w:tcPr>
            <w:tcW w:w="366" w:type="pct"/>
            <w:gridSpan w:val="2"/>
          </w:tcPr>
          <w:p w14:paraId="191E10BA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519" w:type="pct"/>
            <w:gridSpan w:val="2"/>
          </w:tcPr>
          <w:p w14:paraId="5D35E4EC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20479E" w:rsidRPr="0020479E" w14:paraId="766B0AB2" w14:textId="77777777" w:rsidTr="00B60C43">
        <w:trPr>
          <w:gridAfter w:val="1"/>
          <w:wAfter w:w="10" w:type="pct"/>
          <w:trHeight w:val="198"/>
        </w:trPr>
        <w:tc>
          <w:tcPr>
            <w:tcW w:w="170" w:type="pct"/>
            <w:vMerge/>
          </w:tcPr>
          <w:p w14:paraId="389D1644" w14:textId="77777777" w:rsidR="009E7417" w:rsidRPr="0020479E" w:rsidRDefault="009E7417" w:rsidP="006B5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Merge/>
          </w:tcPr>
          <w:p w14:paraId="7D6BF4C2" w14:textId="77777777" w:rsidR="009E7417" w:rsidRPr="0020479E" w:rsidRDefault="009E7417" w:rsidP="006B5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" w:type="pct"/>
          </w:tcPr>
          <w:p w14:paraId="3199B050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225" w:type="pct"/>
          </w:tcPr>
          <w:p w14:paraId="700DAE06" w14:textId="77777777" w:rsidR="009E7417" w:rsidRPr="0020479E" w:rsidRDefault="009E7417" w:rsidP="006B5DA1">
            <w:pPr>
              <w:keepNext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Пр</w:t>
            </w:r>
            <w:proofErr w:type="spellEnd"/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30" w:type="pct"/>
          </w:tcPr>
          <w:p w14:paraId="57DA0886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212" w:type="pct"/>
          </w:tcPr>
          <w:p w14:paraId="6285EFB1" w14:textId="77777777" w:rsidR="009E7417" w:rsidRPr="0020479E" w:rsidRDefault="009E7417" w:rsidP="006B5D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366" w:type="pct"/>
            <w:gridSpan w:val="2"/>
          </w:tcPr>
          <w:p w14:paraId="47495289" w14:textId="77777777" w:rsidR="009E7417" w:rsidRPr="0020479E" w:rsidRDefault="009E7417" w:rsidP="006B5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gridSpan w:val="2"/>
          </w:tcPr>
          <w:p w14:paraId="2722A044" w14:textId="77777777" w:rsidR="009E7417" w:rsidRPr="0020479E" w:rsidRDefault="009E7417" w:rsidP="006B5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C43" w:rsidRPr="0020479E" w14:paraId="716F0552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03863F2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53" w:type="pct"/>
          </w:tcPr>
          <w:p w14:paraId="5030C78E" w14:textId="77777777" w:rsidR="00B60C43" w:rsidRPr="0020479E" w:rsidRDefault="00B60C43" w:rsidP="00B60C43">
            <w:pPr>
              <w:pStyle w:val="1"/>
              <w:jc w:val="both"/>
              <w:rPr>
                <w:b/>
                <w:bCs/>
                <w:u w:val="single"/>
              </w:rPr>
            </w:pPr>
            <w:r w:rsidRPr="0020479E">
              <w:rPr>
                <w:b/>
                <w:bCs/>
              </w:rPr>
              <w:t>Тема</w:t>
            </w:r>
            <w:r w:rsidRPr="0020479E">
              <w:t xml:space="preserve"> </w:t>
            </w:r>
            <w:r w:rsidRPr="0020479E">
              <w:rPr>
                <w:b/>
                <w:bCs/>
              </w:rPr>
              <w:t>1. История как наука. Особенности цивилизационного развития России.</w:t>
            </w:r>
            <w:r w:rsidRPr="0020479E">
              <w:rPr>
                <w:b/>
                <w:bCs/>
                <w:u w:val="single"/>
              </w:rPr>
              <w:t xml:space="preserve"> </w:t>
            </w:r>
          </w:p>
          <w:p w14:paraId="7A646202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047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Предмет, источники и методы изучения истории.</w:t>
            </w:r>
          </w:p>
          <w:p w14:paraId="7810D53E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047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Сущность, формы, функции исторического знания. </w:t>
            </w:r>
          </w:p>
          <w:p w14:paraId="38D1A8BB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047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3. Развитие исторических знаний.</w:t>
            </w:r>
          </w:p>
          <w:p w14:paraId="5E42D57D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047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4. Основные исторические концепции.</w:t>
            </w:r>
          </w:p>
          <w:p w14:paraId="45050828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5.Проблемы современной исторической науки (фальсификация исторических документов, попытки ревизии истории человечества).</w:t>
            </w:r>
          </w:p>
          <w:p w14:paraId="6D16C803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6. История России – неотъемлемая часть всемирной истории.</w:t>
            </w:r>
          </w:p>
          <w:p w14:paraId="1E0400FF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1AA6EB5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109E2A2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1EC364E5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uppressAutoHyphens/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Предмет и метод исторического познания. Формационный и цивилизационный подходы. Исторические источники, их классификация. Вспомогательные исторические науки. Периодизация всемирной и отечественной истории. Основоположники русской исторической науки.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XVIII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В.Н. Татищев, М.В. Ломоносов. Выдающиеся отечественные историки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в. С.М. Соловьев, В.О. Ключевский и др.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точки зрения на цивилизационные особенности русской истории. </w:t>
            </w:r>
          </w:p>
          <w:p w14:paraId="49027969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7EF8914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20EA2C5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доклад, реферат конспект. </w:t>
            </w:r>
          </w:p>
        </w:tc>
        <w:tc>
          <w:tcPr>
            <w:tcW w:w="521" w:type="pct"/>
            <w:gridSpan w:val="2"/>
          </w:tcPr>
          <w:p w14:paraId="17F028EF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5F0F12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Доп.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804F66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487CA6B1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4B2C048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753" w:type="pct"/>
            <w:vAlign w:val="center"/>
          </w:tcPr>
          <w:p w14:paraId="72B5FAD1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Народы и древнейшие государства на территории нашей страны. </w:t>
            </w:r>
          </w:p>
          <w:p w14:paraId="4A640CFA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1. Греческие города-государства Северного Причерноморья. Боспорское царство.</w:t>
            </w:r>
          </w:p>
          <w:p w14:paraId="7B529FC5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2. Северные иранцы: скифы, сарматы, аланы. Скифское царство. Аланское царство.</w:t>
            </w:r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3. Тюркские государства на территории современной России: Аварский каганат, Болгарское царство, Волжская Болгария (</w:t>
            </w:r>
            <w:proofErr w:type="spellStart"/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Булгария</w:t>
            </w:r>
            <w:proofErr w:type="spellEnd"/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), Хазарский каганат.</w:t>
            </w:r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20479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4. Жители лесной полосы Восточной Европы.</w:t>
            </w:r>
          </w:p>
          <w:p w14:paraId="2BC83750" w14:textId="77777777" w:rsidR="00B60C43" w:rsidRPr="0020479E" w:rsidRDefault="00B60C43" w:rsidP="00B60C43">
            <w:pPr>
              <w:pStyle w:val="10"/>
              <w:widowControl w:val="0"/>
              <w:suppressAutoHyphens/>
              <w:ind w:left="38"/>
              <w:jc w:val="both"/>
              <w:rPr>
                <w:sz w:val="20"/>
                <w:szCs w:val="20"/>
              </w:rPr>
            </w:pPr>
          </w:p>
        </w:tc>
        <w:tc>
          <w:tcPr>
            <w:tcW w:w="212" w:type="pct"/>
          </w:tcPr>
          <w:p w14:paraId="3AFEBD8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59B97FC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3C6763FC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Периодизация древнейшей истории. Каменный век. Неолитическая революция. Бронзовый век. Рабовладельческие государства Северного Причерноморья. Скифское царство. Культура скифов. Боспорское царство. Восстание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Савмака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 Причины гибели древних государств юга России. Процесс разложения родоплеменных отношений, формирование раннефеодальных государств в Поволжье и на Северном Кавказе.</w:t>
            </w:r>
          </w:p>
          <w:p w14:paraId="657395F5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E4CC8E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02C4D55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20D212DD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701258" w14:textId="362A5C5C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Доп.:1.</w:t>
            </w:r>
          </w:p>
        </w:tc>
      </w:tr>
      <w:tr w:rsidR="00B60C43" w:rsidRPr="0020479E" w14:paraId="26FE03B0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71139D4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53" w:type="pct"/>
            <w:vAlign w:val="center"/>
          </w:tcPr>
          <w:p w14:paraId="1885A9DA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 Восточные славяне. Образование Древнерусского государства (Киевская Русь), политика первых князей.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IX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нач.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</w:t>
            </w:r>
          </w:p>
          <w:p w14:paraId="5AD1C9D0" w14:textId="77777777" w:rsidR="00B60C43" w:rsidRPr="0020479E" w:rsidRDefault="00B60C43" w:rsidP="00B60C43">
            <w:pPr>
              <w:pStyle w:val="a7"/>
              <w:spacing w:after="0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1. Восточные славяне, их занятия, общественный строй, быт, верования.</w:t>
            </w:r>
          </w:p>
          <w:p w14:paraId="3D38248D" w14:textId="77777777" w:rsidR="00B60C43" w:rsidRPr="0020479E" w:rsidRDefault="00B60C43" w:rsidP="00B60C43">
            <w:pPr>
              <w:pStyle w:val="a7"/>
              <w:spacing w:after="0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2.Образование Древнерусского государства. Теории возникновения государства восточных славян.</w:t>
            </w:r>
          </w:p>
          <w:p w14:paraId="2DDF15F5" w14:textId="77777777" w:rsidR="00B60C43" w:rsidRPr="0020479E" w:rsidRDefault="00B60C43" w:rsidP="00B60C43">
            <w:pPr>
              <w:pStyle w:val="a7"/>
              <w:spacing w:after="0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3. Политика первых киевских князей.</w:t>
            </w:r>
            <w:r w:rsidRPr="0020479E">
              <w:rPr>
                <w:b/>
                <w:bCs/>
                <w:sz w:val="20"/>
                <w:szCs w:val="20"/>
              </w:rPr>
              <w:t xml:space="preserve"> </w:t>
            </w:r>
            <w:r w:rsidRPr="0020479E">
              <w:rPr>
                <w:sz w:val="20"/>
                <w:szCs w:val="20"/>
                <w:lang w:val="en-US"/>
              </w:rPr>
              <w:t>IX</w:t>
            </w:r>
            <w:r w:rsidRPr="0020479E">
              <w:rPr>
                <w:sz w:val="20"/>
                <w:szCs w:val="20"/>
              </w:rPr>
              <w:t>-</w:t>
            </w:r>
            <w:r w:rsidRPr="0020479E">
              <w:rPr>
                <w:sz w:val="20"/>
                <w:szCs w:val="20"/>
                <w:lang w:val="en-US"/>
              </w:rPr>
              <w:t>X</w:t>
            </w:r>
            <w:r w:rsidRPr="0020479E">
              <w:rPr>
                <w:sz w:val="20"/>
                <w:szCs w:val="20"/>
              </w:rPr>
              <w:t xml:space="preserve"> вв.</w:t>
            </w:r>
          </w:p>
          <w:p w14:paraId="625A1E96" w14:textId="77777777" w:rsidR="00B60C43" w:rsidRPr="0020479E" w:rsidRDefault="00B60C43" w:rsidP="00B60C43">
            <w:pPr>
              <w:pStyle w:val="a7"/>
              <w:spacing w:after="0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 xml:space="preserve">4. Русь в конце </w:t>
            </w:r>
            <w:r w:rsidRPr="0020479E">
              <w:rPr>
                <w:sz w:val="20"/>
                <w:szCs w:val="20"/>
                <w:lang w:val="en-US"/>
              </w:rPr>
              <w:t>X</w:t>
            </w:r>
            <w:r w:rsidRPr="0020479E">
              <w:rPr>
                <w:sz w:val="20"/>
                <w:szCs w:val="20"/>
              </w:rPr>
              <w:t xml:space="preserve">-перв. пол. </w:t>
            </w:r>
            <w:r w:rsidRPr="0020479E">
              <w:rPr>
                <w:sz w:val="20"/>
                <w:szCs w:val="20"/>
                <w:lang w:val="en-US"/>
              </w:rPr>
              <w:t>XI</w:t>
            </w:r>
            <w:r w:rsidRPr="0020479E">
              <w:rPr>
                <w:sz w:val="20"/>
                <w:szCs w:val="20"/>
              </w:rPr>
              <w:t xml:space="preserve"> в. Владимир </w:t>
            </w:r>
            <w:r w:rsidRPr="0020479E">
              <w:rPr>
                <w:sz w:val="20"/>
                <w:szCs w:val="20"/>
                <w:lang w:val="en-US"/>
              </w:rPr>
              <w:t>I</w:t>
            </w:r>
            <w:r w:rsidRPr="0020479E">
              <w:rPr>
                <w:sz w:val="20"/>
                <w:szCs w:val="20"/>
              </w:rPr>
              <w:t>, Ярослав Мудрый.</w:t>
            </w:r>
          </w:p>
          <w:p w14:paraId="36543E61" w14:textId="77777777" w:rsidR="00B60C43" w:rsidRPr="0020479E" w:rsidRDefault="00B60C43" w:rsidP="00B60C43">
            <w:pPr>
              <w:pStyle w:val="a7"/>
              <w:spacing w:after="0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 xml:space="preserve">5. Русь во втор. пол. </w:t>
            </w:r>
            <w:r w:rsidRPr="0020479E">
              <w:rPr>
                <w:sz w:val="20"/>
                <w:szCs w:val="20"/>
                <w:lang w:val="en-US"/>
              </w:rPr>
              <w:t>XI</w:t>
            </w:r>
            <w:r w:rsidRPr="0020479E">
              <w:rPr>
                <w:sz w:val="20"/>
                <w:szCs w:val="20"/>
              </w:rPr>
              <w:t xml:space="preserve">-нач. </w:t>
            </w:r>
            <w:r w:rsidRPr="0020479E">
              <w:rPr>
                <w:sz w:val="20"/>
                <w:szCs w:val="20"/>
                <w:lang w:val="en-US"/>
              </w:rPr>
              <w:t>XII</w:t>
            </w:r>
            <w:r w:rsidRPr="0020479E">
              <w:rPr>
                <w:sz w:val="20"/>
                <w:szCs w:val="20"/>
              </w:rPr>
              <w:t xml:space="preserve"> в.</w:t>
            </w:r>
          </w:p>
          <w:p w14:paraId="58E9D991" w14:textId="77777777" w:rsidR="00B60C43" w:rsidRPr="0020479E" w:rsidRDefault="00B60C43" w:rsidP="00B60C43">
            <w:pPr>
              <w:pStyle w:val="a7"/>
              <w:spacing w:after="0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6.Факторы самобытности российской истории.</w:t>
            </w:r>
          </w:p>
          <w:p w14:paraId="1E4C70B6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758CB23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319D8F0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04847EB9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Славянский этногенез. Распад родоплеменных связей. Теории образования государства у славян. Призвание Рюрика. Олег, Игорь, Ольга, Святослав. Расцвет Киевской Руси. Владимир, Ярослав. Социально-экономический и политический строй. Принятие христианства. Социальная структура и основные категории населения. Русская Правда. Любечский съезд. Владимир Мономах. Мстислав Великий. Начало политической раздробленности Руси. </w:t>
            </w:r>
          </w:p>
        </w:tc>
        <w:tc>
          <w:tcPr>
            <w:tcW w:w="212" w:type="pct"/>
          </w:tcPr>
          <w:p w14:paraId="69FE32C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57EE151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14C84EB2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D3EB7D" w14:textId="637FCEDE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Доп.:1.</w:t>
            </w:r>
          </w:p>
        </w:tc>
      </w:tr>
      <w:tr w:rsidR="00B60C43" w:rsidRPr="0020479E" w14:paraId="15361BE3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79E0324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753" w:type="pct"/>
            <w:vAlign w:val="center"/>
          </w:tcPr>
          <w:p w14:paraId="28F5C89A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4.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Феодальная раздробленность на Руси и ее последствия (нач.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в.) </w:t>
            </w:r>
          </w:p>
          <w:p w14:paraId="781D8AB1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1.Причины феодальной раздробленности.</w:t>
            </w:r>
          </w:p>
          <w:p w14:paraId="205EA4D5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2.Удельные земли и княжества в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– перв. пол.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в.: социально-экономический и политический строй.</w:t>
            </w:r>
          </w:p>
          <w:p w14:paraId="69E65505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 xml:space="preserve">3. Борьба Руси с иноземными нашествиями в </w:t>
            </w:r>
            <w:r w:rsidRPr="0020479E">
              <w:rPr>
                <w:sz w:val="20"/>
                <w:szCs w:val="20"/>
                <w:lang w:val="en-US"/>
              </w:rPr>
              <w:t>XIII</w:t>
            </w:r>
            <w:r w:rsidRPr="0020479E">
              <w:rPr>
                <w:sz w:val="20"/>
                <w:szCs w:val="20"/>
              </w:rPr>
              <w:t xml:space="preserve"> в.- монгольское нашествие с Востока и католическая агрессия с Запада. Установление монголо-татарского ига.</w:t>
            </w:r>
          </w:p>
          <w:p w14:paraId="44589242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4. Борьба алан с монголо-татарским нашествием, последствия.</w:t>
            </w:r>
          </w:p>
          <w:p w14:paraId="14EFC7F8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4DD72E5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531990C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16D30B17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Раздробленность Руси. Образование княжеств-государств. Киевское, Черниговское, Галицко-Волынское, Владимиро-Суздальское. Андрей Боголюбский. Всеволод Большое Гнездо. Новгородская и Псковская феодальные республики, особенности государственного управления. Трагедия на Калке. Первый поход на северо-восточную Русь под предводительством Батыя.1237-1238 гг. Второй поход на юго-западную Русь. 1239-1240 гг. Падение Киева. Поход в Западную Европу. Последствия монгольского нашествия. Борьба со шведско-немецкой агрессией. Александр Невский.</w:t>
            </w:r>
          </w:p>
          <w:p w14:paraId="395D3611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47EFF34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5B55DBF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75A417E3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874A31" w14:textId="33355B3F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Доп.:1.</w:t>
            </w:r>
          </w:p>
        </w:tc>
      </w:tr>
      <w:tr w:rsidR="00B60C43" w:rsidRPr="0020479E" w14:paraId="027DA95C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57D87E0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53" w:type="pct"/>
            <w:vAlign w:val="center"/>
          </w:tcPr>
          <w:p w14:paraId="27678C9D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5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Культура Древнерусского государства.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IX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вв. </w:t>
            </w:r>
          </w:p>
          <w:p w14:paraId="4A8A341B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1.Культура народных масс. Устное творчество. Былины.</w:t>
            </w:r>
          </w:p>
          <w:p w14:paraId="32FDDE2E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2.Принятие христианства, развитие письменности и просвещения на Руси.</w:t>
            </w:r>
          </w:p>
          <w:p w14:paraId="5041538A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3.Древнерусская литература.</w:t>
            </w:r>
          </w:p>
          <w:p w14:paraId="752EC440" w14:textId="77777777" w:rsidR="00B60C43" w:rsidRPr="0020479E" w:rsidRDefault="00B60C43" w:rsidP="00B60C43">
            <w:pPr>
              <w:pStyle w:val="a7"/>
              <w:spacing w:after="0" w:line="276" w:lineRule="auto"/>
              <w:jc w:val="both"/>
              <w:rPr>
                <w:sz w:val="20"/>
                <w:szCs w:val="20"/>
              </w:rPr>
            </w:pPr>
            <w:r w:rsidRPr="0020479E">
              <w:rPr>
                <w:sz w:val="20"/>
                <w:szCs w:val="20"/>
              </w:rPr>
              <w:t>4. Древнерусская архитектура, живопись и скульптура.</w:t>
            </w:r>
          </w:p>
          <w:p w14:paraId="1E2BB367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0D8E3C7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24B2E7C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7E73178E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народных масс. Былины. Язычество. Значение христианства в развитии культуры на Руси. Культурные связи Византии и Киевской Руси. Распространение письменности. Просвещение. Летописи. Литература. Слово о полку Игореве. Жития святых. Архитектура. Изобразительное искусство. </w:t>
            </w:r>
          </w:p>
          <w:p w14:paraId="205BA75C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0492A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273BAC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7CD2561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20FA5C6D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B88196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Доп.:5.</w:t>
            </w:r>
          </w:p>
          <w:p w14:paraId="0CC87D5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1271A574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29D6E2B9" w14:textId="6ED0D8C9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53" w:type="pct"/>
            <w:vAlign w:val="center"/>
          </w:tcPr>
          <w:p w14:paraId="33C4A4CF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6.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единого российского централизованного государства (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XIV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-нач.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XVI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вв.). </w:t>
            </w:r>
          </w:p>
          <w:p w14:paraId="19F35C43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1.Предпосылки объединения северо-восточных русских земель.</w:t>
            </w:r>
          </w:p>
          <w:p w14:paraId="28273F9F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2.Начало объединения русских земель. Соперничество Москвы и Твери.</w:t>
            </w:r>
          </w:p>
          <w:p w14:paraId="04C082F8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3.Первый этап борьбы за свержение монгольского ига. Куликовская битва. Возвышение Москвы.</w:t>
            </w:r>
          </w:p>
          <w:p w14:paraId="686D0D27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4.Феодальная (династическая) война второй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четв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XV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в.</w:t>
            </w:r>
          </w:p>
          <w:p w14:paraId="3A9E7FB0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5.Завершение объединения русских земель вокруг Москвы, образование Российского государства. Иван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, Василий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9559B4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6.Великое княжество Литовское.</w:t>
            </w:r>
          </w:p>
          <w:p w14:paraId="159F3545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7. Особенности объединительного процесса в Западной Европе и России.</w:t>
            </w:r>
          </w:p>
          <w:p w14:paraId="17CB5AAE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6F628B0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</w:tcPr>
          <w:p w14:paraId="327D09E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0" w:type="pct"/>
          </w:tcPr>
          <w:p w14:paraId="01F2965A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Начало объединительных процессов на северо-восточных русских землях. Образование Московского княжества. Возвышение Москвы. Соперничество Москвы и Твери. Политика Ивана Калиты. Дмитрий Донской. Куликовская битва. Феодальная война второй четверти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Василий Темный. Иван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 Стояние на Угре. Завершающий этап объединительного процесса. Судебник 1497 г.</w:t>
            </w:r>
          </w:p>
          <w:p w14:paraId="527EB896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объединительного процесса в Западной Европе и России: соотношение экономических и политических факторов в объединительных процессах. </w:t>
            </w:r>
          </w:p>
          <w:p w14:paraId="627C2DAE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F15F3A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56DF06F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451A215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398E9A67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4AA38F" w14:textId="2EC63B55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AB2">
              <w:rPr>
                <w:rFonts w:ascii="Times New Roman" w:hAnsi="Times New Roman" w:cs="Times New Roman"/>
                <w:bCs/>
                <w:sz w:val="20"/>
                <w:szCs w:val="20"/>
              </w:rPr>
              <w:t>Доп.: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1,2.</w:t>
            </w:r>
          </w:p>
        </w:tc>
      </w:tr>
      <w:tr w:rsidR="00B60C43" w:rsidRPr="0020479E" w14:paraId="14F09132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2CE51A53" w14:textId="36EB5890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753" w:type="pct"/>
            <w:vAlign w:val="center"/>
          </w:tcPr>
          <w:p w14:paraId="6C2FAB0E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7.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Московское государство в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Иван Грозный. </w:t>
            </w:r>
          </w:p>
          <w:p w14:paraId="7BC22E2B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 Московское государство в начале XVI в.: территория и население, социально-экономическое и политическое устройство. Основные задачи во внутренней и внешней политике</w:t>
            </w:r>
          </w:p>
          <w:p w14:paraId="63723203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2.Внутренняя политика Ивана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 начальный период правления. Реформы Избранной Рады. 1550-е гг.</w:t>
            </w:r>
          </w:p>
          <w:p w14:paraId="2EF589D0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3.Внешняя политика Иван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: основные направление.</w:t>
            </w:r>
          </w:p>
          <w:p w14:paraId="1CB4B98C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 Опричнина: причины, содержание, последствия. Опричнина в оценка историков.</w:t>
            </w:r>
          </w:p>
          <w:p w14:paraId="5C3EE030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732B715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5" w:type="pct"/>
          </w:tcPr>
          <w:p w14:paraId="64A829F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225FB3D7" w14:textId="77777777" w:rsidR="00B60C43" w:rsidRPr="0020479E" w:rsidRDefault="00B60C43" w:rsidP="00B60C43">
            <w:pPr>
              <w:tabs>
                <w:tab w:val="left" w:pos="317"/>
                <w:tab w:val="left" w:pos="845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Социально-экономическое развитие России в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Развитие феодально-крепостнических отношений. Венчание Ивана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на царство. Реформы периода «Избранной рады». Стоглавый собор. Судебник 1550 г. Вхождение Поволжья и Сибири в состав Руси. Ливонская война 1558-1583 гг. Опричнина: причины, содержание. Опричнина: в оценках современников и историков.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Личность Ивана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Федор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Иоанович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, пресечение династии Рюриковичей.</w:t>
            </w:r>
          </w:p>
          <w:p w14:paraId="4C830C48" w14:textId="77777777" w:rsidR="00B60C43" w:rsidRPr="0020479E" w:rsidRDefault="00B60C43" w:rsidP="00B60C43">
            <w:pPr>
              <w:tabs>
                <w:tab w:val="left" w:pos="317"/>
                <w:tab w:val="left" w:pos="845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5A7B037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6" w:type="pct"/>
            <w:gridSpan w:val="2"/>
          </w:tcPr>
          <w:p w14:paraId="3C3FE55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05DF0486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BD3795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1,2.</w:t>
            </w:r>
          </w:p>
          <w:p w14:paraId="1F979309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447736FC" w14:textId="77777777" w:rsidTr="00B60C43">
        <w:trPr>
          <w:gridAfter w:val="1"/>
          <w:wAfter w:w="10" w:type="pct"/>
          <w:trHeight w:val="2818"/>
        </w:trPr>
        <w:tc>
          <w:tcPr>
            <w:tcW w:w="170" w:type="pct"/>
          </w:tcPr>
          <w:p w14:paraId="6BFEE53B" w14:textId="17C2EDB3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53" w:type="pct"/>
            <w:vAlign w:val="center"/>
          </w:tcPr>
          <w:p w14:paraId="2CACFFDF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Тема 8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Смутное время (конец 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XVI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нач. 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в.)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 Смута как общенациональный кризис (1598 – 1613 гг.): причины и сущность.</w:t>
            </w:r>
          </w:p>
          <w:p w14:paraId="03E0D62C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2.Основные этапы Смуты: от Лжедмитрия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до семибоярщины.</w:t>
            </w:r>
          </w:p>
          <w:p w14:paraId="63850663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3.Крестьянская война под предводительством И. Болотникова.</w:t>
            </w:r>
          </w:p>
          <w:p w14:paraId="0152EAD8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4.Польско-литовская и шведская интервенция.</w:t>
            </w:r>
          </w:p>
          <w:p w14:paraId="6508230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5.Подъем национально-освободительного движения, первое и второе ополчение</w:t>
            </w:r>
          </w:p>
          <w:p w14:paraId="0433C299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6.Воцарение Романовых. Смутное время в оценках русских историков. </w:t>
            </w:r>
          </w:p>
          <w:p w14:paraId="50BD0F5E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0003744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1F9157B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25DE9B44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Предпосылки и причины Смуты. Борис Годунов. Лжедмитрий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Василий Шуйский. Крестьянское восстание под предводительством И.И. Болотникова. Лжедмитрий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Польско-литовская и шведская интервенции. Подъем народно-освободительного движения. Первое ополчение. Второе ополчение. Минин и Пожарский. Освобождение Москвы. Земский Собор 1613 г. Воцарение династии Романовых. Смутное время в оценках русских историков. </w:t>
            </w:r>
          </w:p>
          <w:p w14:paraId="67F73F34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34098A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302C157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1D6DC814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A164B6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1,2.</w:t>
            </w:r>
          </w:p>
          <w:p w14:paraId="12899DC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01927769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2C852AE7" w14:textId="2CBAA212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53" w:type="pct"/>
            <w:vAlign w:val="center"/>
          </w:tcPr>
          <w:p w14:paraId="0BCBB318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9.</w:t>
            </w:r>
            <w:r w:rsidRPr="0020479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Россия в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Политика первых Романовых. </w:t>
            </w:r>
          </w:p>
          <w:p w14:paraId="20A244A9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1.Московское царство в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– начало нового периода русской истории</w:t>
            </w:r>
          </w:p>
          <w:p w14:paraId="0C30CFEE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2.Политика первых Романовых: восстановление государства после Смуты, движение к абсолютизму и крепостничеству.</w:t>
            </w:r>
          </w:p>
          <w:p w14:paraId="47A58A58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3.Церковная реформа патриарха Никона. Раскол как социально-политический феномен. </w:t>
            </w:r>
          </w:p>
          <w:p w14:paraId="34B9243E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4.«Бунташный век». Крестьянская война под предводительством С. Разина.</w:t>
            </w:r>
          </w:p>
          <w:p w14:paraId="3DB022EF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5.Внешняя политика первых Романовых (1613 – 1682 гг.): основные задачи и направления. Воссоединение Украины с Россией. Русско-польские войны. </w:t>
            </w:r>
          </w:p>
          <w:p w14:paraId="2938FE7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0A862A2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580C636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6E4F2217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Экономическое и социальное развитие России в нач.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Земские Соборы и их роль в укреплении государственной власти. Михаил и Филарет. Внутренняя и внешняя политика. Смоленская война.1632-34 гг. «Азовское сидение». 1637-41 гг. Правление Алексея Михайловича. Соборное Уложение 1649 г. Окончательное закрепощение крестьян. «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Бунташный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век»: церковный раскол, городские восстания, крестьянская война под предводительством С. Разина. Внешняя политика.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Воссоединение Левобережной Украины с Россией. Русско-польская война. 1654-1667 гг. «Вечный мир». Русско-турецкая война. 1677-1681 гг. Освоение Сибири. Первопроходцы.</w:t>
            </w:r>
          </w:p>
          <w:p w14:paraId="6CDBAFDC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42F66D2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02C6501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25A14B7F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332EAC" w14:textId="37DA1583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</w:tc>
      </w:tr>
      <w:tr w:rsidR="00B60C43" w:rsidRPr="0020479E" w14:paraId="49F91A68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6AFB96D6" w14:textId="0156AF53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53" w:type="pct"/>
            <w:vAlign w:val="center"/>
          </w:tcPr>
          <w:p w14:paraId="50D68993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10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Культура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вв. </w:t>
            </w:r>
          </w:p>
          <w:p w14:paraId="5168BF1E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1.Культура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14:paraId="3A78BF4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 Культура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14:paraId="454E2D4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3. Культура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14:paraId="632AEE2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00FE47D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3616295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0B3CD796" w14:textId="6E1D73A1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Борьба с Ордой, необходимость единения всех русских земель центральная тема литературы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Расцвет летописания. Троицкая летопись. Хронограф Логофета. Распространение религиозных ересей. Феодосий Косой.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– расцвет публицистики. Исторические повести. Хождение за три моря А. Никитина. Максим Грек, Вассиан Патрикеев. Спор иосифлян и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нестяжателей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Начало книгопечатания. Архитектура. Строительство Московского Кремля.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– «обмирщение» культуры. Расширение культурных связей с Европой.</w:t>
            </w:r>
          </w:p>
        </w:tc>
        <w:tc>
          <w:tcPr>
            <w:tcW w:w="212" w:type="pct"/>
          </w:tcPr>
          <w:p w14:paraId="3827406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54DF728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2F27ED70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CCABF1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Доп.:2.</w:t>
            </w:r>
          </w:p>
          <w:p w14:paraId="4C8FF6B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776A7CAA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7476E3A4" w14:textId="4B1CF746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753" w:type="pct"/>
            <w:vAlign w:val="center"/>
          </w:tcPr>
          <w:p w14:paraId="1007FEF2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11. Россия в конце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перв. четверти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Петр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1DCC40D7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 Предпосылки петровских реформ. Воцарение Петра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E0310D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Внешняя политика Петра I: борьба за выходы к морям.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Северная война и ее влияние на преобразования Петра.</w:t>
            </w:r>
          </w:p>
          <w:p w14:paraId="16C69B5D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3.Реформы Петра: содержание, основные итоги.</w:t>
            </w:r>
          </w:p>
          <w:p w14:paraId="5C42F7E1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4.Значение петровских преобразований. Оценки петровских реформ современниками и потомками. </w:t>
            </w:r>
          </w:p>
          <w:p w14:paraId="102C5C5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0DE404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5" w:type="pct"/>
          </w:tcPr>
          <w:p w14:paraId="3954CE1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05742513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Петровская модернизация социально-экономических и политических отношений. Предпосылки петровских реформ. Начало правления Петра 1. Азовские походы.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Великое посольство в Европу. Внешняя политика: Северная война 1700-1721 гг., основные этапы; Каспийский поход. Реформы в военной, экономической и социальной сферах. Табель о рангах. Государственно-административные реформы. Ломка старых традиций и зарождение новой культуры. Провозглашение России империей. Оценка петровских преобразований.</w:t>
            </w:r>
          </w:p>
          <w:p w14:paraId="53BF0B04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63166C5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6" w:type="pct"/>
            <w:gridSpan w:val="2"/>
          </w:tcPr>
          <w:p w14:paraId="6E48632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доклад,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реферат конспект.</w:t>
            </w:r>
          </w:p>
        </w:tc>
        <w:tc>
          <w:tcPr>
            <w:tcW w:w="521" w:type="pct"/>
            <w:gridSpan w:val="2"/>
          </w:tcPr>
          <w:p w14:paraId="05FD9D7A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098CC7" w14:textId="6D8F0624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</w:t>
            </w:r>
          </w:p>
        </w:tc>
      </w:tr>
      <w:tr w:rsidR="00B60C43" w:rsidRPr="0020479E" w14:paraId="6DFB6571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4B3D85CF" w14:textId="733028D2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753" w:type="pct"/>
            <w:vAlign w:val="center"/>
          </w:tcPr>
          <w:p w14:paraId="12434060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12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Эпоха дворцовых переворотов. 1725-1762 гг.</w:t>
            </w:r>
          </w:p>
          <w:p w14:paraId="3909651D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1.Дворцовый переворот как особая форма политической борьбы в России XVIII в. </w:t>
            </w:r>
          </w:p>
          <w:p w14:paraId="3878D2E4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2.Внутренняя политика российских правителей в 1720-50-х гг.: от Екатерины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до Петра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3F4800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3.Внешняя политика периода дворцовых переворотов.</w:t>
            </w:r>
          </w:p>
        </w:tc>
        <w:tc>
          <w:tcPr>
            <w:tcW w:w="212" w:type="pct"/>
          </w:tcPr>
          <w:p w14:paraId="2CB9F34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74B7BFD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48487AE5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Борьба придворных партий за власть. Екатерина I. Петр II, Анна Иоанновна, Иван VI </w:t>
            </w:r>
          </w:p>
          <w:p w14:paraId="1F9F758A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Антонович, Елизавета I. Петр III. Внешняя политика: Война за польское наследство; русско-турецкая война1735-1739 гг.; русско-шведская война 1741-1743 гг.; семилетняя война 1757-1763 гг.</w:t>
            </w:r>
          </w:p>
          <w:p w14:paraId="46D34317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31C1987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6B03795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22EB9575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D15F14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31964C5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1B20CBAE" w14:textId="77777777" w:rsidTr="00B60C43">
        <w:trPr>
          <w:gridAfter w:val="1"/>
          <w:wAfter w:w="10" w:type="pct"/>
          <w:trHeight w:val="574"/>
        </w:trPr>
        <w:tc>
          <w:tcPr>
            <w:tcW w:w="170" w:type="pct"/>
          </w:tcPr>
          <w:p w14:paraId="606F96F6" w14:textId="69943D59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753" w:type="pct"/>
            <w:vAlign w:val="center"/>
          </w:tcPr>
          <w:p w14:paraId="33FF3F66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13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Россия во втор. пол.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Екатерина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2FF256" w14:textId="77777777" w:rsidR="00B60C43" w:rsidRPr="0020479E" w:rsidRDefault="00B60C43" w:rsidP="00B60C43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1. Политика «просвещенного абсолютизма», ее основные проявления.</w:t>
            </w:r>
          </w:p>
          <w:p w14:paraId="6470B59E" w14:textId="77777777" w:rsidR="00B60C43" w:rsidRPr="0020479E" w:rsidRDefault="00B60C43" w:rsidP="00B60C43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2. Крестьянская война Е. Пугачева: причины, этапы, итоги.</w:t>
            </w:r>
          </w:p>
          <w:p w14:paraId="52F44936" w14:textId="77777777" w:rsidR="00B60C43" w:rsidRPr="0020479E" w:rsidRDefault="00B60C43" w:rsidP="00B60C43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3.Внутренняя политика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Екатерины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во второй пол. 70-х – 90-е гг.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00A97C28" w14:textId="77777777" w:rsidR="00B60C43" w:rsidRPr="0020479E" w:rsidRDefault="00B60C43" w:rsidP="00B60C43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Внешняя политика Екатерины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: основные направления, итоги.</w:t>
            </w:r>
          </w:p>
          <w:p w14:paraId="010CAE5A" w14:textId="77777777" w:rsidR="00B60C43" w:rsidRPr="0020479E" w:rsidRDefault="00B60C43" w:rsidP="00B60C43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5. Выдающиеся полководцы екатерининского времени.</w:t>
            </w:r>
          </w:p>
          <w:p w14:paraId="5E895F6D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571ECEC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53F02C7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3FE5DE1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Дворцовый переворот 1762 г. Первые годы царствования. Политика «просвещенного абсолютизма»: секуляризация земель, созыв Уложенной Комиссии, Вольное экономическое общество. Крестьянская война Е. Пугачева. Расцвет крепостничества. Губернская реформа 1775 г. Жалованная грамота дворянству и городам. Формирование различных течений в общественно-политической мысли. М.М. Щербатов. А.Н. Радищев. Русско-турецкие войны. Вхождение Крыма в состав России. Г. Потемкин. П. Румянцев. А. Суворов. Ф. Ушаков. Разделы Польши. Россия и французская революция 1789 г.</w:t>
            </w:r>
          </w:p>
          <w:p w14:paraId="7085050B" w14:textId="77777777" w:rsidR="00B60C43" w:rsidRPr="0020479E" w:rsidRDefault="00B60C43" w:rsidP="00B60C43">
            <w:pPr>
              <w:widowControl w:val="0"/>
              <w:tabs>
                <w:tab w:val="left" w:pos="8458"/>
              </w:tabs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3A1F732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6391784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7821EA40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24A2D1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Доп.:2.</w:t>
            </w:r>
          </w:p>
          <w:p w14:paraId="4D49968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374520EE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5432A335" w14:textId="320F488B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753" w:type="pct"/>
            <w:vAlign w:val="center"/>
          </w:tcPr>
          <w:p w14:paraId="35AC0FA8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Тема 14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империя в первой половине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Александр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Николай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4E16CFC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 Экономика и социальный строй России в перв. пол.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– начало разложения феодально-крепостнической системы.</w:t>
            </w:r>
          </w:p>
          <w:p w14:paraId="771EC7ED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Александр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. Эволюция внутренней политики: от Негласного комитета к Аракчеевщине.</w:t>
            </w:r>
          </w:p>
          <w:p w14:paraId="72E8BAC4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Внешняя политика Александра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: основные направления. Отечественная война 1812 г.</w:t>
            </w:r>
          </w:p>
          <w:p w14:paraId="6551F227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Россия при Николае 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поворот к реакции.</w:t>
            </w:r>
          </w:p>
          <w:p w14:paraId="13C3B33D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5. Крымская война. Последствия.</w:t>
            </w:r>
          </w:p>
          <w:p w14:paraId="55BFE24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3D59BE8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36EFF67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2ED046B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Россия в начале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в., территория, население, социально-экономический строй. «Дней Александровых прекрасное начало». Деятельность Негласного комитета, проекты реформ. Указ о вольных хлебопашцах. Учреждение министерств. Реформы в области образования. Деятельность М.М. Сперанского. Проект конституционной реформы. Отставка Сперанского. Аракчеевщина. Внешняя политика. Антифранцузские коалиции.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Тильзитский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мир. Континентальная блокада. Отечественная война 1812 г. Заграничный поход. Венский конгресс. Образование Священного союза. Восточное направление Вхождение Грузии в состав России. Русско-турецкие и русско-иранские войны. Николай 1. Усиление реакционных начал во внутренней и внешней политике.</w:t>
            </w:r>
          </w:p>
          <w:p w14:paraId="0735DFD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9945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0E1BFDB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6" w:type="pct"/>
            <w:gridSpan w:val="2"/>
          </w:tcPr>
          <w:p w14:paraId="62E1D70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22B5E0B4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7A17E2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304DE489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2C5F5D4D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720D1709" w14:textId="648A9696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753" w:type="pct"/>
          </w:tcPr>
          <w:p w14:paraId="7B39A688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Тема 15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империя во второй половине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в.: на пути индустриальной модернизации. </w:t>
            </w:r>
          </w:p>
          <w:p w14:paraId="6DB6AFC2" w14:textId="77777777" w:rsidR="00B60C43" w:rsidRPr="0020479E" w:rsidRDefault="00B60C43" w:rsidP="00B60C4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1.Российская империя в середине XIX в.: основные проблемы и противоречия. Предпосылки реформ 1860-70-х гг.</w:t>
            </w:r>
          </w:p>
          <w:p w14:paraId="1481852A" w14:textId="77777777" w:rsidR="00B60C43" w:rsidRPr="0020479E" w:rsidRDefault="00B60C43" w:rsidP="00B60C4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2.Отмена крепостного права: подготовка, содержание, значение.</w:t>
            </w:r>
          </w:p>
          <w:p w14:paraId="47DE4E16" w14:textId="77777777" w:rsidR="00B60C43" w:rsidRPr="0020479E" w:rsidRDefault="00B60C43" w:rsidP="00B60C4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3. Реформы 60-70-х гг.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 и их значение в истории России в контексте общемирового развития истории России.</w:t>
            </w:r>
          </w:p>
          <w:p w14:paraId="366673D1" w14:textId="77777777" w:rsidR="00B60C43" w:rsidRPr="0020479E" w:rsidRDefault="00B60C43" w:rsidP="00B60C4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4. Александр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и контрреформы.</w:t>
            </w:r>
          </w:p>
          <w:p w14:paraId="1375D9E4" w14:textId="77777777" w:rsidR="00B60C43" w:rsidRPr="0020479E" w:rsidRDefault="00B60C43" w:rsidP="00B60C4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5. Внешняя политика России во второй половине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Россия в системе международных отношений.</w:t>
            </w:r>
          </w:p>
          <w:p w14:paraId="2B34C5D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2295891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5DB8161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7A350E34" w14:textId="77777777" w:rsidR="00B60C43" w:rsidRPr="0020479E" w:rsidRDefault="00B60C43" w:rsidP="00B60C43">
            <w:pPr>
              <w:tabs>
                <w:tab w:val="left" w:pos="317"/>
                <w:tab w:val="left" w:pos="845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капиталистического способа производства в передовых странах Европы, формирование колониальной системы. Предпосылки реформ 60-70-х гг. Реформы, их содержание. Крестьянская реформа. Земская реформа. Судебная реформ. Военная реформа. Реформы в области печати и образования. Внешняя политика. Союз трех императоров. Присоединение Средней Азии. Русско-турецкая война 1877-78 гг. Россия в системе «Европейского концерта»: от «Союза трех императоров» к Антанте. Контрреформы и экономическая модернизация Александра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" w:type="pct"/>
          </w:tcPr>
          <w:p w14:paraId="606EDF8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1881CA4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1D6C31A6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B96A85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371B4629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625E0363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618B149C" w14:textId="64DA4BAC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753" w:type="pct"/>
            <w:vAlign w:val="center"/>
          </w:tcPr>
          <w:p w14:paraId="2FA2830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16.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Общественно-политические движения в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</w:t>
            </w:r>
          </w:p>
          <w:p w14:paraId="0888B18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1.Декабристы: причины, организации, программы, восстание, значение.</w:t>
            </w:r>
          </w:p>
          <w:p w14:paraId="7F0E6A2A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2.Консерваторы, либералы, радикалы второй четверти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14:paraId="670BD853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3. Общественное движение во второй половине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14:paraId="4C76C6C9" w14:textId="77777777" w:rsidR="00B60C43" w:rsidRPr="0020479E" w:rsidRDefault="00B60C43" w:rsidP="00B60C4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4.Начало рабочего движения и распространение марксизма. Группа «Освобождение труда».</w:t>
            </w:r>
          </w:p>
          <w:p w14:paraId="03B4F6A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5067DC4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3B7B828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0C4BB8A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Периодизация освободительного движения в России. Дворянский этап освободительного движения, Формирование идеологии декабристов. Тайные организации. Программные документы. «Русская правда» П.И. Пестеля. «Конституция» Н. М. Муравьева. Восстание 14.12.1825 г., его значение и последствия. Общественное движение в 1830-40 гг. Теория «официальной народности». Западники, славянофилы. Революционно-демократическое направление А.И. Герцен, В.Г. Белинский, Н.Г. Чернышевский. Революционное народничество. П.В. Лавров, М.А. Бакунин, П.Н. Ткачев. Начало рабочего движения 1880-90 гг. Распространение марксизма в России.</w:t>
            </w:r>
          </w:p>
        </w:tc>
        <w:tc>
          <w:tcPr>
            <w:tcW w:w="212" w:type="pct"/>
          </w:tcPr>
          <w:p w14:paraId="4FF8CF2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173063F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18063786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8CC94D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3EEB425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47CD8776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4BB4E034" w14:textId="05BE75A0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753" w:type="pct"/>
            <w:vAlign w:val="center"/>
          </w:tcPr>
          <w:p w14:paraId="750A12AA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Тема 17</w:t>
            </w:r>
            <w:r w:rsidRPr="0020479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Русская культура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нач.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XX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 </w:t>
            </w:r>
          </w:p>
          <w:p w14:paraId="1E7AF38E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1.Просвещение, образование, наука.</w:t>
            </w:r>
          </w:p>
          <w:p w14:paraId="6DDE425C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2.Литература.</w:t>
            </w:r>
          </w:p>
          <w:p w14:paraId="02A4B0F9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3.Живопись, скульптура.</w:t>
            </w:r>
          </w:p>
          <w:p w14:paraId="0325E327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4.Музыка. Театр. Балет.</w:t>
            </w:r>
          </w:p>
          <w:p w14:paraId="5F880677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5.Архитектура.</w:t>
            </w:r>
          </w:p>
          <w:p w14:paraId="006CF605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6D423" w14:textId="77777777" w:rsidR="00B60C43" w:rsidRPr="0020479E" w:rsidRDefault="00B60C43" w:rsidP="00B60C43">
            <w:pPr>
              <w:pStyle w:val="10"/>
              <w:widowControl w:val="0"/>
              <w:tabs>
                <w:tab w:val="left" w:pos="8458"/>
              </w:tabs>
              <w:suppressAutoHyphens/>
              <w:snapToGrid w:val="0"/>
              <w:ind w:left="38"/>
              <w:jc w:val="both"/>
              <w:rPr>
                <w:sz w:val="20"/>
                <w:szCs w:val="20"/>
              </w:rPr>
            </w:pPr>
          </w:p>
        </w:tc>
        <w:tc>
          <w:tcPr>
            <w:tcW w:w="212" w:type="pct"/>
          </w:tcPr>
          <w:p w14:paraId="3FA5370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403C032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59517DD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Факторы влияющие на развитие культуры. Реакционная политика самодержавия в области культуры. Сословные принципы образования. Основание Московского университета. Просвещение в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-нач.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в. Наука и техника. Д.И. Менделеев, И.И. Мечников, И.И. Павлов, А.С. Попов и др. Н.Е. Жуковский, К.Э. Циолковский. Русские путешественники. Открытие Антарктиды. Социально-философская мысль. Развитие литературы, ее жанры и стили. Возникновение профессионального театра. Ф.Г. Волков. Архитектура.</w:t>
            </w:r>
          </w:p>
        </w:tc>
        <w:tc>
          <w:tcPr>
            <w:tcW w:w="212" w:type="pct"/>
          </w:tcPr>
          <w:p w14:paraId="2656051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4D0EF91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конспект.</w:t>
            </w:r>
          </w:p>
        </w:tc>
        <w:tc>
          <w:tcPr>
            <w:tcW w:w="521" w:type="pct"/>
            <w:gridSpan w:val="2"/>
          </w:tcPr>
          <w:p w14:paraId="51135C99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D43A50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5.</w:t>
            </w:r>
          </w:p>
          <w:p w14:paraId="2742C6B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7734CA43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32D289D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Align w:val="center"/>
          </w:tcPr>
          <w:p w14:paraId="51FDE97F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 рубежное тестирование</w:t>
            </w:r>
          </w:p>
        </w:tc>
        <w:tc>
          <w:tcPr>
            <w:tcW w:w="212" w:type="pct"/>
          </w:tcPr>
          <w:p w14:paraId="14F38D6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14:paraId="5E852B5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14:paraId="35DDABC3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4131FE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14:paraId="3CBC7089" w14:textId="79A9BB32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0-15 б.</w:t>
            </w:r>
          </w:p>
        </w:tc>
        <w:tc>
          <w:tcPr>
            <w:tcW w:w="521" w:type="pct"/>
            <w:gridSpan w:val="2"/>
          </w:tcPr>
          <w:p w14:paraId="76D57D4C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C43" w:rsidRPr="0020479E" w14:paraId="1F1B2501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3F405DB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Align w:val="center"/>
          </w:tcPr>
          <w:p w14:paraId="2357BBDA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212" w:type="pct"/>
          </w:tcPr>
          <w:p w14:paraId="77CE5E8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14:paraId="430D540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14:paraId="715E9664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54BC7D7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14:paraId="5E25A02F" w14:textId="3F6BAF16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0-70 б.</w:t>
            </w:r>
          </w:p>
        </w:tc>
        <w:tc>
          <w:tcPr>
            <w:tcW w:w="521" w:type="pct"/>
            <w:gridSpan w:val="2"/>
          </w:tcPr>
          <w:p w14:paraId="019A7F8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4FB73A1C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6F674B5D" w14:textId="2128B29D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1753" w:type="pct"/>
            <w:vAlign w:val="center"/>
          </w:tcPr>
          <w:p w14:paraId="68C3165F" w14:textId="7C8A4A69" w:rsidR="00B60C43" w:rsidRPr="0020479E" w:rsidRDefault="00B60C43" w:rsidP="00B60C43">
            <w:pPr>
              <w:pStyle w:val="ab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18. </w:t>
            </w:r>
          </w:p>
          <w:p w14:paraId="1F3E2C2E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1.Экономическое и социально-политическое развитии России, его особенности.</w:t>
            </w:r>
          </w:p>
          <w:p w14:paraId="2F31A93E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2.Образование политических партий в нач. ХХ в.: классификация, основные программные положения.</w:t>
            </w:r>
          </w:p>
          <w:p w14:paraId="1F3682C5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3.Первая русская революция 1905-1907 гг.: причины, характер, особенности, движущие силы, этапы, итоги, значение.</w:t>
            </w:r>
          </w:p>
          <w:p w14:paraId="094391D7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4.Российская империя в период третьеиюньской монархии 1907-1915 гг.: начало парламентаризма, деятельность Государственных дум, Столыпинская аграрная реформа.</w:t>
            </w:r>
          </w:p>
          <w:p w14:paraId="003EA985" w14:textId="77777777" w:rsidR="00B60C43" w:rsidRPr="0020479E" w:rsidRDefault="00B60C43" w:rsidP="00B60C43">
            <w:pPr>
              <w:pStyle w:val="ab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5.Внешняя политика. Участие России в первой мировой войне 1914-1918 гг.: причины, этапы, последствия.</w:t>
            </w:r>
          </w:p>
          <w:p w14:paraId="7EFA009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57F4D62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5" w:type="pct"/>
          </w:tcPr>
          <w:p w14:paraId="66C87AC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341BBBC7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экономика начала ХХ в: особенности формирования российского капитализма. Экономический кризис 1900-03 гг. Социальная структура российского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общества. Образование революционных партий: РСДРП, ПСР. Положение в РСДРП – большевизм и меньшевизм. Обострение социально-экономических противоречий. Русско-японская война 1904-05 гг. Революция 1905-1907 гг.: причины, характер, движущие силы, этапы, итоги, историческое значение. Образование либерально-буржуазных партий в ходе революции – кадеты, октябристы. Монархические партии и черносотенное движение. Начало российского парламентаризма. Деятельность Государственных Дум. Реформы Столыпина. Россия в первой мировой войне: причины, цели, этапы, итоги войны. Становление Версальско-Вашингтонской системы международных отношений и место России в ней.</w:t>
            </w:r>
          </w:p>
        </w:tc>
        <w:tc>
          <w:tcPr>
            <w:tcW w:w="212" w:type="pct"/>
          </w:tcPr>
          <w:p w14:paraId="26FF88B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366" w:type="pct"/>
            <w:gridSpan w:val="2"/>
          </w:tcPr>
          <w:p w14:paraId="342C18D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доклад,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реферат конспект</w:t>
            </w:r>
          </w:p>
        </w:tc>
        <w:tc>
          <w:tcPr>
            <w:tcW w:w="521" w:type="pct"/>
            <w:gridSpan w:val="2"/>
          </w:tcPr>
          <w:p w14:paraId="160A25D0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8E2893" w14:textId="1E5961F3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</w:tc>
      </w:tr>
      <w:tr w:rsidR="00B60C43" w:rsidRPr="0020479E" w14:paraId="1778B1B2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433D328B" w14:textId="0E303EEF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19.</w:t>
            </w:r>
          </w:p>
          <w:p w14:paraId="1DC8C75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93AA4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Align w:val="center"/>
          </w:tcPr>
          <w:p w14:paraId="4DF80137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19. </w:t>
            </w:r>
            <w:bookmarkStart w:id="2" w:name="_Hlk143939918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Россия в 1917 г.: от «Февраля» к «Октябрю». </w:t>
            </w:r>
            <w:bookmarkEnd w:id="2"/>
          </w:p>
          <w:p w14:paraId="3E538741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1.Февральская буржуазно-демократическая революция 1917 г.: причины, основные итоги.</w:t>
            </w:r>
          </w:p>
          <w:p w14:paraId="25788E26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2.Россия в условиях двоевластия: расстановка политических сил, программы ведущих партий России, альтернативы развития. </w:t>
            </w:r>
          </w:p>
          <w:p w14:paraId="1CF210DD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3.Июльский кризис 1917 г., конец двоевластия.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Корниловский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мятеж.</w:t>
            </w:r>
          </w:p>
          <w:p w14:paraId="0D7DA596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4.Общенациональный кризис осенью 1917 г. Курс большевиков на вооруженное восстание. Октябрьская революция 1917 г.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съезд Советов, его решения. Значение Октябрьская революция. </w:t>
            </w:r>
          </w:p>
          <w:p w14:paraId="284620EB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5.Конституция 1918 г. </w:t>
            </w:r>
          </w:p>
          <w:p w14:paraId="25699E68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6.Исторические оценки Октябрьской революции 1917 г. </w:t>
            </w:r>
          </w:p>
          <w:p w14:paraId="5FEEB6C0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63E5BBB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7F5F3EC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03F78C2B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Февральская революция. Отречение Николая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Падение монархии. Временное правительство и Советы. Двоевластие, его сущность. Выбор пути исторического развития. Программы ведущих партий России. Альтернативы развития: либерально-буржуазный путь, революционно-социалистический. В.И. Ленин. Апрельские тезисы. Кризис власти. Июльские события в Петрограде.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Корниловский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мятеж. Курс большевиков на вооруженное восстание. Общенациональный кризис осени 1917 г. Октябрьская революция.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съезд Советов. Декрет о мире и о земле. Установление советской власти на местах. Конституция 1918 г. Всемирно-историческое значение Октября.</w:t>
            </w:r>
          </w:p>
        </w:tc>
        <w:tc>
          <w:tcPr>
            <w:tcW w:w="212" w:type="pct"/>
          </w:tcPr>
          <w:p w14:paraId="4AC9127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1ED6CFC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5D288B35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7162F7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</w:t>
            </w:r>
          </w:p>
          <w:p w14:paraId="5323978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65BAE6E9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0C45AE1E" w14:textId="59E8D84D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1753" w:type="pct"/>
            <w:vAlign w:val="center"/>
          </w:tcPr>
          <w:p w14:paraId="68356E11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20. </w:t>
            </w:r>
            <w:bookmarkStart w:id="3" w:name="_Hlk143939930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Гражданская война в России. 1918-1920 гг. </w:t>
            </w:r>
          </w:p>
          <w:bookmarkEnd w:id="3"/>
          <w:p w14:paraId="64CC72B7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1.Причины Гражданской войны и интервенции.</w:t>
            </w:r>
          </w:p>
          <w:p w14:paraId="1259CFF1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2.Этапы гражданской войны, основные события.</w:t>
            </w:r>
          </w:p>
          <w:p w14:paraId="1A8B14E3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3.Политика военного коммунизма.</w:t>
            </w:r>
          </w:p>
          <w:p w14:paraId="64AD151D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4.Причины победы большевиков и их сторонников.</w:t>
            </w:r>
          </w:p>
          <w:p w14:paraId="5F0FF2C4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5.Гражданская война на Тереке.</w:t>
            </w:r>
          </w:p>
          <w:p w14:paraId="01E1455D" w14:textId="77777777" w:rsidR="00B60C43" w:rsidRPr="0020479E" w:rsidRDefault="00B60C43" w:rsidP="00B60C43">
            <w:pPr>
              <w:pStyle w:val="a3"/>
              <w:jc w:val="both"/>
              <w:rPr>
                <w:sz w:val="20"/>
                <w:szCs w:val="20"/>
              </w:rPr>
            </w:pPr>
          </w:p>
          <w:p w14:paraId="3A2EB370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2CA6A17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0F8C16B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0C4F1EFB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Гражданская война в России: причины, политические силы, цели и средства, основные этапы, итоги. Совет труда и обороны. Красный и белый террор. Демократическая оппозиция. Зеленые. Национальные движения. «Военный коммунизм»: идеология и практика. Иностранная интервенция. Военно-политический союз советских республик. Гражданская война на Тереке. Консолидация контрреволюционных сил. Белое движение. Г.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Бичерахов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Августовские события 1918 г.  во Владикавказе. Разгром Красной армии войсками Деникина. Шкуро. Ляхов. 1919 г.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Антиденикинское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, партизанское движение в Осетии. Д.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Тогоев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, Г.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Цаголов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, Ч. Баев. Причины победы большевиков и их сторонников.</w:t>
            </w:r>
          </w:p>
          <w:p w14:paraId="526429C5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67A3594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00A6176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53EEA174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B4C592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44A0BE8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66C0A240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4E39619E" w14:textId="6DAF116C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21.</w:t>
            </w:r>
          </w:p>
        </w:tc>
        <w:tc>
          <w:tcPr>
            <w:tcW w:w="1753" w:type="pct"/>
            <w:vAlign w:val="center"/>
          </w:tcPr>
          <w:p w14:paraId="0A62D699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21. </w:t>
            </w:r>
            <w:bookmarkStart w:id="4" w:name="_Hlk143939941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Советская Россия в 1920-е гг. Образование СССР.</w:t>
            </w:r>
          </w:p>
          <w:bookmarkEnd w:id="4"/>
          <w:p w14:paraId="0CCF6A27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 Новая экономическая политика (НЭП): причины перехода к НЭПу, цели, сущность, содержание и итоги. </w:t>
            </w:r>
          </w:p>
          <w:p w14:paraId="0C2800FC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2.Образование СССР: предпосылки, этапы, проекты, значение. Национально-государственное строительство в 20-е гг.</w:t>
            </w:r>
          </w:p>
          <w:p w14:paraId="75BA7A77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3.Внутрипартийная дискуссия о путях развития СССР после смерти В.И. Ленина.</w:t>
            </w:r>
          </w:p>
          <w:p w14:paraId="0DF92CE8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 Внешняя политика СССР в 20-е гг.</w:t>
            </w:r>
          </w:p>
          <w:p w14:paraId="2B3C758F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4976A80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6819979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38D8934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Социально-экономический кризис 1920-21 гг. Политический кризис. Крестьянские выступления.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Антоновщина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Кронштадский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мятеж. Х съезд РКП(б). Переход к НЭПу как модели смешанной экономики переходного периода. Основные элементы НЭПа. Восстановление народного хозяйства к 1925 г. Противоречия и кризисы НЭПа. Ленинская концепция строительства социализма. Образование СССР. 1922 г. Предпосылки объединения советских республик. Проекты объединения. Сталин – автономизация. Ленин – федерализация.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Всесоюзный съезд Советов. Декларация и Договор. СССР - государство нового типа. Конституция 1924 г. Адаптация Советской России на мировой арене. СССР и великие державы. Начало дипломатического признания СССР. Коминтерн как орган всемирного революционного движения.</w:t>
            </w:r>
          </w:p>
        </w:tc>
        <w:tc>
          <w:tcPr>
            <w:tcW w:w="212" w:type="pct"/>
          </w:tcPr>
          <w:p w14:paraId="67960EE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02C7DD5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32393CB2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DA489D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</w:t>
            </w:r>
          </w:p>
          <w:p w14:paraId="4EC13FF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4FF58B29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071D6D2F" w14:textId="4739A2DF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22.</w:t>
            </w:r>
          </w:p>
        </w:tc>
        <w:tc>
          <w:tcPr>
            <w:tcW w:w="1753" w:type="pct"/>
            <w:vAlign w:val="center"/>
          </w:tcPr>
          <w:p w14:paraId="0EF26830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22. </w:t>
            </w:r>
            <w:bookmarkStart w:id="5" w:name="_Hlk143939948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СССР в 1930-е гг.: советская форсированная модернизация. </w:t>
            </w:r>
          </w:p>
          <w:bookmarkEnd w:id="5"/>
          <w:p w14:paraId="0493B130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1.Свертывание НЭПа, переход к форсированному строительству социализма: индустриализация и коллективизация сельского хозяйства. Становление плановой административно-командной системы управления.</w:t>
            </w:r>
          </w:p>
          <w:p w14:paraId="3101374F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2.Социально-политическое развитие СССР: демократические и консервативные тенденции. Конституция 1936 г. Укрепление тоталитарного политического режима, формирование культа личности, политические процессы 30-х гг. </w:t>
            </w:r>
          </w:p>
          <w:p w14:paraId="16B3A65F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 Внешняя политика СССР в 30-е гг., борьба за создание системы коллективной безопасности в Европе. Советско-германский договор о ненападении от 23 августа 1939 г. (пакт Молотова-Риббентропа): исторические оценки.</w:t>
            </w:r>
          </w:p>
          <w:p w14:paraId="050247BB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438693C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1CDFC74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4FEDD3E7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Свертывание НЭПа. Переход к форсированному строительству социализма. Политика индустриализации. </w:t>
            </w:r>
            <w:r w:rsidRPr="002047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 съезд ВКП(б). Цели индустриализации, методы, источники. Пятилетки, основные итоги. Коллективизация: цел и средства. Раскулачивание как элемент аграрной политики 1930-х гг. Рост социальной напряженности на селе. Сталин. «Головокружение от успехов». Итоги и последствия коллективизации. Социально-политическое развитие СССР: противоречивость и двойственность. Конституция 1936 г. Становление тоталитаризма, политические процессы 1930-х гг. Изменение международной обстановки. Установление фашистских диктатур в Италии и Германии. «Новый курс» Ф. Рузвельта. Возникновение очагов напряженности. Открытая агрессия фашистских государств в Европе и Азии. «Умиротворение» агрессора» Западом, Мюнхенский сговор. Борьба СССР за создание системы коллективной безопасности. Советско-германский договор о ненападении от 23 августа 1939 г., содержание и значение. Советско-финская война, ее итоги. Включение новых территорий в состав СССР.</w:t>
            </w:r>
          </w:p>
        </w:tc>
        <w:tc>
          <w:tcPr>
            <w:tcW w:w="212" w:type="pct"/>
          </w:tcPr>
          <w:p w14:paraId="71E7133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48D91E1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740492DA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82B253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1CB1116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31874D40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19E88F92" w14:textId="2A8B6575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23.</w:t>
            </w:r>
          </w:p>
        </w:tc>
        <w:tc>
          <w:tcPr>
            <w:tcW w:w="1753" w:type="pct"/>
            <w:vAlign w:val="center"/>
          </w:tcPr>
          <w:p w14:paraId="09D88831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23. </w:t>
            </w:r>
            <w:bookmarkStart w:id="6" w:name="_Hlk143939958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Культурное строительство в СССР. 1920-1930-е гг. </w:t>
            </w:r>
            <w:bookmarkEnd w:id="6"/>
          </w:p>
          <w:p w14:paraId="52ED8376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1.Ликвидация неграмотности. Развитие народного образования.</w:t>
            </w:r>
          </w:p>
          <w:p w14:paraId="7CD92087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2.Развитие науки.</w:t>
            </w:r>
          </w:p>
          <w:p w14:paraId="30C1D301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3.Развитие здравоохранения.</w:t>
            </w:r>
          </w:p>
          <w:p w14:paraId="16C89FDD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 Художественная культура, социалистический реализм.</w:t>
            </w:r>
          </w:p>
          <w:p w14:paraId="29A9943D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5.Идеологизация культуры, усиление партийного контроля над духовно-культурной сферой.</w:t>
            </w:r>
          </w:p>
          <w:p w14:paraId="69A8AF6A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6.Культурное строительство в Северной Осетии.</w:t>
            </w:r>
          </w:p>
          <w:p w14:paraId="075E6BC0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4C5849F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5" w:type="pct"/>
          </w:tcPr>
          <w:p w14:paraId="721B535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1D580D30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Задачи культурного строительства. Народное образование. Ликбезы, общество «Долой неграмотность». Подготовка кадров советской интеллигенции. Развитие науки. И Павлов, В Вернадский, И Тамм, И. Франк и др. Создание творческих союзов. Социалистический реализм. Развитие кинематографа, появление звукового кино. Архитектура. Советский конструктивизм. А.В.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Щусев. Скульптура. В. Мухина «Рабочий и колхозница». Ужесточение контроля над духовной жизнью общества в 1930 гг.</w:t>
            </w:r>
          </w:p>
          <w:p w14:paraId="55FEBE48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Культурное строительство в Северной Осетии: развитие народного просвещения, коренизация школьного образования, перевод осетинского алфавита на латинскую графику, открытие вузов и научно-исследовательских институтов.</w:t>
            </w:r>
          </w:p>
        </w:tc>
        <w:tc>
          <w:tcPr>
            <w:tcW w:w="212" w:type="pct"/>
          </w:tcPr>
          <w:p w14:paraId="28D6B3D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366" w:type="pct"/>
            <w:gridSpan w:val="2"/>
          </w:tcPr>
          <w:p w14:paraId="4FBCFC5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53161436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12360F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5</w:t>
            </w:r>
          </w:p>
          <w:p w14:paraId="1402266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78656264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2EAB6D50" w14:textId="1947BD22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24.</w:t>
            </w:r>
          </w:p>
        </w:tc>
        <w:tc>
          <w:tcPr>
            <w:tcW w:w="1753" w:type="pct"/>
            <w:vAlign w:val="center"/>
          </w:tcPr>
          <w:p w14:paraId="018D6078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24. </w:t>
            </w:r>
            <w:bookmarkStart w:id="7" w:name="_Hlk143939967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Вторая мировая война. Великая Отечественная война Советского Союза. 1939-1945 гг. </w:t>
            </w:r>
            <w:bookmarkEnd w:id="7"/>
          </w:p>
          <w:p w14:paraId="27BA9D3C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1.Начало Второй мировой войны, ее причины и характер. «Странная война» на Западе.</w:t>
            </w:r>
          </w:p>
          <w:p w14:paraId="3D2EBEC5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2.Начало Великой Отечественной войны советского народа. Перестройка жизни страны на военный лад. Московская битва и ее значение.</w:t>
            </w:r>
          </w:p>
          <w:p w14:paraId="455964D8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3.Превращение советско-германского фронта в решающий фронт второй мировой войны. Коренной перелом в ходе ВОВ: Сталинградская и Курская битвы.</w:t>
            </w:r>
          </w:p>
          <w:p w14:paraId="117E8964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4.Завершающий этап ВОВ. Разгром фашисткой Германии.</w:t>
            </w:r>
          </w:p>
          <w:p w14:paraId="3E69696A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 Причины победы СССР в ВОВ, историческое значение победы СССР над фашистской Германией.</w:t>
            </w:r>
          </w:p>
          <w:p w14:paraId="6CFDE82A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6.Внешняя политика СССР в годы ВОВ. Антигитлеровская коалиция, роль и вклад союзников в разгром фашистской Германии.</w:t>
            </w:r>
          </w:p>
          <w:p w14:paraId="63C0793C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7.Война с Японией, окончание второй мировой войны, основные итоги.</w:t>
            </w:r>
          </w:p>
          <w:p w14:paraId="69F7D4E0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8.Нюрнбергский процесс.</w:t>
            </w:r>
          </w:p>
          <w:p w14:paraId="3A570FD4" w14:textId="25D5B7A5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9. «Никто не забыт, ничто не забыто». Участник ВОВ в моей семье. Эссе-сочинение.</w:t>
            </w:r>
          </w:p>
        </w:tc>
        <w:tc>
          <w:tcPr>
            <w:tcW w:w="212" w:type="pct"/>
          </w:tcPr>
          <w:p w14:paraId="3907091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" w:type="pct"/>
          </w:tcPr>
          <w:p w14:paraId="5DF47F5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0" w:type="pct"/>
          </w:tcPr>
          <w:p w14:paraId="07C6DB9F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Начало второй мировой войны. Европа во власти фашизма. Мероприятия советского руководства по укреплению обороноспособности страны в 1939-1941 гг. Нападение Германии на СССР. План «Барбаросса». Причины поражения Красной Армии в первые месяцы войны. Перестройка жизни страны на военный лад. Отечественный характер войны советского народа против захватчиков. Основные этапы Великой Отечественной войны. Блокада Ленинграда. Московская, Сталинградская и Курская битвы, их значение. Битва за Кавказ. Превращение советско-германского фронта в решающий фронт второй мировой войны.</w:t>
            </w:r>
          </w:p>
          <w:p w14:paraId="72E40527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Освобождение стран Восточной Европы Красной Армией. 1944 г. Открытие второго фронта в Европе. Берлинская операция. Капитуляция Германии. Антигитлеровская коалиция. Конференции стран «большой тройки» Роль СССР в разгроме фашистской Германии. Итоги и уроки Второй мировой войны Становление </w:t>
            </w:r>
            <w:proofErr w:type="spellStart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Ялтинско</w:t>
            </w:r>
            <w:proofErr w:type="spellEnd"/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-Потсдамской системы международных отношений.</w:t>
            </w:r>
          </w:p>
        </w:tc>
        <w:tc>
          <w:tcPr>
            <w:tcW w:w="212" w:type="pct"/>
          </w:tcPr>
          <w:p w14:paraId="30A6915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gridSpan w:val="2"/>
          </w:tcPr>
          <w:p w14:paraId="0121BCD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5BA3EDDE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E94E6B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3, 4</w:t>
            </w:r>
          </w:p>
          <w:p w14:paraId="5C2E545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2951EB1D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647C94A8" w14:textId="2A5ADA76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25.</w:t>
            </w:r>
          </w:p>
        </w:tc>
        <w:tc>
          <w:tcPr>
            <w:tcW w:w="1753" w:type="pct"/>
            <w:vAlign w:val="center"/>
          </w:tcPr>
          <w:p w14:paraId="1A5FD477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25. </w:t>
            </w:r>
            <w:bookmarkStart w:id="8" w:name="_Hlk143939975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СССР в послевоенные годы. Начало «холодной войны». 1946-1953 гг. </w:t>
            </w:r>
          </w:p>
          <w:bookmarkEnd w:id="8"/>
          <w:p w14:paraId="69668E21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1.Послевоенное восстановление и развитие народного хозяйства. Трудовой подвиг советского народа.</w:t>
            </w:r>
          </w:p>
          <w:p w14:paraId="1E676AF9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 Общественно-политическое развитие СССР.</w:t>
            </w:r>
          </w:p>
          <w:p w14:paraId="007F83EA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 Внешняя политика СССР и международные отношения. Начало «холодной войны».</w:t>
            </w:r>
          </w:p>
          <w:p w14:paraId="36F456FD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56B9FD7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383E274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4374E51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Переход к мирному строительству. 4 пятилетний план. Восстановление и развитие промышленности. Трудности восстановления сельского хозяйства. Укрепление административно-командной системы. Политика репрессий. Ленинградское дело. Дело врачей. Смерть И.В. Сталина.</w:t>
            </w:r>
          </w:p>
          <w:p w14:paraId="7684B210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Коренные изменения на международной арене. Образование ООН. Рост национально-освободительного движения, начало крушения колониальной системы. Формирование социалистического лагеря. Противостояние двух мировых систем – капитализма и социализма. Начало «холодной войны». Развитие движения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неприсоединения Доктрина Трумэна. План Маршалла. Гонка ядерных вооружений. Война в Корее.</w:t>
            </w:r>
          </w:p>
        </w:tc>
        <w:tc>
          <w:tcPr>
            <w:tcW w:w="212" w:type="pct"/>
          </w:tcPr>
          <w:p w14:paraId="5BAFF77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366" w:type="pct"/>
            <w:gridSpan w:val="2"/>
          </w:tcPr>
          <w:p w14:paraId="08B4659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6D5E99C5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3E19CB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44EBE8E1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70B14D71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46B5762D" w14:textId="6B63444E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26.</w:t>
            </w:r>
          </w:p>
        </w:tc>
        <w:tc>
          <w:tcPr>
            <w:tcW w:w="1753" w:type="pct"/>
            <w:vAlign w:val="center"/>
          </w:tcPr>
          <w:p w14:paraId="3A83707E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26. </w:t>
            </w:r>
            <w:bookmarkStart w:id="9" w:name="_Hlk143939983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СССР в 1954-1964 гг. – хрущевское десятилетие. </w:t>
            </w:r>
            <w:bookmarkEnd w:id="9"/>
          </w:p>
          <w:p w14:paraId="5F7F6AF0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1.Борьба за власть в 1953-1955 гг. Обновление аппарата власти. </w:t>
            </w:r>
          </w:p>
          <w:p w14:paraId="363658DF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2.Политика десталинизации. ХХ съезд КПСС и его значение в развитии советского общества.</w:t>
            </w:r>
          </w:p>
          <w:p w14:paraId="5DFC3B20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 Преобразования в социально-экономической сфере, их противоречивость, основные итоги.</w:t>
            </w:r>
          </w:p>
          <w:p w14:paraId="30752BD8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 «Оттепель» в культурной жизни.</w:t>
            </w:r>
          </w:p>
          <w:p w14:paraId="1A1FC28E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 Внешняя политика. Карибский кризис 1962 г.</w:t>
            </w:r>
          </w:p>
          <w:p w14:paraId="4F77873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378A593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518C5FFA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114AD5FC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Борьба за власть в 1953-1955 гг. Л.П. Берия, Г.М. Маленков, Н.С. Хрущев. ХХ съезд КПСС (февраль 1956 г.). Политика десталинизации. Постановление ЦК КПСС «О преодолении культа личности». Демократизация общественно-политической жизни. Реабилитация жертв политических репрессий. Возвращение депортированных народов. Хрущевская оттепель в искусстве. Преобразования Хрущева в социально-экономической сфере: плюсы и минусы. ХХ11 съезд КПСС. Принятие третьей программы КПСС. Противоречия внешней политики: от либерализации до обострения холодной войны. Визит Хрущева в США в 1959 г. Карибский кризис 1962 г.- ядерное противостояние СССР и США. И.А. Плиев-командующий контингентом советских войск на Кубе.</w:t>
            </w:r>
          </w:p>
        </w:tc>
        <w:tc>
          <w:tcPr>
            <w:tcW w:w="212" w:type="pct"/>
          </w:tcPr>
          <w:p w14:paraId="7EFFE80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3A76542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34995896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E831A7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</w:t>
            </w:r>
          </w:p>
          <w:p w14:paraId="58CAA1E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75351DC8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5CF4C8EE" w14:textId="723D148C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27.</w:t>
            </w:r>
          </w:p>
        </w:tc>
        <w:tc>
          <w:tcPr>
            <w:tcW w:w="1753" w:type="pct"/>
            <w:vAlign w:val="center"/>
          </w:tcPr>
          <w:p w14:paraId="35CD4D6B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27. </w:t>
            </w:r>
            <w:bookmarkStart w:id="10" w:name="_Hlk143939990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СССР в 1965-1985 гг. – брежневский период. </w:t>
            </w:r>
          </w:p>
          <w:bookmarkEnd w:id="10"/>
          <w:p w14:paraId="201FDE7C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1.Внутренняя политика СССР в 1965 - 1985 гг.: </w:t>
            </w:r>
          </w:p>
          <w:p w14:paraId="01A70202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а) реформа 1965 г.: причины реформы, содержание, результаты;</w:t>
            </w:r>
          </w:p>
          <w:p w14:paraId="7F04BAB9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б) социально-экономическое развитие СССР в 70- пер. пол.80-х гг.: ключевые тенденции;</w:t>
            </w:r>
          </w:p>
          <w:p w14:paraId="737C4DA8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в) общественно-политическое развитие СССР. Конституция 1977 г.</w:t>
            </w:r>
          </w:p>
          <w:p w14:paraId="02BC148E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 Внешняя политика СССР в 70 — нач. 80-х гг., основные направления. Разрядка напряженности в отношениях с капиталистическими странами, «доктрина Брежнева» в отношении социалистического лагеря.</w:t>
            </w:r>
          </w:p>
          <w:p w14:paraId="046D3C1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6DA61FA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19196BCE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7F498B3C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Отставка Н.С. Хрущева. Новое политическое руководство. Л.И. Брежнев, А.Н. Косыгин, Н.В. Подгорный. Ставка на стабильность и коллективное руководство. Реформа 1965 г.: цели, содержание, реализация. 8 пятилетка. Причины отказа от дальнейшего реформирования. Возврат к прежней административно-командной модели управления народным хозяйством. Снижение темпов экономического развития страны. Построение «развитого» социалистического общества. Конституция 1977 г. Нарастание негативных тенденций в советском обществе. Внешняя политика, основные цели и задачи. Программы мира. Политика разрядки международной напряженности. Установление военного паритета. Договор о нераспространении ядерного оружия (1968 г.), соглашение ОСВ-1 и ОСВ-2. Совещание в Хельсинки 1975 г. Война в Афганистане. Обострение отношений между СССР и США. «Звездные войны». Ю.В. Андропов – новый секретарь ЦК КПСС. Попытка преобразований. Борьба с коррупцией. К.У. Черненко у власти.</w:t>
            </w:r>
          </w:p>
        </w:tc>
        <w:tc>
          <w:tcPr>
            <w:tcW w:w="212" w:type="pct"/>
          </w:tcPr>
          <w:p w14:paraId="436F6EF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2501B2D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19AC6BC3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AEDDD4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601DE05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708B4BAA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11C4853C" w14:textId="4CD22C7B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28.</w:t>
            </w:r>
          </w:p>
        </w:tc>
        <w:tc>
          <w:tcPr>
            <w:tcW w:w="1753" w:type="pct"/>
            <w:vAlign w:val="center"/>
          </w:tcPr>
          <w:p w14:paraId="3B3800C6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bookmarkStart w:id="11" w:name="_Hlk143939998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28. СССР в 1985-1991 гг. Перестройка. </w:t>
            </w:r>
            <w:bookmarkEnd w:id="11"/>
          </w:p>
          <w:p w14:paraId="6E828BAF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1.Причины и цели перестройки.</w:t>
            </w:r>
          </w:p>
          <w:p w14:paraId="2135BE06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2.Реформа политической системы и борьба общественно-политических сил.</w:t>
            </w:r>
          </w:p>
          <w:p w14:paraId="25C7B2FD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 Экономическая реформа, на пути к рыночной экономике.</w:t>
            </w:r>
          </w:p>
          <w:p w14:paraId="792A6055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4.Внешняя политика и новое политическое мышление. Внутриполитические и внешнеэкономические изменения в Европе и мире. Распад СЭВ и ОВД, усиление ЕЭС и НАТО.</w:t>
            </w:r>
          </w:p>
          <w:p w14:paraId="69BEA792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5.Кризис советской государственности, рост сепаратизма, обострение межнациональных отношений.</w:t>
            </w:r>
          </w:p>
          <w:p w14:paraId="522F6E45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6. Новоогаревский процесс. ГКЧП 1991 г. Разрушение СССР и его последствия. </w:t>
            </w:r>
          </w:p>
          <w:p w14:paraId="00A62BEE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7. Причины неудачи перестройки, мнения и оценки.</w:t>
            </w:r>
          </w:p>
          <w:p w14:paraId="01EFFB4B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6E8817B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5" w:type="pct"/>
          </w:tcPr>
          <w:p w14:paraId="76024737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0" w:type="pct"/>
          </w:tcPr>
          <w:p w14:paraId="5072ED02" w14:textId="77777777" w:rsidR="00B60C43" w:rsidRPr="0020479E" w:rsidRDefault="00B60C43" w:rsidP="00B60C4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1985 г. М.С. Горбачев. Концепция ускорения социально-экономического развития страны. 1986 г. Чернобыльская катастрофа. 1987 г. - концепция перестройки. Цели, задачи, этапы. Экономические преобразования: перевод промышленности на хозрасчет и самофинансирование, развитие кооперации, начало частного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предпринимательства. Ухудшение ситуации в народном хозяйстве. Концепция перехода в рыночной экономике – правительственная программа (Н. Рыжков, Л. Абалкин); Программа «500 дней (С. Шаталин, Г. Явлинский). Реформа политической системы. Гласность и демократизация политических структур. Утрата КПСС лидирующих позиций в управлении. Обострение политической борьбы. Ельцин – новый лидер России. Кризис советского федерализма. Новоогаревский процесс. ГКЧП 1991 г. Разрушение СССР и его последствия. </w:t>
            </w:r>
          </w:p>
          <w:p w14:paraId="63FB527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3B96CEC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6" w:type="pct"/>
            <w:gridSpan w:val="2"/>
          </w:tcPr>
          <w:p w14:paraId="2386BF2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7D9649F1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9FA155" w14:textId="77777777" w:rsidR="00B60C43" w:rsidRPr="000455AB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Доп.: 2.</w:t>
            </w:r>
          </w:p>
          <w:p w14:paraId="7B185BE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5B6BA24F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2AE2BE5B" w14:textId="48EAB3C4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29.</w:t>
            </w:r>
          </w:p>
        </w:tc>
        <w:tc>
          <w:tcPr>
            <w:tcW w:w="1753" w:type="pct"/>
            <w:vAlign w:val="center"/>
          </w:tcPr>
          <w:p w14:paraId="57AD7DCD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29. </w:t>
            </w:r>
            <w:bookmarkStart w:id="12" w:name="_Hlk143940007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Советская культура 1940-1980-х гг. </w:t>
            </w:r>
          </w:p>
          <w:bookmarkEnd w:id="12"/>
          <w:p w14:paraId="35C00C06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1.Советская наука и культура в годы ВОВ.</w:t>
            </w:r>
          </w:p>
          <w:p w14:paraId="239A00E6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1.Развитие культуры в 1946-53 гг.</w:t>
            </w:r>
          </w:p>
          <w:p w14:paraId="66212C4D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 Культура периода «оттепели».1950-60-е гг. </w:t>
            </w:r>
          </w:p>
          <w:p w14:paraId="21AD8162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 Культура 1970-80-х гг., усиление идеологического контроля.</w:t>
            </w:r>
          </w:p>
          <w:p w14:paraId="1849464D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4E1AA634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14:paraId="6F66F58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5BE51CD2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Наука и культура в годы ВОВ – «все для фронта, все для победы». Восстановление материально-технической базы развития образования и науки в послевоенные годы. Развитие ядерной физики. И.В. Курчатов. Создание ядерной бомбы в 1949 г. Работы в области теоретической математики. П.С. Александров, А.Н. Колмогоров, М.В. Келдыш. Усиление вмешательства партийно-государственного аппарата в духовную жизнь общества. Развитие культуры в военные послевоенные годы. Разработка темы Великой Отечественной войны. М.А. Шолохов, Э.Г. Казакевич, Б.Н. Полевой, В.Ф. Панова, А.А. Фадеев, А.Т. Твардовский. Борьба с космополитизмом. «Оттепель» 1950-х в творческой сфере. Ослабление давления на художественную интеллигенцию Журнал «Новый мир», В.Д. Дудинцев («Не хлебом единым»), М.А. Шолохов («Судьба человека»). А.И. Солженицын «Один день Ивана Денисовича». Развитие международных связей деятелей науки и искусства. Развитие национальных культур союзных и автономных республик.</w:t>
            </w:r>
          </w:p>
        </w:tc>
        <w:tc>
          <w:tcPr>
            <w:tcW w:w="212" w:type="pct"/>
          </w:tcPr>
          <w:p w14:paraId="7F8F7EB9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6" w:type="pct"/>
            <w:gridSpan w:val="2"/>
          </w:tcPr>
          <w:p w14:paraId="3EFD88A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086E37E3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5DD97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2E29FAFE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4B3E9E05" w14:textId="76C4AEDF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30.</w:t>
            </w:r>
          </w:p>
        </w:tc>
        <w:tc>
          <w:tcPr>
            <w:tcW w:w="1753" w:type="pct"/>
            <w:vAlign w:val="center"/>
          </w:tcPr>
          <w:p w14:paraId="3C41002E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30. </w:t>
            </w:r>
            <w:bookmarkStart w:id="13" w:name="_Hlk143940015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как новый этап развития российской государственности. 1992-2000 гг. </w:t>
            </w:r>
          </w:p>
          <w:bookmarkEnd w:id="13"/>
          <w:p w14:paraId="24B0C0CD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1.Радикальная экономическая реформа 1992 г.: цели, содержание, последствия.</w:t>
            </w:r>
          </w:p>
          <w:p w14:paraId="2BE13504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2.Становление новой политической системы, противостояние Ельцина и Верховного совета. Конституционный кризис (осень 1993 г.).</w:t>
            </w:r>
          </w:p>
          <w:p w14:paraId="79BBAB4C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3. Принятие конституции 1993 г. Основные положения.</w:t>
            </w:r>
          </w:p>
          <w:p w14:paraId="2FA78270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 Кризис федерализма, межнациональные отношения. Война в Чечне.</w:t>
            </w:r>
          </w:p>
          <w:p w14:paraId="6DC38079" w14:textId="1E553665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Внешняя политика: новые приоритеты.</w:t>
            </w:r>
          </w:p>
        </w:tc>
        <w:tc>
          <w:tcPr>
            <w:tcW w:w="212" w:type="pct"/>
          </w:tcPr>
          <w:p w14:paraId="00248C6F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5" w:type="pct"/>
          </w:tcPr>
          <w:p w14:paraId="152C362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14:paraId="5C260FA5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Радикальная социально-экономическая и политическая трансформация страны в 90-е гг., ее последствия. Изменения в социальной структуре российского общества. Конституционный кризис 1993 г. Вооруженное противоборство Верховного Совета и Правительства РФ. Расстрел здания Верховного Совета. Принятие Конституции РФ. Демонтаж системы Советов. Федеративный договор 1992 г. Межнациональные конфликты 90-х.  Ингушская агрессия 1992 г. 1994 г. первая война в Чечне. 1999 г. вторая война в Чечне. Распространение идеологии и практики экстремизма и терроризма на Северном Кавказе.</w:t>
            </w:r>
          </w:p>
          <w:p w14:paraId="305AB796" w14:textId="461486F9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Ослабление позиций РФ на международной арене. Расширение НАТО на восток.</w:t>
            </w:r>
          </w:p>
        </w:tc>
        <w:tc>
          <w:tcPr>
            <w:tcW w:w="212" w:type="pct"/>
          </w:tcPr>
          <w:p w14:paraId="2341C5F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366" w:type="pct"/>
            <w:gridSpan w:val="2"/>
          </w:tcPr>
          <w:p w14:paraId="2D5471B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6FBC843D" w14:textId="6E35D33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60C43" w:rsidRPr="0020479E" w14:paraId="38F814EE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1B8EAC3B" w14:textId="15C40EBC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sz w:val="20"/>
                <w:szCs w:val="20"/>
              </w:rPr>
              <w:t>31.</w:t>
            </w:r>
          </w:p>
        </w:tc>
        <w:tc>
          <w:tcPr>
            <w:tcW w:w="1753" w:type="pct"/>
            <w:vAlign w:val="center"/>
          </w:tcPr>
          <w:p w14:paraId="4B7211A0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31. </w:t>
            </w:r>
            <w:bookmarkStart w:id="14" w:name="_Hlk143940057"/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Россия в 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XXI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в.: основные тенденции развития.</w:t>
            </w:r>
          </w:p>
          <w:bookmarkEnd w:id="14"/>
          <w:p w14:paraId="721AF7D2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1. Смена руководства страны, коррективы политического развития. </w:t>
            </w:r>
          </w:p>
          <w:p w14:paraId="0FA2252F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2. Основные направления внутренней политики России в начале ХХI в. </w:t>
            </w:r>
          </w:p>
          <w:p w14:paraId="5A793325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 xml:space="preserve">3. Внешней политики России в начале ХХI в. </w:t>
            </w:r>
          </w:p>
          <w:p w14:paraId="76ABFFAF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4. Главные результаты политики В.В. Путина в 2000-2008 гг.</w:t>
            </w:r>
          </w:p>
          <w:p w14:paraId="3F7CD655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5. Россия и государства Южного Кавказа. Борьба Южной Осетии за независимость.</w:t>
            </w:r>
          </w:p>
          <w:p w14:paraId="33375B2A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Внешнеполитическая деятельность РФ в условиях новой геополитической реальности. 2014-2023 гг.</w:t>
            </w:r>
          </w:p>
          <w:p w14:paraId="6DB11D64" w14:textId="77777777" w:rsidR="00B60C43" w:rsidRPr="0020479E" w:rsidRDefault="00B60C43" w:rsidP="00B60C4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7.Ключевые проблемы социально-экономического развития страны на современном этапе. 2012-2023 гг.</w:t>
            </w:r>
          </w:p>
          <w:p w14:paraId="3EC17BF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</w:tcPr>
          <w:p w14:paraId="1FBC94B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</w:tcPr>
          <w:p w14:paraId="20A1BA8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0" w:type="pct"/>
          </w:tcPr>
          <w:p w14:paraId="777D6731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РФ в начале третьего тысячелетия: вызовы глобализма и национальные интересы.</w:t>
            </w:r>
          </w:p>
          <w:p w14:paraId="20ECABB4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В.В. Путин. Продолжение рыночных реформ. Стабилизация социально-экономического положения. Налоговая реформа. Реализация национальных проектов. Укрепление вертикали власти. Федеральные округа. Институт полномочных представителей Президента. Создание Государственного Совета при Президенте. Россия в системе мировой экономики и международных связей. Новая концепция внешней политики: основные направления, цели, приоритеты. Россия и страны СНГ. ШОС. БРИКС. Запад и Восток во внешней политике России. Признание Южной Осетии и Абхазии. Украина 2014 г. Вхождение Крыма в состав РФ. СВО.</w:t>
            </w:r>
          </w:p>
        </w:tc>
        <w:tc>
          <w:tcPr>
            <w:tcW w:w="212" w:type="pct"/>
          </w:tcPr>
          <w:p w14:paraId="3283D742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366" w:type="pct"/>
            <w:gridSpan w:val="2"/>
          </w:tcPr>
          <w:p w14:paraId="06E5C1AB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Устный опрос, доклад, реферат конспект</w:t>
            </w:r>
          </w:p>
        </w:tc>
        <w:tc>
          <w:tcPr>
            <w:tcW w:w="521" w:type="pct"/>
            <w:gridSpan w:val="2"/>
          </w:tcPr>
          <w:p w14:paraId="258EB7D7" w14:textId="77777777" w:rsidR="00B60C43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Осн.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55A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FE686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00E5955D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2047BC50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Align w:val="center"/>
          </w:tcPr>
          <w:p w14:paraId="7B101855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рубежное тестирование</w:t>
            </w:r>
          </w:p>
        </w:tc>
        <w:tc>
          <w:tcPr>
            <w:tcW w:w="212" w:type="pct"/>
          </w:tcPr>
          <w:p w14:paraId="33827BD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14:paraId="2FD52CB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14:paraId="20221565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569B892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14:paraId="27E95F42" w14:textId="44D40290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0-15 б.</w:t>
            </w:r>
          </w:p>
        </w:tc>
        <w:tc>
          <w:tcPr>
            <w:tcW w:w="521" w:type="pct"/>
            <w:gridSpan w:val="2"/>
          </w:tcPr>
          <w:p w14:paraId="1BDCCE5D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6A72C7DB" w14:textId="77777777" w:rsidTr="00B60C43">
        <w:trPr>
          <w:gridAfter w:val="1"/>
          <w:wAfter w:w="10" w:type="pct"/>
          <w:trHeight w:val="503"/>
        </w:trPr>
        <w:tc>
          <w:tcPr>
            <w:tcW w:w="170" w:type="pct"/>
          </w:tcPr>
          <w:p w14:paraId="029FC085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Align w:val="center"/>
          </w:tcPr>
          <w:p w14:paraId="45A9567B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Экзамен</w:t>
            </w:r>
          </w:p>
        </w:tc>
        <w:tc>
          <w:tcPr>
            <w:tcW w:w="212" w:type="pct"/>
          </w:tcPr>
          <w:p w14:paraId="0C67797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14:paraId="78AAE3F3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14:paraId="4EF7E3CD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6EB1980" w14:textId="251E9320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6" w:type="pct"/>
            <w:gridSpan w:val="2"/>
          </w:tcPr>
          <w:p w14:paraId="543DF7CD" w14:textId="2BEDD7C3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sz w:val="20"/>
                <w:szCs w:val="20"/>
              </w:rPr>
              <w:t>0-100 б.</w:t>
            </w:r>
          </w:p>
        </w:tc>
        <w:tc>
          <w:tcPr>
            <w:tcW w:w="521" w:type="pct"/>
            <w:gridSpan w:val="2"/>
          </w:tcPr>
          <w:p w14:paraId="50ABD0B6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C43" w:rsidRPr="0020479E" w14:paraId="689034F8" w14:textId="77777777" w:rsidTr="00B60C43">
        <w:trPr>
          <w:gridAfter w:val="1"/>
          <w:wAfter w:w="10" w:type="pct"/>
          <w:trHeight w:val="293"/>
        </w:trPr>
        <w:tc>
          <w:tcPr>
            <w:tcW w:w="170" w:type="pct"/>
          </w:tcPr>
          <w:p w14:paraId="506A126C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3" w:type="pct"/>
            <w:vAlign w:val="center"/>
          </w:tcPr>
          <w:p w14:paraId="1051885D" w14:textId="77777777" w:rsidR="00B60C43" w:rsidRPr="0020479E" w:rsidRDefault="00B60C43" w:rsidP="00B60C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12" w:type="pct"/>
          </w:tcPr>
          <w:p w14:paraId="22E90412" w14:textId="7A10CD31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36/36</w:t>
            </w:r>
          </w:p>
        </w:tc>
        <w:tc>
          <w:tcPr>
            <w:tcW w:w="225" w:type="pct"/>
          </w:tcPr>
          <w:p w14:paraId="604DE76D" w14:textId="40C5D4AA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36/36</w:t>
            </w:r>
          </w:p>
        </w:tc>
        <w:tc>
          <w:tcPr>
            <w:tcW w:w="1530" w:type="pct"/>
          </w:tcPr>
          <w:p w14:paraId="27B425FA" w14:textId="77777777" w:rsidR="00B60C43" w:rsidRPr="0020479E" w:rsidRDefault="00B60C43" w:rsidP="00B60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4521B871" w14:textId="280D6669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7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18/9</w:t>
            </w:r>
          </w:p>
        </w:tc>
        <w:tc>
          <w:tcPr>
            <w:tcW w:w="366" w:type="pct"/>
            <w:gridSpan w:val="2"/>
          </w:tcPr>
          <w:p w14:paraId="39ADB1F9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gridSpan w:val="2"/>
          </w:tcPr>
          <w:p w14:paraId="5826EE48" w14:textId="77777777" w:rsidR="00B60C43" w:rsidRPr="0020479E" w:rsidRDefault="00B60C43" w:rsidP="00B60C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F4CEEBF" w14:textId="77777777" w:rsidR="005A6F61" w:rsidRPr="000455AB" w:rsidRDefault="005A6F61" w:rsidP="005A6F6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</w:t>
      </w:r>
      <w:r w:rsidRPr="000455AB">
        <w:rPr>
          <w:rFonts w:ascii="Times New Roman" w:hAnsi="Times New Roman" w:cs="Times New Roman"/>
          <w:b/>
          <w:sz w:val="20"/>
          <w:szCs w:val="20"/>
        </w:rPr>
        <w:t xml:space="preserve">мечания: </w:t>
      </w:r>
    </w:p>
    <w:p w14:paraId="457021BA" w14:textId="77777777" w:rsidR="005A6F61" w:rsidRPr="000455AB" w:rsidRDefault="005A6F61" w:rsidP="005A6F61">
      <w:pPr>
        <w:widowControl w:val="0"/>
        <w:tabs>
          <w:tab w:val="left" w:pos="284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– Все виды учебной работы могут проводиться дистанционно на основании локальных нормативных актов.</w:t>
      </w:r>
    </w:p>
    <w:p w14:paraId="79CABEA6" w14:textId="77777777" w:rsidR="005A6F61" w:rsidRPr="000455AB" w:rsidRDefault="005A6F61" w:rsidP="005A6F61">
      <w:pPr>
        <w:widowControl w:val="0"/>
        <w:tabs>
          <w:tab w:val="left" w:pos="284"/>
        </w:tabs>
        <w:spacing w:after="0" w:line="240" w:lineRule="auto"/>
        <w:ind w:left="284" w:right="-31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дистанционного обучения.</w:t>
      </w:r>
    </w:p>
    <w:p w14:paraId="7200DD96" w14:textId="77777777" w:rsidR="005A6F61" w:rsidRPr="000455AB" w:rsidRDefault="005A6F61" w:rsidP="005A6F61">
      <w:pPr>
        <w:widowControl w:val="0"/>
        <w:tabs>
          <w:tab w:val="left" w:pos="284"/>
        </w:tabs>
        <w:spacing w:after="0" w:line="240" w:lineRule="auto"/>
        <w:ind w:left="284" w:right="-314" w:firstLine="567"/>
        <w:jc w:val="both"/>
        <w:rPr>
          <w:rFonts w:ascii="Times New Roman" w:hAnsi="Times New Roman" w:cs="Times New Roman"/>
          <w:sz w:val="20"/>
          <w:szCs w:val="20"/>
        </w:rPr>
        <w:sectPr w:rsidR="005A6F61" w:rsidRPr="000455AB" w:rsidSect="0020479E">
          <w:pgSz w:w="16838" w:h="11906" w:orient="landscape"/>
          <w:pgMar w:top="567" w:right="993" w:bottom="709" w:left="1134" w:header="426" w:footer="120" w:gutter="0"/>
          <w:cols w:space="720"/>
          <w:titlePg/>
          <w:rtlGutter/>
          <w:docGrid w:linePitch="299"/>
        </w:sectPr>
      </w:pPr>
    </w:p>
    <w:p w14:paraId="2641CA4A" w14:textId="77777777" w:rsidR="005A6F61" w:rsidRPr="000455AB" w:rsidRDefault="005A6F61" w:rsidP="002047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lastRenderedPageBreak/>
        <w:t>6. Образовательные технологии</w:t>
      </w:r>
    </w:p>
    <w:p w14:paraId="2BF9B374" w14:textId="77777777" w:rsidR="00D14DA5" w:rsidRDefault="000D0936" w:rsidP="002047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Согласно учебному плану в ходе преподавания дисциплины используются традиционные </w:t>
      </w:r>
      <w:r w:rsidR="005A6F61" w:rsidRPr="000455AB">
        <w:rPr>
          <w:rFonts w:ascii="Times New Roman" w:hAnsi="Times New Roman" w:cs="Times New Roman"/>
          <w:sz w:val="20"/>
          <w:szCs w:val="20"/>
        </w:rPr>
        <w:t>образовательны</w:t>
      </w:r>
      <w:r>
        <w:rPr>
          <w:rFonts w:ascii="Times New Roman" w:hAnsi="Times New Roman" w:cs="Times New Roman"/>
          <w:sz w:val="20"/>
          <w:szCs w:val="20"/>
        </w:rPr>
        <w:t>е технологии: лекции, семинарские занятия, самостоятельная работа студентов. Также при проведении занятий и самостоятельной работе студентов</w:t>
      </w:r>
      <w:r w:rsidR="005A6F61" w:rsidRPr="000455AB">
        <w:rPr>
          <w:rFonts w:ascii="Times New Roman" w:hAnsi="Times New Roman" w:cs="Times New Roman"/>
          <w:sz w:val="20"/>
          <w:szCs w:val="20"/>
        </w:rPr>
        <w:t xml:space="preserve"> </w:t>
      </w:r>
      <w:r w:rsidR="00D14DA5">
        <w:rPr>
          <w:rFonts w:ascii="Times New Roman" w:hAnsi="Times New Roman" w:cs="Times New Roman"/>
          <w:sz w:val="20"/>
          <w:szCs w:val="20"/>
        </w:rPr>
        <w:t>могут быть использованы:</w:t>
      </w:r>
    </w:p>
    <w:p w14:paraId="50F6E3E1" w14:textId="48ED4C93" w:rsidR="005A6F61" w:rsidRDefault="00312D0E" w:rsidP="002047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-и</w:t>
      </w:r>
      <w:r w:rsidR="005A6F61" w:rsidRPr="00312D0E">
        <w:rPr>
          <w:rFonts w:ascii="Times New Roman" w:hAnsi="Times New Roman" w:cs="Times New Roman"/>
          <w:i/>
          <w:iCs/>
          <w:sz w:val="20"/>
          <w:szCs w:val="20"/>
        </w:rPr>
        <w:t>нтерактивны</w:t>
      </w:r>
      <w:r w:rsidR="00D14DA5" w:rsidRPr="00312D0E">
        <w:rPr>
          <w:rFonts w:ascii="Times New Roman" w:hAnsi="Times New Roman" w:cs="Times New Roman"/>
          <w:i/>
          <w:iCs/>
          <w:sz w:val="20"/>
          <w:szCs w:val="20"/>
        </w:rPr>
        <w:t>е технологии</w:t>
      </w:r>
      <w:r w:rsidR="005A6F61" w:rsidRPr="000455AB">
        <w:rPr>
          <w:rFonts w:ascii="Times New Roman" w:hAnsi="Times New Roman" w:cs="Times New Roman"/>
          <w:sz w:val="20"/>
          <w:szCs w:val="20"/>
        </w:rPr>
        <w:t xml:space="preserve"> </w:t>
      </w:r>
      <w:r w:rsidR="00D14DA5">
        <w:rPr>
          <w:rFonts w:ascii="Times New Roman" w:hAnsi="Times New Roman" w:cs="Times New Roman"/>
          <w:sz w:val="20"/>
          <w:szCs w:val="20"/>
        </w:rPr>
        <w:t>(«мозговой штурм», дебаты, коллоквиумы, презентационный метод, работа в группах и др.)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29F7825" w14:textId="351DDE52" w:rsidR="00312D0E" w:rsidRDefault="00312D0E" w:rsidP="002047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2D0E">
        <w:rPr>
          <w:rFonts w:ascii="Times New Roman" w:hAnsi="Times New Roman" w:cs="Times New Roman"/>
          <w:i/>
          <w:iCs/>
          <w:sz w:val="20"/>
          <w:szCs w:val="20"/>
        </w:rPr>
        <w:t>-технологии контекстного обучения</w:t>
      </w:r>
      <w:r>
        <w:rPr>
          <w:rFonts w:ascii="Times New Roman" w:hAnsi="Times New Roman" w:cs="Times New Roman"/>
          <w:sz w:val="20"/>
          <w:szCs w:val="20"/>
        </w:rPr>
        <w:t xml:space="preserve"> – система дидактических форм, методов и средств, направленная на моделирование содержания будущей профессиональной деятельности специалиста (анализ конкретных ситуаций, методы работы с информационными базами данных, моделирование исторических ситуаций и др.);</w:t>
      </w:r>
    </w:p>
    <w:p w14:paraId="3D5C7882" w14:textId="3D7EACC3" w:rsidR="00312D0E" w:rsidRPr="000455AB" w:rsidRDefault="00312D0E" w:rsidP="002047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2D0E">
        <w:rPr>
          <w:rFonts w:ascii="Times New Roman" w:hAnsi="Times New Roman" w:cs="Times New Roman"/>
          <w:i/>
          <w:iCs/>
          <w:sz w:val="20"/>
          <w:szCs w:val="20"/>
        </w:rPr>
        <w:t>- технологии электронного обучения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455AB">
        <w:rPr>
          <w:rFonts w:ascii="Times New Roman" w:hAnsi="Times New Roman" w:cs="Times New Roman"/>
          <w:sz w:val="20"/>
          <w:szCs w:val="20"/>
        </w:rPr>
        <w:t xml:space="preserve">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56504F5B" w14:textId="02858ECE" w:rsidR="00312D0E" w:rsidRPr="000455AB" w:rsidRDefault="00312D0E" w:rsidP="0020479E">
      <w:pPr>
        <w:widowControl w:val="0"/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Все виды учебной работы могут проводиться дистанционно на основании локальных нормативных актов.</w:t>
      </w:r>
    </w:p>
    <w:p w14:paraId="55E6C595" w14:textId="5DA10EC5" w:rsidR="00312D0E" w:rsidRPr="000455AB" w:rsidRDefault="00312D0E" w:rsidP="002047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дистанционного обучения</w:t>
      </w:r>
      <w:r>
        <w:rPr>
          <w:rFonts w:ascii="Times New Roman" w:hAnsi="Times New Roman" w:cs="Times New Roman"/>
          <w:sz w:val="20"/>
          <w:szCs w:val="20"/>
        </w:rPr>
        <w:t xml:space="preserve"> (ЭИОС СОГУ).</w:t>
      </w:r>
    </w:p>
    <w:p w14:paraId="4FD14554" w14:textId="77777777" w:rsidR="005A6F61" w:rsidRPr="000455AB" w:rsidRDefault="005A6F61" w:rsidP="002047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A5D9776" w14:textId="77777777" w:rsidR="005A6F61" w:rsidRPr="000455AB" w:rsidRDefault="005A6F61" w:rsidP="002047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7. Учебно-методическое обеспечение самостоятельной работы</w:t>
      </w:r>
    </w:p>
    <w:p w14:paraId="7EC85211" w14:textId="10ECD29B" w:rsidR="005A6F61" w:rsidRPr="000455AB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Самостоятельная работа проводится с целью: </w:t>
      </w:r>
    </w:p>
    <w:p w14:paraId="66014631" w14:textId="77777777" w:rsidR="005A6F61" w:rsidRPr="000455AB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eastAsia="Gungsuh" w:hAnsi="Times New Roman" w:cs="Times New Roman"/>
          <w:sz w:val="20"/>
          <w:szCs w:val="20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59EEB4EB" w14:textId="77777777" w:rsidR="005A6F61" w:rsidRPr="000455AB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eastAsia="Gungsuh" w:hAnsi="Times New Roman" w:cs="Times New Roman"/>
          <w:sz w:val="20"/>
          <w:szCs w:val="20"/>
        </w:rPr>
        <w:t xml:space="preserve">− углубления и расширения теоретических знаний; </w:t>
      </w:r>
    </w:p>
    <w:p w14:paraId="359F8386" w14:textId="77777777" w:rsidR="005A6F61" w:rsidRPr="000455AB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eastAsia="Gungsuh" w:hAnsi="Times New Roman" w:cs="Times New Roman"/>
          <w:sz w:val="20"/>
          <w:szCs w:val="20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43857197" w14:textId="77777777" w:rsidR="005A6F61" w:rsidRPr="000455AB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71637363" w14:textId="77777777" w:rsidR="005A6F61" w:rsidRPr="000455AB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>− развития исследовательских умений.</w:t>
      </w:r>
    </w:p>
    <w:p w14:paraId="31CFFEC4" w14:textId="47B91C44" w:rsidR="00771643" w:rsidRDefault="005A6F61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455AB">
        <w:rPr>
          <w:rFonts w:ascii="Times New Roman" w:hAnsi="Times New Roman" w:cs="Times New Roman"/>
          <w:sz w:val="20"/>
          <w:szCs w:val="20"/>
        </w:rPr>
        <w:t xml:space="preserve">К видам самостоятельной работы при изучении дисциплины </w:t>
      </w:r>
      <w:r w:rsidR="00312D0E">
        <w:rPr>
          <w:rFonts w:ascii="Times New Roman" w:hAnsi="Times New Roman" w:cs="Times New Roman"/>
          <w:sz w:val="20"/>
          <w:szCs w:val="20"/>
        </w:rPr>
        <w:t xml:space="preserve">«История России» </w:t>
      </w:r>
      <w:r w:rsidRPr="000455AB">
        <w:rPr>
          <w:rFonts w:ascii="Times New Roman" w:hAnsi="Times New Roman" w:cs="Times New Roman"/>
          <w:sz w:val="20"/>
          <w:szCs w:val="20"/>
        </w:rPr>
        <w:t>относ</w:t>
      </w:r>
      <w:r w:rsidR="00593DA3">
        <w:rPr>
          <w:rFonts w:ascii="Times New Roman" w:hAnsi="Times New Roman" w:cs="Times New Roman"/>
          <w:sz w:val="20"/>
          <w:szCs w:val="20"/>
        </w:rPr>
        <w:t>я</w:t>
      </w:r>
      <w:r w:rsidRPr="000455AB">
        <w:rPr>
          <w:rFonts w:ascii="Times New Roman" w:hAnsi="Times New Roman" w:cs="Times New Roman"/>
          <w:sz w:val="20"/>
          <w:szCs w:val="20"/>
        </w:rPr>
        <w:t>т</w:t>
      </w:r>
      <w:r w:rsidR="00593DA3">
        <w:rPr>
          <w:rFonts w:ascii="Times New Roman" w:hAnsi="Times New Roman" w:cs="Times New Roman"/>
          <w:sz w:val="20"/>
          <w:szCs w:val="20"/>
        </w:rPr>
        <w:t>ся:</w:t>
      </w:r>
    </w:p>
    <w:p w14:paraId="237E3126" w14:textId="4F16C078" w:rsidR="00593DA3" w:rsidRDefault="00593DA3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-самостоятельное повторение и изучение теоретического материала;</w:t>
      </w:r>
    </w:p>
    <w:p w14:paraId="5E61094F" w14:textId="43BDA286" w:rsidR="00593DA3" w:rsidRDefault="00593DA3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-выполнение домашних заданий</w:t>
      </w:r>
      <w:r w:rsidR="00772677">
        <w:rPr>
          <w:rFonts w:ascii="Times New Roman" w:hAnsi="Times New Roman" w:cs="Times New Roman"/>
          <w:sz w:val="20"/>
          <w:szCs w:val="20"/>
        </w:rPr>
        <w:t xml:space="preserve"> (составление конспекта по изучаемой теме);</w:t>
      </w:r>
    </w:p>
    <w:p w14:paraId="1C7CD0A9" w14:textId="77777777" w:rsidR="00772677" w:rsidRDefault="00772677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5A6F61" w:rsidRPr="000455AB">
        <w:rPr>
          <w:rFonts w:ascii="Times New Roman" w:hAnsi="Times New Roman" w:cs="Times New Roman"/>
          <w:sz w:val="20"/>
          <w:szCs w:val="20"/>
        </w:rPr>
        <w:t>написание докладов, эссе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7D2684CE" w14:textId="77777777" w:rsidR="00772677" w:rsidRDefault="00772677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5A6F61" w:rsidRPr="000455AB">
        <w:rPr>
          <w:rFonts w:ascii="Times New Roman" w:hAnsi="Times New Roman" w:cs="Times New Roman"/>
          <w:sz w:val="20"/>
          <w:szCs w:val="20"/>
        </w:rPr>
        <w:t>подготовка презентаций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0A4670C4" w14:textId="77777777" w:rsidR="00772677" w:rsidRDefault="00772677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5A6F61" w:rsidRPr="000455AB">
        <w:rPr>
          <w:rFonts w:ascii="Times New Roman" w:hAnsi="Times New Roman" w:cs="Times New Roman"/>
          <w:sz w:val="20"/>
          <w:szCs w:val="20"/>
        </w:rPr>
        <w:t xml:space="preserve">самостоятельное изучение </w:t>
      </w:r>
      <w:r>
        <w:rPr>
          <w:rFonts w:ascii="Times New Roman" w:hAnsi="Times New Roman" w:cs="Times New Roman"/>
          <w:sz w:val="20"/>
          <w:szCs w:val="20"/>
        </w:rPr>
        <w:t>исторических источников;</w:t>
      </w:r>
    </w:p>
    <w:p w14:paraId="4F47F280" w14:textId="77777777" w:rsidR="00772677" w:rsidRDefault="00772677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5A6F61" w:rsidRPr="000455AB">
        <w:rPr>
          <w:rFonts w:ascii="Times New Roman" w:hAnsi="Times New Roman" w:cs="Times New Roman"/>
          <w:sz w:val="20"/>
          <w:szCs w:val="20"/>
        </w:rPr>
        <w:t>работа со справочными материалами (терминологическими и иными словарями, энциклопедиями)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0F4E8C63" w14:textId="2D38C9EE" w:rsidR="005A6F61" w:rsidRPr="000455AB" w:rsidRDefault="00772677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-подготовка к промежуточной аттестации (зачету/экзамену).</w:t>
      </w:r>
    </w:p>
    <w:p w14:paraId="536C6956" w14:textId="2C28AF31" w:rsidR="005A6F61" w:rsidRPr="000455AB" w:rsidRDefault="00772677" w:rsidP="005C3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Содержание, трудоемкость</w:t>
      </w:r>
      <w:r w:rsidR="005A6F61" w:rsidRPr="000455AB">
        <w:rPr>
          <w:rFonts w:ascii="Times New Roman" w:hAnsi="Times New Roman" w:cs="Times New Roman"/>
          <w:sz w:val="20"/>
          <w:szCs w:val="20"/>
        </w:rPr>
        <w:t xml:space="preserve"> и формы внеаудиторной самостоятельной работы содержатся в разделе 5, табл. 5.1.</w:t>
      </w:r>
    </w:p>
    <w:p w14:paraId="140FCBD6" w14:textId="77777777" w:rsidR="005A6F61" w:rsidRPr="000455AB" w:rsidRDefault="005A6F61" w:rsidP="005A6F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0B9BF8" w14:textId="544ED8CD" w:rsidR="005A6F61" w:rsidRPr="000455AB" w:rsidRDefault="005A6F61" w:rsidP="00873A9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8. Оценочные средства для текущего контроля успеваемости,</w:t>
      </w:r>
    </w:p>
    <w:p w14:paraId="0F75D430" w14:textId="42435B7A" w:rsidR="005A6F61" w:rsidRPr="000455AB" w:rsidRDefault="005A6F61" w:rsidP="00873A9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рубежной аттестации и промежуточной аттестации по итогам освоения дисциплины</w:t>
      </w:r>
    </w:p>
    <w:p w14:paraId="3659E0F9" w14:textId="77777777" w:rsidR="005A6F61" w:rsidRPr="000455AB" w:rsidRDefault="005A6F61" w:rsidP="00873A9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88924E" w14:textId="7D0757E1" w:rsidR="005A6F61" w:rsidRPr="000455AB" w:rsidRDefault="00265009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Основными формами </w:t>
      </w:r>
      <w:r w:rsidR="005A6F61" w:rsidRPr="00265009">
        <w:rPr>
          <w:rFonts w:ascii="Times New Roman" w:hAnsi="Times New Roman" w:cs="Times New Roman"/>
          <w:i/>
          <w:iCs/>
          <w:sz w:val="20"/>
          <w:szCs w:val="20"/>
        </w:rPr>
        <w:t>текущ</w:t>
      </w:r>
      <w:r w:rsidRPr="00265009">
        <w:rPr>
          <w:rFonts w:ascii="Times New Roman" w:hAnsi="Times New Roman" w:cs="Times New Roman"/>
          <w:i/>
          <w:iCs/>
          <w:sz w:val="20"/>
          <w:szCs w:val="20"/>
        </w:rPr>
        <w:t xml:space="preserve">его </w:t>
      </w:r>
      <w:r w:rsidR="005A6F61" w:rsidRPr="00265009">
        <w:rPr>
          <w:rFonts w:ascii="Times New Roman" w:hAnsi="Times New Roman" w:cs="Times New Roman"/>
          <w:i/>
          <w:iCs/>
          <w:sz w:val="20"/>
          <w:szCs w:val="20"/>
        </w:rPr>
        <w:t>контроль</w:t>
      </w:r>
      <w:r w:rsidR="005A6F61" w:rsidRPr="000455AB">
        <w:rPr>
          <w:rFonts w:ascii="Times New Roman" w:hAnsi="Times New Roman" w:cs="Times New Roman"/>
          <w:sz w:val="20"/>
          <w:szCs w:val="20"/>
        </w:rPr>
        <w:t xml:space="preserve"> знаний</w:t>
      </w:r>
      <w:r>
        <w:rPr>
          <w:rFonts w:ascii="Times New Roman" w:hAnsi="Times New Roman" w:cs="Times New Roman"/>
          <w:sz w:val="20"/>
          <w:szCs w:val="20"/>
        </w:rPr>
        <w:t xml:space="preserve"> по дисциплине являются:</w:t>
      </w:r>
    </w:p>
    <w:p w14:paraId="1C13668C" w14:textId="77777777" w:rsidR="00E04336" w:rsidRDefault="00265009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-устные </w:t>
      </w:r>
      <w:r w:rsidR="005A6F61" w:rsidRPr="000455AB">
        <w:rPr>
          <w:rFonts w:ascii="Times New Roman" w:hAnsi="Times New Roman" w:cs="Times New Roman"/>
          <w:sz w:val="20"/>
          <w:szCs w:val="20"/>
        </w:rPr>
        <w:t xml:space="preserve">опросы на </w:t>
      </w:r>
      <w:r>
        <w:rPr>
          <w:rFonts w:ascii="Times New Roman" w:hAnsi="Times New Roman" w:cs="Times New Roman"/>
          <w:sz w:val="20"/>
          <w:szCs w:val="20"/>
        </w:rPr>
        <w:t xml:space="preserve">семинарских </w:t>
      </w:r>
      <w:r w:rsidR="005A6F61" w:rsidRPr="000455AB">
        <w:rPr>
          <w:rFonts w:ascii="Times New Roman" w:hAnsi="Times New Roman" w:cs="Times New Roman"/>
          <w:sz w:val="20"/>
          <w:szCs w:val="20"/>
        </w:rPr>
        <w:t>занятиях</w:t>
      </w:r>
      <w:r w:rsidR="00E04336">
        <w:rPr>
          <w:rFonts w:ascii="Times New Roman" w:hAnsi="Times New Roman" w:cs="Times New Roman"/>
          <w:sz w:val="20"/>
          <w:szCs w:val="20"/>
        </w:rPr>
        <w:t>;</w:t>
      </w:r>
    </w:p>
    <w:p w14:paraId="566170F5" w14:textId="6BF18873" w:rsidR="005A6F61" w:rsidRDefault="00E04336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04336">
        <w:rPr>
          <w:rFonts w:ascii="Times New Roman" w:hAnsi="Times New Roman" w:cs="Times New Roman"/>
          <w:bCs/>
          <w:sz w:val="20"/>
          <w:szCs w:val="20"/>
        </w:rPr>
        <w:t>-доклад/реферат</w:t>
      </w:r>
      <w:r>
        <w:rPr>
          <w:rFonts w:ascii="Times New Roman" w:hAnsi="Times New Roman" w:cs="Times New Roman"/>
          <w:bCs/>
          <w:sz w:val="20"/>
          <w:szCs w:val="20"/>
        </w:rPr>
        <w:t>/</w:t>
      </w:r>
      <w:r w:rsidRPr="00E04336">
        <w:rPr>
          <w:rFonts w:ascii="Times New Roman" w:hAnsi="Times New Roman" w:cs="Times New Roman"/>
          <w:bCs/>
          <w:sz w:val="20"/>
          <w:szCs w:val="20"/>
        </w:rPr>
        <w:t xml:space="preserve"> по теме, вынесенной на самостоятельное изучение</w:t>
      </w:r>
      <w:r>
        <w:rPr>
          <w:rFonts w:ascii="Times New Roman" w:hAnsi="Times New Roman" w:cs="Times New Roman"/>
          <w:bCs/>
          <w:sz w:val="20"/>
          <w:szCs w:val="20"/>
        </w:rPr>
        <w:t>;</w:t>
      </w:r>
    </w:p>
    <w:p w14:paraId="396A4902" w14:textId="567CD9A0" w:rsidR="00E04336" w:rsidRPr="00E04336" w:rsidRDefault="00E04336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-проверка домашнего конспекта.</w:t>
      </w:r>
    </w:p>
    <w:p w14:paraId="2C23B499" w14:textId="2A479B96" w:rsidR="005A6F61" w:rsidRPr="00E04336" w:rsidRDefault="00E04336" w:rsidP="00873A9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0"/>
          <w:szCs w:val="20"/>
          <w:u w:val="single"/>
        </w:rPr>
      </w:pPr>
      <w:r w:rsidRPr="00E04336">
        <w:rPr>
          <w:rFonts w:ascii="Times New Roman" w:hAnsi="Times New Roman" w:cs="Times New Roman"/>
          <w:iCs/>
          <w:sz w:val="20"/>
          <w:szCs w:val="20"/>
          <w:highlight w:val="white"/>
        </w:rPr>
        <w:t>Форма</w:t>
      </w:r>
      <w:r>
        <w:rPr>
          <w:rFonts w:ascii="Times New Roman" w:hAnsi="Times New Roman" w:cs="Times New Roman"/>
          <w:i/>
          <w:sz w:val="20"/>
          <w:szCs w:val="20"/>
          <w:highlight w:val="white"/>
        </w:rPr>
        <w:t xml:space="preserve"> р</w:t>
      </w:r>
      <w:r w:rsidR="005A6F61" w:rsidRPr="000455AB">
        <w:rPr>
          <w:rFonts w:ascii="Times New Roman" w:hAnsi="Times New Roman" w:cs="Times New Roman"/>
          <w:i/>
          <w:sz w:val="20"/>
          <w:szCs w:val="20"/>
          <w:highlight w:val="white"/>
        </w:rPr>
        <w:t>убежн</w:t>
      </w:r>
      <w:r>
        <w:rPr>
          <w:rFonts w:ascii="Times New Roman" w:hAnsi="Times New Roman" w:cs="Times New Roman"/>
          <w:i/>
          <w:sz w:val="20"/>
          <w:szCs w:val="20"/>
          <w:highlight w:val="white"/>
        </w:rPr>
        <w:t>ого</w:t>
      </w:r>
      <w:r w:rsidR="005A6F61" w:rsidRPr="000455AB">
        <w:rPr>
          <w:rFonts w:ascii="Times New Roman" w:hAnsi="Times New Roman" w:cs="Times New Roman"/>
          <w:i/>
          <w:sz w:val="20"/>
          <w:szCs w:val="20"/>
          <w:highlight w:val="white"/>
        </w:rPr>
        <w:t xml:space="preserve"> контрол</w:t>
      </w:r>
      <w:r>
        <w:rPr>
          <w:rFonts w:ascii="Times New Roman" w:hAnsi="Times New Roman" w:cs="Times New Roman"/>
          <w:i/>
          <w:sz w:val="20"/>
          <w:szCs w:val="20"/>
          <w:highlight w:val="white"/>
        </w:rPr>
        <w:t xml:space="preserve">я: </w:t>
      </w:r>
      <w:r w:rsidRPr="00E04336">
        <w:rPr>
          <w:rFonts w:ascii="Times New Roman" w:hAnsi="Times New Roman" w:cs="Times New Roman"/>
          <w:iCs/>
          <w:sz w:val="20"/>
          <w:szCs w:val="20"/>
          <w:highlight w:val="white"/>
        </w:rPr>
        <w:t>тест</w:t>
      </w:r>
      <w:r w:rsidR="005A6F61" w:rsidRPr="00E04336">
        <w:rPr>
          <w:rFonts w:ascii="Times New Roman" w:hAnsi="Times New Roman" w:cs="Times New Roman"/>
          <w:iCs/>
          <w:sz w:val="20"/>
          <w:szCs w:val="20"/>
          <w:highlight w:val="white"/>
        </w:rPr>
        <w:t xml:space="preserve"> </w:t>
      </w:r>
    </w:p>
    <w:p w14:paraId="1173DAE2" w14:textId="4A87B228" w:rsidR="005A6F61" w:rsidRDefault="00E04336" w:rsidP="00873A93">
      <w:pPr>
        <w:tabs>
          <w:tab w:val="left" w:pos="0"/>
          <w:tab w:val="left" w:pos="142"/>
          <w:tab w:val="left" w:pos="567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Формы </w:t>
      </w:r>
      <w:r w:rsidRPr="00E04336">
        <w:rPr>
          <w:rFonts w:ascii="Times New Roman" w:hAnsi="Times New Roman" w:cs="Times New Roman"/>
          <w:bCs/>
          <w:i/>
          <w:iCs/>
          <w:sz w:val="20"/>
          <w:szCs w:val="20"/>
        </w:rPr>
        <w:t>промежуточной аттестации</w:t>
      </w:r>
      <w:r w:rsidRPr="00E04336">
        <w:rPr>
          <w:rFonts w:ascii="Times New Roman" w:hAnsi="Times New Roman" w:cs="Times New Roman"/>
          <w:bCs/>
          <w:sz w:val="20"/>
          <w:szCs w:val="20"/>
        </w:rPr>
        <w:t>: зачет/экзамен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14:paraId="3138859D" w14:textId="77777777" w:rsidR="005A6F61" w:rsidRPr="000455AB" w:rsidRDefault="005A6F61" w:rsidP="005A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74FDD56" w14:textId="11144172" w:rsidR="005A6F61" w:rsidRDefault="005A6F61" w:rsidP="00AD37E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8.1</w:t>
      </w:r>
      <w:r w:rsidR="00E04336">
        <w:rPr>
          <w:rFonts w:ascii="Times New Roman" w:hAnsi="Times New Roman" w:cs="Times New Roman"/>
          <w:b/>
          <w:sz w:val="20"/>
          <w:szCs w:val="20"/>
        </w:rPr>
        <w:t>. Формы контроля и критерии оценивания</w:t>
      </w:r>
    </w:p>
    <w:p w14:paraId="504563D8" w14:textId="77777777" w:rsidR="00AD37E0" w:rsidRPr="000455AB" w:rsidRDefault="00AD37E0" w:rsidP="005A6F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5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1170"/>
        <w:gridCol w:w="1764"/>
        <w:gridCol w:w="1926"/>
        <w:gridCol w:w="1861"/>
        <w:gridCol w:w="2149"/>
        <w:gridCol w:w="10"/>
      </w:tblGrid>
      <w:tr w:rsidR="005A6F61" w:rsidRPr="000455AB" w14:paraId="48811D10" w14:textId="77777777" w:rsidTr="00852A87">
        <w:trPr>
          <w:gridAfter w:val="1"/>
          <w:wAfter w:w="10" w:type="dxa"/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AEBEF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9F270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14:paraId="63867885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A6B3F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A6F61" w:rsidRPr="000455AB" w14:paraId="4212B788" w14:textId="77777777" w:rsidTr="00852A87">
        <w:trPr>
          <w:gridAfter w:val="1"/>
          <w:wAfter w:w="10" w:type="dxa"/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4CC1A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6BA65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969F8" w14:textId="071F4D4C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>86-100 %</w:t>
            </w:r>
            <w:r w:rsidR="00AD37E0">
              <w:rPr>
                <w:b/>
                <w:bCs/>
                <w:color w:val="000000"/>
                <w:sz w:val="20"/>
                <w:szCs w:val="20"/>
              </w:rPr>
              <w:t xml:space="preserve"> отлично/зачет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0830" w14:textId="35145915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>71–85%</w:t>
            </w:r>
            <w:r w:rsidR="00AD37E0">
              <w:rPr>
                <w:b/>
                <w:bCs/>
                <w:color w:val="000000"/>
                <w:sz w:val="20"/>
                <w:szCs w:val="20"/>
              </w:rPr>
              <w:t xml:space="preserve"> хорошо/зачет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E0303" w14:textId="4790A5E6" w:rsidR="005A6F61" w:rsidRPr="000455AB" w:rsidRDefault="00AD37E0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6F61" w:rsidRPr="000455AB">
              <w:rPr>
                <w:b/>
                <w:bCs/>
                <w:color w:val="000000"/>
                <w:sz w:val="20"/>
                <w:szCs w:val="20"/>
              </w:rPr>
              <w:t>0–70%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удовлетворительно/зачет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66161" w14:textId="5105E9F9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b/>
                <w:bCs/>
                <w:color w:val="000000"/>
                <w:sz w:val="20"/>
                <w:szCs w:val="20"/>
              </w:rPr>
              <w:t xml:space="preserve">Менее </w:t>
            </w:r>
            <w:r w:rsidR="00AD37E0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0455AB">
              <w:rPr>
                <w:b/>
                <w:bCs/>
                <w:color w:val="000000"/>
                <w:sz w:val="20"/>
                <w:szCs w:val="20"/>
              </w:rPr>
              <w:t>0%</w:t>
            </w:r>
            <w:r w:rsidR="00AD37E0">
              <w:rPr>
                <w:b/>
                <w:bCs/>
                <w:color w:val="000000"/>
                <w:sz w:val="20"/>
                <w:szCs w:val="20"/>
              </w:rPr>
              <w:t xml:space="preserve"> неудовлетворительно/незачет</w:t>
            </w:r>
          </w:p>
        </w:tc>
      </w:tr>
      <w:tr w:rsidR="005A6F61" w:rsidRPr="000455AB" w14:paraId="1DA6785B" w14:textId="77777777" w:rsidTr="00852A87">
        <w:tc>
          <w:tcPr>
            <w:tcW w:w="95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7A875" w14:textId="7184B251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0455AB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.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 xml:space="preserve"> 2</w:t>
            </w:r>
            <w:r>
              <w:rPr>
                <w:i/>
                <w:iCs/>
                <w:color w:val="000000"/>
                <w:sz w:val="20"/>
                <w:szCs w:val="20"/>
              </w:rPr>
              <w:t>0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 xml:space="preserve"> баллов за </w:t>
            </w:r>
            <w:r w:rsidR="00257BBB">
              <w:rPr>
                <w:i/>
                <w:iCs/>
                <w:color w:val="000000"/>
                <w:sz w:val="20"/>
                <w:szCs w:val="20"/>
              </w:rPr>
              <w:t xml:space="preserve">один 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>модуль)</w:t>
            </w:r>
          </w:p>
        </w:tc>
      </w:tr>
      <w:tr w:rsidR="005A6F61" w:rsidRPr="000455AB" w14:paraId="3BDB5F3F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40B76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85D86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8A53D" w14:textId="17246A8C" w:rsidR="005A6F61" w:rsidRPr="000455AB" w:rsidRDefault="00257BBB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7494E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-1</w:t>
            </w:r>
            <w:r w:rsidR="00A7494E">
              <w:rPr>
                <w:color w:val="000000"/>
                <w:sz w:val="20"/>
                <w:szCs w:val="20"/>
              </w:rPr>
              <w:t>7</w:t>
            </w:r>
            <w:r w:rsidR="005A6F61" w:rsidRPr="000455AB">
              <w:rPr>
                <w:color w:val="000000"/>
                <w:sz w:val="20"/>
                <w:szCs w:val="20"/>
              </w:rPr>
              <w:t xml:space="preserve"> балл</w:t>
            </w:r>
            <w:r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7DA8B" w14:textId="1DBD79FB" w:rsidR="005A6F61" w:rsidRPr="000455AB" w:rsidRDefault="00257BBB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12-1</w:t>
            </w:r>
            <w:r w:rsidR="00A7494E">
              <w:rPr>
                <w:color w:val="000000"/>
                <w:sz w:val="20"/>
                <w:szCs w:val="20"/>
              </w:rPr>
              <w:t>4</w:t>
            </w:r>
            <w:r w:rsidR="005A6F61" w:rsidRPr="000455AB">
              <w:rPr>
                <w:color w:val="000000"/>
                <w:sz w:val="20"/>
                <w:szCs w:val="20"/>
              </w:rPr>
              <w:t xml:space="preserve"> балл</w:t>
            </w:r>
            <w:r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7E7FB" w14:textId="614C5994" w:rsidR="005A6F61" w:rsidRPr="000455AB" w:rsidRDefault="00257BBB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8-11</w:t>
            </w:r>
            <w:r w:rsidR="005A6F61" w:rsidRPr="000455AB">
              <w:rPr>
                <w:color w:val="000000"/>
                <w:sz w:val="20"/>
                <w:szCs w:val="20"/>
              </w:rPr>
              <w:t xml:space="preserve"> балл</w:t>
            </w:r>
            <w:r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B47BA" w14:textId="58025689" w:rsidR="005A6F61" w:rsidRPr="000455AB" w:rsidRDefault="00257BBB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0-7</w:t>
            </w:r>
            <w:r w:rsidR="005A6F61" w:rsidRPr="000455AB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5A6F61" w:rsidRPr="000455AB" w14:paraId="251D33B3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529FE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8E8BE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3745710E" w14:textId="74036546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lastRenderedPageBreak/>
              <w:t>(мах 1</w:t>
            </w:r>
            <w:r w:rsidR="00852A87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455AB">
              <w:rPr>
                <w:color w:val="000000"/>
                <w:sz w:val="20"/>
                <w:szCs w:val="20"/>
              </w:rPr>
              <w:t>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EEA1E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lastRenderedPageBreak/>
              <w:t xml:space="preserve">Студент активно работает на занятиях, </w:t>
            </w:r>
            <w:r>
              <w:rPr>
                <w:color w:val="000000"/>
                <w:sz w:val="20"/>
                <w:szCs w:val="20"/>
              </w:rPr>
              <w:t>отлич</w:t>
            </w:r>
            <w:r w:rsidRPr="000455AB">
              <w:rPr>
                <w:color w:val="000000"/>
                <w:sz w:val="20"/>
                <w:szCs w:val="20"/>
              </w:rPr>
              <w:t xml:space="preserve">но выполняет все </w:t>
            </w:r>
            <w:r w:rsidRPr="000455AB">
              <w:rPr>
                <w:color w:val="000000"/>
                <w:sz w:val="20"/>
                <w:szCs w:val="20"/>
              </w:rPr>
              <w:lastRenderedPageBreak/>
              <w:t>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87E68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lastRenderedPageBreak/>
              <w:t xml:space="preserve">Студент активно работает на занятиях, хорошо </w:t>
            </w:r>
            <w:r w:rsidRPr="000455AB">
              <w:rPr>
                <w:color w:val="000000"/>
                <w:sz w:val="20"/>
                <w:szCs w:val="20"/>
              </w:rPr>
              <w:lastRenderedPageBreak/>
              <w:t>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618DA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lastRenderedPageBreak/>
              <w:t xml:space="preserve">Студент недостаточно активно работает на занятиях, </w:t>
            </w:r>
            <w:r w:rsidRPr="000455AB">
              <w:rPr>
                <w:color w:val="000000"/>
                <w:sz w:val="20"/>
                <w:szCs w:val="20"/>
              </w:rPr>
              <w:lastRenderedPageBreak/>
              <w:t>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41818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lastRenderedPageBreak/>
              <w:t xml:space="preserve">Студент недостаточно активно работает на занятиях, неудовлетворительно </w:t>
            </w:r>
            <w:r w:rsidRPr="000455AB">
              <w:rPr>
                <w:color w:val="000000"/>
                <w:sz w:val="20"/>
                <w:szCs w:val="20"/>
              </w:rPr>
              <w:lastRenderedPageBreak/>
              <w:t>выполняет задания преподавателя.</w:t>
            </w:r>
          </w:p>
        </w:tc>
      </w:tr>
      <w:tr w:rsidR="005A6F61" w:rsidRPr="000455AB" w14:paraId="60100C1F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531D7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600D1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A0135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3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D1955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1ABDE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B4342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A6F61" w:rsidRPr="000455AB" w14:paraId="3CFE2F92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DF699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A36A8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Доклад,</w:t>
            </w:r>
          </w:p>
          <w:p w14:paraId="1F93CD87" w14:textId="5ACE2B62" w:rsidR="005A6F61" w:rsidRPr="000455AB" w:rsidRDefault="00257BBB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5A6F61" w:rsidRPr="000455AB">
              <w:rPr>
                <w:color w:val="000000"/>
                <w:sz w:val="20"/>
                <w:szCs w:val="20"/>
              </w:rPr>
              <w:t>резентация</w:t>
            </w:r>
            <w:r>
              <w:rPr>
                <w:color w:val="000000"/>
                <w:sz w:val="20"/>
                <w:szCs w:val="20"/>
              </w:rPr>
              <w:t>, реферат,</w:t>
            </w:r>
          </w:p>
          <w:p w14:paraId="0440655A" w14:textId="28DCB0D1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конспект (</w:t>
            </w:r>
            <w:proofErr w:type="spellStart"/>
            <w:r w:rsidRPr="000455AB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0455A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3 </w:t>
            </w:r>
            <w:r w:rsidRPr="000455AB">
              <w:rPr>
                <w:color w:val="000000"/>
                <w:sz w:val="20"/>
                <w:szCs w:val="20"/>
              </w:rPr>
              <w:t>б.)</w:t>
            </w:r>
          </w:p>
          <w:p w14:paraId="357CCEBD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40679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 xml:space="preserve">Тема полностью раскрыта. </w:t>
            </w:r>
            <w:r>
              <w:rPr>
                <w:color w:val="000000"/>
                <w:sz w:val="20"/>
                <w:szCs w:val="20"/>
              </w:rPr>
              <w:t>Основатель</w:t>
            </w:r>
            <w:r w:rsidRPr="000455AB">
              <w:rPr>
                <w:color w:val="000000"/>
                <w:sz w:val="20"/>
                <w:szCs w:val="20"/>
              </w:rPr>
              <w:t>ное владение материалом. Высокий уровень самостоятельност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0455AB">
              <w:rPr>
                <w:color w:val="000000"/>
                <w:sz w:val="20"/>
                <w:szCs w:val="20"/>
              </w:rPr>
              <w:t xml:space="preserve">, логичности, аргументированности. </w:t>
            </w:r>
            <w:r>
              <w:rPr>
                <w:color w:val="000000"/>
                <w:sz w:val="20"/>
                <w:szCs w:val="20"/>
              </w:rPr>
              <w:t>Академический с</w:t>
            </w:r>
            <w:r w:rsidRPr="000455AB">
              <w:rPr>
                <w:color w:val="000000"/>
                <w:sz w:val="20"/>
                <w:szCs w:val="20"/>
              </w:rPr>
              <w:t>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91351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6EF94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1E300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A6F61" w:rsidRPr="000455AB" w14:paraId="3C7A193B" w14:textId="77777777" w:rsidTr="00852A87">
        <w:tc>
          <w:tcPr>
            <w:tcW w:w="95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3D332" w14:textId="4DBA30A4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i/>
                <w:iCs/>
                <w:color w:val="000000"/>
                <w:sz w:val="20"/>
                <w:szCs w:val="20"/>
              </w:rPr>
              <w:t>2. Рубежный контроль (</w:t>
            </w:r>
            <w:r>
              <w:rPr>
                <w:i/>
                <w:iCs/>
                <w:color w:val="000000"/>
                <w:sz w:val="20"/>
                <w:szCs w:val="20"/>
              </w:rPr>
              <w:t>1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 xml:space="preserve">б. за </w:t>
            </w:r>
            <w:r w:rsidR="00257BBB">
              <w:rPr>
                <w:i/>
                <w:iCs/>
                <w:color w:val="000000"/>
                <w:sz w:val="20"/>
                <w:szCs w:val="20"/>
              </w:rPr>
              <w:t>один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 xml:space="preserve"> модуль)</w:t>
            </w:r>
          </w:p>
        </w:tc>
      </w:tr>
      <w:tr w:rsidR="005A6F61" w:rsidRPr="000455AB" w14:paraId="2B394CD3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ADD9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82742" w14:textId="04FAD2D2" w:rsidR="005A6F61" w:rsidRPr="000455AB" w:rsidRDefault="00257BBB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70F7A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Pr="000455AB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1</w:t>
            </w:r>
            <w:r w:rsidRPr="000455AB">
              <w:rPr>
                <w:color w:val="000000"/>
                <w:sz w:val="20"/>
                <w:szCs w:val="20"/>
              </w:rPr>
              <w:t>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9A8F1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0455AB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13</w:t>
            </w:r>
            <w:r w:rsidRPr="000455AB">
              <w:rPr>
                <w:color w:val="000000"/>
                <w:sz w:val="20"/>
                <w:szCs w:val="20"/>
              </w:rPr>
              <w:t xml:space="preserve">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2F581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08-10</w:t>
            </w:r>
            <w:r w:rsidRPr="000455AB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10211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455AB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455AB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5A6F61" w:rsidRPr="000455AB" w14:paraId="77D52DBF" w14:textId="77777777" w:rsidTr="00852A87">
        <w:tc>
          <w:tcPr>
            <w:tcW w:w="95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FFBA2" w14:textId="04B2EAE8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i/>
                <w:iCs/>
                <w:color w:val="000000"/>
                <w:sz w:val="20"/>
                <w:szCs w:val="20"/>
              </w:rPr>
              <w:t xml:space="preserve">3. </w:t>
            </w:r>
            <w:r w:rsidR="00257BBB">
              <w:rPr>
                <w:i/>
                <w:iCs/>
                <w:color w:val="000000"/>
                <w:sz w:val="20"/>
                <w:szCs w:val="20"/>
              </w:rPr>
              <w:t xml:space="preserve">Промежуточная аттестация </w:t>
            </w:r>
            <w:r w:rsidRPr="000455AB">
              <w:rPr>
                <w:i/>
                <w:iCs/>
                <w:color w:val="000000"/>
                <w:sz w:val="20"/>
                <w:szCs w:val="20"/>
              </w:rPr>
              <w:t>по дисциплине</w:t>
            </w:r>
            <w:r w:rsidR="00257BBB">
              <w:rPr>
                <w:i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257BBB" w:rsidRPr="000455AB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="00257BBB" w:rsidRPr="000455A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257BBB">
              <w:rPr>
                <w:i/>
                <w:iCs/>
                <w:color w:val="000000"/>
                <w:sz w:val="20"/>
                <w:szCs w:val="20"/>
              </w:rPr>
              <w:t>число</w:t>
            </w:r>
            <w:r w:rsidR="00257BBB" w:rsidRPr="000455AB">
              <w:rPr>
                <w:i/>
                <w:iCs/>
                <w:color w:val="000000"/>
                <w:sz w:val="20"/>
                <w:szCs w:val="20"/>
              </w:rPr>
              <w:t xml:space="preserve"> баллов</w:t>
            </w:r>
            <w:r w:rsidR="00257BBB">
              <w:rPr>
                <w:i/>
                <w:iCs/>
                <w:color w:val="000000"/>
                <w:sz w:val="20"/>
                <w:szCs w:val="20"/>
              </w:rPr>
              <w:t xml:space="preserve"> – в соответствии с действующим локальным нормативным актом</w:t>
            </w:r>
          </w:p>
        </w:tc>
      </w:tr>
      <w:tr w:rsidR="005A6F61" w:rsidRPr="000455AB" w14:paraId="177704B6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8E58F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B6B74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60612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0455AB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3</w:t>
            </w:r>
            <w:r w:rsidRPr="000455AB">
              <w:rPr>
                <w:color w:val="000000"/>
                <w:sz w:val="20"/>
                <w:szCs w:val="20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3E4F0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0455AB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0455AB">
              <w:rPr>
                <w:color w:val="000000"/>
                <w:sz w:val="20"/>
                <w:szCs w:val="20"/>
              </w:rPr>
              <w:t xml:space="preserve">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2A386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Pr="000455AB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19</w:t>
            </w:r>
            <w:r w:rsidRPr="000455AB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851CD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0–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0455AB">
              <w:rPr>
                <w:color w:val="000000"/>
                <w:sz w:val="20"/>
                <w:szCs w:val="20"/>
              </w:rPr>
              <w:t xml:space="preserve"> баллов</w:t>
            </w:r>
          </w:p>
        </w:tc>
      </w:tr>
      <w:tr w:rsidR="005A6F61" w:rsidRPr="000455AB" w14:paraId="13E5716F" w14:textId="77777777" w:rsidTr="00852A8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C686C" w14:textId="77777777" w:rsidR="005A6F61" w:rsidRPr="000455AB" w:rsidRDefault="005A6F61" w:rsidP="006B5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EDAD1" w14:textId="5EEA8658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Экзамен</w:t>
            </w:r>
            <w:r w:rsidR="0019341A">
              <w:rPr>
                <w:color w:val="000000"/>
                <w:sz w:val="20"/>
                <w:szCs w:val="20"/>
              </w:rPr>
              <w:t xml:space="preserve"> </w:t>
            </w:r>
            <w:r w:rsidRPr="000455AB">
              <w:rPr>
                <w:color w:val="000000"/>
                <w:sz w:val="20"/>
                <w:szCs w:val="20"/>
              </w:rPr>
              <w:t>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D46C3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08195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7E355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9022E" w14:textId="77777777" w:rsidR="005A6F61" w:rsidRPr="000455AB" w:rsidRDefault="005A6F61" w:rsidP="006B5DA1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455AB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643D772E" w14:textId="77777777" w:rsidR="005A6F61" w:rsidRPr="000455AB" w:rsidRDefault="005A6F61" w:rsidP="005A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51200F8" w14:textId="77777777" w:rsidR="005A6F61" w:rsidRPr="00D126B4" w:rsidRDefault="005A6F61" w:rsidP="005A6F61">
      <w:pPr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455AB">
        <w:rPr>
          <w:rFonts w:ascii="Times New Roman" w:hAnsi="Times New Roman" w:cs="Times New Roman"/>
          <w:color w:val="000000"/>
          <w:sz w:val="20"/>
          <w:szCs w:val="20"/>
        </w:rPr>
        <w:t>Студенты, получившие в ходе текущего и рубежного контроля 5</w:t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 xml:space="preserve">0 баллов, автоматически получают «Зачет»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или оценку «удовлетворительно». Для получения более высокой оценки (хорошо/отлично) студент должен сдать экзамен. </w:t>
      </w:r>
      <w:r w:rsidRPr="000455AB">
        <w:rPr>
          <w:rFonts w:ascii="Times New Roman" w:hAnsi="Times New Roman" w:cs="Times New Roman"/>
          <w:color w:val="000000"/>
          <w:sz w:val="20"/>
          <w:szCs w:val="20"/>
        </w:rPr>
        <w:t>Результирующая оценка складывается по соответствующей БРС формуле.</w:t>
      </w:r>
    </w:p>
    <w:p w14:paraId="23E28416" w14:textId="77777777" w:rsidR="0019341A" w:rsidRDefault="0019341A" w:rsidP="005A6F61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EBBFB17" w14:textId="5D7BFB23" w:rsidR="005A6F61" w:rsidRPr="0019341A" w:rsidRDefault="0019341A" w:rsidP="00873A93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9341A">
        <w:rPr>
          <w:rFonts w:ascii="Times New Roman" w:hAnsi="Times New Roman" w:cs="Times New Roman"/>
          <w:b/>
          <w:bCs/>
          <w:sz w:val="20"/>
          <w:szCs w:val="20"/>
        </w:rPr>
        <w:t>8.2. Примерный вариант 1 рубежно</w:t>
      </w:r>
      <w:r w:rsidR="00BD0E1E">
        <w:rPr>
          <w:rFonts w:ascii="Times New Roman" w:hAnsi="Times New Roman" w:cs="Times New Roman"/>
          <w:b/>
          <w:bCs/>
          <w:sz w:val="20"/>
          <w:szCs w:val="20"/>
        </w:rPr>
        <w:t>й контрольной работы</w:t>
      </w:r>
      <w:r w:rsidRPr="0019341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0E1E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Pr="0019341A">
        <w:rPr>
          <w:rFonts w:ascii="Times New Roman" w:hAnsi="Times New Roman" w:cs="Times New Roman"/>
          <w:b/>
          <w:bCs/>
          <w:sz w:val="20"/>
          <w:szCs w:val="20"/>
        </w:rPr>
        <w:t>теста</w:t>
      </w:r>
      <w:r w:rsidR="00BD0E1E">
        <w:rPr>
          <w:rFonts w:ascii="Times New Roman" w:hAnsi="Times New Roman" w:cs="Times New Roman"/>
          <w:b/>
          <w:bCs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(15 баллов)</w:t>
      </w:r>
    </w:p>
    <w:p w14:paraId="34B792C2" w14:textId="2F181A50" w:rsidR="0019341A" w:rsidRPr="0019341A" w:rsidRDefault="0019341A" w:rsidP="00873A93">
      <w:pPr>
        <w:pStyle w:val="a7"/>
        <w:spacing w:after="0"/>
        <w:ind w:firstLine="709"/>
        <w:jc w:val="both"/>
        <w:rPr>
          <w:bCs/>
          <w:sz w:val="20"/>
          <w:szCs w:val="20"/>
        </w:rPr>
      </w:pPr>
      <w:r w:rsidRPr="0019341A">
        <w:rPr>
          <w:bCs/>
          <w:sz w:val="20"/>
          <w:szCs w:val="20"/>
        </w:rPr>
        <w:t>Критерии оценивания:</w:t>
      </w:r>
      <w:r>
        <w:rPr>
          <w:bCs/>
          <w:sz w:val="20"/>
          <w:szCs w:val="20"/>
        </w:rPr>
        <w:t xml:space="preserve"> - з</w:t>
      </w:r>
      <w:r w:rsidRPr="003D43A8">
        <w:rPr>
          <w:sz w:val="20"/>
          <w:szCs w:val="20"/>
        </w:rPr>
        <w:t xml:space="preserve">а каждый правильный ответ – 1 балл. </w:t>
      </w:r>
    </w:p>
    <w:p w14:paraId="4E0EF7FA" w14:textId="13DF78E2" w:rsidR="0019341A" w:rsidRDefault="0019341A" w:rsidP="0019341A">
      <w:pPr>
        <w:pStyle w:val="aa"/>
        <w:ind w:firstLine="0"/>
        <w:rPr>
          <w:sz w:val="20"/>
          <w:szCs w:val="20"/>
        </w:rPr>
      </w:pPr>
      <w:r w:rsidRPr="0019341A">
        <w:rPr>
          <w:bCs/>
          <w:sz w:val="20"/>
          <w:szCs w:val="20"/>
        </w:rPr>
        <w:t>Инструкция студенту</w:t>
      </w:r>
      <w:r w:rsidRPr="003D43A8">
        <w:rPr>
          <w:b/>
          <w:sz w:val="20"/>
          <w:szCs w:val="20"/>
        </w:rPr>
        <w:t xml:space="preserve">: </w:t>
      </w:r>
      <w:r w:rsidRPr="0019341A">
        <w:rPr>
          <w:bCs/>
          <w:sz w:val="20"/>
          <w:szCs w:val="20"/>
        </w:rPr>
        <w:t>в</w:t>
      </w:r>
      <w:r w:rsidRPr="003D43A8">
        <w:rPr>
          <w:sz w:val="20"/>
          <w:szCs w:val="20"/>
        </w:rPr>
        <w:t xml:space="preserve">нимательно прочитайте вопрос и выберите правильный вариант ответа. Правильный ответ может быть только один. </w:t>
      </w:r>
    </w:p>
    <w:p w14:paraId="7F2D3E8E" w14:textId="77777777" w:rsidR="00112D88" w:rsidRPr="003D43A8" w:rsidRDefault="00112D88" w:rsidP="0019341A">
      <w:pPr>
        <w:pStyle w:val="aa"/>
        <w:ind w:firstLine="0"/>
        <w:rPr>
          <w:sz w:val="20"/>
          <w:szCs w:val="20"/>
        </w:rPr>
      </w:pPr>
    </w:p>
    <w:p w14:paraId="2C231F01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Восточные славяне не являются предками</w:t>
      </w:r>
    </w:p>
    <w:p w14:paraId="5A69284D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русских</w:t>
      </w:r>
    </w:p>
    <w:p w14:paraId="0F3C01FE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украинцев</w:t>
      </w:r>
    </w:p>
    <w:p w14:paraId="0C2535F5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+словаков</w:t>
      </w:r>
    </w:p>
    <w:p w14:paraId="0A93B2D4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белорусов</w:t>
      </w:r>
    </w:p>
    <w:p w14:paraId="5F4012AE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81988BC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В каком году согласно летописному преданию на Русь были приглашены варяги?</w:t>
      </w:r>
    </w:p>
    <w:p w14:paraId="469F60E0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+862</w:t>
      </w:r>
    </w:p>
    <w:p w14:paraId="6B543D4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882</w:t>
      </w:r>
    </w:p>
    <w:p w14:paraId="19BFA6B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962</w:t>
      </w:r>
    </w:p>
    <w:p w14:paraId="686B4664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988</w:t>
      </w:r>
    </w:p>
    <w:p w14:paraId="767865F5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3EC5CF9" w14:textId="117B6790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Родовая знать стала основой для формирования</w:t>
      </w:r>
      <w:r>
        <w:rPr>
          <w:rFonts w:ascii="Times New Roman" w:hAnsi="Times New Roman"/>
          <w:sz w:val="20"/>
          <w:szCs w:val="20"/>
        </w:rPr>
        <w:t>:</w:t>
      </w:r>
    </w:p>
    <w:p w14:paraId="1DB75E67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купечества</w:t>
      </w:r>
    </w:p>
    <w:p w14:paraId="1EAD53C3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дворянства</w:t>
      </w:r>
    </w:p>
    <w:p w14:paraId="7A73181C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lastRenderedPageBreak/>
        <w:t>духовенства</w:t>
      </w:r>
    </w:p>
    <w:p w14:paraId="2C70D3D3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+боярства</w:t>
      </w:r>
    </w:p>
    <w:p w14:paraId="7F7AFD9F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C60B0E7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В какой период происходило формирование Древнерусского государства?</w:t>
      </w:r>
    </w:p>
    <w:p w14:paraId="146F5660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  <w:lang w:val="en-US"/>
        </w:rPr>
        <w:t>VII</w:t>
      </w:r>
      <w:r w:rsidRPr="00112D88">
        <w:rPr>
          <w:rFonts w:ascii="Times New Roman" w:hAnsi="Times New Roman"/>
          <w:sz w:val="20"/>
          <w:szCs w:val="20"/>
        </w:rPr>
        <w:t>-</w:t>
      </w:r>
      <w:r w:rsidRPr="00112D88">
        <w:rPr>
          <w:rFonts w:ascii="Times New Roman" w:hAnsi="Times New Roman"/>
          <w:sz w:val="20"/>
          <w:szCs w:val="20"/>
          <w:lang w:val="en-US"/>
        </w:rPr>
        <w:t>VIII</w:t>
      </w:r>
      <w:r w:rsidRPr="00112D88">
        <w:rPr>
          <w:rFonts w:ascii="Times New Roman" w:hAnsi="Times New Roman"/>
          <w:sz w:val="20"/>
          <w:szCs w:val="20"/>
        </w:rPr>
        <w:t>вв.</w:t>
      </w:r>
    </w:p>
    <w:p w14:paraId="0E516D28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</w:t>
      </w:r>
      <w:r w:rsidRPr="00112D88">
        <w:rPr>
          <w:rFonts w:ascii="Times New Roman" w:hAnsi="Times New Roman"/>
          <w:sz w:val="20"/>
          <w:szCs w:val="20"/>
          <w:lang w:val="en-US"/>
        </w:rPr>
        <w:t>IX</w:t>
      </w:r>
      <w:r w:rsidRPr="00112D88">
        <w:rPr>
          <w:rFonts w:ascii="Times New Roman" w:hAnsi="Times New Roman"/>
          <w:sz w:val="20"/>
          <w:szCs w:val="20"/>
        </w:rPr>
        <w:t>-</w:t>
      </w:r>
      <w:r w:rsidRPr="00112D88">
        <w:rPr>
          <w:rFonts w:ascii="Times New Roman" w:hAnsi="Times New Roman"/>
          <w:sz w:val="20"/>
          <w:szCs w:val="20"/>
          <w:lang w:val="en-US"/>
        </w:rPr>
        <w:t>X</w:t>
      </w:r>
      <w:r w:rsidRPr="00112D88">
        <w:rPr>
          <w:rFonts w:ascii="Times New Roman" w:hAnsi="Times New Roman"/>
          <w:sz w:val="20"/>
          <w:szCs w:val="20"/>
        </w:rPr>
        <w:t>вв.</w:t>
      </w:r>
    </w:p>
    <w:p w14:paraId="64D5478F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  <w:lang w:val="en-US"/>
        </w:rPr>
        <w:t>XII</w:t>
      </w:r>
      <w:r w:rsidRPr="00112D88">
        <w:rPr>
          <w:rFonts w:ascii="Times New Roman" w:hAnsi="Times New Roman"/>
          <w:sz w:val="20"/>
          <w:szCs w:val="20"/>
        </w:rPr>
        <w:t>-</w:t>
      </w:r>
      <w:r w:rsidRPr="00112D88">
        <w:rPr>
          <w:rFonts w:ascii="Times New Roman" w:hAnsi="Times New Roman"/>
          <w:sz w:val="20"/>
          <w:szCs w:val="20"/>
          <w:lang w:val="en-US"/>
        </w:rPr>
        <w:t>XIII</w:t>
      </w:r>
      <w:r w:rsidRPr="00112D88">
        <w:rPr>
          <w:rFonts w:ascii="Times New Roman" w:hAnsi="Times New Roman"/>
          <w:sz w:val="20"/>
          <w:szCs w:val="20"/>
        </w:rPr>
        <w:t>вв.</w:t>
      </w:r>
    </w:p>
    <w:p w14:paraId="65272358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  <w:lang w:val="en-US"/>
        </w:rPr>
        <w:t>XIV</w:t>
      </w:r>
      <w:r w:rsidRPr="00112D88">
        <w:rPr>
          <w:rFonts w:ascii="Times New Roman" w:hAnsi="Times New Roman"/>
          <w:sz w:val="20"/>
          <w:szCs w:val="20"/>
        </w:rPr>
        <w:t>-</w:t>
      </w:r>
      <w:r w:rsidRPr="00112D88">
        <w:rPr>
          <w:rFonts w:ascii="Times New Roman" w:hAnsi="Times New Roman"/>
          <w:sz w:val="20"/>
          <w:szCs w:val="20"/>
          <w:lang w:val="en-US"/>
        </w:rPr>
        <w:t>XV</w:t>
      </w:r>
      <w:r w:rsidRPr="00112D88">
        <w:rPr>
          <w:rFonts w:ascii="Times New Roman" w:hAnsi="Times New Roman"/>
          <w:sz w:val="20"/>
          <w:szCs w:val="20"/>
        </w:rPr>
        <w:t>вв.</w:t>
      </w:r>
    </w:p>
    <w:p w14:paraId="43E0D950" w14:textId="4640C9DE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Теория, согласно которой государственность на Русь была принесена варягами, называется</w:t>
      </w:r>
      <w:r>
        <w:rPr>
          <w:rFonts w:ascii="Times New Roman" w:hAnsi="Times New Roman"/>
          <w:sz w:val="20"/>
          <w:szCs w:val="20"/>
        </w:rPr>
        <w:t>:</w:t>
      </w:r>
    </w:p>
    <w:p w14:paraId="23FDA65C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славянофильской</w:t>
      </w:r>
    </w:p>
    <w:p w14:paraId="54E3D829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+норманнской</w:t>
      </w:r>
    </w:p>
    <w:p w14:paraId="43E8745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западнической</w:t>
      </w:r>
    </w:p>
    <w:p w14:paraId="47C3E01B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скандинавской</w:t>
      </w:r>
    </w:p>
    <w:p w14:paraId="407955FB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9E466CA" w14:textId="3E8D1939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Одним из первоначальных центров формирования Древнерусского государства был</w:t>
      </w:r>
      <w:r>
        <w:rPr>
          <w:rFonts w:ascii="Times New Roman" w:hAnsi="Times New Roman"/>
          <w:sz w:val="20"/>
          <w:szCs w:val="20"/>
        </w:rPr>
        <w:t>:</w:t>
      </w:r>
    </w:p>
    <w:p w14:paraId="1A47F661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Суздаль</w:t>
      </w:r>
    </w:p>
    <w:p w14:paraId="55C3940B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Чернигов</w:t>
      </w:r>
    </w:p>
    <w:p w14:paraId="4B135BA9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+Киев</w:t>
      </w:r>
    </w:p>
    <w:p w14:paraId="40B0514A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Смоленск</w:t>
      </w:r>
    </w:p>
    <w:p w14:paraId="472B5721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BA5F42" w14:textId="460D75CD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Первым князем единого Древнерусского государства был</w:t>
      </w:r>
      <w:r>
        <w:rPr>
          <w:rFonts w:ascii="Times New Roman" w:hAnsi="Times New Roman"/>
          <w:sz w:val="20"/>
          <w:szCs w:val="20"/>
        </w:rPr>
        <w:t>:</w:t>
      </w:r>
    </w:p>
    <w:p w14:paraId="5CE551BF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Кий</w:t>
      </w:r>
    </w:p>
    <w:p w14:paraId="647E065E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Аскольд</w:t>
      </w:r>
    </w:p>
    <w:p w14:paraId="51C73943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+Олег</w:t>
      </w:r>
    </w:p>
    <w:p w14:paraId="62EC9581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Святослав</w:t>
      </w:r>
    </w:p>
    <w:p w14:paraId="293071B9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878359" w14:textId="0D6D0800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Крещение Руси относится к</w:t>
      </w:r>
      <w:r>
        <w:rPr>
          <w:rFonts w:ascii="Times New Roman" w:hAnsi="Times New Roman"/>
          <w:sz w:val="20"/>
          <w:szCs w:val="20"/>
        </w:rPr>
        <w:t>:</w:t>
      </w:r>
    </w:p>
    <w:p w14:paraId="63C6CF90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  <w:lang w:val="en-US"/>
        </w:rPr>
        <w:t>XI</w:t>
      </w:r>
      <w:r w:rsidRPr="00112D88">
        <w:rPr>
          <w:rFonts w:ascii="Times New Roman" w:hAnsi="Times New Roman"/>
          <w:sz w:val="20"/>
          <w:szCs w:val="20"/>
        </w:rPr>
        <w:t>в</w:t>
      </w:r>
    </w:p>
    <w:p w14:paraId="5D15A62C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  <w:lang w:val="en-US"/>
        </w:rPr>
        <w:t>XII</w:t>
      </w:r>
      <w:r w:rsidRPr="00112D88">
        <w:rPr>
          <w:rFonts w:ascii="Times New Roman" w:hAnsi="Times New Roman"/>
          <w:sz w:val="20"/>
          <w:szCs w:val="20"/>
        </w:rPr>
        <w:t>в</w:t>
      </w:r>
    </w:p>
    <w:p w14:paraId="2294BE2D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</w:t>
      </w:r>
      <w:r w:rsidRPr="00112D88">
        <w:rPr>
          <w:rFonts w:ascii="Times New Roman" w:hAnsi="Times New Roman"/>
          <w:sz w:val="20"/>
          <w:szCs w:val="20"/>
          <w:lang w:val="en-US"/>
        </w:rPr>
        <w:t>X</w:t>
      </w:r>
      <w:r w:rsidRPr="00112D88">
        <w:rPr>
          <w:rFonts w:ascii="Times New Roman" w:hAnsi="Times New Roman"/>
          <w:sz w:val="20"/>
          <w:szCs w:val="20"/>
        </w:rPr>
        <w:t>в</w:t>
      </w:r>
    </w:p>
    <w:p w14:paraId="3F50962B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  <w:lang w:val="en-US"/>
        </w:rPr>
        <w:t>VIII</w:t>
      </w:r>
      <w:r w:rsidRPr="00112D88">
        <w:rPr>
          <w:rFonts w:ascii="Times New Roman" w:hAnsi="Times New Roman"/>
          <w:sz w:val="20"/>
          <w:szCs w:val="20"/>
        </w:rPr>
        <w:t>в</w:t>
      </w:r>
    </w:p>
    <w:p w14:paraId="119DD6F3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4BEE42" w14:textId="2AD8A944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 какому году относится крещение Руси</w:t>
      </w:r>
      <w:r>
        <w:rPr>
          <w:rFonts w:ascii="Times New Roman" w:hAnsi="Times New Roman"/>
          <w:sz w:val="20"/>
          <w:szCs w:val="20"/>
        </w:rPr>
        <w:t>?</w:t>
      </w:r>
    </w:p>
    <w:p w14:paraId="4F004CD7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882г.</w:t>
      </w:r>
    </w:p>
    <w:p w14:paraId="5990BF7A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+988г.</w:t>
      </w:r>
    </w:p>
    <w:p w14:paraId="210E9053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945г.</w:t>
      </w:r>
    </w:p>
    <w:p w14:paraId="46C3944C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962г.</w:t>
      </w:r>
    </w:p>
    <w:p w14:paraId="581D00C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B38B9C" w14:textId="54E25132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Наиболее прочными вечевые традиции были в (во)</w:t>
      </w:r>
      <w:r>
        <w:rPr>
          <w:rFonts w:ascii="Times New Roman" w:hAnsi="Times New Roman"/>
          <w:sz w:val="20"/>
          <w:szCs w:val="20"/>
        </w:rPr>
        <w:t>:</w:t>
      </w:r>
    </w:p>
    <w:p w14:paraId="61FFDE2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Киеве</w:t>
      </w:r>
    </w:p>
    <w:p w14:paraId="2FFA490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+Новгороде</w:t>
      </w:r>
    </w:p>
    <w:p w14:paraId="2FD03044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112D88">
        <w:rPr>
          <w:rFonts w:ascii="Times New Roman" w:hAnsi="Times New Roman"/>
          <w:sz w:val="20"/>
          <w:szCs w:val="20"/>
        </w:rPr>
        <w:t>Ростове</w:t>
      </w:r>
      <w:proofErr w:type="spellEnd"/>
    </w:p>
    <w:p w14:paraId="60D8664F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Владимире</w:t>
      </w:r>
    </w:p>
    <w:p w14:paraId="68D9DB15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B6B489" w14:textId="0951CD8C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 предпосылкам крещения Руси относится</w:t>
      </w:r>
      <w:r>
        <w:rPr>
          <w:rFonts w:ascii="Times New Roman" w:hAnsi="Times New Roman"/>
          <w:sz w:val="20"/>
          <w:szCs w:val="20"/>
        </w:rPr>
        <w:t>:</w:t>
      </w:r>
    </w:p>
    <w:p w14:paraId="6438A191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невозможность дальнейшего совершенствования земледелия при сохранении язычества</w:t>
      </w:r>
    </w:p>
    <w:p w14:paraId="6B9B218C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+необходимость укрепления положения киевского князя как единого правителя Руси</w:t>
      </w:r>
    </w:p>
    <w:p w14:paraId="3962EAF3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неспособность языческого войска эффективно противостоять язычникам-кочевникам</w:t>
      </w:r>
    </w:p>
    <w:p w14:paraId="22DC461E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невозможность заключения языческою Русью торговых соглашений с Византией</w:t>
      </w:r>
    </w:p>
    <w:p w14:paraId="777ABE91" w14:textId="77777777" w:rsidR="00112D88" w:rsidRDefault="00112D88" w:rsidP="00112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933C0A" w14:textId="22473A4B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Что из названного было последствием принятия в 1497 г. Иваном III «Судебника»</w:t>
      </w:r>
      <w:r>
        <w:rPr>
          <w:rFonts w:ascii="Times New Roman" w:hAnsi="Times New Roman"/>
          <w:sz w:val="20"/>
          <w:szCs w:val="20"/>
        </w:rPr>
        <w:t>?</w:t>
      </w:r>
    </w:p>
    <w:p w14:paraId="50733ECC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+ограничение свободного перехода крестьян от одного землевладельца к другому</w:t>
      </w:r>
    </w:p>
    <w:p w14:paraId="703CF8EA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введение рекрутской повинности</w:t>
      </w:r>
    </w:p>
    <w:p w14:paraId="6E261CEB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освобождение горожан и крестьян от налогов</w:t>
      </w:r>
    </w:p>
    <w:p w14:paraId="47306393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установление бессрочного сыска беглых крестьян</w:t>
      </w:r>
    </w:p>
    <w:p w14:paraId="2668D027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E06222A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Как назывался срок, ограничивающий переход крестьян от одних землевладельцев к другим?</w:t>
      </w:r>
    </w:p>
    <w:p w14:paraId="6C596F5C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+Юрьев день</w:t>
      </w:r>
    </w:p>
    <w:p w14:paraId="3E120EEA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Урочные лета</w:t>
      </w:r>
    </w:p>
    <w:p w14:paraId="55D2EF76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Заповедные лета</w:t>
      </w:r>
    </w:p>
    <w:p w14:paraId="18397483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Антонов день</w:t>
      </w:r>
    </w:p>
    <w:p w14:paraId="6F37759E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DA818CC" w14:textId="21941F32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lastRenderedPageBreak/>
        <w:t xml:space="preserve">Одной из форм протеста против закрепощения в конце </w:t>
      </w:r>
      <w:r w:rsidRPr="00112D88">
        <w:rPr>
          <w:rFonts w:ascii="Times New Roman" w:hAnsi="Times New Roman"/>
          <w:sz w:val="20"/>
          <w:szCs w:val="20"/>
          <w:lang w:val="en-US"/>
        </w:rPr>
        <w:t>XV</w:t>
      </w:r>
      <w:r w:rsidRPr="00112D88">
        <w:rPr>
          <w:rFonts w:ascii="Times New Roman" w:hAnsi="Times New Roman"/>
          <w:sz w:val="20"/>
          <w:szCs w:val="20"/>
        </w:rPr>
        <w:t xml:space="preserve"> - </w:t>
      </w:r>
      <w:r w:rsidRPr="00112D88">
        <w:rPr>
          <w:rFonts w:ascii="Times New Roman" w:hAnsi="Times New Roman"/>
          <w:sz w:val="20"/>
          <w:szCs w:val="20"/>
          <w:lang w:val="en-US"/>
        </w:rPr>
        <w:t>XV</w:t>
      </w:r>
      <w:r w:rsidRPr="00112D88">
        <w:rPr>
          <w:rFonts w:ascii="Times New Roman" w:hAnsi="Times New Roman"/>
          <w:sz w:val="20"/>
          <w:szCs w:val="20"/>
        </w:rPr>
        <w:t>I вв. были (о)</w:t>
      </w:r>
      <w:r>
        <w:rPr>
          <w:rFonts w:ascii="Times New Roman" w:hAnsi="Times New Roman"/>
          <w:sz w:val="20"/>
          <w:szCs w:val="20"/>
        </w:rPr>
        <w:t>:</w:t>
      </w:r>
    </w:p>
    <w:p w14:paraId="74CC2140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крестьянские войны</w:t>
      </w:r>
    </w:p>
    <w:p w14:paraId="5624779B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дворцовые перевороты</w:t>
      </w:r>
    </w:p>
    <w:p w14:paraId="500D49C1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+бегство в «казаки»</w:t>
      </w:r>
    </w:p>
    <w:p w14:paraId="28D33FCA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обращение за защитой к турецкому султану</w:t>
      </w:r>
    </w:p>
    <w:p w14:paraId="4B42F795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320E8BE" w14:textId="77777777" w:rsidR="00112D88" w:rsidRPr="00112D88" w:rsidRDefault="00112D88" w:rsidP="00112D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Что из названного было следствием события, вошедшего в историю как «стояние на Угре»(1480 г.)?</w:t>
      </w:r>
    </w:p>
    <w:p w14:paraId="008DA428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 xml:space="preserve">+установление независимости русского государства от Орды </w:t>
      </w:r>
    </w:p>
    <w:p w14:paraId="54DF51EB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присоединение к Москве Тверского княжества</w:t>
      </w:r>
    </w:p>
    <w:p w14:paraId="165697D7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вторжение в русские земли польско-литовских войск</w:t>
      </w:r>
    </w:p>
    <w:p w14:paraId="130BCE87" w14:textId="77777777" w:rsidR="00112D88" w:rsidRPr="00112D88" w:rsidRDefault="00112D88" w:rsidP="00112D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12D88">
        <w:rPr>
          <w:rFonts w:ascii="Times New Roman" w:hAnsi="Times New Roman"/>
          <w:sz w:val="20"/>
          <w:szCs w:val="20"/>
        </w:rPr>
        <w:t>разорение ордынским войском Рязани</w:t>
      </w:r>
      <w:r w:rsidRPr="00112D88">
        <w:rPr>
          <w:rFonts w:ascii="Times New Roman" w:hAnsi="Times New Roman"/>
          <w:sz w:val="20"/>
          <w:szCs w:val="20"/>
        </w:rPr>
        <w:br/>
      </w:r>
    </w:p>
    <w:p w14:paraId="5378E007" w14:textId="77777777" w:rsidR="00112D88" w:rsidRPr="00112D88" w:rsidRDefault="00112D88" w:rsidP="00112D88">
      <w:pPr>
        <w:pStyle w:val="a4"/>
        <w:spacing w:before="0" w:beforeAutospacing="0" w:after="0" w:afterAutospacing="0"/>
        <w:rPr>
          <w:sz w:val="20"/>
          <w:szCs w:val="20"/>
        </w:rPr>
      </w:pPr>
      <w:r w:rsidRPr="00112D88">
        <w:rPr>
          <w:sz w:val="20"/>
          <w:szCs w:val="20"/>
        </w:rPr>
        <w:t>Что такое вотчина?</w:t>
      </w:r>
    </w:p>
    <w:p w14:paraId="5F374688" w14:textId="77777777" w:rsidR="00112D88" w:rsidRPr="00112D88" w:rsidRDefault="00112D88" w:rsidP="00112D88">
      <w:pPr>
        <w:pStyle w:val="a4"/>
        <w:spacing w:before="0" w:beforeAutospacing="0" w:after="0" w:afterAutospacing="0"/>
        <w:rPr>
          <w:sz w:val="20"/>
          <w:szCs w:val="20"/>
        </w:rPr>
      </w:pPr>
      <w:r w:rsidRPr="00112D88">
        <w:rPr>
          <w:sz w:val="20"/>
          <w:szCs w:val="20"/>
        </w:rPr>
        <w:t>землевладение дворян</w:t>
      </w:r>
    </w:p>
    <w:p w14:paraId="6699BCA6" w14:textId="77777777" w:rsidR="00112D88" w:rsidRPr="00112D88" w:rsidRDefault="00112D88" w:rsidP="00112D88">
      <w:pPr>
        <w:pStyle w:val="a4"/>
        <w:spacing w:before="0" w:beforeAutospacing="0" w:after="0" w:afterAutospacing="0"/>
        <w:rPr>
          <w:sz w:val="20"/>
          <w:szCs w:val="20"/>
        </w:rPr>
      </w:pPr>
      <w:r w:rsidRPr="00112D88">
        <w:rPr>
          <w:sz w:val="20"/>
          <w:szCs w:val="20"/>
        </w:rPr>
        <w:t xml:space="preserve">землевладение опричников, выдаваемое за заслугу </w:t>
      </w:r>
    </w:p>
    <w:p w14:paraId="32E72610" w14:textId="77777777" w:rsidR="00112D88" w:rsidRPr="00112D88" w:rsidRDefault="00112D88" w:rsidP="00112D88">
      <w:pPr>
        <w:pStyle w:val="a4"/>
        <w:spacing w:before="0" w:beforeAutospacing="0" w:after="0" w:afterAutospacing="0"/>
        <w:rPr>
          <w:sz w:val="20"/>
          <w:szCs w:val="20"/>
        </w:rPr>
      </w:pPr>
      <w:r w:rsidRPr="00112D88">
        <w:rPr>
          <w:sz w:val="20"/>
          <w:szCs w:val="20"/>
        </w:rPr>
        <w:t>+землевладение бояр и князей, передаваемое по наследству</w:t>
      </w:r>
    </w:p>
    <w:p w14:paraId="68AC1405" w14:textId="68C46CE2" w:rsidR="00112D88" w:rsidRDefault="00112D88" w:rsidP="00112D88">
      <w:pPr>
        <w:pStyle w:val="a4"/>
        <w:spacing w:before="0" w:beforeAutospacing="0" w:after="0" w:afterAutospacing="0"/>
        <w:rPr>
          <w:sz w:val="20"/>
          <w:szCs w:val="20"/>
        </w:rPr>
      </w:pPr>
      <w:r w:rsidRPr="00112D88">
        <w:rPr>
          <w:sz w:val="20"/>
          <w:szCs w:val="20"/>
        </w:rPr>
        <w:t>землевладение воевод</w:t>
      </w:r>
    </w:p>
    <w:p w14:paraId="52920745" w14:textId="77777777" w:rsidR="00EF6CF2" w:rsidRPr="00112D88" w:rsidRDefault="00EF6CF2" w:rsidP="00112D88">
      <w:pPr>
        <w:pStyle w:val="a4"/>
        <w:spacing w:before="0" w:beforeAutospacing="0" w:after="0" w:afterAutospacing="0"/>
        <w:rPr>
          <w:sz w:val="20"/>
          <w:szCs w:val="20"/>
        </w:rPr>
      </w:pPr>
    </w:p>
    <w:p w14:paraId="116B9F21" w14:textId="43477E07" w:rsidR="00EF6CF2" w:rsidRDefault="00EF6CF2" w:rsidP="00EF6CF2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9341A">
        <w:rPr>
          <w:rFonts w:ascii="Times New Roman" w:hAnsi="Times New Roman" w:cs="Times New Roman"/>
          <w:b/>
          <w:bCs/>
          <w:sz w:val="20"/>
          <w:szCs w:val="20"/>
        </w:rPr>
        <w:t>8.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19341A">
        <w:rPr>
          <w:rFonts w:ascii="Times New Roman" w:hAnsi="Times New Roman" w:cs="Times New Roman"/>
          <w:b/>
          <w:bCs/>
          <w:sz w:val="20"/>
          <w:szCs w:val="20"/>
        </w:rPr>
        <w:t xml:space="preserve">. Примерный вариант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19341A">
        <w:rPr>
          <w:rFonts w:ascii="Times New Roman" w:hAnsi="Times New Roman" w:cs="Times New Roman"/>
          <w:b/>
          <w:bCs/>
          <w:sz w:val="20"/>
          <w:szCs w:val="20"/>
        </w:rPr>
        <w:t xml:space="preserve"> рубежно</w:t>
      </w:r>
      <w:r>
        <w:rPr>
          <w:rFonts w:ascii="Times New Roman" w:hAnsi="Times New Roman" w:cs="Times New Roman"/>
          <w:b/>
          <w:bCs/>
          <w:sz w:val="20"/>
          <w:szCs w:val="20"/>
        </w:rPr>
        <w:t>й контрольной работы</w:t>
      </w:r>
      <w:r w:rsidRPr="0019341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Pr="0019341A">
        <w:rPr>
          <w:rFonts w:ascii="Times New Roman" w:hAnsi="Times New Roman" w:cs="Times New Roman"/>
          <w:b/>
          <w:bCs/>
          <w:sz w:val="20"/>
          <w:szCs w:val="20"/>
        </w:rPr>
        <w:t>теста</w:t>
      </w:r>
      <w:r>
        <w:rPr>
          <w:rFonts w:ascii="Times New Roman" w:hAnsi="Times New Roman" w:cs="Times New Roman"/>
          <w:b/>
          <w:bCs/>
          <w:sz w:val="20"/>
          <w:szCs w:val="20"/>
        </w:rPr>
        <w:t>) (15 баллов)</w:t>
      </w:r>
    </w:p>
    <w:p w14:paraId="28BAA74A" w14:textId="66FB64D7" w:rsidR="00EF6CF2" w:rsidRDefault="00EF6CF2" w:rsidP="00EF6CF2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D13BFBC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Как называли сторонников марксизма?</w:t>
      </w:r>
    </w:p>
    <w:p w14:paraId="39AF6757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+социал-демократы</w:t>
      </w:r>
    </w:p>
    <w:p w14:paraId="191C387E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национал-демократы</w:t>
      </w:r>
    </w:p>
    <w:p w14:paraId="6AB002FA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интернационалисты</w:t>
      </w:r>
    </w:p>
    <w:p w14:paraId="7D6F1C6A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люмпен-пролетарии</w:t>
      </w:r>
    </w:p>
    <w:p w14:paraId="2AA2086B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2529B8BB" w14:textId="09D61C53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Первую в России марксистскую группу «Освобождение труда» возглавил</w:t>
      </w:r>
      <w:r>
        <w:rPr>
          <w:rFonts w:ascii="Times New Roman" w:hAnsi="Times New Roman"/>
          <w:sz w:val="20"/>
          <w:szCs w:val="20"/>
        </w:rPr>
        <w:t>:</w:t>
      </w:r>
    </w:p>
    <w:p w14:paraId="4CA098D4" w14:textId="76095492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В.И.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F6CF2">
        <w:rPr>
          <w:rFonts w:ascii="Times New Roman" w:hAnsi="Times New Roman"/>
          <w:sz w:val="20"/>
          <w:szCs w:val="20"/>
        </w:rPr>
        <w:t>Ульянов</w:t>
      </w:r>
    </w:p>
    <w:p w14:paraId="4813CE03" w14:textId="5EFE5CA0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+Г.В.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F6CF2">
        <w:rPr>
          <w:rFonts w:ascii="Times New Roman" w:hAnsi="Times New Roman"/>
          <w:sz w:val="20"/>
          <w:szCs w:val="20"/>
        </w:rPr>
        <w:t>Плеханов</w:t>
      </w:r>
    </w:p>
    <w:p w14:paraId="3AD3307E" w14:textId="5F343C11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П.Б.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F6CF2">
        <w:rPr>
          <w:rFonts w:ascii="Times New Roman" w:hAnsi="Times New Roman"/>
          <w:sz w:val="20"/>
          <w:szCs w:val="20"/>
        </w:rPr>
        <w:t>Аксельрод</w:t>
      </w:r>
      <w:proofErr w:type="spellEnd"/>
    </w:p>
    <w:p w14:paraId="52F81EB9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13BF8DF4" w14:textId="71F13F20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 xml:space="preserve">В </w:t>
      </w:r>
      <w:smartTag w:uri="urn:schemas-microsoft-com:office:smarttags" w:element="metricconverter">
        <w:smartTagPr>
          <w:attr w:name="ProductID" w:val="1898 г"/>
        </w:smartTagPr>
        <w:r w:rsidRPr="00EF6CF2">
          <w:rPr>
            <w:rFonts w:ascii="Times New Roman" w:hAnsi="Times New Roman"/>
            <w:sz w:val="20"/>
            <w:szCs w:val="20"/>
          </w:rPr>
          <w:t>1898 г</w:t>
        </w:r>
      </w:smartTag>
      <w:r w:rsidRPr="00EF6CF2">
        <w:rPr>
          <w:rFonts w:ascii="Times New Roman" w:hAnsi="Times New Roman"/>
          <w:sz w:val="20"/>
          <w:szCs w:val="20"/>
        </w:rPr>
        <w:t>. в Минске состоялся</w:t>
      </w:r>
      <w:r>
        <w:rPr>
          <w:rFonts w:ascii="Times New Roman" w:hAnsi="Times New Roman"/>
          <w:sz w:val="20"/>
          <w:szCs w:val="20"/>
        </w:rPr>
        <w:t>:</w:t>
      </w:r>
    </w:p>
    <w:p w14:paraId="36B58EF3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  <w:lang w:val="en-US"/>
        </w:rPr>
        <w:t>III</w:t>
      </w:r>
      <w:r w:rsidRPr="00EF6CF2">
        <w:rPr>
          <w:rFonts w:ascii="Times New Roman" w:hAnsi="Times New Roman"/>
          <w:sz w:val="20"/>
          <w:szCs w:val="20"/>
        </w:rPr>
        <w:t xml:space="preserve"> съезд «Освобождение труда»</w:t>
      </w:r>
    </w:p>
    <w:p w14:paraId="6E39DACA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</w:t>
      </w:r>
      <w:r w:rsidRPr="00EF6CF2">
        <w:rPr>
          <w:rFonts w:ascii="Times New Roman" w:hAnsi="Times New Roman"/>
          <w:sz w:val="20"/>
          <w:szCs w:val="20"/>
          <w:lang w:val="en-US"/>
        </w:rPr>
        <w:t>I</w:t>
      </w:r>
      <w:r w:rsidRPr="00EF6CF2">
        <w:rPr>
          <w:rFonts w:ascii="Times New Roman" w:hAnsi="Times New Roman"/>
          <w:sz w:val="20"/>
          <w:szCs w:val="20"/>
        </w:rPr>
        <w:t xml:space="preserve"> съезд РСДРП</w:t>
      </w:r>
    </w:p>
    <w:p w14:paraId="3C8B6168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  <w:lang w:val="en-US"/>
        </w:rPr>
        <w:t>II</w:t>
      </w:r>
      <w:r w:rsidRPr="00EF6CF2">
        <w:rPr>
          <w:rFonts w:ascii="Times New Roman" w:hAnsi="Times New Roman"/>
          <w:sz w:val="20"/>
          <w:szCs w:val="20"/>
        </w:rPr>
        <w:t xml:space="preserve"> Съезд «Союза борьбы за освобождение рабочего класса»</w:t>
      </w:r>
    </w:p>
    <w:p w14:paraId="4A24AD85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  <w:lang w:val="en-US"/>
        </w:rPr>
        <w:t>IV</w:t>
      </w:r>
      <w:r w:rsidRPr="00EF6CF2">
        <w:rPr>
          <w:rFonts w:ascii="Times New Roman" w:hAnsi="Times New Roman"/>
          <w:sz w:val="20"/>
          <w:szCs w:val="20"/>
        </w:rPr>
        <w:t xml:space="preserve"> съезд «Земского союза»</w:t>
      </w:r>
    </w:p>
    <w:p w14:paraId="7C219FE1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30FF6F67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В каком году было начато осуществление столыпинской аграрной реформы?</w:t>
      </w:r>
    </w:p>
    <w:p w14:paraId="52619537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1905</w:t>
      </w:r>
    </w:p>
    <w:p w14:paraId="04A62DCF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+1906</w:t>
      </w:r>
    </w:p>
    <w:p w14:paraId="763814F8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1907</w:t>
      </w:r>
    </w:p>
    <w:p w14:paraId="608965D4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1908</w:t>
      </w:r>
    </w:p>
    <w:p w14:paraId="12145A0C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31CF44A5" w14:textId="254028F5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«Рабочий вопрос» в конце Х</w:t>
      </w:r>
      <w:r w:rsidRPr="00EF6CF2">
        <w:rPr>
          <w:rFonts w:ascii="Times New Roman" w:hAnsi="Times New Roman"/>
          <w:sz w:val="20"/>
          <w:szCs w:val="20"/>
          <w:lang w:val="en-US"/>
        </w:rPr>
        <w:t>I</w:t>
      </w:r>
      <w:r w:rsidRPr="00EF6CF2">
        <w:rPr>
          <w:rFonts w:ascii="Times New Roman" w:hAnsi="Times New Roman"/>
          <w:sz w:val="20"/>
          <w:szCs w:val="20"/>
        </w:rPr>
        <w:t>Х века включал в себя комплекс проблем, в том числе необходимость</w:t>
      </w:r>
      <w:r>
        <w:rPr>
          <w:rFonts w:ascii="Times New Roman" w:hAnsi="Times New Roman"/>
          <w:sz w:val="20"/>
          <w:szCs w:val="20"/>
        </w:rPr>
        <w:t>:</w:t>
      </w:r>
    </w:p>
    <w:p w14:paraId="77892FF3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+развития трудового законодательства</w:t>
      </w:r>
    </w:p>
    <w:p w14:paraId="65017E74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передачи предприятий в ведение трудовых коллективов</w:t>
      </w:r>
    </w:p>
    <w:p w14:paraId="055D07AE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ликвидации личной зависимости сезонных рабочих от помещиков</w:t>
      </w:r>
    </w:p>
    <w:p w14:paraId="5CFC4206" w14:textId="01E0A44A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объединения рабочих в землячества</w:t>
      </w:r>
    </w:p>
    <w:p w14:paraId="220B6481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6F1963CE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 xml:space="preserve">Первым советским наркомом просвещения стал:  </w:t>
      </w:r>
    </w:p>
    <w:p w14:paraId="3C16BD16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+А.В. Луначарский</w:t>
      </w:r>
    </w:p>
    <w:p w14:paraId="4F60DA85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А.А. Богданов</w:t>
      </w:r>
    </w:p>
    <w:p w14:paraId="51ABFEE0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 xml:space="preserve">Н.И. Бухарин </w:t>
      </w:r>
    </w:p>
    <w:p w14:paraId="4E5DBA0E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7CB78D63" w14:textId="1AE85D0A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 xml:space="preserve">Главой Революционного военного совета Советской республики в годы гражданской войны </w:t>
      </w:r>
      <w:r>
        <w:rPr>
          <w:rFonts w:ascii="Times New Roman" w:hAnsi="Times New Roman"/>
          <w:sz w:val="20"/>
          <w:szCs w:val="20"/>
        </w:rPr>
        <w:t>бы</w:t>
      </w:r>
      <w:r w:rsidRPr="00EF6CF2">
        <w:rPr>
          <w:rFonts w:ascii="Times New Roman" w:hAnsi="Times New Roman"/>
          <w:sz w:val="20"/>
          <w:szCs w:val="20"/>
        </w:rPr>
        <w:t>л:</w:t>
      </w:r>
    </w:p>
    <w:p w14:paraId="28B81B28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В.И. Ленин</w:t>
      </w:r>
    </w:p>
    <w:p w14:paraId="39F6A1AD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И.В. Сталин</w:t>
      </w:r>
    </w:p>
    <w:p w14:paraId="45A54303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М.В. Фрунзе</w:t>
      </w:r>
    </w:p>
    <w:p w14:paraId="7008A9C5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+Л.Д. Троцкий</w:t>
      </w:r>
    </w:p>
    <w:p w14:paraId="2902C1EF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</w:p>
    <w:p w14:paraId="6AA6CA55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lastRenderedPageBreak/>
        <w:t>Осуществление НЭП в Советской России началось:</w:t>
      </w:r>
    </w:p>
    <w:p w14:paraId="1BAD017D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smartTag w:uri="urn:schemas-microsoft-com:office:smarttags" w:element="metricconverter">
        <w:smartTagPr>
          <w:attr w:name="ProductID" w:val="1922 г"/>
        </w:smartTagPr>
        <w:r w:rsidRPr="00EF6CF2">
          <w:rPr>
            <w:rFonts w:ascii="Times New Roman" w:hAnsi="Times New Roman"/>
            <w:sz w:val="20"/>
            <w:szCs w:val="20"/>
          </w:rPr>
          <w:t>1922 г</w:t>
        </w:r>
      </w:smartTag>
      <w:r w:rsidRPr="00EF6CF2">
        <w:rPr>
          <w:rFonts w:ascii="Times New Roman" w:hAnsi="Times New Roman"/>
          <w:sz w:val="20"/>
          <w:szCs w:val="20"/>
        </w:rPr>
        <w:t>.</w:t>
      </w:r>
    </w:p>
    <w:p w14:paraId="571ECD62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smartTag w:uri="urn:schemas-microsoft-com:office:smarttags" w:element="metricconverter">
        <w:smartTagPr>
          <w:attr w:name="ProductID" w:val="1920 г"/>
        </w:smartTagPr>
        <w:r w:rsidRPr="00EF6CF2">
          <w:rPr>
            <w:rFonts w:ascii="Times New Roman" w:hAnsi="Times New Roman"/>
            <w:sz w:val="20"/>
            <w:szCs w:val="20"/>
          </w:rPr>
          <w:t>1920 г</w:t>
        </w:r>
      </w:smartTag>
      <w:r w:rsidRPr="00EF6CF2">
        <w:rPr>
          <w:rFonts w:ascii="Times New Roman" w:hAnsi="Times New Roman"/>
          <w:sz w:val="20"/>
          <w:szCs w:val="20"/>
        </w:rPr>
        <w:t>.</w:t>
      </w:r>
    </w:p>
    <w:p w14:paraId="53BA128D" w14:textId="77777777" w:rsidR="00EF6CF2" w:rsidRPr="00EF6CF2" w:rsidRDefault="00EF6CF2" w:rsidP="00EF6CF2">
      <w:pPr>
        <w:spacing w:after="0"/>
        <w:rPr>
          <w:rFonts w:ascii="Times New Roman" w:hAnsi="Times New Roman"/>
          <w:sz w:val="20"/>
          <w:szCs w:val="20"/>
        </w:rPr>
      </w:pPr>
      <w:r w:rsidRPr="00EF6CF2">
        <w:rPr>
          <w:rFonts w:ascii="Times New Roman" w:hAnsi="Times New Roman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1921 г"/>
        </w:smartTagPr>
        <w:r w:rsidRPr="00EF6CF2">
          <w:rPr>
            <w:rFonts w:ascii="Times New Roman" w:hAnsi="Times New Roman"/>
            <w:sz w:val="20"/>
            <w:szCs w:val="20"/>
          </w:rPr>
          <w:t>1921 г</w:t>
        </w:r>
      </w:smartTag>
      <w:r w:rsidRPr="00EF6CF2">
        <w:rPr>
          <w:rFonts w:ascii="Times New Roman" w:hAnsi="Times New Roman"/>
          <w:sz w:val="20"/>
          <w:szCs w:val="20"/>
        </w:rPr>
        <w:t>.</w:t>
      </w:r>
    </w:p>
    <w:p w14:paraId="731F52AF" w14:textId="77777777" w:rsidR="00EF6CF2" w:rsidRPr="0019341A" w:rsidRDefault="00EF6CF2" w:rsidP="00EF6CF2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A51E9CB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1918 г., </w:t>
      </w:r>
      <w:smartTag w:uri="urn:schemas-microsoft-com:office:smarttags" w:element="metricconverter">
        <w:smartTagPr>
          <w:attr w:name="ProductID" w:val="1924 г"/>
        </w:smartTagPr>
        <w:r w:rsidRPr="003D43A8">
          <w:rPr>
            <w:rFonts w:ascii="Times New Roman" w:hAnsi="Times New Roman" w:cs="Times New Roman"/>
            <w:sz w:val="20"/>
            <w:szCs w:val="20"/>
          </w:rPr>
          <w:t>1924 г</w:t>
        </w:r>
      </w:smartTag>
      <w:r w:rsidRPr="003D43A8">
        <w:rPr>
          <w:rFonts w:ascii="Times New Roman" w:hAnsi="Times New Roman" w:cs="Times New Roman"/>
          <w:sz w:val="20"/>
          <w:szCs w:val="20"/>
        </w:rPr>
        <w:t xml:space="preserve">., </w:t>
      </w:r>
      <w:smartTag w:uri="urn:schemas-microsoft-com:office:smarttags" w:element="metricconverter">
        <w:smartTagPr>
          <w:attr w:name="ProductID" w:val="1936 г"/>
        </w:smartTagPr>
        <w:r w:rsidRPr="003D43A8">
          <w:rPr>
            <w:rFonts w:ascii="Times New Roman" w:hAnsi="Times New Roman" w:cs="Times New Roman"/>
            <w:sz w:val="20"/>
            <w:szCs w:val="20"/>
          </w:rPr>
          <w:t>1936 г</w:t>
        </w:r>
      </w:smartTag>
      <w:r w:rsidRPr="003D43A8">
        <w:rPr>
          <w:rFonts w:ascii="Times New Roman" w:hAnsi="Times New Roman" w:cs="Times New Roman"/>
          <w:sz w:val="20"/>
          <w:szCs w:val="20"/>
        </w:rPr>
        <w:t>. – что объединяет эти даты?</w:t>
      </w:r>
    </w:p>
    <w:p w14:paraId="0382B6F7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участие СССР в международных конференциях</w:t>
      </w:r>
    </w:p>
    <w:p w14:paraId="48B1C745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+принятие советских конституций </w:t>
      </w:r>
    </w:p>
    <w:p w14:paraId="67367BFA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начало реализации пятилетних планов развития народного хозяйства</w:t>
      </w:r>
    </w:p>
    <w:p w14:paraId="303F24D3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104F85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СССР был образован в:</w:t>
      </w:r>
    </w:p>
    <w:p w14:paraId="0FC7965C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1918 г"/>
        </w:smartTagPr>
        <w:r w:rsidRPr="003D43A8">
          <w:rPr>
            <w:rFonts w:ascii="Times New Roman" w:hAnsi="Times New Roman" w:cs="Times New Roman"/>
            <w:sz w:val="20"/>
            <w:szCs w:val="20"/>
          </w:rPr>
          <w:t>1918 г</w:t>
        </w:r>
      </w:smartTag>
      <w:r w:rsidRPr="003D43A8">
        <w:rPr>
          <w:rFonts w:ascii="Times New Roman" w:hAnsi="Times New Roman" w:cs="Times New Roman"/>
          <w:sz w:val="20"/>
          <w:szCs w:val="20"/>
        </w:rPr>
        <w:t>.</w:t>
      </w:r>
    </w:p>
    <w:p w14:paraId="76DFF041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1922 г"/>
        </w:smartTagPr>
        <w:r w:rsidRPr="003D43A8">
          <w:rPr>
            <w:rFonts w:ascii="Times New Roman" w:hAnsi="Times New Roman" w:cs="Times New Roman"/>
            <w:sz w:val="20"/>
            <w:szCs w:val="20"/>
          </w:rPr>
          <w:t>1922 г</w:t>
        </w:r>
      </w:smartTag>
      <w:r w:rsidRPr="003D43A8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0810ED98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1925 г"/>
        </w:smartTagPr>
        <w:r w:rsidRPr="003D43A8">
          <w:rPr>
            <w:rFonts w:ascii="Times New Roman" w:hAnsi="Times New Roman" w:cs="Times New Roman"/>
            <w:sz w:val="20"/>
            <w:szCs w:val="20"/>
          </w:rPr>
          <w:t>1925 г</w:t>
        </w:r>
      </w:smartTag>
      <w:r w:rsidRPr="003D43A8">
        <w:rPr>
          <w:rFonts w:ascii="Times New Roman" w:hAnsi="Times New Roman" w:cs="Times New Roman"/>
          <w:sz w:val="20"/>
          <w:szCs w:val="20"/>
        </w:rPr>
        <w:t>.</w:t>
      </w:r>
    </w:p>
    <w:p w14:paraId="0C779CFD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3CE554C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Укажите дату Великой Отечественной войн:</w:t>
      </w:r>
    </w:p>
    <w:p w14:paraId="7DAB3812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+22 июня 1941 года – 9 мая 1945 года</w:t>
      </w:r>
    </w:p>
    <w:p w14:paraId="2C930739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22 июня 1941 года- 2 сентября 1945 года</w:t>
      </w:r>
    </w:p>
    <w:p w14:paraId="1F88D2C7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 сентября 1939 года – 9 мая 1945 года</w:t>
      </w:r>
    </w:p>
    <w:p w14:paraId="5F0AD131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D0827C8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План «молниеносной войны» Германии против СССР был сорван в ходе:</w:t>
      </w:r>
    </w:p>
    <w:p w14:paraId="7CEAFB78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Сталинградской битвы</w:t>
      </w:r>
    </w:p>
    <w:p w14:paraId="5DBE264D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Курской битвы</w:t>
      </w:r>
    </w:p>
    <w:p w14:paraId="62D02D9D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+Московской битвы</w:t>
      </w:r>
    </w:p>
    <w:p w14:paraId="6772D179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ADB0F4F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Где было остановлено продвижение немецких войск на Кавказском направлении?</w:t>
      </w:r>
    </w:p>
    <w:p w14:paraId="00E72950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на подступах к Нальчику</w:t>
      </w:r>
    </w:p>
    <w:p w14:paraId="3F288CD9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на подступах к Грозному</w:t>
      </w:r>
    </w:p>
    <w:p w14:paraId="11B02FD0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+на подступах к Орджоникидзе (Владикавказу)</w:t>
      </w:r>
    </w:p>
    <w:p w14:paraId="2F26E860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AD6BFE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Крупнейшее танковое сражение Великой Отечественной войны произошло  в ходе:</w:t>
      </w:r>
    </w:p>
    <w:p w14:paraId="52149CD4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+Курской битвы</w:t>
      </w:r>
    </w:p>
    <w:p w14:paraId="7BD15BA3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Битвы за Кавказ</w:t>
      </w:r>
    </w:p>
    <w:p w14:paraId="29B57F44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Сталинградской битве</w:t>
      </w:r>
    </w:p>
    <w:p w14:paraId="32E021B4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79D39A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После окончания второй мировой войны в отношениях между СССР и западными капиталистическими странами наступила эпоха:</w:t>
      </w:r>
    </w:p>
    <w:p w14:paraId="6BB79349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+«холодной войны»</w:t>
      </w:r>
    </w:p>
    <w:p w14:paraId="7C9A3746" w14:textId="77777777" w:rsidR="00EF6CF2" w:rsidRPr="003D43A8" w:rsidRDefault="00EF6CF2" w:rsidP="00EF6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взаимовыгодного экономического и политического сотрудничества</w:t>
      </w:r>
    </w:p>
    <w:p w14:paraId="17B8E17D" w14:textId="77777777" w:rsidR="0019341A" w:rsidRPr="000455AB" w:rsidRDefault="0019341A" w:rsidP="005A6F61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C9C88C2" w14:textId="4ED5F6F9" w:rsidR="005A6F61" w:rsidRDefault="00800C9B" w:rsidP="00873A9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8.4. </w:t>
      </w:r>
      <w:r w:rsidR="005A6F61" w:rsidRPr="000455AB">
        <w:rPr>
          <w:rFonts w:ascii="Times New Roman" w:hAnsi="Times New Roman" w:cs="Times New Roman"/>
          <w:b/>
          <w:sz w:val="20"/>
          <w:szCs w:val="20"/>
        </w:rPr>
        <w:t>Вопросы для подготовки к зачету</w:t>
      </w:r>
      <w:r w:rsidR="005A6F61">
        <w:rPr>
          <w:rFonts w:ascii="Times New Roman" w:hAnsi="Times New Roman" w:cs="Times New Roman"/>
          <w:b/>
          <w:sz w:val="20"/>
          <w:szCs w:val="20"/>
        </w:rPr>
        <w:t>/экзамену</w:t>
      </w:r>
    </w:p>
    <w:p w14:paraId="01708B39" w14:textId="77777777" w:rsidR="00873A93" w:rsidRDefault="00873A93" w:rsidP="00873A9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3EAABCA" w14:textId="0BF724F1" w:rsidR="00800C9B" w:rsidRPr="000455AB" w:rsidRDefault="00800C9B" w:rsidP="00800C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Вопросы для подготовки к зачету</w:t>
      </w:r>
      <w:r>
        <w:rPr>
          <w:rFonts w:ascii="Times New Roman" w:hAnsi="Times New Roman" w:cs="Times New Roman"/>
          <w:b/>
          <w:sz w:val="20"/>
          <w:szCs w:val="20"/>
        </w:rPr>
        <w:t>. 1 семестр</w:t>
      </w:r>
    </w:p>
    <w:p w14:paraId="2C37476E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1. История как наука. Предмет, цели и методология.</w:t>
      </w:r>
    </w:p>
    <w:p w14:paraId="5FBC0F57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2. Образование Древнерусского государства. Общественно-политический строй Киевской Руси в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IX</w:t>
      </w:r>
      <w:r w:rsidRPr="00DB5915">
        <w:rPr>
          <w:rFonts w:ascii="Times New Roman" w:hAnsi="Times New Roman" w:cs="Times New Roman"/>
          <w:sz w:val="20"/>
          <w:szCs w:val="20"/>
        </w:rPr>
        <w:t xml:space="preserve"> –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XII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в.</w:t>
      </w:r>
    </w:p>
    <w:p w14:paraId="4CA56847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3. Норманнская теория происхождения русского государства.</w:t>
      </w:r>
    </w:p>
    <w:p w14:paraId="009E464F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4. Принятие христианства на Руси: социально-политические и идеологические предпосылки, значение.</w:t>
      </w:r>
    </w:p>
    <w:p w14:paraId="52FC085C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5. Феодальная раздробленность на Руси: экономические и политические причины раздробленности, последствия.</w:t>
      </w:r>
    </w:p>
    <w:p w14:paraId="29D98C17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6. Борьба Руси за независимость в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XIII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веке.</w:t>
      </w:r>
    </w:p>
    <w:p w14:paraId="19E0050E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7. Монголо-татарское нашествие и его последствия.</w:t>
      </w:r>
    </w:p>
    <w:p w14:paraId="422EB47D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8. Начало объединения северо-восточных русских земель. Причины возвышения Москвы (вторая половина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XIII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в.– первая половина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XV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в.).</w:t>
      </w:r>
    </w:p>
    <w:p w14:paraId="14CF076A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9. Куликовская битва 1380 г. и её историческое значение.</w:t>
      </w:r>
    </w:p>
    <w:p w14:paraId="655C257A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10. Завершение политического объединения русских земель. Образование единого централизованного российского государства (вторая половина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XV</w:t>
      </w:r>
      <w:r w:rsidRPr="00DB5915">
        <w:rPr>
          <w:rFonts w:ascii="Times New Roman" w:hAnsi="Times New Roman" w:cs="Times New Roman"/>
          <w:sz w:val="20"/>
          <w:szCs w:val="20"/>
        </w:rPr>
        <w:t xml:space="preserve"> – начало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XVI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вв.).</w:t>
      </w:r>
    </w:p>
    <w:p w14:paraId="1B16AD76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lastRenderedPageBreak/>
        <w:t xml:space="preserve">11. Реформы Ивана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DB5915">
        <w:rPr>
          <w:rFonts w:ascii="Times New Roman" w:hAnsi="Times New Roman" w:cs="Times New Roman"/>
          <w:sz w:val="20"/>
          <w:szCs w:val="20"/>
        </w:rPr>
        <w:t xml:space="preserve"> и их значение.</w:t>
      </w:r>
    </w:p>
    <w:p w14:paraId="5009502C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12. Внешняя политика Ивана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DB5915">
        <w:rPr>
          <w:rFonts w:ascii="Times New Roman" w:hAnsi="Times New Roman" w:cs="Times New Roman"/>
          <w:sz w:val="20"/>
          <w:szCs w:val="20"/>
        </w:rPr>
        <w:t>, основные итоги.</w:t>
      </w:r>
    </w:p>
    <w:p w14:paraId="10558CB1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13. Смутное время в России: причины и последствия.</w:t>
      </w:r>
    </w:p>
    <w:p w14:paraId="3D031A93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14. Реформы Петра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 xml:space="preserve"> и их значение в истории России.</w:t>
      </w:r>
    </w:p>
    <w:p w14:paraId="3B1F3CB0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15. Внешняя политика Петра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. Борьба за выход к морям: основные итоги.</w:t>
      </w:r>
    </w:p>
    <w:p w14:paraId="38680A20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16. Внутренняя политика Екатерины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DB5915">
        <w:rPr>
          <w:rFonts w:ascii="Times New Roman" w:hAnsi="Times New Roman" w:cs="Times New Roman"/>
          <w:sz w:val="20"/>
          <w:szCs w:val="20"/>
        </w:rPr>
        <w:t>. «Просвещенный абсолютизм».</w:t>
      </w:r>
    </w:p>
    <w:p w14:paraId="0A592D78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17. Крестьянская война под предводительством Е. Пугачева. 1773-1775 гг.</w:t>
      </w:r>
    </w:p>
    <w:p w14:paraId="1A31FEC8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18. Внутренняя политика Александра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.</w:t>
      </w:r>
    </w:p>
    <w:p w14:paraId="0B07FC40" w14:textId="67D941AC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19. Внешняя политика Александра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: основные направления.</w:t>
      </w:r>
    </w:p>
    <w:p w14:paraId="4C64E290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20. Начало революционного движения в России. Декабристы.</w:t>
      </w:r>
    </w:p>
    <w:p w14:paraId="55549ACF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21. Россия при Николае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: основные направления и итоги внутренней политики.</w:t>
      </w:r>
    </w:p>
    <w:p w14:paraId="29C3D1A4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22. Крестьянский вопрос и попытки его решения в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 xml:space="preserve">-ой половине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в.</w:t>
      </w:r>
    </w:p>
    <w:p w14:paraId="584E3D45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23 Внешняя политика Николая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, основные направления и итоги.</w:t>
      </w:r>
    </w:p>
    <w:p w14:paraId="4C915EDA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24. Крестьянская реформа 1861 г.: предпосылки, содержание и значение.</w:t>
      </w:r>
    </w:p>
    <w:p w14:paraId="7FF0A26A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25. Реформы 60-70-х гг. Х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Х в. и их значение в истории России.</w:t>
      </w:r>
    </w:p>
    <w:p w14:paraId="4D93B8D0" w14:textId="37D71E91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26. Общественное движение в России во 2-ой половине Х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Х в.</w:t>
      </w:r>
      <w:r w:rsidR="00203D2C" w:rsidRPr="00DB5915">
        <w:rPr>
          <w:rFonts w:ascii="Times New Roman" w:hAnsi="Times New Roman" w:cs="Times New Roman"/>
          <w:sz w:val="20"/>
          <w:szCs w:val="20"/>
        </w:rPr>
        <w:t xml:space="preserve"> Культура России</w:t>
      </w:r>
    </w:p>
    <w:p w14:paraId="3725EA97" w14:textId="77777777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 xml:space="preserve">27. Александр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DB5915">
        <w:rPr>
          <w:rFonts w:ascii="Times New Roman" w:hAnsi="Times New Roman" w:cs="Times New Roman"/>
          <w:sz w:val="20"/>
          <w:szCs w:val="20"/>
        </w:rPr>
        <w:t>. Контрреформы.</w:t>
      </w:r>
    </w:p>
    <w:p w14:paraId="44A57354" w14:textId="2350F6F0" w:rsidR="005A6F61" w:rsidRPr="00DB5915" w:rsidRDefault="005A6F61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28. Образование политических партий в конце Х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Х в. – нач. ХХ в. в России и их классификация.</w:t>
      </w:r>
    </w:p>
    <w:p w14:paraId="741E104E" w14:textId="20E522F7" w:rsidR="00800C9B" w:rsidRPr="00DB5915" w:rsidRDefault="00203D2C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29.Внешняя политика России во второй половине Х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Х в.</w:t>
      </w:r>
    </w:p>
    <w:p w14:paraId="66B30D32" w14:textId="1482B664" w:rsidR="00800C9B" w:rsidRPr="00DB5915" w:rsidRDefault="00203D2C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30. Культура России Х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Х – нач. ХХ в.</w:t>
      </w:r>
    </w:p>
    <w:p w14:paraId="00AB9721" w14:textId="76394849" w:rsidR="00800C9B" w:rsidRPr="00DB5915" w:rsidRDefault="00800C9B" w:rsidP="00873A9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B3DED3E" w14:textId="2D43A3BD" w:rsidR="00DB5915" w:rsidRPr="000455AB" w:rsidRDefault="00DB5915" w:rsidP="00873A93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 xml:space="preserve">Вопросы для подготовки к </w:t>
      </w:r>
      <w:r>
        <w:rPr>
          <w:rFonts w:ascii="Times New Roman" w:hAnsi="Times New Roman" w:cs="Times New Roman"/>
          <w:b/>
          <w:sz w:val="20"/>
          <w:szCs w:val="20"/>
        </w:rPr>
        <w:t>экзамену. 2 семестр</w:t>
      </w:r>
    </w:p>
    <w:p w14:paraId="0E97016C" w14:textId="521E4B19" w:rsidR="00DB5915" w:rsidRDefault="00DB5915" w:rsidP="005A6F61">
      <w:pPr>
        <w:spacing w:after="0"/>
        <w:jc w:val="both"/>
        <w:rPr>
          <w:rFonts w:ascii="Times New Roman" w:hAnsi="Times New Roman" w:cs="Times New Roman"/>
        </w:rPr>
      </w:pPr>
    </w:p>
    <w:p w14:paraId="3536D027" w14:textId="5B9F234A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Pr="00DB5915">
        <w:rPr>
          <w:rFonts w:ascii="Times New Roman" w:hAnsi="Times New Roman" w:cs="Times New Roman"/>
          <w:sz w:val="20"/>
          <w:szCs w:val="20"/>
        </w:rPr>
        <w:t>.Экономическое развитие России в начале ХХ века, особенности формирования российского капитализма.</w:t>
      </w:r>
    </w:p>
    <w:p w14:paraId="12DC490E" w14:textId="0D5AB25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Pr="00DB5915">
        <w:rPr>
          <w:rFonts w:ascii="Times New Roman" w:hAnsi="Times New Roman" w:cs="Times New Roman"/>
          <w:sz w:val="20"/>
          <w:szCs w:val="20"/>
        </w:rPr>
        <w:t xml:space="preserve">.Рабочее движение во второй половине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в., начало распространения марксизма в России.</w:t>
      </w:r>
    </w:p>
    <w:p w14:paraId="27EB4C3E" w14:textId="77FA61D8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DB5915">
        <w:rPr>
          <w:rFonts w:ascii="Times New Roman" w:hAnsi="Times New Roman" w:cs="Times New Roman"/>
          <w:sz w:val="20"/>
          <w:szCs w:val="20"/>
        </w:rPr>
        <w:t xml:space="preserve">. Образование политических партий в России в конце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Pr="00DB5915">
        <w:rPr>
          <w:rFonts w:ascii="Times New Roman" w:hAnsi="Times New Roman" w:cs="Times New Roman"/>
          <w:sz w:val="20"/>
          <w:szCs w:val="20"/>
        </w:rPr>
        <w:t xml:space="preserve"> – нач.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XX</w:t>
      </w:r>
      <w:r w:rsidRPr="00DB5915">
        <w:rPr>
          <w:rFonts w:ascii="Times New Roman" w:hAnsi="Times New Roman" w:cs="Times New Roman"/>
          <w:sz w:val="20"/>
          <w:szCs w:val="20"/>
        </w:rPr>
        <w:t xml:space="preserve"> вв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DB5915">
        <w:rPr>
          <w:rFonts w:ascii="Times New Roman" w:hAnsi="Times New Roman" w:cs="Times New Roman"/>
          <w:sz w:val="20"/>
          <w:szCs w:val="20"/>
        </w:rPr>
        <w:t>, их классификация.</w:t>
      </w:r>
    </w:p>
    <w:p w14:paraId="08D8BC2C" w14:textId="1056B2B9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DB5915">
        <w:rPr>
          <w:rFonts w:ascii="Times New Roman" w:hAnsi="Times New Roman" w:cs="Times New Roman"/>
          <w:sz w:val="20"/>
          <w:szCs w:val="20"/>
        </w:rPr>
        <w:t xml:space="preserve">.Русско-японская война 1904-1905 гг.: причины и итоги </w:t>
      </w:r>
    </w:p>
    <w:p w14:paraId="7DB788B2" w14:textId="1E9EAF20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DB5915">
        <w:rPr>
          <w:rFonts w:ascii="Times New Roman" w:hAnsi="Times New Roman" w:cs="Times New Roman"/>
          <w:sz w:val="20"/>
          <w:szCs w:val="20"/>
        </w:rPr>
        <w:t>.Революция 1905-1907 гг.: причины, задачи, характер, движущие силы, основные этапы, итоги.</w:t>
      </w:r>
    </w:p>
    <w:p w14:paraId="05041505" w14:textId="227830F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DB5915">
        <w:rPr>
          <w:rFonts w:ascii="Times New Roman" w:hAnsi="Times New Roman" w:cs="Times New Roman"/>
          <w:sz w:val="20"/>
          <w:szCs w:val="20"/>
        </w:rPr>
        <w:t>.Аграрная реформа П.А.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B5915">
        <w:rPr>
          <w:rFonts w:ascii="Times New Roman" w:hAnsi="Times New Roman" w:cs="Times New Roman"/>
          <w:sz w:val="20"/>
          <w:szCs w:val="20"/>
        </w:rPr>
        <w:t>Столыпина: цель, содержание, итоги, значение.</w:t>
      </w:r>
    </w:p>
    <w:p w14:paraId="08A71A24" w14:textId="755F7D3A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Pr="00DB5915">
        <w:rPr>
          <w:rFonts w:ascii="Times New Roman" w:hAnsi="Times New Roman" w:cs="Times New Roman"/>
          <w:sz w:val="20"/>
          <w:szCs w:val="20"/>
        </w:rPr>
        <w:t xml:space="preserve">.Первый опыт российского парламентаризма. Деятельность 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DB5915">
        <w:rPr>
          <w:rFonts w:ascii="Times New Roman" w:hAnsi="Times New Roman" w:cs="Times New Roman"/>
          <w:sz w:val="20"/>
          <w:szCs w:val="20"/>
        </w:rPr>
        <w:t>-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IV</w:t>
      </w:r>
      <w:r w:rsidRPr="00DB5915">
        <w:rPr>
          <w:rFonts w:ascii="Times New Roman" w:hAnsi="Times New Roman" w:cs="Times New Roman"/>
          <w:sz w:val="20"/>
          <w:szCs w:val="20"/>
        </w:rPr>
        <w:t xml:space="preserve"> Государственных дум.</w:t>
      </w:r>
    </w:p>
    <w:p w14:paraId="0DA288D5" w14:textId="136ED0CE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DB5915">
        <w:rPr>
          <w:rFonts w:ascii="Times New Roman" w:hAnsi="Times New Roman" w:cs="Times New Roman"/>
          <w:sz w:val="20"/>
          <w:szCs w:val="20"/>
        </w:rPr>
        <w:t xml:space="preserve">.Россия в первой мировой войне: цели, основные сражения, последствия. </w:t>
      </w:r>
    </w:p>
    <w:p w14:paraId="2F681E3C" w14:textId="4061E9A3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DB5915">
        <w:rPr>
          <w:rFonts w:ascii="Times New Roman" w:hAnsi="Times New Roman" w:cs="Times New Roman"/>
          <w:sz w:val="20"/>
          <w:szCs w:val="20"/>
        </w:rPr>
        <w:t xml:space="preserve">.Февральская революция 1917 г. Расстановка политических сил в условиях двоевластия. </w:t>
      </w:r>
    </w:p>
    <w:p w14:paraId="485CA8E1" w14:textId="2BEEF36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B5915">
        <w:rPr>
          <w:rFonts w:ascii="Times New Roman" w:hAnsi="Times New Roman" w:cs="Times New Roman"/>
          <w:sz w:val="20"/>
          <w:szCs w:val="20"/>
        </w:rPr>
        <w:t>.Октябрьская революция 1917 г.</w:t>
      </w:r>
      <w:r w:rsidRPr="00DB5915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DB5915">
        <w:rPr>
          <w:rFonts w:ascii="Times New Roman" w:hAnsi="Times New Roman" w:cs="Times New Roman"/>
          <w:sz w:val="20"/>
          <w:szCs w:val="20"/>
        </w:rPr>
        <w:t xml:space="preserve"> съезд Советов. Декреты о мире, о земле.</w:t>
      </w:r>
    </w:p>
    <w:p w14:paraId="25C7ABB6" w14:textId="076C1402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B5915">
        <w:rPr>
          <w:rFonts w:ascii="Times New Roman" w:hAnsi="Times New Roman" w:cs="Times New Roman"/>
          <w:sz w:val="20"/>
          <w:szCs w:val="20"/>
        </w:rPr>
        <w:t>.Первые социально-экономические мероприятия Советской власти.</w:t>
      </w:r>
    </w:p>
    <w:p w14:paraId="78133523" w14:textId="654B2922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DB5915">
        <w:rPr>
          <w:rFonts w:ascii="Times New Roman" w:hAnsi="Times New Roman" w:cs="Times New Roman"/>
          <w:sz w:val="20"/>
          <w:szCs w:val="20"/>
        </w:rPr>
        <w:t>.Выход России из первой мировой войны. Брестский мир.</w:t>
      </w:r>
    </w:p>
    <w:p w14:paraId="13EA7F9F" w14:textId="7DCBA0EB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DB5915">
        <w:rPr>
          <w:rFonts w:ascii="Times New Roman" w:hAnsi="Times New Roman" w:cs="Times New Roman"/>
          <w:sz w:val="20"/>
          <w:szCs w:val="20"/>
        </w:rPr>
        <w:t>.Гражданская война и иностранная военная интервенция (1918-1920 гг.): причины, противоборствующие с</w:t>
      </w:r>
      <w:r>
        <w:rPr>
          <w:rFonts w:ascii="Times New Roman" w:hAnsi="Times New Roman" w:cs="Times New Roman"/>
          <w:sz w:val="20"/>
          <w:szCs w:val="20"/>
        </w:rPr>
        <w:t>т</w:t>
      </w:r>
      <w:r w:rsidRPr="00DB5915">
        <w:rPr>
          <w:rFonts w:ascii="Times New Roman" w:hAnsi="Times New Roman" w:cs="Times New Roman"/>
          <w:sz w:val="20"/>
          <w:szCs w:val="20"/>
        </w:rPr>
        <w:t>ороны, этапы, итоги.</w:t>
      </w:r>
    </w:p>
    <w:p w14:paraId="262EACA3" w14:textId="1D477A5C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DB5915">
        <w:rPr>
          <w:rFonts w:ascii="Times New Roman" w:hAnsi="Times New Roman" w:cs="Times New Roman"/>
          <w:sz w:val="20"/>
          <w:szCs w:val="20"/>
        </w:rPr>
        <w:t>.«Политика военного коммунизма»: идеология и практика.</w:t>
      </w:r>
    </w:p>
    <w:p w14:paraId="67A1B3B1" w14:textId="2C4729A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DB5915">
        <w:rPr>
          <w:rFonts w:ascii="Times New Roman" w:hAnsi="Times New Roman" w:cs="Times New Roman"/>
          <w:sz w:val="20"/>
          <w:szCs w:val="20"/>
        </w:rPr>
        <w:t>.Новая экономическая политика: цели, сущность, итоги.</w:t>
      </w:r>
    </w:p>
    <w:p w14:paraId="41777C45" w14:textId="3EBF0D4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Pr="00DB5915">
        <w:rPr>
          <w:rFonts w:ascii="Times New Roman" w:hAnsi="Times New Roman" w:cs="Times New Roman"/>
          <w:sz w:val="20"/>
          <w:szCs w:val="20"/>
        </w:rPr>
        <w:t>.Образование СССР: предпосылки, проекты, историческое значение.</w:t>
      </w:r>
    </w:p>
    <w:p w14:paraId="1FE73D48" w14:textId="14194E6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</w:t>
      </w:r>
      <w:r w:rsidRPr="00DB5915">
        <w:rPr>
          <w:rFonts w:ascii="Times New Roman" w:hAnsi="Times New Roman" w:cs="Times New Roman"/>
          <w:sz w:val="20"/>
          <w:szCs w:val="20"/>
        </w:rPr>
        <w:t>.Индустриализация в СССР, ее особенности. Первые пятилетки и их итоги.</w:t>
      </w:r>
    </w:p>
    <w:p w14:paraId="0526C14F" w14:textId="7B74979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</w:t>
      </w:r>
      <w:r w:rsidRPr="00DB5915">
        <w:rPr>
          <w:rFonts w:ascii="Times New Roman" w:hAnsi="Times New Roman" w:cs="Times New Roman"/>
          <w:sz w:val="20"/>
          <w:szCs w:val="20"/>
        </w:rPr>
        <w:t>. Аграрная политика советской власти в30-е гг.: коллективизация и раскулачивание.</w:t>
      </w:r>
    </w:p>
    <w:p w14:paraId="3AD2B87C" w14:textId="3DB1FCF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</w:t>
      </w:r>
      <w:r w:rsidRPr="00DB5915">
        <w:rPr>
          <w:rFonts w:ascii="Times New Roman" w:hAnsi="Times New Roman" w:cs="Times New Roman"/>
          <w:sz w:val="20"/>
          <w:szCs w:val="20"/>
        </w:rPr>
        <w:t>.Конституция СССР 1936 года и политические процессы 30-х годов.</w:t>
      </w:r>
    </w:p>
    <w:p w14:paraId="40FC3D25" w14:textId="6E71D37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B5915">
        <w:rPr>
          <w:rFonts w:ascii="Times New Roman" w:hAnsi="Times New Roman" w:cs="Times New Roman"/>
          <w:sz w:val="20"/>
          <w:szCs w:val="20"/>
        </w:rPr>
        <w:t>.Внешняя политика СССР накануне второй мировой войны.</w:t>
      </w:r>
    </w:p>
    <w:p w14:paraId="27C294F3" w14:textId="61F046EC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B5915">
        <w:rPr>
          <w:rFonts w:ascii="Times New Roman" w:hAnsi="Times New Roman" w:cs="Times New Roman"/>
          <w:sz w:val="20"/>
          <w:szCs w:val="20"/>
        </w:rPr>
        <w:t>.Начало Великой Отечественной войны 1941-1945 гг. Причины неудач Красной армии в начальный период войны.</w:t>
      </w:r>
    </w:p>
    <w:p w14:paraId="6ED90651" w14:textId="2A7B83AB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DB5915">
        <w:rPr>
          <w:rFonts w:ascii="Times New Roman" w:hAnsi="Times New Roman" w:cs="Times New Roman"/>
          <w:sz w:val="20"/>
          <w:szCs w:val="20"/>
        </w:rPr>
        <w:t>. Московское сражение, его значение в ходе ВОВ.</w:t>
      </w:r>
    </w:p>
    <w:p w14:paraId="16D43BAD" w14:textId="708E5BB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DB5915">
        <w:rPr>
          <w:rFonts w:ascii="Times New Roman" w:hAnsi="Times New Roman" w:cs="Times New Roman"/>
          <w:sz w:val="20"/>
          <w:szCs w:val="20"/>
        </w:rPr>
        <w:t>. Коренной перелом в ходе войны. Сталинградская и Курская битвы.</w:t>
      </w:r>
    </w:p>
    <w:p w14:paraId="67022533" w14:textId="30B3D14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DB5915">
        <w:rPr>
          <w:rFonts w:ascii="Times New Roman" w:hAnsi="Times New Roman" w:cs="Times New Roman"/>
          <w:sz w:val="20"/>
          <w:szCs w:val="20"/>
        </w:rPr>
        <w:t>. Заключительный период ВОВ. Капитуляция фашистской Германии.</w:t>
      </w:r>
    </w:p>
    <w:p w14:paraId="585A0F0F" w14:textId="08E6BDA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DB5915">
        <w:rPr>
          <w:rFonts w:ascii="Times New Roman" w:hAnsi="Times New Roman" w:cs="Times New Roman"/>
          <w:sz w:val="20"/>
          <w:szCs w:val="20"/>
        </w:rPr>
        <w:t>. Антигитлеровская коалиции, ее роль в разгроме фашизма.</w:t>
      </w:r>
    </w:p>
    <w:p w14:paraId="1200A41E" w14:textId="08046208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26</w:t>
      </w:r>
      <w:r w:rsidRPr="00DB5915">
        <w:rPr>
          <w:rFonts w:ascii="Times New Roman" w:hAnsi="Times New Roman" w:cs="Times New Roman"/>
          <w:sz w:val="20"/>
          <w:szCs w:val="20"/>
        </w:rPr>
        <w:t>. Народная борьба на оккупированной территории в годы ВОВ.</w:t>
      </w:r>
    </w:p>
    <w:p w14:paraId="3DA4DB6E" w14:textId="48644571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</w:t>
      </w:r>
      <w:r w:rsidRPr="00DB5915">
        <w:rPr>
          <w:rFonts w:ascii="Times New Roman" w:hAnsi="Times New Roman" w:cs="Times New Roman"/>
          <w:sz w:val="20"/>
          <w:szCs w:val="20"/>
        </w:rPr>
        <w:t>.Источники победы СССР в Великой Отечественной войне.</w:t>
      </w:r>
    </w:p>
    <w:p w14:paraId="7882DE34" w14:textId="27D7A85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</w:t>
      </w:r>
      <w:r w:rsidRPr="00DB5915">
        <w:rPr>
          <w:rFonts w:ascii="Times New Roman" w:hAnsi="Times New Roman" w:cs="Times New Roman"/>
          <w:sz w:val="20"/>
          <w:szCs w:val="20"/>
        </w:rPr>
        <w:t>. Послевоенное восстановление народного хозяйства СССР. 4 пятилетка.</w:t>
      </w:r>
    </w:p>
    <w:p w14:paraId="4F936986" w14:textId="706882F3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</w:t>
      </w:r>
      <w:r w:rsidRPr="00DB5915">
        <w:rPr>
          <w:rFonts w:ascii="Times New Roman" w:hAnsi="Times New Roman" w:cs="Times New Roman"/>
          <w:sz w:val="20"/>
          <w:szCs w:val="20"/>
        </w:rPr>
        <w:t>. Коренные изменения на международной арене после второй мировой войны. Начало «холодной войны».</w:t>
      </w:r>
    </w:p>
    <w:p w14:paraId="6544249A" w14:textId="4A9960B4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</w:t>
      </w:r>
      <w:r w:rsidRPr="00DB5915">
        <w:rPr>
          <w:rFonts w:ascii="Times New Roman" w:hAnsi="Times New Roman" w:cs="Times New Roman"/>
          <w:sz w:val="20"/>
          <w:szCs w:val="20"/>
        </w:rPr>
        <w:t>. СССР в 1953-1964 гг. «Хрущевская оттепель» в общественно-политической жизни. ХХ съезд КПСС.</w:t>
      </w:r>
    </w:p>
    <w:p w14:paraId="023D0982" w14:textId="511D253E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B5915">
        <w:rPr>
          <w:rFonts w:ascii="Times New Roman" w:hAnsi="Times New Roman" w:cs="Times New Roman"/>
          <w:sz w:val="20"/>
          <w:szCs w:val="20"/>
        </w:rPr>
        <w:t>. Социально-экономическое развитие СССР в 1954-1964 гг., основные итоги.</w:t>
      </w:r>
    </w:p>
    <w:p w14:paraId="7AA2605E" w14:textId="0A82E488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B5915">
        <w:rPr>
          <w:rFonts w:ascii="Times New Roman" w:hAnsi="Times New Roman" w:cs="Times New Roman"/>
          <w:sz w:val="20"/>
          <w:szCs w:val="20"/>
        </w:rPr>
        <w:t>. Экономическая реформа 1965 г.: содержание и итоги.</w:t>
      </w:r>
    </w:p>
    <w:p w14:paraId="4257F36E" w14:textId="5C94CB2C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lastRenderedPageBreak/>
        <w:t>3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DB5915">
        <w:rPr>
          <w:rFonts w:ascii="Times New Roman" w:hAnsi="Times New Roman" w:cs="Times New Roman"/>
          <w:sz w:val="20"/>
          <w:szCs w:val="20"/>
        </w:rPr>
        <w:t>. Развитие СССР в 1970-1984 гг.: нарастание негативных тенденций в социально-экономической и политической сферах.</w:t>
      </w:r>
    </w:p>
    <w:p w14:paraId="4322A87D" w14:textId="544A5999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DB5915">
        <w:rPr>
          <w:rFonts w:ascii="Times New Roman" w:hAnsi="Times New Roman" w:cs="Times New Roman"/>
          <w:sz w:val="20"/>
          <w:szCs w:val="20"/>
        </w:rPr>
        <w:t>.Внешняя политика СССР в 70-е гг.: политика «разрядки» международной напряженности..</w:t>
      </w:r>
    </w:p>
    <w:p w14:paraId="23A6A1F9" w14:textId="420B5244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DB5915">
        <w:rPr>
          <w:rFonts w:ascii="Times New Roman" w:hAnsi="Times New Roman" w:cs="Times New Roman"/>
          <w:sz w:val="20"/>
          <w:szCs w:val="20"/>
        </w:rPr>
        <w:t>. Перестройка в СССР (1985-1991 гг.): причины, цели, этапы, итоги.</w:t>
      </w:r>
    </w:p>
    <w:p w14:paraId="4AA089C6" w14:textId="5E336BB7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</w:t>
      </w:r>
      <w:r w:rsidRPr="00DB5915">
        <w:rPr>
          <w:rFonts w:ascii="Times New Roman" w:hAnsi="Times New Roman" w:cs="Times New Roman"/>
          <w:sz w:val="20"/>
          <w:szCs w:val="20"/>
        </w:rPr>
        <w:t>.Внешняя политика СССР в годы перестройки. «Новое политическое мышление» и его последствия.</w:t>
      </w:r>
    </w:p>
    <w:p w14:paraId="0BD2533D" w14:textId="33809F16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36</w:t>
      </w:r>
      <w:r w:rsidRPr="00DB5915">
        <w:rPr>
          <w:rFonts w:ascii="Times New Roman" w:hAnsi="Times New Roman" w:cs="Times New Roman"/>
          <w:sz w:val="20"/>
          <w:szCs w:val="20"/>
        </w:rPr>
        <w:t>. Обострение межнациональных отношений в период перестройки, распад СССР. Исторические последствия.</w:t>
      </w:r>
    </w:p>
    <w:p w14:paraId="1ED00AA0" w14:textId="0CF3D36A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37</w:t>
      </w:r>
      <w:r w:rsidRPr="00DB5915">
        <w:rPr>
          <w:rFonts w:ascii="Times New Roman" w:hAnsi="Times New Roman" w:cs="Times New Roman"/>
          <w:sz w:val="20"/>
          <w:szCs w:val="20"/>
        </w:rPr>
        <w:t>. Радикальная экономическая реформа 90-х гг. ХХ в. «Шоковая терапия».</w:t>
      </w:r>
    </w:p>
    <w:p w14:paraId="2E347032" w14:textId="0D9635F6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38</w:t>
      </w:r>
      <w:r w:rsidRPr="00DB5915">
        <w:rPr>
          <w:rFonts w:ascii="Times New Roman" w:hAnsi="Times New Roman" w:cs="Times New Roman"/>
          <w:sz w:val="20"/>
          <w:szCs w:val="20"/>
        </w:rPr>
        <w:t>. Политический кризис 1993 г. Принятие Конституции РФ.</w:t>
      </w:r>
    </w:p>
    <w:p w14:paraId="2CC1005D" w14:textId="0174E84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39</w:t>
      </w:r>
      <w:r w:rsidRPr="00DB5915">
        <w:rPr>
          <w:rFonts w:ascii="Times New Roman" w:hAnsi="Times New Roman" w:cs="Times New Roman"/>
          <w:sz w:val="20"/>
          <w:szCs w:val="20"/>
        </w:rPr>
        <w:t xml:space="preserve">. Национально-государственное строительство в РФ в 90-е гг.: проблемы и пути решения. </w:t>
      </w:r>
    </w:p>
    <w:p w14:paraId="0337AD3B" w14:textId="2110969B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B5915">
        <w:rPr>
          <w:rFonts w:ascii="Times New Roman" w:hAnsi="Times New Roman" w:cs="Times New Roman"/>
          <w:sz w:val="20"/>
          <w:szCs w:val="20"/>
        </w:rPr>
        <w:t>. Россия в начале ХХ1 века: основные направления социально-экономического и политического развития.</w:t>
      </w:r>
    </w:p>
    <w:p w14:paraId="09FD61D1" w14:textId="6B57CD9F" w:rsidR="00DB5915" w:rsidRPr="00DB5915" w:rsidRDefault="00DB591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B591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B5915">
        <w:rPr>
          <w:rFonts w:ascii="Times New Roman" w:hAnsi="Times New Roman" w:cs="Times New Roman"/>
          <w:sz w:val="20"/>
          <w:szCs w:val="20"/>
        </w:rPr>
        <w:t>.Внешняя политика России на современном этапе: основные направления.</w:t>
      </w:r>
    </w:p>
    <w:p w14:paraId="3ABC20DA" w14:textId="77777777" w:rsidR="00922229" w:rsidRDefault="00922229" w:rsidP="00E04336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14:paraId="463CD34C" w14:textId="7EEA3814" w:rsidR="00E04336" w:rsidRPr="003D43A8" w:rsidRDefault="00EF5920" w:rsidP="00873A93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8.5</w:t>
      </w:r>
      <w:r w:rsidR="00E04336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4336" w:rsidRPr="003D43A8">
        <w:rPr>
          <w:rFonts w:ascii="Times New Roman" w:hAnsi="Times New Roman" w:cs="Times New Roman"/>
          <w:b/>
          <w:sz w:val="20"/>
          <w:szCs w:val="20"/>
        </w:rPr>
        <w:t>Темы рефератов</w:t>
      </w:r>
      <w:r w:rsidR="000A5BDF">
        <w:rPr>
          <w:rFonts w:ascii="Times New Roman" w:hAnsi="Times New Roman" w:cs="Times New Roman"/>
          <w:b/>
          <w:sz w:val="20"/>
          <w:szCs w:val="20"/>
        </w:rPr>
        <w:t>.</w:t>
      </w:r>
    </w:p>
    <w:p w14:paraId="2682DBE9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1.«Откуда есть пошла русская земля».</w:t>
      </w:r>
    </w:p>
    <w:p w14:paraId="053B3032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2.Норманны и Русь.</w:t>
      </w:r>
    </w:p>
    <w:p w14:paraId="4AB4AAA2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3.От Рюрика до Ярослава Мудрого (Киевские князья).</w:t>
      </w:r>
    </w:p>
    <w:p w14:paraId="1002D2BC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4.Князь Владимир и принятие христианства</w:t>
      </w:r>
    </w:p>
    <w:p w14:paraId="575B2D85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rPr>
          <w:rStyle w:val="apple-converted-space"/>
          <w:rFonts w:ascii="Times New Roman" w:eastAsia="MS Gothic" w:hAnsi="Times New Roman" w:cs="Times New Roman"/>
          <w:sz w:val="20"/>
          <w:szCs w:val="20"/>
          <w:shd w:val="clear" w:color="auto" w:fill="FFFFFF"/>
        </w:rPr>
      </w:pPr>
      <w:r w:rsidRPr="003D43A8">
        <w:rPr>
          <w:rStyle w:val="apple-converted-space"/>
          <w:rFonts w:ascii="Times New Roman" w:eastAsia="MS Gothic" w:hAnsi="Times New Roman" w:cs="Times New Roman"/>
          <w:sz w:val="20"/>
          <w:szCs w:val="20"/>
          <w:shd w:val="clear" w:color="auto" w:fill="FFFFFF"/>
        </w:rPr>
        <w:t>5.</w:t>
      </w:r>
      <w:r w:rsidRPr="003D43A8">
        <w:rPr>
          <w:rFonts w:ascii="Times New Roman" w:hAnsi="Times New Roman" w:cs="Times New Roman"/>
          <w:sz w:val="20"/>
          <w:szCs w:val="20"/>
        </w:rPr>
        <w:t>Князь Ярослав Мудрый и расцвет Киевской Руси</w:t>
      </w:r>
    </w:p>
    <w:p w14:paraId="5FEE1C22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bCs/>
          <w:sz w:val="20"/>
          <w:szCs w:val="20"/>
          <w:bdr w:val="none" w:sz="0" w:space="0" w:color="auto" w:frame="1"/>
        </w:rPr>
      </w:pPr>
      <w:r w:rsidRPr="003D43A8">
        <w:rPr>
          <w:rFonts w:ascii="Times New Roman" w:hAnsi="Times New Roman" w:cs="Times New Roman"/>
          <w:sz w:val="20"/>
          <w:szCs w:val="20"/>
          <w:shd w:val="clear" w:color="auto" w:fill="FFFFFF"/>
        </w:rPr>
        <w:t>6.«</w:t>
      </w:r>
      <w:r w:rsidRPr="003D43A8">
        <w:rPr>
          <w:rFonts w:ascii="Times New Roman" w:hAnsi="Times New Roman" w:cs="Times New Roman"/>
          <w:sz w:val="20"/>
          <w:szCs w:val="20"/>
        </w:rPr>
        <w:t>Русская Правда» как памятник древнерусского законодательства</w:t>
      </w:r>
    </w:p>
    <w:p w14:paraId="4CBA35DE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  <w:shd w:val="clear" w:color="auto" w:fill="FFFFFF"/>
        </w:rPr>
        <w:t>7.Анна Ярославна- королева Франции</w:t>
      </w:r>
    </w:p>
    <w:p w14:paraId="1EB1669C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8.«Брат на брата» (феодальная раздробленность на Руси).</w:t>
      </w:r>
    </w:p>
    <w:p w14:paraId="16BA23CD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9.Владимир Мономах - политик и автор «Поучения».</w:t>
      </w:r>
    </w:p>
    <w:p w14:paraId="7DFC1AA1" w14:textId="77777777" w:rsidR="00E04336" w:rsidRPr="003D43A8" w:rsidRDefault="00E04336" w:rsidP="00873A9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10.Александр Невский: Русь между Западом и Востоком.</w:t>
      </w:r>
    </w:p>
    <w:p w14:paraId="4B96844E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11.Русь и Золотая Орда.</w:t>
      </w:r>
    </w:p>
    <w:p w14:paraId="685E7AE0" w14:textId="77777777" w:rsidR="00E04336" w:rsidRPr="003D43A8" w:rsidRDefault="00E04336" w:rsidP="00873A9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12.Куликовская битва и ее значение.</w:t>
      </w:r>
    </w:p>
    <w:p w14:paraId="0B9CDBB7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13.Реформы Ивана III и Ивана IV: исторические параллели</w:t>
      </w:r>
    </w:p>
    <w:p w14:paraId="1BA5A405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14. Внешняя политика Ивана Грозного. </w:t>
      </w:r>
    </w:p>
    <w:p w14:paraId="3C92118F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D43A8">
        <w:rPr>
          <w:rFonts w:ascii="Times New Roman" w:hAnsi="Times New Roman" w:cs="Times New Roman"/>
          <w:sz w:val="20"/>
          <w:szCs w:val="20"/>
        </w:rPr>
        <w:t>15.</w:t>
      </w:r>
      <w:r w:rsidRPr="003D43A8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Опричнина Ивана Грозного, её оценки в отечественной историографии. </w:t>
      </w:r>
    </w:p>
    <w:p w14:paraId="4AB86833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D43A8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16. Личность Ивана Грозного в исторической литературе. </w:t>
      </w:r>
    </w:p>
    <w:p w14:paraId="1F8250C9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17.Самозванство в истории России.</w:t>
      </w:r>
    </w:p>
    <w:p w14:paraId="6561E3D8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bCs/>
          <w:sz w:val="20"/>
          <w:szCs w:val="20"/>
          <w:bdr w:val="none" w:sz="0" w:space="0" w:color="auto" w:frame="1"/>
        </w:rPr>
      </w:pPr>
      <w:r w:rsidRPr="003D43A8">
        <w:rPr>
          <w:rFonts w:ascii="Times New Roman" w:hAnsi="Times New Roman" w:cs="Times New Roman"/>
          <w:color w:val="000000"/>
          <w:sz w:val="20"/>
          <w:szCs w:val="20"/>
        </w:rPr>
        <w:t>18.«Тишайший» царь в «</w:t>
      </w:r>
      <w:proofErr w:type="spellStart"/>
      <w:r w:rsidRPr="003D43A8">
        <w:rPr>
          <w:rFonts w:ascii="Times New Roman" w:hAnsi="Times New Roman" w:cs="Times New Roman"/>
          <w:color w:val="000000"/>
          <w:sz w:val="20"/>
          <w:szCs w:val="20"/>
        </w:rPr>
        <w:t>бунташный</w:t>
      </w:r>
      <w:proofErr w:type="spellEnd"/>
      <w:r w:rsidRPr="003D43A8">
        <w:rPr>
          <w:rFonts w:ascii="Times New Roman" w:hAnsi="Times New Roman" w:cs="Times New Roman"/>
          <w:color w:val="000000"/>
          <w:sz w:val="20"/>
          <w:szCs w:val="20"/>
        </w:rPr>
        <w:t xml:space="preserve"> век». Исторический портрет Алексея Михайловича</w:t>
      </w:r>
    </w:p>
    <w:p w14:paraId="776EB17A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19. Реформы Петра и их значение.</w:t>
      </w:r>
    </w:p>
    <w:p w14:paraId="6C9B979E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20. Полководческое искусство и дипломатия Петра </w:t>
      </w:r>
      <w:r w:rsidRPr="003D43A8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3D43A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81483CF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21. Политика «просвещенного абсолютизма» Екатерины </w:t>
      </w:r>
      <w:r w:rsidRPr="003D43A8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3D43A8">
        <w:rPr>
          <w:rFonts w:ascii="Times New Roman" w:hAnsi="Times New Roman" w:cs="Times New Roman"/>
          <w:sz w:val="20"/>
          <w:szCs w:val="20"/>
        </w:rPr>
        <w:t>.</w:t>
      </w:r>
    </w:p>
    <w:p w14:paraId="361155F8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22. Александр I: от Сперанского к Аракчееву</w:t>
      </w:r>
    </w:p>
    <w:p w14:paraId="521BE6A8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23. Отечественная война 1812.</w:t>
      </w:r>
    </w:p>
    <w:p w14:paraId="136C9386" w14:textId="77777777" w:rsidR="00E04336" w:rsidRPr="003D43A8" w:rsidRDefault="00E04336" w:rsidP="00873A9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37. Николай I – жандарм Европы.</w:t>
      </w:r>
    </w:p>
    <w:p w14:paraId="47644303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38.Политический портрет Александра II.</w:t>
      </w:r>
    </w:p>
    <w:p w14:paraId="6C6BA0EE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39.Национальный вопрос в Российской империи на рубеже XIX –XX </w:t>
      </w:r>
      <w:proofErr w:type="spellStart"/>
      <w:r w:rsidRPr="003D43A8">
        <w:rPr>
          <w:rFonts w:ascii="Times New Roman" w:hAnsi="Times New Roman" w:cs="Times New Roman"/>
          <w:sz w:val="20"/>
          <w:szCs w:val="20"/>
        </w:rPr>
        <w:t>вв</w:t>
      </w:r>
      <w:proofErr w:type="spellEnd"/>
    </w:p>
    <w:p w14:paraId="7809B84D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40.Русско-японская война 1904 – 1905 гг.</w:t>
      </w:r>
    </w:p>
    <w:p w14:paraId="27F06D44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41.Опыт российского парламентаризма. Деятельность I и II Государственных дум.</w:t>
      </w:r>
    </w:p>
    <w:p w14:paraId="4D9C96F4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42.Россия в первой мировой войне. </w:t>
      </w:r>
    </w:p>
    <w:p w14:paraId="0B57F2E6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43.Феномен двоевластия в 1917 г.</w:t>
      </w:r>
    </w:p>
    <w:p w14:paraId="480E1661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44.Октябрьская революции 1917 г. и её оценки в современной историографии.</w:t>
      </w:r>
    </w:p>
    <w:p w14:paraId="5F7D6340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45.В.И. Ленин в российской и мировой истории</w:t>
      </w:r>
    </w:p>
    <w:p w14:paraId="68556A2F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46.Политический портрет И.В.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D43A8">
        <w:rPr>
          <w:rFonts w:ascii="Times New Roman" w:hAnsi="Times New Roman" w:cs="Times New Roman"/>
          <w:sz w:val="20"/>
          <w:szCs w:val="20"/>
        </w:rPr>
        <w:t>Сталина (Бухарина, Троцкого, Рыкова, Кирова, Орджоникидзе, Свердлова, Ворошилова, Будённого и др.) на фоне эпохи.</w:t>
      </w:r>
    </w:p>
    <w:p w14:paraId="2FD78868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47.Конституция СССР 1936 г. и складывание авторитарной политической системы.</w:t>
      </w:r>
    </w:p>
    <w:p w14:paraId="7A98D6DE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48.Политические процессы в СССР второй половины 1930-х гг. </w:t>
      </w:r>
    </w:p>
    <w:p w14:paraId="547801BA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49.Советская дипломатия накануне Великой Отечественной войны.</w:t>
      </w:r>
    </w:p>
    <w:p w14:paraId="1AE718CF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50.Боевые ордена периода Великой Отечественной войны</w:t>
      </w:r>
    </w:p>
    <w:p w14:paraId="2EAF87AE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51.Герои Великой Отечественной войны (на примерах полководцев, офицеров, солдат и тружеников фронта).</w:t>
      </w:r>
    </w:p>
    <w:p w14:paraId="1EF4E6D2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52.Блокадный Ленинград - подвиг достойный вечности.</w:t>
      </w:r>
    </w:p>
    <w:p w14:paraId="3447BA24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53.Сталинград - город-Герой.</w:t>
      </w:r>
    </w:p>
    <w:p w14:paraId="3EBCC53B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54.Красная Армия - армия-освободительница. </w:t>
      </w:r>
    </w:p>
    <w:p w14:paraId="6AE72D37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55.«Оттепель» в общественно-политической сфере СССР и ее значение.</w:t>
      </w:r>
    </w:p>
    <w:p w14:paraId="41BE8D71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56.Венгерский кризис: мифы современности.</w:t>
      </w:r>
    </w:p>
    <w:p w14:paraId="464508A2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lastRenderedPageBreak/>
        <w:t>57.Пражская весна 1968 г.</w:t>
      </w:r>
    </w:p>
    <w:p w14:paraId="61690DDC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58.Политический портрет Хрущёва (Брежнева, Андропова, Черненко и др.) на фоне эпохи.</w:t>
      </w:r>
    </w:p>
    <w:p w14:paraId="1645970D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59.Война в Афганистане.</w:t>
      </w:r>
    </w:p>
    <w:p w14:paraId="06C0974E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60.Национальный вопрос в СССР в 1980-е гг.</w:t>
      </w:r>
    </w:p>
    <w:p w14:paraId="25794D0D" w14:textId="77777777" w:rsidR="00E04336" w:rsidRPr="003D43A8" w:rsidRDefault="00E04336" w:rsidP="00873A93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61.Распад СССР: геополитические последствия.</w:t>
      </w:r>
    </w:p>
    <w:p w14:paraId="398DAAAA" w14:textId="145DA22C" w:rsidR="00E04336" w:rsidRDefault="00E04336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>62.Место России в современном мире.</w:t>
      </w:r>
    </w:p>
    <w:p w14:paraId="6723406F" w14:textId="77777777" w:rsidR="00873A93" w:rsidRDefault="00873A93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AE89E05" w14:textId="77777777" w:rsidR="000B3E8E" w:rsidRPr="00B02F6C" w:rsidRDefault="000B3E8E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2F6C">
        <w:rPr>
          <w:rFonts w:ascii="Times New Roman" w:hAnsi="Times New Roman" w:cs="Times New Roman"/>
          <w:b/>
          <w:sz w:val="20"/>
          <w:szCs w:val="20"/>
        </w:rPr>
        <w:t>Методические рекомендации по написанию рефератов (докладов)</w:t>
      </w:r>
    </w:p>
    <w:p w14:paraId="3902E821" w14:textId="317E9AEC" w:rsidR="000B3E8E" w:rsidRPr="00B02F6C" w:rsidRDefault="000B3E8E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2F6C">
        <w:rPr>
          <w:rFonts w:ascii="Times New Roman" w:hAnsi="Times New Roman" w:cs="Times New Roman"/>
          <w:sz w:val="20"/>
          <w:szCs w:val="20"/>
        </w:rPr>
        <w:t xml:space="preserve">Реферат (доклад)— </w:t>
      </w:r>
      <w:r w:rsidR="000A5BDF">
        <w:rPr>
          <w:rFonts w:ascii="Times New Roman" w:hAnsi="Times New Roman" w:cs="Times New Roman"/>
          <w:sz w:val="20"/>
          <w:szCs w:val="20"/>
        </w:rPr>
        <w:t xml:space="preserve">самостоятельная </w:t>
      </w:r>
      <w:r w:rsidRPr="00B02F6C">
        <w:rPr>
          <w:rFonts w:ascii="Times New Roman" w:hAnsi="Times New Roman" w:cs="Times New Roman"/>
          <w:sz w:val="20"/>
          <w:szCs w:val="20"/>
        </w:rPr>
        <w:t>работа, содержащая краткое изложение актуальной научной проблемы и ее современной трактовки на основе последних научных изысканий по этой теме. Он является действенной формой самостоятельного исследования актуальных исторических проблем на основе изучения соответствующих разделов учебных пособий, специальной монографической литературы, а также научных статей, отражающих последний исследовательский опыт в области изучаемого вопроса. Реферат помогает выработать навыки и приемы самостоятельного научного поиска, грамотного и логического изложения материала, способствует приобщению студентов к научно-исследовательской деятельности.</w:t>
      </w:r>
    </w:p>
    <w:p w14:paraId="485B74FD" w14:textId="79942777" w:rsidR="000B3E8E" w:rsidRPr="00B02F6C" w:rsidRDefault="000A5BDF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0B3E8E" w:rsidRPr="00B02F6C">
        <w:rPr>
          <w:rFonts w:ascii="Times New Roman" w:hAnsi="Times New Roman" w:cs="Times New Roman"/>
          <w:sz w:val="20"/>
          <w:szCs w:val="20"/>
        </w:rPr>
        <w:t>еферат должен включать в себя: введение, где обосновывается актуальность проблемы, ставятся цель и задачи исследования; основн</w:t>
      </w:r>
      <w:r w:rsidR="001F2D59">
        <w:rPr>
          <w:rFonts w:ascii="Times New Roman" w:hAnsi="Times New Roman" w:cs="Times New Roman"/>
          <w:sz w:val="20"/>
          <w:szCs w:val="20"/>
        </w:rPr>
        <w:t>ую</w:t>
      </w:r>
      <w:r w:rsidR="000B3E8E" w:rsidRPr="00B02F6C">
        <w:rPr>
          <w:rFonts w:ascii="Times New Roman" w:hAnsi="Times New Roman" w:cs="Times New Roman"/>
          <w:sz w:val="20"/>
          <w:szCs w:val="20"/>
        </w:rPr>
        <w:t xml:space="preserve"> часть, в которой раскрывается содержание проблемы; заключение, где обобщаются выводы по теме и даются практические рекомендации.</w:t>
      </w:r>
    </w:p>
    <w:p w14:paraId="67AACF26" w14:textId="49B10D2C" w:rsidR="000B3E8E" w:rsidRPr="00B02F6C" w:rsidRDefault="000B3E8E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2F6C">
        <w:rPr>
          <w:rFonts w:ascii="Times New Roman" w:hAnsi="Times New Roman" w:cs="Times New Roman"/>
          <w:sz w:val="20"/>
          <w:szCs w:val="20"/>
        </w:rPr>
        <w:t xml:space="preserve">Для разработки реферата </w:t>
      </w:r>
      <w:r w:rsidR="001F2D59">
        <w:rPr>
          <w:rFonts w:ascii="Times New Roman" w:hAnsi="Times New Roman" w:cs="Times New Roman"/>
          <w:sz w:val="20"/>
          <w:szCs w:val="20"/>
        </w:rPr>
        <w:t>необходимо тщательно проработать не менее</w:t>
      </w:r>
      <w:r w:rsidRPr="00B02F6C">
        <w:rPr>
          <w:rFonts w:ascii="Times New Roman" w:hAnsi="Times New Roman" w:cs="Times New Roman"/>
          <w:sz w:val="20"/>
          <w:szCs w:val="20"/>
        </w:rPr>
        <w:t xml:space="preserve"> 4-5 важнейших статей по избранной проблеме. При </w:t>
      </w:r>
      <w:r w:rsidR="001F2D59">
        <w:rPr>
          <w:rFonts w:ascii="Times New Roman" w:hAnsi="Times New Roman" w:cs="Times New Roman"/>
          <w:sz w:val="20"/>
          <w:szCs w:val="20"/>
        </w:rPr>
        <w:t>этом</w:t>
      </w:r>
      <w:r w:rsidRPr="00B02F6C">
        <w:rPr>
          <w:rFonts w:ascii="Times New Roman" w:hAnsi="Times New Roman" w:cs="Times New Roman"/>
          <w:sz w:val="20"/>
          <w:szCs w:val="20"/>
        </w:rPr>
        <w:t xml:space="preserve"> выбирать материал, не только подтверждающий позицию автора реферата, но и </w:t>
      </w:r>
      <w:r w:rsidR="00A10729">
        <w:rPr>
          <w:rFonts w:ascii="Times New Roman" w:hAnsi="Times New Roman" w:cs="Times New Roman"/>
          <w:sz w:val="20"/>
          <w:szCs w:val="20"/>
        </w:rPr>
        <w:t xml:space="preserve">иные точки зрения, т.е. </w:t>
      </w:r>
      <w:r w:rsidRPr="00B02F6C">
        <w:rPr>
          <w:rFonts w:ascii="Times New Roman" w:hAnsi="Times New Roman" w:cs="Times New Roman"/>
          <w:sz w:val="20"/>
          <w:szCs w:val="20"/>
        </w:rPr>
        <w:t>материал для полемики.</w:t>
      </w:r>
    </w:p>
    <w:p w14:paraId="61468651" w14:textId="77777777" w:rsidR="000B3E8E" w:rsidRPr="00B02F6C" w:rsidRDefault="000B3E8E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2F6C">
        <w:rPr>
          <w:rFonts w:ascii="Times New Roman" w:hAnsi="Times New Roman" w:cs="Times New Roman"/>
          <w:sz w:val="20"/>
          <w:szCs w:val="20"/>
        </w:rPr>
        <w:t xml:space="preserve"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А4. Текст должен быть отпечатан на компьютере в текстовом редакторе </w:t>
      </w:r>
      <w:proofErr w:type="spellStart"/>
      <w:r w:rsidRPr="00B02F6C">
        <w:rPr>
          <w:rFonts w:ascii="Times New Roman" w:hAnsi="Times New Roman" w:cs="Times New Roman"/>
          <w:sz w:val="20"/>
          <w:szCs w:val="20"/>
        </w:rPr>
        <w:t>Microsoft</w:t>
      </w:r>
      <w:proofErr w:type="spellEnd"/>
      <w:r w:rsidRPr="00B02F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2F6C">
        <w:rPr>
          <w:rFonts w:ascii="Times New Roman" w:hAnsi="Times New Roman" w:cs="Times New Roman"/>
          <w:sz w:val="20"/>
          <w:szCs w:val="20"/>
        </w:rPr>
        <w:t>Word</w:t>
      </w:r>
      <w:proofErr w:type="spellEnd"/>
      <w:r w:rsidRPr="00B02F6C">
        <w:rPr>
          <w:rFonts w:ascii="Times New Roman" w:hAnsi="Times New Roman" w:cs="Times New Roman"/>
          <w:sz w:val="20"/>
          <w:szCs w:val="20"/>
        </w:rPr>
        <w:t xml:space="preserve"> и отвечать следующим требованиям: параметры полей страниц должны быть в пределах: верхнее и нижнее – по 20 мм, правое – 10 мм, левое – 30 мм, шрифт – </w:t>
      </w:r>
      <w:proofErr w:type="spellStart"/>
      <w:r w:rsidRPr="00B02F6C">
        <w:rPr>
          <w:rFonts w:ascii="Times New Roman" w:hAnsi="Times New Roman" w:cs="Times New Roman"/>
          <w:sz w:val="20"/>
          <w:szCs w:val="20"/>
        </w:rPr>
        <w:t>Times</w:t>
      </w:r>
      <w:proofErr w:type="spellEnd"/>
      <w:r w:rsidRPr="00B02F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2F6C">
        <w:rPr>
          <w:rFonts w:ascii="Times New Roman" w:hAnsi="Times New Roman" w:cs="Times New Roman"/>
          <w:sz w:val="20"/>
          <w:szCs w:val="20"/>
        </w:rPr>
        <w:t>New</w:t>
      </w:r>
      <w:proofErr w:type="spellEnd"/>
      <w:r w:rsidRPr="00B02F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2F6C">
        <w:rPr>
          <w:rFonts w:ascii="Times New Roman" w:hAnsi="Times New Roman" w:cs="Times New Roman"/>
          <w:sz w:val="20"/>
          <w:szCs w:val="20"/>
        </w:rPr>
        <w:t>Roman</w:t>
      </w:r>
      <w:proofErr w:type="spellEnd"/>
      <w:r w:rsidRPr="00B02F6C">
        <w:rPr>
          <w:rFonts w:ascii="Times New Roman" w:hAnsi="Times New Roman" w:cs="Times New Roman"/>
          <w:sz w:val="20"/>
          <w:szCs w:val="20"/>
        </w:rPr>
        <w:t xml:space="preserve"> , размер шрифта – 14, межстрочный интервал – полуторный. Лента принтера – чёрного цвета. Нумерация страниц в реферате должна быть сквозной, начиная со второй страницы. </w:t>
      </w:r>
    </w:p>
    <w:p w14:paraId="699BC304" w14:textId="77777777" w:rsidR="000B3E8E" w:rsidRPr="00B02F6C" w:rsidRDefault="000B3E8E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2F6C">
        <w:rPr>
          <w:rFonts w:ascii="Times New Roman" w:hAnsi="Times New Roman" w:cs="Times New Roman"/>
          <w:sz w:val="20"/>
          <w:szCs w:val="20"/>
        </w:rPr>
        <w:t>При изложении материала необходимо придерживаться принятого плана.</w:t>
      </w:r>
    </w:p>
    <w:p w14:paraId="17955862" w14:textId="3816FA06" w:rsidR="000B3E8E" w:rsidRDefault="000B3E8E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2F6C">
        <w:rPr>
          <w:rFonts w:ascii="Times New Roman" w:hAnsi="Times New Roman" w:cs="Times New Roman"/>
          <w:sz w:val="20"/>
          <w:szCs w:val="20"/>
        </w:rPr>
        <w:t>Библиографический список составляется на основе источников, которые были просмотрены и изучены студентом при написании реферата.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</w:t>
      </w:r>
    </w:p>
    <w:p w14:paraId="6482826F" w14:textId="77777777" w:rsidR="00873A93" w:rsidRPr="00B02F6C" w:rsidRDefault="00873A93" w:rsidP="00873A9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3B6C857" w14:textId="77777777" w:rsidR="00EF6C58" w:rsidRPr="003D43A8" w:rsidRDefault="00EF6C58" w:rsidP="00873A93">
      <w:pPr>
        <w:pStyle w:val="a3"/>
        <w:ind w:left="0" w:firstLine="709"/>
        <w:rPr>
          <w:b/>
          <w:sz w:val="20"/>
          <w:szCs w:val="20"/>
        </w:rPr>
      </w:pPr>
      <w:r w:rsidRPr="003D43A8">
        <w:rPr>
          <w:b/>
          <w:sz w:val="20"/>
          <w:szCs w:val="20"/>
        </w:rPr>
        <w:t>Оценочный лист защиты рефератов (докладов)</w:t>
      </w:r>
    </w:p>
    <w:p w14:paraId="56308EE4" w14:textId="77777777" w:rsidR="00EF6C58" w:rsidRPr="003D43A8" w:rsidRDefault="00EF6C58" w:rsidP="00873A9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За выполнение данного вида работы максимальное количество баллов составляет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D43A8">
        <w:rPr>
          <w:rFonts w:ascii="Times New Roman" w:hAnsi="Times New Roman" w:cs="Times New Roman"/>
          <w:sz w:val="20"/>
          <w:szCs w:val="20"/>
        </w:rPr>
        <w:t xml:space="preserve"> балл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3D43A8">
        <w:rPr>
          <w:rFonts w:ascii="Times New Roman" w:hAnsi="Times New Roman" w:cs="Times New Roman"/>
          <w:sz w:val="20"/>
          <w:szCs w:val="20"/>
        </w:rPr>
        <w:t>, из них:</w:t>
      </w:r>
    </w:p>
    <w:tbl>
      <w:tblPr>
        <w:tblStyle w:val="a6"/>
        <w:tblW w:w="9214" w:type="dxa"/>
        <w:tblInd w:w="392" w:type="dxa"/>
        <w:tblLook w:val="04A0" w:firstRow="1" w:lastRow="0" w:firstColumn="1" w:lastColumn="0" w:noHBand="0" w:noVBand="1"/>
      </w:tblPr>
      <w:tblGrid>
        <w:gridCol w:w="1101"/>
        <w:gridCol w:w="8113"/>
      </w:tblGrid>
      <w:tr w:rsidR="00EF6C58" w:rsidRPr="003D43A8" w14:paraId="0E37B7E5" w14:textId="77777777" w:rsidTr="00922229">
        <w:tc>
          <w:tcPr>
            <w:tcW w:w="1101" w:type="dxa"/>
          </w:tcPr>
          <w:p w14:paraId="6D9A3A5A" w14:textId="77777777" w:rsidR="00EF6C58" w:rsidRPr="003D43A8" w:rsidRDefault="00EF6C58" w:rsidP="0092222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3D43A8">
              <w:rPr>
                <w:rFonts w:eastAsiaTheme="minorHAnsi"/>
                <w:b/>
                <w:lang w:eastAsia="en-US"/>
              </w:rPr>
              <w:t>Оценка</w:t>
            </w:r>
          </w:p>
        </w:tc>
        <w:tc>
          <w:tcPr>
            <w:tcW w:w="8113" w:type="dxa"/>
          </w:tcPr>
          <w:p w14:paraId="50BD6E27" w14:textId="77777777" w:rsidR="00EF6C58" w:rsidRPr="003D43A8" w:rsidRDefault="00EF6C58" w:rsidP="0092222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3D43A8">
              <w:rPr>
                <w:rFonts w:eastAsiaTheme="minorHAnsi"/>
                <w:b/>
                <w:lang w:eastAsia="en-US"/>
              </w:rPr>
              <w:t xml:space="preserve">Критерий оценки </w:t>
            </w:r>
            <w:r w:rsidRPr="003D43A8">
              <w:rPr>
                <w:b/>
              </w:rPr>
              <w:t>краткого сообщения</w:t>
            </w:r>
          </w:p>
        </w:tc>
      </w:tr>
      <w:tr w:rsidR="00EF6C58" w:rsidRPr="003D43A8" w14:paraId="4ECFA08F" w14:textId="77777777" w:rsidTr="00922229">
        <w:tc>
          <w:tcPr>
            <w:tcW w:w="1101" w:type="dxa"/>
          </w:tcPr>
          <w:p w14:paraId="4C5EA144" w14:textId="2EBFAC0C" w:rsidR="00EF6C58" w:rsidRPr="003D43A8" w:rsidRDefault="00EF6C58" w:rsidP="00873A93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113" w:type="dxa"/>
          </w:tcPr>
          <w:p w14:paraId="655D7EA0" w14:textId="77777777" w:rsidR="00EF6C58" w:rsidRPr="003D43A8" w:rsidRDefault="00EF6C58" w:rsidP="009222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D43A8">
              <w:rPr>
                <w:rFonts w:eastAsiaTheme="minorHAnsi"/>
                <w:lang w:eastAsia="en-US"/>
              </w:rPr>
              <w:t>Содержание краткого сообщения соответствует освещаемому вопросу, тема полностью раскрыта, сообщение структурировано,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EF6C58" w:rsidRPr="003D43A8" w14:paraId="2D54C745" w14:textId="77777777" w:rsidTr="00922229">
        <w:tc>
          <w:tcPr>
            <w:tcW w:w="1101" w:type="dxa"/>
          </w:tcPr>
          <w:p w14:paraId="0E4F5F06" w14:textId="77777777" w:rsidR="00EF6C58" w:rsidRPr="003D43A8" w:rsidRDefault="00EF6C58" w:rsidP="00922229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113" w:type="dxa"/>
          </w:tcPr>
          <w:p w14:paraId="15FD3130" w14:textId="77777777" w:rsidR="00EF6C58" w:rsidRPr="003D43A8" w:rsidRDefault="00EF6C58" w:rsidP="009222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D43A8">
              <w:rPr>
                <w:rFonts w:eastAsiaTheme="minorHAnsi"/>
                <w:lang w:eastAsia="en-US"/>
              </w:rPr>
              <w:t xml:space="preserve">Содержание краткого сообщения соответствует освещаемому вопросу, тема </w:t>
            </w:r>
            <w:r>
              <w:rPr>
                <w:rFonts w:eastAsiaTheme="minorHAnsi"/>
                <w:lang w:eastAsia="en-US"/>
              </w:rPr>
              <w:t xml:space="preserve">по существу </w:t>
            </w:r>
            <w:r w:rsidRPr="003D43A8">
              <w:rPr>
                <w:rFonts w:eastAsiaTheme="minorHAnsi"/>
                <w:lang w:eastAsia="en-US"/>
              </w:rPr>
              <w:t>раскрыта, даны правильные, аргументированные ответы на уточняющие вопросы, но имеются неточности, при этом сообщение не структурировано и демонстрируется средний уровень участия в дискуссии.</w:t>
            </w:r>
          </w:p>
        </w:tc>
      </w:tr>
      <w:tr w:rsidR="00EF6C58" w:rsidRPr="003D43A8" w14:paraId="2BA6CEF6" w14:textId="77777777" w:rsidTr="00922229">
        <w:tc>
          <w:tcPr>
            <w:tcW w:w="1101" w:type="dxa"/>
          </w:tcPr>
          <w:p w14:paraId="286D6AD3" w14:textId="77777777" w:rsidR="00EF6C58" w:rsidRPr="003D43A8" w:rsidRDefault="00EF6C58" w:rsidP="00922229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113" w:type="dxa"/>
          </w:tcPr>
          <w:p w14:paraId="08A7E271" w14:textId="77777777" w:rsidR="00EF6C58" w:rsidRPr="003D43A8" w:rsidRDefault="00EF6C58" w:rsidP="009222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D43A8">
              <w:rPr>
                <w:rFonts w:eastAsiaTheme="minorHAnsi"/>
                <w:lang w:eastAsia="en-US"/>
              </w:rPr>
              <w:t xml:space="preserve">Содержание краткого сообщения соответствует освещаемому вопросу, но при раскрытии темы имеются </w:t>
            </w:r>
            <w:r>
              <w:rPr>
                <w:rFonts w:eastAsiaTheme="minorHAnsi"/>
                <w:lang w:eastAsia="en-US"/>
              </w:rPr>
              <w:t xml:space="preserve">существенные </w:t>
            </w:r>
            <w:r w:rsidRPr="003D43A8">
              <w:rPr>
                <w:rFonts w:eastAsiaTheme="minorHAnsi"/>
                <w:lang w:eastAsia="en-US"/>
              </w:rPr>
              <w:t>неточности, даны не аргументированные ответы на уточняющие вопросы, демонстрируется низкий уровень участия в дискуссии, сообщение не структурировано, информация трудна для восприятия.</w:t>
            </w:r>
          </w:p>
        </w:tc>
      </w:tr>
      <w:tr w:rsidR="00EF6C58" w:rsidRPr="003D43A8" w14:paraId="5652741E" w14:textId="77777777" w:rsidTr="00922229">
        <w:tc>
          <w:tcPr>
            <w:tcW w:w="1101" w:type="dxa"/>
          </w:tcPr>
          <w:p w14:paraId="395E78E7" w14:textId="77777777" w:rsidR="00EF6C58" w:rsidRPr="003D43A8" w:rsidRDefault="00EF6C58" w:rsidP="00922229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8113" w:type="dxa"/>
          </w:tcPr>
          <w:p w14:paraId="7850FEF8" w14:textId="77777777" w:rsidR="00EF6C58" w:rsidRPr="003D43A8" w:rsidRDefault="00EF6C58" w:rsidP="009222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Тема не раскрыта,</w:t>
            </w:r>
            <w:r w:rsidRPr="003D43A8">
              <w:rPr>
                <w:rFonts w:eastAsiaTheme="minorHAnsi"/>
                <w:lang w:eastAsia="en-US"/>
              </w:rPr>
              <w:t xml:space="preserve"> демонстрируется слабое владение категориальным аппаратом, о</w:t>
            </w:r>
            <w:r>
              <w:rPr>
                <w:rFonts w:eastAsiaTheme="minorHAnsi"/>
                <w:lang w:eastAsia="en-US"/>
              </w:rPr>
              <w:t>тветы</w:t>
            </w:r>
            <w:r w:rsidRPr="003D43A8">
              <w:rPr>
                <w:rFonts w:eastAsiaTheme="minorHAnsi"/>
                <w:lang w:eastAsia="en-US"/>
              </w:rPr>
              <w:t xml:space="preserve"> на уточняющие вопросы не аргументированные, участие в дискуссии отсутствует, сообщение не структурировано, информация трудна для восприятия.</w:t>
            </w:r>
          </w:p>
        </w:tc>
      </w:tr>
    </w:tbl>
    <w:p w14:paraId="343D7ED6" w14:textId="77777777" w:rsidR="00EF6C58" w:rsidRPr="009B5355" w:rsidRDefault="00EF6C58" w:rsidP="00EF6C58">
      <w:pPr>
        <w:pStyle w:val="a3"/>
        <w:tabs>
          <w:tab w:val="left" w:pos="3483"/>
        </w:tabs>
        <w:ind w:left="1211"/>
        <w:jc w:val="both"/>
        <w:rPr>
          <w:sz w:val="20"/>
          <w:szCs w:val="20"/>
        </w:rPr>
      </w:pPr>
    </w:p>
    <w:p w14:paraId="455A2FE5" w14:textId="77777777" w:rsidR="005A6F61" w:rsidRPr="000455AB" w:rsidRDefault="005A6F61" w:rsidP="005A6F6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02131C" w14:textId="1A850696" w:rsidR="00E04336" w:rsidRPr="003D43A8" w:rsidRDefault="00EF5920" w:rsidP="00E04336">
      <w:pPr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8.5.1.</w:t>
      </w:r>
      <w:r w:rsidR="00E04336" w:rsidRPr="003D43A8">
        <w:rPr>
          <w:rFonts w:ascii="Times New Roman" w:hAnsi="Times New Roman" w:cs="Times New Roman"/>
          <w:b/>
          <w:bCs/>
          <w:sz w:val="20"/>
          <w:szCs w:val="20"/>
        </w:rPr>
        <w:t xml:space="preserve"> Примерная тематика презентаций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FA3EE84" w14:textId="14DCC8BD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Принятие христианства и его влияние на исторические судьбы России.</w:t>
      </w:r>
    </w:p>
    <w:p w14:paraId="5F021385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Объединение земель восточных славян под властью Киева.</w:t>
      </w:r>
    </w:p>
    <w:p w14:paraId="6DB3BFC9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Феодальная раздробленность на Руси и ее последствия.</w:t>
      </w:r>
    </w:p>
    <w:p w14:paraId="23D1867F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Роль Ивана Калиты в объединительном процессе. </w:t>
      </w:r>
    </w:p>
    <w:p w14:paraId="38216F02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lastRenderedPageBreak/>
        <w:t xml:space="preserve">Иван </w:t>
      </w:r>
      <w:r w:rsidRPr="003D43A8">
        <w:rPr>
          <w:sz w:val="20"/>
          <w:szCs w:val="20"/>
          <w:lang w:val="en-US"/>
        </w:rPr>
        <w:t>III</w:t>
      </w:r>
      <w:r w:rsidRPr="003D43A8">
        <w:rPr>
          <w:sz w:val="20"/>
          <w:szCs w:val="20"/>
        </w:rPr>
        <w:t xml:space="preserve"> – государь всея Руси.</w:t>
      </w:r>
    </w:p>
    <w:p w14:paraId="75AC7465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Реформы Ивана </w:t>
      </w:r>
      <w:r w:rsidRPr="003D43A8">
        <w:rPr>
          <w:sz w:val="20"/>
          <w:szCs w:val="20"/>
          <w:lang w:val="en-US"/>
        </w:rPr>
        <w:t>IV</w:t>
      </w:r>
      <w:r w:rsidRPr="003D43A8">
        <w:rPr>
          <w:sz w:val="20"/>
          <w:szCs w:val="20"/>
        </w:rPr>
        <w:t xml:space="preserve"> и их значение. </w:t>
      </w:r>
    </w:p>
    <w:p w14:paraId="73FA2A45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Петр </w:t>
      </w:r>
      <w:r w:rsidRPr="003D43A8">
        <w:rPr>
          <w:sz w:val="20"/>
          <w:szCs w:val="20"/>
          <w:lang w:val="en-US"/>
        </w:rPr>
        <w:t>I</w:t>
      </w:r>
      <w:r w:rsidRPr="003D43A8">
        <w:rPr>
          <w:sz w:val="20"/>
          <w:szCs w:val="20"/>
        </w:rPr>
        <w:t>: масштабная модернизация социально-экономического уклада.</w:t>
      </w:r>
    </w:p>
    <w:p w14:paraId="5F348257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Северная война. 1700-1721 гг.</w:t>
      </w:r>
    </w:p>
    <w:p w14:paraId="7C792562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Расширение территории Российской империи во второй половине </w:t>
      </w:r>
      <w:r w:rsidRPr="003D43A8">
        <w:rPr>
          <w:sz w:val="20"/>
          <w:szCs w:val="20"/>
          <w:lang w:val="en-US"/>
        </w:rPr>
        <w:t>XVIII</w:t>
      </w:r>
      <w:r w:rsidRPr="003D43A8">
        <w:rPr>
          <w:sz w:val="20"/>
          <w:szCs w:val="20"/>
        </w:rPr>
        <w:t xml:space="preserve"> в.</w:t>
      </w:r>
    </w:p>
    <w:p w14:paraId="4E9C2260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Крестьянская война под предводительством Е. Пугачева. 1773-1775 гг.</w:t>
      </w:r>
    </w:p>
    <w:p w14:paraId="56DFADCA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Отечественная война 1812 г.</w:t>
      </w:r>
    </w:p>
    <w:p w14:paraId="5E1B1452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Декабристы – первые революционеры России.</w:t>
      </w:r>
    </w:p>
    <w:p w14:paraId="4FE763E2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Александр </w:t>
      </w:r>
      <w:r w:rsidRPr="003D43A8">
        <w:rPr>
          <w:sz w:val="20"/>
          <w:szCs w:val="20"/>
          <w:lang w:val="en-US"/>
        </w:rPr>
        <w:t>II</w:t>
      </w:r>
      <w:r w:rsidRPr="003D43A8">
        <w:rPr>
          <w:sz w:val="20"/>
          <w:szCs w:val="20"/>
        </w:rPr>
        <w:t xml:space="preserve">: царь-реформатор. </w:t>
      </w:r>
    </w:p>
    <w:p w14:paraId="7AEFA3A0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Революционное народничество: отношение к террору.</w:t>
      </w:r>
    </w:p>
    <w:p w14:paraId="566518C0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Русско-японская война 1904-1905 гг.</w:t>
      </w:r>
    </w:p>
    <w:p w14:paraId="7F735FAD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Николай </w:t>
      </w:r>
      <w:r w:rsidRPr="003D43A8">
        <w:rPr>
          <w:sz w:val="20"/>
          <w:szCs w:val="20"/>
          <w:lang w:val="en-US"/>
        </w:rPr>
        <w:t>II</w:t>
      </w:r>
      <w:r w:rsidRPr="003D43A8">
        <w:rPr>
          <w:sz w:val="20"/>
          <w:szCs w:val="20"/>
        </w:rPr>
        <w:t>: последний правитель России из династии Романовых.</w:t>
      </w:r>
    </w:p>
    <w:p w14:paraId="082A7F90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Индустриализация и коллективизация в СССР – две стороны советской модернизации.</w:t>
      </w:r>
    </w:p>
    <w:p w14:paraId="616C79C6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Битва за Москву, историческое значение.</w:t>
      </w:r>
    </w:p>
    <w:p w14:paraId="19887F31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Коренной перелом в ходе ВОВ.</w:t>
      </w:r>
    </w:p>
    <w:p w14:paraId="2484419C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Трудовой подвиг советского народа в годы ВОВ.</w:t>
      </w:r>
    </w:p>
    <w:p w14:paraId="00D5CA1A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Парад Победы 24 июня 1945 г.</w:t>
      </w:r>
    </w:p>
    <w:p w14:paraId="24B7056A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Нюренбергский процесс.</w:t>
      </w:r>
    </w:p>
    <w:p w14:paraId="1C576F4E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Карибский кризис 1962 г.</w:t>
      </w:r>
    </w:p>
    <w:p w14:paraId="6155C05D" w14:textId="77777777" w:rsidR="00E04336" w:rsidRPr="003D43A8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>Перестройка в СССР: соотношение целей и результатов.</w:t>
      </w:r>
    </w:p>
    <w:p w14:paraId="31C19ABF" w14:textId="63F9EF84" w:rsidR="00E04336" w:rsidRDefault="00E04336" w:rsidP="00873A93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 w:val="20"/>
          <w:szCs w:val="20"/>
        </w:rPr>
      </w:pPr>
      <w:r w:rsidRPr="003D43A8">
        <w:rPr>
          <w:sz w:val="20"/>
          <w:szCs w:val="20"/>
        </w:rPr>
        <w:t xml:space="preserve">Политические партии и общественные движения России в </w:t>
      </w:r>
      <w:r w:rsidRPr="003D43A8">
        <w:rPr>
          <w:sz w:val="20"/>
          <w:szCs w:val="20"/>
          <w:lang w:val="en-US"/>
        </w:rPr>
        <w:t>XXI</w:t>
      </w:r>
      <w:r w:rsidRPr="003D43A8">
        <w:rPr>
          <w:sz w:val="20"/>
          <w:szCs w:val="20"/>
        </w:rPr>
        <w:t xml:space="preserve"> в.</w:t>
      </w:r>
    </w:p>
    <w:p w14:paraId="06668BB9" w14:textId="77777777" w:rsidR="00EF6C58" w:rsidRPr="00EF6C58" w:rsidRDefault="00EF6C58" w:rsidP="00EF6C58">
      <w:pPr>
        <w:tabs>
          <w:tab w:val="left" w:pos="0"/>
          <w:tab w:val="left" w:pos="142"/>
          <w:tab w:val="left" w:pos="567"/>
        </w:tabs>
        <w:spacing w:line="276" w:lineRule="auto"/>
        <w:jc w:val="both"/>
        <w:rPr>
          <w:sz w:val="20"/>
          <w:szCs w:val="20"/>
        </w:rPr>
      </w:pPr>
    </w:p>
    <w:p w14:paraId="1F6F8B54" w14:textId="77777777" w:rsidR="000B3E8E" w:rsidRPr="00B02F6C" w:rsidRDefault="000B3E8E" w:rsidP="00873A93">
      <w:pPr>
        <w:pStyle w:val="p17"/>
        <w:spacing w:before="0" w:beforeAutospacing="0" w:after="0" w:afterAutospacing="0" w:line="276" w:lineRule="auto"/>
        <w:ind w:firstLine="709"/>
        <w:jc w:val="both"/>
        <w:rPr>
          <w:b/>
          <w:sz w:val="20"/>
          <w:szCs w:val="20"/>
        </w:rPr>
      </w:pPr>
      <w:r w:rsidRPr="00B02F6C">
        <w:rPr>
          <w:rStyle w:val="s1"/>
          <w:b/>
          <w:sz w:val="20"/>
          <w:szCs w:val="20"/>
        </w:rPr>
        <w:t>Методические рекомендации по созданию мультимедийной презентации</w:t>
      </w:r>
    </w:p>
    <w:p w14:paraId="1540EA1D" w14:textId="755AE365" w:rsidR="000B3E8E" w:rsidRPr="00B02F6C" w:rsidRDefault="000B3E8E" w:rsidP="00873A93">
      <w:pPr>
        <w:pStyle w:val="p9"/>
        <w:spacing w:before="0" w:beforeAutospacing="0" w:after="0" w:afterAutospacing="0" w:line="276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B02F6C">
        <w:rPr>
          <w:sz w:val="20"/>
          <w:szCs w:val="20"/>
        </w:rPr>
        <w:t xml:space="preserve">Структура и содержание презентации – это личное творчество автора. </w:t>
      </w:r>
      <w:r>
        <w:rPr>
          <w:sz w:val="20"/>
          <w:szCs w:val="20"/>
        </w:rPr>
        <w:t>Однако п</w:t>
      </w:r>
      <w:r w:rsidRPr="00B02F6C">
        <w:rPr>
          <w:sz w:val="20"/>
          <w:szCs w:val="20"/>
        </w:rPr>
        <w:t xml:space="preserve">олезно использовать шаблоны </w:t>
      </w:r>
      <w:r w:rsidR="0017651B">
        <w:rPr>
          <w:sz w:val="20"/>
          <w:szCs w:val="20"/>
        </w:rPr>
        <w:t xml:space="preserve">для </w:t>
      </w:r>
      <w:r w:rsidRPr="00B02F6C">
        <w:rPr>
          <w:sz w:val="20"/>
          <w:szCs w:val="20"/>
        </w:rPr>
        <w:t xml:space="preserve">оформления </w:t>
      </w:r>
      <w:r w:rsidR="0017651B">
        <w:rPr>
          <w:sz w:val="20"/>
          <w:szCs w:val="20"/>
        </w:rPr>
        <w:t>и</w:t>
      </w:r>
      <w:r w:rsidRPr="00B02F6C">
        <w:rPr>
          <w:sz w:val="20"/>
          <w:szCs w:val="20"/>
        </w:rPr>
        <w:t xml:space="preserve"> подготовки компьютерной презентации.</w:t>
      </w:r>
    </w:p>
    <w:p w14:paraId="766210C8" w14:textId="41C2FAAC" w:rsidR="000B3E8E" w:rsidRPr="00B02F6C" w:rsidRDefault="000B3E8E" w:rsidP="00873A93">
      <w:pPr>
        <w:pStyle w:val="p9"/>
        <w:spacing w:before="0" w:beforeAutospacing="0" w:after="0" w:afterAutospacing="0" w:line="276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B02F6C">
        <w:rPr>
          <w:sz w:val="20"/>
          <w:szCs w:val="20"/>
        </w:rPr>
        <w:t xml:space="preserve">Слайды не </w:t>
      </w:r>
      <w:r>
        <w:rPr>
          <w:sz w:val="20"/>
          <w:szCs w:val="20"/>
        </w:rPr>
        <w:t xml:space="preserve">рекомендуется </w:t>
      </w:r>
      <w:r w:rsidRPr="00B02F6C">
        <w:rPr>
          <w:sz w:val="20"/>
          <w:szCs w:val="20"/>
        </w:rPr>
        <w:t xml:space="preserve">перегружать текстом, лучше разместить короткие тезисы. Наиболее важный материал </w:t>
      </w:r>
      <w:r w:rsidR="00E853AA">
        <w:rPr>
          <w:sz w:val="20"/>
          <w:szCs w:val="20"/>
        </w:rPr>
        <w:t>необходимо</w:t>
      </w:r>
      <w:r w:rsidRPr="00B02F6C">
        <w:rPr>
          <w:sz w:val="20"/>
          <w:szCs w:val="20"/>
        </w:rPr>
        <w:t xml:space="preserve"> выделить.</w:t>
      </w:r>
    </w:p>
    <w:p w14:paraId="2B2AB5FA" w14:textId="37B5C2F7" w:rsidR="000B3E8E" w:rsidRPr="00B02F6C" w:rsidRDefault="000B3E8E" w:rsidP="00873A93">
      <w:pPr>
        <w:pStyle w:val="p9"/>
        <w:spacing w:before="0" w:beforeAutospacing="0" w:after="0" w:afterAutospacing="0" w:line="276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3.Ц</w:t>
      </w:r>
      <w:r w:rsidRPr="00B02F6C">
        <w:rPr>
          <w:sz w:val="20"/>
          <w:szCs w:val="20"/>
        </w:rPr>
        <w:t>ифровой материал, плохо воспринима</w:t>
      </w:r>
      <w:r>
        <w:rPr>
          <w:sz w:val="20"/>
          <w:szCs w:val="20"/>
        </w:rPr>
        <w:t>емый</w:t>
      </w:r>
      <w:r w:rsidRPr="00B02F6C">
        <w:rPr>
          <w:sz w:val="20"/>
          <w:szCs w:val="20"/>
        </w:rPr>
        <w:t xml:space="preserve"> со слайдов, лучше представить в виде графиков и диаграмм.</w:t>
      </w:r>
    </w:p>
    <w:p w14:paraId="24B48FD8" w14:textId="77777777" w:rsidR="000B3E8E" w:rsidRDefault="000B3E8E" w:rsidP="00873A93">
      <w:pPr>
        <w:pStyle w:val="p9"/>
        <w:spacing w:before="0" w:beforeAutospacing="0" w:after="0" w:afterAutospacing="0" w:line="276" w:lineRule="auto"/>
        <w:ind w:right="142" w:firstLine="709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Pr="00B02F6C">
        <w:rPr>
          <w:sz w:val="20"/>
          <w:szCs w:val="20"/>
        </w:rPr>
        <w:t xml:space="preserve">Желательно подготовить к каждому слайду заметки по докладу. Затем распечатать их и использовать при подготовке или на самой презентации. </w:t>
      </w:r>
    </w:p>
    <w:p w14:paraId="3B8B1D99" w14:textId="470AC74E" w:rsidR="000B3E8E" w:rsidRPr="00B02F6C" w:rsidRDefault="000B3E8E" w:rsidP="00873A93">
      <w:pPr>
        <w:pStyle w:val="p9"/>
        <w:spacing w:before="0" w:beforeAutospacing="0" w:after="0" w:afterAutospacing="0" w:line="276" w:lineRule="auto"/>
        <w:ind w:right="142" w:firstLine="709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Pr="00B02F6C">
        <w:rPr>
          <w:sz w:val="20"/>
          <w:szCs w:val="20"/>
        </w:rPr>
        <w:t>Необходимо соблюдать единый стиль оформления презентации и обратить внимание на стилистическую грамотность.</w:t>
      </w:r>
    </w:p>
    <w:p w14:paraId="62FB537E" w14:textId="4FA0FC8A" w:rsidR="000B3E8E" w:rsidRPr="00B02F6C" w:rsidRDefault="000B3E8E" w:rsidP="00873A93">
      <w:pPr>
        <w:pStyle w:val="p9"/>
        <w:spacing w:before="0" w:beforeAutospacing="0" w:after="0" w:afterAutospacing="0" w:line="276" w:lineRule="auto"/>
        <w:ind w:right="142" w:firstLine="709"/>
        <w:jc w:val="both"/>
        <w:rPr>
          <w:sz w:val="20"/>
          <w:szCs w:val="20"/>
        </w:rPr>
      </w:pPr>
      <w:r>
        <w:rPr>
          <w:sz w:val="20"/>
          <w:szCs w:val="20"/>
        </w:rPr>
        <w:t>6.</w:t>
      </w:r>
      <w:r w:rsidRPr="00B02F6C">
        <w:rPr>
          <w:sz w:val="20"/>
          <w:szCs w:val="20"/>
        </w:rPr>
        <w:t>Следует пронумеровать слайды. Это позволит быстро обращаться к конкретному слайду в случае необходимости.</w:t>
      </w:r>
    </w:p>
    <w:p w14:paraId="3CDD7027" w14:textId="554638D5" w:rsidR="000B3E8E" w:rsidRPr="00B02F6C" w:rsidRDefault="000B3E8E" w:rsidP="00873A93">
      <w:pPr>
        <w:pStyle w:val="p18"/>
        <w:spacing w:before="0" w:beforeAutospacing="0" w:after="0" w:afterAutospacing="0" w:line="276" w:lineRule="auto"/>
        <w:ind w:right="142" w:firstLine="709"/>
        <w:jc w:val="both"/>
        <w:rPr>
          <w:sz w:val="20"/>
          <w:szCs w:val="20"/>
        </w:rPr>
      </w:pPr>
      <w:r>
        <w:rPr>
          <w:sz w:val="20"/>
          <w:szCs w:val="20"/>
        </w:rPr>
        <w:t>7.</w:t>
      </w:r>
      <w:r w:rsidRPr="00B02F6C">
        <w:rPr>
          <w:sz w:val="20"/>
          <w:szCs w:val="20"/>
        </w:rPr>
        <w:t xml:space="preserve">Главные выводы по материалу презентации целесообразно поместить на отдельном слайде. </w:t>
      </w:r>
    </w:p>
    <w:p w14:paraId="1BD04C8C" w14:textId="77777777" w:rsidR="00873A93" w:rsidRDefault="00873A93" w:rsidP="009B5355">
      <w:pPr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1066E0" w14:textId="4869BEFA" w:rsidR="009B5355" w:rsidRPr="003D43A8" w:rsidRDefault="009B535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43A8">
        <w:rPr>
          <w:rFonts w:ascii="Times New Roman" w:hAnsi="Times New Roman" w:cs="Times New Roman"/>
          <w:b/>
          <w:bCs/>
          <w:sz w:val="20"/>
          <w:szCs w:val="20"/>
        </w:rPr>
        <w:t>Критерии оценивания презентаций:</w:t>
      </w:r>
    </w:p>
    <w:p w14:paraId="65477252" w14:textId="55444A0D" w:rsidR="009B5355" w:rsidRPr="003D43A8" w:rsidRDefault="009B5355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43A8">
        <w:rPr>
          <w:rFonts w:ascii="Times New Roman" w:hAnsi="Times New Roman" w:cs="Times New Roman"/>
          <w:sz w:val="20"/>
          <w:szCs w:val="20"/>
        </w:rPr>
        <w:t xml:space="preserve">За выполнение данного вида работы максимальное количество баллов составляет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D43A8">
        <w:rPr>
          <w:rFonts w:ascii="Times New Roman" w:hAnsi="Times New Roman" w:cs="Times New Roman"/>
          <w:sz w:val="20"/>
          <w:szCs w:val="20"/>
        </w:rPr>
        <w:t xml:space="preserve"> балл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3D43A8">
        <w:rPr>
          <w:rFonts w:ascii="Times New Roman" w:hAnsi="Times New Roman" w:cs="Times New Roman"/>
          <w:sz w:val="20"/>
          <w:szCs w:val="20"/>
        </w:rPr>
        <w:t>, из них:</w:t>
      </w:r>
    </w:p>
    <w:tbl>
      <w:tblPr>
        <w:tblStyle w:val="a6"/>
        <w:tblW w:w="8985" w:type="dxa"/>
        <w:tblInd w:w="108" w:type="dxa"/>
        <w:tblLook w:val="04A0" w:firstRow="1" w:lastRow="0" w:firstColumn="1" w:lastColumn="0" w:noHBand="0" w:noVBand="1"/>
      </w:tblPr>
      <w:tblGrid>
        <w:gridCol w:w="1700"/>
        <w:gridCol w:w="2128"/>
        <w:gridCol w:w="1719"/>
        <w:gridCol w:w="1719"/>
        <w:gridCol w:w="1719"/>
      </w:tblGrid>
      <w:tr w:rsidR="009B5355" w:rsidRPr="003D43A8" w14:paraId="1A060B28" w14:textId="77777777" w:rsidTr="00922229">
        <w:tc>
          <w:tcPr>
            <w:tcW w:w="1700" w:type="dxa"/>
            <w:vMerge w:val="restart"/>
            <w:vAlign w:val="center"/>
          </w:tcPr>
          <w:p w14:paraId="012B461F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 w:rsidRPr="003D43A8">
              <w:rPr>
                <w:b/>
              </w:rPr>
              <w:t>Наименование критерия</w:t>
            </w:r>
          </w:p>
        </w:tc>
        <w:tc>
          <w:tcPr>
            <w:tcW w:w="7285" w:type="dxa"/>
            <w:gridSpan w:val="4"/>
            <w:vAlign w:val="center"/>
          </w:tcPr>
          <w:p w14:paraId="742DBF05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 w:rsidRPr="003D43A8">
              <w:rPr>
                <w:b/>
              </w:rPr>
              <w:t>Критерии оценивания</w:t>
            </w:r>
          </w:p>
        </w:tc>
      </w:tr>
      <w:tr w:rsidR="009B5355" w:rsidRPr="003D43A8" w14:paraId="1751F820" w14:textId="77777777" w:rsidTr="00922229">
        <w:tc>
          <w:tcPr>
            <w:tcW w:w="1700" w:type="dxa"/>
            <w:vMerge/>
            <w:vAlign w:val="center"/>
          </w:tcPr>
          <w:p w14:paraId="74E6AAB6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128" w:type="dxa"/>
            <w:vAlign w:val="center"/>
          </w:tcPr>
          <w:p w14:paraId="502FF643" w14:textId="46F2D099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19" w:type="dxa"/>
            <w:vAlign w:val="center"/>
          </w:tcPr>
          <w:p w14:paraId="5B0742C7" w14:textId="6DE746E5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19" w:type="dxa"/>
          </w:tcPr>
          <w:p w14:paraId="4099AF59" w14:textId="45488F6C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9" w:type="dxa"/>
          </w:tcPr>
          <w:p w14:paraId="62E8C81D" w14:textId="69ABB708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9B5355" w:rsidRPr="003D43A8" w14:paraId="474D58F1" w14:textId="77777777" w:rsidTr="00922229">
        <w:tc>
          <w:tcPr>
            <w:tcW w:w="1700" w:type="dxa"/>
          </w:tcPr>
          <w:p w14:paraId="3EA89334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 w:rsidRPr="003D43A8">
              <w:rPr>
                <w:b/>
              </w:rPr>
              <w:t>Содержание презентации</w:t>
            </w:r>
          </w:p>
        </w:tc>
        <w:tc>
          <w:tcPr>
            <w:tcW w:w="2128" w:type="dxa"/>
          </w:tcPr>
          <w:p w14:paraId="642418D7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Четко сформулирована цель и раскрыта тема исследования. В краткой форме 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14:paraId="57D9DFF9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Сформулирована цель и тема исследования. Частично изложена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</w:tcPr>
          <w:p w14:paraId="5C723490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Сформулирована цель и тема исследования. Содержание полностью не раскрыто. 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</w:tcPr>
          <w:p w14:paraId="245761BD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Не сформулирована цель и тема. Проблема не решена.</w:t>
            </w:r>
          </w:p>
        </w:tc>
      </w:tr>
      <w:tr w:rsidR="009B5355" w:rsidRPr="003D43A8" w14:paraId="0D9C5D2E" w14:textId="77777777" w:rsidTr="00922229">
        <w:tc>
          <w:tcPr>
            <w:tcW w:w="1700" w:type="dxa"/>
          </w:tcPr>
          <w:p w14:paraId="7D59E1C0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 w:rsidRPr="003D43A8">
              <w:rPr>
                <w:b/>
              </w:rPr>
              <w:lastRenderedPageBreak/>
              <w:t xml:space="preserve">Дизайн </w:t>
            </w:r>
          </w:p>
          <w:p w14:paraId="7C367889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 w:rsidRPr="003D43A8">
              <w:rPr>
                <w:b/>
              </w:rPr>
              <w:t>презентации</w:t>
            </w:r>
          </w:p>
        </w:tc>
        <w:tc>
          <w:tcPr>
            <w:tcW w:w="2128" w:type="dxa"/>
          </w:tcPr>
          <w:p w14:paraId="50BB0E4A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1719" w:type="dxa"/>
          </w:tcPr>
          <w:p w14:paraId="332003BA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</w:tcPr>
          <w:p w14:paraId="6E3BBE0D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</w:tcPr>
          <w:p w14:paraId="04F6DD81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 xml:space="preserve">Не соблюдается стиль оформления. Слайды просты в понимании.  </w:t>
            </w:r>
          </w:p>
        </w:tc>
      </w:tr>
      <w:tr w:rsidR="009B5355" w:rsidRPr="003D43A8" w14:paraId="0F2F4226" w14:textId="77777777" w:rsidTr="00922229">
        <w:tc>
          <w:tcPr>
            <w:tcW w:w="1700" w:type="dxa"/>
          </w:tcPr>
          <w:p w14:paraId="42AF73D8" w14:textId="77777777" w:rsidR="009B5355" w:rsidRPr="003D43A8" w:rsidRDefault="009B5355" w:rsidP="00922229">
            <w:pPr>
              <w:spacing w:line="240" w:lineRule="atLeast"/>
              <w:jc w:val="center"/>
              <w:rPr>
                <w:b/>
              </w:rPr>
            </w:pPr>
            <w:r w:rsidRPr="003D43A8">
              <w:rPr>
                <w:b/>
              </w:rPr>
              <w:t>Представление презентации</w:t>
            </w:r>
          </w:p>
        </w:tc>
        <w:tc>
          <w:tcPr>
            <w:tcW w:w="2128" w:type="dxa"/>
          </w:tcPr>
          <w:p w14:paraId="5FFBFFE8" w14:textId="7B99AC3B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Автор хорошо владеет материалом по теме. Использует научную терминологию. Обладает навыками ораторского искусства. Полно и точно цитируется использованная литература</w:t>
            </w:r>
          </w:p>
        </w:tc>
        <w:tc>
          <w:tcPr>
            <w:tcW w:w="1719" w:type="dxa"/>
          </w:tcPr>
          <w:p w14:paraId="61954A56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Автор владеет материалом по теме, но не смог заинтересовать аудиторию. Недостаточно цитируется литература.</w:t>
            </w:r>
          </w:p>
        </w:tc>
        <w:tc>
          <w:tcPr>
            <w:tcW w:w="1719" w:type="dxa"/>
          </w:tcPr>
          <w:p w14:paraId="3751A407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Автор не показал компетентности в представлении презентации. Использованные факты не вызывают доверия. Недостаточно цитируется литература.</w:t>
            </w:r>
          </w:p>
        </w:tc>
        <w:tc>
          <w:tcPr>
            <w:tcW w:w="1719" w:type="dxa"/>
          </w:tcPr>
          <w:p w14:paraId="520E71C4" w14:textId="77777777" w:rsidR="009B5355" w:rsidRPr="003D43A8" w:rsidRDefault="009B5355" w:rsidP="00922229">
            <w:pPr>
              <w:tabs>
                <w:tab w:val="left" w:pos="0"/>
                <w:tab w:val="left" w:pos="142"/>
                <w:tab w:val="left" w:pos="567"/>
              </w:tabs>
              <w:jc w:val="both"/>
            </w:pPr>
            <w:r w:rsidRPr="003D43A8">
              <w:t>Представлены искаженные данные</w:t>
            </w:r>
          </w:p>
        </w:tc>
      </w:tr>
    </w:tbl>
    <w:p w14:paraId="2FEC3C02" w14:textId="77777777" w:rsidR="005A6F61" w:rsidRPr="000455AB" w:rsidRDefault="005A6F61" w:rsidP="005A6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789D692" w14:textId="31EF15CB" w:rsidR="005A6F61" w:rsidRPr="000455AB" w:rsidRDefault="005A6F61" w:rsidP="00873A9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55AB">
        <w:rPr>
          <w:rFonts w:ascii="Times New Roman" w:hAnsi="Times New Roman" w:cs="Times New Roman"/>
          <w:b/>
          <w:sz w:val="20"/>
          <w:szCs w:val="20"/>
        </w:rPr>
        <w:t>9. Учебно-методическое и информационное обеспечение дисциплины</w:t>
      </w:r>
    </w:p>
    <w:p w14:paraId="5DF98850" w14:textId="77777777" w:rsidR="005A6F61" w:rsidRPr="00707914" w:rsidRDefault="005A6F61" w:rsidP="00873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07914">
        <w:rPr>
          <w:rFonts w:ascii="Times New Roman" w:hAnsi="Times New Roman" w:cs="Times New Roman"/>
          <w:b/>
          <w:i/>
          <w:iCs/>
          <w:sz w:val="20"/>
          <w:szCs w:val="20"/>
        </w:rPr>
        <w:t>а) основная литература:</w:t>
      </w:r>
    </w:p>
    <w:p w14:paraId="05B12B0A" w14:textId="77777777" w:rsidR="00B60C43" w:rsidRPr="00C938AB" w:rsidRDefault="00B60C43" w:rsidP="00695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92FE1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1</w:t>
      </w:r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.История России в 2 ч. Часть 1. До начала ХХ века: учебник для вузов / Л. И. 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Семенникова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[и др.]; под редакцией Л. И. Семенниковой. — 7-е изд.,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испр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и доп. — Москва: Издательство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2023. — 348 с. — (Высшее образование). — ISBN 978-5-534-08970-7. — Текст: электронный // Образовательная платформа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1" w:tgtFrame="_blank" w:history="1">
        <w:r w:rsidRPr="00C938AB">
          <w:rPr>
            <w:rStyle w:val="a5"/>
            <w:rFonts w:ascii="Times New Roman" w:hAnsi="Times New Roman" w:cs="Times New Roman"/>
            <w:color w:val="486C97"/>
            <w:sz w:val="20"/>
            <w:szCs w:val="20"/>
            <w:shd w:val="clear" w:color="auto" w:fill="FFFFFF"/>
          </w:rPr>
          <w:t>https://urait.ru/bcode/512320</w:t>
        </w:r>
      </w:hyperlink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  </w:t>
      </w:r>
    </w:p>
    <w:p w14:paraId="78CCD999" w14:textId="77777777" w:rsidR="00B60C43" w:rsidRPr="00C938AB" w:rsidRDefault="00B60C43" w:rsidP="0069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92FE1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2</w:t>
      </w:r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.История России. XX — начало XXI века: учебник для вузов / Д. О. 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Чураков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[и др.]; под редакцией Д. О. 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Чуракова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С. А. Саркисяна. — 3-е изд.,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перераб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и доп. — Москва: Издательство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2023. — 311 с. — (Высшее образование). — ISBN 978-5-534-13567-1. — Текст: электронный // Образовательная платформа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2" w:tgtFrame="_blank" w:history="1">
        <w:r w:rsidRPr="00C938AB">
          <w:rPr>
            <w:rStyle w:val="a5"/>
            <w:rFonts w:ascii="Times New Roman" w:hAnsi="Times New Roman" w:cs="Times New Roman"/>
            <w:color w:val="486C97"/>
            <w:sz w:val="20"/>
            <w:szCs w:val="20"/>
            <w:shd w:val="clear" w:color="auto" w:fill="FFFFFF"/>
          </w:rPr>
          <w:t>https://urait.ru/bcode/510943</w:t>
        </w:r>
      </w:hyperlink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p w14:paraId="65C4C0E9" w14:textId="77777777" w:rsidR="00B60C43" w:rsidRPr="00C938AB" w:rsidRDefault="00B60C43" w:rsidP="00695D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92FE1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3</w:t>
      </w:r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.История России: учебник и практикум для вузов / К. А. Соловьев [и др.]; под редакцией К. А. Соловьева. — Москва: Издательство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2023. — 244 с. — (Высшее образование). — ISBN 978-5-534-15876-2. — Текст: электронный // Образовательная платформа </w:t>
      </w:r>
      <w:proofErr w:type="spellStart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3" w:tgtFrame="_blank" w:history="1">
        <w:r w:rsidRPr="00C938AB">
          <w:rPr>
            <w:rStyle w:val="a5"/>
            <w:rFonts w:ascii="Times New Roman" w:hAnsi="Times New Roman" w:cs="Times New Roman"/>
            <w:color w:val="486C97"/>
            <w:sz w:val="20"/>
            <w:szCs w:val="20"/>
            <w:shd w:val="clear" w:color="auto" w:fill="FFFFFF"/>
          </w:rPr>
          <w:t>https://urait.ru/bcode/510102</w:t>
        </w:r>
      </w:hyperlink>
      <w:r w:rsidRPr="00C938A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p w14:paraId="79492056" w14:textId="77777777" w:rsidR="00A7494E" w:rsidRPr="003D43A8" w:rsidRDefault="00A7494E" w:rsidP="00695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2AFD367" w14:textId="77777777" w:rsidR="005A6F61" w:rsidRDefault="005A6F61" w:rsidP="00695D11">
      <w:pPr>
        <w:pStyle w:val="a3"/>
        <w:ind w:left="0" w:firstLine="709"/>
        <w:contextualSpacing w:val="0"/>
        <w:rPr>
          <w:b/>
          <w:i/>
          <w:sz w:val="20"/>
          <w:szCs w:val="20"/>
        </w:rPr>
      </w:pPr>
      <w:r w:rsidRPr="003D43A8">
        <w:rPr>
          <w:b/>
          <w:i/>
          <w:sz w:val="20"/>
          <w:szCs w:val="20"/>
        </w:rPr>
        <w:t>б) дополнительная литература:</w:t>
      </w:r>
    </w:p>
    <w:p w14:paraId="79311319" w14:textId="77777777" w:rsidR="0087576D" w:rsidRPr="008C2A68" w:rsidRDefault="0087576D" w:rsidP="00695D1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2A68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8C2A68">
        <w:rPr>
          <w:rFonts w:ascii="Times New Roman" w:hAnsi="Times New Roman" w:cs="Times New Roman"/>
          <w:color w:val="000000"/>
          <w:sz w:val="20"/>
          <w:szCs w:val="20"/>
        </w:rPr>
        <w:t>.Всемирная история в 2 ч. Часть 1. История Древнего мира и Средних веков: учебник для вузов / Г. Н. </w:t>
      </w:r>
      <w:proofErr w:type="spellStart"/>
      <w:r w:rsidRPr="008C2A68">
        <w:rPr>
          <w:rFonts w:ascii="Times New Roman" w:hAnsi="Times New Roman" w:cs="Times New Roman"/>
          <w:color w:val="000000"/>
          <w:sz w:val="20"/>
          <w:szCs w:val="20"/>
        </w:rPr>
        <w:t>Питулько</w:t>
      </w:r>
      <w:proofErr w:type="spellEnd"/>
      <w:r w:rsidRPr="008C2A68">
        <w:rPr>
          <w:rFonts w:ascii="Times New Roman" w:hAnsi="Times New Roman" w:cs="Times New Roman"/>
          <w:color w:val="000000"/>
          <w:sz w:val="20"/>
          <w:szCs w:val="20"/>
        </w:rPr>
        <w:t>, Ю. Н. </w:t>
      </w:r>
      <w:proofErr w:type="spellStart"/>
      <w:r w:rsidRPr="008C2A68">
        <w:rPr>
          <w:rFonts w:ascii="Times New Roman" w:hAnsi="Times New Roman" w:cs="Times New Roman"/>
          <w:color w:val="000000"/>
          <w:sz w:val="20"/>
          <w:szCs w:val="20"/>
        </w:rPr>
        <w:t>Полохало</w:t>
      </w:r>
      <w:proofErr w:type="spellEnd"/>
      <w:r w:rsidRPr="008C2A68">
        <w:rPr>
          <w:rFonts w:ascii="Times New Roman" w:hAnsi="Times New Roman" w:cs="Times New Roman"/>
          <w:color w:val="000000"/>
          <w:sz w:val="20"/>
          <w:szCs w:val="20"/>
        </w:rPr>
        <w:t>, Е. С. </w:t>
      </w:r>
      <w:proofErr w:type="spellStart"/>
      <w:r w:rsidRPr="008C2A68">
        <w:rPr>
          <w:rFonts w:ascii="Times New Roman" w:hAnsi="Times New Roman" w:cs="Times New Roman"/>
          <w:color w:val="000000"/>
          <w:sz w:val="20"/>
          <w:szCs w:val="20"/>
        </w:rPr>
        <w:t>Стецкевич</w:t>
      </w:r>
      <w:proofErr w:type="spellEnd"/>
      <w:r w:rsidRPr="008C2A68">
        <w:rPr>
          <w:rFonts w:ascii="Times New Roman" w:hAnsi="Times New Roman" w:cs="Times New Roman"/>
          <w:color w:val="000000"/>
          <w:sz w:val="20"/>
          <w:szCs w:val="20"/>
        </w:rPr>
        <w:t>, В. В. Шишкин; под редакцией Г. Н. </w:t>
      </w:r>
      <w:proofErr w:type="spellStart"/>
      <w:r w:rsidRPr="008C2A68">
        <w:rPr>
          <w:rFonts w:ascii="Times New Roman" w:hAnsi="Times New Roman" w:cs="Times New Roman"/>
          <w:color w:val="000000"/>
          <w:sz w:val="20"/>
          <w:szCs w:val="20"/>
        </w:rPr>
        <w:t>Питулько</w:t>
      </w:r>
      <w:proofErr w:type="spellEnd"/>
      <w:r w:rsidRPr="008C2A68">
        <w:rPr>
          <w:rFonts w:ascii="Times New Roman" w:hAnsi="Times New Roman" w:cs="Times New Roman"/>
          <w:color w:val="000000"/>
          <w:sz w:val="20"/>
          <w:szCs w:val="20"/>
        </w:rPr>
        <w:t xml:space="preserve">. — Москва: Издательство </w:t>
      </w:r>
      <w:proofErr w:type="spellStart"/>
      <w:r w:rsidRPr="008C2A68">
        <w:rPr>
          <w:rFonts w:ascii="Times New Roman" w:hAnsi="Times New Roman" w:cs="Times New Roman"/>
          <w:color w:val="000000"/>
          <w:sz w:val="20"/>
          <w:szCs w:val="20"/>
        </w:rPr>
        <w:t>Юрайт</w:t>
      </w:r>
      <w:proofErr w:type="spellEnd"/>
      <w:r w:rsidRPr="008C2A68">
        <w:rPr>
          <w:rFonts w:ascii="Times New Roman" w:hAnsi="Times New Roman" w:cs="Times New Roman"/>
          <w:color w:val="000000"/>
          <w:sz w:val="20"/>
          <w:szCs w:val="20"/>
        </w:rPr>
        <w:t xml:space="preserve">, 2023. — 129 с. — (Высшее образование). — ISBN 978-5-534-08094-0. — Текст: электронный // Образовательная платформа </w:t>
      </w:r>
      <w:proofErr w:type="spellStart"/>
      <w:r w:rsidRPr="008C2A68">
        <w:rPr>
          <w:rFonts w:ascii="Times New Roman" w:hAnsi="Times New Roman" w:cs="Times New Roman"/>
          <w:color w:val="000000"/>
          <w:sz w:val="20"/>
          <w:szCs w:val="20"/>
        </w:rPr>
        <w:t>Юрайт</w:t>
      </w:r>
      <w:proofErr w:type="spellEnd"/>
      <w:r w:rsidRPr="008C2A68">
        <w:rPr>
          <w:rFonts w:ascii="Times New Roman" w:hAnsi="Times New Roman" w:cs="Times New Roman"/>
          <w:color w:val="000000"/>
          <w:sz w:val="20"/>
          <w:szCs w:val="20"/>
        </w:rPr>
        <w:t xml:space="preserve"> [сайт]. — URL: </w:t>
      </w:r>
      <w:hyperlink r:id="rId14" w:tgtFrame="_blank" w:history="1">
        <w:r w:rsidRPr="008C2A68">
          <w:rPr>
            <w:rStyle w:val="a5"/>
            <w:rFonts w:ascii="Times New Roman" w:hAnsi="Times New Roman" w:cs="Times New Roman"/>
            <w:color w:val="486C97"/>
            <w:sz w:val="20"/>
            <w:szCs w:val="20"/>
          </w:rPr>
          <w:t>https://urait.ru/bcode/511760</w:t>
        </w:r>
      </w:hyperlink>
      <w:r w:rsidRPr="008C2A6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6AB6A4B6" w14:textId="77777777" w:rsidR="0087576D" w:rsidRPr="0089161B" w:rsidRDefault="0087576D" w:rsidP="00695D11">
      <w:pPr>
        <w:pStyle w:val="a3"/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C2A68">
        <w:rPr>
          <w:b/>
          <w:bCs/>
          <w:color w:val="000000"/>
          <w:sz w:val="20"/>
          <w:szCs w:val="20"/>
          <w:shd w:val="clear" w:color="auto" w:fill="FFFFFF"/>
        </w:rPr>
        <w:t>2</w:t>
      </w:r>
      <w:r>
        <w:rPr>
          <w:color w:val="000000"/>
          <w:sz w:val="20"/>
          <w:szCs w:val="20"/>
          <w:shd w:val="clear" w:color="auto" w:fill="FFFFFF"/>
        </w:rPr>
        <w:t>.</w:t>
      </w:r>
      <w:r w:rsidRPr="0089161B">
        <w:rPr>
          <w:color w:val="000000"/>
          <w:sz w:val="20"/>
          <w:szCs w:val="20"/>
          <w:shd w:val="clear" w:color="auto" w:fill="FFFFFF"/>
        </w:rPr>
        <w:t>Всемирная история в 2 ч. Часть 2. История Нового и Новейшего времени: учебник для вузов / Г. Н.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Питулько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>, Ю. Н.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Полохало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>, Е. С.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Стецкевич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>, В. В. Шишкин; под редакцией Г. Н.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Питулько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296 с. — (Высшее образование). — ISBN 978-5-534-01795-3. — Текст 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5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https://urait.ru/bcode/512430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.</w:t>
      </w:r>
    </w:p>
    <w:p w14:paraId="7BD9BE71" w14:textId="77777777" w:rsidR="0087576D" w:rsidRPr="0089161B" w:rsidRDefault="0087576D" w:rsidP="00695D11">
      <w:pPr>
        <w:pStyle w:val="a3"/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C2A68">
        <w:rPr>
          <w:b/>
          <w:bCs/>
          <w:color w:val="000000"/>
          <w:sz w:val="20"/>
          <w:szCs w:val="20"/>
          <w:shd w:val="clear" w:color="auto" w:fill="FFFFFF"/>
        </w:rPr>
        <w:t>3.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Документы обвиняют. Сборник документов о чудовищных зверствах германских властей на временно захваченных ими советских территориях. Выпуск 2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478 с. — (Антология мысли). — ISBN 978-5-534-13492-6.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6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https://urait.ru/bcode/519559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.</w:t>
      </w:r>
    </w:p>
    <w:p w14:paraId="6B6BFD91" w14:textId="77777777" w:rsidR="0087576D" w:rsidRPr="0089161B" w:rsidRDefault="0087576D" w:rsidP="00695D11">
      <w:pPr>
        <w:pStyle w:val="a3"/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C2A68">
        <w:rPr>
          <w:b/>
          <w:bCs/>
          <w:color w:val="000000"/>
          <w:sz w:val="20"/>
          <w:szCs w:val="20"/>
          <w:shd w:val="clear" w:color="auto" w:fill="FFFFFF"/>
        </w:rPr>
        <w:t>4.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Документы обвиняют. Сборник документов о чудовищных зверствах германских властей на временно захваченных ими советских территориях. Выпуск 1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308 с. — (Антология мысли). — ISBN 978-5-534-13490-2.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7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https://urait.ru/bcode/519558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.</w:t>
      </w:r>
    </w:p>
    <w:p w14:paraId="28EBA215" w14:textId="77777777" w:rsidR="0087576D" w:rsidRPr="00322D82" w:rsidRDefault="0087576D" w:rsidP="00695D11">
      <w:pPr>
        <w:pStyle w:val="a3"/>
        <w:tabs>
          <w:tab w:val="left" w:pos="993"/>
        </w:tabs>
        <w:ind w:left="0" w:firstLine="709"/>
        <w:contextualSpacing w:val="0"/>
        <w:jc w:val="both"/>
        <w:rPr>
          <w:color w:val="000000"/>
          <w:shd w:val="clear" w:color="auto" w:fill="FFFFFF"/>
        </w:rPr>
      </w:pPr>
      <w:r w:rsidRPr="008C2A68">
        <w:rPr>
          <w:b/>
          <w:bCs/>
          <w:color w:val="000000"/>
          <w:sz w:val="20"/>
          <w:szCs w:val="20"/>
          <w:shd w:val="clear" w:color="auto" w:fill="FFFFFF"/>
        </w:rPr>
        <w:t>5</w:t>
      </w:r>
      <w:r w:rsidRPr="008C2A68">
        <w:rPr>
          <w:color w:val="000000"/>
          <w:sz w:val="20"/>
          <w:szCs w:val="20"/>
          <w:shd w:val="clear" w:color="auto" w:fill="FFFFFF"/>
        </w:rPr>
        <w:t>.Покровский, М. Н</w:t>
      </w:r>
      <w:r w:rsidRPr="00792FE1">
        <w:rPr>
          <w:i/>
          <w:iCs/>
          <w:color w:val="000000"/>
          <w:sz w:val="20"/>
          <w:szCs w:val="20"/>
          <w:shd w:val="clear" w:color="auto" w:fill="FFFFFF"/>
        </w:rPr>
        <w:t>. </w:t>
      </w:r>
      <w:r w:rsidRPr="00792FE1">
        <w:rPr>
          <w:color w:val="000000"/>
          <w:sz w:val="20"/>
          <w:szCs w:val="20"/>
          <w:shd w:val="clear" w:color="auto" w:fill="FFFFFF"/>
        </w:rPr>
        <w:t xml:space="preserve"> Очерк истории русской культуры / М. Н. Покровский. — Москва: Издательство </w:t>
      </w:r>
      <w:proofErr w:type="spellStart"/>
      <w:r w:rsidRPr="00792FE1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792FE1">
        <w:rPr>
          <w:color w:val="000000"/>
          <w:sz w:val="20"/>
          <w:szCs w:val="20"/>
          <w:shd w:val="clear" w:color="auto" w:fill="FFFFFF"/>
        </w:rPr>
        <w:t xml:space="preserve">, 2023. — 265 с. — (Антология мысли). — ISBN 978-5-534-06845-0. — Текст: электронный // Образовательная платформа </w:t>
      </w:r>
      <w:proofErr w:type="spellStart"/>
      <w:r w:rsidRPr="00792FE1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792FE1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8" w:tgtFrame="_blank" w:history="1">
        <w:r w:rsidRPr="00792FE1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https://urait.ru/bcode/516540</w:t>
        </w:r>
      </w:hyperlink>
      <w:r w:rsidRPr="0081164F">
        <w:rPr>
          <w:color w:val="000000"/>
          <w:shd w:val="clear" w:color="auto" w:fill="FFFFFF"/>
        </w:rPr>
        <w:t>.</w:t>
      </w:r>
    </w:p>
    <w:p w14:paraId="01028A82" w14:textId="77777777" w:rsidR="005A6F61" w:rsidRPr="008A4168" w:rsidRDefault="005A6F61" w:rsidP="00695D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9885E30" w14:textId="77777777" w:rsidR="005A6F61" w:rsidRPr="00873A93" w:rsidRDefault="005A6F61" w:rsidP="00695D1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873A93">
        <w:rPr>
          <w:rFonts w:ascii="Times New Roman" w:hAnsi="Times New Roman" w:cs="Times New Roman"/>
          <w:b/>
          <w:bCs/>
          <w:sz w:val="20"/>
          <w:szCs w:val="20"/>
        </w:rPr>
        <w:t>Электронная библиотека ЮРАЙТ</w:t>
      </w:r>
    </w:p>
    <w:p w14:paraId="093F4DFD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000000"/>
          <w:sz w:val="20"/>
          <w:szCs w:val="20"/>
          <w:shd w:val="clear" w:color="auto" w:fill="FFFFFF"/>
        </w:rPr>
        <w:t xml:space="preserve">Английские путешественники в Московском государстве в XVI веке / Х. Уиллоби [и др.] ; переводчик Ю. В. Готье.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283 с. — (Антология мысли). — ISBN 978-5-534-05607-5.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19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https://urait.ru/bcode/515866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5C9F9FD3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sz w:val="20"/>
          <w:szCs w:val="20"/>
        </w:rPr>
      </w:pPr>
      <w:r w:rsidRPr="0089161B">
        <w:rPr>
          <w:i/>
          <w:iCs/>
          <w:color w:val="000000"/>
          <w:sz w:val="20"/>
          <w:szCs w:val="20"/>
          <w:shd w:val="clear" w:color="auto" w:fill="FFFFFF"/>
        </w:rPr>
        <w:lastRenderedPageBreak/>
        <w:t xml:space="preserve">Батурин Н.Н. 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Очерк истории социал-демократии в России / Н. Н. Батурин.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172 с. — (Антология мысли). — ISBN 978-5-534-11772-1.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0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https://urait.ru/bcode/518614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72C35557" w14:textId="77777777" w:rsidR="005A6F61" w:rsidRPr="0089161B" w:rsidRDefault="005A6F61" w:rsidP="001A2CB0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</w:rPr>
      </w:pPr>
      <w:r w:rsidRPr="0089161B">
        <w:rPr>
          <w:color w:val="000000"/>
          <w:sz w:val="20"/>
          <w:szCs w:val="20"/>
        </w:rPr>
        <w:t>Всемирная история в 2 ч. Часть 1. История Древнего мира и Средних веков: учебник для вузов / Г. Н. </w:t>
      </w:r>
      <w:proofErr w:type="spellStart"/>
      <w:r w:rsidRPr="0089161B">
        <w:rPr>
          <w:color w:val="000000"/>
          <w:sz w:val="20"/>
          <w:szCs w:val="20"/>
        </w:rPr>
        <w:t>Питулько</w:t>
      </w:r>
      <w:proofErr w:type="spellEnd"/>
      <w:r w:rsidRPr="0089161B">
        <w:rPr>
          <w:color w:val="000000"/>
          <w:sz w:val="20"/>
          <w:szCs w:val="20"/>
        </w:rPr>
        <w:t>, Ю. Н. </w:t>
      </w:r>
      <w:proofErr w:type="spellStart"/>
      <w:r w:rsidRPr="0089161B">
        <w:rPr>
          <w:color w:val="000000"/>
          <w:sz w:val="20"/>
          <w:szCs w:val="20"/>
        </w:rPr>
        <w:t>Полохало</w:t>
      </w:r>
      <w:proofErr w:type="spellEnd"/>
      <w:r w:rsidRPr="0089161B">
        <w:rPr>
          <w:color w:val="000000"/>
          <w:sz w:val="20"/>
          <w:szCs w:val="20"/>
        </w:rPr>
        <w:t>, Е. С. </w:t>
      </w:r>
      <w:proofErr w:type="spellStart"/>
      <w:r w:rsidRPr="0089161B">
        <w:rPr>
          <w:color w:val="000000"/>
          <w:sz w:val="20"/>
          <w:szCs w:val="20"/>
        </w:rPr>
        <w:t>Стецкевич</w:t>
      </w:r>
      <w:proofErr w:type="spellEnd"/>
      <w:r w:rsidRPr="0089161B">
        <w:rPr>
          <w:color w:val="000000"/>
          <w:sz w:val="20"/>
          <w:szCs w:val="20"/>
        </w:rPr>
        <w:t>, В. В. Шишкин; под редакцией Г. Н. </w:t>
      </w:r>
      <w:proofErr w:type="spellStart"/>
      <w:r w:rsidRPr="0089161B">
        <w:rPr>
          <w:color w:val="000000"/>
          <w:sz w:val="20"/>
          <w:szCs w:val="20"/>
        </w:rPr>
        <w:t>Питулько</w:t>
      </w:r>
      <w:proofErr w:type="spellEnd"/>
      <w:r w:rsidRPr="0089161B">
        <w:rPr>
          <w:color w:val="000000"/>
          <w:sz w:val="20"/>
          <w:szCs w:val="20"/>
        </w:rPr>
        <w:t xml:space="preserve">. — Москва: Издательство </w:t>
      </w:r>
      <w:proofErr w:type="spellStart"/>
      <w:r w:rsidRPr="0089161B">
        <w:rPr>
          <w:color w:val="000000"/>
          <w:sz w:val="20"/>
          <w:szCs w:val="20"/>
        </w:rPr>
        <w:t>Юрайт</w:t>
      </w:r>
      <w:proofErr w:type="spellEnd"/>
      <w:r w:rsidRPr="0089161B">
        <w:rPr>
          <w:color w:val="000000"/>
          <w:sz w:val="20"/>
          <w:szCs w:val="20"/>
        </w:rPr>
        <w:t xml:space="preserve">, 2023. — 129 с. — (Высшее образование). — ISBN 978-5-534-08094-0.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</w:rPr>
        <w:t>Юрайт</w:t>
      </w:r>
      <w:proofErr w:type="spellEnd"/>
      <w:r w:rsidRPr="0089161B">
        <w:rPr>
          <w:color w:val="000000"/>
          <w:sz w:val="20"/>
          <w:szCs w:val="20"/>
        </w:rPr>
        <w:t xml:space="preserve"> [сайт]. — URL: </w:t>
      </w:r>
      <w:hyperlink r:id="rId21" w:tgtFrame="_blank" w:history="1">
        <w:r w:rsidRPr="0089161B">
          <w:rPr>
            <w:rStyle w:val="a5"/>
            <w:color w:val="486C97"/>
            <w:sz w:val="20"/>
            <w:szCs w:val="20"/>
          </w:rPr>
          <w:t>https://urait.ru/bcode/511760</w:t>
        </w:r>
      </w:hyperlink>
      <w:r w:rsidRPr="0089161B">
        <w:rPr>
          <w:color w:val="000000"/>
          <w:sz w:val="20"/>
          <w:szCs w:val="20"/>
        </w:rPr>
        <w:t> (дата обращения: 19.07.2023).</w:t>
      </w:r>
    </w:p>
    <w:p w14:paraId="4AADD5D4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000000"/>
          <w:sz w:val="20"/>
          <w:szCs w:val="20"/>
          <w:shd w:val="clear" w:color="auto" w:fill="FFFFFF"/>
        </w:rPr>
        <w:t>Всемирная история в 2 ч. Часть 2. История Нового и Новейшего времени: учебник для вузов / Г. Н.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Питулько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>, Ю. Н.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Полохало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>, Е. С.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Стецкевич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>, В. В. Шишкин; под редакцией Г. Н.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Питулько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296 с. — (Высшее образование). — ISBN 978-5-534-01795-3. — Текст 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2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https://urait.ru/bcode/512430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09F0FD29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000000"/>
          <w:sz w:val="20"/>
          <w:szCs w:val="20"/>
          <w:shd w:val="clear" w:color="auto" w:fill="FFFFFF"/>
        </w:rPr>
        <w:t xml:space="preserve">Документы обвиняют. Сборник документов о чудовищных зверствах германских властей на временно захваченных ими советских территориях. Выпуск 2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478 с. — (Антология мысли). — ISBN 978-5-534-13492-6.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3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https://urait.ru/bcode/519559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7D2CCAE2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000000"/>
          <w:sz w:val="20"/>
          <w:szCs w:val="20"/>
          <w:shd w:val="clear" w:color="auto" w:fill="FFFFFF"/>
        </w:rPr>
        <w:t xml:space="preserve">Документы обвиняют. Сборник документов о чудовищных зверствах германских властей на временно захваченных ими советских территориях. Выпуск 1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308 с. — (Антология мысли). — ISBN 978-5-534-13490-2.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4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https://urait.ru/bcode/519558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3A703AC3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sz w:val="20"/>
          <w:szCs w:val="20"/>
        </w:rPr>
      </w:pPr>
      <w:r w:rsidRPr="0089161B">
        <w:rPr>
          <w:color w:val="000000"/>
          <w:sz w:val="20"/>
          <w:szCs w:val="20"/>
          <w:shd w:val="clear" w:color="auto" w:fill="FFFFFF"/>
        </w:rPr>
        <w:t>История России в 2 ч. Часть 1. До начала ХХ века: учебник для вузов / Л. И.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Семенникова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[и др.]; под редакцией Л. И. Семенниковой. — 7-е изд.,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испр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. и доп.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348 с. — (Высшее образование). — ISBN 978-5-534-08970-7.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5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https://urait.ru/bcode/512320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 xml:space="preserve">  </w:t>
      </w:r>
    </w:p>
    <w:p w14:paraId="7E8B0BA6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000000"/>
          <w:sz w:val="20"/>
          <w:szCs w:val="20"/>
          <w:shd w:val="clear" w:color="auto" w:fill="FFFFFF"/>
        </w:rPr>
        <w:t>История России. XX — начало XXI века: учебник для вузов / Д. О.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Чураков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[и др.]; под редакцией Д. О. 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Чуракова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С. А. Саркисяна. — 3-е изд.,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перераб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. и доп.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311 с. — (Высшее образование). — ISBN 978-5-534-13567-1.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6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https://urait.ru/bcode/510943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374AE414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000000"/>
          <w:sz w:val="20"/>
          <w:szCs w:val="20"/>
          <w:shd w:val="clear" w:color="auto" w:fill="FFFFFF"/>
        </w:rPr>
        <w:t xml:space="preserve">История России: учебник и практикум для вузов / К. А. Соловьев [и др.]; под редакцией К. А. Соловьева.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244 с. — (Высшее образование). — ISBN 978-5-534-15876-2.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7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https://urait.ru/bcode/510102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4F1CA802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707914">
        <w:rPr>
          <w:color w:val="000000"/>
          <w:sz w:val="20"/>
          <w:szCs w:val="20"/>
          <w:shd w:val="clear" w:color="auto" w:fill="FFFFFF"/>
        </w:rPr>
        <w:t>Михневич, В. О.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Русская женщина XVIII столетия / В. О. Михневич.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275 с. — (Антология мысли). — ISBN 978-5-534-11967-1.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8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https://urait.ru/bcode/518710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</w:t>
      </w:r>
    </w:p>
    <w:p w14:paraId="19663F47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707914">
        <w:rPr>
          <w:color w:val="000000"/>
          <w:sz w:val="20"/>
          <w:szCs w:val="20"/>
          <w:shd w:val="clear" w:color="auto" w:fill="FFFFFF"/>
        </w:rPr>
        <w:t>Костомаров, Н. </w:t>
      </w:r>
      <w:proofErr w:type="spellStart"/>
      <w:r w:rsidRPr="00707914">
        <w:rPr>
          <w:color w:val="000000"/>
          <w:sz w:val="20"/>
          <w:szCs w:val="20"/>
          <w:shd w:val="clear" w:color="auto" w:fill="FFFFFF"/>
        </w:rPr>
        <w:t>И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>.</w:t>
      </w:r>
      <w:r w:rsidRPr="0089161B">
        <w:rPr>
          <w:color w:val="000000"/>
          <w:sz w:val="20"/>
          <w:szCs w:val="20"/>
          <w:shd w:val="clear" w:color="auto" w:fill="FFFFFF"/>
        </w:rPr>
        <w:t>Церковь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и раскол в истории России / Н. И. Костомаров.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215 с. — (Антология мысли). — ISBN 978-5-534-05971-7.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</w:t>
      </w:r>
    </w:p>
    <w:p w14:paraId="02964583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sz w:val="20"/>
          <w:szCs w:val="20"/>
        </w:rPr>
      </w:pPr>
      <w:r w:rsidRPr="00707914">
        <w:rPr>
          <w:color w:val="000000"/>
          <w:sz w:val="20"/>
          <w:szCs w:val="20"/>
          <w:shd w:val="clear" w:color="auto" w:fill="FFFFFF"/>
        </w:rPr>
        <w:t>Лаппо-Данилевский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>, А. С. 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 История русской общественной мысли и культуры XVII века / А. С. Лаппо-Данилевский.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277 с. — (Антология мысли). — ISBN 978-5-534-08059-9.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29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https://urait.ru/bcode/516939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59F56757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sz w:val="20"/>
          <w:szCs w:val="20"/>
        </w:rPr>
      </w:pPr>
      <w:r w:rsidRPr="00707914">
        <w:rPr>
          <w:color w:val="000000"/>
          <w:sz w:val="20"/>
          <w:szCs w:val="20"/>
          <w:shd w:val="clear" w:color="auto" w:fill="FFFFFF"/>
        </w:rPr>
        <w:t>Слащов-Крымский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>, Я. А. 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 Крым в 1920 году. Оборона и сдача Крыма / Я. А. Слащов-Крымский.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221 с. — (Антология мысли). — ISBN 978-5-534-09773-3.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30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https://urait.ru/bcode/517425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368A49A7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sz w:val="20"/>
          <w:szCs w:val="20"/>
        </w:rPr>
      </w:pPr>
      <w:r w:rsidRPr="00707914">
        <w:rPr>
          <w:color w:val="000000"/>
          <w:sz w:val="20"/>
          <w:szCs w:val="20"/>
          <w:shd w:val="clear" w:color="auto" w:fill="FFFFFF"/>
        </w:rPr>
        <w:t>Лонгинов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 xml:space="preserve">, М. Н. 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Новиков и московские мартинисты / М. Н. Лонгинов.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469 с. — (Антология мысли). — ISBN 978-5-534-08455-9.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31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https://urait.ru/bcode/517000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20.07.2023).</w:t>
      </w:r>
    </w:p>
    <w:p w14:paraId="72385C5D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707914">
        <w:rPr>
          <w:color w:val="000000"/>
          <w:sz w:val="20"/>
          <w:szCs w:val="20"/>
          <w:shd w:val="clear" w:color="auto" w:fill="FFFFFF"/>
        </w:rPr>
        <w:t>Махно,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 xml:space="preserve"> Н. И. 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 Гуляй-поле в русской революции. Воспоминания / Н. И. Махно.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423 с. — (Антология мысли). — ISBN 978-5-534-07503-8.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32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https://urait.ru/bcode/516784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20.07.2023).</w:t>
      </w:r>
    </w:p>
    <w:p w14:paraId="773C4DAC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89161B">
        <w:rPr>
          <w:color w:val="454545"/>
          <w:sz w:val="20"/>
          <w:szCs w:val="20"/>
        </w:rPr>
        <w:t xml:space="preserve">Моисеев, В. В. Социальная политика России : история и современность / В. В. Моисеев. – 2 изд., </w:t>
      </w:r>
      <w:proofErr w:type="spellStart"/>
      <w:r w:rsidRPr="0089161B">
        <w:rPr>
          <w:color w:val="454545"/>
          <w:sz w:val="20"/>
          <w:szCs w:val="20"/>
        </w:rPr>
        <w:t>испр</w:t>
      </w:r>
      <w:proofErr w:type="spellEnd"/>
      <w:r w:rsidRPr="0089161B">
        <w:rPr>
          <w:color w:val="454545"/>
          <w:sz w:val="20"/>
          <w:szCs w:val="20"/>
        </w:rPr>
        <w:t>. и доп. – Москва: Директ-Медиа, 2023. – 360 с.: ил., табл. – (Современная Россия). – Режим доступа: по подписке. – URL: </w:t>
      </w:r>
      <w:hyperlink r:id="rId33" w:history="1">
        <w:r w:rsidRPr="0089161B">
          <w:rPr>
            <w:rStyle w:val="a5"/>
            <w:color w:val="006CA1"/>
            <w:sz w:val="20"/>
            <w:szCs w:val="20"/>
          </w:rPr>
          <w:t>https://biblioclub.ru/index.php?page=book&amp;id=700568</w:t>
        </w:r>
      </w:hyperlink>
      <w:r w:rsidRPr="0089161B">
        <w:rPr>
          <w:color w:val="454545"/>
          <w:sz w:val="20"/>
          <w:szCs w:val="20"/>
        </w:rPr>
        <w:t xml:space="preserve"> (дата обращения: 20.07.2023). – </w:t>
      </w:r>
      <w:proofErr w:type="spellStart"/>
      <w:r w:rsidRPr="0089161B">
        <w:rPr>
          <w:color w:val="454545"/>
          <w:sz w:val="20"/>
          <w:szCs w:val="20"/>
        </w:rPr>
        <w:t>Библиогр</w:t>
      </w:r>
      <w:proofErr w:type="spellEnd"/>
      <w:r w:rsidRPr="0089161B">
        <w:rPr>
          <w:color w:val="454545"/>
          <w:sz w:val="20"/>
          <w:szCs w:val="20"/>
        </w:rPr>
        <w:t>.: с. 318-322. – ISBN 978-5-4499-3670-7. – Текст: электронный.</w:t>
      </w:r>
    </w:p>
    <w:p w14:paraId="5F7CC348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707914">
        <w:rPr>
          <w:color w:val="000000"/>
          <w:sz w:val="20"/>
          <w:szCs w:val="20"/>
          <w:shd w:val="clear" w:color="auto" w:fill="FFFFFF"/>
        </w:rPr>
        <w:t>Покровский, М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>. Н. 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 Очерк истории русской культуры / М. Н. Покровский.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265 с. — (Антология мысли). — ISBN 978-5-534-06845-0.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34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https://urait.ru/bcode/516540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20.07.2023).</w:t>
      </w:r>
    </w:p>
    <w:p w14:paraId="505C8E7A" w14:textId="77777777" w:rsidR="005A6F61" w:rsidRPr="0089161B" w:rsidRDefault="005A6F61" w:rsidP="001A2CB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contextualSpacing w:val="0"/>
        <w:jc w:val="both"/>
        <w:rPr>
          <w:color w:val="000000"/>
          <w:sz w:val="20"/>
          <w:szCs w:val="20"/>
          <w:shd w:val="clear" w:color="auto" w:fill="FFFFFF"/>
        </w:rPr>
      </w:pPr>
      <w:r w:rsidRPr="00707914">
        <w:rPr>
          <w:color w:val="000000"/>
          <w:sz w:val="20"/>
          <w:szCs w:val="20"/>
          <w:shd w:val="clear" w:color="auto" w:fill="FFFFFF"/>
        </w:rPr>
        <w:t>Фирсов, С. Л.</w:t>
      </w:r>
      <w:r w:rsidRPr="0089161B">
        <w:rPr>
          <w:i/>
          <w:iCs/>
          <w:color w:val="000000"/>
          <w:sz w:val="20"/>
          <w:szCs w:val="20"/>
          <w:shd w:val="clear" w:color="auto" w:fill="FFFFFF"/>
        </w:rPr>
        <w:t> </w:t>
      </w:r>
      <w:r w:rsidRPr="0089161B">
        <w:rPr>
          <w:color w:val="000000"/>
          <w:sz w:val="20"/>
          <w:szCs w:val="20"/>
          <w:shd w:val="clear" w:color="auto" w:fill="FFFFFF"/>
        </w:rPr>
        <w:t xml:space="preserve"> История России: учебник для вузов / С. Л. Фирсов. — 2-е изд.,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испр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. и доп. — Москва: Издательство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, 2023. — 380 с. — (Высшее образование). — ISBN 978-5-534-06235-9. — Текст: электронный // Образовательная платформа </w:t>
      </w:r>
      <w:proofErr w:type="spellStart"/>
      <w:r w:rsidRPr="0089161B">
        <w:rPr>
          <w:color w:val="000000"/>
          <w:sz w:val="20"/>
          <w:szCs w:val="20"/>
          <w:shd w:val="clear" w:color="auto" w:fill="FFFFFF"/>
        </w:rPr>
        <w:t>Юрайт</w:t>
      </w:r>
      <w:proofErr w:type="spellEnd"/>
      <w:r w:rsidRPr="0089161B">
        <w:rPr>
          <w:color w:val="000000"/>
          <w:sz w:val="20"/>
          <w:szCs w:val="20"/>
          <w:shd w:val="clear" w:color="auto" w:fill="FFFFFF"/>
        </w:rPr>
        <w:t xml:space="preserve"> [сайт]. — URL: </w:t>
      </w:r>
      <w:hyperlink r:id="rId35" w:tgtFrame="_blank" w:history="1">
        <w:r w:rsidRPr="0089161B">
          <w:rPr>
            <w:rStyle w:val="a5"/>
            <w:color w:val="486C97"/>
            <w:sz w:val="20"/>
            <w:szCs w:val="20"/>
            <w:shd w:val="clear" w:color="auto" w:fill="FFFFFF"/>
          </w:rPr>
          <w:t>https://urait.ru/bcode/514510</w:t>
        </w:r>
      </w:hyperlink>
      <w:r w:rsidRPr="0089161B">
        <w:rPr>
          <w:color w:val="000000"/>
          <w:sz w:val="20"/>
          <w:szCs w:val="20"/>
          <w:shd w:val="clear" w:color="auto" w:fill="FFFFFF"/>
        </w:rPr>
        <w:t> (дата обращения: 19.07.2023).</w:t>
      </w:r>
    </w:p>
    <w:p w14:paraId="09D2B8B0" w14:textId="77777777" w:rsidR="005A6F61" w:rsidRPr="0089161B" w:rsidRDefault="005A6F61" w:rsidP="005A6F61">
      <w:pPr>
        <w:pStyle w:val="a3"/>
        <w:ind w:left="0"/>
        <w:rPr>
          <w:b/>
          <w:i/>
          <w:sz w:val="20"/>
          <w:szCs w:val="20"/>
        </w:rPr>
      </w:pPr>
    </w:p>
    <w:p w14:paraId="7403EDA9" w14:textId="63B0FD9E" w:rsidR="005A6F61" w:rsidRPr="004E28CA" w:rsidRDefault="005A6F61" w:rsidP="005A6F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E28CA">
        <w:rPr>
          <w:rFonts w:ascii="Times New Roman" w:hAnsi="Times New Roman" w:cs="Times New Roman"/>
          <w:b/>
          <w:i/>
          <w:iCs/>
          <w:sz w:val="20"/>
          <w:szCs w:val="20"/>
        </w:rPr>
        <w:t>в) профессиональные базы</w:t>
      </w:r>
      <w:r w:rsidR="004E28C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данных</w:t>
      </w:r>
      <w:r w:rsidRPr="004E28C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="004E28C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и другие </w:t>
      </w:r>
      <w:r w:rsidRPr="004E28CA">
        <w:rPr>
          <w:rFonts w:ascii="Times New Roman" w:hAnsi="Times New Roman" w:cs="Times New Roman"/>
          <w:b/>
          <w:i/>
          <w:iCs/>
          <w:sz w:val="20"/>
          <w:szCs w:val="20"/>
        </w:rPr>
        <w:t>ин</w:t>
      </w:r>
      <w:r w:rsidR="004E28CA">
        <w:rPr>
          <w:rFonts w:ascii="Times New Roman" w:hAnsi="Times New Roman" w:cs="Times New Roman"/>
          <w:b/>
          <w:i/>
          <w:iCs/>
          <w:sz w:val="20"/>
          <w:szCs w:val="20"/>
        </w:rPr>
        <w:t>тернет-ресурсы</w:t>
      </w:r>
      <w:r w:rsidRPr="004E28CA">
        <w:rPr>
          <w:rFonts w:ascii="Times New Roman" w:hAnsi="Times New Roman" w:cs="Times New Roman"/>
          <w:b/>
          <w:i/>
          <w:iCs/>
          <w:sz w:val="20"/>
          <w:szCs w:val="20"/>
        </w:rPr>
        <w:t>:</w:t>
      </w:r>
    </w:p>
    <w:p w14:paraId="380AF938" w14:textId="77777777" w:rsidR="00C43A5B" w:rsidRPr="00C43A5B" w:rsidRDefault="00C43A5B" w:rsidP="00C43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0"/>
          <w:szCs w:val="20"/>
          <w:lang w:eastAsia="ru-RU"/>
        </w:rPr>
      </w:pPr>
      <w:r w:rsidRPr="00C43A5B">
        <w:rPr>
          <w:rFonts w:ascii="Times New Roman" w:hAnsi="Times New Roman"/>
          <w:sz w:val="20"/>
          <w:szCs w:val="20"/>
        </w:rPr>
        <w:t>– Исторический портал (</w:t>
      </w:r>
      <w:hyperlink r:id="rId36" w:history="1">
        <w:r w:rsidRPr="00441E88">
          <w:rPr>
            <w:rStyle w:val="a5"/>
            <w:rFonts w:ascii="Times New Roman" w:hAnsi="Times New Roman"/>
            <w:sz w:val="20"/>
            <w:szCs w:val="20"/>
            <w:lang w:val="en-US"/>
          </w:rPr>
          <w:t>https</w:t>
        </w:r>
        <w:r w:rsidRPr="00441E88">
          <w:rPr>
            <w:rStyle w:val="a5"/>
            <w:rFonts w:ascii="Times New Roman" w:hAnsi="Times New Roman"/>
            <w:sz w:val="20"/>
            <w:szCs w:val="20"/>
          </w:rPr>
          <w:t>://</w:t>
        </w:r>
        <w:r w:rsidRPr="00441E88">
          <w:rPr>
            <w:rStyle w:val="a5"/>
            <w:rFonts w:ascii="Times New Roman" w:hAnsi="Times New Roman"/>
            <w:sz w:val="20"/>
            <w:szCs w:val="20"/>
            <w:lang w:val="en-US"/>
          </w:rPr>
          <w:t>www</w:t>
        </w:r>
        <w:r w:rsidRPr="00441E88">
          <w:rPr>
            <w:rStyle w:val="a5"/>
            <w:rFonts w:ascii="Times New Roman" w:hAnsi="Times New Roman"/>
            <w:sz w:val="20"/>
            <w:szCs w:val="20"/>
          </w:rPr>
          <w:t>.</w:t>
        </w:r>
        <w:proofErr w:type="spellStart"/>
        <w:r w:rsidRPr="00441E88">
          <w:rPr>
            <w:rStyle w:val="a5"/>
            <w:rFonts w:ascii="Times New Roman" w:hAnsi="Times New Roman"/>
            <w:sz w:val="20"/>
            <w:szCs w:val="20"/>
            <w:lang w:val="en-US"/>
          </w:rPr>
          <w:t>istoriia</w:t>
        </w:r>
        <w:proofErr w:type="spellEnd"/>
        <w:r w:rsidRPr="00441E88">
          <w:rPr>
            <w:rStyle w:val="a5"/>
            <w:rFonts w:ascii="Times New Roman" w:hAnsi="Times New Roman"/>
            <w:sz w:val="20"/>
            <w:szCs w:val="20"/>
          </w:rPr>
          <w:t>.</w:t>
        </w:r>
        <w:proofErr w:type="spellStart"/>
        <w:r w:rsidRPr="00441E88">
          <w:rPr>
            <w:rStyle w:val="a5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  <w:r w:rsidRPr="00441E88">
          <w:rPr>
            <w:rStyle w:val="a5"/>
            <w:rFonts w:ascii="Times New Roman" w:hAnsi="Times New Roman"/>
            <w:sz w:val="20"/>
            <w:szCs w:val="20"/>
          </w:rPr>
          <w:t>/</w:t>
        </w:r>
      </w:hyperlink>
      <w:r w:rsidRPr="00C43A5B">
        <w:rPr>
          <w:rFonts w:ascii="Times New Roman" w:hAnsi="Times New Roman"/>
          <w:sz w:val="20"/>
          <w:szCs w:val="20"/>
        </w:rPr>
        <w:t>);</w:t>
      </w:r>
    </w:p>
    <w:p w14:paraId="1807A83F" w14:textId="77777777" w:rsidR="00C43A5B" w:rsidRDefault="00C43A5B" w:rsidP="00C43A5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Pr="00C43A5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Образовательные ресурсы Интернет – История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3A5B">
        <w:rPr>
          <w:rFonts w:ascii="Times New Roman" w:hAnsi="Times New Roman"/>
          <w:sz w:val="20"/>
          <w:szCs w:val="20"/>
        </w:rPr>
        <w:t>(</w:t>
      </w:r>
      <w:hyperlink r:id="rId37" w:history="1">
        <w:r w:rsidRPr="00C43A5B">
          <w:rPr>
            <w:rStyle w:val="a5"/>
            <w:rFonts w:ascii="Times New Roman" w:hAnsi="Times New Roman"/>
            <w:sz w:val="20"/>
            <w:szCs w:val="20"/>
          </w:rPr>
          <w:t>https://www.at.alleng.org/edu/hist1.htm</w:t>
        </w:r>
      </w:hyperlink>
      <w:r w:rsidRPr="00C43A5B">
        <w:rPr>
          <w:rFonts w:ascii="Times New Roman" w:hAnsi="Times New Roman"/>
          <w:sz w:val="20"/>
          <w:szCs w:val="20"/>
        </w:rPr>
        <w:t>);</w:t>
      </w:r>
    </w:p>
    <w:p w14:paraId="78CE36A0" w14:textId="77777777" w:rsidR="00C43A5B" w:rsidRPr="00C43A5B" w:rsidRDefault="00C43A5B" w:rsidP="00C43A5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43A5B">
        <w:rPr>
          <w:rFonts w:ascii="Times New Roman" w:hAnsi="Times New Roman"/>
          <w:sz w:val="20"/>
          <w:szCs w:val="20"/>
        </w:rPr>
        <w:t>– Музеи России (</w:t>
      </w:r>
      <w:hyperlink r:id="rId38" w:history="1">
        <w:r w:rsidRPr="00C43A5B">
          <w:rPr>
            <w:rStyle w:val="a5"/>
            <w:rFonts w:ascii="Times New Roman" w:hAnsi="Times New Roman"/>
            <w:sz w:val="20"/>
            <w:szCs w:val="20"/>
          </w:rPr>
          <w:t>http://www.museum.ru/</w:t>
        </w:r>
      </w:hyperlink>
      <w:r w:rsidRPr="00C43A5B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>;</w:t>
      </w:r>
    </w:p>
    <w:p w14:paraId="62E02C72" w14:textId="77777777" w:rsidR="004A1E51" w:rsidRPr="004A1E51" w:rsidRDefault="004A1E51" w:rsidP="004A1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– ЭБС «Научная электронная библиотека eLibrary.ru» (</w:t>
      </w:r>
      <w:hyperlink r:id="rId39">
        <w:r w:rsidRPr="004A1E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http://www.elibrary.ru</w:t>
        </w:r>
      </w:hyperlink>
      <w:r w:rsidRPr="004A1E51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);</w:t>
      </w: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D15FAE7" w14:textId="77777777" w:rsidR="004A1E51" w:rsidRPr="004A1E51" w:rsidRDefault="004A1E51" w:rsidP="004A1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ЭБС «Университетская библиотека </w:t>
      </w:r>
      <w:proofErr w:type="spellStart"/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onLine</w:t>
      </w:r>
      <w:proofErr w:type="spellEnd"/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» (</w:t>
      </w:r>
      <w:hyperlink r:id="rId40">
        <w:r w:rsidRPr="004A1E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http://www.biblioclub.ru</w:t>
        </w:r>
      </w:hyperlink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14:paraId="5F47573E" w14:textId="77777777" w:rsidR="004A1E51" w:rsidRPr="004A1E51" w:rsidRDefault="004A1E51" w:rsidP="004A1E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Pr="004A1E51">
        <w:rPr>
          <w:rFonts w:ascii="Times New Roman" w:eastAsia="Times New Roman" w:hAnsi="Times New Roman" w:cs="Times New Roman"/>
          <w:color w:val="2D2D2E"/>
          <w:sz w:val="20"/>
          <w:szCs w:val="20"/>
          <w:highlight w:val="white"/>
          <w:lang w:eastAsia="ru-RU"/>
        </w:rPr>
        <w:t xml:space="preserve">ЭБС </w:t>
      </w: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Юрайт</w:t>
      </w:r>
      <w:proofErr w:type="spellEnd"/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» (</w:t>
      </w:r>
      <w:hyperlink r:id="rId41">
        <w:r w:rsidRPr="004A1E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http://www.urait.ru/</w:t>
        </w:r>
      </w:hyperlink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14:paraId="4EEAD1DF" w14:textId="30F060B3" w:rsidR="004A1E51" w:rsidRPr="004A1E51" w:rsidRDefault="004A1E51" w:rsidP="004A1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Универсальная база данных «ИВИС» (</w:t>
      </w:r>
      <w:proofErr w:type="spellStart"/>
      <w:r w:rsidR="00710A3E">
        <w:fldChar w:fldCharType="begin"/>
      </w:r>
      <w:r w:rsidR="00710A3E">
        <w:instrText xml:space="preserve"> HYPERLINK "about:blank" \h </w:instrText>
      </w:r>
      <w:r w:rsidR="00710A3E">
        <w:fldChar w:fldCharType="separate"/>
      </w:r>
      <w:r w:rsidRPr="004A1E51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htpps</w:t>
      </w:r>
      <w:proofErr w:type="spellEnd"/>
      <w:r w:rsidRPr="004A1E51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:/eivis.ru/</w:t>
      </w:r>
      <w:r w:rsidR="00710A3E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fldChar w:fldCharType="end"/>
      </w: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14:paraId="21822484" w14:textId="755D8D10" w:rsidR="004A1E51" w:rsidRDefault="004A1E51" w:rsidP="004A1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0"/>
          <w:szCs w:val="20"/>
          <w:lang w:eastAsia="ru-RU"/>
        </w:rPr>
      </w:pP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– ИС «Национальная</w:t>
      </w:r>
      <w:r w:rsidRPr="004A1E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библиотека (НЭБ)»</w:t>
      </w:r>
      <w:r w:rsidRPr="004A1E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A1E5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hyperlink r:id="rId42">
        <w:r w:rsidRPr="004A1E5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https://rusneb.ru/</w:t>
        </w:r>
      </w:hyperlink>
      <w:r w:rsidRPr="004A1E51">
        <w:rPr>
          <w:rFonts w:ascii="Times New Roman" w:eastAsia="Times New Roman" w:hAnsi="Times New Roman" w:cs="Times New Roman"/>
          <w:color w:val="202122"/>
          <w:sz w:val="20"/>
          <w:szCs w:val="20"/>
          <w:lang w:eastAsia="ru-RU"/>
        </w:rPr>
        <w:t>)</w:t>
      </w:r>
      <w:r w:rsidR="00C43A5B">
        <w:rPr>
          <w:rFonts w:ascii="Times New Roman" w:eastAsia="Times New Roman" w:hAnsi="Times New Roman" w:cs="Times New Roman"/>
          <w:color w:val="202122"/>
          <w:sz w:val="20"/>
          <w:szCs w:val="20"/>
          <w:lang w:eastAsia="ru-RU"/>
        </w:rPr>
        <w:t>.</w:t>
      </w:r>
    </w:p>
    <w:p w14:paraId="3E887E03" w14:textId="77777777" w:rsidR="005A6F61" w:rsidRPr="00922229" w:rsidRDefault="005A6F61" w:rsidP="005A6F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5571734" w14:textId="77777777" w:rsidR="005A6F61" w:rsidRPr="00922229" w:rsidRDefault="005A6F61" w:rsidP="005A6F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2229">
        <w:rPr>
          <w:rFonts w:ascii="Times New Roman" w:hAnsi="Times New Roman" w:cs="Times New Roman"/>
          <w:b/>
          <w:color w:val="000000"/>
          <w:sz w:val="20"/>
          <w:szCs w:val="20"/>
        </w:rPr>
        <w:t>10. Материально-техническое обеспечение дисциплины</w:t>
      </w:r>
    </w:p>
    <w:p w14:paraId="06B66375" w14:textId="77777777" w:rsidR="008F6B7A" w:rsidRPr="00922229" w:rsidRDefault="008F6B7A" w:rsidP="004A1E51">
      <w:pPr>
        <w:pStyle w:val="a3"/>
        <w:tabs>
          <w:tab w:val="left" w:pos="993"/>
        </w:tabs>
        <w:ind w:left="0" w:firstLine="708"/>
        <w:jc w:val="both"/>
        <w:rPr>
          <w:bCs/>
          <w:color w:val="000000"/>
          <w:sz w:val="20"/>
          <w:szCs w:val="20"/>
        </w:rPr>
      </w:pPr>
      <w:r w:rsidRPr="00922229">
        <w:rPr>
          <w:bCs/>
          <w:color w:val="000000"/>
          <w:sz w:val="20"/>
          <w:szCs w:val="20"/>
        </w:rPr>
        <w:t xml:space="preserve">Для проведения лекционных и семинарских занятий используются: </w:t>
      </w:r>
    </w:p>
    <w:p w14:paraId="235D252F" w14:textId="1EC22D9D" w:rsidR="008F6B7A" w:rsidRPr="00922229" w:rsidRDefault="008F6B7A" w:rsidP="004A1E51">
      <w:pPr>
        <w:pStyle w:val="a3"/>
        <w:tabs>
          <w:tab w:val="left" w:pos="993"/>
        </w:tabs>
        <w:ind w:left="0" w:firstLine="708"/>
        <w:jc w:val="both"/>
        <w:rPr>
          <w:b/>
          <w:color w:val="000000"/>
          <w:sz w:val="20"/>
          <w:szCs w:val="20"/>
        </w:rPr>
      </w:pPr>
      <w:r w:rsidRPr="00922229">
        <w:rPr>
          <w:bCs/>
          <w:color w:val="000000"/>
          <w:sz w:val="20"/>
          <w:szCs w:val="20"/>
        </w:rPr>
        <w:t>-учебные аудитории для проведения лекционных занятий, занятий семинарского типа, текущего контроля и промежуточной аттестации, оборудованные аудиторной мебелью</w:t>
      </w:r>
      <w:r w:rsidR="00672219" w:rsidRPr="00922229">
        <w:rPr>
          <w:bCs/>
          <w:color w:val="000000"/>
          <w:sz w:val="20"/>
          <w:szCs w:val="20"/>
        </w:rPr>
        <w:t>, доской (меловой, маркерной, интерактивной)</w:t>
      </w:r>
      <w:r w:rsidR="00672219" w:rsidRPr="00922229">
        <w:rPr>
          <w:color w:val="000000"/>
          <w:sz w:val="20"/>
          <w:szCs w:val="20"/>
        </w:rPr>
        <w:t xml:space="preserve"> компьютером или ноутбуком с выходом в сеть «Интернет» и доступом в электронную образовательную среду СОГУ, мультимедийным проектором, экраном;</w:t>
      </w:r>
    </w:p>
    <w:p w14:paraId="45D265CE" w14:textId="77777777" w:rsidR="005A6F61" w:rsidRPr="00922229" w:rsidRDefault="005A6F61" w:rsidP="004A1E51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 w:rsidRPr="00922229">
        <w:rPr>
          <w:i/>
          <w:iCs/>
          <w:color w:val="000000"/>
          <w:sz w:val="20"/>
          <w:szCs w:val="20"/>
        </w:rPr>
        <w:t>Лицензионное программное обеспечение:</w:t>
      </w:r>
    </w:p>
    <w:p w14:paraId="33987909" w14:textId="77777777" w:rsidR="005A6F61" w:rsidRPr="00922229" w:rsidRDefault="005A6F61" w:rsidP="004A1E51">
      <w:pPr>
        <w:pStyle w:val="a4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color w:val="000000"/>
          <w:sz w:val="20"/>
          <w:szCs w:val="20"/>
          <w:lang w:val="en-US"/>
        </w:rPr>
      </w:pPr>
      <w:r w:rsidRPr="00922229">
        <w:rPr>
          <w:iCs/>
          <w:color w:val="000000"/>
          <w:sz w:val="20"/>
          <w:szCs w:val="20"/>
          <w:lang w:val="en-US"/>
        </w:rPr>
        <w:t xml:space="preserve">Windows 10 Pro for Workstations, (№ 4100072800 Microsoft Products (MPSA) </w:t>
      </w:r>
      <w:r w:rsidRPr="00922229">
        <w:rPr>
          <w:iCs/>
          <w:color w:val="000000"/>
          <w:sz w:val="20"/>
          <w:szCs w:val="20"/>
        </w:rPr>
        <w:t>от</w:t>
      </w:r>
      <w:r w:rsidRPr="00922229">
        <w:rPr>
          <w:iCs/>
          <w:color w:val="000000"/>
          <w:sz w:val="20"/>
          <w:szCs w:val="20"/>
          <w:lang w:val="en-US"/>
        </w:rPr>
        <w:t xml:space="preserve"> 04.2016</w:t>
      </w:r>
      <w:r w:rsidRPr="00922229">
        <w:rPr>
          <w:iCs/>
          <w:color w:val="000000"/>
          <w:sz w:val="20"/>
          <w:szCs w:val="20"/>
        </w:rPr>
        <w:t>г</w:t>
      </w:r>
      <w:r w:rsidRPr="00922229">
        <w:rPr>
          <w:iCs/>
          <w:color w:val="000000"/>
          <w:sz w:val="20"/>
          <w:szCs w:val="20"/>
          <w:lang w:val="en-US"/>
        </w:rPr>
        <w:t>);</w:t>
      </w:r>
    </w:p>
    <w:p w14:paraId="7B682901" w14:textId="77777777" w:rsidR="005A6F61" w:rsidRPr="00922229" w:rsidRDefault="005A6F61" w:rsidP="004A1E51">
      <w:pPr>
        <w:pStyle w:val="a4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color w:val="000000"/>
          <w:sz w:val="20"/>
          <w:szCs w:val="20"/>
          <w:lang w:val="en-US"/>
        </w:rPr>
      </w:pPr>
      <w:r w:rsidRPr="00922229">
        <w:rPr>
          <w:iCs/>
          <w:color w:val="000000"/>
          <w:sz w:val="20"/>
          <w:szCs w:val="20"/>
          <w:lang w:val="en-US"/>
        </w:rPr>
        <w:t xml:space="preserve">Office Standard 2016 (№ 4100072800 Microsoft Products (MPSA) </w:t>
      </w:r>
      <w:r w:rsidRPr="00922229">
        <w:rPr>
          <w:iCs/>
          <w:color w:val="000000"/>
          <w:sz w:val="20"/>
          <w:szCs w:val="20"/>
        </w:rPr>
        <w:t>от</w:t>
      </w:r>
      <w:r w:rsidRPr="00922229">
        <w:rPr>
          <w:iCs/>
          <w:color w:val="000000"/>
          <w:sz w:val="20"/>
          <w:szCs w:val="20"/>
          <w:lang w:val="en-US"/>
        </w:rPr>
        <w:t xml:space="preserve"> 04.2016</w:t>
      </w:r>
      <w:r w:rsidRPr="00922229">
        <w:rPr>
          <w:iCs/>
          <w:color w:val="000000"/>
          <w:sz w:val="20"/>
          <w:szCs w:val="20"/>
        </w:rPr>
        <w:t>г</w:t>
      </w:r>
      <w:r w:rsidRPr="00922229">
        <w:rPr>
          <w:iCs/>
          <w:color w:val="000000"/>
          <w:sz w:val="20"/>
          <w:szCs w:val="20"/>
          <w:lang w:val="en-US"/>
        </w:rPr>
        <w:t>);</w:t>
      </w:r>
    </w:p>
    <w:p w14:paraId="65FA0A4A" w14:textId="77777777" w:rsidR="005A6F61" w:rsidRPr="00922229" w:rsidRDefault="005A6F61" w:rsidP="004A1E51">
      <w:pPr>
        <w:pStyle w:val="a4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/>
          <w:iCs/>
          <w:color w:val="000000"/>
          <w:sz w:val="20"/>
          <w:szCs w:val="20"/>
        </w:rPr>
      </w:pPr>
      <w:r w:rsidRPr="00922229">
        <w:rPr>
          <w:iCs/>
          <w:color w:val="000000"/>
          <w:sz w:val="20"/>
          <w:szCs w:val="20"/>
        </w:rPr>
        <w:t>Система поиска текстовых заимствований «Антиплагиат ВУЗ»;</w:t>
      </w:r>
    </w:p>
    <w:p w14:paraId="3D64BC98" w14:textId="2159BAB7" w:rsidR="005A6F61" w:rsidRPr="00922229" w:rsidRDefault="005A6F61" w:rsidP="004A1E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922229">
        <w:rPr>
          <w:rFonts w:ascii="Times New Roman" w:hAnsi="Times New Roman" w:cs="Times New Roman"/>
          <w:i/>
          <w:iCs/>
          <w:color w:val="000000"/>
          <w:sz w:val="20"/>
          <w:szCs w:val="20"/>
        </w:rPr>
        <w:t>Перечень ПО в свободном доступе:</w:t>
      </w:r>
      <w:r w:rsidR="00672219" w:rsidRPr="009222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Kaspersky</w:t>
      </w:r>
      <w:proofErr w:type="spellEnd"/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proofErr w:type="spellStart"/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Free</w:t>
      </w:r>
      <w:proofErr w:type="spellEnd"/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;</w:t>
      </w:r>
      <w:r w:rsidR="00672219" w:rsidRPr="009222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WinRar</w:t>
      </w:r>
      <w:proofErr w:type="spellEnd"/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; 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Google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Chrome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;</w:t>
      </w:r>
      <w:r w:rsidR="00672219" w:rsidRPr="009222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Yandex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Browser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;</w:t>
      </w:r>
      <w:r w:rsidR="00672219" w:rsidRPr="0092222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Opera</w:t>
      </w:r>
      <w:r w:rsidR="00672219"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Browser</w:t>
      </w:r>
      <w:r w:rsidR="00672219"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, </w:t>
      </w:r>
      <w:r w:rsidR="00672219" w:rsidRPr="00922229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>MOODLE</w:t>
      </w:r>
      <w:r w:rsidR="00672219" w:rsidRPr="00922229">
        <w:rPr>
          <w:rFonts w:ascii="Times New Roman" w:hAnsi="Times New Roman" w:cs="Times New Roman"/>
          <w:iCs/>
          <w:color w:val="000000"/>
          <w:sz w:val="20"/>
          <w:szCs w:val="20"/>
        </w:rPr>
        <w:t>.</w:t>
      </w:r>
    </w:p>
    <w:p w14:paraId="5CA3E3EA" w14:textId="77777777" w:rsidR="005A6F61" w:rsidRPr="00922229" w:rsidRDefault="005A6F61" w:rsidP="004A1E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4902C47" w14:textId="77777777" w:rsidR="007C3357" w:rsidRPr="00922229" w:rsidRDefault="007C3357" w:rsidP="007C33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0"/>
          <w:szCs w:val="20"/>
        </w:rPr>
      </w:pPr>
      <w:r w:rsidRPr="00922229">
        <w:rPr>
          <w:rFonts w:ascii="Times New Roman" w:hAnsi="Times New Roman" w:cs="Times New Roman"/>
          <w:sz w:val="20"/>
          <w:szCs w:val="20"/>
        </w:rPr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</w:t>
      </w:r>
      <w:r w:rsidRPr="00922229">
        <w:rPr>
          <w:sz w:val="20"/>
          <w:szCs w:val="20"/>
        </w:rPr>
        <w:t>.</w:t>
      </w:r>
    </w:p>
    <w:bookmarkEnd w:id="0"/>
    <w:p w14:paraId="6855F4E3" w14:textId="11E8D6C0" w:rsidR="004A1E51" w:rsidRDefault="004A1E51"/>
    <w:sectPr w:rsidR="004A1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14666" w14:textId="77777777" w:rsidR="0095250B" w:rsidRDefault="0095250B">
      <w:pPr>
        <w:spacing w:after="0" w:line="240" w:lineRule="auto"/>
      </w:pPr>
      <w:r>
        <w:separator/>
      </w:r>
    </w:p>
  </w:endnote>
  <w:endnote w:type="continuationSeparator" w:id="0">
    <w:p w14:paraId="33FCD764" w14:textId="77777777" w:rsidR="0095250B" w:rsidRDefault="0095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7307B" w14:textId="77777777" w:rsidR="00873A93" w:rsidRDefault="00873A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0050C" w14:textId="77777777" w:rsidR="0095250B" w:rsidRDefault="0095250B">
      <w:pPr>
        <w:spacing w:after="0" w:line="240" w:lineRule="auto"/>
      </w:pPr>
      <w:r>
        <w:separator/>
      </w:r>
    </w:p>
  </w:footnote>
  <w:footnote w:type="continuationSeparator" w:id="0">
    <w:p w14:paraId="1DB187C3" w14:textId="77777777" w:rsidR="0095250B" w:rsidRDefault="0095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0A871" w14:textId="77777777" w:rsidR="00873A93" w:rsidRDefault="00873A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26ADA2E" w14:textId="77777777" w:rsidR="00873A93" w:rsidRDefault="00873A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22E55" w14:textId="77777777" w:rsidR="00873A93" w:rsidRDefault="00873A9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16E93" w14:textId="77777777" w:rsidR="00873A93" w:rsidRDefault="00873A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1764"/>
    <w:multiLevelType w:val="hybridMultilevel"/>
    <w:tmpl w:val="2DC6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00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0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2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4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27" w:hanging="180"/>
      </w:pPr>
      <w:rPr>
        <w:rFonts w:hint="default"/>
      </w:rPr>
    </w:lvl>
  </w:abstractNum>
  <w:abstractNum w:abstractNumId="2" w15:restartNumberingAfterBreak="0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399682D"/>
    <w:multiLevelType w:val="hybridMultilevel"/>
    <w:tmpl w:val="3D36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E6248"/>
    <w:multiLevelType w:val="hybridMultilevel"/>
    <w:tmpl w:val="F060456E"/>
    <w:lvl w:ilvl="0" w:tplc="554E2B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F9C430D"/>
    <w:multiLevelType w:val="hybridMultilevel"/>
    <w:tmpl w:val="3D36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6986"/>
    <w:multiLevelType w:val="hybridMultilevel"/>
    <w:tmpl w:val="515EE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E0FD4"/>
    <w:multiLevelType w:val="hybridMultilevel"/>
    <w:tmpl w:val="0C2C31B0"/>
    <w:lvl w:ilvl="0" w:tplc="C91CBE6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A290494"/>
    <w:multiLevelType w:val="hybridMultilevel"/>
    <w:tmpl w:val="487AE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 w15:restartNumberingAfterBreak="0">
    <w:nsid w:val="4AA14396"/>
    <w:multiLevelType w:val="hybridMultilevel"/>
    <w:tmpl w:val="EA1852AC"/>
    <w:lvl w:ilvl="0" w:tplc="139809B6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64010D"/>
    <w:multiLevelType w:val="hybridMultilevel"/>
    <w:tmpl w:val="593269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1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F61"/>
    <w:rsid w:val="000A3735"/>
    <w:rsid w:val="000A5BDF"/>
    <w:rsid w:val="000B3E8E"/>
    <w:rsid w:val="000D0936"/>
    <w:rsid w:val="00112D88"/>
    <w:rsid w:val="0017651B"/>
    <w:rsid w:val="001815CC"/>
    <w:rsid w:val="0019341A"/>
    <w:rsid w:val="001A2CB0"/>
    <w:rsid w:val="001D34D7"/>
    <w:rsid w:val="001F2D59"/>
    <w:rsid w:val="00203D2C"/>
    <w:rsid w:val="0020479E"/>
    <w:rsid w:val="00230C76"/>
    <w:rsid w:val="00254445"/>
    <w:rsid w:val="00257BBB"/>
    <w:rsid w:val="0026142C"/>
    <w:rsid w:val="00262493"/>
    <w:rsid w:val="00265009"/>
    <w:rsid w:val="00294318"/>
    <w:rsid w:val="002E127C"/>
    <w:rsid w:val="00312D0E"/>
    <w:rsid w:val="003218A8"/>
    <w:rsid w:val="00354B5B"/>
    <w:rsid w:val="004A1E51"/>
    <w:rsid w:val="004E28CA"/>
    <w:rsid w:val="00593DA3"/>
    <w:rsid w:val="005A6F61"/>
    <w:rsid w:val="005C3D48"/>
    <w:rsid w:val="005E3745"/>
    <w:rsid w:val="00644441"/>
    <w:rsid w:val="00672219"/>
    <w:rsid w:val="00695D11"/>
    <w:rsid w:val="006B5DA1"/>
    <w:rsid w:val="006D54EB"/>
    <w:rsid w:val="00710A3E"/>
    <w:rsid w:val="00724291"/>
    <w:rsid w:val="007352B2"/>
    <w:rsid w:val="00765DA0"/>
    <w:rsid w:val="00771643"/>
    <w:rsid w:val="00772677"/>
    <w:rsid w:val="00781245"/>
    <w:rsid w:val="007C3357"/>
    <w:rsid w:val="007D0B1D"/>
    <w:rsid w:val="00800C9B"/>
    <w:rsid w:val="00850178"/>
    <w:rsid w:val="00852A87"/>
    <w:rsid w:val="00873A93"/>
    <w:rsid w:val="0087576D"/>
    <w:rsid w:val="00885E49"/>
    <w:rsid w:val="008A36A3"/>
    <w:rsid w:val="008C6628"/>
    <w:rsid w:val="008F6B7A"/>
    <w:rsid w:val="00922229"/>
    <w:rsid w:val="0095250B"/>
    <w:rsid w:val="0097579A"/>
    <w:rsid w:val="009B5355"/>
    <w:rsid w:val="009E1677"/>
    <w:rsid w:val="009E7417"/>
    <w:rsid w:val="00A10729"/>
    <w:rsid w:val="00A149E7"/>
    <w:rsid w:val="00A7494E"/>
    <w:rsid w:val="00AA64F9"/>
    <w:rsid w:val="00AD37E0"/>
    <w:rsid w:val="00AE2F01"/>
    <w:rsid w:val="00B37B36"/>
    <w:rsid w:val="00B60C43"/>
    <w:rsid w:val="00B6117B"/>
    <w:rsid w:val="00B758D3"/>
    <w:rsid w:val="00BA05FF"/>
    <w:rsid w:val="00BD0E1E"/>
    <w:rsid w:val="00C14E7A"/>
    <w:rsid w:val="00C43A5B"/>
    <w:rsid w:val="00C73F02"/>
    <w:rsid w:val="00CB292F"/>
    <w:rsid w:val="00CC438D"/>
    <w:rsid w:val="00D14DA5"/>
    <w:rsid w:val="00DB5915"/>
    <w:rsid w:val="00E04336"/>
    <w:rsid w:val="00E853AA"/>
    <w:rsid w:val="00EB7FE7"/>
    <w:rsid w:val="00EE604A"/>
    <w:rsid w:val="00EF5920"/>
    <w:rsid w:val="00EF6C58"/>
    <w:rsid w:val="00EF6CF2"/>
    <w:rsid w:val="00F240CF"/>
    <w:rsid w:val="00F90B40"/>
    <w:rsid w:val="00F90F67"/>
    <w:rsid w:val="00FF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4:docId w14:val="0CDE1B8F"/>
  <w15:chartTrackingRefBased/>
  <w15:docId w15:val="{CFB6C79D-FD62-473B-8613-0FD6423D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6F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6F6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5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5A6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5A6F6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5A6F61"/>
    <w:rPr>
      <w:color w:val="0000FF"/>
      <w:u w:val="single"/>
    </w:rPr>
  </w:style>
  <w:style w:type="paragraph" w:customStyle="1" w:styleId="p17">
    <w:name w:val="p17"/>
    <w:basedOn w:val="a"/>
    <w:uiPriority w:val="99"/>
    <w:rsid w:val="005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A6F61"/>
  </w:style>
  <w:style w:type="paragraph" w:customStyle="1" w:styleId="p9">
    <w:name w:val="p9"/>
    <w:basedOn w:val="a"/>
    <w:rsid w:val="005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5A6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5A6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5A6F61"/>
  </w:style>
  <w:style w:type="paragraph" w:styleId="a7">
    <w:name w:val="Body Text"/>
    <w:basedOn w:val="a"/>
    <w:link w:val="a8"/>
    <w:unhideWhenUsed/>
    <w:rsid w:val="005A6F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A6F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locked/>
    <w:rsid w:val="005A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ОСНОВНОЙ текст"/>
    <w:basedOn w:val="a"/>
    <w:link w:val="a9"/>
    <w:qFormat/>
    <w:rsid w:val="005A6F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5A6F6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A6F61"/>
  </w:style>
  <w:style w:type="paragraph" w:styleId="ad">
    <w:name w:val="Balloon Text"/>
    <w:basedOn w:val="a"/>
    <w:link w:val="ae"/>
    <w:uiPriority w:val="99"/>
    <w:semiHidden/>
    <w:unhideWhenUsed/>
    <w:rsid w:val="005A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A6F61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112D88"/>
    <w:rPr>
      <w:rFonts w:cs="Times New Roman"/>
      <w:b/>
      <w:bCs/>
    </w:rPr>
  </w:style>
  <w:style w:type="paragraph" w:styleId="af0">
    <w:name w:val="footer"/>
    <w:basedOn w:val="a"/>
    <w:link w:val="af1"/>
    <w:uiPriority w:val="99"/>
    <w:unhideWhenUsed/>
    <w:rsid w:val="00204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0479E"/>
  </w:style>
  <w:style w:type="character" w:styleId="af2">
    <w:name w:val="Unresolved Mention"/>
    <w:basedOn w:val="a0"/>
    <w:uiPriority w:val="99"/>
    <w:semiHidden/>
    <w:unhideWhenUsed/>
    <w:rsid w:val="004A1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2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0102" TargetMode="External"/><Relationship Id="rId18" Type="http://schemas.openxmlformats.org/officeDocument/2006/relationships/hyperlink" Target="https://urait.ru/bcode/516540" TargetMode="External"/><Relationship Id="rId26" Type="http://schemas.openxmlformats.org/officeDocument/2006/relationships/hyperlink" Target="https://urait.ru/bcode/510943" TargetMode="External"/><Relationship Id="rId39" Type="http://schemas.openxmlformats.org/officeDocument/2006/relationships/hyperlink" Target="http://www.elibrary.ru" TargetMode="External"/><Relationship Id="rId21" Type="http://schemas.openxmlformats.org/officeDocument/2006/relationships/hyperlink" Target="https://urait.ru/bcode/511760" TargetMode="External"/><Relationship Id="rId34" Type="http://schemas.openxmlformats.org/officeDocument/2006/relationships/hyperlink" Target="https://urait.ru/bcode/516540" TargetMode="External"/><Relationship Id="rId42" Type="http://schemas.openxmlformats.org/officeDocument/2006/relationships/hyperlink" Target="https://rusneb.ru/" TargetMode="Externa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rait.ru/bcode/519559" TargetMode="External"/><Relationship Id="rId20" Type="http://schemas.openxmlformats.org/officeDocument/2006/relationships/hyperlink" Target="https://urait.ru/bcode/518614" TargetMode="External"/><Relationship Id="rId29" Type="http://schemas.openxmlformats.org/officeDocument/2006/relationships/hyperlink" Target="https://urait.ru/bcode/516939" TargetMode="External"/><Relationship Id="rId41" Type="http://schemas.openxmlformats.org/officeDocument/2006/relationships/hyperlink" Target="http://www.urai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2320" TargetMode="External"/><Relationship Id="rId24" Type="http://schemas.openxmlformats.org/officeDocument/2006/relationships/hyperlink" Target="https://urait.ru/bcode/519558" TargetMode="External"/><Relationship Id="rId32" Type="http://schemas.openxmlformats.org/officeDocument/2006/relationships/hyperlink" Target="https://urait.ru/bcode/516784" TargetMode="External"/><Relationship Id="rId37" Type="http://schemas.openxmlformats.org/officeDocument/2006/relationships/hyperlink" Target="https://www.at.alleng.org/edu/hist1.htm" TargetMode="External"/><Relationship Id="rId40" Type="http://schemas.openxmlformats.org/officeDocument/2006/relationships/hyperlink" Target="http://www.biblioclub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12430" TargetMode="External"/><Relationship Id="rId23" Type="http://schemas.openxmlformats.org/officeDocument/2006/relationships/hyperlink" Target="https://urait.ru/bcode/519559" TargetMode="External"/><Relationship Id="rId28" Type="http://schemas.openxmlformats.org/officeDocument/2006/relationships/hyperlink" Target="https://urait.ru/bcode/518710" TargetMode="External"/><Relationship Id="rId36" Type="http://schemas.openxmlformats.org/officeDocument/2006/relationships/hyperlink" Target="https://www.istoriia.ru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urait.ru/bcode/515866" TargetMode="External"/><Relationship Id="rId31" Type="http://schemas.openxmlformats.org/officeDocument/2006/relationships/hyperlink" Target="https://urait.ru/bcode/51700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1760" TargetMode="External"/><Relationship Id="rId22" Type="http://schemas.openxmlformats.org/officeDocument/2006/relationships/hyperlink" Target="https://urait.ru/bcode/512430" TargetMode="External"/><Relationship Id="rId27" Type="http://schemas.openxmlformats.org/officeDocument/2006/relationships/hyperlink" Target="https://urait.ru/bcode/510102" TargetMode="External"/><Relationship Id="rId30" Type="http://schemas.openxmlformats.org/officeDocument/2006/relationships/hyperlink" Target="https://urait.ru/bcode/517425" TargetMode="External"/><Relationship Id="rId35" Type="http://schemas.openxmlformats.org/officeDocument/2006/relationships/hyperlink" Target="https://urait.ru/bcode/514510" TargetMode="External"/><Relationship Id="rId43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urait.ru/bcode/510943" TargetMode="External"/><Relationship Id="rId17" Type="http://schemas.openxmlformats.org/officeDocument/2006/relationships/hyperlink" Target="https://urait.ru/bcode/519558" TargetMode="External"/><Relationship Id="rId25" Type="http://schemas.openxmlformats.org/officeDocument/2006/relationships/hyperlink" Target="https://urait.ru/bcode/512320" TargetMode="External"/><Relationship Id="rId33" Type="http://schemas.openxmlformats.org/officeDocument/2006/relationships/hyperlink" Target="https://biblioclub.ru/index.php?page=book&amp;id=700568" TargetMode="External"/><Relationship Id="rId38" Type="http://schemas.openxmlformats.org/officeDocument/2006/relationships/hyperlink" Target="http://www.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25</Pages>
  <Words>11558</Words>
  <Characters>65887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Хазретовна</dc:creator>
  <cp:keywords/>
  <dc:description/>
  <cp:lastModifiedBy>Елена</cp:lastModifiedBy>
  <cp:revision>62</cp:revision>
  <dcterms:created xsi:type="dcterms:W3CDTF">2023-07-31T08:51:00Z</dcterms:created>
  <dcterms:modified xsi:type="dcterms:W3CDTF">2024-04-23T05:19:00Z</dcterms:modified>
</cp:coreProperties>
</file>