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5F29C" w14:textId="77777777" w:rsidR="00594743" w:rsidRPr="00594743" w:rsidRDefault="00594743" w:rsidP="00594743">
      <w:pPr>
        <w:spacing w:after="120" w:line="259" w:lineRule="auto"/>
        <w:jc w:val="center"/>
        <w:rPr>
          <w:rFonts w:eastAsia="Calibri"/>
          <w:iCs/>
          <w:lang w:eastAsia="en-US"/>
        </w:rPr>
      </w:pPr>
      <w:r w:rsidRPr="00594743">
        <w:rPr>
          <w:rFonts w:eastAsia="Calibri"/>
          <w:iCs/>
          <w:lang w:eastAsia="en-US"/>
        </w:rPr>
        <w:t>Министерство науки и высшего образования Российской Федерации</w:t>
      </w:r>
    </w:p>
    <w:p w14:paraId="7019319F" w14:textId="77777777" w:rsidR="00594743" w:rsidRPr="00594743" w:rsidRDefault="00594743" w:rsidP="00594743">
      <w:pPr>
        <w:spacing w:line="259" w:lineRule="auto"/>
        <w:jc w:val="center"/>
        <w:rPr>
          <w:rFonts w:eastAsia="Calibri"/>
          <w:iCs/>
          <w:lang w:eastAsia="en-US"/>
        </w:rPr>
      </w:pPr>
      <w:r w:rsidRPr="00594743">
        <w:rPr>
          <w:rFonts w:eastAsia="Calibri"/>
          <w:iCs/>
          <w:lang w:eastAsia="en-US"/>
        </w:rPr>
        <w:t xml:space="preserve">Федеральное государственное бюджетное образовательное учреждение </w:t>
      </w:r>
    </w:p>
    <w:p w14:paraId="119190A2" w14:textId="77777777" w:rsidR="00594743" w:rsidRPr="00594743" w:rsidRDefault="00594743" w:rsidP="00594743">
      <w:pPr>
        <w:spacing w:line="259" w:lineRule="auto"/>
        <w:jc w:val="center"/>
        <w:rPr>
          <w:rFonts w:eastAsia="Calibri"/>
          <w:iCs/>
          <w:lang w:eastAsia="en-US"/>
        </w:rPr>
      </w:pPr>
      <w:r w:rsidRPr="00594743">
        <w:rPr>
          <w:rFonts w:eastAsia="Calibri"/>
          <w:iCs/>
          <w:lang w:eastAsia="en-US"/>
        </w:rPr>
        <w:t>высшего образования «Северо-Осетинский государственный университет</w:t>
      </w:r>
    </w:p>
    <w:p w14:paraId="186651AC" w14:textId="77777777" w:rsidR="00594743" w:rsidRPr="00594743" w:rsidRDefault="00594743" w:rsidP="00594743">
      <w:pPr>
        <w:spacing w:line="259" w:lineRule="auto"/>
        <w:jc w:val="center"/>
        <w:rPr>
          <w:rFonts w:eastAsia="Calibri"/>
          <w:iCs/>
          <w:lang w:eastAsia="en-US"/>
        </w:rPr>
      </w:pPr>
      <w:r w:rsidRPr="00594743">
        <w:rPr>
          <w:rFonts w:eastAsia="Calibri"/>
          <w:iCs/>
          <w:lang w:eastAsia="en-US"/>
        </w:rPr>
        <w:t>имени Коста Левановича Хетагурова»</w:t>
      </w:r>
    </w:p>
    <w:p w14:paraId="2857FD84" w14:textId="77777777" w:rsidR="00594743" w:rsidRPr="00594743" w:rsidRDefault="00594743" w:rsidP="00594743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52A5761C" w14:textId="77777777" w:rsidR="00594743" w:rsidRPr="00594743" w:rsidRDefault="00594743" w:rsidP="00594743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30B1031D" w14:textId="77777777" w:rsidR="00594743" w:rsidRPr="00594743" w:rsidRDefault="00594743" w:rsidP="00594743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1D13B71" w14:textId="77777777" w:rsidR="00594743" w:rsidRPr="00594743" w:rsidRDefault="00594743" w:rsidP="00594743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22E2119B" w14:textId="77777777" w:rsidR="00594743" w:rsidRPr="00594743" w:rsidRDefault="00594743" w:rsidP="00594743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55CA1996" w14:textId="77777777" w:rsidR="00594743" w:rsidRPr="00594743" w:rsidRDefault="00594743" w:rsidP="00594743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54464C3" w14:textId="77777777" w:rsidR="00594743" w:rsidRPr="00594743" w:rsidRDefault="00594743" w:rsidP="00594743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594743">
        <w:rPr>
          <w:rFonts w:eastAsia="Calibri"/>
          <w:bCs/>
          <w:sz w:val="28"/>
          <w:szCs w:val="28"/>
          <w:lang w:eastAsia="en-US"/>
        </w:rPr>
        <w:t>РАБОЧАЯ ПРОГРАММА ДИСЦИПЛИНЫ</w:t>
      </w:r>
    </w:p>
    <w:p w14:paraId="6BDA5B70" w14:textId="77777777" w:rsidR="00594743" w:rsidRPr="00594743" w:rsidRDefault="00594743" w:rsidP="00594743">
      <w:pPr>
        <w:jc w:val="center"/>
        <w:rPr>
          <w:rFonts w:eastAsia="Calibri"/>
          <w:sz w:val="28"/>
          <w:szCs w:val="28"/>
          <w:lang w:eastAsia="en-US"/>
        </w:rPr>
      </w:pPr>
      <w:r w:rsidRPr="00594743">
        <w:rPr>
          <w:rFonts w:eastAsia="Calibri"/>
          <w:sz w:val="28"/>
          <w:szCs w:val="28"/>
          <w:lang w:eastAsia="en-US"/>
        </w:rPr>
        <w:t>«</w:t>
      </w:r>
      <w:r w:rsidRPr="00594743">
        <w:rPr>
          <w:b/>
          <w:color w:val="000000"/>
          <w:sz w:val="28"/>
          <w:szCs w:val="28"/>
        </w:rPr>
        <w:t>Безопасность жизнедеятельности</w:t>
      </w:r>
      <w:r w:rsidRPr="00594743">
        <w:rPr>
          <w:rFonts w:eastAsia="Calibri"/>
          <w:sz w:val="28"/>
          <w:szCs w:val="28"/>
          <w:lang w:eastAsia="en-US"/>
        </w:rPr>
        <w:t>»</w:t>
      </w:r>
    </w:p>
    <w:p w14:paraId="32F2C648" w14:textId="77777777" w:rsidR="00594743" w:rsidRPr="00594743" w:rsidRDefault="00594743" w:rsidP="00594743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26AD95E5" w14:textId="77777777" w:rsidR="00594743" w:rsidRPr="00594743" w:rsidRDefault="00594743" w:rsidP="00594743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6C5C2E95" w14:textId="77777777" w:rsidR="00594743" w:rsidRPr="00594743" w:rsidRDefault="00594743" w:rsidP="0059474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594743">
        <w:rPr>
          <w:color w:val="000000"/>
          <w:sz w:val="28"/>
          <w:szCs w:val="28"/>
        </w:rPr>
        <w:t xml:space="preserve">Направление подготовки: </w:t>
      </w:r>
    </w:p>
    <w:p w14:paraId="2773F368" w14:textId="77777777" w:rsidR="00594743" w:rsidRPr="00594743" w:rsidRDefault="00594743" w:rsidP="0059474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594743">
        <w:rPr>
          <w:b/>
          <w:bCs/>
          <w:color w:val="000000"/>
          <w:sz w:val="28"/>
          <w:szCs w:val="28"/>
        </w:rPr>
        <w:t>01.03.02 Прикладная математика и информатика</w:t>
      </w:r>
    </w:p>
    <w:p w14:paraId="264D9834" w14:textId="77777777" w:rsidR="00594743" w:rsidRPr="00594743" w:rsidRDefault="00594743" w:rsidP="0059474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09D4B7F2" w14:textId="77777777" w:rsidR="00594743" w:rsidRPr="00594743" w:rsidRDefault="00594743" w:rsidP="0059474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594743">
        <w:rPr>
          <w:color w:val="000000"/>
          <w:sz w:val="28"/>
          <w:szCs w:val="28"/>
        </w:rPr>
        <w:t xml:space="preserve">Профиль: </w:t>
      </w:r>
      <w:r w:rsidRPr="00594743">
        <w:rPr>
          <w:b/>
          <w:bCs/>
          <w:color w:val="000000"/>
          <w:sz w:val="28"/>
          <w:szCs w:val="28"/>
        </w:rPr>
        <w:t xml:space="preserve">«Программирование, анализ данных </w:t>
      </w:r>
    </w:p>
    <w:p w14:paraId="40A1631B" w14:textId="77777777" w:rsidR="00594743" w:rsidRPr="00594743" w:rsidRDefault="00594743" w:rsidP="0059474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594743">
        <w:rPr>
          <w:b/>
          <w:bCs/>
          <w:color w:val="000000"/>
          <w:sz w:val="28"/>
          <w:szCs w:val="28"/>
        </w:rPr>
        <w:t>и математическое моделирование»</w:t>
      </w:r>
    </w:p>
    <w:p w14:paraId="0A63D263" w14:textId="77777777" w:rsidR="00594743" w:rsidRPr="00594743" w:rsidRDefault="00594743" w:rsidP="00594743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328ACFB2" w14:textId="77777777" w:rsidR="00594743" w:rsidRPr="00594743" w:rsidRDefault="00594743" w:rsidP="00594743">
      <w:pPr>
        <w:spacing w:after="160"/>
        <w:rPr>
          <w:rFonts w:eastAsia="Calibri"/>
          <w:sz w:val="28"/>
          <w:szCs w:val="28"/>
          <w:lang w:eastAsia="en-US"/>
        </w:rPr>
      </w:pPr>
    </w:p>
    <w:p w14:paraId="124EAE31" w14:textId="77777777" w:rsidR="00594743" w:rsidRPr="00594743" w:rsidRDefault="00594743" w:rsidP="00594743">
      <w:pPr>
        <w:spacing w:after="160"/>
        <w:rPr>
          <w:rFonts w:eastAsia="Calibri"/>
          <w:sz w:val="28"/>
          <w:szCs w:val="28"/>
          <w:lang w:eastAsia="en-US"/>
        </w:rPr>
      </w:pPr>
    </w:p>
    <w:p w14:paraId="6F7D4F10" w14:textId="77777777" w:rsidR="00594743" w:rsidRPr="00594743" w:rsidRDefault="00594743" w:rsidP="00594743">
      <w:pPr>
        <w:spacing w:after="120"/>
        <w:jc w:val="center"/>
        <w:rPr>
          <w:rFonts w:eastAsia="Calibri"/>
          <w:bCs/>
          <w:sz w:val="28"/>
          <w:szCs w:val="28"/>
          <w:lang w:eastAsia="en-US"/>
        </w:rPr>
      </w:pPr>
      <w:r w:rsidRPr="00594743">
        <w:rPr>
          <w:rFonts w:eastAsia="Calibri"/>
          <w:bCs/>
          <w:sz w:val="28"/>
          <w:szCs w:val="28"/>
          <w:lang w:eastAsia="en-US"/>
        </w:rPr>
        <w:t>Квалификация (степень) выпускника – бакалавр</w:t>
      </w:r>
    </w:p>
    <w:p w14:paraId="354EFAAB" w14:textId="77777777" w:rsidR="00594743" w:rsidRPr="00594743" w:rsidRDefault="00594743" w:rsidP="00594743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bCs/>
          <w:color w:val="000000"/>
          <w:sz w:val="28"/>
          <w:szCs w:val="28"/>
        </w:rPr>
      </w:pPr>
      <w:r w:rsidRPr="00594743">
        <w:rPr>
          <w:bCs/>
          <w:color w:val="000000"/>
          <w:sz w:val="28"/>
          <w:szCs w:val="28"/>
        </w:rPr>
        <w:t>Форма обучения – очная</w:t>
      </w:r>
    </w:p>
    <w:p w14:paraId="31F354A7" w14:textId="77777777" w:rsidR="00594743" w:rsidRPr="00594743" w:rsidRDefault="00594743" w:rsidP="00594743">
      <w:pPr>
        <w:spacing w:after="120"/>
        <w:jc w:val="center"/>
        <w:rPr>
          <w:bCs/>
          <w:sz w:val="28"/>
          <w:szCs w:val="28"/>
          <w:shd w:val="clear" w:color="auto" w:fill="FFFFFF"/>
        </w:rPr>
      </w:pPr>
      <w:r w:rsidRPr="00594743">
        <w:rPr>
          <w:bCs/>
          <w:sz w:val="28"/>
          <w:szCs w:val="28"/>
          <w:shd w:val="clear" w:color="auto" w:fill="FFFFFF"/>
        </w:rPr>
        <w:t>Год начала подготовки 2024</w:t>
      </w:r>
    </w:p>
    <w:p w14:paraId="5F035F09" w14:textId="77777777" w:rsidR="00594743" w:rsidRPr="00594743" w:rsidRDefault="00594743" w:rsidP="00594743">
      <w:pPr>
        <w:spacing w:after="160"/>
        <w:rPr>
          <w:rFonts w:eastAsia="Calibri"/>
          <w:sz w:val="28"/>
          <w:szCs w:val="28"/>
          <w:lang w:eastAsia="en-US"/>
        </w:rPr>
      </w:pPr>
    </w:p>
    <w:p w14:paraId="1F61CA57" w14:textId="77777777" w:rsidR="00594743" w:rsidRPr="00594743" w:rsidRDefault="00594743" w:rsidP="00594743">
      <w:pPr>
        <w:spacing w:after="160"/>
        <w:rPr>
          <w:rFonts w:eastAsia="Calibri"/>
          <w:sz w:val="28"/>
          <w:szCs w:val="28"/>
          <w:lang w:eastAsia="en-US"/>
        </w:rPr>
      </w:pPr>
    </w:p>
    <w:p w14:paraId="059C3EEE" w14:textId="77777777" w:rsidR="00594743" w:rsidRPr="00594743" w:rsidRDefault="00594743" w:rsidP="00594743">
      <w:pPr>
        <w:spacing w:after="160"/>
        <w:rPr>
          <w:rFonts w:eastAsia="Calibri"/>
          <w:sz w:val="28"/>
          <w:szCs w:val="28"/>
          <w:lang w:eastAsia="en-US"/>
        </w:rPr>
      </w:pPr>
    </w:p>
    <w:p w14:paraId="5626E356" w14:textId="77777777" w:rsidR="00594743" w:rsidRPr="00594743" w:rsidRDefault="00594743" w:rsidP="00594743">
      <w:pPr>
        <w:spacing w:after="160"/>
        <w:rPr>
          <w:rFonts w:eastAsia="Calibri"/>
          <w:sz w:val="28"/>
          <w:szCs w:val="28"/>
          <w:lang w:eastAsia="en-US"/>
        </w:rPr>
      </w:pPr>
    </w:p>
    <w:p w14:paraId="2CEC40E5" w14:textId="77777777" w:rsidR="00594743" w:rsidRPr="00594743" w:rsidRDefault="00594743" w:rsidP="00594743">
      <w:pPr>
        <w:spacing w:after="160"/>
        <w:rPr>
          <w:rFonts w:eastAsia="Calibri"/>
          <w:sz w:val="28"/>
          <w:szCs w:val="28"/>
          <w:lang w:eastAsia="en-US"/>
        </w:rPr>
      </w:pPr>
    </w:p>
    <w:p w14:paraId="7E82652F" w14:textId="77777777" w:rsidR="00594743" w:rsidRPr="00594743" w:rsidRDefault="00594743" w:rsidP="00594743">
      <w:pPr>
        <w:spacing w:after="160"/>
        <w:rPr>
          <w:rFonts w:eastAsia="Calibri"/>
          <w:sz w:val="28"/>
          <w:szCs w:val="28"/>
          <w:lang w:eastAsia="en-US"/>
        </w:rPr>
      </w:pPr>
    </w:p>
    <w:p w14:paraId="6B70ADAA" w14:textId="77777777" w:rsidR="00594743" w:rsidRPr="00594743" w:rsidRDefault="00594743" w:rsidP="00594743">
      <w:pPr>
        <w:spacing w:after="160"/>
        <w:rPr>
          <w:rFonts w:eastAsia="Calibri"/>
          <w:sz w:val="28"/>
          <w:szCs w:val="28"/>
          <w:lang w:eastAsia="en-US"/>
        </w:rPr>
      </w:pPr>
    </w:p>
    <w:p w14:paraId="5CC33AAF" w14:textId="77777777" w:rsidR="00594743" w:rsidRPr="00594743" w:rsidRDefault="00594743" w:rsidP="00594743">
      <w:pPr>
        <w:spacing w:after="160"/>
        <w:rPr>
          <w:rFonts w:eastAsia="Calibri"/>
          <w:sz w:val="28"/>
          <w:szCs w:val="28"/>
          <w:lang w:eastAsia="en-US"/>
        </w:rPr>
      </w:pPr>
    </w:p>
    <w:p w14:paraId="48AF2304" w14:textId="77777777" w:rsidR="00594743" w:rsidRPr="00594743" w:rsidRDefault="00594743" w:rsidP="00594743">
      <w:pPr>
        <w:jc w:val="center"/>
        <w:rPr>
          <w:rFonts w:eastAsia="Calibri"/>
          <w:sz w:val="28"/>
          <w:szCs w:val="28"/>
          <w:lang w:eastAsia="en-US"/>
        </w:rPr>
      </w:pPr>
      <w:r w:rsidRPr="00594743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01DF2952" w14:textId="77777777" w:rsidR="00594743" w:rsidRPr="00594743" w:rsidRDefault="00594743" w:rsidP="00594743">
      <w:pPr>
        <w:jc w:val="center"/>
        <w:rPr>
          <w:rFonts w:eastAsia="Calibri"/>
          <w:sz w:val="28"/>
          <w:szCs w:val="28"/>
          <w:lang w:eastAsia="en-US"/>
        </w:rPr>
      </w:pPr>
      <w:r w:rsidRPr="00594743">
        <w:rPr>
          <w:rFonts w:eastAsia="Calibri"/>
          <w:sz w:val="28"/>
          <w:szCs w:val="28"/>
          <w:lang w:eastAsia="en-US"/>
        </w:rPr>
        <w:t>2024</w:t>
      </w:r>
    </w:p>
    <w:p w14:paraId="73B2F90B" w14:textId="77777777" w:rsidR="00ED1AA2" w:rsidRDefault="00ED1AA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1139911F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4E05E2D4" w14:textId="77777777" w:rsidR="00662539" w:rsidRDefault="00662539" w:rsidP="00662539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Рабочая программа </w:t>
      </w:r>
    </w:p>
    <w:p w14:paraId="52DBB02A" w14:textId="0A540957" w:rsidR="00662539" w:rsidRPr="001F33EF" w:rsidRDefault="00662539" w:rsidP="0066253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обсуждена и утверждена</w:t>
      </w:r>
      <w:r w:rsidRPr="00257E99">
        <w:rPr>
          <w:rFonts w:eastAsia="Calibri"/>
          <w:color w:val="000000"/>
          <w:lang w:eastAsia="en-US"/>
        </w:rPr>
        <w:t xml:space="preserve"> на заседании кафедры </w:t>
      </w:r>
      <w:r w:rsidR="00C553F9">
        <w:rPr>
          <w:rFonts w:eastAsia="Calibri"/>
          <w:iCs/>
          <w:color w:val="000000"/>
          <w:lang w:eastAsia="en-US"/>
        </w:rPr>
        <w:t xml:space="preserve">экологии и </w:t>
      </w:r>
      <w:r w:rsidR="00C553F9" w:rsidRPr="00C553F9">
        <w:rPr>
          <w:rFonts w:eastAsia="Calibri"/>
          <w:iCs/>
          <w:color w:val="000000"/>
          <w:lang w:eastAsia="en-US"/>
        </w:rPr>
        <w:t>природопользования</w:t>
      </w:r>
      <w:r w:rsidRPr="00C553F9">
        <w:rPr>
          <w:rFonts w:eastAsia="Calibri"/>
          <w:lang w:eastAsia="en-US"/>
        </w:rPr>
        <w:t>;</w:t>
      </w:r>
    </w:p>
    <w:p w14:paraId="574486E7" w14:textId="77777777" w:rsidR="00594743" w:rsidRPr="009E0457" w:rsidRDefault="00594743" w:rsidP="00594743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одобрена</w:t>
      </w:r>
      <w:r w:rsidRPr="00257E99">
        <w:rPr>
          <w:rFonts w:eastAsia="Calibri"/>
          <w:color w:val="000000"/>
          <w:lang w:eastAsia="en-US"/>
        </w:rPr>
        <w:t xml:space="preserve"> советом </w:t>
      </w:r>
      <w:r>
        <w:rPr>
          <w:rFonts w:eastAsia="Calibri"/>
          <w:color w:val="000000"/>
          <w:lang w:eastAsia="en-US"/>
        </w:rPr>
        <w:t>ф</w:t>
      </w:r>
      <w:r w:rsidRPr="00257E99">
        <w:rPr>
          <w:rFonts w:eastAsia="Calibri"/>
          <w:color w:val="000000"/>
          <w:lang w:eastAsia="en-US"/>
        </w:rPr>
        <w:t>акультета</w:t>
      </w:r>
      <w:r>
        <w:rPr>
          <w:rFonts w:eastAsia="Calibri"/>
          <w:color w:val="000000"/>
          <w:lang w:eastAsia="en-US"/>
        </w:rPr>
        <w:t xml:space="preserve"> математики и компьютерных наук </w:t>
      </w:r>
      <w:r w:rsidRPr="00257E99">
        <w:rPr>
          <w:rFonts w:eastAsia="Calibri"/>
          <w:color w:val="000000"/>
          <w:lang w:eastAsia="en-US"/>
        </w:rPr>
        <w:t xml:space="preserve">(протокол </w:t>
      </w:r>
      <w:r w:rsidRPr="009E0457">
        <w:rPr>
          <w:bCs/>
        </w:rPr>
        <w:t xml:space="preserve">№ </w:t>
      </w:r>
      <w:r>
        <w:rPr>
          <w:bCs/>
        </w:rPr>
        <w:t>6</w:t>
      </w:r>
      <w:r w:rsidRPr="009E0457">
        <w:rPr>
          <w:bCs/>
        </w:rPr>
        <w:t xml:space="preserve"> от </w:t>
      </w:r>
      <w:r>
        <w:rPr>
          <w:bCs/>
        </w:rPr>
        <w:t>01</w:t>
      </w:r>
      <w:r w:rsidRPr="009E0457">
        <w:rPr>
          <w:bCs/>
        </w:rPr>
        <w:t>.0</w:t>
      </w:r>
      <w:r>
        <w:rPr>
          <w:bCs/>
        </w:rPr>
        <w:t>3</w:t>
      </w:r>
      <w:r w:rsidRPr="009E0457">
        <w:rPr>
          <w:bCs/>
        </w:rPr>
        <w:t>.202</w:t>
      </w:r>
      <w:r>
        <w:rPr>
          <w:bCs/>
        </w:rPr>
        <w:t>4</w:t>
      </w:r>
      <w:r w:rsidRPr="009E0457">
        <w:rPr>
          <w:bCs/>
        </w:rPr>
        <w:t xml:space="preserve"> г.</w:t>
      </w:r>
      <w:r w:rsidRPr="009E0457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;</w:t>
      </w:r>
    </w:p>
    <w:p w14:paraId="7AF83976" w14:textId="77777777" w:rsidR="00594743" w:rsidRPr="00EE498A" w:rsidRDefault="00594743" w:rsidP="00594743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662539">
        <w:rPr>
          <w:rFonts w:eastAsia="Calibri"/>
          <w:i/>
          <w:color w:val="000000"/>
          <w:lang w:eastAsia="en-US"/>
        </w:rPr>
        <w:t>утверждена</w:t>
      </w:r>
      <w:r w:rsidRPr="007B5CD9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>
        <w:rPr>
          <w:rFonts w:eastAsia="Calibri"/>
          <w:i/>
          <w:color w:val="000000"/>
          <w:lang w:eastAsia="en-US"/>
        </w:rPr>
        <w:t xml:space="preserve"> </w:t>
      </w:r>
      <w:r w:rsidRPr="00EE498A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4E5AA3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>
        <w:rPr>
          <w:rFonts w:eastAsia="Calibri"/>
          <w:lang w:eastAsia="en-US"/>
        </w:rPr>
        <w:t xml:space="preserve">, </w:t>
      </w:r>
      <w:r w:rsidRPr="004E5AA3">
        <w:rPr>
          <w:rFonts w:eastAsia="Calibri"/>
          <w:color w:val="000000"/>
          <w:lang w:eastAsia="en-US"/>
        </w:rPr>
        <w:t>год начала подготовки 202</w:t>
      </w:r>
      <w:r>
        <w:rPr>
          <w:rFonts w:eastAsia="Calibri"/>
          <w:color w:val="000000"/>
          <w:lang w:eastAsia="en-US"/>
        </w:rPr>
        <w:t>4</w:t>
      </w:r>
      <w:r>
        <w:rPr>
          <w:rFonts w:eastAsia="Calibri"/>
          <w:lang w:eastAsia="en-US"/>
        </w:rPr>
        <w:t xml:space="preserve"> </w:t>
      </w:r>
      <w:r w:rsidRPr="00EE498A">
        <w:rPr>
          <w:rFonts w:eastAsia="Calibri"/>
          <w:lang w:eastAsia="en-US"/>
        </w:rPr>
        <w:t>(</w:t>
      </w:r>
      <w:r w:rsidRPr="00EE498A">
        <w:rPr>
          <w:rFonts w:eastAsia="Calibri"/>
          <w:color w:val="000000"/>
          <w:lang w:eastAsia="en-US"/>
        </w:rPr>
        <w:t xml:space="preserve">решение ученого совета </w:t>
      </w:r>
      <w:r>
        <w:rPr>
          <w:rFonts w:eastAsia="Calibri"/>
          <w:color w:val="000000"/>
          <w:lang w:eastAsia="en-US"/>
        </w:rPr>
        <w:t>от 28</w:t>
      </w:r>
      <w:r w:rsidRPr="00EE498A">
        <w:rPr>
          <w:rFonts w:eastAsia="Calibri"/>
          <w:color w:val="000000"/>
          <w:lang w:eastAsia="en-US"/>
        </w:rPr>
        <w:t>.0</w:t>
      </w:r>
      <w:r>
        <w:rPr>
          <w:rFonts w:eastAsia="Calibri"/>
          <w:color w:val="000000"/>
          <w:lang w:eastAsia="en-US"/>
        </w:rPr>
        <w:t>3</w:t>
      </w:r>
      <w:r w:rsidRPr="00EE498A">
        <w:rPr>
          <w:rFonts w:eastAsia="Calibri"/>
          <w:color w:val="000000"/>
          <w:lang w:eastAsia="en-US"/>
        </w:rPr>
        <w:t>.202</w:t>
      </w:r>
      <w:r>
        <w:rPr>
          <w:rFonts w:eastAsia="Calibri"/>
          <w:color w:val="000000"/>
          <w:lang w:eastAsia="en-US"/>
        </w:rPr>
        <w:t>4</w:t>
      </w:r>
      <w:r w:rsidRPr="00EE498A">
        <w:rPr>
          <w:rFonts w:eastAsia="Calibri"/>
          <w:color w:val="000000"/>
          <w:lang w:eastAsia="en-US"/>
        </w:rPr>
        <w:t xml:space="preserve">, протокол № </w:t>
      </w:r>
      <w:r>
        <w:rPr>
          <w:rFonts w:eastAsia="Calibri"/>
          <w:color w:val="000000"/>
          <w:lang w:eastAsia="en-US"/>
        </w:rPr>
        <w:t>8</w:t>
      </w:r>
      <w:r w:rsidRPr="00EE498A">
        <w:rPr>
          <w:rFonts w:eastAsia="Calibri"/>
          <w:color w:val="000000"/>
          <w:lang w:eastAsia="en-US"/>
        </w:rPr>
        <w:t>).</w:t>
      </w:r>
    </w:p>
    <w:p w14:paraId="3C4F6C98" w14:textId="600A9A9A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11D9F3B8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0D47DAE3" w14:textId="605FE102" w:rsidR="00C553F9" w:rsidRPr="00C553F9" w:rsidRDefault="00ED1AA2" w:rsidP="00594743">
      <w:pPr>
        <w:pStyle w:val="61"/>
        <w:shd w:val="clear" w:color="auto" w:fill="auto"/>
        <w:spacing w:after="120" w:line="240" w:lineRule="auto"/>
        <w:ind w:firstLine="567"/>
        <w:rPr>
          <w:rFonts w:ascii="Times New Roman" w:hAnsi="Times New Roman"/>
          <w:bCs/>
          <w:sz w:val="24"/>
          <w:szCs w:val="28"/>
        </w:rPr>
      </w:pPr>
      <w:r w:rsidRPr="00CF4745">
        <w:rPr>
          <w:rFonts w:ascii="Times New Roman" w:hAnsi="Times New Roman"/>
          <w:bCs/>
          <w:sz w:val="24"/>
          <w:szCs w:val="28"/>
        </w:rPr>
        <w:t xml:space="preserve">Составитель: </w:t>
      </w:r>
      <w:r w:rsidR="00C553F9" w:rsidRPr="00C553F9">
        <w:rPr>
          <w:rFonts w:ascii="Times New Roman" w:hAnsi="Times New Roman"/>
          <w:bCs/>
          <w:sz w:val="24"/>
          <w:szCs w:val="28"/>
        </w:rPr>
        <w:t>Старший преподаватель кафедры экологии и природопользования Томаев</w:t>
      </w:r>
      <w:r w:rsidR="00594743">
        <w:rPr>
          <w:rFonts w:ascii="Times New Roman" w:hAnsi="Times New Roman"/>
          <w:bCs/>
          <w:sz w:val="24"/>
          <w:szCs w:val="28"/>
        </w:rPr>
        <w:t> </w:t>
      </w:r>
      <w:r w:rsidR="00594743" w:rsidRPr="00594743">
        <w:rPr>
          <w:rFonts w:ascii="Times New Roman" w:hAnsi="Times New Roman"/>
          <w:bCs/>
          <w:sz w:val="24"/>
          <w:szCs w:val="28"/>
        </w:rPr>
        <w:t xml:space="preserve"> </w:t>
      </w:r>
      <w:r w:rsidR="00594743">
        <w:rPr>
          <w:rFonts w:ascii="Times New Roman" w:hAnsi="Times New Roman"/>
          <w:bCs/>
          <w:sz w:val="24"/>
          <w:szCs w:val="28"/>
        </w:rPr>
        <w:t>В</w:t>
      </w:r>
      <w:r w:rsidR="00C553F9" w:rsidRPr="00C553F9">
        <w:rPr>
          <w:rFonts w:ascii="Times New Roman" w:hAnsi="Times New Roman"/>
          <w:bCs/>
          <w:sz w:val="24"/>
          <w:szCs w:val="28"/>
        </w:rPr>
        <w:t>.</w:t>
      </w:r>
      <w:r w:rsidR="00594743">
        <w:rPr>
          <w:rFonts w:ascii="Times New Roman" w:hAnsi="Times New Roman"/>
          <w:bCs/>
          <w:sz w:val="24"/>
          <w:szCs w:val="28"/>
        </w:rPr>
        <w:t>А.</w:t>
      </w:r>
    </w:p>
    <w:p w14:paraId="33A995AC" w14:textId="77777777" w:rsidR="00ED1AA2" w:rsidRPr="00013F29" w:rsidRDefault="00ED1AA2" w:rsidP="00B963F7">
      <w:pPr>
        <w:jc w:val="center"/>
        <w:rPr>
          <w:rFonts w:eastAsia="Calibri"/>
          <w:sz w:val="28"/>
          <w:szCs w:val="28"/>
          <w:lang w:eastAsia="en-US"/>
        </w:rPr>
      </w:pPr>
    </w:p>
    <w:p w14:paraId="56FE728F" w14:textId="27C55F23" w:rsidR="001B1281" w:rsidRDefault="006B1DF1" w:rsidP="00EA57F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br w:type="page"/>
      </w:r>
      <w:r>
        <w:rPr>
          <w:b/>
        </w:rPr>
        <w:lastRenderedPageBreak/>
        <w:t>1. Структура и общая трудоемкость дисциплины</w:t>
      </w:r>
    </w:p>
    <w:p w14:paraId="7A7DAFB0" w14:textId="2B1DDAB4" w:rsidR="001B1281" w:rsidRDefault="006B1DF1" w:rsidP="00EA57F5">
      <w:pPr>
        <w:spacing w:after="120"/>
        <w:ind w:right="-284" w:firstLine="709"/>
        <w:jc w:val="both"/>
      </w:pPr>
      <w:r>
        <w:t>Общая трудоемкость дисциплины составляет 2 з</w:t>
      </w:r>
      <w:r w:rsidR="00F11C3C">
        <w:t>.</w:t>
      </w:r>
      <w:r w:rsidR="00594743">
        <w:t> </w:t>
      </w:r>
      <w:r>
        <w:t>е</w:t>
      </w:r>
      <w:r w:rsidR="00F11C3C">
        <w:t>.</w:t>
      </w:r>
      <w:r w:rsidRPr="00962AF2">
        <w:t xml:space="preserve"> </w:t>
      </w:r>
      <w:r w:rsidR="00C95DB8" w:rsidRPr="00C95DB8">
        <w:t>(</w:t>
      </w:r>
      <w:r>
        <w:t>72 ч.</w:t>
      </w:r>
      <w:r w:rsidR="00C95DB8" w:rsidRPr="00C95DB8">
        <w:t>)</w:t>
      </w:r>
      <w:r>
        <w:t>.</w:t>
      </w:r>
    </w:p>
    <w:tbl>
      <w:tblPr>
        <w:tblStyle w:val="aff0"/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9552FF" w:rsidRPr="009552FF" w14:paraId="64B0000F" w14:textId="77777777" w:rsidTr="00EA57F5">
        <w:tc>
          <w:tcPr>
            <w:tcW w:w="3195" w:type="dxa"/>
          </w:tcPr>
          <w:p w14:paraId="56C9B1B0" w14:textId="77777777"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12B27E9D" w14:textId="61F68176" w:rsidR="009552FF" w:rsidRPr="002279FF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 w:rsidRPr="00C553F9">
              <w:rPr>
                <w:sz w:val="22"/>
                <w:szCs w:val="22"/>
              </w:rPr>
              <w:t xml:space="preserve"> </w:t>
            </w:r>
            <w:r w:rsidR="00C553F9">
              <w:rPr>
                <w:sz w:val="22"/>
                <w:szCs w:val="22"/>
              </w:rPr>
              <w:t xml:space="preserve">Очная </w:t>
            </w:r>
            <w:r w:rsidR="00F11C3C">
              <w:rPr>
                <w:sz w:val="22"/>
                <w:szCs w:val="22"/>
              </w:rPr>
              <w:t>ф</w:t>
            </w:r>
            <w:r w:rsidR="002279FF">
              <w:rPr>
                <w:sz w:val="22"/>
                <w:szCs w:val="22"/>
              </w:rPr>
              <w:t>орма</w:t>
            </w:r>
            <w:r w:rsidR="00FE3521">
              <w:rPr>
                <w:sz w:val="22"/>
                <w:szCs w:val="22"/>
                <w:lang w:val="en-US"/>
              </w:rPr>
              <w:t xml:space="preserve"> </w:t>
            </w:r>
            <w:r w:rsidR="002279FF">
              <w:rPr>
                <w:sz w:val="22"/>
                <w:szCs w:val="22"/>
              </w:rPr>
              <w:t>обучения</w:t>
            </w:r>
          </w:p>
        </w:tc>
      </w:tr>
      <w:tr w:rsidR="009552FF" w:rsidRPr="009552FF" w14:paraId="4A32B4F1" w14:textId="77777777" w:rsidTr="00EA57F5">
        <w:tc>
          <w:tcPr>
            <w:tcW w:w="3195" w:type="dxa"/>
          </w:tcPr>
          <w:p w14:paraId="4EFF3409" w14:textId="77777777"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2F7C2F63" w14:textId="67BF1CAD"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9552FF" w:rsidRPr="009552FF" w14:paraId="4700041D" w14:textId="77777777" w:rsidTr="00EA57F5">
        <w:tc>
          <w:tcPr>
            <w:tcW w:w="3195" w:type="dxa"/>
          </w:tcPr>
          <w:p w14:paraId="16546270" w14:textId="77777777"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3E5110D8" w14:textId="2AAC841B" w:rsidR="009552FF" w:rsidRPr="00594743" w:rsidRDefault="005947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594743">
              <w:rPr>
                <w:sz w:val="22"/>
                <w:szCs w:val="22"/>
              </w:rPr>
              <w:t>2</w:t>
            </w:r>
          </w:p>
        </w:tc>
      </w:tr>
      <w:tr w:rsidR="009552FF" w:rsidRPr="009552FF" w14:paraId="141691CB" w14:textId="77777777" w:rsidTr="00EA57F5">
        <w:tc>
          <w:tcPr>
            <w:tcW w:w="3195" w:type="dxa"/>
          </w:tcPr>
          <w:p w14:paraId="66AA979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39873C06" w14:textId="6C355CED" w:rsidR="009552FF" w:rsidRPr="00594743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 w:rsidRPr="00594743">
              <w:rPr>
                <w:sz w:val="22"/>
                <w:szCs w:val="22"/>
                <w:lang w:val="en-US"/>
              </w:rPr>
              <w:t>36</w:t>
            </w:r>
          </w:p>
        </w:tc>
      </w:tr>
      <w:tr w:rsidR="009552FF" w:rsidRPr="009552FF" w14:paraId="7A14FF4F" w14:textId="77777777" w:rsidTr="00EA57F5">
        <w:tc>
          <w:tcPr>
            <w:tcW w:w="3195" w:type="dxa"/>
          </w:tcPr>
          <w:p w14:paraId="40E3C388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7CD10761" w14:textId="4AC762A7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</w:t>
            </w:r>
            <w:r w:rsidR="00594743">
              <w:rPr>
                <w:sz w:val="22"/>
                <w:szCs w:val="22"/>
              </w:rPr>
              <w:t>6</w:t>
            </w:r>
          </w:p>
        </w:tc>
      </w:tr>
      <w:tr w:rsidR="009552FF" w:rsidRPr="009552FF" w14:paraId="21EADA64" w14:textId="77777777" w:rsidTr="00EA57F5">
        <w:tc>
          <w:tcPr>
            <w:tcW w:w="3195" w:type="dxa"/>
          </w:tcPr>
          <w:p w14:paraId="12936945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3C3A4160" w14:textId="1EE62074" w:rsidR="009552FF" w:rsidRPr="002030FE" w:rsidRDefault="00594743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552FF" w:rsidRPr="009552FF" w14:paraId="1074BC83" w14:textId="77777777" w:rsidTr="00EA57F5">
        <w:tc>
          <w:tcPr>
            <w:tcW w:w="3195" w:type="dxa"/>
          </w:tcPr>
          <w:p w14:paraId="44B0406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38A44195" w14:textId="19473206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9552FF" w:rsidRPr="009552FF" w14:paraId="54E67B4F" w14:textId="77777777" w:rsidTr="00EA57F5">
        <w:tc>
          <w:tcPr>
            <w:tcW w:w="3195" w:type="dxa"/>
            <w:tcBorders>
              <w:bottom w:val="single" w:sz="4" w:space="0" w:color="000000"/>
            </w:tcBorders>
          </w:tcPr>
          <w:p w14:paraId="697096B9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1F532CB2" w14:textId="2A3F74B4" w:rsidR="009552FF" w:rsidRPr="00594743" w:rsidRDefault="00594743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594743">
              <w:rPr>
                <w:sz w:val="22"/>
                <w:szCs w:val="22"/>
              </w:rPr>
              <w:t>20</w:t>
            </w:r>
          </w:p>
        </w:tc>
      </w:tr>
      <w:tr w:rsidR="009552FF" w:rsidRPr="009552FF" w14:paraId="74577CA7" w14:textId="77777777" w:rsidTr="00EA57F5">
        <w:tc>
          <w:tcPr>
            <w:tcW w:w="3195" w:type="dxa"/>
            <w:tcBorders>
              <w:bottom w:val="single" w:sz="4" w:space="0" w:color="auto"/>
            </w:tcBorders>
          </w:tcPr>
          <w:p w14:paraId="29156CF4" w14:textId="77777777"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14:paraId="36018BA8" w14:textId="700DDE5B" w:rsidR="009552FF" w:rsidRPr="00594743" w:rsidRDefault="00594743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594743">
              <w:rPr>
                <w:sz w:val="22"/>
                <w:szCs w:val="22"/>
              </w:rPr>
              <w:t>–</w:t>
            </w:r>
          </w:p>
        </w:tc>
      </w:tr>
      <w:tr w:rsidR="009552FF" w:rsidRPr="009552FF" w14:paraId="319E67E3" w14:textId="77777777" w:rsidTr="00EA57F5">
        <w:tc>
          <w:tcPr>
            <w:tcW w:w="3195" w:type="dxa"/>
            <w:tcBorders>
              <w:top w:val="single" w:sz="4" w:space="0" w:color="auto"/>
            </w:tcBorders>
          </w:tcPr>
          <w:p w14:paraId="5B55FD97" w14:textId="77777777"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auto"/>
            </w:tcBorders>
          </w:tcPr>
          <w:p w14:paraId="0CEE6B7E" w14:textId="60B3F4AC" w:rsidR="009552FF" w:rsidRPr="00594743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594743">
              <w:rPr>
                <w:sz w:val="22"/>
                <w:szCs w:val="22"/>
              </w:rPr>
              <w:t>+</w:t>
            </w:r>
          </w:p>
        </w:tc>
      </w:tr>
      <w:tr w:rsidR="009552FF" w:rsidRPr="009552FF" w14:paraId="49A7CF65" w14:textId="77777777" w:rsidTr="00EA57F5">
        <w:tc>
          <w:tcPr>
            <w:tcW w:w="3195" w:type="dxa"/>
          </w:tcPr>
          <w:p w14:paraId="25044243" w14:textId="1F59E0B4"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2F6ED32A" w14:textId="40918EBE" w:rsidR="009552FF" w:rsidRPr="00594743" w:rsidRDefault="00594743">
            <w:pPr>
              <w:jc w:val="center"/>
              <w:rPr>
                <w:sz w:val="22"/>
                <w:szCs w:val="22"/>
              </w:rPr>
            </w:pPr>
            <w:r w:rsidRPr="00594743">
              <w:rPr>
                <w:sz w:val="22"/>
                <w:szCs w:val="22"/>
              </w:rPr>
              <w:t>–</w:t>
            </w:r>
          </w:p>
        </w:tc>
      </w:tr>
      <w:tr w:rsidR="00E6157B" w14:paraId="45C6884D" w14:textId="77777777">
        <w:tc>
          <w:tcPr>
            <w:tcW w:w="3195" w:type="dxa"/>
          </w:tcPr>
          <w:p w14:paraId="45CC2710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440374B1" w14:textId="685C3721"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72</w:t>
            </w:r>
          </w:p>
        </w:tc>
      </w:tr>
    </w:tbl>
    <w:p w14:paraId="4B27C408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4F984D7C" w14:textId="3CBB38DC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 xml:space="preserve">2. Цели </w:t>
      </w:r>
      <w:r w:rsidR="00F376EF">
        <w:rPr>
          <w:b/>
          <w:color w:val="000000"/>
        </w:rPr>
        <w:t>изучения</w:t>
      </w:r>
      <w:r>
        <w:rPr>
          <w:b/>
          <w:color w:val="000000"/>
        </w:rPr>
        <w:t xml:space="preserve"> дисциплины</w:t>
      </w:r>
    </w:p>
    <w:p w14:paraId="44838C5F" w14:textId="593B9EC2" w:rsidR="00916546" w:rsidRDefault="00916546" w:rsidP="00916546">
      <w:pPr>
        <w:ind w:firstLine="709"/>
        <w:jc w:val="both"/>
        <w:rPr>
          <w:b/>
          <w:bCs/>
          <w:sz w:val="28"/>
          <w:szCs w:val="28"/>
        </w:rPr>
      </w:pPr>
      <w:r>
        <w:t>Целью освоения дисциплины «Безопасность жизнедеятельности» является формирование у студентов знаний, умений и навыков по обеспечению безопасности в повседневной жизни, в экстремальных, угрожающих и чрезвычайных ситуациях; воспитание сознательного и ответственного отношения к вопросам личной безопасности и безопасности окружающих; получение студентами основополагающих знаний и умений, которые позволят им не только распознавать и оценивать опасные ситуации, факторы риска среды обитания, определять способы защиты от них, а также ликвидировать негативные последствия и оказывать само- и взаимопомощь в случае проявления опасностей</w:t>
      </w:r>
      <w:r>
        <w:rPr>
          <w:sz w:val="28"/>
          <w:szCs w:val="28"/>
        </w:rPr>
        <w:t>.</w:t>
      </w:r>
    </w:p>
    <w:p w14:paraId="14668C47" w14:textId="77777777" w:rsidR="001B1281" w:rsidRDefault="001B1281" w:rsidP="00084608">
      <w:pPr>
        <w:tabs>
          <w:tab w:val="left" w:pos="0"/>
        </w:tabs>
        <w:ind w:firstLine="357"/>
        <w:jc w:val="both"/>
      </w:pPr>
    </w:p>
    <w:p w14:paraId="3D202D33" w14:textId="7CAE7E70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1672DA37" w14:textId="5D21FA30" w:rsidR="00D56E1E" w:rsidRDefault="00F11C3C" w:rsidP="00F376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color w:val="000000"/>
        </w:rPr>
      </w:pPr>
      <w:r>
        <w:rPr>
          <w:color w:val="000000"/>
        </w:rPr>
        <w:t>Б1.O.</w:t>
      </w:r>
      <w:r w:rsidR="001F0B2E">
        <w:rPr>
          <w:color w:val="000000"/>
        </w:rPr>
        <w:t>1</w:t>
      </w:r>
      <w:r>
        <w:rPr>
          <w:color w:val="000000"/>
        </w:rPr>
        <w:t>0</w:t>
      </w:r>
      <w:r w:rsidRPr="00E028E1">
        <w:rPr>
          <w:color w:val="000000"/>
        </w:rPr>
        <w:t>.</w:t>
      </w:r>
      <w:r>
        <w:rPr>
          <w:color w:val="000000"/>
        </w:rPr>
        <w:t xml:space="preserve"> Блок 1. Дисциплины (модули)</w:t>
      </w:r>
      <w:r w:rsidR="00E028E1">
        <w:rPr>
          <w:color w:val="000000"/>
        </w:rPr>
        <w:t xml:space="preserve">. </w:t>
      </w:r>
      <w:r>
        <w:rPr>
          <w:color w:val="000000"/>
        </w:rPr>
        <w:t>Обязательная часть</w:t>
      </w:r>
      <w:r w:rsidR="005F0005">
        <w:rPr>
          <w:color w:val="000000"/>
        </w:rPr>
        <w:t>.</w:t>
      </w:r>
    </w:p>
    <w:p w14:paraId="23DE71D7" w14:textId="3281517D" w:rsidR="00916546" w:rsidRDefault="00084608" w:rsidP="0091654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916546">
        <w:t xml:space="preserve">Для успешного освоения дисциплины </w:t>
      </w:r>
      <w:r w:rsidR="00916546" w:rsidRPr="00916546">
        <w:t>необходимы знания, умения, компетенции,</w:t>
      </w:r>
      <w:r w:rsidR="00916546">
        <w:t xml:space="preserve"> полученные студентами в средней общеобразовательной школе. Дисциплина базируется на знаниях, полученных при изучении социально-экономических, естественнонаучных, общепрофессиональных и профессиональных дисциплин.</w:t>
      </w:r>
    </w:p>
    <w:p w14:paraId="08A3BC17" w14:textId="77777777" w:rsidR="00F376EF" w:rsidRPr="008068F2" w:rsidRDefault="00F376EF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14:paraId="03258546" w14:textId="77777777" w:rsidR="001B1281" w:rsidRDefault="006B1DF1" w:rsidP="000846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>
        <w:rPr>
          <w:b/>
        </w:rPr>
        <w:t xml:space="preserve">4. Требования к </w:t>
      </w:r>
      <w:r w:rsidRPr="00084608">
        <w:rPr>
          <w:b/>
          <w:color w:val="000000"/>
        </w:rPr>
        <w:t>результатам</w:t>
      </w:r>
      <w:r>
        <w:rPr>
          <w:b/>
        </w:rPr>
        <w:t xml:space="preserve"> </w:t>
      </w:r>
      <w:r w:rsidRPr="00F11C3C"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4A821188" w14:textId="6BE70FB5" w:rsidR="001B1281" w:rsidRDefault="006B1DF1" w:rsidP="005232FF">
      <w:pPr>
        <w:widowControl w:val="0"/>
        <w:ind w:firstLine="709"/>
        <w:jc w:val="both"/>
      </w:pPr>
      <w:r>
        <w:t xml:space="preserve">В результате </w:t>
      </w:r>
      <w:r w:rsidR="00BB5C15">
        <w:t>освоения</w:t>
      </w:r>
      <w:r>
        <w:t xml:space="preserve"> дисциплины обучающийся должен обладать следующими компетенциями (результатами освоения образовательной программы):</w:t>
      </w:r>
    </w:p>
    <w:p w14:paraId="1CECEFA9" w14:textId="562334DB" w:rsidR="00021807" w:rsidRPr="00153C5B" w:rsidRDefault="00497A45">
      <w:pPr>
        <w:spacing w:line="259" w:lineRule="auto"/>
        <w:ind w:left="1"/>
      </w:pPr>
      <w:r>
        <w:tab/>
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 (УК-8).</w:t>
      </w:r>
    </w:p>
    <w:p w14:paraId="48B2F2BF" w14:textId="77777777" w:rsidR="001B1281" w:rsidRDefault="001B1281">
      <w:pPr>
        <w:widowControl w:val="0"/>
        <w:ind w:firstLine="567"/>
        <w:jc w:val="both"/>
      </w:pPr>
    </w:p>
    <w:p w14:paraId="141766C0" w14:textId="77777777" w:rsidR="001B1281" w:rsidRDefault="006B1DF1" w:rsidP="00F11C3C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2227"/>
        <w:gridCol w:w="2313"/>
        <w:gridCol w:w="2125"/>
      </w:tblGrid>
      <w:tr w:rsidR="005232FF" w:rsidRPr="00455A8E" w14:paraId="1C203165" w14:textId="77777777" w:rsidTr="005232FF">
        <w:trPr>
          <w:trHeight w:val="257"/>
        </w:trPr>
        <w:tc>
          <w:tcPr>
            <w:tcW w:w="1436" w:type="pct"/>
            <w:shd w:val="clear" w:color="auto" w:fill="auto"/>
            <w:vAlign w:val="center"/>
          </w:tcPr>
          <w:p w14:paraId="49A6B846" w14:textId="77777777"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564" w:type="pct"/>
            <w:gridSpan w:val="3"/>
            <w:shd w:val="clear" w:color="auto" w:fill="auto"/>
            <w:vAlign w:val="center"/>
          </w:tcPr>
          <w:p w14:paraId="1BF83544" w14:textId="77777777"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5232FF" w:rsidRPr="00455A8E" w14:paraId="4AB14C66" w14:textId="77777777" w:rsidTr="005232FF">
        <w:trPr>
          <w:trHeight w:val="400"/>
        </w:trPr>
        <w:tc>
          <w:tcPr>
            <w:tcW w:w="1436" w:type="pct"/>
            <w:shd w:val="clear" w:color="auto" w:fill="auto"/>
            <w:vAlign w:val="center"/>
          </w:tcPr>
          <w:p w14:paraId="00AC202C" w14:textId="35187C7C" w:rsidR="005232FF" w:rsidRPr="00455A8E" w:rsidRDefault="005232FF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Код</w:t>
            </w:r>
            <w:r>
              <w:rPr>
                <w:b/>
              </w:rPr>
              <w:t xml:space="preserve"> и ф</w:t>
            </w:r>
            <w:r w:rsidRPr="00455A8E">
              <w:rPr>
                <w:b/>
              </w:rPr>
              <w:t>ормулировка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504E6F2F" w14:textId="2BBE8BA1" w:rsidR="005232FF" w:rsidRPr="00455A8E" w:rsidRDefault="005232FF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237" w:type="pct"/>
            <w:shd w:val="clear" w:color="auto" w:fill="auto"/>
            <w:vAlign w:val="center"/>
          </w:tcPr>
          <w:p w14:paraId="6C0C2BD9" w14:textId="3B3B4D4A" w:rsidR="005232FF" w:rsidRPr="00455A8E" w:rsidRDefault="005232FF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136" w:type="pct"/>
            <w:shd w:val="clear" w:color="auto" w:fill="auto"/>
            <w:vAlign w:val="center"/>
          </w:tcPr>
          <w:p w14:paraId="665AF68C" w14:textId="3BE44F15" w:rsidR="005232FF" w:rsidRPr="00455A8E" w:rsidRDefault="005232FF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916546" w14:paraId="6C67DAB8" w14:textId="77777777">
        <w:tc>
          <w:tcPr>
            <w:tcW w:w="1436" w:type="pct"/>
          </w:tcPr>
          <w:p w14:paraId="5E9589DD" w14:textId="77777777" w:rsidR="00916546" w:rsidRDefault="00916546" w:rsidP="00916546">
            <w:r>
              <w:t>УК-8</w:t>
            </w:r>
          </w:p>
          <w:p w14:paraId="3853ECE4" w14:textId="29D6DC25" w:rsidR="00916546" w:rsidRPr="00C553F9" w:rsidRDefault="00916546" w:rsidP="00916546">
            <w:r w:rsidRPr="00C553F9">
              <w:t>Способен создавать и поддерживать в повседневной жизни и в про</w:t>
            </w:r>
            <w:r w:rsidRPr="00C553F9">
              <w:lastRenderedPageBreak/>
              <w:t>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191" w:type="pct"/>
          </w:tcPr>
          <w:p w14:paraId="53C3F186" w14:textId="77777777" w:rsidR="00916546" w:rsidRDefault="00916546" w:rsidP="00916546">
            <w:pPr>
              <w:shd w:val="clear" w:color="auto" w:fill="FFFFFF" w:themeFill="background1"/>
              <w:jc w:val="both"/>
            </w:pPr>
            <w:r>
              <w:lastRenderedPageBreak/>
              <w:t>- состав и структуру современного комплекса проблем безопасности;</w:t>
            </w:r>
          </w:p>
          <w:p w14:paraId="1F157EAB" w14:textId="77777777" w:rsidR="00916546" w:rsidRDefault="00916546" w:rsidP="00916546">
            <w:pPr>
              <w:shd w:val="clear" w:color="auto" w:fill="FFFFFF" w:themeFill="background1"/>
              <w:jc w:val="both"/>
            </w:pPr>
            <w:r>
              <w:lastRenderedPageBreak/>
              <w:t>- теоретические основы БЖД;</w:t>
            </w:r>
          </w:p>
          <w:p w14:paraId="16A9298F" w14:textId="77777777" w:rsidR="00916546" w:rsidRDefault="00916546" w:rsidP="00916546">
            <w:pPr>
              <w:shd w:val="clear" w:color="auto" w:fill="FFFFFF" w:themeFill="background1"/>
              <w:jc w:val="both"/>
            </w:pPr>
            <w:r>
              <w:t>- правовые и организационные основы БЖД;</w:t>
            </w:r>
          </w:p>
          <w:p w14:paraId="72AC18B4" w14:textId="77777777" w:rsidR="00916546" w:rsidRDefault="00916546" w:rsidP="00916546">
            <w:pPr>
              <w:shd w:val="clear" w:color="auto" w:fill="FFFFFF" w:themeFill="background1"/>
              <w:jc w:val="both"/>
            </w:pPr>
            <w:r>
              <w:t>- рациональные условия профессиональной деятельности;</w:t>
            </w:r>
          </w:p>
          <w:p w14:paraId="4F3CB5B7" w14:textId="77777777" w:rsidR="00916546" w:rsidRDefault="00916546" w:rsidP="00916546">
            <w:pPr>
              <w:shd w:val="clear" w:color="auto" w:fill="FFFFFF" w:themeFill="background1"/>
              <w:jc w:val="both"/>
            </w:pPr>
            <w:r>
              <w:t>- методы идентификации вредных и поражающих факторов ЧС;</w:t>
            </w:r>
          </w:p>
          <w:p w14:paraId="6713FEED" w14:textId="77777777" w:rsidR="00916546" w:rsidRDefault="00916546" w:rsidP="00916546">
            <w:pPr>
              <w:shd w:val="clear" w:color="auto" w:fill="FFFFFF" w:themeFill="background1"/>
              <w:jc w:val="both"/>
            </w:pPr>
            <w:r>
              <w:t>- анатомо-физиологические последствия воздействия на человека травмирующих, вредных и поражающих факторов ЧС;</w:t>
            </w:r>
          </w:p>
          <w:p w14:paraId="0527B4F3" w14:textId="77777777" w:rsidR="00916546" w:rsidRDefault="00916546" w:rsidP="00916546">
            <w:pPr>
              <w:shd w:val="clear" w:color="auto" w:fill="FFFFFF" w:themeFill="background1"/>
              <w:jc w:val="both"/>
            </w:pPr>
            <w:r>
              <w:t>- методы прогнозирования ЧС и их последствий.</w:t>
            </w:r>
          </w:p>
          <w:p w14:paraId="06B3AC37" w14:textId="226447DE" w:rsidR="00916546" w:rsidRPr="002B483D" w:rsidRDefault="00916546" w:rsidP="00916546"/>
        </w:tc>
        <w:tc>
          <w:tcPr>
            <w:tcW w:w="1237" w:type="pct"/>
          </w:tcPr>
          <w:p w14:paraId="5F558280" w14:textId="77777777" w:rsidR="00916546" w:rsidRDefault="00916546" w:rsidP="00916546">
            <w:pPr>
              <w:shd w:val="clear" w:color="auto" w:fill="FFFFFF" w:themeFill="background1"/>
              <w:jc w:val="both"/>
            </w:pPr>
            <w:r>
              <w:lastRenderedPageBreak/>
              <w:t>- анализировать вопросы безопасности своей профессиональной деятельно</w:t>
            </w:r>
            <w:r>
              <w:lastRenderedPageBreak/>
              <w:t>сти для окружающей социальной среды;</w:t>
            </w:r>
          </w:p>
          <w:p w14:paraId="6E7C597D" w14:textId="77777777" w:rsidR="00916546" w:rsidRDefault="00916546" w:rsidP="00916546">
            <w:pPr>
              <w:shd w:val="clear" w:color="auto" w:fill="FFFFFF" w:themeFill="background1"/>
              <w:jc w:val="both"/>
            </w:pPr>
            <w:r>
              <w:t>- эффективно применять средства защиты от негативных воздействий;</w:t>
            </w:r>
          </w:p>
          <w:p w14:paraId="33820D51" w14:textId="77777777" w:rsidR="00916546" w:rsidRDefault="00916546" w:rsidP="00916546">
            <w:pPr>
              <w:shd w:val="clear" w:color="auto" w:fill="FFFFFF" w:themeFill="background1"/>
              <w:jc w:val="both"/>
            </w:pPr>
            <w:r>
              <w:t>- правильно квалифицировать ЧС;</w:t>
            </w:r>
          </w:p>
          <w:p w14:paraId="1F45AE79" w14:textId="77777777" w:rsidR="00916546" w:rsidRDefault="00916546" w:rsidP="00916546">
            <w:pPr>
              <w:shd w:val="clear" w:color="auto" w:fill="FFFFFF" w:themeFill="background1"/>
              <w:jc w:val="both"/>
            </w:pPr>
            <w:r>
              <w:t xml:space="preserve">- пользоваться средствами индивидуальной защиты; </w:t>
            </w:r>
          </w:p>
          <w:p w14:paraId="4F432DD3" w14:textId="77777777" w:rsidR="00916546" w:rsidRDefault="00916546" w:rsidP="00916546">
            <w:pPr>
              <w:shd w:val="clear" w:color="auto" w:fill="FFFFFF" w:themeFill="background1"/>
              <w:jc w:val="both"/>
            </w:pPr>
            <w:r>
              <w:t>- развивать в себе необходимые познавательные, психологические и патриотические качества.</w:t>
            </w:r>
          </w:p>
          <w:p w14:paraId="35E2751A" w14:textId="7C25C8D1" w:rsidR="00916546" w:rsidRPr="002B483D" w:rsidRDefault="00916546" w:rsidP="00916546"/>
        </w:tc>
        <w:tc>
          <w:tcPr>
            <w:tcW w:w="1136" w:type="pct"/>
          </w:tcPr>
          <w:p w14:paraId="5F41D7A2" w14:textId="77777777" w:rsidR="00916546" w:rsidRDefault="00916546" w:rsidP="00916546">
            <w:pPr>
              <w:shd w:val="clear" w:color="auto" w:fill="FFFFFF" w:themeFill="background1"/>
              <w:jc w:val="both"/>
            </w:pPr>
            <w:r>
              <w:lastRenderedPageBreak/>
              <w:t>- навыками обеспечения безопасности жизнедеятельности в произ</w:t>
            </w:r>
            <w:r>
              <w:lastRenderedPageBreak/>
              <w:t>водственных, бытовых условиях и в чрезвычайных ситуациях;</w:t>
            </w:r>
          </w:p>
          <w:p w14:paraId="7BFA55D6" w14:textId="77777777" w:rsidR="00916546" w:rsidRDefault="00916546" w:rsidP="00916546">
            <w:pPr>
              <w:shd w:val="clear" w:color="auto" w:fill="FFFFFF" w:themeFill="background1"/>
              <w:jc w:val="both"/>
            </w:pPr>
            <w:r>
              <w:t>- навыками эффективного применения средств защиты от негативных воздействий;</w:t>
            </w:r>
          </w:p>
          <w:p w14:paraId="4DBBF9D6" w14:textId="77777777" w:rsidR="00916546" w:rsidRDefault="00916546" w:rsidP="00916546">
            <w:pPr>
              <w:shd w:val="clear" w:color="auto" w:fill="FFFFFF" w:themeFill="background1"/>
              <w:jc w:val="both"/>
            </w:pPr>
            <w:r>
              <w:t>- навыками оказания помощи пострадавшим при ЧС и экстремальных ситуациях.</w:t>
            </w:r>
          </w:p>
          <w:p w14:paraId="4BB325FC" w14:textId="5095EA78" w:rsidR="00916546" w:rsidRPr="002B483D" w:rsidRDefault="00916546" w:rsidP="00916546"/>
        </w:tc>
      </w:tr>
    </w:tbl>
    <w:p w14:paraId="543DB2CC" w14:textId="5D89A8C2" w:rsidR="001B1281" w:rsidRDefault="001B1281">
      <w:pPr>
        <w:widowControl w:val="0"/>
        <w:ind w:firstLine="567"/>
        <w:jc w:val="both"/>
      </w:pPr>
    </w:p>
    <w:p w14:paraId="2E622B7B" w14:textId="77777777" w:rsidR="00F11C3C" w:rsidRDefault="00F11C3C">
      <w:pPr>
        <w:widowControl w:val="0"/>
        <w:ind w:firstLine="567"/>
        <w:jc w:val="both"/>
        <w:sectPr w:rsidR="00F11C3C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6A92AFC9" w14:textId="77777777" w:rsidR="00594648" w:rsidRDefault="00594648" w:rsidP="00602995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tbl>
      <w:tblPr>
        <w:tblW w:w="5062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1"/>
        <w:gridCol w:w="4108"/>
        <w:gridCol w:w="720"/>
        <w:gridCol w:w="685"/>
        <w:gridCol w:w="4611"/>
        <w:gridCol w:w="851"/>
        <w:gridCol w:w="1700"/>
        <w:gridCol w:w="1417"/>
      </w:tblGrid>
      <w:tr w:rsidR="0077230D" w:rsidRPr="00C61C63" w14:paraId="667660F5" w14:textId="77777777" w:rsidTr="0077230D">
        <w:trPr>
          <w:trHeight w:val="331"/>
        </w:trPr>
        <w:tc>
          <w:tcPr>
            <w:tcW w:w="266" w:type="pct"/>
            <w:vMerge w:val="restart"/>
            <w:vAlign w:val="center"/>
          </w:tcPr>
          <w:p w14:paraId="601CB4C2" w14:textId="37831EB2" w:rsidR="0077230D" w:rsidRPr="00780230" w:rsidRDefault="0077230D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темы</w:t>
            </w:r>
          </w:p>
        </w:tc>
        <w:tc>
          <w:tcPr>
            <w:tcW w:w="1380" w:type="pct"/>
            <w:vMerge w:val="restart"/>
            <w:vAlign w:val="center"/>
          </w:tcPr>
          <w:p w14:paraId="4AFE5922" w14:textId="2051266B" w:rsidR="0077230D" w:rsidRPr="00780230" w:rsidRDefault="0077230D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80230">
              <w:rPr>
                <w:b/>
                <w:sz w:val="22"/>
                <w:szCs w:val="22"/>
              </w:rPr>
              <w:t>изучаемых по данной дисциплине</w:t>
            </w:r>
          </w:p>
        </w:tc>
        <w:tc>
          <w:tcPr>
            <w:tcW w:w="472" w:type="pct"/>
            <w:gridSpan w:val="2"/>
            <w:vAlign w:val="center"/>
          </w:tcPr>
          <w:p w14:paraId="2DE1F276" w14:textId="77777777" w:rsidR="0077230D" w:rsidRPr="00780230" w:rsidRDefault="0077230D" w:rsidP="00602995">
            <w:pPr>
              <w:keepNext/>
              <w:shd w:val="clear" w:color="auto" w:fill="FFFFFF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835" w:type="pct"/>
            <w:gridSpan w:val="2"/>
            <w:vAlign w:val="center"/>
          </w:tcPr>
          <w:p w14:paraId="6D1E66BF" w14:textId="5F9297D3" w:rsidR="0077230D" w:rsidRPr="00780230" w:rsidRDefault="0077230D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571" w:type="pct"/>
            <w:vMerge w:val="restart"/>
            <w:vAlign w:val="center"/>
          </w:tcPr>
          <w:p w14:paraId="425895C3" w14:textId="77777777" w:rsidR="0077230D" w:rsidRPr="00780230" w:rsidRDefault="0077230D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476" w:type="pct"/>
            <w:vMerge w:val="restart"/>
            <w:vAlign w:val="center"/>
          </w:tcPr>
          <w:p w14:paraId="1B32A73F" w14:textId="20732EB0" w:rsidR="0077230D" w:rsidRPr="00780230" w:rsidRDefault="0077230D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77230D" w:rsidRPr="00C61C63" w14:paraId="4D961121" w14:textId="77777777" w:rsidTr="0077230D">
        <w:trPr>
          <w:trHeight w:val="198"/>
        </w:trPr>
        <w:tc>
          <w:tcPr>
            <w:tcW w:w="266" w:type="pct"/>
            <w:vMerge/>
            <w:vAlign w:val="center"/>
          </w:tcPr>
          <w:p w14:paraId="667290D6" w14:textId="77777777" w:rsidR="0077230D" w:rsidRPr="00780230" w:rsidRDefault="0077230D" w:rsidP="00602995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  <w:vMerge/>
            <w:vAlign w:val="center"/>
          </w:tcPr>
          <w:p w14:paraId="542B48EB" w14:textId="77777777" w:rsidR="0077230D" w:rsidRPr="00780230" w:rsidRDefault="0077230D" w:rsidP="00602995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42" w:type="pct"/>
            <w:vAlign w:val="center"/>
          </w:tcPr>
          <w:p w14:paraId="1B993DC9" w14:textId="77777777" w:rsidR="0077230D" w:rsidRPr="00F07D02" w:rsidRDefault="0077230D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л</w:t>
            </w:r>
          </w:p>
        </w:tc>
        <w:tc>
          <w:tcPr>
            <w:tcW w:w="230" w:type="pct"/>
            <w:vAlign w:val="center"/>
          </w:tcPr>
          <w:p w14:paraId="60E3F666" w14:textId="0C66EAA8" w:rsidR="0077230D" w:rsidRPr="00602995" w:rsidRDefault="0077230D" w:rsidP="00602995">
            <w:pPr>
              <w:keepNext/>
              <w:shd w:val="clear" w:color="auto" w:fill="FFFFFF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</w:t>
            </w:r>
            <w:r w:rsidRPr="00F07D02">
              <w:rPr>
                <w:b/>
                <w:bCs/>
                <w:sz w:val="22"/>
                <w:szCs w:val="22"/>
                <w:lang w:val="en-US"/>
              </w:rPr>
              <w:t>р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549" w:type="pct"/>
            <w:vAlign w:val="center"/>
          </w:tcPr>
          <w:p w14:paraId="2470919B" w14:textId="77777777" w:rsidR="0077230D" w:rsidRPr="00F07D02" w:rsidRDefault="0077230D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286" w:type="pct"/>
            <w:vAlign w:val="center"/>
          </w:tcPr>
          <w:p w14:paraId="0D8EA607" w14:textId="77777777" w:rsidR="0077230D" w:rsidRPr="00F07D02" w:rsidRDefault="0077230D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Часы</w:t>
            </w:r>
          </w:p>
        </w:tc>
        <w:tc>
          <w:tcPr>
            <w:tcW w:w="571" w:type="pct"/>
            <w:vMerge/>
            <w:vAlign w:val="center"/>
          </w:tcPr>
          <w:p w14:paraId="34840F4B" w14:textId="77777777" w:rsidR="0077230D" w:rsidRPr="00F07D02" w:rsidRDefault="0077230D" w:rsidP="00602995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6" w:type="pct"/>
            <w:vMerge/>
          </w:tcPr>
          <w:p w14:paraId="14B072E8" w14:textId="77777777" w:rsidR="0077230D" w:rsidRPr="00F07D02" w:rsidRDefault="0077230D" w:rsidP="00602995">
            <w:pPr>
              <w:widowControl w:val="0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77230D" w:rsidRPr="00C61C63" w14:paraId="71C43262" w14:textId="77777777" w:rsidTr="0077230D">
        <w:trPr>
          <w:trHeight w:val="574"/>
        </w:trPr>
        <w:tc>
          <w:tcPr>
            <w:tcW w:w="266" w:type="pct"/>
          </w:tcPr>
          <w:p w14:paraId="75EC1661" w14:textId="77777777" w:rsidR="007B7371" w:rsidRPr="005232FF" w:rsidRDefault="007B7371" w:rsidP="007B7371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7D2378D3" w14:textId="513D0A36" w:rsidR="007B7371" w:rsidRPr="00C61C63" w:rsidRDefault="007B7371" w:rsidP="007B737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lang w:eastAsia="en-US"/>
              </w:rPr>
              <w:t>Безопасность жизнедеятельности и ее основные положения</w:t>
            </w:r>
          </w:p>
        </w:tc>
        <w:tc>
          <w:tcPr>
            <w:tcW w:w="242" w:type="pct"/>
          </w:tcPr>
          <w:p w14:paraId="54DF44F1" w14:textId="2DBD890B" w:rsidR="007B7371" w:rsidRPr="00C61C63" w:rsidRDefault="007B7371" w:rsidP="007B737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0" w:type="pct"/>
          </w:tcPr>
          <w:p w14:paraId="1464A8FF" w14:textId="17BD89F4" w:rsidR="007B7371" w:rsidRPr="00C61C63" w:rsidRDefault="007B7371" w:rsidP="007B73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pct"/>
          </w:tcPr>
          <w:p w14:paraId="74B3F123" w14:textId="588F97C0" w:rsidR="007B7371" w:rsidRPr="00C107A9" w:rsidRDefault="007B7371" w:rsidP="007B737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86" w:type="pct"/>
          </w:tcPr>
          <w:p w14:paraId="3636B5E4" w14:textId="524C6A1C" w:rsidR="007B7371" w:rsidRPr="00C107A9" w:rsidRDefault="007B7371" w:rsidP="007B73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pct"/>
          </w:tcPr>
          <w:p w14:paraId="6BECAE23" w14:textId="6F7EC296" w:rsidR="007B7371" w:rsidRPr="00C107A9" w:rsidRDefault="007B7371" w:rsidP="007B73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1BCABE5B" w14:textId="6AB14431" w:rsidR="007B7371" w:rsidRPr="00C107A9" w:rsidRDefault="007B7371" w:rsidP="007B737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107A9">
              <w:rPr>
                <w:lang w:eastAsia="en-US"/>
              </w:rPr>
              <w:t>1, 2, 3, 4</w:t>
            </w:r>
          </w:p>
        </w:tc>
      </w:tr>
      <w:tr w:rsidR="0077230D" w:rsidRPr="00C61C63" w14:paraId="44495838" w14:textId="77777777" w:rsidTr="0077230D">
        <w:trPr>
          <w:trHeight w:val="574"/>
        </w:trPr>
        <w:tc>
          <w:tcPr>
            <w:tcW w:w="266" w:type="pct"/>
          </w:tcPr>
          <w:p w14:paraId="0ECDC175" w14:textId="77777777" w:rsidR="007B7371" w:rsidRPr="005232FF" w:rsidRDefault="007B7371" w:rsidP="007B7371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06834FB1" w14:textId="5B3F3327" w:rsidR="007B7371" w:rsidRPr="00C61C63" w:rsidRDefault="007B7371" w:rsidP="007B737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lang w:eastAsia="en-US"/>
              </w:rPr>
              <w:t>Нормативно-правовое регулирование БЖД. Государственное управление БЖД</w:t>
            </w:r>
          </w:p>
        </w:tc>
        <w:tc>
          <w:tcPr>
            <w:tcW w:w="242" w:type="pct"/>
          </w:tcPr>
          <w:p w14:paraId="7694F6E4" w14:textId="229A35F0" w:rsidR="007B7371" w:rsidRPr="00C61C63" w:rsidRDefault="007B7371" w:rsidP="007B737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0" w:type="pct"/>
          </w:tcPr>
          <w:p w14:paraId="4BD06E81" w14:textId="522C95DD" w:rsidR="007B7371" w:rsidRPr="00C61C63" w:rsidRDefault="007B7371" w:rsidP="007B73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pct"/>
          </w:tcPr>
          <w:p w14:paraId="162C3770" w14:textId="258749F2" w:rsidR="007B7371" w:rsidRPr="00C107A9" w:rsidRDefault="007B7371" w:rsidP="007B737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86" w:type="pct"/>
          </w:tcPr>
          <w:p w14:paraId="39577EBB" w14:textId="5B5D4E07" w:rsidR="007B7371" w:rsidRPr="00C107A9" w:rsidRDefault="007B7371" w:rsidP="007B73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pct"/>
          </w:tcPr>
          <w:p w14:paraId="6CA5AADE" w14:textId="6CFBE315" w:rsidR="007B7371" w:rsidRPr="00C107A9" w:rsidRDefault="007B7371" w:rsidP="007B73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1E6A6B43" w14:textId="2D91EBDC" w:rsidR="007B7371" w:rsidRPr="00C107A9" w:rsidRDefault="007B7371" w:rsidP="007B737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107A9">
              <w:rPr>
                <w:lang w:eastAsia="en-US"/>
              </w:rPr>
              <w:t>1, 2, 3, 4</w:t>
            </w:r>
          </w:p>
        </w:tc>
      </w:tr>
      <w:tr w:rsidR="0077230D" w:rsidRPr="00C61C63" w14:paraId="1DD5DEB2" w14:textId="77777777" w:rsidTr="0077230D">
        <w:trPr>
          <w:trHeight w:val="574"/>
        </w:trPr>
        <w:tc>
          <w:tcPr>
            <w:tcW w:w="266" w:type="pct"/>
          </w:tcPr>
          <w:p w14:paraId="4CCA3B5A" w14:textId="77777777" w:rsidR="007B7371" w:rsidRPr="005232FF" w:rsidRDefault="007B7371" w:rsidP="007B7371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0553D1D4" w14:textId="16087289" w:rsidR="007B7371" w:rsidRPr="00C61C63" w:rsidRDefault="007B7371" w:rsidP="007B737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lang w:eastAsia="en-US"/>
              </w:rPr>
              <w:t>Негативные факторы воздействия в системе человек-среда</w:t>
            </w:r>
          </w:p>
        </w:tc>
        <w:tc>
          <w:tcPr>
            <w:tcW w:w="242" w:type="pct"/>
          </w:tcPr>
          <w:p w14:paraId="7BA5553B" w14:textId="328771F1" w:rsidR="007B7371" w:rsidRPr="00C61C63" w:rsidRDefault="007B7371" w:rsidP="007B73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30" w:type="pct"/>
          </w:tcPr>
          <w:p w14:paraId="10C3A083" w14:textId="5D1EB9D9" w:rsidR="007B7371" w:rsidRPr="00C61C63" w:rsidRDefault="007B7371" w:rsidP="007B737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49" w:type="pct"/>
          </w:tcPr>
          <w:p w14:paraId="3BF1809B" w14:textId="78C18811" w:rsidR="007B7371" w:rsidRPr="00C107A9" w:rsidRDefault="007B7371" w:rsidP="007B737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C107A9">
              <w:rPr>
                <w:lang w:eastAsia="en-US"/>
              </w:rPr>
              <w:t>Классификация негативных факторов. Воздействие негативных факторов на человека и среду обитания. Виды, источники и уровни негативных факторов производственной среды.</w:t>
            </w:r>
          </w:p>
        </w:tc>
        <w:tc>
          <w:tcPr>
            <w:tcW w:w="286" w:type="pct"/>
          </w:tcPr>
          <w:p w14:paraId="3ADF8AEF" w14:textId="338DFAAC" w:rsidR="007B7371" w:rsidRPr="00C107A9" w:rsidRDefault="007B7371" w:rsidP="007B737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107A9">
              <w:rPr>
                <w:lang w:eastAsia="en-US"/>
              </w:rPr>
              <w:t>2</w:t>
            </w:r>
          </w:p>
        </w:tc>
        <w:tc>
          <w:tcPr>
            <w:tcW w:w="571" w:type="pct"/>
          </w:tcPr>
          <w:p w14:paraId="2CE1B763" w14:textId="68D6741F" w:rsidR="007B7371" w:rsidRPr="00C107A9" w:rsidRDefault="007B7371" w:rsidP="007B7371">
            <w:pPr>
              <w:shd w:val="clear" w:color="auto" w:fill="FFFFFF"/>
              <w:rPr>
                <w:sz w:val="22"/>
                <w:szCs w:val="22"/>
              </w:rPr>
            </w:pPr>
            <w:r w:rsidRPr="00C107A9">
              <w:rPr>
                <w:lang w:eastAsia="en-US"/>
              </w:rPr>
              <w:t>Опрос</w:t>
            </w:r>
          </w:p>
        </w:tc>
        <w:tc>
          <w:tcPr>
            <w:tcW w:w="476" w:type="pct"/>
          </w:tcPr>
          <w:p w14:paraId="1EC3F927" w14:textId="38B8A60F" w:rsidR="007B7371" w:rsidRPr="00C107A9" w:rsidRDefault="007B7371" w:rsidP="007B737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107A9">
              <w:rPr>
                <w:lang w:eastAsia="en-US"/>
              </w:rPr>
              <w:t>1, 2, 3, 4</w:t>
            </w:r>
          </w:p>
        </w:tc>
      </w:tr>
      <w:tr w:rsidR="0077230D" w:rsidRPr="00C61C63" w14:paraId="5DCDC9FB" w14:textId="77777777" w:rsidTr="0077230D">
        <w:trPr>
          <w:trHeight w:val="574"/>
        </w:trPr>
        <w:tc>
          <w:tcPr>
            <w:tcW w:w="266" w:type="pct"/>
          </w:tcPr>
          <w:p w14:paraId="30CD0CF6" w14:textId="77777777" w:rsidR="007B7371" w:rsidRPr="005232FF" w:rsidRDefault="007B7371" w:rsidP="007B7371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06DB5CAC" w14:textId="23523CD9" w:rsidR="007B7371" w:rsidRPr="00C61C63" w:rsidRDefault="007B7371" w:rsidP="007B737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lang w:eastAsia="en-US"/>
              </w:rPr>
              <w:t>Классификация ЧС. ЧС природного характера</w:t>
            </w:r>
          </w:p>
        </w:tc>
        <w:tc>
          <w:tcPr>
            <w:tcW w:w="242" w:type="pct"/>
          </w:tcPr>
          <w:p w14:paraId="287EEB35" w14:textId="24F523EE" w:rsidR="007B7371" w:rsidRPr="00C61C63" w:rsidRDefault="007B7371" w:rsidP="007B737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0" w:type="pct"/>
          </w:tcPr>
          <w:p w14:paraId="281216FD" w14:textId="5110CD9B" w:rsidR="007B7371" w:rsidRPr="00C61C63" w:rsidRDefault="007B7371" w:rsidP="007B73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pct"/>
          </w:tcPr>
          <w:p w14:paraId="5908AD5E" w14:textId="03F45FEE" w:rsidR="007B7371" w:rsidRPr="00C107A9" w:rsidRDefault="007B7371" w:rsidP="007B737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86" w:type="pct"/>
          </w:tcPr>
          <w:p w14:paraId="3CEFD799" w14:textId="484115F6" w:rsidR="007B7371" w:rsidRPr="00C107A9" w:rsidRDefault="007B7371" w:rsidP="007B73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pct"/>
          </w:tcPr>
          <w:p w14:paraId="582EEA5D" w14:textId="6E9F9C6F" w:rsidR="007B7371" w:rsidRPr="00C107A9" w:rsidRDefault="007B7371" w:rsidP="007B73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539E58EB" w14:textId="77777777" w:rsidR="007B7371" w:rsidRPr="00C107A9" w:rsidRDefault="007B7371" w:rsidP="007B737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  <w:tr w:rsidR="0077230D" w:rsidRPr="00C61C63" w14:paraId="62625E96" w14:textId="77777777" w:rsidTr="0077230D">
        <w:trPr>
          <w:trHeight w:val="574"/>
        </w:trPr>
        <w:tc>
          <w:tcPr>
            <w:tcW w:w="266" w:type="pct"/>
          </w:tcPr>
          <w:p w14:paraId="3ACA9713" w14:textId="77777777" w:rsidR="007B7371" w:rsidRPr="005232FF" w:rsidRDefault="007B7371" w:rsidP="007B7371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0912752B" w14:textId="6B7025CB" w:rsidR="007B7371" w:rsidRPr="00C61C63" w:rsidRDefault="007B7371" w:rsidP="007B737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lang w:eastAsia="en-US"/>
              </w:rPr>
              <w:t>ЧС техногенного характера</w:t>
            </w:r>
          </w:p>
        </w:tc>
        <w:tc>
          <w:tcPr>
            <w:tcW w:w="242" w:type="pct"/>
          </w:tcPr>
          <w:p w14:paraId="2425AE1E" w14:textId="4866CFC3" w:rsidR="007B7371" w:rsidRPr="00C61C63" w:rsidRDefault="007B7371" w:rsidP="007B737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0" w:type="pct"/>
          </w:tcPr>
          <w:p w14:paraId="549570EA" w14:textId="19915CBB" w:rsidR="007B7371" w:rsidRPr="00C61C63" w:rsidRDefault="007B7371" w:rsidP="007B73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pct"/>
          </w:tcPr>
          <w:p w14:paraId="0419ADCF" w14:textId="6248AFE9" w:rsidR="007B7371" w:rsidRPr="00C107A9" w:rsidRDefault="007B7371" w:rsidP="007B737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86" w:type="pct"/>
          </w:tcPr>
          <w:p w14:paraId="682D87C8" w14:textId="6636E053" w:rsidR="007B7371" w:rsidRPr="00C107A9" w:rsidRDefault="007B7371" w:rsidP="007B73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pct"/>
          </w:tcPr>
          <w:p w14:paraId="35BEFC97" w14:textId="7C414190" w:rsidR="007B7371" w:rsidRPr="00C107A9" w:rsidRDefault="007B7371" w:rsidP="007B737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045406F5" w14:textId="77777777" w:rsidR="00E73B97" w:rsidRPr="00C107A9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107A9">
              <w:rPr>
                <w:lang w:eastAsia="en-US"/>
              </w:rPr>
              <w:t>1, 2, 3, 4</w:t>
            </w:r>
          </w:p>
          <w:p w14:paraId="53A9F64E" w14:textId="77777777" w:rsidR="007B7371" w:rsidRPr="00C107A9" w:rsidRDefault="007B7371" w:rsidP="007B737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  <w:tr w:rsidR="0077230D" w:rsidRPr="00C61C63" w14:paraId="32976688" w14:textId="77777777" w:rsidTr="0077230D">
        <w:trPr>
          <w:trHeight w:val="574"/>
        </w:trPr>
        <w:tc>
          <w:tcPr>
            <w:tcW w:w="266" w:type="pct"/>
          </w:tcPr>
          <w:p w14:paraId="72D39D9F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3B52C3A4" w14:textId="60019DF7" w:rsidR="00E73B97" w:rsidRPr="00C61C63" w:rsidRDefault="00E73B97" w:rsidP="00E73B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lang w:eastAsia="en-US"/>
              </w:rPr>
              <w:t>ЧС природного характера и защита от них</w:t>
            </w:r>
          </w:p>
        </w:tc>
        <w:tc>
          <w:tcPr>
            <w:tcW w:w="242" w:type="pct"/>
          </w:tcPr>
          <w:p w14:paraId="71282D30" w14:textId="680AA3CA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30" w:type="pct"/>
          </w:tcPr>
          <w:p w14:paraId="2D5A76A3" w14:textId="3915ED3D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49" w:type="pct"/>
          </w:tcPr>
          <w:p w14:paraId="028609C9" w14:textId="193B1534" w:rsidR="00E73B97" w:rsidRPr="00C107A9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C107A9">
              <w:rPr>
                <w:lang w:eastAsia="en-US"/>
              </w:rPr>
              <w:t xml:space="preserve">Классы чрезвычайных ситуаций (деление по природе происхождения), их существенные различия. Характеристика стихийных бедствий. Порядок действия населения при различных стихийных бедствиях. Способы защиты себя и своих близких от стихийных бедствий. </w:t>
            </w:r>
          </w:p>
        </w:tc>
        <w:tc>
          <w:tcPr>
            <w:tcW w:w="286" w:type="pct"/>
          </w:tcPr>
          <w:p w14:paraId="6B320AD5" w14:textId="0AA92FC7" w:rsidR="00E73B97" w:rsidRPr="00C107A9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107A9">
              <w:rPr>
                <w:lang w:eastAsia="en-US"/>
              </w:rPr>
              <w:t>2</w:t>
            </w:r>
          </w:p>
        </w:tc>
        <w:tc>
          <w:tcPr>
            <w:tcW w:w="571" w:type="pct"/>
          </w:tcPr>
          <w:p w14:paraId="09C1FF9F" w14:textId="77777777" w:rsidR="00E73B97" w:rsidRPr="00C107A9" w:rsidRDefault="00E73B97" w:rsidP="00E73B97">
            <w:pPr>
              <w:spacing w:line="276" w:lineRule="auto"/>
              <w:rPr>
                <w:lang w:eastAsia="en-US"/>
              </w:rPr>
            </w:pPr>
            <w:r w:rsidRPr="00C107A9">
              <w:rPr>
                <w:lang w:eastAsia="en-US"/>
              </w:rPr>
              <w:t>Опрос, проверка тетрадей</w:t>
            </w:r>
          </w:p>
          <w:p w14:paraId="79D66AAA" w14:textId="6E7D193C" w:rsidR="00E73B97" w:rsidRPr="00C107A9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50442D15" w14:textId="7DFD7625" w:rsidR="00E73B97" w:rsidRPr="00C107A9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107A9">
              <w:rPr>
                <w:lang w:eastAsia="en-US"/>
              </w:rPr>
              <w:t>1, 2, 3, 4</w:t>
            </w:r>
          </w:p>
        </w:tc>
      </w:tr>
      <w:tr w:rsidR="0077230D" w:rsidRPr="00C61C63" w14:paraId="15AB6D01" w14:textId="77777777" w:rsidTr="0077230D">
        <w:trPr>
          <w:trHeight w:val="574"/>
        </w:trPr>
        <w:tc>
          <w:tcPr>
            <w:tcW w:w="266" w:type="pct"/>
          </w:tcPr>
          <w:p w14:paraId="75454007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7CB63776" w14:textId="27B94248" w:rsidR="00E73B97" w:rsidRPr="00C61C63" w:rsidRDefault="00E73B97" w:rsidP="00E73B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lang w:eastAsia="en-US"/>
              </w:rPr>
              <w:t>Электромагнитные поля и их воздействие на здоровье людей</w:t>
            </w:r>
          </w:p>
        </w:tc>
        <w:tc>
          <w:tcPr>
            <w:tcW w:w="242" w:type="pct"/>
          </w:tcPr>
          <w:p w14:paraId="757AB1DC" w14:textId="09309EF9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0" w:type="pct"/>
          </w:tcPr>
          <w:p w14:paraId="7F0638D5" w14:textId="078190F0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pct"/>
          </w:tcPr>
          <w:p w14:paraId="2CBF4395" w14:textId="48FF5C37" w:rsidR="00E73B97" w:rsidRPr="00C61C63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86" w:type="pct"/>
          </w:tcPr>
          <w:p w14:paraId="40907CE0" w14:textId="0C8AEEFF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pct"/>
          </w:tcPr>
          <w:p w14:paraId="02137DBD" w14:textId="068A8E8A" w:rsidR="00E73B97" w:rsidRPr="00C61C63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3F65EFCC" w14:textId="7FAA58EE" w:rsidR="00E73B97" w:rsidRPr="00C61C63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lang w:eastAsia="en-US"/>
              </w:rPr>
              <w:t>1, 2, 3, 4</w:t>
            </w:r>
          </w:p>
        </w:tc>
      </w:tr>
      <w:tr w:rsidR="0077230D" w:rsidRPr="00C61C63" w14:paraId="5ABD349A" w14:textId="77777777" w:rsidTr="0077230D">
        <w:trPr>
          <w:trHeight w:val="291"/>
        </w:trPr>
        <w:tc>
          <w:tcPr>
            <w:tcW w:w="266" w:type="pct"/>
          </w:tcPr>
          <w:p w14:paraId="6C817037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3CBAD84E" w14:textId="294F6FA1" w:rsidR="00E73B97" w:rsidRPr="00C61C63" w:rsidRDefault="00E73B97" w:rsidP="00E73B97">
            <w:pPr>
              <w:jc w:val="both"/>
              <w:rPr>
                <w:sz w:val="22"/>
                <w:szCs w:val="22"/>
              </w:rPr>
            </w:pPr>
            <w:r>
              <w:rPr>
                <w:lang w:eastAsia="en-US"/>
              </w:rPr>
              <w:t>ЧС экологического характера</w:t>
            </w:r>
          </w:p>
        </w:tc>
        <w:tc>
          <w:tcPr>
            <w:tcW w:w="242" w:type="pct"/>
          </w:tcPr>
          <w:p w14:paraId="6708F895" w14:textId="677A3DAA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0" w:type="pct"/>
          </w:tcPr>
          <w:p w14:paraId="5E355A92" w14:textId="0EB3799E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pct"/>
          </w:tcPr>
          <w:p w14:paraId="3FE08934" w14:textId="45815C01" w:rsidR="00E73B97" w:rsidRPr="00C61C63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86" w:type="pct"/>
          </w:tcPr>
          <w:p w14:paraId="23FC5487" w14:textId="49F7E10C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pct"/>
          </w:tcPr>
          <w:p w14:paraId="22438135" w14:textId="19DCE2DC" w:rsidR="00E73B97" w:rsidRPr="00C61C63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463AB79A" w14:textId="4522AD74" w:rsidR="00E73B97" w:rsidRPr="00C61C63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lang w:eastAsia="en-US"/>
              </w:rPr>
              <w:t>1, 2, 3, 4</w:t>
            </w:r>
          </w:p>
        </w:tc>
      </w:tr>
      <w:tr w:rsidR="0077230D" w:rsidRPr="00C61C63" w14:paraId="4CFA9A46" w14:textId="77777777" w:rsidTr="0077230D">
        <w:trPr>
          <w:trHeight w:val="574"/>
        </w:trPr>
        <w:tc>
          <w:tcPr>
            <w:tcW w:w="266" w:type="pct"/>
          </w:tcPr>
          <w:p w14:paraId="2797EB43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0A2931B9" w14:textId="579C9C37" w:rsidR="00E73B97" w:rsidRPr="00C61C63" w:rsidRDefault="00E73B97" w:rsidP="00E73B97">
            <w:pPr>
              <w:jc w:val="both"/>
              <w:rPr>
                <w:sz w:val="22"/>
                <w:szCs w:val="22"/>
              </w:rPr>
            </w:pPr>
            <w:r>
              <w:rPr>
                <w:lang w:eastAsia="en-US"/>
              </w:rPr>
              <w:t>Пожарная безопасность</w:t>
            </w:r>
          </w:p>
        </w:tc>
        <w:tc>
          <w:tcPr>
            <w:tcW w:w="242" w:type="pct"/>
          </w:tcPr>
          <w:p w14:paraId="69654B83" w14:textId="5B31535E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30" w:type="pct"/>
          </w:tcPr>
          <w:p w14:paraId="6E0EE177" w14:textId="2E21D4AE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49" w:type="pct"/>
          </w:tcPr>
          <w:p w14:paraId="4BEC7C41" w14:textId="62E8E3DC" w:rsidR="00E73B97" w:rsidRPr="00C61C63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lang w:eastAsia="en-US"/>
              </w:rPr>
              <w:t>Определение пожара и пожарной безопасности. Первичные факторы пожара. Огнегасительные средства тушения пожара. Пути эвакуации и эвакуационного выхода.</w:t>
            </w:r>
          </w:p>
        </w:tc>
        <w:tc>
          <w:tcPr>
            <w:tcW w:w="286" w:type="pct"/>
          </w:tcPr>
          <w:p w14:paraId="4A67A45A" w14:textId="1B7A6829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71" w:type="pct"/>
          </w:tcPr>
          <w:p w14:paraId="189CF16F" w14:textId="77777777" w:rsidR="00E73B97" w:rsidRDefault="00E73B97" w:rsidP="00E73B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  <w:p w14:paraId="0518E944" w14:textId="19C9350D" w:rsidR="00E73B97" w:rsidRPr="00C61C63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54DF5E91" w14:textId="5E6512E1" w:rsidR="00E73B97" w:rsidRPr="00C61C63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lang w:eastAsia="en-US"/>
              </w:rPr>
              <w:t>1, 2, 3, 4</w:t>
            </w:r>
          </w:p>
        </w:tc>
      </w:tr>
      <w:tr w:rsidR="0077230D" w:rsidRPr="00C61C63" w14:paraId="7BE67F73" w14:textId="77777777" w:rsidTr="0077230D">
        <w:trPr>
          <w:trHeight w:val="574"/>
        </w:trPr>
        <w:tc>
          <w:tcPr>
            <w:tcW w:w="266" w:type="pct"/>
          </w:tcPr>
          <w:p w14:paraId="0FA9FDD4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077B6F35" w14:textId="1C9B3561" w:rsidR="00E73B97" w:rsidRDefault="00E73B97" w:rsidP="00E73B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Основы информационной безопасности</w:t>
            </w:r>
          </w:p>
        </w:tc>
        <w:tc>
          <w:tcPr>
            <w:tcW w:w="242" w:type="pct"/>
          </w:tcPr>
          <w:p w14:paraId="2565F8C8" w14:textId="095B7E04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0" w:type="pct"/>
          </w:tcPr>
          <w:p w14:paraId="5405D0CB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549" w:type="pct"/>
          </w:tcPr>
          <w:p w14:paraId="7E27E82A" w14:textId="77777777" w:rsidR="00E73B97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lang w:eastAsia="en-US"/>
              </w:rPr>
            </w:pPr>
          </w:p>
        </w:tc>
        <w:tc>
          <w:tcPr>
            <w:tcW w:w="286" w:type="pct"/>
          </w:tcPr>
          <w:p w14:paraId="5C028D17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571" w:type="pct"/>
          </w:tcPr>
          <w:p w14:paraId="68EB92AE" w14:textId="77777777" w:rsidR="00E73B97" w:rsidRPr="00C61C63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3067098F" w14:textId="2C110EC8" w:rsidR="00E73B97" w:rsidRPr="00C61C63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lang w:eastAsia="en-US"/>
              </w:rPr>
              <w:t>1, 2, 3, 4</w:t>
            </w:r>
          </w:p>
        </w:tc>
      </w:tr>
      <w:tr w:rsidR="0077230D" w:rsidRPr="00C61C63" w14:paraId="0DFEFB15" w14:textId="77777777" w:rsidTr="0077230D">
        <w:trPr>
          <w:trHeight w:val="574"/>
        </w:trPr>
        <w:tc>
          <w:tcPr>
            <w:tcW w:w="266" w:type="pct"/>
          </w:tcPr>
          <w:p w14:paraId="4B3721EC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1D1D2D28" w14:textId="15FE26A3" w:rsidR="00E73B97" w:rsidRDefault="00E73B97" w:rsidP="00E73B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ЧС социального характера</w:t>
            </w:r>
          </w:p>
        </w:tc>
        <w:tc>
          <w:tcPr>
            <w:tcW w:w="242" w:type="pct"/>
          </w:tcPr>
          <w:p w14:paraId="035A29E2" w14:textId="521D041F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0" w:type="pct"/>
          </w:tcPr>
          <w:p w14:paraId="3505681E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549" w:type="pct"/>
          </w:tcPr>
          <w:p w14:paraId="2B781666" w14:textId="77777777" w:rsidR="00E73B97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lang w:eastAsia="en-US"/>
              </w:rPr>
            </w:pPr>
          </w:p>
        </w:tc>
        <w:tc>
          <w:tcPr>
            <w:tcW w:w="286" w:type="pct"/>
          </w:tcPr>
          <w:p w14:paraId="3900162E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571" w:type="pct"/>
          </w:tcPr>
          <w:p w14:paraId="535FB55B" w14:textId="77777777" w:rsidR="00E73B97" w:rsidRPr="00C61C63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19BD4B50" w14:textId="2570D1B8" w:rsidR="00E73B97" w:rsidRPr="00C61C63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lang w:eastAsia="en-US"/>
              </w:rPr>
              <w:t>1, 2, 3, 4</w:t>
            </w:r>
          </w:p>
        </w:tc>
      </w:tr>
      <w:tr w:rsidR="0077230D" w:rsidRPr="00C61C63" w14:paraId="52C7FD6A" w14:textId="77777777" w:rsidTr="0077230D">
        <w:trPr>
          <w:trHeight w:val="574"/>
        </w:trPr>
        <w:tc>
          <w:tcPr>
            <w:tcW w:w="266" w:type="pct"/>
          </w:tcPr>
          <w:p w14:paraId="40A2D6B0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4212E498" w14:textId="3E33E8FC" w:rsidR="00E73B97" w:rsidRDefault="00E73B97" w:rsidP="00E73B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ЧС социального характера и защита от них</w:t>
            </w:r>
          </w:p>
        </w:tc>
        <w:tc>
          <w:tcPr>
            <w:tcW w:w="242" w:type="pct"/>
          </w:tcPr>
          <w:p w14:paraId="69D88012" w14:textId="77777777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30" w:type="pct"/>
          </w:tcPr>
          <w:p w14:paraId="31B61F1D" w14:textId="687DEF93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49" w:type="pct"/>
          </w:tcPr>
          <w:p w14:paraId="32D45694" w14:textId="425CC70C" w:rsidR="00E73B97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lang w:eastAsia="en-US"/>
              </w:rPr>
            </w:pPr>
            <w:r>
              <w:rPr>
                <w:lang w:eastAsia="en-US"/>
              </w:rPr>
              <w:t>Основы социальной безопасности. Социальные опасности индивидуального характера: зависимое, девиантное и деструктивное поведение. Социальные опасности общественного характера в духовной, социальной, экономической, политической сферах. Опасности глобального характера (терроризм).</w:t>
            </w:r>
          </w:p>
        </w:tc>
        <w:tc>
          <w:tcPr>
            <w:tcW w:w="286" w:type="pct"/>
          </w:tcPr>
          <w:p w14:paraId="170A4AB4" w14:textId="7C4CFFBB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71" w:type="pct"/>
          </w:tcPr>
          <w:p w14:paraId="33E5DEBD" w14:textId="77777777" w:rsidR="00E73B97" w:rsidRDefault="00E73B97" w:rsidP="00E73B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Представление презентации</w:t>
            </w:r>
          </w:p>
          <w:p w14:paraId="00E09431" w14:textId="77777777" w:rsidR="00E73B97" w:rsidRPr="00C61C63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42A1C323" w14:textId="742A491F" w:rsidR="00E73B97" w:rsidRPr="00C61C63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lang w:eastAsia="en-US"/>
              </w:rPr>
              <w:t>1, 2, 3, 4</w:t>
            </w:r>
          </w:p>
        </w:tc>
      </w:tr>
      <w:tr w:rsidR="0077230D" w:rsidRPr="00C61C63" w14:paraId="0495FD31" w14:textId="77777777" w:rsidTr="0077230D">
        <w:trPr>
          <w:trHeight w:val="574"/>
        </w:trPr>
        <w:tc>
          <w:tcPr>
            <w:tcW w:w="266" w:type="pct"/>
          </w:tcPr>
          <w:p w14:paraId="12D6D4AB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56A9556C" w14:textId="61CFC0A4" w:rsidR="00E73B97" w:rsidRDefault="00E73B97" w:rsidP="00E73B97">
            <w:pPr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Способы и формы оповещение населения о ЧС</w:t>
            </w:r>
          </w:p>
        </w:tc>
        <w:tc>
          <w:tcPr>
            <w:tcW w:w="242" w:type="pct"/>
          </w:tcPr>
          <w:p w14:paraId="393EFE01" w14:textId="7A1E391A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0" w:type="pct"/>
          </w:tcPr>
          <w:p w14:paraId="40A34A2C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549" w:type="pct"/>
          </w:tcPr>
          <w:p w14:paraId="536163B5" w14:textId="77777777" w:rsidR="00E73B97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lang w:eastAsia="en-US"/>
              </w:rPr>
            </w:pPr>
          </w:p>
        </w:tc>
        <w:tc>
          <w:tcPr>
            <w:tcW w:w="286" w:type="pct"/>
          </w:tcPr>
          <w:p w14:paraId="5A3AFBE8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571" w:type="pct"/>
          </w:tcPr>
          <w:p w14:paraId="23DED55D" w14:textId="77777777" w:rsidR="00E73B97" w:rsidRPr="00C61C63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36AC21B5" w14:textId="15441CD4" w:rsidR="00E73B97" w:rsidRPr="00C61C63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lang w:eastAsia="en-US"/>
              </w:rPr>
              <w:t>1, 2, 3, 4</w:t>
            </w:r>
          </w:p>
        </w:tc>
      </w:tr>
      <w:tr w:rsidR="0077230D" w:rsidRPr="00C61C63" w14:paraId="100C6CFB" w14:textId="77777777" w:rsidTr="0077230D">
        <w:trPr>
          <w:trHeight w:val="574"/>
        </w:trPr>
        <w:tc>
          <w:tcPr>
            <w:tcW w:w="266" w:type="pct"/>
          </w:tcPr>
          <w:p w14:paraId="1EBA8D04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75C08BFF" w14:textId="74819F5D" w:rsidR="00E73B97" w:rsidRDefault="00E73B97" w:rsidP="00E73B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Способы выживания человека в условиях автономного существования</w:t>
            </w:r>
          </w:p>
        </w:tc>
        <w:tc>
          <w:tcPr>
            <w:tcW w:w="242" w:type="pct"/>
          </w:tcPr>
          <w:p w14:paraId="76C7A2A8" w14:textId="2BCBBBFB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0" w:type="pct"/>
          </w:tcPr>
          <w:p w14:paraId="63B7EBF5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549" w:type="pct"/>
          </w:tcPr>
          <w:p w14:paraId="21E4099F" w14:textId="77777777" w:rsidR="00E73B97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lang w:eastAsia="en-US"/>
              </w:rPr>
            </w:pPr>
          </w:p>
        </w:tc>
        <w:tc>
          <w:tcPr>
            <w:tcW w:w="286" w:type="pct"/>
          </w:tcPr>
          <w:p w14:paraId="4451D6A7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571" w:type="pct"/>
          </w:tcPr>
          <w:p w14:paraId="12A49FDC" w14:textId="77777777" w:rsidR="00E73B97" w:rsidRPr="00C61C63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50957092" w14:textId="7112C083" w:rsidR="00E73B97" w:rsidRPr="00C61C63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lang w:eastAsia="en-US"/>
              </w:rPr>
              <w:t>1, 2, 3, 4</w:t>
            </w:r>
          </w:p>
        </w:tc>
      </w:tr>
      <w:tr w:rsidR="0077230D" w:rsidRPr="00C61C63" w14:paraId="65183572" w14:textId="77777777" w:rsidTr="0077230D">
        <w:trPr>
          <w:trHeight w:val="574"/>
        </w:trPr>
        <w:tc>
          <w:tcPr>
            <w:tcW w:w="266" w:type="pct"/>
          </w:tcPr>
          <w:p w14:paraId="16035812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195656AD" w14:textId="41F75623" w:rsidR="00E73B97" w:rsidRDefault="00E73B97" w:rsidP="00E73B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Защита здоровья людей в условиях радиационных аварий</w:t>
            </w:r>
          </w:p>
        </w:tc>
        <w:tc>
          <w:tcPr>
            <w:tcW w:w="242" w:type="pct"/>
          </w:tcPr>
          <w:p w14:paraId="2047DDCD" w14:textId="77777777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30" w:type="pct"/>
          </w:tcPr>
          <w:p w14:paraId="0014C8BC" w14:textId="48B06145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49" w:type="pct"/>
          </w:tcPr>
          <w:p w14:paraId="38657DCF" w14:textId="319064C4" w:rsidR="00E73B97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lang w:eastAsia="en-US"/>
              </w:rPr>
            </w:pPr>
            <w:r>
              <w:rPr>
                <w:lang w:eastAsia="en-US"/>
              </w:rPr>
              <w:t>Способы и порядок оповещения населения о радиоактивном заражении. Действия населения по сигналу «Радиоактивная опасность». Защита от внешнего и внутреннего облучения при аварии на АЭС. Мероприятия при получении информации о радиационной опасности. Государственное нормирование в области обеспечения радиационной безопасности</w:t>
            </w:r>
          </w:p>
        </w:tc>
        <w:tc>
          <w:tcPr>
            <w:tcW w:w="286" w:type="pct"/>
          </w:tcPr>
          <w:p w14:paraId="289839CE" w14:textId="0B767EBC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71" w:type="pct"/>
          </w:tcPr>
          <w:p w14:paraId="543E35B5" w14:textId="77777777" w:rsidR="00E73B97" w:rsidRDefault="00E73B97" w:rsidP="00E73B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Опрос, представление презентации</w:t>
            </w:r>
          </w:p>
          <w:p w14:paraId="72EE5F83" w14:textId="77777777" w:rsidR="00E73B97" w:rsidRPr="00C61C63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3DD30FF6" w14:textId="77705713" w:rsidR="00E73B97" w:rsidRPr="00C61C63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lang w:eastAsia="en-US"/>
              </w:rPr>
              <w:t>1, 2, 3, 4</w:t>
            </w:r>
          </w:p>
        </w:tc>
      </w:tr>
      <w:tr w:rsidR="0077230D" w:rsidRPr="00C61C63" w14:paraId="24CB9755" w14:textId="77777777" w:rsidTr="0077230D">
        <w:trPr>
          <w:trHeight w:val="574"/>
        </w:trPr>
        <w:tc>
          <w:tcPr>
            <w:tcW w:w="266" w:type="pct"/>
          </w:tcPr>
          <w:p w14:paraId="59E856E2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4159F4D1" w14:textId="54F49892" w:rsidR="00E73B97" w:rsidRDefault="00E73B97" w:rsidP="00E73B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Система органов обеспечения безопасности жизнедеятельности и правового регулирования их деятельности</w:t>
            </w:r>
          </w:p>
        </w:tc>
        <w:tc>
          <w:tcPr>
            <w:tcW w:w="242" w:type="pct"/>
          </w:tcPr>
          <w:p w14:paraId="3311D22A" w14:textId="468DF26E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0" w:type="pct"/>
          </w:tcPr>
          <w:p w14:paraId="4DB85FBC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549" w:type="pct"/>
          </w:tcPr>
          <w:p w14:paraId="353D9E44" w14:textId="77777777" w:rsidR="00E73B97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lang w:eastAsia="en-US"/>
              </w:rPr>
            </w:pPr>
          </w:p>
        </w:tc>
        <w:tc>
          <w:tcPr>
            <w:tcW w:w="286" w:type="pct"/>
          </w:tcPr>
          <w:p w14:paraId="17ED70EB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571" w:type="pct"/>
          </w:tcPr>
          <w:p w14:paraId="0B11B586" w14:textId="77777777" w:rsidR="00E73B97" w:rsidRPr="00C61C63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416D9A77" w14:textId="2BC96CEA" w:rsidR="00E73B97" w:rsidRPr="00C61C63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lang w:eastAsia="en-US"/>
              </w:rPr>
              <w:t>1, 2, 3, 4</w:t>
            </w:r>
          </w:p>
        </w:tc>
      </w:tr>
      <w:tr w:rsidR="0077230D" w:rsidRPr="00C61C63" w14:paraId="60612737" w14:textId="77777777" w:rsidTr="0077230D">
        <w:trPr>
          <w:trHeight w:val="574"/>
        </w:trPr>
        <w:tc>
          <w:tcPr>
            <w:tcW w:w="266" w:type="pct"/>
          </w:tcPr>
          <w:p w14:paraId="291979DA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5164704B" w14:textId="4E9A342F" w:rsidR="00E73B97" w:rsidRDefault="00E73B97" w:rsidP="00E73B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Основы оказания первой медицинской помощи</w:t>
            </w:r>
          </w:p>
        </w:tc>
        <w:tc>
          <w:tcPr>
            <w:tcW w:w="242" w:type="pct"/>
          </w:tcPr>
          <w:p w14:paraId="1534CDC2" w14:textId="0CD0E132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0" w:type="pct"/>
          </w:tcPr>
          <w:p w14:paraId="25C63D28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549" w:type="pct"/>
          </w:tcPr>
          <w:p w14:paraId="4124EB6B" w14:textId="77777777" w:rsidR="00E73B97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lang w:eastAsia="en-US"/>
              </w:rPr>
            </w:pPr>
          </w:p>
        </w:tc>
        <w:tc>
          <w:tcPr>
            <w:tcW w:w="286" w:type="pct"/>
          </w:tcPr>
          <w:p w14:paraId="40683114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571" w:type="pct"/>
          </w:tcPr>
          <w:p w14:paraId="782F917F" w14:textId="77777777" w:rsidR="00E73B97" w:rsidRPr="00C61C63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53EDAF0B" w14:textId="69640DF8" w:rsidR="00E73B97" w:rsidRPr="00C61C63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lang w:eastAsia="en-US"/>
              </w:rPr>
              <w:t>1, 2, 3, 4</w:t>
            </w:r>
          </w:p>
        </w:tc>
      </w:tr>
      <w:tr w:rsidR="0077230D" w:rsidRPr="00C61C63" w14:paraId="7E35425E" w14:textId="77777777" w:rsidTr="0077230D">
        <w:trPr>
          <w:trHeight w:val="574"/>
        </w:trPr>
        <w:tc>
          <w:tcPr>
            <w:tcW w:w="266" w:type="pct"/>
          </w:tcPr>
          <w:p w14:paraId="0A2A4A3E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136ED729" w14:textId="445BE0C7" w:rsidR="00E73B97" w:rsidRDefault="00E73B97" w:rsidP="00E73B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ПМП при различных жизнеопасных состояниях</w:t>
            </w:r>
          </w:p>
        </w:tc>
        <w:tc>
          <w:tcPr>
            <w:tcW w:w="242" w:type="pct"/>
          </w:tcPr>
          <w:p w14:paraId="1E4100EF" w14:textId="77777777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30" w:type="pct"/>
          </w:tcPr>
          <w:p w14:paraId="3ECD9DC7" w14:textId="13CB132E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49" w:type="pct"/>
          </w:tcPr>
          <w:p w14:paraId="712AA3AC" w14:textId="70AB79DD" w:rsidR="00E73B97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lang w:eastAsia="en-US"/>
              </w:rPr>
            </w:pPr>
            <w:r>
              <w:rPr>
                <w:lang w:eastAsia="en-US"/>
              </w:rPr>
              <w:t xml:space="preserve">Задачи первой медицинской помощи. Признаки, характеризующие потерю пострадавшим человеком сознания. Основные виды повязок. Виды кровотечений. Медицинская помощь и особенность транспортировки при различных видах </w:t>
            </w:r>
            <w:r>
              <w:rPr>
                <w:lang w:eastAsia="en-US"/>
              </w:rPr>
              <w:lastRenderedPageBreak/>
              <w:t>переломов. Травматический шок. Термические ожоги. Первая медицинская помощь при отморожениях. Помощь при электротравмах.</w:t>
            </w:r>
          </w:p>
        </w:tc>
        <w:tc>
          <w:tcPr>
            <w:tcW w:w="286" w:type="pct"/>
          </w:tcPr>
          <w:p w14:paraId="0BD5E929" w14:textId="0E7A05AD" w:rsidR="00E73B97" w:rsidRDefault="00594743" w:rsidP="00E73B97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571" w:type="pct"/>
          </w:tcPr>
          <w:p w14:paraId="285E7E1F" w14:textId="77777777" w:rsidR="00E73B97" w:rsidRPr="00C61C63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4C1935E4" w14:textId="3E78CF71" w:rsidR="00E73B97" w:rsidRPr="00C61C63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lang w:eastAsia="en-US"/>
              </w:rPr>
              <w:t>1, 2, 3, 4</w:t>
            </w:r>
          </w:p>
        </w:tc>
      </w:tr>
      <w:tr w:rsidR="0077230D" w:rsidRPr="00C61C63" w14:paraId="2D70161A" w14:textId="77777777" w:rsidTr="0077230D">
        <w:trPr>
          <w:trHeight w:val="328"/>
        </w:trPr>
        <w:tc>
          <w:tcPr>
            <w:tcW w:w="266" w:type="pct"/>
          </w:tcPr>
          <w:p w14:paraId="5C40087B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1F924C19" w14:textId="2FA4F507" w:rsidR="00E73B97" w:rsidRDefault="00E73B97" w:rsidP="00E73B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Охрана труда</w:t>
            </w:r>
          </w:p>
        </w:tc>
        <w:tc>
          <w:tcPr>
            <w:tcW w:w="242" w:type="pct"/>
          </w:tcPr>
          <w:p w14:paraId="4A7E26C2" w14:textId="6658E355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0" w:type="pct"/>
          </w:tcPr>
          <w:p w14:paraId="64A1CBD9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549" w:type="pct"/>
          </w:tcPr>
          <w:p w14:paraId="2E1628D6" w14:textId="77777777" w:rsidR="00E73B97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lang w:eastAsia="en-US"/>
              </w:rPr>
            </w:pPr>
          </w:p>
        </w:tc>
        <w:tc>
          <w:tcPr>
            <w:tcW w:w="286" w:type="pct"/>
          </w:tcPr>
          <w:p w14:paraId="23296DE4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571" w:type="pct"/>
          </w:tcPr>
          <w:p w14:paraId="076976A2" w14:textId="77777777" w:rsidR="00E73B97" w:rsidRPr="00C61C63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73F8DE2B" w14:textId="3BBAEE8E" w:rsidR="00E73B97" w:rsidRPr="00C61C63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lang w:eastAsia="en-US"/>
              </w:rPr>
              <w:t>1, 2, 3, 4</w:t>
            </w:r>
          </w:p>
        </w:tc>
      </w:tr>
      <w:tr w:rsidR="0077230D" w:rsidRPr="00C61C63" w14:paraId="0BB7BF42" w14:textId="77777777" w:rsidTr="0077230D">
        <w:trPr>
          <w:trHeight w:val="574"/>
        </w:trPr>
        <w:tc>
          <w:tcPr>
            <w:tcW w:w="266" w:type="pct"/>
          </w:tcPr>
          <w:p w14:paraId="094E37C1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18BD9D10" w14:textId="7B163341" w:rsidR="00E73B97" w:rsidRDefault="00E73B97" w:rsidP="00E73B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Безопасность жизнедеятельности и производственная среда</w:t>
            </w:r>
          </w:p>
        </w:tc>
        <w:tc>
          <w:tcPr>
            <w:tcW w:w="242" w:type="pct"/>
          </w:tcPr>
          <w:p w14:paraId="3D3F4043" w14:textId="1DB93CBA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0" w:type="pct"/>
          </w:tcPr>
          <w:p w14:paraId="3E910ED3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549" w:type="pct"/>
          </w:tcPr>
          <w:p w14:paraId="5DF28F3D" w14:textId="77777777" w:rsidR="00E73B97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lang w:eastAsia="en-US"/>
              </w:rPr>
            </w:pPr>
          </w:p>
        </w:tc>
        <w:tc>
          <w:tcPr>
            <w:tcW w:w="286" w:type="pct"/>
          </w:tcPr>
          <w:p w14:paraId="3D6E0827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571" w:type="pct"/>
          </w:tcPr>
          <w:p w14:paraId="413B96B6" w14:textId="77777777" w:rsidR="00E73B97" w:rsidRPr="00C61C63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26119617" w14:textId="0D5E8286" w:rsidR="00E73B97" w:rsidRPr="00C61C63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lang w:eastAsia="en-US"/>
              </w:rPr>
              <w:t>1, 2, 3, 4</w:t>
            </w:r>
          </w:p>
        </w:tc>
      </w:tr>
      <w:tr w:rsidR="0077230D" w:rsidRPr="00C61C63" w14:paraId="7F657C26" w14:textId="77777777" w:rsidTr="0077230D">
        <w:trPr>
          <w:trHeight w:val="574"/>
        </w:trPr>
        <w:tc>
          <w:tcPr>
            <w:tcW w:w="266" w:type="pct"/>
          </w:tcPr>
          <w:p w14:paraId="3563E8CF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54E72A09" w14:textId="665B65A3" w:rsidR="00E73B97" w:rsidRDefault="00E73B97" w:rsidP="00E73B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Физиология труда и комфортные условия жизнедеятельности</w:t>
            </w:r>
          </w:p>
        </w:tc>
        <w:tc>
          <w:tcPr>
            <w:tcW w:w="242" w:type="pct"/>
          </w:tcPr>
          <w:p w14:paraId="43447722" w14:textId="77777777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30" w:type="pct"/>
          </w:tcPr>
          <w:p w14:paraId="349B215A" w14:textId="5B5715A6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49" w:type="pct"/>
          </w:tcPr>
          <w:p w14:paraId="3E5B56E8" w14:textId="36E66FAD" w:rsidR="00E73B97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lang w:eastAsia="en-US"/>
              </w:rPr>
            </w:pPr>
            <w:r>
              <w:rPr>
                <w:lang w:eastAsia="en-US"/>
              </w:rPr>
              <w:t>Понятия «физиология» и «физиология труда». Формы труда. Гигиеническая классификация труда. Теории утомления. Пути повышения работоспособности. Принципы организации отдыха. Характеристика взаимодействия в системе «человек-среда обитания». Комфортные условия жизнедеятельности. Взаимодействие организма человека с окружающей средой. Виды совместимости человека и техники.</w:t>
            </w:r>
          </w:p>
        </w:tc>
        <w:tc>
          <w:tcPr>
            <w:tcW w:w="286" w:type="pct"/>
          </w:tcPr>
          <w:p w14:paraId="5121DA9F" w14:textId="6782F21F" w:rsidR="00E73B97" w:rsidRDefault="00594743" w:rsidP="00E73B97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71" w:type="pct"/>
          </w:tcPr>
          <w:p w14:paraId="47BC6991" w14:textId="77777777" w:rsidR="00E73B97" w:rsidRDefault="00E73B97" w:rsidP="00E73B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Опрос, представление презентации</w:t>
            </w:r>
          </w:p>
          <w:p w14:paraId="1ACCE586" w14:textId="77777777" w:rsidR="00E73B97" w:rsidRPr="00C61C63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418DFE67" w14:textId="7F8E9C13" w:rsidR="00E73B97" w:rsidRPr="00C61C63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lang w:eastAsia="en-US"/>
              </w:rPr>
              <w:t>1, 2, 3, 4</w:t>
            </w:r>
          </w:p>
        </w:tc>
      </w:tr>
      <w:tr w:rsidR="0077230D" w:rsidRPr="00C61C63" w14:paraId="68E990E8" w14:textId="77777777" w:rsidTr="0077230D">
        <w:trPr>
          <w:trHeight w:val="574"/>
        </w:trPr>
        <w:tc>
          <w:tcPr>
            <w:tcW w:w="266" w:type="pct"/>
          </w:tcPr>
          <w:p w14:paraId="0F900FB3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24B6F7A2" w14:textId="11AC950B" w:rsidR="00E73B97" w:rsidRDefault="00E73B97" w:rsidP="00E73B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Проблемы национальной и международной безопасности РФ. РСЧС</w:t>
            </w:r>
          </w:p>
        </w:tc>
        <w:tc>
          <w:tcPr>
            <w:tcW w:w="242" w:type="pct"/>
          </w:tcPr>
          <w:p w14:paraId="1A46BEC5" w14:textId="24DE6F89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0" w:type="pct"/>
          </w:tcPr>
          <w:p w14:paraId="271158E5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549" w:type="pct"/>
          </w:tcPr>
          <w:p w14:paraId="5F8C0E0D" w14:textId="77777777" w:rsidR="00E73B97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lang w:eastAsia="en-US"/>
              </w:rPr>
            </w:pPr>
          </w:p>
        </w:tc>
        <w:tc>
          <w:tcPr>
            <w:tcW w:w="286" w:type="pct"/>
          </w:tcPr>
          <w:p w14:paraId="1B03DFCB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571" w:type="pct"/>
          </w:tcPr>
          <w:p w14:paraId="7EAD24C4" w14:textId="77777777" w:rsidR="00E73B97" w:rsidRPr="00C61C63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536871FB" w14:textId="1D068050" w:rsidR="00E73B97" w:rsidRPr="00C61C63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lang w:eastAsia="en-US"/>
              </w:rPr>
              <w:t>1, 2, 3, 4</w:t>
            </w:r>
          </w:p>
        </w:tc>
      </w:tr>
      <w:tr w:rsidR="0077230D" w:rsidRPr="00C61C63" w14:paraId="555DC99A" w14:textId="77777777" w:rsidTr="0077230D">
        <w:trPr>
          <w:trHeight w:val="574"/>
        </w:trPr>
        <w:tc>
          <w:tcPr>
            <w:tcW w:w="266" w:type="pct"/>
          </w:tcPr>
          <w:p w14:paraId="2A7A91AD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3B3355B7" w14:textId="04699884" w:rsidR="00E73B97" w:rsidRDefault="00E73B97" w:rsidP="00E73B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Гражданская оборона</w:t>
            </w:r>
          </w:p>
        </w:tc>
        <w:tc>
          <w:tcPr>
            <w:tcW w:w="242" w:type="pct"/>
          </w:tcPr>
          <w:p w14:paraId="3B6C2C57" w14:textId="620CA6D7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0" w:type="pct"/>
          </w:tcPr>
          <w:p w14:paraId="3FEDDDCC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549" w:type="pct"/>
          </w:tcPr>
          <w:p w14:paraId="2362ACEF" w14:textId="77777777" w:rsidR="00E73B97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lang w:eastAsia="en-US"/>
              </w:rPr>
            </w:pPr>
          </w:p>
        </w:tc>
        <w:tc>
          <w:tcPr>
            <w:tcW w:w="286" w:type="pct"/>
          </w:tcPr>
          <w:p w14:paraId="1B910DCA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571" w:type="pct"/>
          </w:tcPr>
          <w:p w14:paraId="26CAC45E" w14:textId="77777777" w:rsidR="00E73B97" w:rsidRPr="00C61C63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4BDC16A6" w14:textId="1D7536D6" w:rsidR="00E73B97" w:rsidRPr="00C61C63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lang w:eastAsia="en-US"/>
              </w:rPr>
              <w:t>1, 2, 3, 4</w:t>
            </w:r>
          </w:p>
        </w:tc>
      </w:tr>
      <w:tr w:rsidR="0077230D" w:rsidRPr="00C61C63" w14:paraId="572BFC38" w14:textId="77777777" w:rsidTr="0077230D">
        <w:trPr>
          <w:trHeight w:val="574"/>
        </w:trPr>
        <w:tc>
          <w:tcPr>
            <w:tcW w:w="266" w:type="pct"/>
          </w:tcPr>
          <w:p w14:paraId="2CF6BD74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10CED04D" w14:textId="1A696A5D" w:rsidR="00E73B97" w:rsidRDefault="00E73B97" w:rsidP="00E73B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Защита населения и территории при ЧС в военное время Правила эвакуации населения</w:t>
            </w:r>
          </w:p>
        </w:tc>
        <w:tc>
          <w:tcPr>
            <w:tcW w:w="242" w:type="pct"/>
          </w:tcPr>
          <w:p w14:paraId="6919E68C" w14:textId="77777777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30" w:type="pct"/>
          </w:tcPr>
          <w:p w14:paraId="21AE7B21" w14:textId="5922269C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49" w:type="pct"/>
          </w:tcPr>
          <w:p w14:paraId="3DB6548A" w14:textId="0E300AB0" w:rsidR="00E73B97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lang w:eastAsia="en-US"/>
              </w:rPr>
            </w:pPr>
            <w:r>
              <w:rPr>
                <w:lang w:eastAsia="en-US"/>
              </w:rPr>
              <w:t xml:space="preserve">Основные мероприятия по подготовке к </w:t>
            </w:r>
            <w:r>
              <w:t>защите и по защите населения от опасностей, возникающих вследствие ведения военных действий и по защите населения от опасностей, возникающих вследствие ведения военных действий.</w:t>
            </w:r>
          </w:p>
        </w:tc>
        <w:tc>
          <w:tcPr>
            <w:tcW w:w="286" w:type="pct"/>
          </w:tcPr>
          <w:p w14:paraId="16D60AC7" w14:textId="6CEF6FD5" w:rsidR="00E73B97" w:rsidRDefault="00594743" w:rsidP="00E73B97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71" w:type="pct"/>
          </w:tcPr>
          <w:p w14:paraId="2C682333" w14:textId="56B16CEE" w:rsidR="00E73B97" w:rsidRPr="00C61C63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lang w:eastAsia="en-US"/>
              </w:rPr>
              <w:t>Опрос, проверка тетрадей</w:t>
            </w:r>
          </w:p>
        </w:tc>
        <w:tc>
          <w:tcPr>
            <w:tcW w:w="476" w:type="pct"/>
          </w:tcPr>
          <w:p w14:paraId="321B2A21" w14:textId="34C564F1" w:rsidR="00E73B97" w:rsidRPr="00C61C63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lang w:eastAsia="en-US"/>
              </w:rPr>
              <w:t>1, 2, 3, 4</w:t>
            </w:r>
          </w:p>
        </w:tc>
      </w:tr>
      <w:tr w:rsidR="0077230D" w:rsidRPr="00C61C63" w14:paraId="425D10F5" w14:textId="77777777" w:rsidTr="0077230D">
        <w:trPr>
          <w:trHeight w:val="574"/>
        </w:trPr>
        <w:tc>
          <w:tcPr>
            <w:tcW w:w="266" w:type="pct"/>
          </w:tcPr>
          <w:p w14:paraId="6A0436D1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3EB7ED5B" w14:textId="5F51DE34" w:rsidR="00E73B97" w:rsidRDefault="00E73B97" w:rsidP="00E73B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Организация помощи населению при ЧС на местном и федеральных уровнях</w:t>
            </w:r>
          </w:p>
        </w:tc>
        <w:tc>
          <w:tcPr>
            <w:tcW w:w="242" w:type="pct"/>
          </w:tcPr>
          <w:p w14:paraId="31199872" w14:textId="62C660E8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0" w:type="pct"/>
          </w:tcPr>
          <w:p w14:paraId="3DFA25D4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549" w:type="pct"/>
          </w:tcPr>
          <w:p w14:paraId="408A1CBE" w14:textId="77777777" w:rsidR="00E73B97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lang w:eastAsia="en-US"/>
              </w:rPr>
            </w:pPr>
          </w:p>
        </w:tc>
        <w:tc>
          <w:tcPr>
            <w:tcW w:w="286" w:type="pct"/>
          </w:tcPr>
          <w:p w14:paraId="0D7D7FFD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571" w:type="pct"/>
          </w:tcPr>
          <w:p w14:paraId="22A3D405" w14:textId="77777777" w:rsidR="00E73B97" w:rsidRPr="00C61C63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020985C2" w14:textId="13BE4A0B" w:rsidR="00E73B97" w:rsidRPr="00C61C63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lang w:eastAsia="en-US"/>
              </w:rPr>
              <w:t>1, 2, 3, 4</w:t>
            </w:r>
          </w:p>
        </w:tc>
      </w:tr>
      <w:tr w:rsidR="0077230D" w:rsidRPr="00C61C63" w14:paraId="573A00CA" w14:textId="77777777" w:rsidTr="0077230D">
        <w:trPr>
          <w:trHeight w:val="574"/>
        </w:trPr>
        <w:tc>
          <w:tcPr>
            <w:tcW w:w="266" w:type="pct"/>
          </w:tcPr>
          <w:p w14:paraId="224F2116" w14:textId="77777777" w:rsidR="00E73B97" w:rsidRPr="005232FF" w:rsidRDefault="00E73B97" w:rsidP="00E73B9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380" w:type="pct"/>
          </w:tcPr>
          <w:p w14:paraId="50B505AF" w14:textId="6F809353" w:rsidR="00E73B97" w:rsidRDefault="00E73B97" w:rsidP="00E73B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Основные способы и средства защиты населения</w:t>
            </w:r>
          </w:p>
        </w:tc>
        <w:tc>
          <w:tcPr>
            <w:tcW w:w="242" w:type="pct"/>
          </w:tcPr>
          <w:p w14:paraId="4BA7E95C" w14:textId="32A0B856" w:rsidR="00E73B97" w:rsidRPr="00C61C63" w:rsidRDefault="00E73B97" w:rsidP="00E73B9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0" w:type="pct"/>
          </w:tcPr>
          <w:p w14:paraId="03B03FA6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549" w:type="pct"/>
          </w:tcPr>
          <w:p w14:paraId="1B8672E3" w14:textId="77777777" w:rsidR="00E73B97" w:rsidRDefault="00E73B97" w:rsidP="00E73B97">
            <w:pPr>
              <w:widowControl w:val="0"/>
              <w:tabs>
                <w:tab w:val="left" w:pos="8458"/>
              </w:tabs>
              <w:ind w:left="38"/>
              <w:rPr>
                <w:lang w:eastAsia="en-US"/>
              </w:rPr>
            </w:pPr>
          </w:p>
        </w:tc>
        <w:tc>
          <w:tcPr>
            <w:tcW w:w="286" w:type="pct"/>
          </w:tcPr>
          <w:p w14:paraId="0FF22F0E" w14:textId="77777777" w:rsidR="00E73B97" w:rsidRDefault="00E73B97" w:rsidP="00E73B97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571" w:type="pct"/>
          </w:tcPr>
          <w:p w14:paraId="5903F597" w14:textId="77777777" w:rsidR="00E73B97" w:rsidRPr="00C61C63" w:rsidRDefault="00E73B97" w:rsidP="00E73B9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6" w:type="pct"/>
          </w:tcPr>
          <w:p w14:paraId="07F182F7" w14:textId="062B4F55" w:rsidR="00E73B97" w:rsidRPr="00C61C63" w:rsidRDefault="00E73B97" w:rsidP="00E73B9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lang w:eastAsia="en-US"/>
              </w:rPr>
              <w:t>1, 2, 3, 4</w:t>
            </w:r>
          </w:p>
        </w:tc>
      </w:tr>
      <w:tr w:rsidR="0077230D" w:rsidRPr="00C716DE" w14:paraId="37FDC2B5" w14:textId="77777777" w:rsidTr="0077230D">
        <w:tc>
          <w:tcPr>
            <w:tcW w:w="266" w:type="pct"/>
          </w:tcPr>
          <w:p w14:paraId="2BB5A812" w14:textId="77777777" w:rsidR="007B7371" w:rsidRPr="00C716DE" w:rsidRDefault="007B7371" w:rsidP="007B7371">
            <w:pPr>
              <w:pStyle w:val="aa"/>
              <w:shd w:val="clear" w:color="auto" w:fill="FFFFFF"/>
              <w:ind w:left="179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380" w:type="pct"/>
          </w:tcPr>
          <w:p w14:paraId="72FD8AB6" w14:textId="652163D1" w:rsidR="007B7371" w:rsidRPr="00C716DE" w:rsidRDefault="007B7371" w:rsidP="007B7371">
            <w:pPr>
              <w:jc w:val="both"/>
              <w:rPr>
                <w:bCs/>
                <w:sz w:val="22"/>
                <w:szCs w:val="22"/>
              </w:rPr>
            </w:pPr>
            <w:r w:rsidRPr="00C716DE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242" w:type="pct"/>
          </w:tcPr>
          <w:p w14:paraId="03BF4F99" w14:textId="7652436D" w:rsidR="007B7371" w:rsidRPr="00C716DE" w:rsidRDefault="007B7371" w:rsidP="007B7371">
            <w:pPr>
              <w:shd w:val="clear" w:color="auto" w:fill="FFFFFF"/>
              <w:jc w:val="center"/>
              <w:rPr>
                <w:bCs/>
                <w:sz w:val="22"/>
                <w:szCs w:val="22"/>
                <w:lang w:val="en-US"/>
              </w:rPr>
            </w:pPr>
            <w:r w:rsidRPr="00C716DE">
              <w:rPr>
                <w:bCs/>
                <w:sz w:val="22"/>
                <w:szCs w:val="22"/>
                <w:lang w:val="en-US"/>
              </w:rPr>
              <w:t>36</w:t>
            </w:r>
          </w:p>
        </w:tc>
        <w:tc>
          <w:tcPr>
            <w:tcW w:w="230" w:type="pct"/>
          </w:tcPr>
          <w:p w14:paraId="5D5D4E36" w14:textId="7C9DC953" w:rsidR="007B7371" w:rsidRPr="00C716DE" w:rsidRDefault="007B7371" w:rsidP="007B7371">
            <w:pPr>
              <w:shd w:val="clear" w:color="auto" w:fill="FFFFFF"/>
              <w:jc w:val="center"/>
              <w:rPr>
                <w:bCs/>
                <w:sz w:val="22"/>
                <w:szCs w:val="22"/>
                <w:lang w:val="en-US"/>
              </w:rPr>
            </w:pPr>
            <w:r w:rsidRPr="00C716DE">
              <w:rPr>
                <w:bCs/>
                <w:sz w:val="22"/>
                <w:szCs w:val="22"/>
              </w:rPr>
              <w:t>1</w:t>
            </w:r>
            <w:r w:rsidR="00594743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549" w:type="pct"/>
          </w:tcPr>
          <w:p w14:paraId="5F8E5F35" w14:textId="2BBBABD4" w:rsidR="007B7371" w:rsidRPr="00C716DE" w:rsidRDefault="007B7371" w:rsidP="007B7371">
            <w:pPr>
              <w:widowControl w:val="0"/>
              <w:tabs>
                <w:tab w:val="left" w:pos="8458"/>
              </w:tabs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286" w:type="pct"/>
          </w:tcPr>
          <w:p w14:paraId="73E75C2D" w14:textId="394F72AD" w:rsidR="007B7371" w:rsidRPr="00C716DE" w:rsidRDefault="00594743" w:rsidP="007B7371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571" w:type="pct"/>
          </w:tcPr>
          <w:p w14:paraId="0DC82815" w14:textId="77777777" w:rsidR="007B7371" w:rsidRPr="00C716DE" w:rsidRDefault="007B7371" w:rsidP="007B7371">
            <w:pPr>
              <w:shd w:val="clear" w:color="auto" w:fill="FFFFFF"/>
              <w:rPr>
                <w:bCs/>
                <w:sz w:val="22"/>
                <w:szCs w:val="22"/>
              </w:rPr>
            </w:pPr>
          </w:p>
        </w:tc>
        <w:tc>
          <w:tcPr>
            <w:tcW w:w="476" w:type="pct"/>
          </w:tcPr>
          <w:p w14:paraId="52B65950" w14:textId="77777777" w:rsidR="007B7371" w:rsidRPr="00C716DE" w:rsidRDefault="007B7371" w:rsidP="007B7371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4203C5E6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14:paraId="10C06CCB" w14:textId="072ADE93" w:rsidR="00F11C3C" w:rsidRDefault="00F11C3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03700FC" w14:textId="77777777" w:rsidR="00F11C3C" w:rsidRDefault="00F11C3C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F11C3C" w:rsidSect="0077230D">
          <w:pgSz w:w="16838" w:h="11906" w:orient="landscape"/>
          <w:pgMar w:top="567" w:right="1134" w:bottom="851" w:left="993" w:header="563" w:footer="430" w:gutter="0"/>
          <w:cols w:space="720"/>
          <w:titlePg/>
          <w:rtlGutter/>
          <w:docGrid w:linePitch="326"/>
        </w:sectPr>
      </w:pPr>
    </w:p>
    <w:p w14:paraId="411A6184" w14:textId="77777777" w:rsidR="00594648" w:rsidRDefault="00594648" w:rsidP="00C366DC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6163CF0D" w14:textId="4F8D0F2D" w:rsidR="002F03E6" w:rsidRDefault="00BF3FF1" w:rsidP="00C366DC">
      <w:pPr>
        <w:shd w:val="clear" w:color="auto" w:fill="FFFFFF"/>
        <w:ind w:firstLine="709"/>
        <w:jc w:val="both"/>
        <w:rPr>
          <w:bCs/>
          <w:color w:val="000000"/>
        </w:rPr>
      </w:pPr>
      <w:r>
        <w:t>Согласно учебному плану п</w:t>
      </w:r>
      <w:r w:rsidRPr="005C33A4">
        <w:t>ри преподавании дисциплины используются традиционные образовательные техно</w:t>
      </w:r>
      <w:r w:rsidRPr="005C33A4">
        <w:softHyphen/>
        <w:t xml:space="preserve">логии: </w:t>
      </w:r>
      <w:r w:rsidRPr="00255060">
        <w:t>лекции, практические (семинарские) занятия и самостоятельная работа студентов. Также п</w:t>
      </w:r>
      <w:r w:rsidRPr="00255060">
        <w:rPr>
          <w:bCs/>
        </w:rPr>
        <w:t>ри п</w:t>
      </w:r>
      <w:r>
        <w:rPr>
          <w:bCs/>
          <w:color w:val="000000"/>
        </w:rPr>
        <w:t>роведении занятий и самостоятельной работе студентов могут быть использованы</w:t>
      </w:r>
      <w:r w:rsidR="002F03E6">
        <w:rPr>
          <w:bCs/>
          <w:color w:val="000000"/>
        </w:rPr>
        <w:t>:</w:t>
      </w:r>
      <w:r>
        <w:rPr>
          <w:bCs/>
          <w:color w:val="000000"/>
        </w:rPr>
        <w:t xml:space="preserve"> </w:t>
      </w:r>
    </w:p>
    <w:p w14:paraId="01A09ABB" w14:textId="71DC346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rFonts w:eastAsiaTheme="minorHAnsi"/>
          <w:b/>
          <w:color w:val="000000"/>
          <w:lang w:eastAsia="en-US"/>
        </w:rPr>
        <w:t xml:space="preserve">– </w:t>
      </w:r>
      <w:r w:rsidRPr="002F03E6">
        <w:rPr>
          <w:rFonts w:eastAsiaTheme="minorHAnsi"/>
          <w:bCs/>
          <w:i/>
          <w:iCs/>
          <w:color w:val="000000"/>
          <w:lang w:eastAsia="en-US"/>
        </w:rPr>
        <w:t>интерактивные технологии</w:t>
      </w:r>
      <w:r>
        <w:rPr>
          <w:rFonts w:eastAsiaTheme="minorHAnsi"/>
          <w:color w:val="000000"/>
          <w:lang w:eastAsia="en-US"/>
        </w:rPr>
        <w:t xml:space="preserve"> («мозговой штурм», дебаты, презентационный метод, работа в парах, работа в группах, деловая игра</w:t>
      </w:r>
      <w:r>
        <w:rPr>
          <w:bCs/>
        </w:rPr>
        <w:t>);</w:t>
      </w:r>
    </w:p>
    <w:p w14:paraId="0B931E06" w14:textId="5588442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/>
          <w:bCs/>
        </w:rPr>
        <w:t xml:space="preserve">– </w:t>
      </w:r>
      <w:r w:rsidRPr="002F03E6">
        <w:rPr>
          <w:i/>
          <w:iCs/>
        </w:rPr>
        <w:t>технологии контекстного обучения</w:t>
      </w:r>
      <w:r>
        <w:rPr>
          <w:b/>
          <w:bCs/>
        </w:rPr>
        <w:t xml:space="preserve"> – </w:t>
      </w:r>
      <w:r w:rsidRPr="005F0EEB">
        <w:rPr>
          <w:bCs/>
        </w:rPr>
        <w:t xml:space="preserve">система дидактических форм, методов и средств, направленная на моделирование содержания будущей профессиональной деятельности специалиста </w:t>
      </w:r>
      <w:r>
        <w:rPr>
          <w:bCs/>
        </w:rPr>
        <w:t>(анализ конкретных ситуаций, методы работы с информационными базами данных, деловая игра и др.);</w:t>
      </w:r>
    </w:p>
    <w:p w14:paraId="44A6FB9E" w14:textId="10529F4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Cs/>
        </w:rPr>
        <w:t>– </w:t>
      </w:r>
      <w:r w:rsidRPr="002F03E6">
        <w:rPr>
          <w:bCs/>
          <w:i/>
          <w:iCs/>
        </w:rPr>
        <w:t>технологии электронного обучения</w:t>
      </w:r>
      <w:r w:rsidRPr="00E0722A">
        <w:rPr>
          <w:bCs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40412ED8" w14:textId="775E6FA4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</w:t>
      </w:r>
      <w:r w:rsidRPr="002F03E6">
        <w:rPr>
          <w:bCs/>
        </w:rPr>
        <w:t>виды</w:t>
      </w:r>
      <w:r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</w:t>
      </w:r>
      <w:r w:rsidR="00CA7BBC">
        <w:rPr>
          <w:sz w:val="22"/>
          <w:szCs w:val="22"/>
        </w:rPr>
        <w:t xml:space="preserve"> СОГУ</w:t>
      </w:r>
      <w:r>
        <w:rPr>
          <w:sz w:val="22"/>
          <w:szCs w:val="22"/>
        </w:rPr>
        <w:t>.</w:t>
      </w:r>
    </w:p>
    <w:p w14:paraId="1FAEEF5C" w14:textId="7F40DC5A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 w:rsidRPr="00FA0CF2">
        <w:rPr>
          <w:szCs w:val="28"/>
        </w:rPr>
        <w:t>ЭИОС СОГУ</w:t>
      </w:r>
      <w:r>
        <w:rPr>
          <w:sz w:val="22"/>
          <w:szCs w:val="22"/>
        </w:rPr>
        <w:t>.</w:t>
      </w:r>
    </w:p>
    <w:p w14:paraId="3DC38ABE" w14:textId="77777777" w:rsidR="00594648" w:rsidRPr="00C272B7" w:rsidRDefault="00594648" w:rsidP="00594648">
      <w:pPr>
        <w:ind w:firstLine="708"/>
        <w:jc w:val="center"/>
        <w:rPr>
          <w:b/>
        </w:rPr>
      </w:pPr>
    </w:p>
    <w:p w14:paraId="11AE6056" w14:textId="77777777" w:rsidR="00594648" w:rsidRDefault="00594648" w:rsidP="00C366DC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74D24AA4" w14:textId="1B52E428" w:rsidR="001A00EE" w:rsidRDefault="001A00EE" w:rsidP="001A00EE">
      <w:pPr>
        <w:ind w:firstLine="709"/>
        <w:jc w:val="both"/>
        <w:rPr>
          <w:color w:val="000000"/>
        </w:rPr>
      </w:pPr>
      <w:r w:rsidRPr="009104B7">
        <w:rPr>
          <w:color w:val="000000"/>
        </w:rPr>
        <w:t>Самостоятельная</w:t>
      </w:r>
      <w:r>
        <w:rPr>
          <w:color w:val="000000"/>
        </w:rPr>
        <w:t xml:space="preserve"> </w:t>
      </w:r>
      <w:r w:rsidRPr="009104B7">
        <w:rPr>
          <w:color w:val="000000"/>
        </w:rPr>
        <w:t>работа проводится с целью:</w:t>
      </w:r>
    </w:p>
    <w:p w14:paraId="42865AF5" w14:textId="4C4E2DBA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систематизации и закрепления полученных теоретических знаний и практических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умений обучающихся студентов;</w:t>
      </w:r>
    </w:p>
    <w:p w14:paraId="375C39B4" w14:textId="41C969EB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углубления и расширения теоретических знаний;</w:t>
      </w:r>
    </w:p>
    <w:p w14:paraId="681E79EB" w14:textId="23C4571D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1A00EE" w:rsidRPr="009104B7">
        <w:rPr>
          <w:color w:val="000000"/>
        </w:rPr>
        <w:t>формирования умений использовать нормативную, правовую, справочную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документацию и специальную литературу;</w:t>
      </w:r>
    </w:p>
    <w:p w14:paraId="743809CE" w14:textId="2B382A47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 </w:t>
      </w:r>
      <w:r w:rsidR="001A00EE" w:rsidRPr="009104B7">
        <w:rPr>
          <w:color w:val="000000"/>
        </w:rPr>
        <w:t>формирования самостоятельности мышления, способностей к саморазвитию,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самосовершенствованию и самореализации;</w:t>
      </w:r>
    </w:p>
    <w:p w14:paraId="24DD1115" w14:textId="05779FE8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развития исследовательских </w:t>
      </w:r>
      <w:r>
        <w:rPr>
          <w:color w:val="000000"/>
        </w:rPr>
        <w:t xml:space="preserve">навыков и </w:t>
      </w:r>
      <w:r w:rsidR="001A00EE" w:rsidRPr="009104B7">
        <w:rPr>
          <w:color w:val="000000"/>
        </w:rPr>
        <w:t>умений.</w:t>
      </w:r>
    </w:p>
    <w:p w14:paraId="2FE97448" w14:textId="22F1215B" w:rsidR="00BF3FF1" w:rsidRPr="00BF3FF1" w:rsidRDefault="00BF3FF1" w:rsidP="00C366DC">
      <w:pPr>
        <w:shd w:val="clear" w:color="auto" w:fill="FFFFFF"/>
        <w:ind w:firstLine="709"/>
        <w:jc w:val="both"/>
      </w:pPr>
      <w:r w:rsidRPr="00BF3FF1">
        <w:t>По дисциплине предусмотрены следующие виды самостоятельной работы студентов:</w:t>
      </w:r>
    </w:p>
    <w:p w14:paraId="2A1EC872" w14:textId="7DCF01A2" w:rsidR="00BF3FF1" w:rsidRDefault="00BF3FF1" w:rsidP="00C366DC">
      <w:pPr>
        <w:shd w:val="clear" w:color="auto" w:fill="FFFFFF"/>
        <w:ind w:firstLine="709"/>
        <w:jc w:val="both"/>
      </w:pPr>
      <w:r w:rsidRPr="00FF689C">
        <w:t>– самостоятельное повторение и изучение теоретического материала;</w:t>
      </w:r>
    </w:p>
    <w:p w14:paraId="097E9466" w14:textId="1D80EE3E" w:rsidR="00C366DC" w:rsidRPr="00FF689C" w:rsidRDefault="00C366DC" w:rsidP="00C366DC">
      <w:pPr>
        <w:shd w:val="clear" w:color="auto" w:fill="FFFFFF"/>
        <w:ind w:firstLine="709"/>
        <w:jc w:val="both"/>
      </w:pPr>
      <w:r>
        <w:t>– выполнение домашних заданий;</w:t>
      </w:r>
    </w:p>
    <w:p w14:paraId="79FC9288" w14:textId="38C4015B" w:rsidR="00BF3FF1" w:rsidRPr="007F19AA" w:rsidRDefault="00BF3FF1" w:rsidP="00C366DC">
      <w:pPr>
        <w:shd w:val="clear" w:color="auto" w:fill="FFFFFF"/>
        <w:ind w:firstLine="709"/>
        <w:jc w:val="both"/>
      </w:pPr>
      <w:r w:rsidRPr="007F19AA">
        <w:t>– подготовка доклада</w:t>
      </w:r>
      <w:r w:rsidR="00C366DC" w:rsidRPr="007F19AA">
        <w:t>/конспекта</w:t>
      </w:r>
      <w:r w:rsidRPr="007F19AA">
        <w:t xml:space="preserve"> по теме, вынесенной на самостоятельное изучение;</w:t>
      </w:r>
    </w:p>
    <w:p w14:paraId="698E526E" w14:textId="00030A6A" w:rsidR="00BF3FF1" w:rsidRPr="00255060" w:rsidRDefault="00BF3FF1" w:rsidP="00C366DC">
      <w:pPr>
        <w:shd w:val="clear" w:color="auto" w:fill="FFFFFF"/>
        <w:ind w:firstLine="709"/>
        <w:jc w:val="both"/>
      </w:pPr>
      <w:r w:rsidRPr="00255060">
        <w:t>– подготовка к выполнению практических</w:t>
      </w:r>
      <w:r w:rsidR="00C366DC" w:rsidRPr="00255060">
        <w:t xml:space="preserve"> </w:t>
      </w:r>
      <w:r w:rsidR="00255060" w:rsidRPr="00255060">
        <w:t>занятий</w:t>
      </w:r>
      <w:r w:rsidRPr="00255060">
        <w:t>;</w:t>
      </w:r>
    </w:p>
    <w:p w14:paraId="13FD3CE0" w14:textId="7A9C4170" w:rsidR="00BF3FF1" w:rsidRPr="00255060" w:rsidRDefault="00BF3FF1" w:rsidP="00C366DC">
      <w:pPr>
        <w:shd w:val="clear" w:color="auto" w:fill="FFFFFF"/>
        <w:ind w:firstLine="709"/>
        <w:jc w:val="both"/>
      </w:pPr>
      <w:r w:rsidRPr="00255060">
        <w:t xml:space="preserve">– подготовка к </w:t>
      </w:r>
      <w:r w:rsidR="00C366DC" w:rsidRPr="00255060">
        <w:t xml:space="preserve">промежуточной аттестации </w:t>
      </w:r>
      <w:r w:rsidR="00FF689C" w:rsidRPr="00255060">
        <w:t>экзамену</w:t>
      </w:r>
      <w:r w:rsidR="00255060" w:rsidRPr="00255060">
        <w:t>.</w:t>
      </w:r>
    </w:p>
    <w:p w14:paraId="75151AF7" w14:textId="021514E3" w:rsidR="00BF3FF1" w:rsidRPr="00FF689C" w:rsidRDefault="00BF3FF1" w:rsidP="00C366DC">
      <w:pPr>
        <w:ind w:firstLine="709"/>
        <w:jc w:val="both"/>
      </w:pPr>
      <w:r w:rsidRPr="00255060">
        <w:t xml:space="preserve">Содержание, трудоемкость и формы контроля внеаудиторной самостоятельной работы </w:t>
      </w:r>
      <w:r w:rsidRPr="00FF689C">
        <w:t>содержатся в разделе 5</w:t>
      </w:r>
      <w:r w:rsidR="00C366DC">
        <w:t>.</w:t>
      </w:r>
    </w:p>
    <w:p w14:paraId="19B41F49" w14:textId="77777777" w:rsidR="00594648" w:rsidRPr="00FF689C" w:rsidRDefault="00594648" w:rsidP="00594648">
      <w:pPr>
        <w:ind w:firstLine="567"/>
        <w:jc w:val="both"/>
        <w:rPr>
          <w:b/>
        </w:rPr>
      </w:pPr>
    </w:p>
    <w:p w14:paraId="05570DD1" w14:textId="77777777" w:rsidR="00B97096" w:rsidRDefault="00594648" w:rsidP="00FF689C">
      <w:pPr>
        <w:shd w:val="clear" w:color="auto" w:fill="FFFFFF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3922C1DB" w14:textId="346831C7" w:rsidR="00594648" w:rsidRDefault="00594648" w:rsidP="00B97096">
      <w:pPr>
        <w:shd w:val="clear" w:color="auto" w:fill="FFFFFF"/>
        <w:spacing w:after="120"/>
        <w:jc w:val="center"/>
        <w:rPr>
          <w:b/>
        </w:rPr>
      </w:pPr>
      <w:r>
        <w:rPr>
          <w:b/>
        </w:rPr>
        <w:t>рубежной и промежуточной аттестации по итогам освоения дисциплины</w:t>
      </w:r>
    </w:p>
    <w:p w14:paraId="4F22B5EA" w14:textId="77777777" w:rsidR="0090608C" w:rsidRPr="00255060" w:rsidRDefault="00FF689C" w:rsidP="008F291B">
      <w:pPr>
        <w:shd w:val="clear" w:color="auto" w:fill="FFFFFF" w:themeFill="background1"/>
        <w:ind w:firstLine="709"/>
        <w:jc w:val="both"/>
        <w:rPr>
          <w:iCs/>
        </w:rPr>
      </w:pPr>
      <w:r w:rsidRPr="00255060">
        <w:rPr>
          <w:iCs/>
        </w:rPr>
        <w:t xml:space="preserve">Основными </w:t>
      </w:r>
      <w:r w:rsidRPr="00255060">
        <w:rPr>
          <w:i/>
        </w:rPr>
        <w:t>формами текущего контроля</w:t>
      </w:r>
      <w:r w:rsidRPr="00255060">
        <w:rPr>
          <w:iCs/>
        </w:rPr>
        <w:t xml:space="preserve"> по дисциплине являются</w:t>
      </w:r>
      <w:r w:rsidR="0090608C" w:rsidRPr="00255060">
        <w:rPr>
          <w:iCs/>
        </w:rPr>
        <w:t xml:space="preserve">: </w:t>
      </w:r>
    </w:p>
    <w:p w14:paraId="7B7F1263" w14:textId="77777777" w:rsidR="0090608C" w:rsidRPr="00255060" w:rsidRDefault="0090608C" w:rsidP="008F291B">
      <w:pPr>
        <w:shd w:val="clear" w:color="auto" w:fill="FFFFFF" w:themeFill="background1"/>
        <w:ind w:firstLine="709"/>
        <w:jc w:val="both"/>
      </w:pPr>
      <w:r w:rsidRPr="00255060">
        <w:t>–</w:t>
      </w:r>
      <w:r w:rsidR="00FF689C" w:rsidRPr="00255060">
        <w:t xml:space="preserve"> устный опрос на </w:t>
      </w:r>
      <w:r w:rsidRPr="00255060">
        <w:t xml:space="preserve">лекции или </w:t>
      </w:r>
      <w:r w:rsidR="00FF689C" w:rsidRPr="00255060">
        <w:t>практическом занятии</w:t>
      </w:r>
      <w:r w:rsidRPr="00255060">
        <w:t>;</w:t>
      </w:r>
    </w:p>
    <w:p w14:paraId="63B70693" w14:textId="2A56E609" w:rsidR="0090608C" w:rsidRPr="00255060" w:rsidRDefault="0090608C" w:rsidP="008F291B">
      <w:pPr>
        <w:shd w:val="clear" w:color="auto" w:fill="FFFFFF" w:themeFill="background1"/>
        <w:ind w:firstLine="709"/>
        <w:jc w:val="both"/>
      </w:pPr>
      <w:r w:rsidRPr="00255060">
        <w:t xml:space="preserve">– </w:t>
      </w:r>
      <w:r w:rsidR="00FF689C" w:rsidRPr="00255060">
        <w:t>доклад</w:t>
      </w:r>
      <w:r w:rsidR="008F291B" w:rsidRPr="00255060">
        <w:t xml:space="preserve"> / реферат / конспект</w:t>
      </w:r>
      <w:r w:rsidR="00FF689C" w:rsidRPr="00255060">
        <w:t xml:space="preserve"> по теме, вынесенной на самостоятельное изучение</w:t>
      </w:r>
      <w:r w:rsidRPr="00255060">
        <w:t>;</w:t>
      </w:r>
      <w:r w:rsidR="00FF689C" w:rsidRPr="00255060">
        <w:t xml:space="preserve"> </w:t>
      </w:r>
    </w:p>
    <w:p w14:paraId="333C037C" w14:textId="618BA7EF" w:rsidR="00FF689C" w:rsidRPr="00255060" w:rsidRDefault="0090608C" w:rsidP="008F291B">
      <w:pPr>
        <w:shd w:val="clear" w:color="auto" w:fill="FFFFFF" w:themeFill="background1"/>
        <w:ind w:firstLine="709"/>
        <w:jc w:val="both"/>
      </w:pPr>
      <w:r w:rsidRPr="00255060">
        <w:t>– проверка</w:t>
      </w:r>
      <w:r w:rsidR="00FF689C" w:rsidRPr="00255060">
        <w:t xml:space="preserve"> </w:t>
      </w:r>
      <w:r w:rsidRPr="00255060">
        <w:t xml:space="preserve">домашних заданий, практических </w:t>
      </w:r>
      <w:r w:rsidR="00255060" w:rsidRPr="00255060">
        <w:t>заданий</w:t>
      </w:r>
      <w:r w:rsidR="00FF689C" w:rsidRPr="00255060">
        <w:t>.</w:t>
      </w:r>
    </w:p>
    <w:p w14:paraId="538EED54" w14:textId="2868EECC" w:rsidR="00FF689C" w:rsidRPr="00255060" w:rsidRDefault="00FF689C" w:rsidP="008F291B">
      <w:pPr>
        <w:shd w:val="clear" w:color="auto" w:fill="FFFFFF"/>
        <w:ind w:firstLine="709"/>
        <w:jc w:val="both"/>
        <w:rPr>
          <w:b/>
          <w:i/>
          <w:iCs/>
          <w:u w:val="single"/>
        </w:rPr>
      </w:pPr>
      <w:r w:rsidRPr="00255060">
        <w:rPr>
          <w:iCs/>
        </w:rPr>
        <w:t>Форма</w:t>
      </w:r>
      <w:r w:rsidRPr="00255060">
        <w:rPr>
          <w:i/>
        </w:rPr>
        <w:t xml:space="preserve"> рубежного контроля:</w:t>
      </w:r>
      <w:r w:rsidRPr="00255060">
        <w:t xml:space="preserve"> тест/контрольная работа.</w:t>
      </w:r>
    </w:p>
    <w:p w14:paraId="205E819E" w14:textId="1F16B33D" w:rsidR="00FF689C" w:rsidRPr="00255060" w:rsidRDefault="00FF689C" w:rsidP="008F291B">
      <w:pPr>
        <w:shd w:val="clear" w:color="auto" w:fill="FFFFFF" w:themeFill="background1"/>
        <w:ind w:firstLine="709"/>
        <w:jc w:val="both"/>
      </w:pPr>
      <w:r w:rsidRPr="00255060">
        <w:rPr>
          <w:iCs/>
        </w:rPr>
        <w:t>Формы</w:t>
      </w:r>
      <w:r w:rsidRPr="00255060">
        <w:rPr>
          <w:i/>
        </w:rPr>
        <w:t xml:space="preserve"> промежуточной аттестации:</w:t>
      </w:r>
      <w:r w:rsidRPr="00255060">
        <w:t xml:space="preserve"> зачет.</w:t>
      </w:r>
    </w:p>
    <w:p w14:paraId="0B8221B8" w14:textId="77777777" w:rsidR="00D86A9B" w:rsidRPr="00A61623" w:rsidRDefault="00D86A9B" w:rsidP="008F291B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bCs/>
          <w:iCs/>
          <w:lang w:eastAsia="en-US"/>
        </w:rPr>
      </w:pPr>
      <w:r w:rsidRPr="00A61623">
        <w:rPr>
          <w:rFonts w:eastAsiaTheme="minorHAnsi"/>
          <w:b/>
          <w:bCs/>
          <w:iCs/>
          <w:lang w:eastAsia="en-US"/>
        </w:rPr>
        <w:lastRenderedPageBreak/>
        <w:t>8.1. Формы контроля и критерии оценивания</w:t>
      </w:r>
    </w:p>
    <w:tbl>
      <w:tblPr>
        <w:tblStyle w:val="a5"/>
        <w:tblW w:w="9639" w:type="dxa"/>
        <w:tblInd w:w="137" w:type="dxa"/>
        <w:tblLook w:val="04A0" w:firstRow="1" w:lastRow="0" w:firstColumn="1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D86A9B" w:rsidRPr="008A63E1" w14:paraId="654B0253" w14:textId="77777777" w:rsidTr="00D86A9B">
        <w:trPr>
          <w:trHeight w:val="264"/>
        </w:trPr>
        <w:tc>
          <w:tcPr>
            <w:tcW w:w="667" w:type="dxa"/>
            <w:vMerge w:val="restart"/>
          </w:tcPr>
          <w:p w14:paraId="1A5450A9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Этап</w:t>
            </w:r>
          </w:p>
        </w:tc>
        <w:tc>
          <w:tcPr>
            <w:tcW w:w="1318" w:type="dxa"/>
            <w:vMerge w:val="restart"/>
          </w:tcPr>
          <w:p w14:paraId="2FA71B71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Форма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  <w:p w14:paraId="38D492CC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4E10604B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Критерии оценивания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(процент от максимального кол-ва баллов)</w:t>
            </w:r>
          </w:p>
        </w:tc>
      </w:tr>
      <w:tr w:rsidR="00D86A9B" w:rsidRPr="008A63E1" w14:paraId="45CBF891" w14:textId="77777777" w:rsidTr="00D86A9B">
        <w:trPr>
          <w:trHeight w:val="281"/>
        </w:trPr>
        <w:tc>
          <w:tcPr>
            <w:tcW w:w="667" w:type="dxa"/>
            <w:vMerge/>
          </w:tcPr>
          <w:p w14:paraId="09A50545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1AC7D6C0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7F863D71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86-100 %</w:t>
            </w:r>
          </w:p>
        </w:tc>
        <w:tc>
          <w:tcPr>
            <w:tcW w:w="1788" w:type="dxa"/>
          </w:tcPr>
          <w:p w14:paraId="5BF01302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71–85%</w:t>
            </w:r>
          </w:p>
        </w:tc>
        <w:tc>
          <w:tcPr>
            <w:tcW w:w="1984" w:type="dxa"/>
          </w:tcPr>
          <w:p w14:paraId="2416106A" w14:textId="42F89A09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5</w:t>
            </w:r>
            <w:r w:rsidR="008F291B"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–70%</w:t>
            </w:r>
          </w:p>
        </w:tc>
        <w:tc>
          <w:tcPr>
            <w:tcW w:w="1985" w:type="dxa"/>
          </w:tcPr>
          <w:p w14:paraId="7D80806E" w14:textId="222C6191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Менее 5</w:t>
            </w:r>
            <w:r w:rsidR="008F291B"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%</w:t>
            </w:r>
          </w:p>
        </w:tc>
      </w:tr>
      <w:tr w:rsidR="00D86A9B" w:rsidRPr="008A63E1" w14:paraId="3DA40691" w14:textId="77777777" w:rsidTr="00D86A9B">
        <w:trPr>
          <w:trHeight w:val="281"/>
        </w:trPr>
        <w:tc>
          <w:tcPr>
            <w:tcW w:w="667" w:type="dxa"/>
            <w:vMerge/>
          </w:tcPr>
          <w:p w14:paraId="3D0BAF36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044D90F9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2EBF5894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отлично / зачет</w:t>
            </w:r>
          </w:p>
        </w:tc>
        <w:tc>
          <w:tcPr>
            <w:tcW w:w="1788" w:type="dxa"/>
          </w:tcPr>
          <w:p w14:paraId="7DB60179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хорошо / зачет</w:t>
            </w:r>
          </w:p>
        </w:tc>
        <w:tc>
          <w:tcPr>
            <w:tcW w:w="1984" w:type="dxa"/>
          </w:tcPr>
          <w:p w14:paraId="4A638BBF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удовлетворительно / зачет</w:t>
            </w:r>
          </w:p>
        </w:tc>
        <w:tc>
          <w:tcPr>
            <w:tcW w:w="1985" w:type="dxa"/>
          </w:tcPr>
          <w:p w14:paraId="67F503EA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неудовлетворительно / незачет</w:t>
            </w:r>
          </w:p>
        </w:tc>
      </w:tr>
      <w:tr w:rsidR="00D86A9B" w:rsidRPr="00323BAD" w14:paraId="1232445E" w14:textId="77777777" w:rsidTr="00D86A9B">
        <w:tc>
          <w:tcPr>
            <w:tcW w:w="9639" w:type="dxa"/>
            <w:gridSpan w:val="6"/>
          </w:tcPr>
          <w:p w14:paraId="589CCB5B" w14:textId="2D08DF91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i/>
                <w:lang w:eastAsia="en-US"/>
              </w:rPr>
              <w:t>1. Текущий контроль</w:t>
            </w:r>
            <w:r>
              <w:rPr>
                <w:rFonts w:eastAsiaTheme="minorHAnsi"/>
                <w:i/>
                <w:lang w:eastAsia="en-US"/>
              </w:rPr>
              <w:t xml:space="preserve"> (</w:t>
            </w:r>
            <w:r>
              <w:rPr>
                <w:rFonts w:eastAsiaTheme="minorHAnsi"/>
                <w:i/>
                <w:lang w:val="en-US" w:eastAsia="en-US"/>
              </w:rPr>
              <w:t>max</w:t>
            </w:r>
            <w:r w:rsidRPr="003F46A5">
              <w:rPr>
                <w:rFonts w:eastAsiaTheme="minorHAnsi"/>
                <w:i/>
                <w:lang w:eastAsia="en-US"/>
              </w:rPr>
              <w:t xml:space="preserve"> </w:t>
            </w:r>
            <w:r>
              <w:rPr>
                <w:rFonts w:eastAsiaTheme="minorHAnsi"/>
                <w:i/>
                <w:lang w:eastAsia="en-US"/>
              </w:rPr>
              <w:t xml:space="preserve">20 баллов за </w:t>
            </w:r>
            <w:r w:rsidR="008F291B">
              <w:rPr>
                <w:rFonts w:eastAsiaTheme="minorHAnsi"/>
                <w:i/>
                <w:lang w:eastAsia="en-US"/>
              </w:rPr>
              <w:t>один</w:t>
            </w:r>
            <w:r>
              <w:rPr>
                <w:rFonts w:eastAsiaTheme="minorHAnsi"/>
                <w:i/>
                <w:lang w:eastAsia="en-US"/>
              </w:rPr>
              <w:t xml:space="preserve"> модуль)</w:t>
            </w:r>
          </w:p>
        </w:tc>
      </w:tr>
      <w:tr w:rsidR="00D86A9B" w:rsidRPr="008C5AE6" w14:paraId="7BBF9929" w14:textId="77777777" w:rsidTr="00D86A9B">
        <w:tc>
          <w:tcPr>
            <w:tcW w:w="667" w:type="dxa"/>
          </w:tcPr>
          <w:p w14:paraId="4AE62DA9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7B7281CF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2EAE519" w14:textId="51C7D626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255060">
              <w:rPr>
                <w:rFonts w:eastAsiaTheme="minorHAnsi"/>
                <w:lang w:eastAsia="en-US"/>
              </w:rPr>
              <w:t>5</w:t>
            </w:r>
            <w:r w:rsidR="00D86A9B">
              <w:rPr>
                <w:rFonts w:eastAsiaTheme="minorHAnsi"/>
                <w:lang w:eastAsia="en-US"/>
              </w:rPr>
              <w:t>–1</w:t>
            </w:r>
            <w:r w:rsidR="00255060">
              <w:rPr>
                <w:rFonts w:eastAsiaTheme="minorHAnsi"/>
                <w:lang w:eastAsia="en-US"/>
              </w:rPr>
              <w:t>7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788" w:type="dxa"/>
          </w:tcPr>
          <w:p w14:paraId="3863D683" w14:textId="19DF16D3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</w:t>
            </w:r>
            <w:r w:rsidR="00255060">
              <w:rPr>
                <w:rFonts w:eastAsiaTheme="minorHAnsi"/>
                <w:lang w:eastAsia="en-US"/>
              </w:rPr>
              <w:t>4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4" w:type="dxa"/>
          </w:tcPr>
          <w:p w14:paraId="69291EC1" w14:textId="71419982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11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5" w:type="dxa"/>
          </w:tcPr>
          <w:p w14:paraId="698DB0AC" w14:textId="0EB916AA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0–</w:t>
            </w:r>
            <w:r w:rsidR="008F291B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 xml:space="preserve"> баллов</w:t>
            </w:r>
          </w:p>
        </w:tc>
      </w:tr>
      <w:tr w:rsidR="00D86A9B" w:rsidRPr="008C5AE6" w14:paraId="2FC3E1D3" w14:textId="77777777" w:rsidTr="00D86A9B">
        <w:tc>
          <w:tcPr>
            <w:tcW w:w="667" w:type="dxa"/>
          </w:tcPr>
          <w:p w14:paraId="0063C291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0E2BF425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Текущая работа в течение модуля</w:t>
            </w:r>
          </w:p>
          <w:p w14:paraId="4741DD26" w14:textId="5B36835E" w:rsidR="00D86A9B" w:rsidRPr="003F46A5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(мах </w:t>
            </w:r>
            <w:r w:rsidRPr="00903E51">
              <w:rPr>
                <w:rFonts w:eastAsiaTheme="minorHAnsi"/>
                <w:lang w:eastAsia="en-US"/>
              </w:rPr>
              <w:t>1</w:t>
            </w:r>
            <w:r w:rsidR="00594743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>б.)</w:t>
            </w:r>
          </w:p>
        </w:tc>
        <w:tc>
          <w:tcPr>
            <w:tcW w:w="1897" w:type="dxa"/>
          </w:tcPr>
          <w:p w14:paraId="44CDDB5E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28658C07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5AB9AB14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1FE5037F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D86A9B" w:rsidRPr="00992B34" w14:paraId="2BED06AD" w14:textId="77777777" w:rsidTr="00D86A9B">
        <w:tc>
          <w:tcPr>
            <w:tcW w:w="667" w:type="dxa"/>
          </w:tcPr>
          <w:p w14:paraId="08BB2875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F0BCAF4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527599D4" w14:textId="5667CED4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 балла</w:t>
            </w:r>
          </w:p>
        </w:tc>
        <w:tc>
          <w:tcPr>
            <w:tcW w:w="1788" w:type="dxa"/>
          </w:tcPr>
          <w:p w14:paraId="049B33C9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 балла</w:t>
            </w:r>
          </w:p>
        </w:tc>
        <w:tc>
          <w:tcPr>
            <w:tcW w:w="1984" w:type="dxa"/>
          </w:tcPr>
          <w:p w14:paraId="511E4A5C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балл</w:t>
            </w:r>
          </w:p>
        </w:tc>
        <w:tc>
          <w:tcPr>
            <w:tcW w:w="1985" w:type="dxa"/>
          </w:tcPr>
          <w:p w14:paraId="121788EF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 баллов</w:t>
            </w:r>
          </w:p>
        </w:tc>
      </w:tr>
      <w:tr w:rsidR="00D86A9B" w:rsidRPr="00992B34" w14:paraId="4BB570E6" w14:textId="77777777" w:rsidTr="00D86A9B">
        <w:tc>
          <w:tcPr>
            <w:tcW w:w="667" w:type="dxa"/>
          </w:tcPr>
          <w:p w14:paraId="3F25EA1F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2C9387D9" w14:textId="760D7EFA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Реферат</w:t>
            </w:r>
            <w:r w:rsidR="008F291B" w:rsidRPr="008F291B">
              <w:rPr>
                <w:rFonts w:eastAsiaTheme="minorHAnsi"/>
                <w:lang w:eastAsia="en-US"/>
              </w:rPr>
              <w:t xml:space="preserve"> /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32CF487B" w14:textId="0B8C321D" w:rsidR="00D86A9B" w:rsidRPr="008F291B" w:rsidRDefault="008F291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д</w:t>
            </w:r>
            <w:r w:rsidR="00D86A9B" w:rsidRPr="008F291B">
              <w:rPr>
                <w:rFonts w:eastAsiaTheme="minorHAnsi"/>
                <w:lang w:eastAsia="en-US"/>
              </w:rPr>
              <w:t>оклад</w:t>
            </w:r>
            <w:r w:rsidRPr="008F291B">
              <w:rPr>
                <w:rFonts w:eastAsiaTheme="minorHAnsi"/>
                <w:lang w:eastAsia="en-US"/>
              </w:rPr>
              <w:t xml:space="preserve"> /</w:t>
            </w:r>
            <w:r w:rsidR="00D86A9B" w:rsidRPr="008F291B">
              <w:rPr>
                <w:rFonts w:eastAsiaTheme="minorHAnsi"/>
                <w:lang w:eastAsia="en-US"/>
              </w:rPr>
              <w:t xml:space="preserve"> конспект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527DE222" w14:textId="1C6B31F8" w:rsidR="00D86A9B" w:rsidRPr="008F291B" w:rsidRDefault="00D86A9B" w:rsidP="008F29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(мах 3б.)</w:t>
            </w:r>
          </w:p>
        </w:tc>
        <w:tc>
          <w:tcPr>
            <w:tcW w:w="1897" w:type="dxa"/>
          </w:tcPr>
          <w:p w14:paraId="425917A8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6EED51AF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2163959F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46FAFBC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D86A9B" w:rsidRPr="00323BAD" w14:paraId="77E18111" w14:textId="77777777" w:rsidTr="00D86A9B">
        <w:tc>
          <w:tcPr>
            <w:tcW w:w="9639" w:type="dxa"/>
            <w:gridSpan w:val="6"/>
          </w:tcPr>
          <w:p w14:paraId="0AB90AD7" w14:textId="5914CDD0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bCs/>
                <w:i/>
                <w:lang w:eastAsia="en-US"/>
              </w:rPr>
              <w:t>2. Рубежный контроль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(15 б. за </w:t>
            </w:r>
            <w:r w:rsidR="008F291B">
              <w:rPr>
                <w:rFonts w:eastAsiaTheme="minorHAnsi"/>
                <w:bCs/>
                <w:i/>
                <w:lang w:eastAsia="en-US"/>
              </w:rPr>
              <w:t>один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модуль)</w:t>
            </w:r>
          </w:p>
        </w:tc>
      </w:tr>
      <w:tr w:rsidR="007F1D0C" w:rsidRPr="00992B34" w14:paraId="1D2E2A68" w14:textId="77777777" w:rsidTr="006E0B48">
        <w:tc>
          <w:tcPr>
            <w:tcW w:w="667" w:type="dxa"/>
          </w:tcPr>
          <w:p w14:paraId="543886FE" w14:textId="77777777" w:rsidR="007F1D0C" w:rsidRPr="00992B34" w:rsidRDefault="007F1D0C" w:rsidP="006E0B4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437CCB3A" w14:textId="3AD7649B" w:rsidR="008F291B" w:rsidRPr="008F291B" w:rsidRDefault="008F291B" w:rsidP="006E0B4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</w:t>
            </w:r>
            <w:r w:rsidR="007F1D0C" w:rsidRPr="008F291B">
              <w:rPr>
                <w:rFonts w:eastAsiaTheme="minorHAnsi"/>
                <w:lang w:eastAsia="en-US"/>
              </w:rPr>
              <w:t>ест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  <w:r w:rsidR="007F1D0C" w:rsidRPr="008F291B">
              <w:rPr>
                <w:rFonts w:eastAsiaTheme="minorHAnsi"/>
                <w:lang w:eastAsia="en-US"/>
              </w:rPr>
              <w:t>/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179FAC7F" w14:textId="6B980ECD" w:rsidR="007F1D0C" w:rsidRDefault="007F1D0C" w:rsidP="006E0B4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контрольная работа</w:t>
            </w:r>
          </w:p>
        </w:tc>
        <w:tc>
          <w:tcPr>
            <w:tcW w:w="7654" w:type="dxa"/>
            <w:gridSpan w:val="4"/>
          </w:tcPr>
          <w:p w14:paraId="74D7FDBD" w14:textId="26E6422B" w:rsidR="007F1D0C" w:rsidRDefault="007F1D0C" w:rsidP="007F1D0C">
            <w:pPr>
              <w:autoSpaceDE w:val="0"/>
              <w:autoSpaceDN w:val="0"/>
              <w:adjustRightInd w:val="0"/>
            </w:pPr>
            <w:r>
              <w:t>Количество баллов за выполнение каждого задания указываются в тесте</w:t>
            </w:r>
            <w:r w:rsidR="008F291B">
              <w:t xml:space="preserve"> </w:t>
            </w:r>
            <w:r>
              <w:t>/</w:t>
            </w:r>
            <w:r w:rsidR="008F291B">
              <w:t xml:space="preserve"> </w:t>
            </w:r>
            <w:r>
              <w:t>контрольной работе.</w:t>
            </w:r>
          </w:p>
        </w:tc>
      </w:tr>
      <w:tr w:rsidR="00D86A9B" w:rsidRPr="00926538" w14:paraId="6A0F98B1" w14:textId="77777777" w:rsidTr="00D86A9B">
        <w:tc>
          <w:tcPr>
            <w:tcW w:w="9639" w:type="dxa"/>
            <w:gridSpan w:val="6"/>
          </w:tcPr>
          <w:p w14:paraId="26A02DF3" w14:textId="3411646F" w:rsidR="00D86A9B" w:rsidRPr="00926538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926538">
              <w:rPr>
                <w:rFonts w:eastAsiaTheme="minorHAnsi"/>
                <w:i/>
                <w:lang w:eastAsia="en-US"/>
              </w:rPr>
              <w:t xml:space="preserve">3. </w:t>
            </w:r>
            <w:r w:rsidR="005143CE">
              <w:rPr>
                <w:rFonts w:eastAsiaTheme="minorHAnsi"/>
                <w:i/>
                <w:lang w:eastAsia="en-US"/>
              </w:rPr>
              <w:t>Промежуточная аттестация</w:t>
            </w:r>
            <w:r w:rsidRPr="00926538">
              <w:rPr>
                <w:rFonts w:eastAsiaTheme="minorHAnsi"/>
                <w:i/>
                <w:lang w:eastAsia="en-US"/>
              </w:rPr>
              <w:t xml:space="preserve"> по дисциплине (</w:t>
            </w:r>
            <w:r w:rsidRPr="00926538">
              <w:rPr>
                <w:rFonts w:eastAsiaTheme="minorHAnsi"/>
                <w:i/>
                <w:lang w:val="en-US" w:eastAsia="en-US"/>
              </w:rPr>
              <w:t>max</w:t>
            </w:r>
            <w:r w:rsidRPr="00926538">
              <w:rPr>
                <w:rFonts w:eastAsiaTheme="minorHAnsi"/>
                <w:i/>
                <w:lang w:eastAsia="en-US"/>
              </w:rPr>
              <w:t xml:space="preserve"> </w:t>
            </w:r>
            <w:r w:rsidR="00E80F6A">
              <w:rPr>
                <w:rFonts w:eastAsiaTheme="minorHAnsi"/>
                <w:i/>
                <w:lang w:eastAsia="en-US"/>
              </w:rPr>
              <w:t xml:space="preserve">число </w:t>
            </w:r>
            <w:r w:rsidRPr="00926538">
              <w:rPr>
                <w:rFonts w:eastAsiaTheme="minorHAnsi"/>
                <w:i/>
                <w:lang w:eastAsia="en-US"/>
              </w:rPr>
              <w:t>баллов</w:t>
            </w:r>
            <w:r w:rsidR="00E80F6A">
              <w:rPr>
                <w:rFonts w:eastAsiaTheme="minorHAnsi"/>
                <w:i/>
                <w:lang w:eastAsia="en-US"/>
              </w:rPr>
              <w:t xml:space="preserve"> –</w:t>
            </w:r>
            <w:r w:rsidR="003E457C">
              <w:rPr>
                <w:rFonts w:eastAsiaTheme="minorHAnsi"/>
                <w:i/>
                <w:lang w:eastAsia="en-US"/>
              </w:rPr>
              <w:t xml:space="preserve"> в соответствии с действующим локальным нормативным актом) </w:t>
            </w:r>
          </w:p>
        </w:tc>
      </w:tr>
      <w:tr w:rsidR="00E80F6A" w:rsidRPr="00992B34" w14:paraId="43EFFEA3" w14:textId="77777777" w:rsidTr="006E0B48">
        <w:tc>
          <w:tcPr>
            <w:tcW w:w="667" w:type="dxa"/>
          </w:tcPr>
          <w:p w14:paraId="40402BB1" w14:textId="77777777" w:rsidR="00E80F6A" w:rsidRPr="00992B34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78D8EA3B" w14:textId="77777777" w:rsidR="00E80F6A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54" w:type="dxa"/>
            <w:gridSpan w:val="4"/>
          </w:tcPr>
          <w:p w14:paraId="239FC908" w14:textId="77975B67" w:rsidR="00E80F6A" w:rsidRPr="00E80F6A" w:rsidRDefault="00E80F6A" w:rsidP="00D86A9B">
            <w:pPr>
              <w:autoSpaceDE w:val="0"/>
              <w:autoSpaceDN w:val="0"/>
              <w:adjustRightInd w:val="0"/>
              <w:jc w:val="center"/>
            </w:pPr>
            <w:r w:rsidRPr="00E80F6A">
              <w:rPr>
                <w:rFonts w:eastAsiaTheme="minorHAnsi"/>
                <w:lang w:eastAsia="en-US"/>
              </w:rPr>
              <w:t>Критерии оценивания (процент от максимального кол-ва баллов)</w:t>
            </w:r>
          </w:p>
        </w:tc>
      </w:tr>
      <w:tr w:rsidR="00D86A9B" w:rsidRPr="00992B34" w14:paraId="7C5C0702" w14:textId="77777777" w:rsidTr="00D86A9B">
        <w:tc>
          <w:tcPr>
            <w:tcW w:w="667" w:type="dxa"/>
          </w:tcPr>
          <w:p w14:paraId="7361C133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83DA7E2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405E415F" w14:textId="0779743B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5143CE">
              <w:t>6</w:t>
            </w:r>
            <w:r w:rsidR="00D86A9B">
              <w:t>–</w:t>
            </w:r>
            <w:r>
              <w:t>10</w:t>
            </w:r>
            <w:r w:rsidR="00D86A9B">
              <w:t>0</w:t>
            </w:r>
            <w:r>
              <w:t xml:space="preserve"> %</w:t>
            </w:r>
          </w:p>
        </w:tc>
        <w:tc>
          <w:tcPr>
            <w:tcW w:w="1788" w:type="dxa"/>
          </w:tcPr>
          <w:p w14:paraId="7AFEC328" w14:textId="054F427F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71</w:t>
            </w:r>
            <w:r w:rsidR="00D86A9B">
              <w:t>–</w:t>
            </w:r>
            <w:r>
              <w:t>8</w:t>
            </w:r>
            <w:r w:rsidR="005143CE">
              <w:t>5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4" w:type="dxa"/>
          </w:tcPr>
          <w:p w14:paraId="1A91DA15" w14:textId="7F7B6368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D86A9B">
              <w:t>–</w:t>
            </w:r>
            <w:r>
              <w:t>70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5" w:type="dxa"/>
          </w:tcPr>
          <w:p w14:paraId="6868178A" w14:textId="29DAED89" w:rsidR="00D86A9B" w:rsidRDefault="00D86A9B" w:rsidP="00D86A9B">
            <w:pPr>
              <w:autoSpaceDE w:val="0"/>
              <w:autoSpaceDN w:val="0"/>
              <w:adjustRightInd w:val="0"/>
              <w:jc w:val="center"/>
            </w:pPr>
            <w:r>
              <w:t>0–</w:t>
            </w:r>
            <w:r w:rsidR="00E80F6A">
              <w:t>49 %</w:t>
            </w:r>
          </w:p>
        </w:tc>
      </w:tr>
      <w:tr w:rsidR="00D86A9B" w:rsidRPr="00992B34" w14:paraId="7A0C790C" w14:textId="77777777" w:rsidTr="00D86A9B">
        <w:tc>
          <w:tcPr>
            <w:tcW w:w="667" w:type="dxa"/>
          </w:tcPr>
          <w:p w14:paraId="7185DDEC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3FF4CCB9" w14:textId="77777777" w:rsidR="003E457C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</w:t>
            </w:r>
            <w:r w:rsidR="00D86A9B">
              <w:rPr>
                <w:rFonts w:eastAsiaTheme="minorHAnsi"/>
                <w:lang w:eastAsia="en-US"/>
              </w:rPr>
              <w:t>ачет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5143CE">
              <w:rPr>
                <w:rFonts w:eastAsiaTheme="minorHAnsi"/>
                <w:lang w:eastAsia="en-US"/>
              </w:rPr>
              <w:t>/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14:paraId="39DF216A" w14:textId="5B9DCC43" w:rsidR="00D86A9B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</w:t>
            </w:r>
            <w:r w:rsidR="005143CE">
              <w:rPr>
                <w:rFonts w:eastAsiaTheme="minorHAnsi"/>
                <w:lang w:eastAsia="en-US"/>
              </w:rPr>
              <w:t>кзамен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14:paraId="379F8CDD" w14:textId="27E01BF8" w:rsidR="003E457C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EEBC3F0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</w:t>
            </w:r>
            <w:r>
              <w:t>.</w:t>
            </w:r>
          </w:p>
        </w:tc>
        <w:tc>
          <w:tcPr>
            <w:tcW w:w="1788" w:type="dxa"/>
          </w:tcPr>
          <w:p w14:paraId="35C8BD3B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</w:t>
            </w:r>
            <w:r>
              <w:t xml:space="preserve"> ответ</w:t>
            </w:r>
            <w:r w:rsidRPr="00B12DCA">
              <w:t xml:space="preserve"> на поставленный вопрос, показано умение выделить существенные и несущественные признаки, причинно-следственные связи. </w:t>
            </w:r>
            <w:r>
              <w:t>Но допущены незначительные ошибки</w:t>
            </w:r>
            <w:r w:rsidRPr="00B12DCA">
              <w:t>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711061C3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1C83742C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Не получены ответы по базовым вопросам дисциплины или д</w:t>
            </w:r>
            <w:r w:rsidRPr="00B12DCA">
              <w:t>ан неполный ответ</w:t>
            </w:r>
            <w:r>
              <w:t xml:space="preserve"> и</w:t>
            </w:r>
            <w:r w:rsidRPr="00B12DCA">
              <w:t xml:space="preserve"> </w:t>
            </w:r>
            <w:r>
              <w:t>д</w:t>
            </w:r>
            <w:r w:rsidRPr="00B12DCA">
              <w:t>опущены грубые ошибки</w:t>
            </w:r>
            <w:r>
              <w:t xml:space="preserve">. </w:t>
            </w:r>
            <w:r w:rsidRPr="00B12DCA">
              <w:t xml:space="preserve">Речь неграмотная. </w:t>
            </w:r>
            <w:r>
              <w:t>У</w:t>
            </w:r>
            <w:r w:rsidRPr="00B12DCA">
              <w:t>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3F1BEBD4" w14:textId="4ED76AA6" w:rsidR="00FF689C" w:rsidRDefault="00FF689C" w:rsidP="00D86A9B">
      <w:pPr>
        <w:jc w:val="center"/>
      </w:pPr>
    </w:p>
    <w:p w14:paraId="3B536E22" w14:textId="1BC69B37" w:rsidR="003E457C" w:rsidRPr="00C107A9" w:rsidRDefault="00E80F6A" w:rsidP="00E80F6A">
      <w:pPr>
        <w:ind w:firstLine="709"/>
        <w:jc w:val="both"/>
      </w:pPr>
      <w:r>
        <w:t xml:space="preserve">Пересчет полученной суммы баллов по дисциплине в оценку производится </w:t>
      </w:r>
      <w:r w:rsidR="003E457C">
        <w:t xml:space="preserve">в соответствии с </w:t>
      </w:r>
      <w:r w:rsidRPr="003E457C">
        <w:t>действующ</w:t>
      </w:r>
      <w:r w:rsidR="003E457C" w:rsidRPr="003E457C">
        <w:t xml:space="preserve">им </w:t>
      </w:r>
      <w:r w:rsidR="003E457C" w:rsidRPr="003E457C">
        <w:rPr>
          <w:rFonts w:eastAsiaTheme="minorHAnsi"/>
          <w:lang w:eastAsia="en-US"/>
        </w:rPr>
        <w:t xml:space="preserve">локальным </w:t>
      </w:r>
      <w:r w:rsidR="003E457C" w:rsidRPr="00C107A9">
        <w:rPr>
          <w:rFonts w:eastAsiaTheme="minorHAnsi"/>
          <w:lang w:eastAsia="en-US"/>
        </w:rPr>
        <w:t>нормативным актом.</w:t>
      </w:r>
      <w:r w:rsidR="003E457C" w:rsidRPr="00C107A9">
        <w:t xml:space="preserve"> </w:t>
      </w:r>
    </w:p>
    <w:p w14:paraId="0D025E73" w14:textId="258E210E" w:rsidR="00400883" w:rsidRDefault="00400883" w:rsidP="007F1D0C">
      <w:pPr>
        <w:spacing w:after="120"/>
        <w:jc w:val="center"/>
        <w:rPr>
          <w:b/>
          <w:bCs/>
        </w:rPr>
      </w:pPr>
    </w:p>
    <w:p w14:paraId="5896E176" w14:textId="77777777" w:rsidR="0077230D" w:rsidRDefault="0077230D" w:rsidP="007F1D0C">
      <w:pPr>
        <w:spacing w:after="120"/>
        <w:jc w:val="center"/>
        <w:rPr>
          <w:b/>
          <w:bCs/>
        </w:rPr>
      </w:pPr>
    </w:p>
    <w:p w14:paraId="5BC378B5" w14:textId="77777777" w:rsidR="00126D67" w:rsidRPr="00C107A9" w:rsidRDefault="00126D67" w:rsidP="007F1D0C">
      <w:pPr>
        <w:spacing w:after="120"/>
        <w:jc w:val="center"/>
        <w:rPr>
          <w:b/>
          <w:bCs/>
        </w:rPr>
      </w:pPr>
    </w:p>
    <w:p w14:paraId="30E5A428" w14:textId="070AA0B1" w:rsidR="00255060" w:rsidRPr="0077230D" w:rsidRDefault="007F1D0C" w:rsidP="00255060">
      <w:pPr>
        <w:spacing w:after="120"/>
        <w:jc w:val="center"/>
        <w:rPr>
          <w:b/>
          <w:bCs/>
        </w:rPr>
      </w:pPr>
      <w:r w:rsidRPr="00423460">
        <w:rPr>
          <w:b/>
          <w:bCs/>
        </w:rPr>
        <w:lastRenderedPageBreak/>
        <w:t>8.2.</w:t>
      </w:r>
      <w:r w:rsidR="00255060" w:rsidRPr="00423460">
        <w:rPr>
          <w:b/>
          <w:bCs/>
        </w:rPr>
        <w:t xml:space="preserve"> </w:t>
      </w:r>
      <w:r w:rsidR="00255060" w:rsidRPr="00423460">
        <w:rPr>
          <w:b/>
        </w:rPr>
        <w:t xml:space="preserve">Примеры </w:t>
      </w:r>
      <w:r w:rsidR="00255060">
        <w:rPr>
          <w:b/>
        </w:rPr>
        <w:t xml:space="preserve">тестовых заданий по </w:t>
      </w:r>
      <w:r w:rsidR="00255060" w:rsidRPr="0077230D">
        <w:rPr>
          <w:b/>
        </w:rPr>
        <w:t>дисциплине</w:t>
      </w:r>
      <w:r w:rsidR="0077230D">
        <w:rPr>
          <w:b/>
        </w:rPr>
        <w:t xml:space="preserve"> (УК-8)</w:t>
      </w:r>
      <w:r w:rsidR="00255060" w:rsidRPr="0077230D">
        <w:rPr>
          <w:b/>
        </w:rPr>
        <w:t>:</w:t>
      </w:r>
    </w:p>
    <w:p w14:paraId="74D74D0C" w14:textId="77777777" w:rsidR="00255060" w:rsidRDefault="00255060" w:rsidP="00255060">
      <w:pPr>
        <w:shd w:val="clear" w:color="auto" w:fill="FFFFFF" w:themeFill="background1"/>
        <w:ind w:firstLine="709"/>
      </w:pPr>
      <w:r>
        <w:t>Этот знак представляет собой знаменитый черный трилистник на ядовито-желтом фоне. Он обозначает:</w:t>
      </w:r>
    </w:p>
    <w:p w14:paraId="02B3C03F" w14:textId="77777777" w:rsidR="00255060" w:rsidRDefault="00255060" w:rsidP="00255060">
      <w:pPr>
        <w:numPr>
          <w:ilvl w:val="0"/>
          <w:numId w:val="16"/>
        </w:numPr>
        <w:shd w:val="clear" w:color="auto" w:fill="FFFFFF" w:themeFill="background1"/>
        <w:ind w:left="1134" w:hanging="425"/>
      </w:pPr>
      <w:r>
        <w:t>Осторожно! Взрывчатое вещество</w:t>
      </w:r>
    </w:p>
    <w:p w14:paraId="44E2E02B" w14:textId="77777777" w:rsidR="00255060" w:rsidRDefault="00255060" w:rsidP="00255060">
      <w:pPr>
        <w:numPr>
          <w:ilvl w:val="0"/>
          <w:numId w:val="16"/>
        </w:numPr>
        <w:shd w:val="clear" w:color="auto" w:fill="FFFFFF" w:themeFill="background1"/>
        <w:ind w:left="1134" w:hanging="425"/>
      </w:pPr>
      <w:r>
        <w:t>радиационная опасность</w:t>
      </w:r>
    </w:p>
    <w:p w14:paraId="4EBE9CB3" w14:textId="77777777" w:rsidR="00255060" w:rsidRDefault="00255060" w:rsidP="00255060">
      <w:pPr>
        <w:numPr>
          <w:ilvl w:val="0"/>
          <w:numId w:val="16"/>
        </w:numPr>
        <w:shd w:val="clear" w:color="auto" w:fill="FFFFFF" w:themeFill="background1"/>
        <w:ind w:left="1134" w:hanging="425"/>
      </w:pPr>
      <w:r>
        <w:t>высоковольтные линии электропередач</w:t>
      </w:r>
    </w:p>
    <w:p w14:paraId="018E7006" w14:textId="77777777" w:rsidR="00255060" w:rsidRDefault="00255060" w:rsidP="00255060">
      <w:pPr>
        <w:shd w:val="clear" w:color="auto" w:fill="FFFFFF" w:themeFill="background1"/>
      </w:pPr>
    </w:p>
    <w:p w14:paraId="506C465C" w14:textId="77777777" w:rsidR="00255060" w:rsidRDefault="00255060" w:rsidP="00255060">
      <w:pPr>
        <w:shd w:val="clear" w:color="auto" w:fill="FFFFFF" w:themeFill="background1"/>
        <w:ind w:firstLine="709"/>
      </w:pPr>
      <w:r>
        <w:t>Что рекомендуется располагать вдоль линий электропередачи напряжением 500 кВ для снижения напряженности:</w:t>
      </w:r>
    </w:p>
    <w:p w14:paraId="64D40965" w14:textId="77777777" w:rsidR="00255060" w:rsidRDefault="00255060" w:rsidP="00255060">
      <w:pPr>
        <w:numPr>
          <w:ilvl w:val="0"/>
          <w:numId w:val="16"/>
        </w:numPr>
        <w:shd w:val="clear" w:color="auto" w:fill="FFFFFF" w:themeFill="background1"/>
        <w:ind w:left="1134" w:hanging="425"/>
      </w:pPr>
      <w:r>
        <w:t>земляные рвы</w:t>
      </w:r>
    </w:p>
    <w:p w14:paraId="3579420E" w14:textId="77777777" w:rsidR="00255060" w:rsidRDefault="00255060" w:rsidP="00255060">
      <w:pPr>
        <w:numPr>
          <w:ilvl w:val="0"/>
          <w:numId w:val="16"/>
        </w:numPr>
        <w:shd w:val="clear" w:color="auto" w:fill="FFFFFF" w:themeFill="background1"/>
        <w:ind w:left="1134" w:hanging="425"/>
      </w:pPr>
      <w:r>
        <w:t>зеленые насаждения</w:t>
      </w:r>
    </w:p>
    <w:p w14:paraId="07E7EF2D" w14:textId="77777777" w:rsidR="00255060" w:rsidRDefault="00255060" w:rsidP="00255060">
      <w:pPr>
        <w:numPr>
          <w:ilvl w:val="0"/>
          <w:numId w:val="16"/>
        </w:numPr>
        <w:shd w:val="clear" w:color="auto" w:fill="FFFFFF" w:themeFill="background1"/>
        <w:ind w:left="1134" w:hanging="425"/>
      </w:pPr>
      <w:r>
        <w:t>канал с водой</w:t>
      </w:r>
    </w:p>
    <w:p w14:paraId="67CF4DE3" w14:textId="77777777" w:rsidR="00255060" w:rsidRDefault="00255060" w:rsidP="00255060">
      <w:pPr>
        <w:shd w:val="clear" w:color="auto" w:fill="FFFFFF" w:themeFill="background1"/>
      </w:pPr>
    </w:p>
    <w:p w14:paraId="16EBF4AE" w14:textId="77777777" w:rsidR="00255060" w:rsidRDefault="00255060" w:rsidP="00255060">
      <w:pPr>
        <w:shd w:val="clear" w:color="auto" w:fill="FFFFFF" w:themeFill="background1"/>
        <w:ind w:firstLine="709"/>
      </w:pPr>
      <w:r>
        <w:t>Какой орган управления РФ осуществляет координацию деятельности государственных и местных органов в области предупреждения и ликвидации чрезвычайных ситуаций:</w:t>
      </w:r>
    </w:p>
    <w:p w14:paraId="75166A4F" w14:textId="77777777" w:rsidR="00255060" w:rsidRDefault="00255060" w:rsidP="00255060">
      <w:pPr>
        <w:numPr>
          <w:ilvl w:val="0"/>
          <w:numId w:val="16"/>
        </w:numPr>
        <w:shd w:val="clear" w:color="auto" w:fill="FFFFFF" w:themeFill="background1"/>
        <w:ind w:left="1134" w:hanging="425"/>
      </w:pPr>
      <w:r>
        <w:t>Министерство финансов РФ</w:t>
      </w:r>
    </w:p>
    <w:p w14:paraId="77F95441" w14:textId="77777777" w:rsidR="00255060" w:rsidRDefault="00255060" w:rsidP="00255060">
      <w:pPr>
        <w:numPr>
          <w:ilvl w:val="0"/>
          <w:numId w:val="16"/>
        </w:numPr>
        <w:shd w:val="clear" w:color="auto" w:fill="FFFFFF" w:themeFill="background1"/>
        <w:ind w:left="1134" w:hanging="425"/>
      </w:pPr>
      <w:r>
        <w:t>Министерство РФ по делам ГО и ЧС и ликвидации последствий стихийных бедствий (МЧС)</w:t>
      </w:r>
    </w:p>
    <w:p w14:paraId="33222FAF" w14:textId="77777777" w:rsidR="00255060" w:rsidRDefault="00255060" w:rsidP="00255060">
      <w:pPr>
        <w:numPr>
          <w:ilvl w:val="0"/>
          <w:numId w:val="16"/>
        </w:numPr>
        <w:shd w:val="clear" w:color="auto" w:fill="FFFFFF" w:themeFill="background1"/>
        <w:ind w:left="1134" w:hanging="425"/>
      </w:pPr>
      <w:r>
        <w:t>Министерство здравоохранения РФ</w:t>
      </w:r>
    </w:p>
    <w:p w14:paraId="418C1FF8" w14:textId="77777777" w:rsidR="00255060" w:rsidRPr="00C107A9" w:rsidRDefault="00255060" w:rsidP="00255060">
      <w:pPr>
        <w:numPr>
          <w:ilvl w:val="0"/>
          <w:numId w:val="16"/>
        </w:numPr>
        <w:shd w:val="clear" w:color="auto" w:fill="FFFFFF" w:themeFill="background1"/>
        <w:ind w:left="1134" w:hanging="425"/>
      </w:pPr>
      <w:r>
        <w:t>Министерство внутренних дел РФ</w:t>
      </w:r>
    </w:p>
    <w:p w14:paraId="0EA0BE4B" w14:textId="0241E8F7" w:rsidR="003E0C7C" w:rsidRPr="00C107A9" w:rsidRDefault="003E0C7C" w:rsidP="007F1D0C">
      <w:pPr>
        <w:spacing w:after="120"/>
        <w:jc w:val="center"/>
        <w:rPr>
          <w:b/>
          <w:bCs/>
        </w:rPr>
      </w:pPr>
    </w:p>
    <w:p w14:paraId="12B86F07" w14:textId="2A94CC97" w:rsidR="003E0C7C" w:rsidRPr="00423460" w:rsidRDefault="003E0C7C" w:rsidP="00FC4A58">
      <w:pPr>
        <w:spacing w:after="120"/>
        <w:jc w:val="center"/>
        <w:rPr>
          <w:b/>
          <w:bCs/>
        </w:rPr>
      </w:pPr>
      <w:r w:rsidRPr="00423460">
        <w:rPr>
          <w:b/>
          <w:bCs/>
        </w:rPr>
        <w:t>8.</w:t>
      </w:r>
      <w:r w:rsidR="00255060" w:rsidRPr="00423460">
        <w:rPr>
          <w:b/>
          <w:bCs/>
        </w:rPr>
        <w:t>3</w:t>
      </w:r>
      <w:r w:rsidRPr="00423460">
        <w:rPr>
          <w:b/>
          <w:bCs/>
        </w:rPr>
        <w:t>. Вопросы к зачету</w:t>
      </w:r>
      <w:r w:rsidR="0077230D">
        <w:rPr>
          <w:b/>
          <w:bCs/>
        </w:rPr>
        <w:t xml:space="preserve"> (УК-8)</w:t>
      </w:r>
      <w:bookmarkStart w:id="0" w:name="_GoBack"/>
      <w:bookmarkEnd w:id="0"/>
    </w:p>
    <w:p w14:paraId="3570EEA7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Основные понятия, термины и определения БЖД. Безопасность жизнедеятельности в жизни современного общества.</w:t>
      </w:r>
    </w:p>
    <w:p w14:paraId="488050E3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Чрезвычайные ситуации техногенного происхождения: группы и виды.</w:t>
      </w:r>
    </w:p>
    <w:p w14:paraId="7DABF498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Аварии и катастрофы с выбросом химически опасных веществ и очаги поражения (поражающие признаки).</w:t>
      </w:r>
    </w:p>
    <w:p w14:paraId="48D36D25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Аварии с выбросом радиоактивных веществ и очаги поражения.</w:t>
      </w:r>
    </w:p>
    <w:p w14:paraId="720EFD14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Аварии (катастрофы) на пожаро-взрывоопасных объектах и очаги поражения.</w:t>
      </w:r>
    </w:p>
    <w:p w14:paraId="440FE3E6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Аварии на гидродинамически опасных объектах и очаги поражения.</w:t>
      </w:r>
    </w:p>
    <w:p w14:paraId="30A6BD4E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Аварии и катастрофы на транспорте.</w:t>
      </w:r>
    </w:p>
    <w:p w14:paraId="07B92F82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Аварии и катастрофы на коммунально-энергетических сетях.</w:t>
      </w:r>
    </w:p>
    <w:p w14:paraId="66603D5B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Основные источники и причины чрезвычайных ситуаций техногенного характера.</w:t>
      </w:r>
    </w:p>
    <w:p w14:paraId="151EAF91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Классификация и характеристики чрезвычайных ситуаций (катастроф) природного характера: группы и виды.</w:t>
      </w:r>
    </w:p>
    <w:p w14:paraId="5542098B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Стихийные бедствия геофизического и геологического характера и их возможные последствия.</w:t>
      </w:r>
    </w:p>
    <w:p w14:paraId="6174F85B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Стихийные бедствия метеорологического характера и их последствия.</w:t>
      </w:r>
    </w:p>
    <w:p w14:paraId="5F68933F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Стихийные бедствия гидрологического характера и их последствия.</w:t>
      </w:r>
    </w:p>
    <w:p w14:paraId="49E5D012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Биолого-социальные ЧС и их последствия для людей и окружающей среды.</w:t>
      </w:r>
    </w:p>
    <w:p w14:paraId="106C29DE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Чрезвычайные ситуации экологического характера и их влияние на изменение состояния окружающей среды.</w:t>
      </w:r>
    </w:p>
    <w:p w14:paraId="208EEFA2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Влияние техногенных аварий и катастроф на экологическое состояние окружающей среды.</w:t>
      </w:r>
    </w:p>
    <w:p w14:paraId="268BE65B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Оружие массового поражения и основные поражающие факторы от его воздействия.</w:t>
      </w:r>
    </w:p>
    <w:p w14:paraId="6010F5FE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lastRenderedPageBreak/>
        <w:t>Современные ядерные средства вооружения и опасность их применения для человечества.</w:t>
      </w:r>
    </w:p>
    <w:p w14:paraId="05B9EF50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Способы борьбы с лесными и торфяными пожарами.</w:t>
      </w:r>
    </w:p>
    <w:p w14:paraId="491E81F7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Действия человека, оказавшегося в зоне лесного пожара.</w:t>
      </w:r>
    </w:p>
    <w:p w14:paraId="326CB986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Поведение человека, оказавшегося в зоне наводнения.</w:t>
      </w:r>
    </w:p>
    <w:p w14:paraId="10160686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Поведение и действие человека при землетрясении.</w:t>
      </w:r>
    </w:p>
    <w:p w14:paraId="3805090A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Меры защиты человека при урагане.</w:t>
      </w:r>
    </w:p>
    <w:p w14:paraId="34388D9D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Общие положения по защите населения, требования к защите населения, принципы и способы защиты населения в ЧС.</w:t>
      </w:r>
    </w:p>
    <w:p w14:paraId="789D96B9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Эвакуация населения, сущность и способы рассредоточения и эвакуации.</w:t>
      </w:r>
    </w:p>
    <w:p w14:paraId="50AC3D7A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Применение средств индивидуальной защиты.</w:t>
      </w:r>
    </w:p>
    <w:p w14:paraId="7ABF5E56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Правила поведения и действия населения в очаге ядерного поражения.</w:t>
      </w:r>
    </w:p>
    <w:p w14:paraId="1A931476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Правила поведения и действия населения в очаге химического поражения.</w:t>
      </w:r>
    </w:p>
    <w:p w14:paraId="1784B93A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Поведение в очаге бактериологического (биологического) поражения).</w:t>
      </w:r>
    </w:p>
    <w:p w14:paraId="59C2AF0D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Гигиеническая классификация условий труда.</w:t>
      </w:r>
    </w:p>
    <w:p w14:paraId="1CC25C6B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</w:pPr>
      <w:r>
        <w:t>Вредные и опасные факторы. Принципы, методы и средства обеспечения безопасности. Понятия «опасность», «безопасность». Виды опасностей: природные, антропогенные, техногенные, глобальные.</w:t>
      </w:r>
    </w:p>
    <w:p w14:paraId="67602E6A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  <w:rPr>
          <w:b/>
          <w:bCs/>
        </w:rPr>
      </w:pPr>
      <w:r>
        <w:t xml:space="preserve">Современный терроризм, основные методы и принципы борьбы с ним. </w:t>
      </w:r>
    </w:p>
    <w:p w14:paraId="6FE18587" w14:textId="77777777" w:rsidR="00255060" w:rsidRDefault="00255060" w:rsidP="00255060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ind w:left="0" w:firstLine="709"/>
        <w:jc w:val="both"/>
        <w:rPr>
          <w:b/>
          <w:bCs/>
        </w:rPr>
      </w:pPr>
      <w:r>
        <w:t xml:space="preserve">Краткая характеристика зоны бедствия (очага поражения). Силы и средства, привлекаемые для ликвидации ЧС. Специальные мероприятия с учетом специфики территорий. Меры медицинского обеспечения. </w:t>
      </w:r>
    </w:p>
    <w:p w14:paraId="39CC70E6" w14:textId="77777777" w:rsidR="00255060" w:rsidRDefault="00255060" w:rsidP="00255060">
      <w:pPr>
        <w:jc w:val="center"/>
        <w:rPr>
          <w:b/>
        </w:rPr>
      </w:pPr>
    </w:p>
    <w:p w14:paraId="4C7B8E7D" w14:textId="320E2854" w:rsidR="00594648" w:rsidRDefault="00594648" w:rsidP="00400883">
      <w:pPr>
        <w:spacing w:after="120"/>
        <w:jc w:val="center"/>
        <w:rPr>
          <w:b/>
        </w:rPr>
      </w:pPr>
      <w:r>
        <w:rPr>
          <w:b/>
        </w:rPr>
        <w:t>9. Учебно-методическое и информационное обеспечение дисциплины</w:t>
      </w:r>
    </w:p>
    <w:p w14:paraId="5CE7C386" w14:textId="77777777"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14:paraId="3092C01A" w14:textId="7E6CF6A8" w:rsidR="00423460" w:rsidRDefault="00423460" w:rsidP="00423460">
      <w:pPr>
        <w:pStyle w:val="aa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/>
        </w:rPr>
      </w:pPr>
      <w:r>
        <w:t xml:space="preserve">Безопасность </w:t>
      </w:r>
      <w:r w:rsidRPr="00423460">
        <w:rPr>
          <w:bCs/>
        </w:rPr>
        <w:t>жизнедеятельности</w:t>
      </w:r>
      <w:r>
        <w:t xml:space="preserve">. Практикум: учебное пособие для академического бакалавриата / Я. Д. Вишняков [и др.]; под общей редакцией Я. Д. Вишнякова. — Москва: Издательство Юрайт, 2019. — 249 с. — (Высшее образование). — ISBN 978-5-534-02481-4. — Текст: электронный // ЭБС Юрайт [сайт]. — URL: </w:t>
      </w:r>
      <w:hyperlink r:id="rId12" w:history="1">
        <w:r>
          <w:rPr>
            <w:rStyle w:val="a9"/>
          </w:rPr>
          <w:t>https://biblio-online.ru/bcode/433085</w:t>
        </w:r>
      </w:hyperlink>
    </w:p>
    <w:p w14:paraId="6D208B8A" w14:textId="0B8E69BF" w:rsidR="003E0C7C" w:rsidRPr="00423460" w:rsidRDefault="00594648" w:rsidP="007641BE">
      <w:pPr>
        <w:spacing w:before="120"/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14:paraId="6B87162D" w14:textId="77777777" w:rsidR="00423460" w:rsidRDefault="00423460" w:rsidP="00423460">
      <w:pPr>
        <w:pStyle w:val="aa"/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>
        <w:t xml:space="preserve">Безопасность жизнедеятельности для педагогических и гуманитарных направлений: </w:t>
      </w:r>
      <w:r w:rsidRPr="00423460">
        <w:rPr>
          <w:bCs/>
        </w:rPr>
        <w:t>учебник</w:t>
      </w:r>
      <w:r>
        <w:t xml:space="preserve"> и практикум для прикладного бакалавриата / В. П. Соломин [и др.]; под общей редакцией В. П. Соломина. — Москва: Издательство Юрайт, 2019. — 399 с. — (Бакалавр. Прикладной курс). — ISBN 978-5-534-01400-6. — Текст: электронный // ЭБС Юрайт [сайт]. — URL: </w:t>
      </w:r>
      <w:hyperlink r:id="rId13" w:history="1">
        <w:r>
          <w:rPr>
            <w:rStyle w:val="a9"/>
          </w:rPr>
          <w:t>https://biblio-online.ru/bcode/43203</w:t>
        </w:r>
      </w:hyperlink>
      <w:r>
        <w:t xml:space="preserve"> .</w:t>
      </w:r>
    </w:p>
    <w:p w14:paraId="386AA5EC" w14:textId="77777777" w:rsidR="00423460" w:rsidRDefault="00423460" w:rsidP="00423460">
      <w:pPr>
        <w:pStyle w:val="aa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iCs/>
        </w:rPr>
        <w:t xml:space="preserve">Каракеян В. И. </w:t>
      </w:r>
      <w:r>
        <w:t xml:space="preserve">Безопасность жизнедеятельности: учебник и практикум для вузов / В. И. Каракеян, И. М. </w:t>
      </w:r>
      <w:r w:rsidRPr="00423460">
        <w:rPr>
          <w:bCs/>
        </w:rPr>
        <w:t>Никулина</w:t>
      </w:r>
      <w:r>
        <w:t xml:space="preserve">. — 3-е изд., перераб. и доп. — Москва : Издательство Юрайт, 2019. — 313 с. — (Бакалавр. Академический курс). — ISBN 978-5-534-05849-9. — Текст: электронный // ЭБС Юрайт [сайт]. — URL: </w:t>
      </w:r>
      <w:hyperlink r:id="rId14" w:history="1">
        <w:r>
          <w:rPr>
            <w:rStyle w:val="a9"/>
          </w:rPr>
          <w:t>https://biblio-online.ru/bcode/431714</w:t>
        </w:r>
      </w:hyperlink>
      <w:r>
        <w:t xml:space="preserve"> .</w:t>
      </w:r>
    </w:p>
    <w:p w14:paraId="6E6C2606" w14:textId="77777777" w:rsidR="00423460" w:rsidRDefault="00423460" w:rsidP="00423460">
      <w:pPr>
        <w:pStyle w:val="aa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 xml:space="preserve">Родионова О. М. Медико-биологические основы безопасности: учебник для прикладного бакалавриата / О. М. Родионова, Д. А. Семенов. — Москва: Издательство Юрайт, 2019. — 340 с. — (Бакалавр. Прикладной курс). — ISBN 978-5-9916-9647-0. — Текст: электронный // ЭБС Юрайт [сайт]. — URL: </w:t>
      </w:r>
      <w:hyperlink r:id="rId15" w:history="1">
        <w:r>
          <w:rPr>
            <w:rStyle w:val="a9"/>
            <w:bCs/>
          </w:rPr>
          <w:t>https://biblio-online.ru/bcode/437942</w:t>
        </w:r>
      </w:hyperlink>
      <w:r>
        <w:rPr>
          <w:bCs/>
        </w:rPr>
        <w:t xml:space="preserve"> .</w:t>
      </w:r>
    </w:p>
    <w:p w14:paraId="1C742FE6" w14:textId="74418E46" w:rsidR="003E0C7C" w:rsidRDefault="003E0C7C" w:rsidP="007641BE">
      <w:pPr>
        <w:spacing w:before="120"/>
        <w:ind w:left="709"/>
        <w:jc w:val="both"/>
        <w:rPr>
          <w:b/>
          <w:i/>
        </w:rPr>
      </w:pPr>
      <w:r>
        <w:rPr>
          <w:b/>
          <w:i/>
        </w:rPr>
        <w:t>в</w:t>
      </w:r>
      <w:r w:rsidRPr="00E41D3A">
        <w:rPr>
          <w:b/>
          <w:i/>
        </w:rPr>
        <w:t>) Про</w:t>
      </w:r>
      <w:r>
        <w:rPr>
          <w:b/>
          <w:i/>
        </w:rPr>
        <w:t xml:space="preserve">фессиональные базы данных и другие </w:t>
      </w:r>
      <w:r w:rsidRPr="00E41D3A">
        <w:rPr>
          <w:b/>
          <w:i/>
        </w:rPr>
        <w:t>интернет-ресурсы</w:t>
      </w:r>
      <w:r>
        <w:rPr>
          <w:b/>
          <w:i/>
        </w:rPr>
        <w:t>:</w:t>
      </w:r>
    </w:p>
    <w:p w14:paraId="18A41AC1" w14:textId="01475293" w:rsidR="008B1A54" w:rsidRPr="008B1A54" w:rsidRDefault="008B1A54" w:rsidP="008B1A54">
      <w:pPr>
        <w:ind w:firstLine="709"/>
        <w:jc w:val="both"/>
      </w:pPr>
      <w:r w:rsidRPr="008B1A54">
        <w:t xml:space="preserve">– ВЦМК «Защита» </w:t>
      </w:r>
      <w:r w:rsidR="006E0B48">
        <w:t xml:space="preserve">– </w:t>
      </w:r>
      <w:r w:rsidR="006E0B48" w:rsidRPr="008B1A54">
        <w:t xml:space="preserve">профессиональная </w:t>
      </w:r>
      <w:r w:rsidRPr="008B1A54">
        <w:t>база данных содержащая правовые, законодательные и нормативно-технические основы безопасности жизнедеятельности и медицины катастроф (</w:t>
      </w:r>
      <w:hyperlink r:id="rId16" w:history="1">
        <w:r w:rsidR="006E0B48" w:rsidRPr="00827E9F">
          <w:rPr>
            <w:rStyle w:val="a9"/>
          </w:rPr>
          <w:t>https://fmbafmbc.ru/centers/defence/</w:t>
        </w:r>
      </w:hyperlink>
    </w:p>
    <w:p w14:paraId="42E35E7C" w14:textId="20D267E0" w:rsidR="008B1A54" w:rsidRPr="008B1A54" w:rsidRDefault="008B1A54" w:rsidP="006E0B48">
      <w:pPr>
        <w:ind w:left="709"/>
      </w:pPr>
      <w:r>
        <w:lastRenderedPageBreak/>
        <w:t xml:space="preserve">– </w:t>
      </w:r>
      <w:r w:rsidRPr="008B1A54">
        <w:t xml:space="preserve">МЧС медиа </w:t>
      </w:r>
      <w:r>
        <w:t>–</w:t>
      </w:r>
      <w:r w:rsidRPr="008B1A54">
        <w:t xml:space="preserve"> портал о чрезвычайных ситуациях </w:t>
      </w:r>
      <w:r>
        <w:t>(</w:t>
      </w:r>
      <w:hyperlink r:id="rId17" w:history="1">
        <w:r w:rsidR="006E0B48" w:rsidRPr="00827E9F">
          <w:rPr>
            <w:rStyle w:val="a9"/>
          </w:rPr>
          <w:t>https://mchs.gov.ru/ministerstvo/uchrezhdeniya-mchs-rossii/federalnye-gosudarstvennye-byudzhetnye-uchrezhdeniya/fgbu-mchs-media</w:t>
        </w:r>
      </w:hyperlink>
      <w:r w:rsidR="006E0B48">
        <w:t>);</w:t>
      </w:r>
    </w:p>
    <w:p w14:paraId="731D426E" w14:textId="7856449B" w:rsidR="008B1A54" w:rsidRPr="008B1A54" w:rsidRDefault="008B1A54" w:rsidP="008B1A54">
      <w:pPr>
        <w:ind w:firstLine="709"/>
        <w:jc w:val="both"/>
        <w:rPr>
          <w:b/>
          <w:i/>
        </w:rPr>
      </w:pPr>
      <w:r>
        <w:t xml:space="preserve">– </w:t>
      </w:r>
      <w:r w:rsidRPr="008B1A54">
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 </w:t>
      </w:r>
      <w:r>
        <w:t>(</w:t>
      </w:r>
      <w:hyperlink r:id="rId18" w:history="1">
        <w:r w:rsidRPr="00827E9F">
          <w:rPr>
            <w:rStyle w:val="a9"/>
            <w:lang w:val="en-US"/>
          </w:rPr>
          <w:t>http</w:t>
        </w:r>
        <w:r w:rsidRPr="00827E9F">
          <w:rPr>
            <w:rStyle w:val="a9"/>
          </w:rPr>
          <w:t>://</w:t>
        </w:r>
        <w:r w:rsidRPr="00827E9F">
          <w:rPr>
            <w:rStyle w:val="a9"/>
            <w:lang w:val="en-US"/>
          </w:rPr>
          <w:t>www</w:t>
        </w:r>
        <w:r w:rsidRPr="00827E9F">
          <w:rPr>
            <w:rStyle w:val="a9"/>
          </w:rPr>
          <w:t>.</w:t>
        </w:r>
        <w:r w:rsidRPr="00827E9F">
          <w:rPr>
            <w:rStyle w:val="a9"/>
            <w:lang w:val="en-US"/>
          </w:rPr>
          <w:t>mchs</w:t>
        </w:r>
        <w:r w:rsidRPr="00827E9F">
          <w:rPr>
            <w:rStyle w:val="a9"/>
          </w:rPr>
          <w:t>.</w:t>
        </w:r>
        <w:r w:rsidRPr="00827E9F">
          <w:rPr>
            <w:rStyle w:val="a9"/>
            <w:lang w:val="en-US"/>
          </w:rPr>
          <w:t>gov</w:t>
        </w:r>
        <w:r w:rsidRPr="00827E9F">
          <w:rPr>
            <w:rStyle w:val="a9"/>
          </w:rPr>
          <w:t>.</w:t>
        </w:r>
        <w:r w:rsidRPr="00827E9F">
          <w:rPr>
            <w:rStyle w:val="a9"/>
            <w:lang w:val="en-US"/>
          </w:rPr>
          <w:t>ru</w:t>
        </w:r>
        <w:r w:rsidRPr="00827E9F">
          <w:rPr>
            <w:rStyle w:val="a9"/>
          </w:rPr>
          <w:t>/</w:t>
        </w:r>
      </w:hyperlink>
      <w:r>
        <w:t>);</w:t>
      </w:r>
    </w:p>
    <w:p w14:paraId="273649A8" w14:textId="77777777" w:rsidR="003E0C7C" w:rsidRPr="002761B1" w:rsidRDefault="003E0C7C" w:rsidP="003E0C7C">
      <w:pPr>
        <w:ind w:firstLine="709"/>
        <w:jc w:val="both"/>
      </w:pPr>
      <w:r w:rsidRPr="002761B1">
        <w:t>– ЭБС «Научная электронная библиотека e</w:t>
      </w:r>
      <w:r w:rsidRPr="002761B1">
        <w:rPr>
          <w:lang w:val="en-US"/>
        </w:rPr>
        <w:t>L</w:t>
      </w:r>
      <w:r w:rsidRPr="002761B1">
        <w:t>ibrary.ru» (</w:t>
      </w:r>
      <w:hyperlink r:id="rId19">
        <w:r w:rsidRPr="002761B1">
          <w:rPr>
            <w:color w:val="0000FF"/>
            <w:u w:val="single"/>
          </w:rPr>
          <w:t>http://www.elibrary.ru</w:t>
        </w:r>
      </w:hyperlink>
      <w:r w:rsidRPr="002761B1">
        <w:rPr>
          <w:color w:val="0000FF"/>
          <w:u w:val="single"/>
        </w:rPr>
        <w:t>);</w:t>
      </w:r>
      <w:r w:rsidRPr="002761B1">
        <w:t xml:space="preserve"> </w:t>
      </w:r>
    </w:p>
    <w:p w14:paraId="68B48413" w14:textId="2AECFA6B" w:rsidR="003E0C7C" w:rsidRPr="002761B1" w:rsidRDefault="003E0C7C" w:rsidP="003E0C7C">
      <w:pPr>
        <w:ind w:firstLine="709"/>
        <w:jc w:val="both"/>
      </w:pPr>
      <w:r w:rsidRPr="002761B1">
        <w:t>– ЭБС «Университетская библиотека on</w:t>
      </w:r>
      <w:r w:rsidR="00DF012E" w:rsidRPr="002761B1">
        <w:rPr>
          <w:lang w:val="en-US"/>
        </w:rPr>
        <w:t>L</w:t>
      </w:r>
      <w:r w:rsidRPr="002761B1">
        <w:t>ine» (</w:t>
      </w:r>
      <w:hyperlink r:id="rId20">
        <w:r w:rsidRPr="002761B1">
          <w:rPr>
            <w:color w:val="0000FF"/>
            <w:u w:val="single"/>
          </w:rPr>
          <w:t>http://www.biblioclub.ru</w:t>
        </w:r>
      </w:hyperlink>
      <w:r w:rsidRPr="002761B1">
        <w:t>);</w:t>
      </w:r>
    </w:p>
    <w:p w14:paraId="703BC921" w14:textId="7C9F75E9" w:rsidR="003E0C7C" w:rsidRPr="002761B1" w:rsidRDefault="003E0C7C" w:rsidP="003E0C7C">
      <w:pPr>
        <w:shd w:val="clear" w:color="auto" w:fill="FFFFFF"/>
        <w:ind w:firstLine="709"/>
        <w:jc w:val="both"/>
      </w:pPr>
      <w:r w:rsidRPr="002761B1">
        <w:t xml:space="preserve">– </w:t>
      </w:r>
      <w:r w:rsidRPr="002761B1">
        <w:rPr>
          <w:color w:val="2D2D2E"/>
          <w:shd w:val="clear" w:color="auto" w:fill="FFFFFF"/>
        </w:rPr>
        <w:t xml:space="preserve">ЭБС </w:t>
      </w:r>
      <w:r w:rsidRPr="002761B1">
        <w:t>«Юрайт» (</w:t>
      </w:r>
      <w:hyperlink r:id="rId21" w:history="1">
        <w:r w:rsidR="00DF012E" w:rsidRPr="002761B1">
          <w:rPr>
            <w:rStyle w:val="a9"/>
            <w:lang w:val="en-US"/>
          </w:rPr>
          <w:t>http</w:t>
        </w:r>
        <w:r w:rsidR="00DF012E" w:rsidRPr="002761B1">
          <w:rPr>
            <w:rStyle w:val="a9"/>
          </w:rPr>
          <w:t>://</w:t>
        </w:r>
        <w:r w:rsidR="00DF012E" w:rsidRPr="002761B1">
          <w:rPr>
            <w:rStyle w:val="a9"/>
            <w:lang w:val="en-US"/>
          </w:rPr>
          <w:t>www</w:t>
        </w:r>
        <w:r w:rsidR="00DF012E" w:rsidRPr="002761B1">
          <w:rPr>
            <w:rStyle w:val="a9"/>
          </w:rPr>
          <w:t>.</w:t>
        </w:r>
        <w:r w:rsidR="00DF012E" w:rsidRPr="002761B1">
          <w:rPr>
            <w:rStyle w:val="a9"/>
            <w:lang w:val="en-US"/>
          </w:rPr>
          <w:t>urait</w:t>
        </w:r>
        <w:r w:rsidR="00DF012E" w:rsidRPr="002761B1">
          <w:rPr>
            <w:rStyle w:val="a9"/>
          </w:rPr>
          <w:t>.</w:t>
        </w:r>
        <w:r w:rsidR="00DF012E" w:rsidRPr="002761B1">
          <w:rPr>
            <w:rStyle w:val="a9"/>
            <w:lang w:val="en-US"/>
          </w:rPr>
          <w:t>ru</w:t>
        </w:r>
        <w:r w:rsidR="00DF012E" w:rsidRPr="002761B1">
          <w:rPr>
            <w:rStyle w:val="a9"/>
          </w:rPr>
          <w:t>/</w:t>
        </w:r>
      </w:hyperlink>
      <w:r w:rsidRPr="002761B1">
        <w:t>);</w:t>
      </w:r>
    </w:p>
    <w:p w14:paraId="0C7B6D80" w14:textId="7E9A8F94" w:rsidR="00DF012E" w:rsidRPr="002761B1" w:rsidRDefault="00DF012E" w:rsidP="00DF012E">
      <w:pPr>
        <w:ind w:firstLine="709"/>
        <w:jc w:val="both"/>
      </w:pPr>
      <w:r w:rsidRPr="002761B1">
        <w:t>–</w:t>
      </w:r>
      <w:r w:rsidRPr="002761B1">
        <w:rPr>
          <w:lang w:val="en-US"/>
        </w:rPr>
        <w:t> </w:t>
      </w:r>
      <w:r w:rsidRPr="002761B1">
        <w:t>Универсальная база данных «ИВИС» (</w:t>
      </w:r>
      <w:hyperlink r:id="rId22" w:history="1">
        <w:r w:rsidRPr="002761B1">
          <w:rPr>
            <w:rStyle w:val="a9"/>
            <w:lang w:val="en-US"/>
          </w:rPr>
          <w:t>htpps</w:t>
        </w:r>
        <w:r w:rsidRPr="002761B1">
          <w:rPr>
            <w:rStyle w:val="a9"/>
          </w:rPr>
          <w:t>:/</w:t>
        </w:r>
        <w:r w:rsidRPr="002761B1">
          <w:rPr>
            <w:rStyle w:val="a9"/>
            <w:lang w:val="en-US"/>
          </w:rPr>
          <w:t>eivis</w:t>
        </w:r>
        <w:r w:rsidRPr="002761B1">
          <w:rPr>
            <w:rStyle w:val="a9"/>
          </w:rPr>
          <w:t>.</w:t>
        </w:r>
        <w:r w:rsidRPr="002761B1">
          <w:rPr>
            <w:rStyle w:val="a9"/>
            <w:lang w:val="en-US"/>
          </w:rPr>
          <w:t>ru</w:t>
        </w:r>
        <w:r w:rsidRPr="002761B1">
          <w:rPr>
            <w:rStyle w:val="a9"/>
          </w:rPr>
          <w:t>/</w:t>
        </w:r>
      </w:hyperlink>
      <w:r w:rsidRPr="002761B1">
        <w:t>)</w:t>
      </w:r>
      <w:r w:rsidR="002761B1">
        <w:t>;</w:t>
      </w:r>
    </w:p>
    <w:p w14:paraId="191C51DE" w14:textId="77777777" w:rsidR="002761B1" w:rsidRDefault="003E0C7C" w:rsidP="002761B1">
      <w:pPr>
        <w:ind w:firstLine="709"/>
        <w:jc w:val="both"/>
        <w:rPr>
          <w:rStyle w:val="no-wikidata"/>
          <w:color w:val="202122"/>
        </w:rPr>
      </w:pPr>
      <w:r w:rsidRPr="002761B1">
        <w:t xml:space="preserve">– </w:t>
      </w:r>
      <w:r w:rsidR="002761B1" w:rsidRPr="002761B1">
        <w:t>ИС «</w:t>
      </w:r>
      <w:r w:rsidR="00DF012E" w:rsidRPr="002761B1">
        <w:t>Национальная</w:t>
      </w:r>
      <w:r w:rsidR="00DF012E" w:rsidRPr="002761B1">
        <w:rPr>
          <w:b/>
          <w:bCs/>
        </w:rPr>
        <w:t xml:space="preserve"> </w:t>
      </w:r>
      <w:r w:rsidR="00DF012E" w:rsidRPr="002761B1">
        <w:t>электронная библиотека</w:t>
      </w:r>
      <w:r w:rsidR="002761B1" w:rsidRPr="002761B1">
        <w:t xml:space="preserve"> (НЭБ)</w:t>
      </w:r>
      <w:r w:rsidR="00DF012E" w:rsidRPr="002761B1">
        <w:t>»</w:t>
      </w:r>
      <w:r w:rsidR="00DF012E" w:rsidRPr="002761B1">
        <w:rPr>
          <w:b/>
          <w:bCs/>
        </w:rPr>
        <w:t xml:space="preserve"> </w:t>
      </w:r>
      <w:r w:rsidR="00DF012E" w:rsidRPr="002761B1">
        <w:t>(</w:t>
      </w:r>
      <w:hyperlink r:id="rId23" w:history="1">
        <w:r w:rsidR="002761B1" w:rsidRPr="002761B1">
          <w:rPr>
            <w:rStyle w:val="a9"/>
          </w:rPr>
          <w:t>https://rusneb.ru/</w:t>
        </w:r>
      </w:hyperlink>
      <w:r w:rsidR="002761B1" w:rsidRPr="002761B1">
        <w:rPr>
          <w:rStyle w:val="no-wikidata"/>
          <w:color w:val="202122"/>
        </w:rPr>
        <w:t>)</w:t>
      </w:r>
      <w:r w:rsidR="002761B1">
        <w:rPr>
          <w:rStyle w:val="no-wikidata"/>
          <w:color w:val="202122"/>
        </w:rPr>
        <w:t>.</w:t>
      </w:r>
    </w:p>
    <w:p w14:paraId="09D164C4" w14:textId="77777777" w:rsidR="00C67476" w:rsidRPr="002761B1" w:rsidRDefault="00C67476" w:rsidP="00594648">
      <w:pPr>
        <w:ind w:firstLine="709"/>
        <w:rPr>
          <w:b/>
          <w:color w:val="000000"/>
        </w:rPr>
      </w:pPr>
    </w:p>
    <w:p w14:paraId="02CFAF7E" w14:textId="72AD9F9E" w:rsidR="00594648" w:rsidRDefault="00594648" w:rsidP="00DF012E">
      <w:pPr>
        <w:spacing w:after="120"/>
        <w:jc w:val="center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19AE7754" w14:textId="01AFEAC8" w:rsidR="00A4107C" w:rsidRPr="00D448A0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D448A0">
        <w:t>Для проведения лекционных</w:t>
      </w:r>
      <w:r w:rsidR="00D448A0" w:rsidRPr="00D448A0">
        <w:t xml:space="preserve"> и</w:t>
      </w:r>
      <w:r w:rsidRPr="00D448A0">
        <w:t xml:space="preserve"> практических занятий используются: </w:t>
      </w:r>
    </w:p>
    <w:p w14:paraId="55248DAF" w14:textId="18D87612" w:rsidR="00A4107C" w:rsidRPr="00D448A0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D448A0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</w:t>
      </w:r>
      <w:r w:rsidR="00D448A0" w:rsidRPr="00D448A0">
        <w:t>.</w:t>
      </w:r>
    </w:p>
    <w:p w14:paraId="4D1A799F" w14:textId="77777777" w:rsidR="00A4107C" w:rsidRPr="00D448A0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/>
          <w:iCs/>
          <w:sz w:val="23"/>
          <w:szCs w:val="23"/>
        </w:rPr>
      </w:pPr>
      <w:r w:rsidRPr="00D448A0">
        <w:rPr>
          <w:i/>
          <w:iCs/>
          <w:sz w:val="23"/>
          <w:szCs w:val="23"/>
        </w:rPr>
        <w:t>Лицензионное программное обеспечение:</w:t>
      </w:r>
    </w:p>
    <w:p w14:paraId="0BB89C29" w14:textId="77777777" w:rsidR="00A4107C" w:rsidRPr="00D448A0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D448A0">
        <w:rPr>
          <w:iCs/>
          <w:sz w:val="23"/>
          <w:szCs w:val="23"/>
          <w:lang w:val="en-US"/>
        </w:rPr>
        <w:t xml:space="preserve">Windows 10 Pro for Workstations, (№ 4100072800 Microsoft Products (MPSA) </w:t>
      </w:r>
      <w:r w:rsidRPr="00D448A0">
        <w:rPr>
          <w:iCs/>
          <w:sz w:val="23"/>
          <w:szCs w:val="23"/>
        </w:rPr>
        <w:t>от</w:t>
      </w:r>
      <w:r w:rsidRPr="00D448A0">
        <w:rPr>
          <w:iCs/>
          <w:sz w:val="23"/>
          <w:szCs w:val="23"/>
          <w:lang w:val="en-US"/>
        </w:rPr>
        <w:t xml:space="preserve"> 04.2016</w:t>
      </w:r>
      <w:r w:rsidRPr="00D448A0">
        <w:rPr>
          <w:iCs/>
          <w:sz w:val="23"/>
          <w:szCs w:val="23"/>
        </w:rPr>
        <w:t>г</w:t>
      </w:r>
      <w:r w:rsidRPr="00D448A0">
        <w:rPr>
          <w:iCs/>
          <w:sz w:val="23"/>
          <w:szCs w:val="23"/>
          <w:lang w:val="en-US"/>
        </w:rPr>
        <w:t>);</w:t>
      </w:r>
    </w:p>
    <w:p w14:paraId="444B8ABD" w14:textId="77777777" w:rsidR="00A4107C" w:rsidRPr="00D448A0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D448A0">
        <w:rPr>
          <w:iCs/>
          <w:sz w:val="23"/>
          <w:szCs w:val="23"/>
          <w:lang w:val="en-US"/>
        </w:rPr>
        <w:t>Office Standard 2016 (№ 4100072800 Microsoft Products (MPSA) от 04.2016г);</w:t>
      </w:r>
    </w:p>
    <w:p w14:paraId="21165731" w14:textId="0BD568A9" w:rsidR="00A4107C" w:rsidRPr="00D448A0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</w:rPr>
      </w:pPr>
      <w:r w:rsidRPr="00D448A0">
        <w:rPr>
          <w:iCs/>
          <w:sz w:val="23"/>
          <w:szCs w:val="23"/>
        </w:rPr>
        <w:t>Система поиска текстовых заимствований «Антиплагиат ВУЗ»</w:t>
      </w:r>
      <w:r w:rsidR="00D80912" w:rsidRPr="00D448A0">
        <w:rPr>
          <w:iCs/>
          <w:sz w:val="23"/>
          <w:szCs w:val="23"/>
        </w:rPr>
        <w:t>.</w:t>
      </w:r>
    </w:p>
    <w:p w14:paraId="6947BBBD" w14:textId="77777777" w:rsidR="00D448A0" w:rsidRDefault="00A4107C" w:rsidP="00D448A0">
      <w:pPr>
        <w:pStyle w:val="af0"/>
        <w:spacing w:before="0" w:beforeAutospacing="0" w:after="0" w:afterAutospacing="0"/>
        <w:ind w:firstLine="709"/>
        <w:jc w:val="both"/>
        <w:rPr>
          <w:lang w:val="en-US"/>
        </w:rPr>
      </w:pPr>
      <w:r w:rsidRPr="00D448A0">
        <w:rPr>
          <w:i/>
          <w:iCs/>
          <w:sz w:val="23"/>
          <w:szCs w:val="23"/>
        </w:rPr>
        <w:t>Перечень</w:t>
      </w:r>
      <w:r w:rsidRPr="00D448A0">
        <w:rPr>
          <w:i/>
          <w:iCs/>
          <w:sz w:val="23"/>
          <w:szCs w:val="23"/>
          <w:lang w:val="en-US"/>
        </w:rPr>
        <w:t xml:space="preserve"> </w:t>
      </w:r>
      <w:r w:rsidRPr="00D448A0">
        <w:rPr>
          <w:i/>
          <w:iCs/>
          <w:sz w:val="23"/>
          <w:szCs w:val="23"/>
        </w:rPr>
        <w:t>ПО</w:t>
      </w:r>
      <w:r w:rsidRPr="00D448A0">
        <w:rPr>
          <w:i/>
          <w:iCs/>
          <w:sz w:val="23"/>
          <w:szCs w:val="23"/>
          <w:lang w:val="en-US"/>
        </w:rPr>
        <w:t xml:space="preserve"> </w:t>
      </w:r>
      <w:r w:rsidRPr="00D448A0">
        <w:rPr>
          <w:i/>
          <w:iCs/>
          <w:sz w:val="23"/>
          <w:szCs w:val="23"/>
        </w:rPr>
        <w:t>в</w:t>
      </w:r>
      <w:r w:rsidRPr="00D448A0">
        <w:rPr>
          <w:i/>
          <w:iCs/>
          <w:sz w:val="23"/>
          <w:szCs w:val="23"/>
          <w:lang w:val="en-US"/>
        </w:rPr>
        <w:t xml:space="preserve"> </w:t>
      </w:r>
      <w:r w:rsidRPr="00D448A0">
        <w:rPr>
          <w:i/>
          <w:iCs/>
          <w:sz w:val="23"/>
          <w:szCs w:val="23"/>
        </w:rPr>
        <w:t>свободном</w:t>
      </w:r>
      <w:r w:rsidRPr="00D448A0">
        <w:rPr>
          <w:i/>
          <w:iCs/>
          <w:sz w:val="23"/>
          <w:szCs w:val="23"/>
          <w:lang w:val="en-US"/>
        </w:rPr>
        <w:t xml:space="preserve"> </w:t>
      </w:r>
      <w:r w:rsidRPr="00D448A0">
        <w:rPr>
          <w:i/>
          <w:iCs/>
          <w:sz w:val="23"/>
          <w:szCs w:val="23"/>
        </w:rPr>
        <w:t>доступе</w:t>
      </w:r>
      <w:r w:rsidRPr="00D448A0">
        <w:rPr>
          <w:i/>
          <w:iCs/>
          <w:sz w:val="23"/>
          <w:szCs w:val="23"/>
          <w:lang w:val="en-US"/>
        </w:rPr>
        <w:t xml:space="preserve">: </w:t>
      </w:r>
      <w:r w:rsidRPr="00D448A0">
        <w:rPr>
          <w:iCs/>
          <w:sz w:val="23"/>
          <w:szCs w:val="23"/>
          <w:lang w:val="en-US"/>
        </w:rPr>
        <w:t xml:space="preserve">Kaspersky Free; WinRar; Google Chrome; Yandex Browser; Opera Browser; Acrobat Reader; </w:t>
      </w:r>
      <w:r w:rsidR="00D80912" w:rsidRPr="00D448A0">
        <w:rPr>
          <w:lang w:val="en-US"/>
        </w:rPr>
        <w:t>MOODLE</w:t>
      </w:r>
      <w:r w:rsidR="00D448A0" w:rsidRPr="00D448A0">
        <w:rPr>
          <w:lang w:val="en-US"/>
        </w:rPr>
        <w:t>.</w:t>
      </w:r>
    </w:p>
    <w:p w14:paraId="51B4AAB1" w14:textId="60F67086" w:rsidR="00A4107C" w:rsidRPr="00C107A9" w:rsidRDefault="00D80912" w:rsidP="00D448A0">
      <w:pPr>
        <w:pStyle w:val="af0"/>
        <w:spacing w:before="0" w:beforeAutospacing="0" w:after="0" w:afterAutospacing="0"/>
        <w:ind w:firstLine="709"/>
        <w:jc w:val="both"/>
        <w:rPr>
          <w:lang w:val="en-US"/>
        </w:rPr>
      </w:pPr>
      <w:r w:rsidRPr="00C107A9">
        <w:rPr>
          <w:iCs/>
          <w:sz w:val="23"/>
          <w:szCs w:val="23"/>
          <w:lang w:val="en-US"/>
        </w:rPr>
        <w:t xml:space="preserve"> </w:t>
      </w:r>
    </w:p>
    <w:p w14:paraId="1B051BB3" w14:textId="73ED22B1" w:rsidR="00A4107C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A25FE0"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sectPr w:rsidR="00A4107C" w:rsidSect="00D86A9B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1D9D73" w14:textId="77777777" w:rsidR="004737E3" w:rsidRDefault="004737E3">
      <w:r>
        <w:separator/>
      </w:r>
    </w:p>
  </w:endnote>
  <w:endnote w:type="continuationSeparator" w:id="0">
    <w:p w14:paraId="2DA72D17" w14:textId="77777777" w:rsidR="004737E3" w:rsidRDefault="00473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D451C" w14:textId="77777777" w:rsidR="006E0B48" w:rsidRDefault="006E0B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711EC1" w14:textId="77777777" w:rsidR="004737E3" w:rsidRDefault="004737E3">
      <w:r>
        <w:separator/>
      </w:r>
    </w:p>
  </w:footnote>
  <w:footnote w:type="continuationSeparator" w:id="0">
    <w:p w14:paraId="62E8BD6E" w14:textId="77777777" w:rsidR="004737E3" w:rsidRDefault="00473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5DA7F" w14:textId="77777777" w:rsidR="006E0B48" w:rsidRDefault="006E0B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0BC22A9" w14:textId="77777777" w:rsidR="006E0B48" w:rsidRDefault="006E0B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EE0BC" w14:textId="77777777" w:rsidR="006E0B48" w:rsidRDefault="006E0B4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85BD8" w14:textId="77777777" w:rsidR="006E0B48" w:rsidRDefault="006E0B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D629F"/>
    <w:multiLevelType w:val="hybridMultilevel"/>
    <w:tmpl w:val="4F10A27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66F6C"/>
    <w:multiLevelType w:val="hybridMultilevel"/>
    <w:tmpl w:val="BBBCBB3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4779E8"/>
    <w:multiLevelType w:val="hybridMultilevel"/>
    <w:tmpl w:val="0AC2F92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6" w15:restartNumberingAfterBreak="0">
    <w:nsid w:val="28F623F1"/>
    <w:multiLevelType w:val="hybridMultilevel"/>
    <w:tmpl w:val="FD8808A2"/>
    <w:lvl w:ilvl="0" w:tplc="85327050">
      <w:start w:val="1"/>
      <w:numFmt w:val="decimal"/>
      <w:lvlText w:val="%1."/>
      <w:lvlJc w:val="left"/>
      <w:pPr>
        <w:ind w:left="1637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346B3D09"/>
    <w:multiLevelType w:val="hybridMultilevel"/>
    <w:tmpl w:val="A210CE24"/>
    <w:lvl w:ilvl="0" w:tplc="187A5C1A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9" w15:restartNumberingAfterBreak="0">
    <w:nsid w:val="4E3934BD"/>
    <w:multiLevelType w:val="hybridMultilevel"/>
    <w:tmpl w:val="8FA63F88"/>
    <w:lvl w:ilvl="0" w:tplc="338AB446">
      <w:start w:val="3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0102EC8"/>
    <w:multiLevelType w:val="hybridMultilevel"/>
    <w:tmpl w:val="C81A2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DD5AE1"/>
    <w:multiLevelType w:val="hybridMultilevel"/>
    <w:tmpl w:val="4E3A877E"/>
    <w:lvl w:ilvl="0" w:tplc="6C1C09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5744E2"/>
    <w:multiLevelType w:val="multilevel"/>
    <w:tmpl w:val="5800531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8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3" w15:restartNumberingAfterBreak="0">
    <w:nsid w:val="6BE328E9"/>
    <w:multiLevelType w:val="hybridMultilevel"/>
    <w:tmpl w:val="55F4F018"/>
    <w:lvl w:ilvl="0" w:tplc="BCFA408C">
      <w:start w:val="1"/>
      <w:numFmt w:val="bullet"/>
      <w:lvlText w:val="—"/>
      <w:lvlJc w:val="left"/>
      <w:pPr>
        <w:ind w:left="720" w:hanging="360"/>
      </w:pPr>
      <w:rPr>
        <w:rFonts w:ascii="Agency FB" w:hAnsi="Agency FB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5"/>
  </w:num>
  <w:num w:numId="5">
    <w:abstractNumId w:val="14"/>
  </w:num>
  <w:num w:numId="6">
    <w:abstractNumId w:val="16"/>
  </w:num>
  <w:num w:numId="7">
    <w:abstractNumId w:val="3"/>
  </w:num>
  <w:num w:numId="8">
    <w:abstractNumId w:val="6"/>
  </w:num>
  <w:num w:numId="9">
    <w:abstractNumId w:val="7"/>
  </w:num>
  <w:num w:numId="10">
    <w:abstractNumId w:val="10"/>
  </w:num>
  <w:num w:numId="11">
    <w:abstractNumId w:val="9"/>
  </w:num>
  <w:num w:numId="12">
    <w:abstractNumId w:val="1"/>
  </w:num>
  <w:num w:numId="13">
    <w:abstractNumId w:val="4"/>
  </w:num>
  <w:num w:numId="14">
    <w:abstractNumId w:val="0"/>
  </w:num>
  <w:num w:numId="15">
    <w:abstractNumId w:val="0"/>
  </w:num>
  <w:num w:numId="16">
    <w:abstractNumId w:val="13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84608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25701"/>
    <w:rsid w:val="00126D67"/>
    <w:rsid w:val="0012768D"/>
    <w:rsid w:val="00133BA4"/>
    <w:rsid w:val="00133D6A"/>
    <w:rsid w:val="00153C5B"/>
    <w:rsid w:val="00157E8A"/>
    <w:rsid w:val="00161F1B"/>
    <w:rsid w:val="001639B3"/>
    <w:rsid w:val="001708C0"/>
    <w:rsid w:val="00172C5B"/>
    <w:rsid w:val="00174C3C"/>
    <w:rsid w:val="001876A6"/>
    <w:rsid w:val="001949D0"/>
    <w:rsid w:val="001A00EE"/>
    <w:rsid w:val="001A526F"/>
    <w:rsid w:val="001B1281"/>
    <w:rsid w:val="001B2D2A"/>
    <w:rsid w:val="001B3F96"/>
    <w:rsid w:val="001C4F4D"/>
    <w:rsid w:val="001D0B3E"/>
    <w:rsid w:val="001D3175"/>
    <w:rsid w:val="001D33CE"/>
    <w:rsid w:val="001D50D2"/>
    <w:rsid w:val="001E34B2"/>
    <w:rsid w:val="001E5BC7"/>
    <w:rsid w:val="001F0B2E"/>
    <w:rsid w:val="001F33EF"/>
    <w:rsid w:val="002030FE"/>
    <w:rsid w:val="002068D6"/>
    <w:rsid w:val="0021565D"/>
    <w:rsid w:val="002279FF"/>
    <w:rsid w:val="002411B6"/>
    <w:rsid w:val="002472D9"/>
    <w:rsid w:val="00255060"/>
    <w:rsid w:val="00257E99"/>
    <w:rsid w:val="00266C84"/>
    <w:rsid w:val="002761B1"/>
    <w:rsid w:val="002A1093"/>
    <w:rsid w:val="002B2205"/>
    <w:rsid w:val="002B5AF6"/>
    <w:rsid w:val="002D66BC"/>
    <w:rsid w:val="002E6F17"/>
    <w:rsid w:val="002F03E6"/>
    <w:rsid w:val="002F3BC5"/>
    <w:rsid w:val="00310252"/>
    <w:rsid w:val="00311F69"/>
    <w:rsid w:val="00312A94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9221B"/>
    <w:rsid w:val="003A0F24"/>
    <w:rsid w:val="003A3DBB"/>
    <w:rsid w:val="003A4159"/>
    <w:rsid w:val="003B35F1"/>
    <w:rsid w:val="003B3E53"/>
    <w:rsid w:val="003D510F"/>
    <w:rsid w:val="003E0C7C"/>
    <w:rsid w:val="003E457C"/>
    <w:rsid w:val="003E503F"/>
    <w:rsid w:val="003E72A8"/>
    <w:rsid w:val="003E77BA"/>
    <w:rsid w:val="00400883"/>
    <w:rsid w:val="004023E0"/>
    <w:rsid w:val="00423460"/>
    <w:rsid w:val="0042442C"/>
    <w:rsid w:val="0043513C"/>
    <w:rsid w:val="00435D44"/>
    <w:rsid w:val="00441A6F"/>
    <w:rsid w:val="004572C0"/>
    <w:rsid w:val="00473783"/>
    <w:rsid w:val="004737E3"/>
    <w:rsid w:val="004768E1"/>
    <w:rsid w:val="00497A45"/>
    <w:rsid w:val="004A5C81"/>
    <w:rsid w:val="004C2D31"/>
    <w:rsid w:val="004D3FB5"/>
    <w:rsid w:val="004D59BE"/>
    <w:rsid w:val="004D723E"/>
    <w:rsid w:val="004F25F5"/>
    <w:rsid w:val="005143CE"/>
    <w:rsid w:val="005232FF"/>
    <w:rsid w:val="00531F43"/>
    <w:rsid w:val="0053588D"/>
    <w:rsid w:val="00553CA9"/>
    <w:rsid w:val="00564C15"/>
    <w:rsid w:val="00577228"/>
    <w:rsid w:val="00590AB2"/>
    <w:rsid w:val="00594648"/>
    <w:rsid w:val="00594743"/>
    <w:rsid w:val="005A6D1F"/>
    <w:rsid w:val="005B2953"/>
    <w:rsid w:val="005C2C4F"/>
    <w:rsid w:val="005F0005"/>
    <w:rsid w:val="0060237C"/>
    <w:rsid w:val="00602995"/>
    <w:rsid w:val="00614A40"/>
    <w:rsid w:val="006253E5"/>
    <w:rsid w:val="00635C23"/>
    <w:rsid w:val="006504AA"/>
    <w:rsid w:val="00654DDF"/>
    <w:rsid w:val="006600C9"/>
    <w:rsid w:val="0066066A"/>
    <w:rsid w:val="00662539"/>
    <w:rsid w:val="0066364D"/>
    <w:rsid w:val="00666362"/>
    <w:rsid w:val="00667B75"/>
    <w:rsid w:val="00682954"/>
    <w:rsid w:val="006859BE"/>
    <w:rsid w:val="00696196"/>
    <w:rsid w:val="006A583B"/>
    <w:rsid w:val="006A6867"/>
    <w:rsid w:val="006B1DF1"/>
    <w:rsid w:val="006B2D91"/>
    <w:rsid w:val="006B3067"/>
    <w:rsid w:val="006B5385"/>
    <w:rsid w:val="006C2926"/>
    <w:rsid w:val="006C69C8"/>
    <w:rsid w:val="006E0B48"/>
    <w:rsid w:val="006E7F4C"/>
    <w:rsid w:val="006F1B0F"/>
    <w:rsid w:val="00705346"/>
    <w:rsid w:val="00716C55"/>
    <w:rsid w:val="00721052"/>
    <w:rsid w:val="007214FB"/>
    <w:rsid w:val="00732D6D"/>
    <w:rsid w:val="00734F91"/>
    <w:rsid w:val="0074125D"/>
    <w:rsid w:val="00753EC4"/>
    <w:rsid w:val="00760FE3"/>
    <w:rsid w:val="007641BE"/>
    <w:rsid w:val="00771FAA"/>
    <w:rsid w:val="0077230D"/>
    <w:rsid w:val="0079584B"/>
    <w:rsid w:val="007A21C4"/>
    <w:rsid w:val="007A2951"/>
    <w:rsid w:val="007A3153"/>
    <w:rsid w:val="007A6534"/>
    <w:rsid w:val="007B04AC"/>
    <w:rsid w:val="007B0BAF"/>
    <w:rsid w:val="007B4202"/>
    <w:rsid w:val="007B7371"/>
    <w:rsid w:val="007C408C"/>
    <w:rsid w:val="007D1B26"/>
    <w:rsid w:val="007D48AA"/>
    <w:rsid w:val="007E048D"/>
    <w:rsid w:val="007E04C5"/>
    <w:rsid w:val="007F19AA"/>
    <w:rsid w:val="007F1D0C"/>
    <w:rsid w:val="007F1F47"/>
    <w:rsid w:val="00823E0B"/>
    <w:rsid w:val="00830C1A"/>
    <w:rsid w:val="00831ED4"/>
    <w:rsid w:val="0083435E"/>
    <w:rsid w:val="00853EBA"/>
    <w:rsid w:val="00862D3E"/>
    <w:rsid w:val="008735C4"/>
    <w:rsid w:val="00883A64"/>
    <w:rsid w:val="008A281A"/>
    <w:rsid w:val="008A325F"/>
    <w:rsid w:val="008A5DBF"/>
    <w:rsid w:val="008B1A54"/>
    <w:rsid w:val="008B512F"/>
    <w:rsid w:val="008B5B66"/>
    <w:rsid w:val="008B617F"/>
    <w:rsid w:val="008C5DC2"/>
    <w:rsid w:val="008E0D41"/>
    <w:rsid w:val="008F291B"/>
    <w:rsid w:val="008F7AF6"/>
    <w:rsid w:val="0090608C"/>
    <w:rsid w:val="00912101"/>
    <w:rsid w:val="00916546"/>
    <w:rsid w:val="009165D0"/>
    <w:rsid w:val="00916FBE"/>
    <w:rsid w:val="0092705D"/>
    <w:rsid w:val="009368A1"/>
    <w:rsid w:val="009434E9"/>
    <w:rsid w:val="009552FF"/>
    <w:rsid w:val="00962898"/>
    <w:rsid w:val="00962AF2"/>
    <w:rsid w:val="00964F45"/>
    <w:rsid w:val="00965521"/>
    <w:rsid w:val="0097191D"/>
    <w:rsid w:val="0097531C"/>
    <w:rsid w:val="00985D71"/>
    <w:rsid w:val="0099781F"/>
    <w:rsid w:val="009C44CB"/>
    <w:rsid w:val="009D4862"/>
    <w:rsid w:val="009E0457"/>
    <w:rsid w:val="009E2E56"/>
    <w:rsid w:val="009F1B2D"/>
    <w:rsid w:val="009F763A"/>
    <w:rsid w:val="00A10915"/>
    <w:rsid w:val="00A2704F"/>
    <w:rsid w:val="00A27F4A"/>
    <w:rsid w:val="00A367A0"/>
    <w:rsid w:val="00A4107C"/>
    <w:rsid w:val="00A50B92"/>
    <w:rsid w:val="00A57EF0"/>
    <w:rsid w:val="00A64FE2"/>
    <w:rsid w:val="00A72143"/>
    <w:rsid w:val="00A75397"/>
    <w:rsid w:val="00A764EE"/>
    <w:rsid w:val="00A76F1C"/>
    <w:rsid w:val="00A82037"/>
    <w:rsid w:val="00A83D04"/>
    <w:rsid w:val="00A86B15"/>
    <w:rsid w:val="00A87740"/>
    <w:rsid w:val="00AA55F7"/>
    <w:rsid w:val="00AC06D5"/>
    <w:rsid w:val="00AC37A9"/>
    <w:rsid w:val="00AC4809"/>
    <w:rsid w:val="00AC4E2A"/>
    <w:rsid w:val="00AE2AF4"/>
    <w:rsid w:val="00AE47AA"/>
    <w:rsid w:val="00B02733"/>
    <w:rsid w:val="00B0488E"/>
    <w:rsid w:val="00B0554C"/>
    <w:rsid w:val="00B24673"/>
    <w:rsid w:val="00B4266D"/>
    <w:rsid w:val="00B42D60"/>
    <w:rsid w:val="00B4363E"/>
    <w:rsid w:val="00B518F1"/>
    <w:rsid w:val="00B51A6B"/>
    <w:rsid w:val="00B5561B"/>
    <w:rsid w:val="00B66B2B"/>
    <w:rsid w:val="00B75473"/>
    <w:rsid w:val="00B75A2F"/>
    <w:rsid w:val="00B839E3"/>
    <w:rsid w:val="00B90997"/>
    <w:rsid w:val="00B963F7"/>
    <w:rsid w:val="00B97096"/>
    <w:rsid w:val="00BA40EE"/>
    <w:rsid w:val="00BA6362"/>
    <w:rsid w:val="00BB5C15"/>
    <w:rsid w:val="00BC2462"/>
    <w:rsid w:val="00BE3451"/>
    <w:rsid w:val="00BF3FF1"/>
    <w:rsid w:val="00BF5502"/>
    <w:rsid w:val="00BF66CC"/>
    <w:rsid w:val="00C107A9"/>
    <w:rsid w:val="00C272B7"/>
    <w:rsid w:val="00C366DC"/>
    <w:rsid w:val="00C50EBA"/>
    <w:rsid w:val="00C553F9"/>
    <w:rsid w:val="00C62019"/>
    <w:rsid w:val="00C6560D"/>
    <w:rsid w:val="00C67476"/>
    <w:rsid w:val="00C716DE"/>
    <w:rsid w:val="00C746F1"/>
    <w:rsid w:val="00C81C03"/>
    <w:rsid w:val="00C86AF5"/>
    <w:rsid w:val="00C90723"/>
    <w:rsid w:val="00C95980"/>
    <w:rsid w:val="00C95DB8"/>
    <w:rsid w:val="00CA74D0"/>
    <w:rsid w:val="00CA7B43"/>
    <w:rsid w:val="00CA7BBC"/>
    <w:rsid w:val="00CB1DA7"/>
    <w:rsid w:val="00CB4FAE"/>
    <w:rsid w:val="00CC785E"/>
    <w:rsid w:val="00CE5897"/>
    <w:rsid w:val="00D01886"/>
    <w:rsid w:val="00D067F0"/>
    <w:rsid w:val="00D2381C"/>
    <w:rsid w:val="00D349AA"/>
    <w:rsid w:val="00D353C3"/>
    <w:rsid w:val="00D448A0"/>
    <w:rsid w:val="00D47444"/>
    <w:rsid w:val="00D474A2"/>
    <w:rsid w:val="00D56E1E"/>
    <w:rsid w:val="00D64111"/>
    <w:rsid w:val="00D773EA"/>
    <w:rsid w:val="00D77F2B"/>
    <w:rsid w:val="00D80912"/>
    <w:rsid w:val="00D86A9B"/>
    <w:rsid w:val="00DA7B02"/>
    <w:rsid w:val="00DB562E"/>
    <w:rsid w:val="00DD54DF"/>
    <w:rsid w:val="00DE257B"/>
    <w:rsid w:val="00DF012E"/>
    <w:rsid w:val="00E0162E"/>
    <w:rsid w:val="00E028E1"/>
    <w:rsid w:val="00E325EB"/>
    <w:rsid w:val="00E37848"/>
    <w:rsid w:val="00E40EFA"/>
    <w:rsid w:val="00E44365"/>
    <w:rsid w:val="00E54082"/>
    <w:rsid w:val="00E57CB9"/>
    <w:rsid w:val="00E6157B"/>
    <w:rsid w:val="00E628A7"/>
    <w:rsid w:val="00E73B97"/>
    <w:rsid w:val="00E74EF9"/>
    <w:rsid w:val="00E808D1"/>
    <w:rsid w:val="00E80F6A"/>
    <w:rsid w:val="00E81FF1"/>
    <w:rsid w:val="00E85B32"/>
    <w:rsid w:val="00E95B84"/>
    <w:rsid w:val="00EA421D"/>
    <w:rsid w:val="00EA57F5"/>
    <w:rsid w:val="00EB39FE"/>
    <w:rsid w:val="00EC43C9"/>
    <w:rsid w:val="00ED1AA2"/>
    <w:rsid w:val="00ED1BC8"/>
    <w:rsid w:val="00F07D02"/>
    <w:rsid w:val="00F11C3C"/>
    <w:rsid w:val="00F12CF4"/>
    <w:rsid w:val="00F376EF"/>
    <w:rsid w:val="00F404A6"/>
    <w:rsid w:val="00F514A0"/>
    <w:rsid w:val="00F55DF6"/>
    <w:rsid w:val="00F63D7C"/>
    <w:rsid w:val="00F649BA"/>
    <w:rsid w:val="00F70A28"/>
    <w:rsid w:val="00F75FE6"/>
    <w:rsid w:val="00F7689A"/>
    <w:rsid w:val="00FA2425"/>
    <w:rsid w:val="00FC3E3C"/>
    <w:rsid w:val="00FC4A58"/>
    <w:rsid w:val="00FE3521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85CE6BF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99"/>
    <w:locked/>
    <w:rsid w:val="00FF689C"/>
  </w:style>
  <w:style w:type="character" w:styleId="afff4">
    <w:name w:val="Unresolved Mention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7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iblio-online.ru/bcode/43203" TargetMode="External"/><Relationship Id="rId18" Type="http://schemas.openxmlformats.org/officeDocument/2006/relationships/hyperlink" Target="http://www.mchs.gov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rai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-online.ru/bcode/433085" TargetMode="External"/><Relationship Id="rId17" Type="http://schemas.openxmlformats.org/officeDocument/2006/relationships/hyperlink" Target="https://mchs.gov.ru/ministerstvo/uchrezhdeniya-mchs-rossii/federalnye-gosudarstvennye-byudzhetnye-uchrezhdeniya/fgbu-mchs-media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fmbafmbc.ru/centers/defence/" TargetMode="External"/><Relationship Id="rId20" Type="http://schemas.openxmlformats.org/officeDocument/2006/relationships/hyperlink" Target="http://www.biblioclub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iblio-online.ru/bcode/437942" TargetMode="External"/><Relationship Id="rId23" Type="http://schemas.openxmlformats.org/officeDocument/2006/relationships/hyperlink" Target="https://rusneb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biblio-online.ru/bcode/431714" TargetMode="External"/><Relationship Id="rId22" Type="http://schemas.openxmlformats.org/officeDocument/2006/relationships/hyperlink" Target="htpps://eivi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12</Pages>
  <Words>3282</Words>
  <Characters>18712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82</cp:revision>
  <dcterms:created xsi:type="dcterms:W3CDTF">2021-07-02T11:35:00Z</dcterms:created>
  <dcterms:modified xsi:type="dcterms:W3CDTF">2024-05-04T12:01:00Z</dcterms:modified>
</cp:coreProperties>
</file>