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D1D3E" w14:textId="77777777" w:rsidR="00E023A1" w:rsidRDefault="00E023A1" w:rsidP="00E023A1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14:paraId="7CD799F4" w14:textId="77777777" w:rsidR="00E023A1" w:rsidRDefault="00E023A1" w:rsidP="00E023A1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14:paraId="763A1BF3" w14:textId="77777777" w:rsidR="00E023A1" w:rsidRPr="00013F29" w:rsidRDefault="00E023A1" w:rsidP="00E023A1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14:paraId="2E4F324A" w14:textId="77777777" w:rsidR="00E023A1" w:rsidRPr="00013F29" w:rsidRDefault="00E023A1" w:rsidP="00E023A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F4901D9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  <w:highlight w:val="white"/>
        </w:rPr>
      </w:pPr>
    </w:p>
    <w:p w14:paraId="1ED8A7D1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ind w:left="6237"/>
        <w:jc w:val="right"/>
        <w:rPr>
          <w:b/>
          <w:color w:val="000000"/>
          <w:sz w:val="28"/>
          <w:szCs w:val="28"/>
          <w:highlight w:val="white"/>
        </w:rPr>
      </w:pPr>
    </w:p>
    <w:p w14:paraId="78AAC96D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ind w:left="6237"/>
        <w:jc w:val="right"/>
        <w:rPr>
          <w:b/>
          <w:color w:val="000000"/>
          <w:sz w:val="28"/>
          <w:szCs w:val="28"/>
          <w:highlight w:val="white"/>
        </w:rPr>
      </w:pPr>
    </w:p>
    <w:p w14:paraId="4AFE45E5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ind w:left="6237"/>
        <w:jc w:val="right"/>
        <w:rPr>
          <w:b/>
          <w:color w:val="000000"/>
          <w:sz w:val="28"/>
          <w:szCs w:val="28"/>
          <w:highlight w:val="white"/>
        </w:rPr>
      </w:pPr>
    </w:p>
    <w:p w14:paraId="17CC403B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ind w:left="6372" w:hanging="6372"/>
        <w:jc w:val="both"/>
        <w:rPr>
          <w:b/>
          <w:color w:val="000000"/>
          <w:sz w:val="27"/>
          <w:szCs w:val="27"/>
          <w:highlight w:val="white"/>
        </w:rPr>
      </w:pPr>
    </w:p>
    <w:p w14:paraId="11C8C957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ind w:left="5670"/>
        <w:rPr>
          <w:b/>
          <w:color w:val="000000"/>
          <w:sz w:val="28"/>
          <w:szCs w:val="28"/>
          <w:highlight w:val="white"/>
        </w:rPr>
      </w:pPr>
    </w:p>
    <w:p w14:paraId="5EE0C108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6F5A331C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</w:p>
    <w:p w14:paraId="7267A5E4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>РАБОЧАЯ ПРОГРАММА ДИСЦИПЛИНЫ</w:t>
      </w:r>
    </w:p>
    <w:p w14:paraId="0D540B40" w14:textId="3E457DF4" w:rsidR="00E023A1" w:rsidRPr="00E56B3B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  <w:r w:rsidRPr="00E56B3B">
        <w:rPr>
          <w:b/>
          <w:color w:val="000000"/>
          <w:sz w:val="28"/>
          <w:szCs w:val="28"/>
          <w:highlight w:val="white"/>
        </w:rPr>
        <w:t>«</w:t>
      </w:r>
      <w:r>
        <w:rPr>
          <w:b/>
          <w:color w:val="000000"/>
          <w:sz w:val="28"/>
          <w:szCs w:val="28"/>
        </w:rPr>
        <w:t>Выпуклый анализ</w:t>
      </w:r>
      <w:r w:rsidRPr="00E56B3B">
        <w:rPr>
          <w:b/>
          <w:color w:val="000000"/>
          <w:sz w:val="28"/>
          <w:szCs w:val="28"/>
          <w:highlight w:val="white"/>
        </w:rPr>
        <w:t>»</w:t>
      </w:r>
    </w:p>
    <w:p w14:paraId="6C404D9F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114"/>
          <w:tab w:val="left" w:pos="4414"/>
          <w:tab w:val="left" w:pos="7179"/>
          <w:tab w:val="left" w:pos="8173"/>
        </w:tabs>
        <w:ind w:left="442"/>
        <w:jc w:val="center"/>
        <w:rPr>
          <w:color w:val="000000"/>
          <w:sz w:val="28"/>
          <w:szCs w:val="28"/>
        </w:rPr>
      </w:pPr>
    </w:p>
    <w:p w14:paraId="79EEAF84" w14:textId="77777777" w:rsidR="00E023A1" w:rsidRPr="00E56B3B" w:rsidRDefault="00E023A1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114"/>
          <w:tab w:val="left" w:pos="4414"/>
          <w:tab w:val="left" w:pos="7179"/>
          <w:tab w:val="left" w:pos="8173"/>
        </w:tabs>
        <w:ind w:left="442"/>
        <w:jc w:val="center"/>
        <w:rPr>
          <w:color w:val="000000"/>
          <w:sz w:val="28"/>
          <w:szCs w:val="28"/>
        </w:rPr>
      </w:pPr>
    </w:p>
    <w:p w14:paraId="54D04460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</w:t>
      </w:r>
      <w:r w:rsidRPr="00E56B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подготовки:</w:t>
      </w:r>
    </w:p>
    <w:p w14:paraId="54DC0698" w14:textId="77777777" w:rsidR="00E023A1" w:rsidRPr="00E56B3B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4B4BC1">
        <w:rPr>
          <w:color w:val="000000"/>
          <w:sz w:val="28"/>
          <w:szCs w:val="28"/>
        </w:rPr>
        <w:t>01.03.02 Прикладная математика</w:t>
      </w:r>
      <w:r>
        <w:rPr>
          <w:color w:val="000000"/>
          <w:sz w:val="28"/>
          <w:szCs w:val="28"/>
        </w:rPr>
        <w:t xml:space="preserve"> и информатика</w:t>
      </w:r>
      <w:r w:rsidRPr="00E56B3B">
        <w:rPr>
          <w:color w:val="000000"/>
          <w:sz w:val="28"/>
          <w:szCs w:val="28"/>
        </w:rPr>
        <w:t xml:space="preserve">  </w:t>
      </w:r>
      <w:r w:rsidRPr="00E56B3B">
        <w:rPr>
          <w:color w:val="000000"/>
          <w:sz w:val="28"/>
          <w:szCs w:val="28"/>
        </w:rPr>
        <w:br/>
      </w:r>
    </w:p>
    <w:p w14:paraId="17F5C864" w14:textId="77777777" w:rsidR="00E023A1" w:rsidRPr="00E56B3B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4B156FA1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E56B3B">
        <w:rPr>
          <w:color w:val="000000"/>
          <w:sz w:val="28"/>
          <w:szCs w:val="28"/>
        </w:rPr>
        <w:t xml:space="preserve">Профиль: </w:t>
      </w:r>
      <w:r>
        <w:rPr>
          <w:color w:val="000000"/>
          <w:sz w:val="28"/>
          <w:szCs w:val="28"/>
        </w:rPr>
        <w:t>«</w:t>
      </w:r>
      <w:r w:rsidRPr="004B4BC1">
        <w:rPr>
          <w:color w:val="000000"/>
          <w:sz w:val="28"/>
          <w:szCs w:val="28"/>
        </w:rPr>
        <w:t xml:space="preserve">Программирование, анализ данных </w:t>
      </w:r>
    </w:p>
    <w:p w14:paraId="10686263" w14:textId="77777777" w:rsidR="00E023A1" w:rsidRPr="00E56B3B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4B4BC1">
        <w:rPr>
          <w:color w:val="000000"/>
          <w:sz w:val="28"/>
          <w:szCs w:val="28"/>
        </w:rPr>
        <w:t>и математическое моделирование</w:t>
      </w:r>
      <w:r>
        <w:rPr>
          <w:color w:val="000000"/>
          <w:sz w:val="28"/>
          <w:szCs w:val="28"/>
        </w:rPr>
        <w:t>»</w:t>
      </w:r>
    </w:p>
    <w:p w14:paraId="0F931CDA" w14:textId="0D8F45A1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4C6EF346" w14:textId="5777B0B3" w:rsidR="004C68F3" w:rsidRDefault="004C68F3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25C2AEED" w14:textId="77777777" w:rsidR="004C68F3" w:rsidRPr="00E56B3B" w:rsidRDefault="004C68F3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1B0C38E7" w14:textId="77777777" w:rsidR="004C68F3" w:rsidRDefault="004C68F3" w:rsidP="004C68F3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(степень) выпускника – бакалавр</w:t>
      </w:r>
    </w:p>
    <w:p w14:paraId="3EEFAFFD" w14:textId="3D009F24" w:rsidR="004C68F3" w:rsidRDefault="004C68F3" w:rsidP="004C68F3">
      <w:pPr>
        <w:tabs>
          <w:tab w:val="center" w:pos="4677"/>
          <w:tab w:val="left" w:pos="6660"/>
        </w:tabs>
        <w:spacing w:after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 очная</w:t>
      </w:r>
    </w:p>
    <w:p w14:paraId="0C3F4DFC" w14:textId="5A491506" w:rsidR="004C68F3" w:rsidRDefault="004C68F3" w:rsidP="004C68F3">
      <w:pPr>
        <w:spacing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Год начала подготовки 202</w:t>
      </w:r>
      <w:r w:rsidR="00F26A22">
        <w:rPr>
          <w:color w:val="000000"/>
          <w:sz w:val="28"/>
          <w:szCs w:val="28"/>
          <w:highlight w:val="white"/>
        </w:rPr>
        <w:t>4</w:t>
      </w:r>
    </w:p>
    <w:p w14:paraId="3B41C0ED" w14:textId="7008E42F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2026CF52" w14:textId="0BEC342A" w:rsidR="00F26A22" w:rsidRDefault="00F26A22" w:rsidP="00E023A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473147BB" w14:textId="4EF22894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</w:p>
    <w:p w14:paraId="3B0B978C" w14:textId="46C1B146" w:rsidR="00F26A22" w:rsidRDefault="00F26A22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</w:p>
    <w:p w14:paraId="0FBA94FD" w14:textId="03F25720" w:rsidR="00F26A22" w:rsidRDefault="00F26A22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</w:p>
    <w:p w14:paraId="0305165C" w14:textId="75376F95" w:rsidR="00F26A22" w:rsidRDefault="00F26A22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</w:p>
    <w:p w14:paraId="6AC08EC1" w14:textId="78317AF8" w:rsidR="00F26A22" w:rsidRDefault="00F26A22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</w:p>
    <w:p w14:paraId="1D477BC6" w14:textId="5A64222F" w:rsidR="00F26A22" w:rsidRDefault="00F26A22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</w:p>
    <w:p w14:paraId="4E805B4F" w14:textId="2D3BD7AB" w:rsidR="00F26A22" w:rsidRDefault="00F26A22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</w:p>
    <w:p w14:paraId="6BCD7929" w14:textId="44AE0305" w:rsidR="00F26A22" w:rsidRDefault="00F26A22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</w:p>
    <w:p w14:paraId="62B6AAA9" w14:textId="14BDF90D" w:rsidR="00F26A22" w:rsidRDefault="00F26A22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</w:p>
    <w:p w14:paraId="57083187" w14:textId="77777777" w:rsidR="00F26A22" w:rsidRPr="00F26A22" w:rsidRDefault="00F26A22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</w:p>
    <w:p w14:paraId="4899BACF" w14:textId="7CCACA59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  <w:tab w:val="center" w:pos="4677"/>
        </w:tabs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Владикавказ, 202</w:t>
      </w:r>
      <w:r w:rsidR="00F26A22">
        <w:rPr>
          <w:color w:val="000000"/>
          <w:sz w:val="28"/>
          <w:szCs w:val="28"/>
          <w:highlight w:val="white"/>
        </w:rPr>
        <w:t>4</w:t>
      </w:r>
    </w:p>
    <w:p w14:paraId="32C05FA9" w14:textId="77777777" w:rsidR="00F26A22" w:rsidRPr="00C6260B" w:rsidRDefault="006B1DF1" w:rsidP="00F26A22">
      <w:r>
        <w:br w:type="page"/>
      </w:r>
      <w:r w:rsidR="00F26A22" w:rsidRPr="00C6260B">
        <w:rPr>
          <w:color w:val="000000"/>
        </w:rPr>
        <w:lastRenderedPageBreak/>
        <w:t>Рабочая программа </w:t>
      </w:r>
    </w:p>
    <w:p w14:paraId="1922B568" w14:textId="77777777" w:rsidR="00F26A22" w:rsidRPr="00C6260B" w:rsidRDefault="00F26A22" w:rsidP="00F26A22">
      <w:pPr>
        <w:ind w:firstLine="567"/>
        <w:jc w:val="both"/>
        <w:rPr>
          <w:color w:val="000000"/>
        </w:rPr>
      </w:pPr>
      <w:r w:rsidRPr="00C6260B">
        <w:rPr>
          <w:i/>
          <w:color w:val="000000"/>
        </w:rPr>
        <w:t>обсуждена и утверждена</w:t>
      </w:r>
      <w:r w:rsidRPr="00C6260B">
        <w:rPr>
          <w:color w:val="000000"/>
        </w:rPr>
        <w:t xml:space="preserve"> на заседании кафедры алгебры и анализа (протокол № 5 от 14.02.2024 г.);</w:t>
      </w:r>
    </w:p>
    <w:p w14:paraId="6396168B" w14:textId="77777777" w:rsidR="00F26A22" w:rsidRPr="00C6260B" w:rsidRDefault="00F26A22" w:rsidP="00F26A2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C6260B">
        <w:rPr>
          <w:rFonts w:eastAsia="Calibri"/>
          <w:i/>
          <w:iCs/>
          <w:color w:val="000000"/>
          <w:lang w:eastAsia="en-US"/>
        </w:rPr>
        <w:t>одобрена</w:t>
      </w:r>
      <w:r w:rsidRPr="00C6260B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C6260B">
        <w:rPr>
          <w:bCs/>
        </w:rPr>
        <w:t>№ 6 от 01.03.2024 г.</w:t>
      </w:r>
      <w:r w:rsidRPr="00C6260B">
        <w:rPr>
          <w:rFonts w:eastAsia="Calibri"/>
          <w:lang w:eastAsia="en-US"/>
        </w:rPr>
        <w:t>);</w:t>
      </w:r>
    </w:p>
    <w:p w14:paraId="0FEBC271" w14:textId="77777777" w:rsidR="00F26A22" w:rsidRPr="00C6260B" w:rsidRDefault="00F26A22" w:rsidP="00F26A2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C6260B">
        <w:rPr>
          <w:rFonts w:eastAsia="Calibri"/>
          <w:i/>
          <w:color w:val="000000"/>
          <w:lang w:eastAsia="en-US"/>
        </w:rPr>
        <w:t>утверждена</w:t>
      </w:r>
      <w:r w:rsidRPr="00C6260B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C6260B">
        <w:rPr>
          <w:rFonts w:eastAsia="Calibri"/>
          <w:i/>
          <w:color w:val="000000"/>
          <w:lang w:eastAsia="en-US"/>
        </w:rPr>
        <w:t xml:space="preserve"> </w:t>
      </w:r>
      <w:r w:rsidRPr="00C6260B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C6260B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C6260B">
        <w:rPr>
          <w:rFonts w:eastAsia="Calibri"/>
          <w:lang w:eastAsia="en-US"/>
        </w:rPr>
        <w:t xml:space="preserve">, </w:t>
      </w:r>
      <w:r w:rsidRPr="00C6260B">
        <w:rPr>
          <w:rFonts w:eastAsia="Calibri"/>
          <w:color w:val="000000"/>
          <w:lang w:eastAsia="en-US"/>
        </w:rPr>
        <w:t>год начала подготовки 2024</w:t>
      </w:r>
      <w:r w:rsidRPr="00C6260B">
        <w:rPr>
          <w:rFonts w:eastAsia="Calibri"/>
          <w:lang w:eastAsia="en-US"/>
        </w:rPr>
        <w:t xml:space="preserve"> (</w:t>
      </w:r>
      <w:r w:rsidRPr="00C6260B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628F2AC3" w14:textId="77777777" w:rsidR="00F26A22" w:rsidRDefault="00F26A22" w:rsidP="00F26A22"/>
    <w:p w14:paraId="2F63E6E6" w14:textId="29686025" w:rsidR="004C68F3" w:rsidRDefault="004C68F3" w:rsidP="00F26A22">
      <w:pPr>
        <w:rPr>
          <w:color w:val="000000"/>
          <w:highlight w:val="white"/>
        </w:rPr>
      </w:pPr>
    </w:p>
    <w:p w14:paraId="17727AAC" w14:textId="566EDAAF" w:rsidR="00E023A1" w:rsidRPr="004C68F3" w:rsidRDefault="00E023A1" w:rsidP="004C68F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4C68F3">
        <w:rPr>
          <w:rFonts w:ascii="Times New Roman" w:hAnsi="Times New Roman" w:cs="Times New Roman"/>
        </w:rPr>
        <w:t>Составитель:</w:t>
      </w:r>
      <w:r w:rsidR="004C68F3" w:rsidRPr="004C68F3">
        <w:rPr>
          <w:rFonts w:ascii="Times New Roman" w:hAnsi="Times New Roman" w:cs="Times New Roman"/>
        </w:rPr>
        <w:t xml:space="preserve"> </w:t>
      </w:r>
      <w:r w:rsidR="00F26A22" w:rsidRPr="00F26A22">
        <w:rPr>
          <w:rFonts w:ascii="Times New Roman" w:hAnsi="Times New Roman" w:cs="Times New Roman"/>
        </w:rPr>
        <w:t>профессор кафедры алгебры и анализа, д.ф.-м.н.</w:t>
      </w:r>
      <w:r w:rsidR="00F26A22">
        <w:rPr>
          <w:rFonts w:ascii="Times New Roman" w:hAnsi="Times New Roman" w:cs="Times New Roman"/>
        </w:rPr>
        <w:t xml:space="preserve"> </w:t>
      </w:r>
      <w:proofErr w:type="spellStart"/>
      <w:r w:rsidRPr="004C68F3">
        <w:rPr>
          <w:rFonts w:ascii="Times New Roman" w:hAnsi="Times New Roman" w:cs="Times New Roman"/>
        </w:rPr>
        <w:t>Бичегкуев</w:t>
      </w:r>
      <w:proofErr w:type="spellEnd"/>
      <w:r w:rsidRPr="004C68F3">
        <w:rPr>
          <w:rFonts w:ascii="Times New Roman" w:hAnsi="Times New Roman" w:cs="Times New Roman"/>
        </w:rPr>
        <w:t xml:space="preserve"> М.С.</w:t>
      </w:r>
    </w:p>
    <w:p w14:paraId="1DD8CCA3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  <w:highlight w:val="white"/>
        </w:rPr>
      </w:pPr>
    </w:p>
    <w:p w14:paraId="212F4CE1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2258"/>
          <w:tab w:val="left" w:pos="3190"/>
          <w:tab w:val="left" w:pos="4337"/>
          <w:tab w:val="left" w:pos="5076"/>
        </w:tabs>
        <w:jc w:val="both"/>
        <w:rPr>
          <w:color w:val="000000"/>
        </w:rPr>
      </w:pPr>
    </w:p>
    <w:p w14:paraId="2EA5080A" w14:textId="77777777" w:rsidR="00E023A1" w:rsidRDefault="00E023A1" w:rsidP="00E023A1">
      <w:pPr>
        <w:pBdr>
          <w:top w:val="nil"/>
          <w:left w:val="nil"/>
          <w:bottom w:val="nil"/>
          <w:right w:val="nil"/>
          <w:between w:val="nil"/>
        </w:pBdr>
        <w:tabs>
          <w:tab w:val="left" w:pos="2258"/>
          <w:tab w:val="left" w:pos="3190"/>
          <w:tab w:val="left" w:pos="4337"/>
          <w:tab w:val="left" w:pos="5076"/>
        </w:tabs>
        <w:jc w:val="both"/>
        <w:rPr>
          <w:color w:val="000000"/>
        </w:rPr>
      </w:pPr>
    </w:p>
    <w:p w14:paraId="2F092AE7" w14:textId="036C4E68" w:rsidR="0002284F" w:rsidRDefault="006B1DF1" w:rsidP="0002284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</w:pPr>
      <w:r>
        <w:br w:type="page"/>
      </w:r>
    </w:p>
    <w:p w14:paraId="48BD189B" w14:textId="63257512" w:rsidR="001B1281" w:rsidRDefault="006B1DF1" w:rsidP="0002284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ind w:firstLine="709"/>
        <w:rPr>
          <w:b/>
        </w:rPr>
      </w:pPr>
      <w:r>
        <w:rPr>
          <w:b/>
        </w:rPr>
        <w:lastRenderedPageBreak/>
        <w:t xml:space="preserve">1. Структура и общая </w:t>
      </w:r>
      <w:r w:rsidRPr="0002284F">
        <w:rPr>
          <w:b/>
          <w:color w:val="000000"/>
        </w:rPr>
        <w:t>трудоемкость</w:t>
      </w:r>
      <w:r>
        <w:rPr>
          <w:b/>
        </w:rPr>
        <w:t xml:space="preserve"> дисциплины</w:t>
      </w:r>
    </w:p>
    <w:p w14:paraId="1965D9B6" w14:textId="74108CB1" w:rsidR="001B1281" w:rsidRDefault="006B1DF1" w:rsidP="0002284F">
      <w:pPr>
        <w:ind w:right="-283" w:firstLine="709"/>
      </w:pPr>
      <w:r>
        <w:t xml:space="preserve">Общая трудоемкость дисциплины составляет </w:t>
      </w:r>
      <w:r w:rsidR="00F26A22">
        <w:t>6</w:t>
      </w:r>
      <w:r>
        <w:t xml:space="preserve"> зач</w:t>
      </w:r>
      <w:r w:rsidR="00D93EF2">
        <w:t>е</w:t>
      </w:r>
      <w:r>
        <w:t>тны</w:t>
      </w:r>
      <w:r w:rsidR="00E023A1">
        <w:t>е</w:t>
      </w:r>
      <w:r>
        <w:t xml:space="preserve"> единиц</w:t>
      </w:r>
      <w:r w:rsidR="00E023A1">
        <w:t>ы</w:t>
      </w:r>
      <w:r w:rsidRPr="00962AF2">
        <w:t xml:space="preserve"> </w:t>
      </w:r>
      <w:r w:rsidR="00C95DB8" w:rsidRPr="00C95DB8">
        <w:t>(</w:t>
      </w:r>
      <w:r w:rsidR="00F26A22">
        <w:t>2</w:t>
      </w:r>
      <w:r w:rsidR="002A3B09">
        <w:t>1</w:t>
      </w:r>
      <w:r w:rsidR="00F26A22">
        <w:t>6</w:t>
      </w:r>
      <w:r w:rsidR="002A3B09">
        <w:t xml:space="preserve"> </w:t>
      </w:r>
      <w:r>
        <w:t>ч.</w:t>
      </w:r>
      <w:r w:rsidR="00C95DB8" w:rsidRPr="00C95DB8">
        <w:t>)</w:t>
      </w:r>
      <w:r>
        <w:t>.</w:t>
      </w:r>
    </w:p>
    <w:p w14:paraId="735DE811" w14:textId="77777777" w:rsidR="009552FF" w:rsidRDefault="009552FF">
      <w:pPr>
        <w:ind w:right="-283" w:firstLine="851"/>
        <w:jc w:val="both"/>
      </w:pPr>
    </w:p>
    <w:tbl>
      <w:tblPr>
        <w:tblW w:w="7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2977"/>
        <w:gridCol w:w="15"/>
      </w:tblGrid>
      <w:tr w:rsidR="00D42C84" w:rsidRPr="0039232A" w14:paraId="399B109E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676BB544" w14:textId="77777777" w:rsidR="00D42C84" w:rsidRPr="0039232A" w:rsidRDefault="00D42C84" w:rsidP="009A4596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shd w:val="clear" w:color="auto" w:fill="auto"/>
          </w:tcPr>
          <w:p w14:paraId="2A15DE80" w14:textId="1C9A64EA" w:rsidR="00D42C84" w:rsidRPr="0039232A" w:rsidRDefault="00D42C84" w:rsidP="009A4596">
            <w:pPr>
              <w:jc w:val="center"/>
            </w:pPr>
            <w:r>
              <w:t>Очная форма обучения</w:t>
            </w:r>
          </w:p>
        </w:tc>
      </w:tr>
      <w:tr w:rsidR="00D42C84" w:rsidRPr="0039232A" w14:paraId="759F29B1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0CD9408A" w14:textId="77777777" w:rsidR="00D42C84" w:rsidRPr="0039232A" w:rsidRDefault="00D42C84" w:rsidP="009A4596">
            <w:pPr>
              <w:jc w:val="both"/>
            </w:pPr>
            <w:r w:rsidRPr="0039232A">
              <w:t>Курс</w:t>
            </w:r>
          </w:p>
        </w:tc>
        <w:tc>
          <w:tcPr>
            <w:tcW w:w="2977" w:type="dxa"/>
            <w:shd w:val="clear" w:color="auto" w:fill="auto"/>
          </w:tcPr>
          <w:p w14:paraId="058D9806" w14:textId="7BFA1BBC" w:rsidR="00D42C84" w:rsidRPr="0039232A" w:rsidRDefault="00E023A1" w:rsidP="009A45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D42C84" w:rsidRPr="0039232A" w14:paraId="42D4DB81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760F53D3" w14:textId="77777777" w:rsidR="00D42C84" w:rsidRPr="0039232A" w:rsidRDefault="00D42C84" w:rsidP="009A4596">
            <w:r w:rsidRPr="0039232A">
              <w:t>Семестр</w:t>
            </w:r>
          </w:p>
        </w:tc>
        <w:tc>
          <w:tcPr>
            <w:tcW w:w="2977" w:type="dxa"/>
            <w:shd w:val="clear" w:color="auto" w:fill="auto"/>
          </w:tcPr>
          <w:p w14:paraId="450FAE7A" w14:textId="36EE3AA1" w:rsidR="00D42C84" w:rsidRPr="0039232A" w:rsidRDefault="00E023A1" w:rsidP="009A45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</w:tr>
      <w:tr w:rsidR="00D42C84" w:rsidRPr="0039232A" w14:paraId="0228010D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7AF5C890" w14:textId="77777777" w:rsidR="00D42C84" w:rsidRPr="0039232A" w:rsidRDefault="00D42C84" w:rsidP="009A4596">
            <w:pPr>
              <w:jc w:val="both"/>
            </w:pPr>
            <w:r w:rsidRPr="0039232A">
              <w:t>Лекции</w:t>
            </w:r>
          </w:p>
        </w:tc>
        <w:tc>
          <w:tcPr>
            <w:tcW w:w="2977" w:type="dxa"/>
            <w:shd w:val="clear" w:color="auto" w:fill="auto"/>
          </w:tcPr>
          <w:p w14:paraId="421C414F" w14:textId="4DAC3B7B" w:rsidR="00D42C84" w:rsidRPr="003D09C0" w:rsidRDefault="009F3DC9" w:rsidP="009A4596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3</w:t>
            </w:r>
            <w:r w:rsidR="004C68F3">
              <w:rPr>
                <w:bCs/>
                <w:color w:val="000000"/>
              </w:rPr>
              <w:t>4</w:t>
            </w:r>
          </w:p>
        </w:tc>
      </w:tr>
      <w:tr w:rsidR="00D42C84" w:rsidRPr="0039232A" w14:paraId="7B7A4FDB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53BCFA48" w14:textId="77777777" w:rsidR="00D42C84" w:rsidRPr="0039232A" w:rsidRDefault="00D42C84" w:rsidP="009A4596">
            <w:r w:rsidRPr="0039232A">
              <w:t>Практические (семинарские) занятия</w:t>
            </w:r>
          </w:p>
        </w:tc>
        <w:tc>
          <w:tcPr>
            <w:tcW w:w="2977" w:type="dxa"/>
            <w:shd w:val="clear" w:color="auto" w:fill="auto"/>
          </w:tcPr>
          <w:p w14:paraId="13DA7C98" w14:textId="6858909B" w:rsidR="00D42C84" w:rsidRPr="002A3B09" w:rsidRDefault="004C68F3" w:rsidP="009A45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</w:p>
        </w:tc>
      </w:tr>
      <w:tr w:rsidR="00D42C84" w:rsidRPr="0039232A" w14:paraId="0EFEDF8C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1E56739B" w14:textId="77777777" w:rsidR="00D42C84" w:rsidRPr="0039232A" w:rsidRDefault="00D42C84" w:rsidP="009A4596">
            <w:pPr>
              <w:jc w:val="both"/>
            </w:pPr>
            <w:r w:rsidRPr="0039232A">
              <w:t>Лабораторные занятия</w:t>
            </w:r>
          </w:p>
        </w:tc>
        <w:tc>
          <w:tcPr>
            <w:tcW w:w="2977" w:type="dxa"/>
            <w:shd w:val="clear" w:color="auto" w:fill="auto"/>
          </w:tcPr>
          <w:p w14:paraId="759DBC46" w14:textId="77777777" w:rsidR="00D42C84" w:rsidRPr="0039232A" w:rsidRDefault="00D42C84" w:rsidP="009A4596">
            <w:pPr>
              <w:jc w:val="center"/>
              <w:rPr>
                <w:bCs/>
                <w:color w:val="000000"/>
              </w:rPr>
            </w:pPr>
          </w:p>
        </w:tc>
      </w:tr>
      <w:tr w:rsidR="00D42C84" w:rsidRPr="0039232A" w14:paraId="2F5901AA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62D2BAA0" w14:textId="77777777" w:rsidR="00D42C84" w:rsidRPr="0039232A" w:rsidRDefault="00D42C84" w:rsidP="009A4596">
            <w:pPr>
              <w:jc w:val="both"/>
            </w:pPr>
            <w:r w:rsidRPr="0039232A">
              <w:t>Консультации</w:t>
            </w:r>
          </w:p>
        </w:tc>
        <w:tc>
          <w:tcPr>
            <w:tcW w:w="2977" w:type="dxa"/>
            <w:shd w:val="clear" w:color="auto" w:fill="auto"/>
          </w:tcPr>
          <w:p w14:paraId="494E71E1" w14:textId="77777777" w:rsidR="00D42C84" w:rsidRPr="0039232A" w:rsidRDefault="00D42C84" w:rsidP="009A4596">
            <w:pPr>
              <w:jc w:val="center"/>
              <w:rPr>
                <w:bCs/>
                <w:color w:val="000000"/>
              </w:rPr>
            </w:pPr>
          </w:p>
        </w:tc>
      </w:tr>
      <w:tr w:rsidR="00D42C84" w:rsidRPr="0039232A" w14:paraId="2BF3069F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04A1B206" w14:textId="77777777" w:rsidR="00D42C84" w:rsidRPr="0039232A" w:rsidRDefault="00D42C84" w:rsidP="009A4596">
            <w:pPr>
              <w:jc w:val="both"/>
            </w:pPr>
            <w:r w:rsidRPr="0039232A">
              <w:t>Итого аудиторных занятий</w:t>
            </w:r>
          </w:p>
        </w:tc>
        <w:tc>
          <w:tcPr>
            <w:tcW w:w="2977" w:type="dxa"/>
            <w:shd w:val="clear" w:color="auto" w:fill="auto"/>
          </w:tcPr>
          <w:p w14:paraId="4A374CCC" w14:textId="40CC8EA1" w:rsidR="00D42C84" w:rsidRPr="0039232A" w:rsidRDefault="004C68F3" w:rsidP="009A45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</w:tr>
      <w:tr w:rsidR="00D42C84" w:rsidRPr="0039232A" w14:paraId="358F946B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2551C5E0" w14:textId="77777777" w:rsidR="00D42C84" w:rsidRPr="0039232A" w:rsidRDefault="00D42C84" w:rsidP="009A4596">
            <w:pPr>
              <w:jc w:val="both"/>
            </w:pPr>
            <w:r w:rsidRPr="0039232A">
              <w:t>Самостоятельная работа</w:t>
            </w:r>
          </w:p>
        </w:tc>
        <w:tc>
          <w:tcPr>
            <w:tcW w:w="2977" w:type="dxa"/>
            <w:shd w:val="clear" w:color="auto" w:fill="auto"/>
          </w:tcPr>
          <w:p w14:paraId="4D20DA1F" w14:textId="544F4BC2" w:rsidR="00D42C84" w:rsidRPr="0039232A" w:rsidRDefault="00F26A22" w:rsidP="009A4596">
            <w:pPr>
              <w:jc w:val="center"/>
              <w:rPr>
                <w:bCs/>
              </w:rPr>
            </w:pPr>
            <w:r>
              <w:rPr>
                <w:bCs/>
              </w:rPr>
              <w:t>121</w:t>
            </w:r>
          </w:p>
        </w:tc>
      </w:tr>
      <w:tr w:rsidR="00D42C84" w:rsidRPr="0039232A" w14:paraId="4EDCBB38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603D9E2B" w14:textId="77777777" w:rsidR="00D42C84" w:rsidRPr="0039232A" w:rsidRDefault="00D42C84" w:rsidP="009A4596">
            <w:pPr>
              <w:jc w:val="both"/>
            </w:pPr>
            <w:r w:rsidRPr="0039232A">
              <w:t xml:space="preserve">Курсовая работа </w:t>
            </w:r>
          </w:p>
        </w:tc>
        <w:tc>
          <w:tcPr>
            <w:tcW w:w="2977" w:type="dxa"/>
            <w:shd w:val="clear" w:color="auto" w:fill="auto"/>
          </w:tcPr>
          <w:p w14:paraId="36E9B488" w14:textId="77777777" w:rsidR="00D42C84" w:rsidRPr="0039232A" w:rsidRDefault="00D42C84" w:rsidP="009A4596">
            <w:pPr>
              <w:jc w:val="center"/>
              <w:rPr>
                <w:bCs/>
                <w:color w:val="000000"/>
              </w:rPr>
            </w:pPr>
          </w:p>
        </w:tc>
      </w:tr>
      <w:tr w:rsidR="00D42C84" w:rsidRPr="0039232A" w14:paraId="5976031A" w14:textId="77777777" w:rsidTr="00D42C84">
        <w:tc>
          <w:tcPr>
            <w:tcW w:w="7557" w:type="dxa"/>
            <w:gridSpan w:val="3"/>
            <w:shd w:val="clear" w:color="auto" w:fill="auto"/>
          </w:tcPr>
          <w:p w14:paraId="686F1CE9" w14:textId="77777777" w:rsidR="00D42C84" w:rsidRPr="0039232A" w:rsidRDefault="00D42C84" w:rsidP="009A4596">
            <w:pPr>
              <w:jc w:val="center"/>
              <w:rPr>
                <w:bCs/>
                <w:color w:val="000000"/>
              </w:rPr>
            </w:pPr>
            <w:r w:rsidRPr="0039232A">
              <w:rPr>
                <w:color w:val="000000"/>
              </w:rPr>
              <w:t>Форма контроля</w:t>
            </w:r>
          </w:p>
        </w:tc>
      </w:tr>
      <w:tr w:rsidR="00D42C84" w:rsidRPr="00153D39" w14:paraId="011FD028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1F61D816" w14:textId="77777777" w:rsidR="00D42C84" w:rsidRPr="0039232A" w:rsidRDefault="00D42C84" w:rsidP="009A4596">
            <w:pPr>
              <w:jc w:val="both"/>
            </w:pPr>
            <w:r w:rsidRPr="0039232A">
              <w:t>экзамен</w:t>
            </w:r>
          </w:p>
        </w:tc>
        <w:tc>
          <w:tcPr>
            <w:tcW w:w="2977" w:type="dxa"/>
            <w:shd w:val="clear" w:color="auto" w:fill="auto"/>
          </w:tcPr>
          <w:p w14:paraId="07AB7D17" w14:textId="59E8F9A7" w:rsidR="00D42C84" w:rsidRPr="0039232A" w:rsidRDefault="004C68F3" w:rsidP="009A4596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D42C84" w:rsidRPr="00153D39" w14:paraId="09B2C301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3C813857" w14:textId="77777777" w:rsidR="00D42C84" w:rsidRPr="0039232A" w:rsidRDefault="00D42C84" w:rsidP="009A4596">
            <w:pPr>
              <w:jc w:val="both"/>
            </w:pPr>
            <w:r w:rsidRPr="0039232A">
              <w:t xml:space="preserve">Зачет </w:t>
            </w:r>
          </w:p>
        </w:tc>
        <w:tc>
          <w:tcPr>
            <w:tcW w:w="2977" w:type="dxa"/>
            <w:shd w:val="clear" w:color="auto" w:fill="auto"/>
          </w:tcPr>
          <w:p w14:paraId="445B4915" w14:textId="230A25C5" w:rsidR="00D42C84" w:rsidRPr="0039232A" w:rsidRDefault="002A3B09" w:rsidP="009A45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–</w:t>
            </w:r>
            <w:r w:rsidR="00D42C84">
              <w:rPr>
                <w:bCs/>
                <w:color w:val="000000"/>
              </w:rPr>
              <w:t xml:space="preserve"> </w:t>
            </w:r>
          </w:p>
        </w:tc>
      </w:tr>
      <w:tr w:rsidR="00D42C84" w:rsidRPr="00153D39" w14:paraId="0C9F0FA3" w14:textId="77777777" w:rsidTr="00D42C84">
        <w:trPr>
          <w:gridAfter w:val="1"/>
          <w:wAfter w:w="15" w:type="dxa"/>
        </w:trPr>
        <w:tc>
          <w:tcPr>
            <w:tcW w:w="4565" w:type="dxa"/>
            <w:shd w:val="clear" w:color="auto" w:fill="auto"/>
          </w:tcPr>
          <w:p w14:paraId="29EFC0F3" w14:textId="77777777" w:rsidR="00D42C84" w:rsidRPr="0039232A" w:rsidRDefault="00D42C84" w:rsidP="009A4596">
            <w:pPr>
              <w:jc w:val="both"/>
            </w:pPr>
            <w:r w:rsidRPr="0039232A">
              <w:t>Общее количество часов</w:t>
            </w:r>
          </w:p>
        </w:tc>
        <w:tc>
          <w:tcPr>
            <w:tcW w:w="2977" w:type="dxa"/>
            <w:shd w:val="clear" w:color="auto" w:fill="auto"/>
          </w:tcPr>
          <w:p w14:paraId="6DC9FDF8" w14:textId="04D3F553" w:rsidR="00D42C84" w:rsidRPr="0039232A" w:rsidRDefault="00F26A22" w:rsidP="009A459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2A3B0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6</w:t>
            </w:r>
          </w:p>
        </w:tc>
      </w:tr>
    </w:tbl>
    <w:p w14:paraId="0F8E3B25" w14:textId="5E7FBBB4" w:rsidR="00902B8B" w:rsidRDefault="00902B8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6B6852C0" w14:textId="77777777" w:rsidR="001B1281" w:rsidRDefault="006B1DF1" w:rsidP="0002284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14:paraId="00AB774C" w14:textId="77777777" w:rsidR="00902B8B" w:rsidRDefault="00902B8B" w:rsidP="00902B8B">
      <w:pPr>
        <w:ind w:firstLine="709"/>
        <w:jc w:val="both"/>
      </w:pPr>
      <w:r w:rsidRPr="00A23E6A">
        <w:t>При исследовании самых разнообразных проблем прикладной математики и естествознания все более важную роль играют методы, связанные с понятием выпуклости. Так, например, математические построения, возникающие в современной экономической теории, требуют привлечения специфического аналитического аппарата, основанного на свойствах выпуклости. Поэтому в настоящее время выпуклым анализом интересуются не только математики, но и экономисты, инженеры и другие специалисты-прикладники.</w:t>
      </w:r>
    </w:p>
    <w:p w14:paraId="4D0C57C7" w14:textId="73E85A7E" w:rsidR="00902B8B" w:rsidRPr="00373AE5" w:rsidRDefault="00902B8B" w:rsidP="00902B8B">
      <w:pPr>
        <w:ind w:firstLine="709"/>
        <w:jc w:val="both"/>
      </w:pPr>
      <w:r w:rsidRPr="00373AE5">
        <w:t>Цель изучения дисциплины «Выпуклый анализ» – освоение основных методов выпуклого анализа, необходимых для изучения дисциплин общенаучного и профессионального циклов; развитие логического и алгоритмического мышления; повышение общей математической культуры; формирование навыков формализации моделей реальных процессов; анализа систем, процессов и явлений при поиске оптимальных решений и выборе наилучших способов реализации этих решений; выработка исследовательских навыков и умений самостоятельного анализа прикладных задач</w:t>
      </w:r>
      <w:r w:rsidR="00373AE5" w:rsidRPr="00373AE5">
        <w:t>.</w:t>
      </w:r>
    </w:p>
    <w:p w14:paraId="314E1526" w14:textId="77777777" w:rsidR="001B1281" w:rsidRDefault="001B1281">
      <w:pPr>
        <w:tabs>
          <w:tab w:val="left" w:pos="0"/>
        </w:tabs>
        <w:ind w:firstLine="360"/>
        <w:jc w:val="both"/>
      </w:pPr>
    </w:p>
    <w:p w14:paraId="1B8E1FFC" w14:textId="77777777" w:rsidR="001B1281" w:rsidRDefault="006B1DF1" w:rsidP="0002284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b/>
          <w:color w:val="000000"/>
        </w:rPr>
      </w:pPr>
      <w:r>
        <w:rPr>
          <w:b/>
          <w:color w:val="000000"/>
        </w:rPr>
        <w:t xml:space="preserve">3. Место дисциплины в структуре ОПОП: </w:t>
      </w:r>
    </w:p>
    <w:p w14:paraId="366DBD78" w14:textId="64FC6896" w:rsidR="00D56E1E" w:rsidRDefault="00D53ECB" w:rsidP="00F26A2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>
        <w:rPr>
          <w:color w:val="000000"/>
        </w:rPr>
        <w:t>Б</w:t>
      </w:r>
      <w:proofErr w:type="gramStart"/>
      <w:r>
        <w:rPr>
          <w:color w:val="000000"/>
        </w:rPr>
        <w:t>1.В.</w:t>
      </w:r>
      <w:r w:rsidR="009F3DC9">
        <w:rPr>
          <w:color w:val="000000"/>
        </w:rPr>
        <w:t>ДВ</w:t>
      </w:r>
      <w:proofErr w:type="gramEnd"/>
      <w:r w:rsidR="009F3DC9">
        <w:rPr>
          <w:color w:val="000000"/>
        </w:rPr>
        <w:t>.</w:t>
      </w:r>
      <w:r>
        <w:rPr>
          <w:color w:val="000000"/>
        </w:rPr>
        <w:t>0</w:t>
      </w:r>
      <w:r w:rsidR="00F26A22">
        <w:rPr>
          <w:color w:val="000000"/>
        </w:rPr>
        <w:t>1</w:t>
      </w:r>
      <w:r>
        <w:rPr>
          <w:color w:val="000000"/>
        </w:rPr>
        <w:t>.0</w:t>
      </w:r>
      <w:r w:rsidR="009F3DC9">
        <w:rPr>
          <w:color w:val="000000"/>
        </w:rPr>
        <w:t>2</w:t>
      </w:r>
      <w:r w:rsidRPr="00E028E1">
        <w:rPr>
          <w:color w:val="000000"/>
        </w:rPr>
        <w:t>.</w:t>
      </w:r>
      <w:r>
        <w:rPr>
          <w:color w:val="000000"/>
        </w:rPr>
        <w:t xml:space="preserve"> </w:t>
      </w:r>
      <w:r w:rsidR="00E028E1">
        <w:rPr>
          <w:color w:val="000000"/>
        </w:rPr>
        <w:t xml:space="preserve">Блок 1. Дисциплины (модули). Вариативная часть. </w:t>
      </w:r>
      <w:r w:rsidR="009F3DC9">
        <w:rPr>
          <w:color w:val="000000"/>
        </w:rPr>
        <w:t>Дисциплина по выбору</w:t>
      </w:r>
      <w:r>
        <w:rPr>
          <w:color w:val="000000"/>
        </w:rPr>
        <w:t>.</w:t>
      </w:r>
    </w:p>
    <w:p w14:paraId="134B6A17" w14:textId="6F62D9FB" w:rsidR="009A4596" w:rsidRPr="00C93B11" w:rsidRDefault="009A4596" w:rsidP="000B4175">
      <w:pPr>
        <w:ind w:firstLine="709"/>
        <w:jc w:val="both"/>
        <w:rPr>
          <w:i/>
        </w:rPr>
      </w:pPr>
      <w:r>
        <w:t>Для освоения данной дисциплины необходимы знания, умения, навыки и компетенции, формируемые предшествующими дисциплинами «</w:t>
      </w:r>
      <w:r w:rsidRPr="00C93B11">
        <w:rPr>
          <w:color w:val="000000"/>
          <w:lang w:eastAsia="en-US"/>
        </w:rPr>
        <w:t>Алгебра и геометрия</w:t>
      </w:r>
      <w:r>
        <w:rPr>
          <w:color w:val="000000"/>
          <w:lang w:eastAsia="en-US"/>
        </w:rPr>
        <w:t>», «</w:t>
      </w:r>
      <w:r w:rsidRPr="00C93B11">
        <w:rPr>
          <w:color w:val="000000"/>
          <w:lang w:eastAsia="en-US"/>
        </w:rPr>
        <w:t>Математический анализ</w:t>
      </w:r>
      <w:r>
        <w:rPr>
          <w:color w:val="000000"/>
          <w:lang w:eastAsia="en-US"/>
        </w:rPr>
        <w:t>»:</w:t>
      </w:r>
    </w:p>
    <w:p w14:paraId="4F31A6EE" w14:textId="415D7678" w:rsidR="009A4596" w:rsidRDefault="009A4596" w:rsidP="009A4596">
      <w:pPr>
        <w:widowControl w:val="0"/>
        <w:ind w:firstLine="709"/>
        <w:jc w:val="both"/>
      </w:pPr>
      <w:r>
        <w:rPr>
          <w:i/>
        </w:rPr>
        <w:t>Зна</w:t>
      </w:r>
      <w:r w:rsidR="00E023A1">
        <w:rPr>
          <w:i/>
        </w:rPr>
        <w:t>ть</w:t>
      </w:r>
      <w:r>
        <w:rPr>
          <w:i/>
        </w:rPr>
        <w:t>:</w:t>
      </w:r>
      <w:r>
        <w:t xml:space="preserve"> </w:t>
      </w:r>
    </w:p>
    <w:p w14:paraId="3EDDE99A" w14:textId="77777777" w:rsidR="009A4596" w:rsidRDefault="009A4596" w:rsidP="009A4596">
      <w:pPr>
        <w:widowControl w:val="0"/>
        <w:ind w:firstLine="709"/>
        <w:jc w:val="both"/>
      </w:pPr>
      <w:r>
        <w:t>– основные определения, формулы и теоремы алгебры в рамках университетского курса алгебры, в частности, владение такими понятиями как: векторное пространство,</w:t>
      </w:r>
      <w:r w:rsidRPr="009D3A02">
        <w:t xml:space="preserve"> </w:t>
      </w:r>
      <w:r>
        <w:t xml:space="preserve">линейный оператор, группа, кольцо, поле, матрицы и </w:t>
      </w:r>
      <w:r w:rsidRPr="00317205">
        <w:t>определители</w:t>
      </w:r>
      <w:r>
        <w:t>;</w:t>
      </w:r>
      <w:r w:rsidRPr="00C93B11">
        <w:t xml:space="preserve"> </w:t>
      </w:r>
    </w:p>
    <w:p w14:paraId="62579D6C" w14:textId="77777777" w:rsidR="009A4596" w:rsidRPr="00317205" w:rsidRDefault="009A4596" w:rsidP="009A4596">
      <w:pPr>
        <w:widowControl w:val="0"/>
        <w:ind w:firstLine="709"/>
        <w:jc w:val="both"/>
      </w:pPr>
      <w:r>
        <w:t>– основные определения, формулы и теоремы математического анализа в рамках университетского курса математического анализа, в частности, владение такими понятиями как: производная, дифференциал, экстремум функции, наибольшее и наименьшее значение функции.</w:t>
      </w:r>
    </w:p>
    <w:p w14:paraId="563F2853" w14:textId="52C00822" w:rsidR="009A4596" w:rsidRDefault="009A4596" w:rsidP="009A4596">
      <w:pPr>
        <w:widowControl w:val="0"/>
        <w:ind w:firstLine="709"/>
        <w:jc w:val="both"/>
        <w:rPr>
          <w:i/>
        </w:rPr>
      </w:pPr>
      <w:r>
        <w:rPr>
          <w:i/>
        </w:rPr>
        <w:t>Уме</w:t>
      </w:r>
      <w:r w:rsidR="00E023A1">
        <w:rPr>
          <w:i/>
        </w:rPr>
        <w:t>ть</w:t>
      </w:r>
      <w:r>
        <w:rPr>
          <w:i/>
        </w:rPr>
        <w:t xml:space="preserve">: </w:t>
      </w:r>
    </w:p>
    <w:p w14:paraId="4FFAEE2A" w14:textId="3CECB24B" w:rsidR="009A4596" w:rsidRDefault="009A4596" w:rsidP="009A4596">
      <w:pPr>
        <w:widowControl w:val="0"/>
        <w:ind w:firstLine="709"/>
        <w:jc w:val="both"/>
        <w:rPr>
          <w:u w:val="single"/>
        </w:rPr>
      </w:pPr>
      <w:r>
        <w:rPr>
          <w:i/>
        </w:rPr>
        <w:t xml:space="preserve">– </w:t>
      </w:r>
      <w:r>
        <w:t xml:space="preserve">решать системы </w:t>
      </w:r>
      <w:r w:rsidR="00223C6B">
        <w:t xml:space="preserve">линейных и нелинейных </w:t>
      </w:r>
      <w:r>
        <w:t>уравнений и другие алгебраические задачи</w:t>
      </w:r>
      <w:r w:rsidR="00223C6B">
        <w:t>;</w:t>
      </w:r>
    </w:p>
    <w:p w14:paraId="688F9E51" w14:textId="3E51529E" w:rsidR="009A4596" w:rsidRDefault="009A4596" w:rsidP="009A4596">
      <w:pPr>
        <w:widowControl w:val="0"/>
        <w:ind w:firstLine="709"/>
        <w:jc w:val="both"/>
      </w:pPr>
      <w:r>
        <w:t>– вычислять производные и дифференциалы, исследовать функции и строить графики, решать гладкие экстремальные задачи.</w:t>
      </w:r>
    </w:p>
    <w:p w14:paraId="50DB488C" w14:textId="77777777" w:rsidR="009F3DC9" w:rsidRDefault="009F3DC9" w:rsidP="009A4596">
      <w:pPr>
        <w:widowControl w:val="0"/>
        <w:ind w:firstLine="709"/>
        <w:jc w:val="both"/>
        <w:rPr>
          <w:i/>
        </w:rPr>
      </w:pPr>
    </w:p>
    <w:p w14:paraId="68B97A31" w14:textId="650B35CF" w:rsidR="009A4596" w:rsidRDefault="00E023A1" w:rsidP="009A4596">
      <w:pPr>
        <w:widowControl w:val="0"/>
        <w:ind w:firstLine="709"/>
        <w:jc w:val="both"/>
      </w:pPr>
      <w:r>
        <w:rPr>
          <w:i/>
        </w:rPr>
        <w:t>Владеть</w:t>
      </w:r>
      <w:r w:rsidR="009A4596">
        <w:rPr>
          <w:i/>
        </w:rPr>
        <w:t>:</w:t>
      </w:r>
      <w:r w:rsidR="009A4596">
        <w:t xml:space="preserve"> </w:t>
      </w:r>
    </w:p>
    <w:p w14:paraId="2E9191CD" w14:textId="41FD1436" w:rsidR="009A4596" w:rsidRDefault="009A4596" w:rsidP="009A4596">
      <w:pPr>
        <w:widowControl w:val="0"/>
        <w:ind w:firstLine="709"/>
        <w:jc w:val="both"/>
      </w:pPr>
      <w:r>
        <w:t xml:space="preserve">– методами решения алгебраических задач и уравнений; </w:t>
      </w:r>
    </w:p>
    <w:p w14:paraId="219343CF" w14:textId="0A03771C" w:rsidR="009A4596" w:rsidRPr="00C93B11" w:rsidRDefault="009A4596" w:rsidP="009A4596">
      <w:pPr>
        <w:widowControl w:val="0"/>
        <w:ind w:firstLine="709"/>
        <w:jc w:val="both"/>
      </w:pPr>
      <w:r>
        <w:t>– различными методами решения задач математического анализа.</w:t>
      </w:r>
    </w:p>
    <w:p w14:paraId="7A7FC8E8" w14:textId="77777777" w:rsidR="009A4596" w:rsidRDefault="009A4596" w:rsidP="00D53ECB">
      <w:pPr>
        <w:ind w:firstLine="600"/>
        <w:jc w:val="both"/>
      </w:pPr>
    </w:p>
    <w:p w14:paraId="3A684A92" w14:textId="77777777" w:rsidR="001B1281" w:rsidRDefault="006B1DF1" w:rsidP="0002284F">
      <w:pPr>
        <w:widowControl w:val="0"/>
        <w:ind w:firstLine="709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14:paraId="4E019A41" w14:textId="77777777" w:rsidR="001B1281" w:rsidRDefault="006B1DF1" w:rsidP="0002284F">
      <w:pPr>
        <w:widowControl w:val="0"/>
        <w:ind w:firstLine="709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2E8799F0" w14:textId="77777777" w:rsidR="001B1281" w:rsidRDefault="006B1DF1" w:rsidP="0002284F">
      <w:pPr>
        <w:widowControl w:val="0"/>
        <w:ind w:firstLine="709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7874910F" w14:textId="5BBC9FCC" w:rsidR="00D93EF2" w:rsidRDefault="009F3DC9" w:rsidP="00D93EF2">
      <w:pPr>
        <w:spacing w:line="256" w:lineRule="auto"/>
        <w:ind w:left="1"/>
        <w:jc w:val="both"/>
      </w:pPr>
      <w:r>
        <w:tab/>
        <w:t>УК-</w:t>
      </w:r>
      <w:r w:rsidR="00D93EF2">
        <w:t>1</w:t>
      </w:r>
      <w:r>
        <w:t xml:space="preserve"> </w:t>
      </w:r>
      <w:r w:rsidR="0020376F">
        <w:t xml:space="preserve">– </w:t>
      </w:r>
      <w:r w:rsidR="00D93EF2" w:rsidRPr="00D93EF2"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67B804EB" w14:textId="77777777" w:rsidR="00CB53DC" w:rsidRDefault="009F3DC9" w:rsidP="00D93EF2">
      <w:pPr>
        <w:spacing w:line="256" w:lineRule="auto"/>
        <w:ind w:left="1"/>
        <w:jc w:val="both"/>
      </w:pPr>
      <w:r>
        <w:tab/>
        <w:t xml:space="preserve">ПК-1 </w:t>
      </w:r>
      <w:r w:rsidR="0020376F">
        <w:t xml:space="preserve">– </w:t>
      </w:r>
      <w:r>
        <w:t>Способен проводить научно-исследовательские разработки по отдельным разделам темы в области прикладной математики и информационных технологий;</w:t>
      </w:r>
    </w:p>
    <w:p w14:paraId="4E897549" w14:textId="19A19972" w:rsidR="009F3DC9" w:rsidRDefault="009F3DC9" w:rsidP="00D93EF2">
      <w:pPr>
        <w:spacing w:line="256" w:lineRule="auto"/>
        <w:ind w:left="1"/>
        <w:jc w:val="both"/>
      </w:pPr>
      <w:r>
        <w:tab/>
        <w:t xml:space="preserve">ПК-2 </w:t>
      </w:r>
      <w:r w:rsidR="0020376F">
        <w:t xml:space="preserve">– </w:t>
      </w:r>
      <w:r>
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техники.</w:t>
      </w:r>
    </w:p>
    <w:p w14:paraId="20024795" w14:textId="77777777" w:rsidR="001B1281" w:rsidRDefault="006B1DF1" w:rsidP="009F3DC9">
      <w:pPr>
        <w:widowControl w:val="0"/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2554"/>
        <w:gridCol w:w="2044"/>
        <w:gridCol w:w="2209"/>
        <w:gridCol w:w="2002"/>
        <w:gridCol w:w="8"/>
      </w:tblGrid>
      <w:tr w:rsidR="0064694B" w14:paraId="096B14B8" w14:textId="77777777" w:rsidTr="004B1A93">
        <w:tc>
          <w:tcPr>
            <w:tcW w:w="1759" w:type="pct"/>
            <w:gridSpan w:val="2"/>
          </w:tcPr>
          <w:p w14:paraId="409BD43B" w14:textId="32B840B4" w:rsidR="0064694B" w:rsidRDefault="0064694B" w:rsidP="0064694B">
            <w:pPr>
              <w:jc w:val="center"/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241" w:type="pct"/>
            <w:gridSpan w:val="4"/>
          </w:tcPr>
          <w:p w14:paraId="5686B8C4" w14:textId="76E13F66" w:rsidR="0064694B" w:rsidRDefault="0064694B" w:rsidP="0064694B">
            <w:pPr>
              <w:jc w:val="center"/>
              <w:rPr>
                <w:highlight w:val="cyan"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64694B" w14:paraId="7DB2DE9A" w14:textId="77777777" w:rsidTr="00CB53DC">
        <w:trPr>
          <w:gridAfter w:val="1"/>
          <w:wAfter w:w="4" w:type="pct"/>
        </w:trPr>
        <w:tc>
          <w:tcPr>
            <w:tcW w:w="437" w:type="pct"/>
            <w:vAlign w:val="center"/>
          </w:tcPr>
          <w:p w14:paraId="7FCA6F9A" w14:textId="414BB0F4" w:rsidR="0064694B" w:rsidRDefault="0064694B" w:rsidP="0064694B">
            <w:r w:rsidRPr="00455A8E">
              <w:rPr>
                <w:b/>
              </w:rPr>
              <w:t>Код</w:t>
            </w:r>
          </w:p>
        </w:tc>
        <w:tc>
          <w:tcPr>
            <w:tcW w:w="1322" w:type="pct"/>
            <w:vAlign w:val="center"/>
          </w:tcPr>
          <w:p w14:paraId="1428747D" w14:textId="0FD04AD3" w:rsidR="0064694B" w:rsidRDefault="0064694B" w:rsidP="0064694B">
            <w:r w:rsidRPr="00455A8E">
              <w:rPr>
                <w:b/>
              </w:rPr>
              <w:t>Формулировка</w:t>
            </w:r>
          </w:p>
        </w:tc>
        <w:tc>
          <w:tcPr>
            <w:tcW w:w="1058" w:type="pct"/>
            <w:vAlign w:val="center"/>
          </w:tcPr>
          <w:p w14:paraId="6F099787" w14:textId="19B0FEC3" w:rsidR="0064694B" w:rsidRDefault="0064694B" w:rsidP="0064694B">
            <w:pPr>
              <w:rPr>
                <w:highlight w:val="cyan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143" w:type="pct"/>
            <w:vAlign w:val="center"/>
          </w:tcPr>
          <w:p w14:paraId="5E07181E" w14:textId="362A33BD" w:rsidR="0064694B" w:rsidRDefault="0064694B" w:rsidP="0064694B">
            <w:pPr>
              <w:rPr>
                <w:highlight w:val="cyan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36" w:type="pct"/>
            <w:vAlign w:val="center"/>
          </w:tcPr>
          <w:p w14:paraId="51351D53" w14:textId="0C0FBCA5" w:rsidR="0064694B" w:rsidRDefault="0064694B" w:rsidP="0064694B">
            <w:pPr>
              <w:rPr>
                <w:highlight w:val="cyan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8F473A" w:rsidRPr="002C0AD5" w14:paraId="16646886" w14:textId="77777777" w:rsidTr="00CB53DC">
        <w:trPr>
          <w:gridAfter w:val="1"/>
          <w:wAfter w:w="4" w:type="pct"/>
        </w:trPr>
        <w:tc>
          <w:tcPr>
            <w:tcW w:w="437" w:type="pct"/>
          </w:tcPr>
          <w:p w14:paraId="15D1172E" w14:textId="31B6901A" w:rsidR="008F473A" w:rsidRPr="004B1A93" w:rsidRDefault="008F473A" w:rsidP="008F473A">
            <w:pPr>
              <w:rPr>
                <w:sz w:val="22"/>
                <w:szCs w:val="22"/>
              </w:rPr>
            </w:pPr>
            <w:r w:rsidRPr="004B1A93">
              <w:rPr>
                <w:sz w:val="22"/>
                <w:szCs w:val="22"/>
              </w:rPr>
              <w:t>УК-</w:t>
            </w:r>
            <w:r w:rsidR="00CB53DC">
              <w:rPr>
                <w:sz w:val="22"/>
                <w:szCs w:val="22"/>
              </w:rPr>
              <w:t>1</w:t>
            </w:r>
          </w:p>
        </w:tc>
        <w:tc>
          <w:tcPr>
            <w:tcW w:w="1322" w:type="pct"/>
          </w:tcPr>
          <w:p w14:paraId="1172F31D" w14:textId="2DCC4E14" w:rsidR="008F473A" w:rsidRPr="00CB53DC" w:rsidRDefault="00CB53DC" w:rsidP="008F473A">
            <w:pPr>
              <w:rPr>
                <w:sz w:val="22"/>
                <w:szCs w:val="22"/>
              </w:rPr>
            </w:pPr>
            <w:r w:rsidRPr="00CB53DC">
              <w:rPr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58" w:type="pct"/>
          </w:tcPr>
          <w:p w14:paraId="01E56A3E" w14:textId="497DF43F" w:rsidR="008F473A" w:rsidRPr="008F473A" w:rsidRDefault="008F473A" w:rsidP="00CB53DC">
            <w:pPr>
              <w:rPr>
                <w:sz w:val="22"/>
                <w:szCs w:val="22"/>
                <w:highlight w:val="yellow"/>
              </w:rPr>
            </w:pPr>
            <w:r w:rsidRPr="008F473A">
              <w:rPr>
                <w:sz w:val="22"/>
                <w:szCs w:val="22"/>
              </w:rPr>
              <w:t xml:space="preserve">– способы постановки и методы решения </w:t>
            </w:r>
            <w:r w:rsidR="00CB53DC">
              <w:rPr>
                <w:sz w:val="22"/>
                <w:szCs w:val="22"/>
              </w:rPr>
              <w:t xml:space="preserve">выпуклых и </w:t>
            </w:r>
            <w:r w:rsidRPr="008F473A">
              <w:rPr>
                <w:sz w:val="22"/>
                <w:szCs w:val="22"/>
              </w:rPr>
              <w:t>негладких оптимизационных задач</w:t>
            </w:r>
            <w:r w:rsidR="00CB53DC">
              <w:rPr>
                <w:sz w:val="22"/>
                <w:szCs w:val="22"/>
              </w:rPr>
              <w:t>.</w:t>
            </w:r>
          </w:p>
        </w:tc>
        <w:tc>
          <w:tcPr>
            <w:tcW w:w="1143" w:type="pct"/>
          </w:tcPr>
          <w:p w14:paraId="592983AB" w14:textId="508E056D" w:rsidR="008F473A" w:rsidRPr="004B1A93" w:rsidRDefault="008F473A" w:rsidP="008F473A">
            <w:pPr>
              <w:rPr>
                <w:sz w:val="22"/>
                <w:szCs w:val="22"/>
                <w:highlight w:val="yellow"/>
              </w:rPr>
            </w:pPr>
            <w:r w:rsidRPr="004B1A93">
              <w:rPr>
                <w:bCs/>
                <w:sz w:val="22"/>
                <w:szCs w:val="22"/>
              </w:rPr>
              <w:t>– п</w:t>
            </w:r>
            <w:r w:rsidR="00CB53DC">
              <w:rPr>
                <w:bCs/>
                <w:sz w:val="22"/>
                <w:szCs w:val="22"/>
              </w:rPr>
              <w:t>р</w:t>
            </w:r>
            <w:r w:rsidRPr="004B1A93">
              <w:rPr>
                <w:bCs/>
                <w:sz w:val="22"/>
                <w:szCs w:val="22"/>
              </w:rPr>
              <w:t xml:space="preserve">оектировать </w:t>
            </w:r>
            <w:r w:rsidRPr="004B1A93">
              <w:rPr>
                <w:sz w:val="22"/>
                <w:szCs w:val="22"/>
              </w:rPr>
              <w:t>решение конкретной задачи оптимизации, выбирая оптимальный способ ее решения</w:t>
            </w:r>
            <w:r w:rsidR="00CB53DC">
              <w:rPr>
                <w:sz w:val="22"/>
                <w:szCs w:val="22"/>
              </w:rPr>
              <w:t>.</w:t>
            </w:r>
            <w:r w:rsidRPr="004B1A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36" w:type="pct"/>
          </w:tcPr>
          <w:p w14:paraId="28AD2B57" w14:textId="752C65AE" w:rsidR="008F473A" w:rsidRPr="004B1A93" w:rsidRDefault="004B1A93" w:rsidP="004B1A93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CB53DC" w:rsidRPr="002A6150">
              <w:rPr>
                <w:sz w:val="22"/>
                <w:szCs w:val="22"/>
              </w:rPr>
              <w:t>практически</w:t>
            </w:r>
            <w:r w:rsidR="00CB53DC">
              <w:rPr>
                <w:sz w:val="22"/>
                <w:szCs w:val="22"/>
              </w:rPr>
              <w:t>м</w:t>
            </w:r>
            <w:r w:rsidR="00CB53DC" w:rsidRPr="002A6150">
              <w:rPr>
                <w:sz w:val="22"/>
                <w:szCs w:val="22"/>
              </w:rPr>
              <w:t xml:space="preserve"> опыт</w:t>
            </w:r>
            <w:r w:rsidR="00CB53DC">
              <w:rPr>
                <w:sz w:val="22"/>
                <w:szCs w:val="22"/>
              </w:rPr>
              <w:t>ом</w:t>
            </w:r>
            <w:r w:rsidR="00CB53DC" w:rsidRPr="002A6150">
              <w:rPr>
                <w:sz w:val="22"/>
                <w:szCs w:val="22"/>
              </w:rPr>
              <w:t xml:space="preserve"> работы с информационными источниками, опыт</w:t>
            </w:r>
            <w:r w:rsidR="00CB53DC">
              <w:rPr>
                <w:sz w:val="22"/>
                <w:szCs w:val="22"/>
              </w:rPr>
              <w:t>ом</w:t>
            </w:r>
            <w:r w:rsidR="00CB53DC" w:rsidRPr="002A6150">
              <w:rPr>
                <w:sz w:val="22"/>
                <w:szCs w:val="22"/>
              </w:rPr>
              <w:t xml:space="preserve"> научного поиска, </w:t>
            </w:r>
            <w:r w:rsidR="00CB53DC">
              <w:rPr>
                <w:sz w:val="22"/>
                <w:szCs w:val="22"/>
              </w:rPr>
              <w:t xml:space="preserve">подготовки </w:t>
            </w:r>
            <w:r w:rsidR="00CB53DC" w:rsidRPr="002A6150">
              <w:rPr>
                <w:sz w:val="22"/>
                <w:szCs w:val="22"/>
              </w:rPr>
              <w:t>научных</w:t>
            </w:r>
            <w:r w:rsidR="00CB53DC">
              <w:rPr>
                <w:sz w:val="22"/>
                <w:szCs w:val="22"/>
              </w:rPr>
              <w:t xml:space="preserve"> докладов</w:t>
            </w:r>
            <w:r w:rsidR="00CB53DC" w:rsidRPr="002A6150">
              <w:rPr>
                <w:sz w:val="22"/>
                <w:szCs w:val="22"/>
              </w:rPr>
              <w:t>.</w:t>
            </w:r>
          </w:p>
        </w:tc>
      </w:tr>
      <w:tr w:rsidR="008F473A" w:rsidRPr="002C0AD5" w14:paraId="48CEAFF0" w14:textId="77777777" w:rsidTr="00CB53DC">
        <w:trPr>
          <w:gridAfter w:val="1"/>
          <w:wAfter w:w="4" w:type="pct"/>
        </w:trPr>
        <w:tc>
          <w:tcPr>
            <w:tcW w:w="437" w:type="pct"/>
          </w:tcPr>
          <w:p w14:paraId="250A8DD6" w14:textId="53C72589" w:rsidR="008F473A" w:rsidRPr="004B1A93" w:rsidRDefault="008F473A" w:rsidP="008F473A">
            <w:pPr>
              <w:rPr>
                <w:sz w:val="22"/>
                <w:szCs w:val="22"/>
              </w:rPr>
            </w:pPr>
            <w:r w:rsidRPr="004B1A93">
              <w:rPr>
                <w:sz w:val="22"/>
                <w:szCs w:val="22"/>
              </w:rPr>
              <w:t>ПК-1</w:t>
            </w:r>
          </w:p>
        </w:tc>
        <w:tc>
          <w:tcPr>
            <w:tcW w:w="1322" w:type="pct"/>
          </w:tcPr>
          <w:p w14:paraId="20F00437" w14:textId="5490CE3F" w:rsidR="008F473A" w:rsidRPr="004B1A93" w:rsidRDefault="008F473A" w:rsidP="008F473A">
            <w:pPr>
              <w:rPr>
                <w:sz w:val="22"/>
                <w:szCs w:val="22"/>
              </w:rPr>
            </w:pPr>
            <w:r w:rsidRPr="004B1A93">
              <w:rPr>
                <w:sz w:val="22"/>
                <w:szCs w:val="22"/>
              </w:rPr>
              <w:t xml:space="preserve">Способен проводить научно-исследовательские разработки по отдельным разделам темы в области прикладной математики и информационных технологий </w:t>
            </w:r>
          </w:p>
        </w:tc>
        <w:tc>
          <w:tcPr>
            <w:tcW w:w="1058" w:type="pct"/>
          </w:tcPr>
          <w:p w14:paraId="608FB86D" w14:textId="5A2921C9" w:rsidR="008F473A" w:rsidRDefault="008F473A" w:rsidP="008F473A">
            <w:pPr>
              <w:rPr>
                <w:sz w:val="22"/>
                <w:szCs w:val="22"/>
              </w:rPr>
            </w:pPr>
            <w:r w:rsidRPr="00F62FA3">
              <w:rPr>
                <w:sz w:val="22"/>
                <w:szCs w:val="22"/>
              </w:rPr>
              <w:t>основы современной теории оптимизации</w:t>
            </w:r>
            <w:r>
              <w:rPr>
                <w:sz w:val="22"/>
                <w:szCs w:val="22"/>
              </w:rPr>
              <w:t>;</w:t>
            </w:r>
          </w:p>
          <w:p w14:paraId="770206DD" w14:textId="013627BB" w:rsidR="008F473A" w:rsidRPr="00F62FA3" w:rsidRDefault="008F473A" w:rsidP="008F473A">
            <w:pPr>
              <w:rPr>
                <w:sz w:val="22"/>
                <w:szCs w:val="22"/>
              </w:rPr>
            </w:pPr>
            <w:r w:rsidRPr="00F62FA3">
              <w:rPr>
                <w:sz w:val="22"/>
                <w:szCs w:val="22"/>
              </w:rPr>
              <w:t>метод</w:t>
            </w:r>
            <w:r>
              <w:rPr>
                <w:sz w:val="22"/>
                <w:szCs w:val="22"/>
              </w:rPr>
              <w:t>ы</w:t>
            </w:r>
            <w:r w:rsidRPr="00F62FA3">
              <w:rPr>
                <w:sz w:val="22"/>
                <w:szCs w:val="22"/>
              </w:rPr>
              <w:t xml:space="preserve"> решения задач оптимизации</w:t>
            </w:r>
          </w:p>
          <w:p w14:paraId="32DE71AC" w14:textId="6A1C73B4" w:rsidR="008F473A" w:rsidRPr="002C0AD5" w:rsidRDefault="008F473A" w:rsidP="008F473A">
            <w:pPr>
              <w:rPr>
                <w:sz w:val="22"/>
                <w:szCs w:val="22"/>
              </w:rPr>
            </w:pPr>
          </w:p>
        </w:tc>
        <w:tc>
          <w:tcPr>
            <w:tcW w:w="1143" w:type="pct"/>
          </w:tcPr>
          <w:p w14:paraId="08C7C330" w14:textId="77777777" w:rsidR="008F473A" w:rsidRDefault="008F473A" w:rsidP="008F473A">
            <w:pPr>
              <w:rPr>
                <w:sz w:val="22"/>
                <w:szCs w:val="22"/>
              </w:rPr>
            </w:pPr>
            <w:r w:rsidRPr="00F62FA3">
              <w:rPr>
                <w:sz w:val="22"/>
                <w:szCs w:val="22"/>
              </w:rPr>
              <w:t xml:space="preserve">строить прикладные модели, сводящиеся к задачам оптимизации; </w:t>
            </w:r>
          </w:p>
          <w:p w14:paraId="1ABB9619" w14:textId="60B6C800" w:rsidR="008F473A" w:rsidRPr="00F62FA3" w:rsidRDefault="008F473A" w:rsidP="008F473A">
            <w:pPr>
              <w:rPr>
                <w:sz w:val="22"/>
                <w:szCs w:val="22"/>
                <w:highlight w:val="yellow"/>
              </w:rPr>
            </w:pPr>
            <w:r w:rsidRPr="00F62FA3">
              <w:rPr>
                <w:sz w:val="22"/>
                <w:szCs w:val="22"/>
              </w:rPr>
              <w:t>выбирать адекватный метод решения задачи оптимизации</w:t>
            </w:r>
          </w:p>
        </w:tc>
        <w:tc>
          <w:tcPr>
            <w:tcW w:w="1036" w:type="pct"/>
          </w:tcPr>
          <w:p w14:paraId="297A02EB" w14:textId="1205378E" w:rsidR="008F473A" w:rsidRPr="00F62FA3" w:rsidRDefault="008F473A" w:rsidP="008F473A">
            <w:pPr>
              <w:rPr>
                <w:sz w:val="22"/>
                <w:szCs w:val="22"/>
                <w:highlight w:val="yellow"/>
              </w:rPr>
            </w:pPr>
            <w:r w:rsidRPr="00F62FA3">
              <w:rPr>
                <w:sz w:val="22"/>
                <w:szCs w:val="22"/>
              </w:rPr>
              <w:t>аппаратом выпуклого анализа и оптимизации на уровне, позволяющем формулировать, исследовать и решать прикладные задачи оптимизации</w:t>
            </w:r>
          </w:p>
        </w:tc>
      </w:tr>
      <w:tr w:rsidR="008F473A" w:rsidRPr="002C0AD5" w14:paraId="723BAC56" w14:textId="77777777" w:rsidTr="00CB53DC">
        <w:trPr>
          <w:gridAfter w:val="1"/>
          <w:wAfter w:w="4" w:type="pct"/>
        </w:trPr>
        <w:tc>
          <w:tcPr>
            <w:tcW w:w="437" w:type="pct"/>
          </w:tcPr>
          <w:p w14:paraId="07D4491C" w14:textId="52452B71" w:rsidR="008F473A" w:rsidRPr="004B1A93" w:rsidRDefault="008F473A" w:rsidP="008F473A">
            <w:pPr>
              <w:rPr>
                <w:sz w:val="22"/>
                <w:szCs w:val="22"/>
              </w:rPr>
            </w:pPr>
            <w:r w:rsidRPr="004B1A93">
              <w:rPr>
                <w:sz w:val="22"/>
                <w:szCs w:val="22"/>
              </w:rPr>
              <w:t>ПК-2</w:t>
            </w:r>
          </w:p>
        </w:tc>
        <w:tc>
          <w:tcPr>
            <w:tcW w:w="1322" w:type="pct"/>
          </w:tcPr>
          <w:p w14:paraId="76056C4B" w14:textId="42A05EC0" w:rsidR="008F473A" w:rsidRPr="004B1A93" w:rsidRDefault="008F473A" w:rsidP="008F473A">
            <w:pPr>
              <w:rPr>
                <w:sz w:val="22"/>
                <w:szCs w:val="22"/>
              </w:rPr>
            </w:pPr>
            <w:r w:rsidRPr="004B1A93">
              <w:rPr>
                <w:sz w:val="22"/>
                <w:szCs w:val="22"/>
              </w:rPr>
      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</w:t>
            </w:r>
          </w:p>
        </w:tc>
        <w:tc>
          <w:tcPr>
            <w:tcW w:w="1058" w:type="pct"/>
          </w:tcPr>
          <w:p w14:paraId="2BDB71CB" w14:textId="6CBBA1A1" w:rsidR="008F473A" w:rsidRDefault="008F473A" w:rsidP="008F4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 исследования выпуклых моделей;</w:t>
            </w:r>
          </w:p>
          <w:p w14:paraId="49187122" w14:textId="07B7A902" w:rsidR="008F473A" w:rsidRPr="00F62FA3" w:rsidRDefault="008F473A" w:rsidP="008F4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модели, сводящиеся к задачам выпуклой оптимизации </w:t>
            </w:r>
          </w:p>
        </w:tc>
        <w:tc>
          <w:tcPr>
            <w:tcW w:w="1143" w:type="pct"/>
          </w:tcPr>
          <w:p w14:paraId="49B8F0CE" w14:textId="1CDA42D6" w:rsidR="008F473A" w:rsidRPr="005F469A" w:rsidRDefault="008F473A" w:rsidP="008F473A">
            <w:pPr>
              <w:rPr>
                <w:sz w:val="22"/>
                <w:szCs w:val="22"/>
              </w:rPr>
            </w:pPr>
            <w:r w:rsidRPr="005F469A">
              <w:rPr>
                <w:sz w:val="22"/>
                <w:szCs w:val="22"/>
              </w:rPr>
              <w:t>применять аппарат выпуклого анализа при решении прикладных задач с использованием компьютерной техники</w:t>
            </w:r>
          </w:p>
        </w:tc>
        <w:tc>
          <w:tcPr>
            <w:tcW w:w="1036" w:type="pct"/>
          </w:tcPr>
          <w:p w14:paraId="56FAE54D" w14:textId="6DAE9251" w:rsidR="008F473A" w:rsidRPr="005F469A" w:rsidRDefault="008F473A" w:rsidP="008F473A">
            <w:pPr>
              <w:rPr>
                <w:sz w:val="22"/>
                <w:szCs w:val="22"/>
              </w:rPr>
            </w:pPr>
            <w:r w:rsidRPr="005F469A">
              <w:rPr>
                <w:sz w:val="22"/>
                <w:szCs w:val="22"/>
              </w:rPr>
              <w:t>навыками применения накопленных знаний для решения той или иной проблемы прикладной математики</w:t>
            </w:r>
          </w:p>
        </w:tc>
      </w:tr>
    </w:tbl>
    <w:p w14:paraId="05569C0E" w14:textId="77777777" w:rsidR="001B1281" w:rsidRPr="004B1A93" w:rsidRDefault="001B1281">
      <w:pPr>
        <w:widowControl w:val="0"/>
        <w:ind w:firstLine="567"/>
        <w:jc w:val="both"/>
        <w:rPr>
          <w:sz w:val="16"/>
          <w:szCs w:val="16"/>
        </w:rPr>
      </w:pPr>
    </w:p>
    <w:p w14:paraId="66AD884B" w14:textId="77777777" w:rsidR="001B1281" w:rsidRDefault="001B1281">
      <w:pPr>
        <w:widowControl w:val="0"/>
        <w:ind w:firstLine="567"/>
        <w:jc w:val="both"/>
        <w:sectPr w:rsidR="001B1281" w:rsidSect="00EE040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134" w:right="850" w:bottom="851" w:left="1701" w:header="708" w:footer="272" w:gutter="0"/>
          <w:pgNumType w:start="1"/>
          <w:cols w:space="720"/>
          <w:titlePg/>
          <w:docGrid w:linePitch="326"/>
        </w:sectPr>
      </w:pPr>
    </w:p>
    <w:p w14:paraId="2A52A2D4" w14:textId="77777777" w:rsidR="001B1281" w:rsidRDefault="006B1DF1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14:paraId="3F3D62FA" w14:textId="02746137" w:rsidR="008A325F" w:rsidRPr="008A325F" w:rsidRDefault="008A325F" w:rsidP="008A325F">
      <w:pPr>
        <w:widowControl w:val="0"/>
        <w:ind w:firstLine="567"/>
        <w:jc w:val="right"/>
        <w:rPr>
          <w:b/>
        </w:rPr>
      </w:pPr>
    </w:p>
    <w:tbl>
      <w:tblPr>
        <w:tblW w:w="146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6245"/>
        <w:gridCol w:w="505"/>
        <w:gridCol w:w="571"/>
        <w:gridCol w:w="3482"/>
        <w:gridCol w:w="570"/>
        <w:gridCol w:w="1134"/>
        <w:gridCol w:w="1280"/>
      </w:tblGrid>
      <w:tr w:rsidR="004C68F3" w:rsidRPr="00BA414A" w14:paraId="419449C6" w14:textId="77777777" w:rsidTr="004C68F3">
        <w:tc>
          <w:tcPr>
            <w:tcW w:w="872" w:type="dxa"/>
            <w:vMerge w:val="restart"/>
            <w:shd w:val="clear" w:color="auto" w:fill="auto"/>
            <w:vAlign w:val="center"/>
          </w:tcPr>
          <w:p w14:paraId="4DB3E645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  <w:r w:rsidRPr="00BA414A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6245" w:type="dxa"/>
            <w:vMerge w:val="restart"/>
            <w:shd w:val="clear" w:color="auto" w:fill="auto"/>
            <w:vAlign w:val="center"/>
          </w:tcPr>
          <w:p w14:paraId="0995B851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  <w:r w:rsidRPr="00BA414A">
              <w:rPr>
                <w:b/>
                <w:sz w:val="18"/>
                <w:szCs w:val="18"/>
              </w:rPr>
              <w:t xml:space="preserve">Наименование тем (вопросов), </w:t>
            </w:r>
          </w:p>
          <w:p w14:paraId="4FCCA755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  <w:r w:rsidRPr="00BA414A">
              <w:rPr>
                <w:b/>
                <w:sz w:val="18"/>
                <w:szCs w:val="18"/>
              </w:rPr>
              <w:t>изучаемых по данной дисциплине</w:t>
            </w:r>
          </w:p>
        </w:tc>
        <w:tc>
          <w:tcPr>
            <w:tcW w:w="1076" w:type="dxa"/>
            <w:gridSpan w:val="2"/>
            <w:shd w:val="clear" w:color="auto" w:fill="auto"/>
            <w:vAlign w:val="center"/>
          </w:tcPr>
          <w:p w14:paraId="793C52A6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  <w:r w:rsidRPr="00BA414A">
              <w:rPr>
                <w:b/>
                <w:sz w:val="18"/>
                <w:szCs w:val="18"/>
              </w:rPr>
              <w:t>Занятия</w:t>
            </w:r>
          </w:p>
        </w:tc>
        <w:tc>
          <w:tcPr>
            <w:tcW w:w="4052" w:type="dxa"/>
            <w:gridSpan w:val="2"/>
            <w:vAlign w:val="center"/>
          </w:tcPr>
          <w:p w14:paraId="1A3BA44A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  <w:r w:rsidRPr="00BA414A">
              <w:rPr>
                <w:b/>
                <w:sz w:val="18"/>
                <w:szCs w:val="18"/>
              </w:rPr>
              <w:t>Самостоятельная работа</w:t>
            </w:r>
            <w:r>
              <w:rPr>
                <w:b/>
                <w:sz w:val="18"/>
                <w:szCs w:val="18"/>
              </w:rPr>
              <w:t xml:space="preserve"> с</w:t>
            </w:r>
            <w:r w:rsidRPr="00BA414A">
              <w:rPr>
                <w:b/>
                <w:sz w:val="18"/>
                <w:szCs w:val="18"/>
              </w:rPr>
              <w:t>тудентов</w:t>
            </w:r>
          </w:p>
        </w:tc>
        <w:tc>
          <w:tcPr>
            <w:tcW w:w="1134" w:type="dxa"/>
          </w:tcPr>
          <w:p w14:paraId="7D1A79A1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Формы контроля</w:t>
            </w:r>
          </w:p>
        </w:tc>
        <w:tc>
          <w:tcPr>
            <w:tcW w:w="1280" w:type="dxa"/>
            <w:vAlign w:val="center"/>
          </w:tcPr>
          <w:p w14:paraId="27C4BD06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  <w:r w:rsidRPr="00BA414A">
              <w:rPr>
                <w:b/>
                <w:sz w:val="18"/>
                <w:szCs w:val="18"/>
              </w:rPr>
              <w:t>литература</w:t>
            </w:r>
          </w:p>
        </w:tc>
      </w:tr>
      <w:tr w:rsidR="004C68F3" w:rsidRPr="00BA414A" w14:paraId="78FB87A5" w14:textId="77777777" w:rsidTr="004C68F3">
        <w:tc>
          <w:tcPr>
            <w:tcW w:w="872" w:type="dxa"/>
            <w:vMerge/>
            <w:shd w:val="clear" w:color="auto" w:fill="auto"/>
            <w:vAlign w:val="center"/>
          </w:tcPr>
          <w:p w14:paraId="70DF0C6A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45" w:type="dxa"/>
            <w:vMerge/>
            <w:shd w:val="clear" w:color="auto" w:fill="auto"/>
            <w:vAlign w:val="center"/>
          </w:tcPr>
          <w:p w14:paraId="37EC3665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 w14:paraId="7BEF8C24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  <w:r w:rsidRPr="00BA414A">
              <w:rPr>
                <w:b/>
                <w:sz w:val="18"/>
                <w:szCs w:val="18"/>
              </w:rPr>
              <w:t>л.</w:t>
            </w:r>
          </w:p>
        </w:tc>
        <w:tc>
          <w:tcPr>
            <w:tcW w:w="571" w:type="dxa"/>
            <w:vAlign w:val="center"/>
          </w:tcPr>
          <w:p w14:paraId="2FE03DE9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  <w:r w:rsidRPr="00BA414A">
              <w:rPr>
                <w:b/>
                <w:sz w:val="18"/>
                <w:szCs w:val="18"/>
              </w:rPr>
              <w:t>пр.</w:t>
            </w:r>
          </w:p>
        </w:tc>
        <w:tc>
          <w:tcPr>
            <w:tcW w:w="3482" w:type="dxa"/>
            <w:vAlign w:val="center"/>
          </w:tcPr>
          <w:p w14:paraId="48B3DECC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  <w:r w:rsidRPr="00BA414A">
              <w:rPr>
                <w:b/>
                <w:sz w:val="18"/>
                <w:szCs w:val="18"/>
              </w:rPr>
              <w:t>Содержание</w:t>
            </w:r>
          </w:p>
        </w:tc>
        <w:tc>
          <w:tcPr>
            <w:tcW w:w="570" w:type="dxa"/>
            <w:vAlign w:val="center"/>
          </w:tcPr>
          <w:p w14:paraId="37771911" w14:textId="77777777" w:rsidR="004C68F3" w:rsidRPr="00BA414A" w:rsidRDefault="004C68F3" w:rsidP="009A4596">
            <w:pPr>
              <w:ind w:left="-113"/>
              <w:jc w:val="center"/>
              <w:rPr>
                <w:b/>
                <w:sz w:val="18"/>
                <w:szCs w:val="18"/>
              </w:rPr>
            </w:pPr>
            <w:r w:rsidRPr="00BA414A">
              <w:rPr>
                <w:b/>
                <w:sz w:val="18"/>
                <w:szCs w:val="18"/>
              </w:rPr>
              <w:t>Часы</w:t>
            </w:r>
          </w:p>
        </w:tc>
        <w:tc>
          <w:tcPr>
            <w:tcW w:w="1134" w:type="dxa"/>
          </w:tcPr>
          <w:p w14:paraId="6F097CA9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6BE2DB14" w14:textId="77777777" w:rsidR="004C68F3" w:rsidRPr="00BA414A" w:rsidRDefault="004C68F3" w:rsidP="009A459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C68F3" w:rsidRPr="003274C7" w14:paraId="1D309F44" w14:textId="77777777" w:rsidTr="004C68F3">
        <w:trPr>
          <w:trHeight w:val="467"/>
        </w:trPr>
        <w:tc>
          <w:tcPr>
            <w:tcW w:w="872" w:type="dxa"/>
            <w:shd w:val="clear" w:color="auto" w:fill="auto"/>
            <w:vAlign w:val="center"/>
          </w:tcPr>
          <w:p w14:paraId="1B2F215E" w14:textId="77777777" w:rsidR="004C68F3" w:rsidRPr="00CF191A" w:rsidRDefault="004C68F3" w:rsidP="00F23E39">
            <w:pPr>
              <w:jc w:val="center"/>
              <w:rPr>
                <w:sz w:val="20"/>
                <w:szCs w:val="20"/>
              </w:rPr>
            </w:pPr>
            <w:r w:rsidRPr="003274C7">
              <w:rPr>
                <w:sz w:val="20"/>
                <w:szCs w:val="20"/>
              </w:rPr>
              <w:t>1</w:t>
            </w:r>
          </w:p>
        </w:tc>
        <w:tc>
          <w:tcPr>
            <w:tcW w:w="6245" w:type="dxa"/>
            <w:shd w:val="clear" w:color="auto" w:fill="auto"/>
          </w:tcPr>
          <w:p w14:paraId="7A1FC220" w14:textId="34F0C44C" w:rsidR="004C68F3" w:rsidRPr="00430BBB" w:rsidRDefault="004C68F3" w:rsidP="00F23E39">
            <w:pPr>
              <w:rPr>
                <w:b/>
                <w:sz w:val="22"/>
                <w:szCs w:val="22"/>
              </w:rPr>
            </w:pPr>
            <w:r w:rsidRPr="00430BBB">
              <w:rPr>
                <w:b/>
                <w:sz w:val="22"/>
                <w:szCs w:val="22"/>
              </w:rPr>
              <w:t xml:space="preserve">Элементы линейной алгебры. </w:t>
            </w:r>
            <w:r w:rsidRPr="009A4596">
              <w:rPr>
                <w:sz w:val="22"/>
                <w:szCs w:val="22"/>
              </w:rPr>
              <w:t>Векторное пространство, кольцо</w:t>
            </w:r>
            <w:r>
              <w:rPr>
                <w:sz w:val="22"/>
                <w:szCs w:val="22"/>
              </w:rPr>
              <w:t>,</w:t>
            </w:r>
            <w:r w:rsidRPr="009A4596">
              <w:rPr>
                <w:sz w:val="22"/>
                <w:szCs w:val="22"/>
              </w:rPr>
              <w:t xml:space="preserve"> поле, группа.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F67418F" w14:textId="77777777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B6501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274ACF36" w14:textId="14472E14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2" w:type="dxa"/>
            <w:vAlign w:val="center"/>
          </w:tcPr>
          <w:p w14:paraId="7BFC104C" w14:textId="3D49D613" w:rsidR="004C68F3" w:rsidRPr="00156F39" w:rsidRDefault="004C68F3" w:rsidP="00F23E39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100A30F8" w14:textId="4319511E" w:rsidR="004C68F3" w:rsidRPr="00156F39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72054939" w14:textId="77777777" w:rsidR="004C68F3" w:rsidRDefault="004C68F3" w:rsidP="00F23E39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</w:t>
            </w:r>
          </w:p>
          <w:p w14:paraId="03AD957F" w14:textId="24A5148F" w:rsidR="004C68F3" w:rsidRDefault="004C68F3" w:rsidP="00F23E39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доклад;</w:t>
            </w:r>
          </w:p>
          <w:p w14:paraId="6C1275E8" w14:textId="6CC159F2" w:rsidR="004C68F3" w:rsidRDefault="004C68F3" w:rsidP="00F23E39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  <w:p w14:paraId="354CD499" w14:textId="77777777" w:rsidR="004C68F3" w:rsidRPr="003274C7" w:rsidRDefault="004C68F3" w:rsidP="00F23E39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347F92D4" w14:textId="3D3BF30A" w:rsidR="004C68F3" w:rsidRPr="00CB391F" w:rsidRDefault="004C68F3" w:rsidP="00F23E3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[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]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[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]</w:t>
            </w:r>
          </w:p>
        </w:tc>
      </w:tr>
      <w:tr w:rsidR="004C68F3" w:rsidRPr="003274C7" w14:paraId="368B64AD" w14:textId="77777777" w:rsidTr="004C68F3">
        <w:trPr>
          <w:trHeight w:val="255"/>
        </w:trPr>
        <w:tc>
          <w:tcPr>
            <w:tcW w:w="872" w:type="dxa"/>
            <w:shd w:val="clear" w:color="auto" w:fill="auto"/>
            <w:vAlign w:val="center"/>
          </w:tcPr>
          <w:p w14:paraId="6D5ABBC8" w14:textId="758A4587" w:rsidR="004C68F3" w:rsidRPr="003274C7" w:rsidRDefault="004C68F3" w:rsidP="00F23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45" w:type="dxa"/>
            <w:shd w:val="clear" w:color="auto" w:fill="auto"/>
          </w:tcPr>
          <w:p w14:paraId="4CE2DDD1" w14:textId="77777777" w:rsidR="004C68F3" w:rsidRPr="007369B7" w:rsidRDefault="004C68F3" w:rsidP="00F23E39">
            <w:pPr>
              <w:rPr>
                <w:sz w:val="22"/>
                <w:szCs w:val="22"/>
              </w:rPr>
            </w:pPr>
            <w:r w:rsidRPr="00430BBB">
              <w:rPr>
                <w:b/>
                <w:sz w:val="22"/>
                <w:szCs w:val="22"/>
              </w:rPr>
              <w:t>Выпуклые множества.</w:t>
            </w:r>
            <w:r w:rsidRPr="007369B7">
              <w:rPr>
                <w:sz w:val="22"/>
                <w:szCs w:val="22"/>
              </w:rPr>
              <w:t xml:space="preserve">  Определение. Свойства. 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36648600" w14:textId="77777777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B6501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49757721" w14:textId="549A2F9F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82" w:type="dxa"/>
            <w:vAlign w:val="center"/>
          </w:tcPr>
          <w:p w14:paraId="3A68119E" w14:textId="71E22C3E" w:rsidR="004C68F3" w:rsidRPr="00156F39" w:rsidRDefault="004C68F3" w:rsidP="00F23E39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4578B211" w14:textId="2F79E20F" w:rsidR="004C68F3" w:rsidRPr="00F37AC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4253FD95" w14:textId="77777777" w:rsidR="004C68F3" w:rsidRPr="003274C7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  <w:vAlign w:val="center"/>
          </w:tcPr>
          <w:p w14:paraId="6C58C6BA" w14:textId="77777777" w:rsidR="004C68F3" w:rsidRDefault="004C68F3" w:rsidP="00F23E39">
            <w:pPr>
              <w:widowControl w:val="0"/>
              <w:jc w:val="center"/>
              <w:rPr>
                <w:sz w:val="20"/>
                <w:szCs w:val="20"/>
              </w:rPr>
            </w:pPr>
            <w:r w:rsidRPr="00886A48">
              <w:rPr>
                <w:sz w:val="20"/>
                <w:szCs w:val="20"/>
              </w:rPr>
              <w:t>[1]</w:t>
            </w:r>
            <w:r>
              <w:rPr>
                <w:sz w:val="20"/>
                <w:szCs w:val="20"/>
              </w:rPr>
              <w:t>–</w:t>
            </w:r>
            <w:r w:rsidRPr="00886A48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>6</w:t>
            </w:r>
            <w:r w:rsidRPr="00886A48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>,</w:t>
            </w:r>
          </w:p>
          <w:p w14:paraId="1D580931" w14:textId="454F714F" w:rsidR="004C68F3" w:rsidRPr="0086745A" w:rsidRDefault="004C68F3" w:rsidP="00F23E39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[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]</w:t>
            </w:r>
            <w:proofErr w:type="gramStart"/>
            <w:r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  <w:lang w:val="en-US"/>
              </w:rPr>
              <w:t>[</w:t>
            </w:r>
            <w:proofErr w:type="gramEnd"/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  <w:lang w:val="en-US"/>
              </w:rPr>
              <w:t>]</w:t>
            </w:r>
          </w:p>
          <w:p w14:paraId="55656DB9" w14:textId="0046BCF1" w:rsidR="004C68F3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14:paraId="2F2F32A4" w14:textId="2AA7E6A0" w:rsidR="004C68F3" w:rsidRPr="00247D98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  <w:p w14:paraId="40B68EA7" w14:textId="77777777" w:rsidR="004C68F3" w:rsidRPr="00247D98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C68F3" w:rsidRPr="003274C7" w14:paraId="5F20E3EB" w14:textId="77777777" w:rsidTr="004C68F3">
        <w:trPr>
          <w:trHeight w:val="563"/>
        </w:trPr>
        <w:tc>
          <w:tcPr>
            <w:tcW w:w="872" w:type="dxa"/>
            <w:shd w:val="clear" w:color="auto" w:fill="auto"/>
            <w:vAlign w:val="center"/>
          </w:tcPr>
          <w:p w14:paraId="1CA209AE" w14:textId="70A7D334" w:rsidR="004C68F3" w:rsidRPr="003274C7" w:rsidRDefault="004C68F3" w:rsidP="00F23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45" w:type="dxa"/>
            <w:shd w:val="clear" w:color="auto" w:fill="auto"/>
          </w:tcPr>
          <w:p w14:paraId="5B9581F8" w14:textId="77777777" w:rsidR="004C68F3" w:rsidRDefault="004C68F3" w:rsidP="00F23E39">
            <w:pPr>
              <w:rPr>
                <w:b/>
                <w:sz w:val="22"/>
                <w:szCs w:val="22"/>
              </w:rPr>
            </w:pPr>
            <w:r w:rsidRPr="00430BBB">
              <w:rPr>
                <w:b/>
                <w:sz w:val="22"/>
                <w:szCs w:val="22"/>
              </w:rPr>
              <w:t>Выпуклая оболочка.</w:t>
            </w:r>
            <w:r w:rsidRPr="007369B7">
              <w:rPr>
                <w:sz w:val="22"/>
                <w:szCs w:val="22"/>
              </w:rPr>
              <w:t xml:space="preserve"> Определение, свойства </w:t>
            </w:r>
            <w:r>
              <w:rPr>
                <w:sz w:val="22"/>
                <w:szCs w:val="22"/>
              </w:rPr>
              <w:t>выпуклой оболочки</w:t>
            </w:r>
            <w:r w:rsidRPr="007369B7">
              <w:rPr>
                <w:sz w:val="22"/>
                <w:szCs w:val="22"/>
              </w:rPr>
              <w:t>.</w:t>
            </w:r>
            <w:r w:rsidRPr="00430BBB">
              <w:rPr>
                <w:b/>
                <w:sz w:val="22"/>
                <w:szCs w:val="22"/>
              </w:rPr>
              <w:t xml:space="preserve"> </w:t>
            </w:r>
          </w:p>
          <w:p w14:paraId="0F5A20F8" w14:textId="1FC4CA67" w:rsidR="004C68F3" w:rsidRPr="007369B7" w:rsidRDefault="004C68F3" w:rsidP="00F23E39">
            <w:pPr>
              <w:rPr>
                <w:sz w:val="22"/>
                <w:szCs w:val="22"/>
              </w:rPr>
            </w:pPr>
            <w:r w:rsidRPr="00430BBB">
              <w:rPr>
                <w:b/>
                <w:sz w:val="22"/>
                <w:szCs w:val="22"/>
              </w:rPr>
              <w:t>Выпуклый конус.</w:t>
            </w:r>
            <w:r w:rsidRPr="007369B7">
              <w:rPr>
                <w:sz w:val="22"/>
                <w:szCs w:val="22"/>
              </w:rPr>
              <w:t xml:space="preserve"> Коническая оболочка. Коническая комбинация. Теорема Каратеодори.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0FAF8BE2" w14:textId="6001D16C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5C962302" w14:textId="09BF8452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2" w:type="dxa"/>
            <w:vAlign w:val="center"/>
          </w:tcPr>
          <w:p w14:paraId="06C9EFA1" w14:textId="7A34F70C" w:rsidR="004C68F3" w:rsidRPr="00156F39" w:rsidRDefault="004C68F3" w:rsidP="00F23E39">
            <w:pPr>
              <w:rPr>
                <w:sz w:val="22"/>
                <w:szCs w:val="22"/>
              </w:rPr>
            </w:pPr>
            <w:r w:rsidRPr="00156F39">
              <w:rPr>
                <w:sz w:val="22"/>
                <w:szCs w:val="22"/>
              </w:rPr>
              <w:t>Ядро, относительная внутренность и замыкание.</w:t>
            </w:r>
          </w:p>
        </w:tc>
        <w:tc>
          <w:tcPr>
            <w:tcW w:w="570" w:type="dxa"/>
            <w:vAlign w:val="center"/>
          </w:tcPr>
          <w:p w14:paraId="0BFA962F" w14:textId="43E7189F" w:rsidR="004C68F3" w:rsidRPr="00156F39" w:rsidRDefault="0075269D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vMerge/>
          </w:tcPr>
          <w:p w14:paraId="27604060" w14:textId="77777777" w:rsidR="004C68F3" w:rsidRPr="003274C7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vAlign w:val="center"/>
          </w:tcPr>
          <w:p w14:paraId="606D60A1" w14:textId="77777777" w:rsidR="004C68F3" w:rsidRPr="003274C7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C68F3" w:rsidRPr="003274C7" w14:paraId="64419830" w14:textId="77777777" w:rsidTr="004C68F3">
        <w:trPr>
          <w:trHeight w:val="716"/>
        </w:trPr>
        <w:tc>
          <w:tcPr>
            <w:tcW w:w="872" w:type="dxa"/>
            <w:shd w:val="clear" w:color="auto" w:fill="auto"/>
            <w:vAlign w:val="center"/>
          </w:tcPr>
          <w:p w14:paraId="427B19CB" w14:textId="4C15B974" w:rsidR="004C68F3" w:rsidRDefault="004C68F3" w:rsidP="00F23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45" w:type="dxa"/>
            <w:shd w:val="clear" w:color="auto" w:fill="auto"/>
          </w:tcPr>
          <w:p w14:paraId="079963CE" w14:textId="77777777" w:rsidR="004C68F3" w:rsidRPr="007369B7" w:rsidRDefault="004C68F3" w:rsidP="00F23E39">
            <w:pPr>
              <w:rPr>
                <w:sz w:val="22"/>
                <w:szCs w:val="22"/>
              </w:rPr>
            </w:pPr>
            <w:r w:rsidRPr="00430BBB">
              <w:rPr>
                <w:b/>
                <w:sz w:val="22"/>
                <w:szCs w:val="22"/>
              </w:rPr>
              <w:t>Выпуклые функции.</w:t>
            </w:r>
            <w:r w:rsidRPr="007369B7">
              <w:rPr>
                <w:sz w:val="22"/>
                <w:szCs w:val="22"/>
              </w:rPr>
              <w:t xml:space="preserve"> Тео</w:t>
            </w:r>
            <w:r w:rsidRPr="007369B7">
              <w:rPr>
                <w:sz w:val="22"/>
                <w:szCs w:val="22"/>
              </w:rPr>
              <w:softHyphen/>
              <w:t>рема о выпуклом над</w:t>
            </w:r>
            <w:r w:rsidRPr="007369B7">
              <w:rPr>
                <w:sz w:val="22"/>
                <w:szCs w:val="22"/>
              </w:rPr>
              <w:softHyphen/>
              <w:t>графике. Примеры выпуклых функций. Свойства выпуклых функций</w:t>
            </w:r>
            <w:r>
              <w:rPr>
                <w:sz w:val="22"/>
                <w:szCs w:val="22"/>
              </w:rPr>
              <w:t>.</w:t>
            </w:r>
            <w:r w:rsidRPr="007369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2968E42" w14:textId="127D2158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04DC4B34" w14:textId="26228956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82" w:type="dxa"/>
            <w:vAlign w:val="center"/>
          </w:tcPr>
          <w:p w14:paraId="123DB979" w14:textId="77777777" w:rsidR="004C68F3" w:rsidRPr="00156F39" w:rsidRDefault="004C68F3" w:rsidP="00F23E39">
            <w:pPr>
              <w:rPr>
                <w:sz w:val="22"/>
                <w:szCs w:val="22"/>
              </w:rPr>
            </w:pPr>
            <w:r w:rsidRPr="00156F39">
              <w:rPr>
                <w:sz w:val="22"/>
                <w:szCs w:val="22"/>
              </w:rPr>
              <w:t xml:space="preserve">Непрерывность выпуклых функций. </w:t>
            </w:r>
          </w:p>
        </w:tc>
        <w:tc>
          <w:tcPr>
            <w:tcW w:w="570" w:type="dxa"/>
            <w:vAlign w:val="center"/>
          </w:tcPr>
          <w:p w14:paraId="6501178B" w14:textId="0C337FC0" w:rsidR="004C68F3" w:rsidRPr="00F37AC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6A2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14:paraId="75F11F5C" w14:textId="77777777" w:rsidR="004C68F3" w:rsidRPr="003274C7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vAlign w:val="center"/>
          </w:tcPr>
          <w:p w14:paraId="6755DE64" w14:textId="77777777" w:rsidR="004C68F3" w:rsidRPr="003274C7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C68F3" w:rsidRPr="003274C7" w14:paraId="4968FEF2" w14:textId="77777777" w:rsidTr="004C68F3">
        <w:trPr>
          <w:trHeight w:val="479"/>
        </w:trPr>
        <w:tc>
          <w:tcPr>
            <w:tcW w:w="872" w:type="dxa"/>
            <w:shd w:val="clear" w:color="auto" w:fill="auto"/>
            <w:vAlign w:val="center"/>
          </w:tcPr>
          <w:p w14:paraId="43785EED" w14:textId="3EF7E5D7" w:rsidR="004C68F3" w:rsidRDefault="004C68F3" w:rsidP="00F23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245" w:type="dxa"/>
            <w:shd w:val="clear" w:color="auto" w:fill="auto"/>
          </w:tcPr>
          <w:p w14:paraId="7BDE7CBE" w14:textId="77777777" w:rsidR="004C68F3" w:rsidRPr="007369B7" w:rsidRDefault="004C68F3" w:rsidP="00F23E39">
            <w:pPr>
              <w:rPr>
                <w:sz w:val="22"/>
                <w:szCs w:val="22"/>
              </w:rPr>
            </w:pPr>
            <w:proofErr w:type="spellStart"/>
            <w:r w:rsidRPr="00430BBB">
              <w:rPr>
                <w:b/>
                <w:sz w:val="22"/>
                <w:szCs w:val="22"/>
              </w:rPr>
              <w:t>Сублинейные</w:t>
            </w:r>
            <w:proofErr w:type="spellEnd"/>
            <w:r w:rsidRPr="00430BBB">
              <w:rPr>
                <w:b/>
                <w:sz w:val="22"/>
                <w:szCs w:val="22"/>
              </w:rPr>
              <w:t xml:space="preserve"> функции.</w:t>
            </w:r>
            <w:r w:rsidRPr="007369B7">
              <w:rPr>
                <w:sz w:val="22"/>
                <w:szCs w:val="22"/>
              </w:rPr>
              <w:t xml:space="preserve"> Определение, свойства. Функционал </w:t>
            </w:r>
            <w:proofErr w:type="spellStart"/>
            <w:r w:rsidRPr="007369B7">
              <w:rPr>
                <w:sz w:val="22"/>
                <w:szCs w:val="22"/>
              </w:rPr>
              <w:t>Минковского</w:t>
            </w:r>
            <w:proofErr w:type="spellEnd"/>
            <w:r w:rsidRPr="007369B7">
              <w:rPr>
                <w:sz w:val="22"/>
                <w:szCs w:val="22"/>
              </w:rPr>
              <w:t>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1646C47" w14:textId="4E7D367A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249A9EF6" w14:textId="6659BC6F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82" w:type="dxa"/>
            <w:vAlign w:val="center"/>
          </w:tcPr>
          <w:p w14:paraId="5AD0FB90" w14:textId="77777777" w:rsidR="004C68F3" w:rsidRPr="00156F39" w:rsidRDefault="004C68F3" w:rsidP="00F23E39">
            <w:pPr>
              <w:rPr>
                <w:sz w:val="22"/>
                <w:szCs w:val="22"/>
              </w:rPr>
            </w:pPr>
            <w:proofErr w:type="spellStart"/>
            <w:r w:rsidRPr="00156F39">
              <w:rPr>
                <w:sz w:val="22"/>
                <w:szCs w:val="22"/>
              </w:rPr>
              <w:t>Полунепрерывные</w:t>
            </w:r>
            <w:proofErr w:type="spellEnd"/>
            <w:r w:rsidRPr="00156F39">
              <w:rPr>
                <w:sz w:val="22"/>
                <w:szCs w:val="22"/>
              </w:rPr>
              <w:t xml:space="preserve"> снизу функции.</w:t>
            </w:r>
          </w:p>
        </w:tc>
        <w:tc>
          <w:tcPr>
            <w:tcW w:w="570" w:type="dxa"/>
            <w:vAlign w:val="center"/>
          </w:tcPr>
          <w:p w14:paraId="1E4FA5FF" w14:textId="7CB29EB4" w:rsidR="004C68F3" w:rsidRPr="00F37AC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6A2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14:paraId="709FE394" w14:textId="77777777" w:rsidR="004C68F3" w:rsidRPr="003274C7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vAlign w:val="center"/>
          </w:tcPr>
          <w:p w14:paraId="696456F6" w14:textId="77777777" w:rsidR="004C68F3" w:rsidRPr="003274C7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C68F3" w:rsidRPr="003274C7" w14:paraId="6102592E" w14:textId="77777777" w:rsidTr="004C68F3">
        <w:trPr>
          <w:trHeight w:val="716"/>
        </w:trPr>
        <w:tc>
          <w:tcPr>
            <w:tcW w:w="872" w:type="dxa"/>
            <w:shd w:val="clear" w:color="auto" w:fill="auto"/>
            <w:vAlign w:val="center"/>
          </w:tcPr>
          <w:p w14:paraId="6CFE1E39" w14:textId="79939D8D" w:rsidR="004C68F3" w:rsidRPr="003274C7" w:rsidRDefault="004C68F3" w:rsidP="00F23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6BDA51BD" w14:textId="0BF4808D" w:rsidR="004C68F3" w:rsidRPr="007369B7" w:rsidRDefault="004C68F3" w:rsidP="00F23E39">
            <w:pPr>
              <w:rPr>
                <w:sz w:val="22"/>
                <w:szCs w:val="22"/>
              </w:rPr>
            </w:pPr>
            <w:r w:rsidRPr="00430BBB">
              <w:rPr>
                <w:b/>
                <w:sz w:val="22"/>
                <w:szCs w:val="22"/>
              </w:rPr>
              <w:t>Принцип продолжения.</w:t>
            </w:r>
            <w:r w:rsidRPr="007369B7">
              <w:rPr>
                <w:sz w:val="22"/>
                <w:szCs w:val="22"/>
              </w:rPr>
              <w:t xml:space="preserve"> Продолжение линейного оператора. Теорема о продолжении линейного оператора. Теорема Хана – </w:t>
            </w:r>
            <w:proofErr w:type="spellStart"/>
            <w:r w:rsidRPr="007369B7">
              <w:rPr>
                <w:sz w:val="22"/>
                <w:szCs w:val="22"/>
              </w:rPr>
              <w:t>Банаха</w:t>
            </w:r>
            <w:proofErr w:type="spellEnd"/>
            <w:r w:rsidRPr="007369B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317EA231" w14:textId="49DA5294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6221063E" w14:textId="1343E31B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2" w:type="dxa"/>
            <w:vAlign w:val="center"/>
          </w:tcPr>
          <w:p w14:paraId="27F96D90" w14:textId="77777777" w:rsidR="004C68F3" w:rsidRPr="00156F39" w:rsidRDefault="004C68F3" w:rsidP="00F23E39">
            <w:pPr>
              <w:rPr>
                <w:sz w:val="22"/>
                <w:szCs w:val="22"/>
              </w:rPr>
            </w:pPr>
            <w:r w:rsidRPr="00156F39">
              <w:rPr>
                <w:sz w:val="22"/>
                <w:szCs w:val="22"/>
              </w:rPr>
              <w:t xml:space="preserve">Упорядоченные множества. Лемма </w:t>
            </w:r>
            <w:proofErr w:type="spellStart"/>
            <w:r w:rsidRPr="00156F39">
              <w:rPr>
                <w:sz w:val="22"/>
                <w:szCs w:val="22"/>
              </w:rPr>
              <w:t>Цорна</w:t>
            </w:r>
            <w:proofErr w:type="spellEnd"/>
            <w:r w:rsidRPr="00156F39">
              <w:rPr>
                <w:sz w:val="22"/>
                <w:szCs w:val="22"/>
              </w:rPr>
              <w:t>.</w:t>
            </w:r>
          </w:p>
        </w:tc>
        <w:tc>
          <w:tcPr>
            <w:tcW w:w="570" w:type="dxa"/>
            <w:vAlign w:val="center"/>
          </w:tcPr>
          <w:p w14:paraId="26ECFC83" w14:textId="0E9A71F4" w:rsidR="004C68F3" w:rsidRPr="00F37AC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6A2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 w:val="restart"/>
          </w:tcPr>
          <w:p w14:paraId="0C9AF439" w14:textId="77777777" w:rsidR="004C68F3" w:rsidRDefault="004C68F3" w:rsidP="00F23E39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</w:t>
            </w:r>
          </w:p>
          <w:p w14:paraId="2F97E615" w14:textId="77777777" w:rsidR="004C68F3" w:rsidRDefault="004C68F3" w:rsidP="00F23E39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доклад;</w:t>
            </w:r>
          </w:p>
          <w:p w14:paraId="71627005" w14:textId="77777777" w:rsidR="004C68F3" w:rsidRDefault="004C68F3" w:rsidP="00F23E39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  <w:p w14:paraId="17D52554" w14:textId="77777777" w:rsidR="004C68F3" w:rsidRPr="003274C7" w:rsidRDefault="004C68F3" w:rsidP="00F23E39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</w:tcPr>
          <w:p w14:paraId="4079BCEF" w14:textId="77777777" w:rsidR="004C68F3" w:rsidRDefault="004C68F3" w:rsidP="00F23E39">
            <w:pPr>
              <w:widowControl w:val="0"/>
              <w:rPr>
                <w:sz w:val="20"/>
                <w:szCs w:val="20"/>
                <w:lang w:val="en-US"/>
              </w:rPr>
            </w:pPr>
            <w:r w:rsidRPr="007D2228">
              <w:rPr>
                <w:sz w:val="20"/>
                <w:szCs w:val="20"/>
                <w:lang w:val="en-US"/>
              </w:rPr>
              <w:t>[1]-[</w:t>
            </w:r>
            <w:r>
              <w:rPr>
                <w:sz w:val="20"/>
                <w:szCs w:val="20"/>
              </w:rPr>
              <w:t>6</w:t>
            </w:r>
            <w:r w:rsidRPr="007D2228">
              <w:rPr>
                <w:sz w:val="20"/>
                <w:szCs w:val="20"/>
                <w:lang w:val="en-US"/>
              </w:rPr>
              <w:t xml:space="preserve">], </w:t>
            </w:r>
          </w:p>
          <w:p w14:paraId="02857DEB" w14:textId="744466DC" w:rsidR="004C68F3" w:rsidRPr="007D2228" w:rsidRDefault="004C68F3" w:rsidP="00F23E39">
            <w:pPr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[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]</w:t>
            </w:r>
            <w:proofErr w:type="gramStart"/>
            <w:r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  <w:lang w:val="en-US"/>
              </w:rPr>
              <w:t>[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14] </w:t>
            </w:r>
          </w:p>
          <w:p w14:paraId="563C43D0" w14:textId="4BAC5018" w:rsidR="004C68F3" w:rsidRPr="00EE0403" w:rsidRDefault="004C68F3" w:rsidP="00F23E39">
            <w:pPr>
              <w:rPr>
                <w:sz w:val="20"/>
                <w:szCs w:val="20"/>
              </w:rPr>
            </w:pPr>
          </w:p>
        </w:tc>
      </w:tr>
      <w:tr w:rsidR="004C68F3" w:rsidRPr="003274C7" w14:paraId="50D5961B" w14:textId="77777777" w:rsidTr="004C68F3">
        <w:trPr>
          <w:trHeight w:val="716"/>
        </w:trPr>
        <w:tc>
          <w:tcPr>
            <w:tcW w:w="872" w:type="dxa"/>
            <w:shd w:val="clear" w:color="auto" w:fill="auto"/>
            <w:vAlign w:val="center"/>
          </w:tcPr>
          <w:p w14:paraId="322429A8" w14:textId="17DCC481" w:rsidR="004C68F3" w:rsidRPr="003274C7" w:rsidRDefault="004C68F3" w:rsidP="00F23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305ED3BF" w14:textId="77777777" w:rsidR="004C68F3" w:rsidRPr="007369B7" w:rsidRDefault="004C68F3" w:rsidP="00F23E39">
            <w:pPr>
              <w:rPr>
                <w:sz w:val="22"/>
                <w:szCs w:val="22"/>
              </w:rPr>
            </w:pPr>
            <w:r w:rsidRPr="00430BBB">
              <w:rPr>
                <w:b/>
                <w:sz w:val="22"/>
                <w:szCs w:val="22"/>
              </w:rPr>
              <w:t>Опорное множество.</w:t>
            </w:r>
            <w:r w:rsidRPr="007369B7">
              <w:rPr>
                <w:sz w:val="22"/>
                <w:szCs w:val="22"/>
              </w:rPr>
              <w:t xml:space="preserve"> Определение, примеры. Теорема о </w:t>
            </w:r>
            <w:proofErr w:type="spellStart"/>
            <w:r w:rsidRPr="007369B7">
              <w:rPr>
                <w:sz w:val="22"/>
                <w:szCs w:val="22"/>
              </w:rPr>
              <w:t>непустоте</w:t>
            </w:r>
            <w:proofErr w:type="spellEnd"/>
            <w:r w:rsidRPr="007369B7">
              <w:rPr>
                <w:sz w:val="22"/>
                <w:szCs w:val="22"/>
              </w:rPr>
              <w:t xml:space="preserve"> опорного множества. Теорема об опорном множестве суммы. Теорема об опорном множестве композиции. Теорема об опорном множестве максимума.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40EE0554" w14:textId="3026D70A" w:rsidR="004C68F3" w:rsidRPr="008E7C19" w:rsidRDefault="004C68F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064F312D" w14:textId="744F3CEE" w:rsidR="004C68F3" w:rsidRPr="008C534C" w:rsidRDefault="004C68F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82" w:type="dxa"/>
            <w:vAlign w:val="center"/>
          </w:tcPr>
          <w:p w14:paraId="271E2DAB" w14:textId="77777777" w:rsidR="004C68F3" w:rsidRPr="00156F39" w:rsidRDefault="004C68F3" w:rsidP="00F23E39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BCAB3F0" w14:textId="77777777" w:rsidR="004C68F3" w:rsidRPr="00F37AC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3A65EE95" w14:textId="77777777" w:rsidR="004C68F3" w:rsidRPr="003274C7" w:rsidRDefault="004C68F3" w:rsidP="00F23E39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14:paraId="3EE77739" w14:textId="77777777" w:rsidR="004C68F3" w:rsidRPr="00B7273D" w:rsidRDefault="004C68F3" w:rsidP="00F23E39">
            <w:pPr>
              <w:rPr>
                <w:sz w:val="20"/>
                <w:szCs w:val="20"/>
              </w:rPr>
            </w:pPr>
          </w:p>
        </w:tc>
      </w:tr>
      <w:tr w:rsidR="004C68F3" w:rsidRPr="003274C7" w14:paraId="44B11E5E" w14:textId="77777777" w:rsidTr="004C68F3">
        <w:trPr>
          <w:trHeight w:val="413"/>
        </w:trPr>
        <w:tc>
          <w:tcPr>
            <w:tcW w:w="872" w:type="dxa"/>
            <w:shd w:val="clear" w:color="auto" w:fill="auto"/>
            <w:vAlign w:val="center"/>
          </w:tcPr>
          <w:p w14:paraId="2CEC5FD4" w14:textId="471431A6" w:rsidR="004C68F3" w:rsidRPr="003274C7" w:rsidRDefault="004C68F3" w:rsidP="00F23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03250F94" w14:textId="0CDC84A5" w:rsidR="004C68F3" w:rsidRPr="007369B7" w:rsidRDefault="004C68F3" w:rsidP="00F23E39">
            <w:pPr>
              <w:rPr>
                <w:b/>
                <w:sz w:val="22"/>
                <w:szCs w:val="22"/>
              </w:rPr>
            </w:pPr>
            <w:r w:rsidRPr="00430BBB">
              <w:rPr>
                <w:b/>
                <w:sz w:val="22"/>
                <w:szCs w:val="22"/>
              </w:rPr>
              <w:t>Теоремы отделимости.</w:t>
            </w:r>
            <w:r w:rsidRPr="007369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Отделимость </w:t>
            </w:r>
            <w:r w:rsidRPr="007369B7">
              <w:rPr>
                <w:sz w:val="22"/>
                <w:szCs w:val="22"/>
              </w:rPr>
              <w:t xml:space="preserve">в конечномерном пространстве. 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3FD33FC9" w14:textId="77777777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B6501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2642E381" w14:textId="2E6C47D2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2" w:type="dxa"/>
            <w:vAlign w:val="center"/>
          </w:tcPr>
          <w:p w14:paraId="6F1EA267" w14:textId="02D973EE" w:rsidR="004C68F3" w:rsidRPr="00156F39" w:rsidRDefault="004C68F3" w:rsidP="00F23E3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7369B7">
              <w:rPr>
                <w:sz w:val="22"/>
                <w:szCs w:val="22"/>
              </w:rPr>
              <w:t>тделимост</w:t>
            </w:r>
            <w:r>
              <w:rPr>
                <w:sz w:val="22"/>
                <w:szCs w:val="22"/>
              </w:rPr>
              <w:t>ь</w:t>
            </w:r>
            <w:r w:rsidRPr="007369B7">
              <w:rPr>
                <w:sz w:val="22"/>
                <w:szCs w:val="22"/>
              </w:rPr>
              <w:t xml:space="preserve"> в бесконечномерном пространстве.</w:t>
            </w:r>
          </w:p>
        </w:tc>
        <w:tc>
          <w:tcPr>
            <w:tcW w:w="570" w:type="dxa"/>
            <w:vAlign w:val="center"/>
          </w:tcPr>
          <w:p w14:paraId="054941C2" w14:textId="1A3CE0DD" w:rsidR="004C68F3" w:rsidRPr="00F37AC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6A2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14:paraId="666C5829" w14:textId="77777777" w:rsidR="004C68F3" w:rsidRPr="00430BBB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vAlign w:val="center"/>
          </w:tcPr>
          <w:p w14:paraId="58A81EC4" w14:textId="77777777" w:rsidR="004C68F3" w:rsidRPr="00430BBB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C68F3" w:rsidRPr="003274C7" w14:paraId="15C5FEAB" w14:textId="77777777" w:rsidTr="004C68F3">
        <w:trPr>
          <w:trHeight w:val="266"/>
        </w:trPr>
        <w:tc>
          <w:tcPr>
            <w:tcW w:w="872" w:type="dxa"/>
            <w:shd w:val="clear" w:color="auto" w:fill="auto"/>
            <w:vAlign w:val="center"/>
          </w:tcPr>
          <w:p w14:paraId="59E6DBD5" w14:textId="1C86934F" w:rsidR="004C68F3" w:rsidRPr="003274C7" w:rsidRDefault="004C68F3" w:rsidP="00F23E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088C5280" w14:textId="77777777" w:rsidR="004C68F3" w:rsidRPr="007369B7" w:rsidRDefault="004C68F3" w:rsidP="00F23E39">
            <w:pPr>
              <w:jc w:val="both"/>
              <w:rPr>
                <w:sz w:val="22"/>
                <w:szCs w:val="22"/>
              </w:rPr>
            </w:pPr>
            <w:r w:rsidRPr="00430BBB">
              <w:rPr>
                <w:b/>
                <w:sz w:val="22"/>
                <w:szCs w:val="22"/>
              </w:rPr>
              <w:t>Производная по направлениям.</w:t>
            </w:r>
            <w:r w:rsidRPr="007369B7">
              <w:rPr>
                <w:sz w:val="22"/>
                <w:szCs w:val="22"/>
              </w:rPr>
              <w:t xml:space="preserve"> </w:t>
            </w:r>
            <w:r w:rsidRPr="000946F0">
              <w:rPr>
                <w:sz w:val="20"/>
                <w:szCs w:val="20"/>
              </w:rPr>
              <w:t xml:space="preserve">Определение, примеры. Теоремы о производной по направлениям суммы, произведения, частного, максимума и минимума.  Теорема о </w:t>
            </w:r>
            <w:proofErr w:type="spellStart"/>
            <w:r w:rsidRPr="000946F0">
              <w:rPr>
                <w:sz w:val="20"/>
                <w:szCs w:val="20"/>
              </w:rPr>
              <w:t>сублинейности</w:t>
            </w:r>
            <w:proofErr w:type="spellEnd"/>
            <w:r w:rsidRPr="000946F0">
              <w:rPr>
                <w:sz w:val="20"/>
                <w:szCs w:val="20"/>
              </w:rPr>
              <w:t xml:space="preserve"> производной по направлениям выпуклой функции.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0A459CFE" w14:textId="616C56B4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2BA4815C" w14:textId="66B2DB9A" w:rsidR="004C68F3" w:rsidRPr="00AB650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82" w:type="dxa"/>
            <w:vAlign w:val="center"/>
          </w:tcPr>
          <w:p w14:paraId="61036C07" w14:textId="1AB99ED6" w:rsidR="004C68F3" w:rsidRPr="003274C7" w:rsidRDefault="004C68F3" w:rsidP="00F23E39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B543EEE" w14:textId="538E7209" w:rsidR="004C68F3" w:rsidRPr="00F37AC1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49FF0A00" w14:textId="77777777" w:rsidR="004C68F3" w:rsidRPr="003274C7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  <w:vAlign w:val="center"/>
          </w:tcPr>
          <w:p w14:paraId="344D5516" w14:textId="77777777" w:rsidR="004C68F3" w:rsidRPr="000946F0" w:rsidRDefault="004C68F3" w:rsidP="00F23E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C68F3" w:rsidRPr="003274C7" w14:paraId="7273BEC3" w14:textId="77777777" w:rsidTr="004C68F3">
        <w:trPr>
          <w:trHeight w:val="417"/>
        </w:trPr>
        <w:tc>
          <w:tcPr>
            <w:tcW w:w="872" w:type="dxa"/>
            <w:shd w:val="clear" w:color="auto" w:fill="auto"/>
            <w:vAlign w:val="center"/>
          </w:tcPr>
          <w:p w14:paraId="67C79925" w14:textId="5D90EF1C" w:rsidR="004C68F3" w:rsidRPr="003274C7" w:rsidRDefault="004C68F3" w:rsidP="00156F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6F4B1507" w14:textId="1F4970D1" w:rsidR="004C68F3" w:rsidRPr="007369B7" w:rsidRDefault="004C68F3" w:rsidP="00156F39">
            <w:pPr>
              <w:jc w:val="both"/>
              <w:rPr>
                <w:sz w:val="22"/>
                <w:szCs w:val="22"/>
              </w:rPr>
            </w:pPr>
            <w:proofErr w:type="spellStart"/>
            <w:r w:rsidRPr="00FE680C">
              <w:rPr>
                <w:b/>
                <w:sz w:val="22"/>
                <w:szCs w:val="22"/>
              </w:rPr>
              <w:t>Субдифференциал</w:t>
            </w:r>
            <w:r>
              <w:rPr>
                <w:b/>
                <w:sz w:val="22"/>
                <w:szCs w:val="22"/>
              </w:rPr>
              <w:t>ьное</w:t>
            </w:r>
            <w:proofErr w:type="spellEnd"/>
            <w:r>
              <w:rPr>
                <w:b/>
                <w:sz w:val="22"/>
                <w:szCs w:val="22"/>
              </w:rPr>
              <w:t xml:space="preserve"> исчисление</w:t>
            </w:r>
            <w:r w:rsidRPr="00FE680C">
              <w:rPr>
                <w:b/>
                <w:sz w:val="22"/>
                <w:szCs w:val="22"/>
              </w:rPr>
              <w:t>.</w:t>
            </w:r>
            <w:r w:rsidRPr="007369B7">
              <w:rPr>
                <w:sz w:val="22"/>
                <w:szCs w:val="22"/>
              </w:rPr>
              <w:t xml:space="preserve"> </w:t>
            </w:r>
            <w:r w:rsidRPr="000946F0">
              <w:rPr>
                <w:sz w:val="20"/>
                <w:szCs w:val="20"/>
              </w:rPr>
              <w:t xml:space="preserve">Определение </w:t>
            </w:r>
            <w:proofErr w:type="spellStart"/>
            <w:r w:rsidRPr="000946F0">
              <w:rPr>
                <w:sz w:val="20"/>
                <w:szCs w:val="20"/>
              </w:rPr>
              <w:t>субдифференциала</w:t>
            </w:r>
            <w:proofErr w:type="spellEnd"/>
            <w:r w:rsidRPr="000946F0">
              <w:rPr>
                <w:sz w:val="20"/>
                <w:szCs w:val="20"/>
              </w:rPr>
              <w:t xml:space="preserve">, примеры. Теорема о </w:t>
            </w:r>
            <w:proofErr w:type="spellStart"/>
            <w:r w:rsidRPr="000946F0">
              <w:rPr>
                <w:sz w:val="20"/>
                <w:szCs w:val="20"/>
              </w:rPr>
              <w:t>субдифференциале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0946F0">
              <w:rPr>
                <w:sz w:val="20"/>
                <w:szCs w:val="20"/>
              </w:rPr>
              <w:t xml:space="preserve">дифференцируемой функции. Теорема о равенстве </w:t>
            </w:r>
            <w:proofErr w:type="spellStart"/>
            <w:r w:rsidRPr="000946F0">
              <w:rPr>
                <w:sz w:val="20"/>
                <w:szCs w:val="20"/>
              </w:rPr>
              <w:t>субдифференциала</w:t>
            </w:r>
            <w:proofErr w:type="spellEnd"/>
            <w:r w:rsidRPr="000946F0">
              <w:rPr>
                <w:sz w:val="20"/>
                <w:szCs w:val="20"/>
              </w:rPr>
              <w:t xml:space="preserve"> опорному множеству производной по направлениям. Теоремы о </w:t>
            </w:r>
            <w:proofErr w:type="spellStart"/>
            <w:r w:rsidRPr="000946F0">
              <w:rPr>
                <w:sz w:val="20"/>
                <w:szCs w:val="20"/>
              </w:rPr>
              <w:t>субдифференциале</w:t>
            </w:r>
            <w:proofErr w:type="spellEnd"/>
            <w:r w:rsidRPr="000946F0">
              <w:rPr>
                <w:sz w:val="20"/>
                <w:szCs w:val="20"/>
              </w:rPr>
              <w:t xml:space="preserve"> суммы и максимума.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E729FA9" w14:textId="64BFDB37" w:rsidR="004C68F3" w:rsidRPr="00AB6501" w:rsidRDefault="004C68F3" w:rsidP="00156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1" w:type="dxa"/>
            <w:vAlign w:val="center"/>
          </w:tcPr>
          <w:p w14:paraId="7E63E271" w14:textId="6528DBA3" w:rsidR="004C68F3" w:rsidRPr="00AB6501" w:rsidRDefault="004C68F3" w:rsidP="00156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82" w:type="dxa"/>
            <w:vAlign w:val="center"/>
          </w:tcPr>
          <w:p w14:paraId="58F31743" w14:textId="50CAFAEC" w:rsidR="004C68F3" w:rsidRPr="00F26A22" w:rsidRDefault="004C68F3" w:rsidP="00F26A2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F26A22">
              <w:rPr>
                <w:sz w:val="22"/>
                <w:szCs w:val="22"/>
              </w:rPr>
              <w:t>Субдифференциал</w:t>
            </w:r>
            <w:proofErr w:type="spellEnd"/>
            <w:r w:rsidRPr="00F26A22">
              <w:rPr>
                <w:sz w:val="22"/>
                <w:szCs w:val="22"/>
              </w:rPr>
              <w:t xml:space="preserve"> Кларка</w:t>
            </w:r>
          </w:p>
        </w:tc>
        <w:tc>
          <w:tcPr>
            <w:tcW w:w="570" w:type="dxa"/>
            <w:vAlign w:val="center"/>
          </w:tcPr>
          <w:p w14:paraId="00D05C41" w14:textId="73CFCE33" w:rsidR="004C68F3" w:rsidRPr="00F26A22" w:rsidRDefault="004C68F3" w:rsidP="00F26A2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6A22">
              <w:rPr>
                <w:sz w:val="22"/>
                <w:szCs w:val="22"/>
              </w:rPr>
              <w:t>1</w:t>
            </w:r>
            <w:r w:rsidR="00F26A22" w:rsidRPr="00F26A2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14:paraId="546FE734" w14:textId="77777777" w:rsidR="004C68F3" w:rsidRPr="003274C7" w:rsidRDefault="004C68F3" w:rsidP="00156F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vAlign w:val="center"/>
          </w:tcPr>
          <w:p w14:paraId="4EE2EB8F" w14:textId="77777777" w:rsidR="004C68F3" w:rsidRPr="003274C7" w:rsidRDefault="004C68F3" w:rsidP="00156F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C68F3" w:rsidRPr="00B7273D" w14:paraId="1B158E9E" w14:textId="77777777" w:rsidTr="004C68F3">
        <w:trPr>
          <w:trHeight w:val="333"/>
        </w:trPr>
        <w:tc>
          <w:tcPr>
            <w:tcW w:w="872" w:type="dxa"/>
            <w:shd w:val="clear" w:color="auto" w:fill="auto"/>
          </w:tcPr>
          <w:p w14:paraId="3BD5C2DA" w14:textId="44C03429" w:rsidR="004C68F3" w:rsidRPr="008C534C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 w:rsidRPr="008C534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245" w:type="dxa"/>
            <w:shd w:val="clear" w:color="auto" w:fill="auto"/>
          </w:tcPr>
          <w:p w14:paraId="12A0F23A" w14:textId="77777777" w:rsidR="004C68F3" w:rsidRPr="00B7273D" w:rsidRDefault="004C68F3" w:rsidP="00156F39">
            <w:pPr>
              <w:rPr>
                <w:sz w:val="22"/>
                <w:szCs w:val="22"/>
              </w:rPr>
            </w:pPr>
            <w:r w:rsidRPr="00B7273D">
              <w:rPr>
                <w:b/>
                <w:sz w:val="22"/>
                <w:szCs w:val="22"/>
              </w:rPr>
              <w:t xml:space="preserve">Исчисление </w:t>
            </w:r>
            <w:proofErr w:type="spellStart"/>
            <w:r w:rsidRPr="00B7273D">
              <w:rPr>
                <w:b/>
                <w:sz w:val="22"/>
                <w:szCs w:val="22"/>
              </w:rPr>
              <w:t>квазидифференциалов</w:t>
            </w:r>
            <w:proofErr w:type="spellEnd"/>
            <w:r w:rsidRPr="00B7273D">
              <w:rPr>
                <w:b/>
                <w:sz w:val="22"/>
                <w:szCs w:val="22"/>
              </w:rPr>
              <w:t>.</w:t>
            </w:r>
            <w:r w:rsidRPr="00B7273D">
              <w:rPr>
                <w:sz w:val="22"/>
                <w:szCs w:val="22"/>
              </w:rPr>
              <w:t xml:space="preserve"> Определение </w:t>
            </w:r>
            <w:proofErr w:type="spellStart"/>
            <w:r w:rsidRPr="00B7273D">
              <w:rPr>
                <w:sz w:val="22"/>
                <w:szCs w:val="22"/>
              </w:rPr>
              <w:t>квазидифференциала</w:t>
            </w:r>
            <w:proofErr w:type="spellEnd"/>
            <w:r w:rsidRPr="00B7273D">
              <w:rPr>
                <w:sz w:val="22"/>
                <w:szCs w:val="22"/>
              </w:rPr>
              <w:t xml:space="preserve">. Примеры. Теоремы о </w:t>
            </w:r>
            <w:proofErr w:type="spellStart"/>
            <w:r w:rsidRPr="00B7273D">
              <w:rPr>
                <w:sz w:val="22"/>
                <w:szCs w:val="22"/>
              </w:rPr>
              <w:t>квазидифференциале</w:t>
            </w:r>
            <w:proofErr w:type="spellEnd"/>
            <w:r w:rsidRPr="00B7273D">
              <w:rPr>
                <w:sz w:val="22"/>
                <w:szCs w:val="22"/>
              </w:rPr>
              <w:t xml:space="preserve"> суммы, произведения, частного, композиции, максимума и минимума.</w:t>
            </w:r>
          </w:p>
        </w:tc>
        <w:tc>
          <w:tcPr>
            <w:tcW w:w="505" w:type="dxa"/>
            <w:shd w:val="clear" w:color="auto" w:fill="auto"/>
          </w:tcPr>
          <w:p w14:paraId="4379440E" w14:textId="785C0A7E" w:rsidR="004C68F3" w:rsidRPr="00AB6501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</w:tcPr>
          <w:p w14:paraId="1E34B4A4" w14:textId="6B7EFAC4" w:rsidR="004C68F3" w:rsidRPr="00AB6501" w:rsidRDefault="004C68F3" w:rsidP="00156F3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82" w:type="dxa"/>
          </w:tcPr>
          <w:p w14:paraId="6702AC1A" w14:textId="77777777" w:rsidR="004C68F3" w:rsidRPr="00B7273D" w:rsidRDefault="004C68F3" w:rsidP="00156F39">
            <w:pPr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14:paraId="6C9147F2" w14:textId="77777777" w:rsidR="004C68F3" w:rsidRPr="00B7273D" w:rsidRDefault="004C68F3" w:rsidP="00156F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3916A923" w14:textId="77777777" w:rsidR="004C68F3" w:rsidRDefault="004C68F3" w:rsidP="00156F39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</w:t>
            </w:r>
          </w:p>
          <w:p w14:paraId="35637F21" w14:textId="77777777" w:rsidR="004C68F3" w:rsidRDefault="004C68F3" w:rsidP="00156F39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доклад;</w:t>
            </w:r>
          </w:p>
          <w:p w14:paraId="4510DF8B" w14:textId="77777777" w:rsidR="004C68F3" w:rsidRDefault="004C68F3" w:rsidP="00156F39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решение задач</w:t>
            </w:r>
          </w:p>
          <w:p w14:paraId="65D4AB8B" w14:textId="68705917" w:rsidR="004C68F3" w:rsidRPr="003274C7" w:rsidRDefault="004C68F3" w:rsidP="00156F39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14:paraId="27484897" w14:textId="5302FA38" w:rsidR="004C68F3" w:rsidRPr="007D2228" w:rsidRDefault="004C68F3" w:rsidP="00156F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D2228">
              <w:rPr>
                <w:sz w:val="20"/>
                <w:szCs w:val="20"/>
                <w:lang w:val="en-US"/>
              </w:rPr>
              <w:lastRenderedPageBreak/>
              <w:t>[</w:t>
            </w:r>
            <w:r w:rsidRPr="007D222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5], [16]</w:t>
            </w:r>
          </w:p>
        </w:tc>
      </w:tr>
      <w:tr w:rsidR="004C68F3" w:rsidRPr="00B7273D" w14:paraId="022546E5" w14:textId="77777777" w:rsidTr="004C68F3">
        <w:trPr>
          <w:trHeight w:val="333"/>
        </w:trPr>
        <w:tc>
          <w:tcPr>
            <w:tcW w:w="872" w:type="dxa"/>
            <w:shd w:val="clear" w:color="auto" w:fill="auto"/>
          </w:tcPr>
          <w:p w14:paraId="250CFAFF" w14:textId="07D07CE9" w:rsidR="004C68F3" w:rsidRPr="008C534C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 w:rsidRPr="008C534C">
              <w:rPr>
                <w:bCs/>
                <w:sz w:val="22"/>
                <w:szCs w:val="22"/>
              </w:rPr>
              <w:lastRenderedPageBreak/>
              <w:t>1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245" w:type="dxa"/>
            <w:shd w:val="clear" w:color="auto" w:fill="auto"/>
          </w:tcPr>
          <w:p w14:paraId="62060ABD" w14:textId="77777777" w:rsidR="004C68F3" w:rsidRDefault="004C68F3" w:rsidP="00156F39">
            <w:pPr>
              <w:tabs>
                <w:tab w:val="left" w:pos="192"/>
              </w:tabs>
              <w:rPr>
                <w:sz w:val="22"/>
                <w:szCs w:val="22"/>
              </w:rPr>
            </w:pPr>
            <w:r w:rsidRPr="00B7273D">
              <w:rPr>
                <w:b/>
                <w:sz w:val="22"/>
                <w:szCs w:val="22"/>
              </w:rPr>
              <w:t>Выпуклые экстремальные задачи.</w:t>
            </w:r>
            <w:r w:rsidRPr="00B7273D">
              <w:rPr>
                <w:sz w:val="22"/>
                <w:szCs w:val="22"/>
              </w:rPr>
              <w:t xml:space="preserve"> Теорема Ферма. Теорема </w:t>
            </w:r>
            <w:proofErr w:type="spellStart"/>
            <w:r w:rsidRPr="00B7273D">
              <w:rPr>
                <w:sz w:val="22"/>
                <w:szCs w:val="22"/>
              </w:rPr>
              <w:t>Каруша</w:t>
            </w:r>
            <w:proofErr w:type="spellEnd"/>
            <w:r w:rsidRPr="00B7273D">
              <w:rPr>
                <w:sz w:val="22"/>
                <w:szCs w:val="22"/>
              </w:rPr>
              <w:t xml:space="preserve"> – Куна – </w:t>
            </w:r>
            <w:proofErr w:type="spellStart"/>
            <w:r w:rsidRPr="00B7273D">
              <w:rPr>
                <w:sz w:val="22"/>
                <w:szCs w:val="22"/>
              </w:rPr>
              <w:t>Таккера</w:t>
            </w:r>
            <w:proofErr w:type="spellEnd"/>
            <w:r w:rsidRPr="00B7273D">
              <w:rPr>
                <w:sz w:val="22"/>
                <w:szCs w:val="22"/>
              </w:rPr>
              <w:t xml:space="preserve">. </w:t>
            </w:r>
          </w:p>
          <w:p w14:paraId="7E05D9EE" w14:textId="5BEDADEA" w:rsidR="004C68F3" w:rsidRPr="00B7273D" w:rsidRDefault="004C68F3" w:rsidP="00156F39">
            <w:pPr>
              <w:tabs>
                <w:tab w:val="left" w:pos="192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Прикладные модели квадратичного и выпуклого программирования.  </w:t>
            </w:r>
          </w:p>
        </w:tc>
        <w:tc>
          <w:tcPr>
            <w:tcW w:w="505" w:type="dxa"/>
            <w:shd w:val="clear" w:color="auto" w:fill="auto"/>
          </w:tcPr>
          <w:p w14:paraId="418682BC" w14:textId="78800C4B" w:rsidR="004C68F3" w:rsidRPr="00AB6501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71" w:type="dxa"/>
          </w:tcPr>
          <w:p w14:paraId="60524920" w14:textId="6DABA24A" w:rsidR="004C68F3" w:rsidRPr="00AB6501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82" w:type="dxa"/>
          </w:tcPr>
          <w:p w14:paraId="69E1623B" w14:textId="408D0C3E" w:rsidR="004C68F3" w:rsidRPr="00F93CD5" w:rsidRDefault="004C68F3" w:rsidP="00F93CD5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rFonts w:eastAsia="CharterITC-Regular"/>
                <w:sz w:val="20"/>
                <w:szCs w:val="20"/>
              </w:rPr>
              <w:t>Методы ч</w:t>
            </w:r>
            <w:r w:rsidRPr="00F93CD5">
              <w:rPr>
                <w:rFonts w:eastAsia="CharterITC-Regular"/>
                <w:sz w:val="20"/>
                <w:szCs w:val="20"/>
              </w:rPr>
              <w:t>исленно</w:t>
            </w:r>
            <w:r>
              <w:rPr>
                <w:rFonts w:eastAsia="CharterITC-Regular"/>
                <w:sz w:val="20"/>
                <w:szCs w:val="20"/>
              </w:rPr>
              <w:t>го</w:t>
            </w:r>
            <w:r w:rsidRPr="00F93CD5">
              <w:rPr>
                <w:rFonts w:eastAsia="CharterITC-Regular"/>
                <w:sz w:val="20"/>
                <w:szCs w:val="20"/>
              </w:rPr>
              <w:t xml:space="preserve"> решени</w:t>
            </w:r>
            <w:r>
              <w:rPr>
                <w:rFonts w:eastAsia="CharterITC-Regular"/>
                <w:sz w:val="20"/>
                <w:szCs w:val="20"/>
              </w:rPr>
              <w:t>я</w:t>
            </w:r>
            <w:r w:rsidRPr="00F93CD5">
              <w:rPr>
                <w:rFonts w:eastAsia="CharterITC-Regular"/>
                <w:sz w:val="20"/>
                <w:szCs w:val="20"/>
              </w:rPr>
              <w:t xml:space="preserve"> выпуклых оптимизационных задач.</w:t>
            </w:r>
          </w:p>
        </w:tc>
        <w:tc>
          <w:tcPr>
            <w:tcW w:w="570" w:type="dxa"/>
          </w:tcPr>
          <w:p w14:paraId="06826C9F" w14:textId="4CA0573A" w:rsidR="004C68F3" w:rsidRPr="008C534C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75269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14:paraId="548DB48D" w14:textId="77777777" w:rsidR="004C68F3" w:rsidRPr="00B7273D" w:rsidRDefault="004C68F3" w:rsidP="00156F39">
            <w:pPr>
              <w:rPr>
                <w:b/>
                <w:sz w:val="22"/>
                <w:szCs w:val="22"/>
              </w:rPr>
            </w:pPr>
          </w:p>
        </w:tc>
        <w:tc>
          <w:tcPr>
            <w:tcW w:w="1280" w:type="dxa"/>
          </w:tcPr>
          <w:p w14:paraId="5C995A2D" w14:textId="6C47998C" w:rsidR="004C68F3" w:rsidRPr="00A83A7D" w:rsidRDefault="004C68F3" w:rsidP="00156F3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A7D">
              <w:rPr>
                <w:sz w:val="22"/>
                <w:szCs w:val="22"/>
              </w:rPr>
              <w:t>[1]-[</w:t>
            </w:r>
            <w:r>
              <w:rPr>
                <w:sz w:val="22"/>
                <w:szCs w:val="22"/>
                <w:lang w:val="en-US"/>
              </w:rPr>
              <w:t>6</w:t>
            </w:r>
            <w:r w:rsidRPr="00A83A7D">
              <w:rPr>
                <w:sz w:val="22"/>
                <w:szCs w:val="22"/>
              </w:rPr>
              <w:t xml:space="preserve">], </w:t>
            </w:r>
            <w:r>
              <w:rPr>
                <w:sz w:val="22"/>
                <w:szCs w:val="22"/>
              </w:rPr>
              <w:t>[1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], </w:t>
            </w:r>
            <w:r w:rsidRPr="00A83A7D">
              <w:rPr>
                <w:sz w:val="22"/>
                <w:szCs w:val="22"/>
              </w:rPr>
              <w:t>[1</w:t>
            </w:r>
            <w:r>
              <w:rPr>
                <w:sz w:val="22"/>
                <w:szCs w:val="22"/>
                <w:lang w:val="en-US"/>
              </w:rPr>
              <w:t>3</w:t>
            </w:r>
            <w:r w:rsidRPr="00A83A7D">
              <w:rPr>
                <w:sz w:val="22"/>
                <w:szCs w:val="22"/>
              </w:rPr>
              <w:t xml:space="preserve">], </w:t>
            </w:r>
          </w:p>
        </w:tc>
      </w:tr>
      <w:tr w:rsidR="004C68F3" w:rsidRPr="00B7273D" w14:paraId="16C7E0FB" w14:textId="77777777" w:rsidTr="004C68F3">
        <w:trPr>
          <w:trHeight w:val="333"/>
        </w:trPr>
        <w:tc>
          <w:tcPr>
            <w:tcW w:w="872" w:type="dxa"/>
            <w:shd w:val="clear" w:color="auto" w:fill="auto"/>
          </w:tcPr>
          <w:p w14:paraId="13B0DFAF" w14:textId="1DE215B0" w:rsidR="004C68F3" w:rsidRPr="008C534C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245" w:type="dxa"/>
            <w:shd w:val="clear" w:color="auto" w:fill="auto"/>
          </w:tcPr>
          <w:p w14:paraId="0381F599" w14:textId="039318F9" w:rsidR="004C68F3" w:rsidRPr="00B7273D" w:rsidRDefault="004C68F3" w:rsidP="00156F39">
            <w:pPr>
              <w:rPr>
                <w:sz w:val="22"/>
                <w:szCs w:val="22"/>
              </w:rPr>
            </w:pPr>
            <w:proofErr w:type="spellStart"/>
            <w:r w:rsidRPr="00B7273D">
              <w:rPr>
                <w:b/>
                <w:sz w:val="22"/>
                <w:szCs w:val="22"/>
              </w:rPr>
              <w:t>Квазидифференцируемые</w:t>
            </w:r>
            <w:proofErr w:type="spellEnd"/>
            <w:r w:rsidRPr="00B7273D">
              <w:rPr>
                <w:b/>
                <w:sz w:val="22"/>
                <w:szCs w:val="22"/>
              </w:rPr>
              <w:t xml:space="preserve"> экстремальные задачи.</w:t>
            </w:r>
            <w:r w:rsidRPr="00B7273D">
              <w:rPr>
                <w:sz w:val="22"/>
                <w:szCs w:val="22"/>
              </w:rPr>
              <w:t xml:space="preserve"> Необходимые условия экстремума квази</w:t>
            </w:r>
            <w:r>
              <w:rPr>
                <w:sz w:val="22"/>
                <w:szCs w:val="22"/>
              </w:rPr>
              <w:t>-</w:t>
            </w:r>
            <w:r w:rsidRPr="00B7273D">
              <w:rPr>
                <w:sz w:val="22"/>
                <w:szCs w:val="22"/>
              </w:rPr>
              <w:t>диф</w:t>
            </w:r>
            <w:r>
              <w:rPr>
                <w:sz w:val="22"/>
                <w:szCs w:val="22"/>
              </w:rPr>
              <w:t>ф</w:t>
            </w:r>
            <w:r w:rsidRPr="00B7273D">
              <w:rPr>
                <w:sz w:val="22"/>
                <w:szCs w:val="22"/>
              </w:rPr>
              <w:t>еренцируемой функции.</w:t>
            </w:r>
          </w:p>
        </w:tc>
        <w:tc>
          <w:tcPr>
            <w:tcW w:w="505" w:type="dxa"/>
            <w:shd w:val="clear" w:color="auto" w:fill="auto"/>
          </w:tcPr>
          <w:p w14:paraId="2BB7AAD3" w14:textId="1DB8719D" w:rsidR="004C68F3" w:rsidRPr="00AB6501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71" w:type="dxa"/>
          </w:tcPr>
          <w:p w14:paraId="40213BFE" w14:textId="339CF87A" w:rsidR="004C68F3" w:rsidRPr="00AB6501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82" w:type="dxa"/>
          </w:tcPr>
          <w:p w14:paraId="560742DC" w14:textId="0FBB3A79" w:rsidR="004C68F3" w:rsidRPr="00B7273D" w:rsidRDefault="004C68F3" w:rsidP="00156F39">
            <w:pPr>
              <w:rPr>
                <w:b/>
                <w:sz w:val="22"/>
                <w:szCs w:val="22"/>
              </w:rPr>
            </w:pPr>
            <w:r>
              <w:rPr>
                <w:rFonts w:eastAsia="CharterITC-Regular"/>
                <w:sz w:val="20"/>
                <w:szCs w:val="20"/>
              </w:rPr>
              <w:t>Методы ч</w:t>
            </w:r>
            <w:r w:rsidRPr="00F93CD5">
              <w:rPr>
                <w:rFonts w:eastAsia="CharterITC-Regular"/>
                <w:sz w:val="20"/>
                <w:szCs w:val="20"/>
              </w:rPr>
              <w:t>исленн</w:t>
            </w:r>
            <w:r>
              <w:rPr>
                <w:rFonts w:eastAsia="CharterITC-Regular"/>
                <w:sz w:val="20"/>
                <w:szCs w:val="20"/>
              </w:rPr>
              <w:t>ого</w:t>
            </w:r>
            <w:r w:rsidRPr="00F93CD5">
              <w:rPr>
                <w:rFonts w:eastAsia="CharterITC-Regular"/>
                <w:sz w:val="20"/>
                <w:szCs w:val="20"/>
              </w:rPr>
              <w:t xml:space="preserve"> решени</w:t>
            </w:r>
            <w:r>
              <w:rPr>
                <w:rFonts w:eastAsia="CharterITC-Regular"/>
                <w:sz w:val="20"/>
                <w:szCs w:val="20"/>
              </w:rPr>
              <w:t>я</w:t>
            </w:r>
            <w:r w:rsidRPr="00F93CD5">
              <w:rPr>
                <w:rFonts w:eastAsia="CharterITC-Regular"/>
                <w:sz w:val="20"/>
                <w:szCs w:val="20"/>
              </w:rPr>
              <w:t xml:space="preserve"> </w:t>
            </w:r>
            <w:r>
              <w:rPr>
                <w:rFonts w:eastAsia="CharterITC-Regular"/>
                <w:sz w:val="20"/>
                <w:szCs w:val="20"/>
              </w:rPr>
              <w:t xml:space="preserve">негладких </w:t>
            </w:r>
            <w:r w:rsidRPr="00F93CD5">
              <w:rPr>
                <w:rFonts w:eastAsia="CharterITC-Regular"/>
                <w:sz w:val="20"/>
                <w:szCs w:val="20"/>
              </w:rPr>
              <w:t>оптимизационных задач.</w:t>
            </w:r>
          </w:p>
        </w:tc>
        <w:tc>
          <w:tcPr>
            <w:tcW w:w="570" w:type="dxa"/>
          </w:tcPr>
          <w:p w14:paraId="6F9CC59D" w14:textId="16117F2B" w:rsidR="004C68F3" w:rsidRPr="00004FBF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75269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vMerge w:val="restart"/>
          </w:tcPr>
          <w:p w14:paraId="335CA712" w14:textId="77777777" w:rsidR="004C68F3" w:rsidRDefault="004C68F3" w:rsidP="00156F39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</w:t>
            </w:r>
          </w:p>
          <w:p w14:paraId="12039C61" w14:textId="77777777" w:rsidR="004C68F3" w:rsidRDefault="004C68F3" w:rsidP="00156F39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  <w:p w14:paraId="57B00182" w14:textId="77777777" w:rsidR="004C68F3" w:rsidRPr="003274C7" w:rsidRDefault="004C68F3" w:rsidP="00156F39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</w:tcPr>
          <w:p w14:paraId="503E4593" w14:textId="2BCC9820" w:rsidR="004C68F3" w:rsidRDefault="004C68F3" w:rsidP="00156F39">
            <w:pPr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A83A7D">
              <w:rPr>
                <w:sz w:val="22"/>
                <w:szCs w:val="22"/>
              </w:rPr>
              <w:t>[1]-[</w:t>
            </w:r>
            <w:r>
              <w:rPr>
                <w:sz w:val="22"/>
                <w:szCs w:val="22"/>
                <w:lang w:val="en-US"/>
              </w:rPr>
              <w:t>6</w:t>
            </w:r>
            <w:r w:rsidRPr="00A83A7D">
              <w:rPr>
                <w:sz w:val="22"/>
                <w:szCs w:val="22"/>
              </w:rPr>
              <w:t>],</w:t>
            </w:r>
          </w:p>
          <w:p w14:paraId="3CA0B127" w14:textId="65AC0498" w:rsidR="004C68F3" w:rsidRPr="007D2228" w:rsidRDefault="004C68F3" w:rsidP="00156F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D2228">
              <w:rPr>
                <w:sz w:val="20"/>
                <w:szCs w:val="20"/>
                <w:lang w:val="en-US"/>
              </w:rPr>
              <w:t>[</w:t>
            </w:r>
            <w:r w:rsidRPr="007D222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5], [16] </w:t>
            </w:r>
          </w:p>
          <w:p w14:paraId="43F7DC36" w14:textId="3ED3FD5F" w:rsidR="004C68F3" w:rsidRPr="007D2228" w:rsidRDefault="004C68F3" w:rsidP="00156F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C68F3" w:rsidRPr="00B7273D" w14:paraId="71DA9171" w14:textId="77777777" w:rsidTr="004C68F3">
        <w:trPr>
          <w:trHeight w:val="333"/>
        </w:trPr>
        <w:tc>
          <w:tcPr>
            <w:tcW w:w="872" w:type="dxa"/>
            <w:shd w:val="clear" w:color="auto" w:fill="auto"/>
          </w:tcPr>
          <w:p w14:paraId="0D0EBD1A" w14:textId="63E258A6" w:rsidR="004C68F3" w:rsidRPr="008C534C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 w:rsidRPr="008C534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245" w:type="dxa"/>
            <w:shd w:val="clear" w:color="auto" w:fill="auto"/>
          </w:tcPr>
          <w:p w14:paraId="09793F9A" w14:textId="77777777" w:rsidR="004C68F3" w:rsidRPr="00B7273D" w:rsidRDefault="004C68F3" w:rsidP="00156F39">
            <w:pPr>
              <w:rPr>
                <w:sz w:val="22"/>
                <w:szCs w:val="22"/>
              </w:rPr>
            </w:pPr>
            <w:r w:rsidRPr="00B7273D">
              <w:rPr>
                <w:b/>
                <w:sz w:val="22"/>
                <w:szCs w:val="22"/>
              </w:rPr>
              <w:t xml:space="preserve">Многоцелевые экстремальные задачи и оптимум Парето. </w:t>
            </w:r>
            <w:r w:rsidRPr="00B7273D">
              <w:rPr>
                <w:sz w:val="22"/>
                <w:szCs w:val="22"/>
              </w:rPr>
              <w:t>Определение многоцелевой экстремальной задачи. Понятие об оптимуме Парето. Теорема об оптимуме Парето. Принцип Лагранжа для многоцелевых экстремальных задач.</w:t>
            </w:r>
          </w:p>
        </w:tc>
        <w:tc>
          <w:tcPr>
            <w:tcW w:w="505" w:type="dxa"/>
            <w:shd w:val="clear" w:color="auto" w:fill="auto"/>
          </w:tcPr>
          <w:p w14:paraId="0B89B06B" w14:textId="2FA3014F" w:rsidR="004C68F3" w:rsidRPr="00AB6501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71" w:type="dxa"/>
          </w:tcPr>
          <w:p w14:paraId="3C41B890" w14:textId="27F52448" w:rsidR="004C68F3" w:rsidRPr="00AB6501" w:rsidRDefault="004C68F3" w:rsidP="00156F3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82" w:type="dxa"/>
          </w:tcPr>
          <w:p w14:paraId="40522EED" w14:textId="70782C71" w:rsidR="004C68F3" w:rsidRPr="00004FBF" w:rsidRDefault="004C68F3" w:rsidP="00156F39">
            <w:pPr>
              <w:rPr>
                <w:bCs/>
                <w:sz w:val="22"/>
                <w:szCs w:val="22"/>
              </w:rPr>
            </w:pPr>
            <w:r w:rsidRPr="00004FBF">
              <w:rPr>
                <w:bCs/>
                <w:sz w:val="22"/>
                <w:szCs w:val="22"/>
              </w:rPr>
              <w:t>Многокритериальные задачи принятия решений</w:t>
            </w:r>
          </w:p>
        </w:tc>
        <w:tc>
          <w:tcPr>
            <w:tcW w:w="570" w:type="dxa"/>
          </w:tcPr>
          <w:p w14:paraId="2BDEFFEF" w14:textId="46EEC52B" w:rsidR="004C68F3" w:rsidRPr="00004FBF" w:rsidRDefault="004C68F3" w:rsidP="00156F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75269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14:paraId="250D3264" w14:textId="77777777" w:rsidR="004C68F3" w:rsidRPr="00B7273D" w:rsidRDefault="004C68F3" w:rsidP="00156F39">
            <w:pPr>
              <w:rPr>
                <w:b/>
                <w:sz w:val="22"/>
                <w:szCs w:val="22"/>
              </w:rPr>
            </w:pPr>
          </w:p>
        </w:tc>
        <w:tc>
          <w:tcPr>
            <w:tcW w:w="1280" w:type="dxa"/>
            <w:vMerge/>
          </w:tcPr>
          <w:p w14:paraId="47FDE22C" w14:textId="60F1F068" w:rsidR="004C68F3" w:rsidRPr="00886A48" w:rsidRDefault="004C68F3" w:rsidP="00156F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C68F3" w:rsidRPr="00530FA9" w14:paraId="0BCCFC06" w14:textId="77777777" w:rsidTr="004C68F3">
        <w:trPr>
          <w:trHeight w:val="333"/>
        </w:trPr>
        <w:tc>
          <w:tcPr>
            <w:tcW w:w="872" w:type="dxa"/>
            <w:shd w:val="clear" w:color="auto" w:fill="auto"/>
          </w:tcPr>
          <w:p w14:paraId="385B464B" w14:textId="77777777" w:rsidR="004C68F3" w:rsidRPr="00530FA9" w:rsidRDefault="004C68F3" w:rsidP="00156F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45" w:type="dxa"/>
            <w:shd w:val="clear" w:color="auto" w:fill="auto"/>
          </w:tcPr>
          <w:p w14:paraId="20A46C96" w14:textId="77777777" w:rsidR="004C68F3" w:rsidRPr="00530FA9" w:rsidRDefault="004C68F3" w:rsidP="00156F39">
            <w:pPr>
              <w:widowControl w:val="0"/>
              <w:ind w:firstLine="234"/>
              <w:rPr>
                <w:sz w:val="22"/>
                <w:szCs w:val="22"/>
              </w:rPr>
            </w:pPr>
            <w:r w:rsidRPr="00530FA9">
              <w:rPr>
                <w:sz w:val="22"/>
                <w:szCs w:val="22"/>
              </w:rPr>
              <w:t>ИТОГО</w:t>
            </w:r>
          </w:p>
        </w:tc>
        <w:tc>
          <w:tcPr>
            <w:tcW w:w="505" w:type="dxa"/>
            <w:shd w:val="clear" w:color="auto" w:fill="auto"/>
          </w:tcPr>
          <w:p w14:paraId="5EE678F4" w14:textId="0814BC0E" w:rsidR="004C68F3" w:rsidRPr="00530FA9" w:rsidRDefault="004C68F3" w:rsidP="00156F39">
            <w:pPr>
              <w:jc w:val="center"/>
              <w:rPr>
                <w:b/>
                <w:sz w:val="22"/>
                <w:szCs w:val="22"/>
              </w:rPr>
            </w:pPr>
            <w:r w:rsidRPr="00530FA9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71" w:type="dxa"/>
          </w:tcPr>
          <w:p w14:paraId="4ABB06E6" w14:textId="5CC9114C" w:rsidR="004C68F3" w:rsidRPr="00530FA9" w:rsidRDefault="004C68F3" w:rsidP="00156F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482" w:type="dxa"/>
          </w:tcPr>
          <w:p w14:paraId="040492BB" w14:textId="77777777" w:rsidR="004C68F3" w:rsidRPr="00530FA9" w:rsidRDefault="004C68F3" w:rsidP="00156F39">
            <w:pPr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14:paraId="3E7DB5FF" w14:textId="30161704" w:rsidR="004C68F3" w:rsidRPr="00530FA9" w:rsidRDefault="00F26A22" w:rsidP="00156F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1134" w:type="dxa"/>
          </w:tcPr>
          <w:p w14:paraId="77BBDBF6" w14:textId="51D02C5A" w:rsidR="004C68F3" w:rsidRPr="00530FA9" w:rsidRDefault="004C68F3" w:rsidP="00156F39">
            <w:pPr>
              <w:rPr>
                <w:b/>
                <w:sz w:val="22"/>
                <w:szCs w:val="22"/>
              </w:rPr>
            </w:pPr>
          </w:p>
        </w:tc>
        <w:tc>
          <w:tcPr>
            <w:tcW w:w="1280" w:type="dxa"/>
          </w:tcPr>
          <w:p w14:paraId="4AB7E4AF" w14:textId="77777777" w:rsidR="004C68F3" w:rsidRPr="00530FA9" w:rsidRDefault="004C68F3" w:rsidP="00156F3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3A855D3" w14:textId="77777777" w:rsidR="009A4596" w:rsidRDefault="009A4596">
      <w:pPr>
        <w:widowControl w:val="0"/>
        <w:ind w:firstLine="851"/>
        <w:jc w:val="both"/>
        <w:rPr>
          <w:b/>
          <w:sz w:val="22"/>
          <w:szCs w:val="22"/>
        </w:rPr>
      </w:pPr>
    </w:p>
    <w:p w14:paraId="06327048" w14:textId="4BF16F5F" w:rsidR="001B1281" w:rsidRDefault="006B1DF1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14:paraId="580A1EA5" w14:textId="77777777" w:rsidR="001B1281" w:rsidRDefault="006B1DF1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14:paraId="17468B64" w14:textId="46339408" w:rsidR="001B1281" w:rsidRDefault="006B1DF1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1B1281" w:rsidSect="00EE0403">
          <w:footerReference w:type="first" r:id="rId13"/>
          <w:pgSz w:w="16838" w:h="11906" w:orient="landscape"/>
          <w:pgMar w:top="993" w:right="1134" w:bottom="709" w:left="1134" w:header="709" w:footer="709" w:gutter="0"/>
          <w:cols w:space="720"/>
          <w:docGrid w:linePitch="326"/>
        </w:sect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</w:t>
      </w:r>
      <w:r w:rsidR="006E7F4C">
        <w:rPr>
          <w:sz w:val="22"/>
          <w:szCs w:val="22"/>
        </w:rPr>
        <w:t xml:space="preserve"> и с использованием платформ дистанционного обучения.</w:t>
      </w:r>
    </w:p>
    <w:p w14:paraId="431D729E" w14:textId="77777777" w:rsidR="00EE0403" w:rsidRDefault="00EE0403">
      <w:pPr>
        <w:widowControl w:val="0"/>
        <w:ind w:firstLine="567"/>
        <w:jc w:val="center"/>
        <w:rPr>
          <w:b/>
        </w:rPr>
      </w:pPr>
    </w:p>
    <w:p w14:paraId="0609018D" w14:textId="77777777" w:rsidR="00C14D5E" w:rsidRDefault="00C14D5E">
      <w:pPr>
        <w:widowControl w:val="0"/>
        <w:ind w:firstLine="567"/>
        <w:jc w:val="center"/>
        <w:rPr>
          <w:b/>
        </w:rPr>
      </w:pPr>
    </w:p>
    <w:p w14:paraId="085E40F1" w14:textId="46AD6BAF" w:rsidR="001B1281" w:rsidRDefault="006B1DF1">
      <w:pPr>
        <w:widowControl w:val="0"/>
        <w:ind w:firstLine="567"/>
        <w:jc w:val="center"/>
        <w:rPr>
          <w:b/>
        </w:rPr>
      </w:pPr>
      <w:r>
        <w:rPr>
          <w:b/>
        </w:rPr>
        <w:t>6. Образовательные технологии</w:t>
      </w:r>
    </w:p>
    <w:p w14:paraId="1FA65557" w14:textId="77777777" w:rsidR="000B4175" w:rsidRDefault="000B4175" w:rsidP="000B4175">
      <w:pPr>
        <w:shd w:val="clear" w:color="auto" w:fill="FFFFFF"/>
        <w:ind w:firstLine="709"/>
        <w:jc w:val="both"/>
      </w:pPr>
      <w:bookmarkStart w:id="0" w:name="_Hlk60824938"/>
    </w:p>
    <w:p w14:paraId="1B52315E" w14:textId="172AF1F4" w:rsidR="000B4175" w:rsidRDefault="000B4175" w:rsidP="000B4175">
      <w:pPr>
        <w:shd w:val="clear" w:color="auto" w:fill="FFFFFF"/>
        <w:ind w:firstLine="709"/>
        <w:jc w:val="both"/>
        <w:rPr>
          <w:bCs/>
          <w:color w:val="000000"/>
        </w:rPr>
      </w:pPr>
      <w:r>
        <w:t>При преподавании дисциплины в основном и</w:t>
      </w:r>
      <w:r w:rsidRPr="009F3AB8">
        <w:t xml:space="preserve">спользуются традиционные образовательные технологии: </w:t>
      </w:r>
      <w:r w:rsidR="00BC1780">
        <w:t xml:space="preserve">лекции, </w:t>
      </w:r>
      <w:r w:rsidRPr="009F3AB8">
        <w:t>практические занятия</w:t>
      </w:r>
      <w:r>
        <w:t xml:space="preserve"> и</w:t>
      </w:r>
      <w:r w:rsidRPr="009F3AB8">
        <w:t xml:space="preserve"> самостоятельная работа студенто</w:t>
      </w:r>
      <w:r>
        <w:t xml:space="preserve">в. </w:t>
      </w:r>
      <w:bookmarkEnd w:id="0"/>
      <w:r>
        <w:t>Также п</w:t>
      </w:r>
      <w:r>
        <w:rPr>
          <w:bCs/>
          <w:color w:val="000000"/>
        </w:rPr>
        <w:t>ри проведении занятий могут быть использованы современные интерактивные и информационно-коммуникационные образовательные технологии такие как:</w:t>
      </w:r>
    </w:p>
    <w:p w14:paraId="48E1A7E5" w14:textId="77777777" w:rsidR="00105528" w:rsidRDefault="00105528" w:rsidP="00105528">
      <w:pPr>
        <w:widowControl w:val="0"/>
        <w:ind w:firstLine="709"/>
        <w:jc w:val="both"/>
      </w:pPr>
      <w:r>
        <w:t>– интерактивная лекция представляет собой выступление преподавателя перед студенческой аудиторий с применением следующих интерактивных форм обучения: управляемая дискуссия или беседа; демонстрация слайдов или учебных фильмов; мотивационная речь и др.;</w:t>
      </w:r>
    </w:p>
    <w:p w14:paraId="3B3CA4DC" w14:textId="77BA8503" w:rsidR="000B4175" w:rsidRDefault="000B4175" w:rsidP="000B4175">
      <w:pPr>
        <w:widowControl w:val="0"/>
        <w:ind w:firstLine="709"/>
        <w:jc w:val="both"/>
      </w:pPr>
      <w:r>
        <w:rPr>
          <w:b/>
        </w:rPr>
        <w:t xml:space="preserve">– </w:t>
      </w:r>
      <w:r w:rsidRPr="00D6216A">
        <w:rPr>
          <w:bCs/>
        </w:rPr>
        <w:t>видеоконференция –</w:t>
      </w:r>
      <w:r>
        <w:t xml:space="preserve"> технология интерактивного взаимодействия двух и более участников образовательного процесса для обмена информацией в реальном режиме времени;</w:t>
      </w:r>
    </w:p>
    <w:p w14:paraId="208D713A" w14:textId="77777777" w:rsidR="000B4175" w:rsidRPr="007C6520" w:rsidRDefault="000B4175" w:rsidP="000B4175">
      <w:pPr>
        <w:widowControl w:val="0"/>
        <w:ind w:firstLine="709"/>
        <w:jc w:val="both"/>
      </w:pPr>
      <w:r w:rsidRPr="007C6520">
        <w:rPr>
          <w:b/>
        </w:rPr>
        <w:t xml:space="preserve">– </w:t>
      </w:r>
      <w:r w:rsidRPr="007C6520">
        <w:rPr>
          <w:bCs/>
        </w:rPr>
        <w:t>онлайн-семинар –</w:t>
      </w:r>
      <w:r w:rsidRPr="007C6520">
        <w:t xml:space="preserve"> разновидность веб-конференции, проведение онлайн-встреч или презентаций через Интернет в режиме реального времени; </w:t>
      </w:r>
    </w:p>
    <w:p w14:paraId="6D3D87B9" w14:textId="77777777" w:rsidR="000B4175" w:rsidRPr="007C6520" w:rsidRDefault="000B4175" w:rsidP="000B4175">
      <w:pPr>
        <w:widowControl w:val="0"/>
        <w:ind w:firstLine="709"/>
        <w:jc w:val="both"/>
      </w:pPr>
      <w:r w:rsidRPr="007C6520">
        <w:rPr>
          <w:bCs/>
        </w:rPr>
        <w:t>– творческое задание</w:t>
      </w:r>
      <w:r w:rsidRPr="007C6520">
        <w:t xml:space="preserve"> требует от студента воспроизведения полученной ранее информации в форме, определяемой преподавателем и требующей творческого подхода: подбор материалов по заданной теме; подбор примеров из практики; самостоятельная постановка и решение нетиповых практических задач;</w:t>
      </w:r>
    </w:p>
    <w:p w14:paraId="6C8CB340" w14:textId="77777777" w:rsidR="000B4175" w:rsidRPr="008A6DC6" w:rsidRDefault="000B4175" w:rsidP="000B4175">
      <w:pPr>
        <w:widowControl w:val="0"/>
        <w:ind w:firstLine="709"/>
        <w:jc w:val="both"/>
      </w:pPr>
      <w:r w:rsidRPr="007C6520">
        <w:rPr>
          <w:b/>
        </w:rPr>
        <w:t xml:space="preserve">– </w:t>
      </w:r>
      <w:r w:rsidRPr="007C6520">
        <w:rPr>
          <w:bCs/>
        </w:rPr>
        <w:t xml:space="preserve">презентация проекта – слайд-презентации позволяют </w:t>
      </w:r>
      <w:r w:rsidRPr="00DE0A3F">
        <w:rPr>
          <w:bCs/>
        </w:rPr>
        <w:t>эффектно и наглядно представить содержание, выделить</w:t>
      </w:r>
      <w:r>
        <w:t xml:space="preserve"> и проиллюстрировать сообщение.</w:t>
      </w:r>
    </w:p>
    <w:p w14:paraId="6C83E76D" w14:textId="5BC2F030" w:rsidR="000B4175" w:rsidRDefault="000B4175">
      <w:pPr>
        <w:widowControl w:val="0"/>
        <w:ind w:firstLine="567"/>
        <w:jc w:val="both"/>
      </w:pPr>
    </w:p>
    <w:p w14:paraId="608544A4" w14:textId="77777777" w:rsidR="00EE0403" w:rsidRDefault="00EE0403">
      <w:pPr>
        <w:widowControl w:val="0"/>
        <w:ind w:firstLine="567"/>
        <w:jc w:val="both"/>
      </w:pPr>
    </w:p>
    <w:p w14:paraId="3B4E10A0" w14:textId="73A7344C" w:rsidR="001B1281" w:rsidRDefault="006B1DF1" w:rsidP="003A624C">
      <w:pPr>
        <w:ind w:firstLine="708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08E36F3" w14:textId="77777777" w:rsidR="00EE0403" w:rsidRDefault="00EE0403" w:rsidP="003A624C">
      <w:pPr>
        <w:ind w:firstLine="708"/>
        <w:rPr>
          <w:b/>
        </w:rPr>
      </w:pPr>
    </w:p>
    <w:p w14:paraId="2ED0A73A" w14:textId="77777777" w:rsidR="003A624C" w:rsidRDefault="003A624C" w:rsidP="003A624C">
      <w:pPr>
        <w:shd w:val="clear" w:color="auto" w:fill="FFFFFF"/>
        <w:ind w:firstLine="708"/>
        <w:jc w:val="both"/>
      </w:pPr>
      <w:r>
        <w:t>По дисциплине предусмотрены следующие виды самостоятельной работы студентов:</w:t>
      </w:r>
    </w:p>
    <w:p w14:paraId="15AC2F65" w14:textId="77777777" w:rsidR="003A624C" w:rsidRDefault="003A624C" w:rsidP="003A624C">
      <w:pPr>
        <w:shd w:val="clear" w:color="auto" w:fill="FFFFFF"/>
        <w:ind w:firstLine="708"/>
        <w:jc w:val="both"/>
      </w:pPr>
      <w:r>
        <w:t>– самостоятельное повторение и изучение теоретического материала;</w:t>
      </w:r>
    </w:p>
    <w:p w14:paraId="09A2E892" w14:textId="77777777" w:rsidR="003A624C" w:rsidRPr="005008B8" w:rsidRDefault="003A624C" w:rsidP="003A624C">
      <w:pPr>
        <w:shd w:val="clear" w:color="auto" w:fill="FFFFFF"/>
        <w:ind w:firstLine="708"/>
        <w:jc w:val="both"/>
      </w:pPr>
      <w:r>
        <w:t>– составление опорного конспекта по темам, вынесенным на самостоятельную работу;</w:t>
      </w:r>
    </w:p>
    <w:p w14:paraId="49C0E954" w14:textId="01E06AFB" w:rsidR="003A624C" w:rsidRDefault="003A624C" w:rsidP="003A624C">
      <w:pPr>
        <w:shd w:val="clear" w:color="auto" w:fill="FFFFFF"/>
        <w:ind w:firstLine="708"/>
        <w:jc w:val="both"/>
      </w:pPr>
      <w:r>
        <w:t xml:space="preserve">– подготовка к </w:t>
      </w:r>
      <w:r w:rsidR="00AA11FE">
        <w:t xml:space="preserve">практическим занятиям, </w:t>
      </w:r>
      <w:r>
        <w:t>рубежным контрольным работам, зачету.</w:t>
      </w:r>
    </w:p>
    <w:p w14:paraId="08C40F84" w14:textId="6F340F2B" w:rsidR="003A624C" w:rsidRPr="00840688" w:rsidRDefault="003A624C" w:rsidP="003A624C">
      <w:pPr>
        <w:ind w:firstLine="709"/>
        <w:jc w:val="both"/>
      </w:pPr>
      <w:r>
        <w:t>Для обеспечения самостоятельной работы студентов предусмотрены следующие методические материалы (см. разделы 8–9): п</w:t>
      </w:r>
      <w:r w:rsidRPr="006A48DF">
        <w:t>римерные задания для подготовки к рубежн</w:t>
      </w:r>
      <w:r>
        <w:t>ым</w:t>
      </w:r>
      <w:r w:rsidRPr="006A48DF">
        <w:t xml:space="preserve"> </w:t>
      </w:r>
      <w:r>
        <w:t>контрольным работам,</w:t>
      </w:r>
      <w:r w:rsidRPr="00B104F3">
        <w:t xml:space="preserve"> </w:t>
      </w:r>
      <w:r>
        <w:t>перечень вопросов для подготовки к зачету,</w:t>
      </w:r>
      <w:r w:rsidRPr="00B104F3">
        <w:t xml:space="preserve"> </w:t>
      </w:r>
      <w:r>
        <w:t>перечень рекомендованной литературы.</w:t>
      </w:r>
      <w:r w:rsidRPr="00840688">
        <w:t xml:space="preserve"> Учебно-методические материалы необходимые для обеспечения самостоятельной работы студентов размещаются на дистанционной площадке СОГУ в начале каждого модуля</w:t>
      </w:r>
      <w:r w:rsidR="00EB3B2A">
        <w:t>.</w:t>
      </w:r>
    </w:p>
    <w:p w14:paraId="5160A8ED" w14:textId="1974D775" w:rsidR="00EE0403" w:rsidRDefault="00EE0403">
      <w:pPr>
        <w:ind w:firstLine="567"/>
        <w:jc w:val="both"/>
        <w:rPr>
          <w:b/>
        </w:rPr>
      </w:pPr>
    </w:p>
    <w:p w14:paraId="327A66CB" w14:textId="77777777" w:rsidR="00AA11FE" w:rsidRDefault="00AA11FE">
      <w:pPr>
        <w:ind w:firstLine="567"/>
        <w:jc w:val="both"/>
        <w:rPr>
          <w:b/>
        </w:rPr>
      </w:pPr>
    </w:p>
    <w:p w14:paraId="79F7DBF5" w14:textId="143B0C9F" w:rsidR="001B1281" w:rsidRDefault="006B1DF1" w:rsidP="003A624C">
      <w:pPr>
        <w:shd w:val="clear" w:color="auto" w:fill="FFFFFF"/>
        <w:spacing w:after="120"/>
        <w:ind w:firstLine="709"/>
        <w:rPr>
          <w:b/>
        </w:rPr>
      </w:pPr>
      <w:r>
        <w:rPr>
          <w:b/>
        </w:rPr>
        <w:t>8. Оценочные средства для текущего контроля успеваемости, рубежной аттестации и промежуточной аттестации по итогам освоения дисциплины</w:t>
      </w:r>
    </w:p>
    <w:p w14:paraId="4731F81A" w14:textId="55D77EEA" w:rsidR="002978F3" w:rsidRPr="00161D61" w:rsidRDefault="002978F3" w:rsidP="002978F3">
      <w:pPr>
        <w:shd w:val="clear" w:color="auto" w:fill="FFFFFF" w:themeFill="background1"/>
        <w:ind w:firstLine="709"/>
        <w:jc w:val="both"/>
      </w:pPr>
      <w:r w:rsidRPr="00161D61">
        <w:rPr>
          <w:i/>
        </w:rPr>
        <w:t>Основными формами текущего контроля</w:t>
      </w:r>
      <w:r w:rsidRPr="00161D61">
        <w:t xml:space="preserve"> по дисциплине являются устный опрос на практическом занятии, </w:t>
      </w:r>
      <w:r>
        <w:t xml:space="preserve">доклад </w:t>
      </w:r>
      <w:r w:rsidRPr="00161D61">
        <w:t>по теме, вынесенной на самостоятельное изучение</w:t>
      </w:r>
      <w:r>
        <w:t>, решение задач на практических занятиях</w:t>
      </w:r>
      <w:r w:rsidRPr="00161D61">
        <w:t>.</w:t>
      </w:r>
    </w:p>
    <w:p w14:paraId="3C2497CD" w14:textId="2D2E530D" w:rsidR="00750DDF" w:rsidRPr="00750DDF" w:rsidRDefault="00750DDF" w:rsidP="00750DDF">
      <w:pPr>
        <w:shd w:val="clear" w:color="auto" w:fill="FFFFFF" w:themeFill="background1"/>
        <w:ind w:firstLine="709"/>
        <w:jc w:val="both"/>
      </w:pPr>
      <w:r w:rsidRPr="00750DDF">
        <w:rPr>
          <w:i/>
        </w:rPr>
        <w:t>Форма рубежного контроля:</w:t>
      </w:r>
      <w:r w:rsidRPr="00750DDF">
        <w:t xml:space="preserve"> контрольная работа.</w:t>
      </w:r>
    </w:p>
    <w:p w14:paraId="2D418FAF" w14:textId="39E34C44" w:rsidR="002978F3" w:rsidRDefault="002978F3" w:rsidP="001D3DBA">
      <w:pPr>
        <w:shd w:val="clear" w:color="auto" w:fill="FFFFFF" w:themeFill="background1"/>
        <w:ind w:firstLine="709"/>
        <w:jc w:val="both"/>
        <w:rPr>
          <w:i/>
          <w:highlight w:val="yellow"/>
        </w:rPr>
      </w:pPr>
      <w:r w:rsidRPr="00161D61">
        <w:rPr>
          <w:i/>
        </w:rPr>
        <w:t>Формы промежуточной аттестации:</w:t>
      </w:r>
      <w:r w:rsidRPr="00161D61">
        <w:t xml:space="preserve"> </w:t>
      </w:r>
      <w:r>
        <w:t>зачет</w:t>
      </w:r>
      <w:r w:rsidRPr="00FC479B">
        <w:t xml:space="preserve"> в конце </w:t>
      </w:r>
      <w:r w:rsidR="00750DDF">
        <w:t>6</w:t>
      </w:r>
      <w:r w:rsidRPr="00FC479B">
        <w:t xml:space="preserve"> семестра.</w:t>
      </w:r>
    </w:p>
    <w:p w14:paraId="2268E72F" w14:textId="3A426C03" w:rsidR="00E90DB6" w:rsidRPr="00E90DB6" w:rsidRDefault="00E90DB6" w:rsidP="00E90DB6">
      <w:pPr>
        <w:pStyle w:val="aa"/>
        <w:pBdr>
          <w:top w:val="nil"/>
          <w:left w:val="nil"/>
          <w:bottom w:val="nil"/>
          <w:right w:val="nil"/>
          <w:between w:val="nil"/>
        </w:pBdr>
        <w:ind w:left="0" w:right="-144" w:firstLine="720"/>
        <w:rPr>
          <w:b/>
          <w:color w:val="000000"/>
        </w:rPr>
      </w:pPr>
      <w:r w:rsidRPr="00E90DB6">
        <w:rPr>
          <w:color w:val="000000"/>
        </w:rPr>
        <w:t>Студенты, набравшие в ходе текущего и рубежного контроля 56</w:t>
      </w:r>
      <w:r w:rsidR="00EE0403">
        <w:rPr>
          <w:color w:val="000000"/>
        </w:rPr>
        <w:t>–</w:t>
      </w:r>
      <w:r w:rsidRPr="00E90DB6">
        <w:rPr>
          <w:color w:val="000000"/>
        </w:rPr>
        <w:t xml:space="preserve">100 баллов, автоматически получают «Зачет» или соответствующую шкале экзаменационную оценку. Результирующая оценка </w:t>
      </w:r>
      <w:r w:rsidR="00EE0403">
        <w:rPr>
          <w:color w:val="000000"/>
        </w:rPr>
        <w:t xml:space="preserve">рассчитывается по согласно действующей </w:t>
      </w:r>
      <w:proofErr w:type="spellStart"/>
      <w:r w:rsidR="00EE0403">
        <w:rPr>
          <w:color w:val="000000"/>
        </w:rPr>
        <w:t>ба</w:t>
      </w:r>
      <w:r w:rsidR="00CE063B">
        <w:rPr>
          <w:color w:val="000000"/>
        </w:rPr>
        <w:t>л</w:t>
      </w:r>
      <w:r w:rsidR="00EE0403">
        <w:rPr>
          <w:color w:val="000000"/>
        </w:rPr>
        <w:t>льно</w:t>
      </w:r>
      <w:proofErr w:type="spellEnd"/>
      <w:r w:rsidR="00EE0403">
        <w:rPr>
          <w:color w:val="000000"/>
        </w:rPr>
        <w:t>-рейтинговой системе</w:t>
      </w:r>
      <w:r w:rsidRPr="00E90DB6">
        <w:rPr>
          <w:color w:val="000000"/>
        </w:rPr>
        <w:t>.</w:t>
      </w:r>
    </w:p>
    <w:p w14:paraId="7BCDC60C" w14:textId="1CC64893" w:rsidR="00AA11FE" w:rsidRDefault="00AA11FE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5D8E5072" w14:textId="77777777" w:rsidR="001D3DBA" w:rsidRPr="00C22E60" w:rsidRDefault="001D3DBA" w:rsidP="00AA11FE">
      <w:pPr>
        <w:autoSpaceDE w:val="0"/>
        <w:autoSpaceDN w:val="0"/>
        <w:adjustRightInd w:val="0"/>
        <w:spacing w:after="120"/>
        <w:ind w:firstLine="709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lastRenderedPageBreak/>
        <w:t xml:space="preserve">8.1. </w:t>
      </w:r>
      <w:r w:rsidRPr="00EC7D46">
        <w:rPr>
          <w:rFonts w:eastAsiaTheme="minorHAnsi"/>
          <w:b/>
          <w:bCs/>
          <w:i/>
          <w:lang w:eastAsia="en-US"/>
        </w:rPr>
        <w:t xml:space="preserve">Формы контроля и критерии оценивания </w:t>
      </w:r>
    </w:p>
    <w:tbl>
      <w:tblPr>
        <w:tblStyle w:val="a5"/>
        <w:tblW w:w="9825" w:type="dxa"/>
        <w:tblInd w:w="-147" w:type="dxa"/>
        <w:tblLook w:val="04A0" w:firstRow="1" w:lastRow="0" w:firstColumn="1" w:lastColumn="0" w:noHBand="0" w:noVBand="1"/>
      </w:tblPr>
      <w:tblGrid>
        <w:gridCol w:w="666"/>
        <w:gridCol w:w="1307"/>
        <w:gridCol w:w="1937"/>
        <w:gridCol w:w="1943"/>
        <w:gridCol w:w="2004"/>
        <w:gridCol w:w="1968"/>
      </w:tblGrid>
      <w:tr w:rsidR="004E6377" w:rsidRPr="00161D61" w14:paraId="62C7C1D4" w14:textId="77777777" w:rsidTr="00530FA9">
        <w:trPr>
          <w:trHeight w:val="264"/>
        </w:trPr>
        <w:tc>
          <w:tcPr>
            <w:tcW w:w="568" w:type="dxa"/>
            <w:vMerge w:val="restart"/>
          </w:tcPr>
          <w:p w14:paraId="37B107CC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161D6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1D84E38B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161D61">
              <w:rPr>
                <w:rFonts w:eastAsiaTheme="minorHAnsi"/>
                <w:b/>
                <w:bCs/>
                <w:lang w:eastAsia="en-US"/>
              </w:rPr>
              <w:t xml:space="preserve">Форма </w:t>
            </w:r>
          </w:p>
          <w:p w14:paraId="0E1A1B73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161D6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935" w:type="dxa"/>
            <w:gridSpan w:val="4"/>
          </w:tcPr>
          <w:p w14:paraId="1A9BB6FD" w14:textId="77777777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161D61">
              <w:rPr>
                <w:rFonts w:eastAsiaTheme="minorHAnsi"/>
                <w:b/>
                <w:bCs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4E6377" w:rsidRPr="00161D61" w14:paraId="5CA1FD20" w14:textId="77777777" w:rsidTr="00530FA9">
        <w:trPr>
          <w:trHeight w:val="281"/>
        </w:trPr>
        <w:tc>
          <w:tcPr>
            <w:tcW w:w="568" w:type="dxa"/>
            <w:vMerge/>
          </w:tcPr>
          <w:p w14:paraId="2463CB84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23835734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960" w:type="dxa"/>
          </w:tcPr>
          <w:p w14:paraId="00B52DFA" w14:textId="77777777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161D6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964" w:type="dxa"/>
          </w:tcPr>
          <w:p w14:paraId="41B17942" w14:textId="77777777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161D6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2026" w:type="dxa"/>
          </w:tcPr>
          <w:p w14:paraId="50859D9D" w14:textId="3BED6051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161D61">
              <w:rPr>
                <w:rFonts w:eastAsiaTheme="minorHAnsi"/>
                <w:b/>
                <w:bCs/>
                <w:lang w:eastAsia="en-US"/>
              </w:rPr>
              <w:t>5</w:t>
            </w:r>
            <w:r w:rsidR="002A3B09">
              <w:rPr>
                <w:rFonts w:eastAsiaTheme="minorHAnsi"/>
                <w:b/>
                <w:bCs/>
                <w:lang w:eastAsia="en-US"/>
              </w:rPr>
              <w:t>0</w:t>
            </w:r>
            <w:r w:rsidRPr="00161D61">
              <w:rPr>
                <w:rFonts w:eastAsiaTheme="minorHAnsi"/>
                <w:b/>
                <w:bCs/>
                <w:lang w:eastAsia="en-US"/>
              </w:rPr>
              <w:t>–70%</w:t>
            </w:r>
          </w:p>
        </w:tc>
        <w:tc>
          <w:tcPr>
            <w:tcW w:w="1985" w:type="dxa"/>
          </w:tcPr>
          <w:p w14:paraId="30FC5DAA" w14:textId="2669076F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161D61">
              <w:rPr>
                <w:rFonts w:eastAsiaTheme="minorHAnsi"/>
                <w:b/>
                <w:bCs/>
                <w:lang w:eastAsia="en-US"/>
              </w:rPr>
              <w:t>Менее 5</w:t>
            </w:r>
            <w:r w:rsidR="002A3B09">
              <w:rPr>
                <w:rFonts w:eastAsiaTheme="minorHAnsi"/>
                <w:b/>
                <w:bCs/>
                <w:lang w:eastAsia="en-US"/>
              </w:rPr>
              <w:t>0</w:t>
            </w:r>
            <w:r w:rsidRPr="00161D61">
              <w:rPr>
                <w:rFonts w:eastAsiaTheme="minorHAnsi"/>
                <w:b/>
                <w:bCs/>
                <w:lang w:eastAsia="en-US"/>
              </w:rPr>
              <w:t>%</w:t>
            </w:r>
          </w:p>
        </w:tc>
      </w:tr>
      <w:tr w:rsidR="004E6377" w:rsidRPr="00161D61" w14:paraId="62D3B43B" w14:textId="77777777" w:rsidTr="00530FA9">
        <w:trPr>
          <w:trHeight w:val="281"/>
        </w:trPr>
        <w:tc>
          <w:tcPr>
            <w:tcW w:w="568" w:type="dxa"/>
            <w:vMerge/>
          </w:tcPr>
          <w:p w14:paraId="416F5DA5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68685FED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960" w:type="dxa"/>
          </w:tcPr>
          <w:p w14:paraId="0734F0E6" w14:textId="7596129F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964" w:type="dxa"/>
          </w:tcPr>
          <w:p w14:paraId="150A6D51" w14:textId="2DCC08A7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2026" w:type="dxa"/>
          </w:tcPr>
          <w:p w14:paraId="4C107406" w14:textId="70D76B2F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2E3FDB7A" w14:textId="0E538221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1D3DBA" w:rsidRPr="00161D61" w14:paraId="27DB3BED" w14:textId="77777777" w:rsidTr="00530FA9">
        <w:tc>
          <w:tcPr>
            <w:tcW w:w="9825" w:type="dxa"/>
            <w:gridSpan w:val="6"/>
          </w:tcPr>
          <w:p w14:paraId="4D78A192" w14:textId="41922244" w:rsidR="001D3DBA" w:rsidRPr="00161D61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161D61">
              <w:rPr>
                <w:rFonts w:eastAsiaTheme="minorHAnsi"/>
                <w:i/>
                <w:lang w:eastAsia="en-US"/>
              </w:rPr>
              <w:t>1. Текущий контроль (</w:t>
            </w:r>
            <w:r w:rsidRPr="00161D61">
              <w:rPr>
                <w:rFonts w:eastAsiaTheme="minorHAnsi"/>
                <w:i/>
                <w:lang w:val="en-US" w:eastAsia="en-US"/>
              </w:rPr>
              <w:t>max</w:t>
            </w:r>
            <w:r w:rsidRPr="00161D61">
              <w:rPr>
                <w:rFonts w:eastAsiaTheme="minorHAnsi"/>
                <w:i/>
                <w:lang w:eastAsia="en-US"/>
              </w:rPr>
              <w:t xml:space="preserve"> 2</w:t>
            </w:r>
            <w:r w:rsidR="00CE063B">
              <w:rPr>
                <w:rFonts w:eastAsiaTheme="minorHAnsi"/>
                <w:i/>
                <w:lang w:eastAsia="en-US"/>
              </w:rPr>
              <w:t>0</w:t>
            </w:r>
            <w:r w:rsidRPr="00161D61">
              <w:rPr>
                <w:rFonts w:eastAsiaTheme="minorHAnsi"/>
                <w:i/>
                <w:lang w:eastAsia="en-US"/>
              </w:rPr>
              <w:t xml:space="preserve"> баллов за 1 модуль)</w:t>
            </w:r>
          </w:p>
        </w:tc>
      </w:tr>
      <w:tr w:rsidR="001D3DBA" w:rsidRPr="00161D61" w14:paraId="13F8ABB7" w14:textId="77777777" w:rsidTr="00530FA9">
        <w:tc>
          <w:tcPr>
            <w:tcW w:w="568" w:type="dxa"/>
          </w:tcPr>
          <w:p w14:paraId="2096BD6E" w14:textId="77777777" w:rsidR="001D3DBA" w:rsidRPr="00161D61" w:rsidRDefault="001D3DBA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51EDDFA1" w14:textId="77777777" w:rsidR="001D3DBA" w:rsidRPr="00161D61" w:rsidRDefault="001D3DBA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60" w:type="dxa"/>
          </w:tcPr>
          <w:p w14:paraId="2DA905F2" w14:textId="60CA5B47" w:rsidR="001D3DBA" w:rsidRPr="00161D61" w:rsidRDefault="001D3DBA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1</w:t>
            </w:r>
            <w:r w:rsidR="00CE063B">
              <w:rPr>
                <w:rFonts w:eastAsiaTheme="minorHAnsi"/>
                <w:lang w:eastAsia="en-US"/>
              </w:rPr>
              <w:t>4</w:t>
            </w:r>
            <w:r w:rsidRPr="00161D61">
              <w:rPr>
                <w:rFonts w:eastAsiaTheme="minorHAnsi"/>
                <w:lang w:eastAsia="en-US"/>
              </w:rPr>
              <w:t>–</w:t>
            </w:r>
            <w:r w:rsidR="00CE063B">
              <w:rPr>
                <w:rFonts w:eastAsiaTheme="minorHAnsi"/>
                <w:lang w:eastAsia="en-US"/>
              </w:rPr>
              <w:t>15</w:t>
            </w:r>
            <w:r w:rsidRPr="00161D61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64" w:type="dxa"/>
          </w:tcPr>
          <w:p w14:paraId="4855E251" w14:textId="44EB84E8" w:rsidR="001D3DBA" w:rsidRPr="00161D61" w:rsidRDefault="001D3DBA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1</w:t>
            </w:r>
            <w:r w:rsidR="002A3B09">
              <w:rPr>
                <w:rFonts w:eastAsiaTheme="minorHAnsi"/>
                <w:lang w:eastAsia="en-US"/>
              </w:rPr>
              <w:t>1</w:t>
            </w:r>
            <w:r w:rsidRPr="00161D61">
              <w:rPr>
                <w:rFonts w:eastAsiaTheme="minorHAnsi"/>
                <w:lang w:eastAsia="en-US"/>
              </w:rPr>
              <w:t>–1</w:t>
            </w:r>
            <w:r w:rsidR="00CE063B">
              <w:rPr>
                <w:rFonts w:eastAsiaTheme="minorHAnsi"/>
                <w:lang w:eastAsia="en-US"/>
              </w:rPr>
              <w:t>3</w:t>
            </w:r>
            <w:r w:rsidRPr="00161D61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2026" w:type="dxa"/>
          </w:tcPr>
          <w:p w14:paraId="21D80941" w14:textId="59EF3760" w:rsidR="001D3DBA" w:rsidRPr="00161D61" w:rsidRDefault="002A3B09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1D3DBA" w:rsidRPr="00161D61">
              <w:rPr>
                <w:rFonts w:eastAsiaTheme="minorHAnsi"/>
                <w:lang w:eastAsia="en-US"/>
              </w:rPr>
              <w:t>–1</w:t>
            </w:r>
            <w:r>
              <w:rPr>
                <w:rFonts w:eastAsiaTheme="minorHAnsi"/>
                <w:lang w:eastAsia="en-US"/>
              </w:rPr>
              <w:t>0</w:t>
            </w:r>
            <w:r w:rsidR="001D3DBA" w:rsidRPr="00161D61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77E7D58E" w14:textId="14F69704" w:rsidR="001D3DBA" w:rsidRPr="00161D61" w:rsidRDefault="001D3DBA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0–</w:t>
            </w:r>
            <w:r w:rsidR="002A3B09">
              <w:rPr>
                <w:rFonts w:eastAsiaTheme="minorHAnsi"/>
                <w:lang w:eastAsia="en-US"/>
              </w:rPr>
              <w:t>7</w:t>
            </w:r>
            <w:r w:rsidRPr="00161D61"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4E6377" w:rsidRPr="00161D61" w14:paraId="5DFC1428" w14:textId="77777777" w:rsidTr="00530FA9">
        <w:tc>
          <w:tcPr>
            <w:tcW w:w="568" w:type="dxa"/>
            <w:vMerge w:val="restart"/>
          </w:tcPr>
          <w:p w14:paraId="45E03A29" w14:textId="20C3D6C9" w:rsidR="004E6377" w:rsidRPr="004E6377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462416F4" w14:textId="2B6677D9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 xml:space="preserve">Оценка текущей работы студента в течение модуля (мах </w:t>
            </w:r>
            <w:r w:rsidR="00CE063B">
              <w:rPr>
                <w:rFonts w:eastAsiaTheme="minorHAnsi"/>
                <w:lang w:eastAsia="en-US"/>
              </w:rPr>
              <w:t>15</w:t>
            </w:r>
            <w:r w:rsidRPr="00161D61"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960" w:type="dxa"/>
          </w:tcPr>
          <w:p w14:paraId="7191633B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964" w:type="dxa"/>
          </w:tcPr>
          <w:p w14:paraId="7198D168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2026" w:type="dxa"/>
          </w:tcPr>
          <w:p w14:paraId="0EA6701B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22276FE3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4E6377" w:rsidRPr="00161D61" w14:paraId="55925B7F" w14:textId="77777777" w:rsidTr="00530FA9">
        <w:tc>
          <w:tcPr>
            <w:tcW w:w="568" w:type="dxa"/>
            <w:vMerge/>
          </w:tcPr>
          <w:p w14:paraId="2A9E2151" w14:textId="77777777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0F70F1A7" w14:textId="77777777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60" w:type="dxa"/>
          </w:tcPr>
          <w:p w14:paraId="7AF3433F" w14:textId="3FBCAF0A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  <w:r w:rsidRPr="00161D61">
              <w:rPr>
                <w:rFonts w:eastAsiaTheme="minorHAnsi"/>
                <w:lang w:eastAsia="en-US"/>
              </w:rPr>
              <w:t xml:space="preserve"> балл</w:t>
            </w:r>
            <w:r>
              <w:rPr>
                <w:rFonts w:eastAsiaTheme="minorHAnsi"/>
                <w:lang w:eastAsia="en-US"/>
              </w:rPr>
              <w:t>ов</w:t>
            </w:r>
          </w:p>
        </w:tc>
        <w:tc>
          <w:tcPr>
            <w:tcW w:w="1964" w:type="dxa"/>
          </w:tcPr>
          <w:p w14:paraId="6167AED6" w14:textId="7ABE25CC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  <w:r w:rsidRPr="00161D61">
              <w:rPr>
                <w:rFonts w:eastAsiaTheme="minorHAnsi"/>
                <w:lang w:eastAsia="en-US"/>
              </w:rPr>
              <w:t xml:space="preserve"> балла</w:t>
            </w:r>
          </w:p>
        </w:tc>
        <w:tc>
          <w:tcPr>
            <w:tcW w:w="2026" w:type="dxa"/>
          </w:tcPr>
          <w:p w14:paraId="61AB37C2" w14:textId="5D186D8B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Pr="00161D61">
              <w:rPr>
                <w:rFonts w:eastAsiaTheme="minorHAnsi"/>
                <w:lang w:eastAsia="en-US"/>
              </w:rPr>
              <w:t xml:space="preserve"> балл</w:t>
            </w:r>
            <w:r>
              <w:rPr>
                <w:rFonts w:eastAsiaTheme="minorHAnsi"/>
                <w:lang w:eastAsia="en-US"/>
              </w:rPr>
              <w:t>а</w:t>
            </w:r>
          </w:p>
        </w:tc>
        <w:tc>
          <w:tcPr>
            <w:tcW w:w="1985" w:type="dxa"/>
          </w:tcPr>
          <w:p w14:paraId="0086FC86" w14:textId="77777777" w:rsidR="004E6377" w:rsidRPr="00161D61" w:rsidRDefault="004E6377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0 баллов</w:t>
            </w:r>
          </w:p>
        </w:tc>
      </w:tr>
      <w:tr w:rsidR="004E6377" w:rsidRPr="00161D61" w14:paraId="32F24167" w14:textId="77777777" w:rsidTr="00530FA9">
        <w:tc>
          <w:tcPr>
            <w:tcW w:w="568" w:type="dxa"/>
            <w:vMerge/>
          </w:tcPr>
          <w:p w14:paraId="6ACD0787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56A6BD07" w14:textId="79788B26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</w:t>
            </w:r>
            <w:r w:rsidRPr="00161D61">
              <w:rPr>
                <w:rFonts w:eastAsiaTheme="minorHAnsi"/>
                <w:lang w:eastAsia="en-US"/>
              </w:rPr>
              <w:t>оклад по теме, вынесенной на самостоятельную работу (</w:t>
            </w:r>
            <w:r w:rsidRPr="00161D61">
              <w:rPr>
                <w:rFonts w:eastAsiaTheme="minorHAnsi"/>
                <w:lang w:val="en-US" w:eastAsia="en-US"/>
              </w:rPr>
              <w:t>max</w:t>
            </w:r>
            <w:r w:rsidRPr="00161D61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5</w:t>
            </w:r>
            <w:r w:rsidRPr="00161D61">
              <w:rPr>
                <w:rFonts w:eastAsiaTheme="minorHAnsi"/>
                <w:lang w:eastAsia="en-US"/>
              </w:rPr>
              <w:t>б.)</w:t>
            </w:r>
          </w:p>
          <w:p w14:paraId="55AEA077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60" w:type="dxa"/>
          </w:tcPr>
          <w:p w14:paraId="274ED6CA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964" w:type="dxa"/>
          </w:tcPr>
          <w:p w14:paraId="1692C9E5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2026" w:type="dxa"/>
          </w:tcPr>
          <w:p w14:paraId="185806BF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4079BD7" w14:textId="77777777" w:rsidR="004E6377" w:rsidRPr="00161D61" w:rsidRDefault="004E6377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61D61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1D3DBA" w:rsidRPr="00EC7D46" w14:paraId="7C7730E9" w14:textId="77777777" w:rsidTr="00530FA9">
        <w:tc>
          <w:tcPr>
            <w:tcW w:w="9825" w:type="dxa"/>
            <w:gridSpan w:val="6"/>
          </w:tcPr>
          <w:p w14:paraId="12C3CC09" w14:textId="1AECD902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EC7D46">
              <w:rPr>
                <w:rFonts w:eastAsiaTheme="minorHAnsi"/>
                <w:bCs/>
                <w:i/>
                <w:lang w:eastAsia="en-US"/>
              </w:rPr>
              <w:t>2. Рубежный контроль (</w:t>
            </w:r>
            <w:r w:rsidR="00CE063B">
              <w:rPr>
                <w:rFonts w:eastAsiaTheme="minorHAnsi"/>
                <w:bCs/>
                <w:i/>
                <w:lang w:eastAsia="en-US"/>
              </w:rPr>
              <w:t>1</w:t>
            </w:r>
            <w:r w:rsidRPr="00EC7D46">
              <w:rPr>
                <w:rFonts w:eastAsiaTheme="minorHAnsi"/>
                <w:bCs/>
                <w:i/>
                <w:lang w:eastAsia="en-US"/>
              </w:rPr>
              <w:t>5б</w:t>
            </w:r>
            <w:r w:rsidR="004E6377">
              <w:rPr>
                <w:rFonts w:eastAsiaTheme="minorHAnsi"/>
                <w:bCs/>
                <w:i/>
                <w:lang w:eastAsia="en-US"/>
              </w:rPr>
              <w:t>аллов</w:t>
            </w:r>
            <w:r w:rsidRPr="00EC7D46">
              <w:rPr>
                <w:rFonts w:eastAsiaTheme="minorHAnsi"/>
                <w:bCs/>
                <w:i/>
                <w:lang w:eastAsia="en-US"/>
              </w:rPr>
              <w:t xml:space="preserve"> за </w:t>
            </w:r>
            <w:r w:rsidR="00530FA9">
              <w:rPr>
                <w:rFonts w:eastAsiaTheme="minorHAnsi"/>
                <w:bCs/>
                <w:i/>
                <w:lang w:eastAsia="en-US"/>
              </w:rPr>
              <w:t>один</w:t>
            </w:r>
            <w:r w:rsidRPr="00EC7D46">
              <w:rPr>
                <w:rFonts w:eastAsiaTheme="minorHAnsi"/>
                <w:bCs/>
                <w:i/>
                <w:lang w:eastAsia="en-US"/>
              </w:rPr>
              <w:t xml:space="preserve"> модуль)</w:t>
            </w:r>
          </w:p>
        </w:tc>
      </w:tr>
      <w:tr w:rsidR="001D3DBA" w:rsidRPr="00EC7D46" w14:paraId="09DC599A" w14:textId="77777777" w:rsidTr="00530FA9">
        <w:tc>
          <w:tcPr>
            <w:tcW w:w="568" w:type="dxa"/>
          </w:tcPr>
          <w:p w14:paraId="039C4AF7" w14:textId="77777777" w:rsidR="001D3DBA" w:rsidRPr="00EC7D46" w:rsidRDefault="001D3DBA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1DF4A400" w14:textId="77777777" w:rsidR="001D3DBA" w:rsidRPr="00EC7D46" w:rsidRDefault="001D3DBA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60" w:type="dxa"/>
          </w:tcPr>
          <w:p w14:paraId="4D44454D" w14:textId="1B002F3D" w:rsidR="001D3DBA" w:rsidRPr="00EC7D46" w:rsidRDefault="00CE063B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  <w:r w:rsidR="001D3DBA" w:rsidRPr="00EC7D46">
              <w:rPr>
                <w:rFonts w:eastAsiaTheme="minorHAnsi"/>
                <w:lang w:eastAsia="en-US"/>
              </w:rPr>
              <w:t>–</w:t>
            </w:r>
            <w:r>
              <w:rPr>
                <w:rFonts w:eastAsiaTheme="minorHAnsi"/>
                <w:lang w:eastAsia="en-US"/>
              </w:rPr>
              <w:t>1</w:t>
            </w:r>
            <w:r w:rsidR="001D3DBA" w:rsidRPr="00EC7D46">
              <w:rPr>
                <w:rFonts w:eastAsiaTheme="minorHAnsi"/>
                <w:lang w:eastAsia="en-US"/>
              </w:rPr>
              <w:t>5 баллов</w:t>
            </w:r>
          </w:p>
        </w:tc>
        <w:tc>
          <w:tcPr>
            <w:tcW w:w="1964" w:type="dxa"/>
          </w:tcPr>
          <w:p w14:paraId="4F2388BE" w14:textId="2DC5E119" w:rsidR="001D3DBA" w:rsidRPr="00EC7D46" w:rsidRDefault="001D3DBA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C7D46">
              <w:rPr>
                <w:rFonts w:eastAsiaTheme="minorHAnsi"/>
                <w:lang w:eastAsia="en-US"/>
              </w:rPr>
              <w:t>1</w:t>
            </w:r>
            <w:r w:rsidR="002A3B09">
              <w:rPr>
                <w:rFonts w:eastAsiaTheme="minorHAnsi"/>
                <w:lang w:eastAsia="en-US"/>
              </w:rPr>
              <w:t>1</w:t>
            </w:r>
            <w:r w:rsidRPr="00EC7D46">
              <w:rPr>
                <w:rFonts w:eastAsiaTheme="minorHAnsi"/>
                <w:lang w:eastAsia="en-US"/>
              </w:rPr>
              <w:t>–1</w:t>
            </w:r>
            <w:r w:rsidR="00CE063B">
              <w:rPr>
                <w:rFonts w:eastAsiaTheme="minorHAnsi"/>
                <w:lang w:eastAsia="en-US"/>
              </w:rPr>
              <w:t>3</w:t>
            </w:r>
            <w:r w:rsidRPr="00EC7D46">
              <w:rPr>
                <w:rFonts w:eastAsiaTheme="minorHAnsi"/>
                <w:lang w:eastAsia="en-US"/>
              </w:rPr>
              <w:t xml:space="preserve"> балл</w:t>
            </w:r>
          </w:p>
        </w:tc>
        <w:tc>
          <w:tcPr>
            <w:tcW w:w="2026" w:type="dxa"/>
          </w:tcPr>
          <w:p w14:paraId="2141BED6" w14:textId="1EFF1D5B" w:rsidR="001D3DBA" w:rsidRPr="00EC7D46" w:rsidRDefault="002A3B09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1D3DBA" w:rsidRPr="00EC7D46">
              <w:rPr>
                <w:rFonts w:eastAsiaTheme="minorHAnsi"/>
                <w:lang w:eastAsia="en-US"/>
              </w:rPr>
              <w:t>–1</w:t>
            </w:r>
            <w:r>
              <w:rPr>
                <w:rFonts w:eastAsiaTheme="minorHAnsi"/>
                <w:lang w:eastAsia="en-US"/>
              </w:rPr>
              <w:t>0</w:t>
            </w:r>
            <w:r w:rsidR="001D3DBA" w:rsidRPr="00EC7D46">
              <w:rPr>
                <w:rFonts w:eastAsiaTheme="minorHAnsi"/>
                <w:lang w:eastAsia="en-US"/>
              </w:rPr>
              <w:t xml:space="preserve"> баллов</w:t>
            </w:r>
          </w:p>
        </w:tc>
        <w:tc>
          <w:tcPr>
            <w:tcW w:w="1985" w:type="dxa"/>
          </w:tcPr>
          <w:p w14:paraId="7242DB1A" w14:textId="03D4DC19" w:rsidR="001D3DBA" w:rsidRPr="00EC7D46" w:rsidRDefault="001D3DBA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C7D46">
              <w:rPr>
                <w:rFonts w:eastAsiaTheme="minorHAnsi"/>
                <w:lang w:eastAsia="en-US"/>
              </w:rPr>
              <w:t>0–</w:t>
            </w:r>
            <w:r w:rsidR="002A3B09">
              <w:rPr>
                <w:rFonts w:eastAsiaTheme="minorHAnsi"/>
                <w:lang w:eastAsia="en-US"/>
              </w:rPr>
              <w:t>7</w:t>
            </w:r>
            <w:r w:rsidRPr="00EC7D46">
              <w:rPr>
                <w:rFonts w:eastAsiaTheme="minorHAnsi"/>
                <w:lang w:eastAsia="en-US"/>
              </w:rPr>
              <w:t xml:space="preserve"> баллов</w:t>
            </w:r>
          </w:p>
        </w:tc>
      </w:tr>
      <w:tr w:rsidR="001D3DBA" w:rsidRPr="00EC7D46" w14:paraId="3713A018" w14:textId="77777777" w:rsidTr="00530FA9">
        <w:tc>
          <w:tcPr>
            <w:tcW w:w="568" w:type="dxa"/>
          </w:tcPr>
          <w:p w14:paraId="656624D0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1A9F1E6D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C7D46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1960" w:type="dxa"/>
          </w:tcPr>
          <w:p w14:paraId="655EED6C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C7D46">
              <w:rPr>
                <w:rFonts w:eastAsiaTheme="minorHAnsi"/>
                <w:lang w:eastAsia="en-US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1964" w:type="dxa"/>
          </w:tcPr>
          <w:p w14:paraId="05C7406C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C7D46">
              <w:rPr>
                <w:rFonts w:eastAsiaTheme="minorHAnsi"/>
                <w:lang w:eastAsia="en-US"/>
              </w:rPr>
              <w:t>Правильно выполнено более 70%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2026" w:type="dxa"/>
          </w:tcPr>
          <w:p w14:paraId="47FF3032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C7D46">
              <w:rPr>
                <w:rFonts w:eastAsiaTheme="minorHAnsi"/>
                <w:lang w:eastAsia="en-US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1985" w:type="dxa"/>
          </w:tcPr>
          <w:p w14:paraId="23E8DA83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C7D46">
              <w:rPr>
                <w:rFonts w:eastAsiaTheme="minorHAnsi"/>
                <w:lang w:eastAsia="en-US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1D3DBA" w:rsidRPr="00EC7D46" w14:paraId="796E4DB3" w14:textId="77777777" w:rsidTr="00530FA9">
        <w:tc>
          <w:tcPr>
            <w:tcW w:w="9825" w:type="dxa"/>
            <w:gridSpan w:val="6"/>
          </w:tcPr>
          <w:p w14:paraId="06F17DA8" w14:textId="2E07184C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EC7D46">
              <w:rPr>
                <w:rFonts w:eastAsiaTheme="minorHAnsi"/>
                <w:i/>
                <w:lang w:eastAsia="en-US"/>
              </w:rPr>
              <w:t>3. Итоговый контроль по дисциплине (</w:t>
            </w:r>
            <w:r w:rsidRPr="00EC7D46">
              <w:rPr>
                <w:rFonts w:eastAsiaTheme="minorHAnsi"/>
                <w:i/>
                <w:lang w:val="en-US" w:eastAsia="en-US"/>
              </w:rPr>
              <w:t>max</w:t>
            </w:r>
            <w:r w:rsidRPr="00EC7D46">
              <w:rPr>
                <w:rFonts w:eastAsiaTheme="minorHAnsi"/>
                <w:i/>
                <w:lang w:eastAsia="en-US"/>
              </w:rPr>
              <w:t xml:space="preserve"> </w:t>
            </w:r>
            <w:r w:rsidR="00CE063B">
              <w:rPr>
                <w:rFonts w:eastAsiaTheme="minorHAnsi"/>
                <w:i/>
                <w:lang w:eastAsia="en-US"/>
              </w:rPr>
              <w:t>3</w:t>
            </w:r>
            <w:r w:rsidRPr="00EC7D46">
              <w:rPr>
                <w:rFonts w:eastAsiaTheme="minorHAnsi"/>
                <w:i/>
                <w:lang w:eastAsia="en-US"/>
              </w:rPr>
              <w:t>0 баллов)</w:t>
            </w:r>
          </w:p>
        </w:tc>
      </w:tr>
      <w:tr w:rsidR="001D3DBA" w:rsidRPr="00EC7D46" w14:paraId="67E5AC93" w14:textId="77777777" w:rsidTr="00530FA9">
        <w:tc>
          <w:tcPr>
            <w:tcW w:w="568" w:type="dxa"/>
          </w:tcPr>
          <w:p w14:paraId="17A7CAA9" w14:textId="77777777" w:rsidR="001D3DBA" w:rsidRPr="00EC7D46" w:rsidRDefault="001D3DBA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1B1667F9" w14:textId="77777777" w:rsidR="001D3DBA" w:rsidRPr="00EC7D46" w:rsidRDefault="001D3DBA" w:rsidP="00300C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60" w:type="dxa"/>
          </w:tcPr>
          <w:p w14:paraId="459F863C" w14:textId="151895B4" w:rsidR="001D3DBA" w:rsidRPr="00EC7D46" w:rsidRDefault="00CE063B" w:rsidP="00300C7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2A3B09">
              <w:t>6</w:t>
            </w:r>
            <w:r w:rsidR="001D3DBA" w:rsidRPr="00EC7D46">
              <w:t>–</w:t>
            </w:r>
            <w:r>
              <w:t>3</w:t>
            </w:r>
            <w:r w:rsidR="001D3DBA" w:rsidRPr="00EC7D46">
              <w:t>0 баллов</w:t>
            </w:r>
          </w:p>
        </w:tc>
        <w:tc>
          <w:tcPr>
            <w:tcW w:w="1964" w:type="dxa"/>
          </w:tcPr>
          <w:p w14:paraId="13ED9047" w14:textId="6D7200FB" w:rsidR="001D3DBA" w:rsidRPr="00EC7D46" w:rsidRDefault="00CE063B" w:rsidP="00300C72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2A3B09">
              <w:t>2</w:t>
            </w:r>
            <w:r w:rsidR="001D3DBA" w:rsidRPr="00EC7D46">
              <w:t>–2</w:t>
            </w:r>
            <w:r w:rsidR="002A3B09">
              <w:t>5</w:t>
            </w:r>
            <w:r w:rsidR="001D3DBA" w:rsidRPr="00EC7D46">
              <w:t xml:space="preserve"> балла</w:t>
            </w:r>
          </w:p>
        </w:tc>
        <w:tc>
          <w:tcPr>
            <w:tcW w:w="2026" w:type="dxa"/>
          </w:tcPr>
          <w:p w14:paraId="1BC4BD86" w14:textId="39401175" w:rsidR="001D3DBA" w:rsidRPr="00EC7D46" w:rsidRDefault="00CE063B" w:rsidP="00300C7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2A3B09">
              <w:t>5</w:t>
            </w:r>
            <w:r w:rsidR="001D3DBA" w:rsidRPr="00EC7D46">
              <w:t>–</w:t>
            </w:r>
            <w:r>
              <w:t>2</w:t>
            </w:r>
            <w:r w:rsidR="002A3B09">
              <w:t>1</w:t>
            </w:r>
            <w:r w:rsidR="001D3DBA" w:rsidRPr="00EC7D46">
              <w:t xml:space="preserve"> баллов</w:t>
            </w:r>
          </w:p>
        </w:tc>
        <w:tc>
          <w:tcPr>
            <w:tcW w:w="1985" w:type="dxa"/>
          </w:tcPr>
          <w:p w14:paraId="65A78D54" w14:textId="17811A35" w:rsidR="001D3DBA" w:rsidRPr="00EC7D46" w:rsidRDefault="001D3DBA" w:rsidP="00300C72">
            <w:pPr>
              <w:autoSpaceDE w:val="0"/>
              <w:autoSpaceDN w:val="0"/>
              <w:adjustRightInd w:val="0"/>
              <w:jc w:val="center"/>
            </w:pPr>
            <w:r w:rsidRPr="00EC7D46">
              <w:t>0–</w:t>
            </w:r>
            <w:r w:rsidR="00CE063B">
              <w:t>1</w:t>
            </w:r>
            <w:r w:rsidR="002A3B09">
              <w:t>4</w:t>
            </w:r>
            <w:r w:rsidRPr="00EC7D46">
              <w:t xml:space="preserve"> баллов</w:t>
            </w:r>
          </w:p>
        </w:tc>
      </w:tr>
      <w:tr w:rsidR="001D3DBA" w:rsidRPr="00EC7D46" w14:paraId="1B2C3291" w14:textId="77777777" w:rsidTr="00530FA9">
        <w:tc>
          <w:tcPr>
            <w:tcW w:w="568" w:type="dxa"/>
          </w:tcPr>
          <w:p w14:paraId="711A742B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1EE77DA0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Устный э</w:t>
            </w:r>
            <w:r w:rsidRPr="00EC7D46">
              <w:rPr>
                <w:rFonts w:eastAsiaTheme="minorHAnsi"/>
                <w:lang w:eastAsia="en-US"/>
              </w:rPr>
              <w:t>кзамен/зачет</w:t>
            </w:r>
          </w:p>
        </w:tc>
        <w:tc>
          <w:tcPr>
            <w:tcW w:w="1960" w:type="dxa"/>
          </w:tcPr>
          <w:p w14:paraId="31CB1B19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7D46">
              <w:t>Дан полный, развернутый ответ на поставленные вопросы.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964" w:type="dxa"/>
          </w:tcPr>
          <w:p w14:paraId="57DB5BDB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7D46">
              <w:t>Дан полный ответ на поставленные вопросы,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2026" w:type="dxa"/>
          </w:tcPr>
          <w:p w14:paraId="155FCF3B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7D46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79DC8C7" w14:textId="77777777" w:rsidR="001D3DBA" w:rsidRPr="00EC7D46" w:rsidRDefault="001D3DBA" w:rsidP="00300C7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7D46"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99CA7F7" w14:textId="77777777" w:rsidR="001D3DBA" w:rsidRPr="00B54F1F" w:rsidRDefault="001D3DBA" w:rsidP="001D3DBA">
      <w:pPr>
        <w:autoSpaceDE w:val="0"/>
        <w:autoSpaceDN w:val="0"/>
        <w:adjustRightInd w:val="0"/>
        <w:rPr>
          <w:rFonts w:eastAsiaTheme="minorHAnsi"/>
          <w:sz w:val="4"/>
          <w:szCs w:val="4"/>
          <w:lang w:eastAsia="en-US"/>
        </w:rPr>
      </w:pPr>
    </w:p>
    <w:p w14:paraId="59E4668D" w14:textId="4CB85B1F" w:rsidR="001D3DBA" w:rsidRDefault="001D3DBA" w:rsidP="001D3DBA">
      <w:pPr>
        <w:rPr>
          <w:b/>
          <w:bCs/>
        </w:rPr>
      </w:pPr>
    </w:p>
    <w:p w14:paraId="78E22D9A" w14:textId="77777777" w:rsidR="00EE0403" w:rsidRDefault="00EE0403" w:rsidP="001D3DBA">
      <w:pPr>
        <w:spacing w:after="120"/>
        <w:ind w:firstLine="709"/>
        <w:rPr>
          <w:b/>
          <w:bCs/>
        </w:rPr>
      </w:pPr>
    </w:p>
    <w:p w14:paraId="2A3F156D" w14:textId="101AC9A7" w:rsidR="001D3DBA" w:rsidRDefault="001D3DBA" w:rsidP="001D3DBA">
      <w:pPr>
        <w:spacing w:after="120"/>
        <w:ind w:firstLine="709"/>
        <w:rPr>
          <w:b/>
          <w:bCs/>
        </w:rPr>
      </w:pPr>
      <w:r>
        <w:rPr>
          <w:b/>
          <w:bCs/>
        </w:rPr>
        <w:lastRenderedPageBreak/>
        <w:t>8.2. Примерный вариант</w:t>
      </w:r>
      <w:r w:rsidR="00D76C99">
        <w:rPr>
          <w:b/>
          <w:bCs/>
        </w:rPr>
        <w:t xml:space="preserve"> 1</w:t>
      </w:r>
      <w:r>
        <w:rPr>
          <w:b/>
          <w:bCs/>
        </w:rPr>
        <w:t xml:space="preserve"> рубежной контрольной работы (</w:t>
      </w:r>
      <w:r w:rsidR="00D76C99">
        <w:rPr>
          <w:b/>
          <w:bCs/>
        </w:rPr>
        <w:t>1</w:t>
      </w:r>
      <w:r>
        <w:rPr>
          <w:b/>
          <w:bCs/>
        </w:rPr>
        <w:t>5 баллов)</w:t>
      </w:r>
    </w:p>
    <w:p w14:paraId="3155BA66" w14:textId="3952E460" w:rsidR="001D3DBA" w:rsidRDefault="001D3DBA" w:rsidP="004156FA">
      <w:pPr>
        <w:numPr>
          <w:ilvl w:val="0"/>
          <w:numId w:val="5"/>
        </w:numPr>
        <w:tabs>
          <w:tab w:val="clear" w:pos="720"/>
          <w:tab w:val="left" w:pos="567"/>
        </w:tabs>
        <w:spacing w:line="264" w:lineRule="auto"/>
        <w:ind w:left="568" w:hanging="284"/>
        <w:jc w:val="both"/>
      </w:pPr>
      <w:r>
        <w:t xml:space="preserve">Определите, выпукло ли множество  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(x,y):</m:t>
            </m:r>
            <m:r>
              <w:rPr>
                <w:rFonts w:ascii="Cambria Math"/>
              </w:rPr>
              <m:t>  </m:t>
            </m:r>
            <m:r>
              <w:rPr>
                <w:rFonts w:ascii="Cambria Math"/>
              </w:rPr>
              <m:t>x</m:t>
            </m:r>
            <m:r>
              <w:rPr>
                <w:rFonts w:ascii="Cambria Math"/>
              </w:rPr>
              <m:t>≥</m:t>
            </m:r>
            <m:r>
              <w:rPr>
                <w:rFonts w:ascii="Cambria Math"/>
              </w:rPr>
              <m:t>0,</m:t>
            </m:r>
            <m:r>
              <w:rPr>
                <w:rFonts w:ascii="Cambria Math"/>
              </w:rPr>
              <m:t> </m:t>
            </m:r>
            <m:r>
              <w:rPr>
                <w:rFonts w:ascii="Cambria Math"/>
              </w:rPr>
              <m:t>y</m:t>
            </m:r>
            <m:r>
              <w:rPr>
                <w:rFonts w:ascii="Cambria Math"/>
              </w:rPr>
              <m:t>≤</m:t>
            </m:r>
            <m:r>
              <w:rPr>
                <w:rFonts w:ascii="Cambria Math"/>
              </w:rPr>
              <m:t>0,</m:t>
            </m:r>
            <m:r>
              <w:rPr>
                <w:rFonts w:ascii="Cambria Math"/>
              </w:rPr>
              <m:t> </m:t>
            </m:r>
            <m:r>
              <w:rPr>
                <w:rFonts w:ascii="Cambria Math"/>
              </w:rPr>
              <m:t>xy</m:t>
            </m:r>
            <m:r>
              <w:rPr>
                <w:rFonts w:ascii="Cambria Math"/>
              </w:rPr>
              <m:t>≤-</m:t>
            </m:r>
            <m:r>
              <w:rPr>
                <w:rFonts w:ascii="Cambria Math"/>
              </w:rPr>
              <m:t>1</m:t>
            </m:r>
          </m:e>
        </m:d>
      </m:oMath>
      <w:r>
        <w:t xml:space="preserve"> ?</w:t>
      </w:r>
    </w:p>
    <w:p w14:paraId="40DC9A5F" w14:textId="34D95B2E" w:rsidR="001D3DBA" w:rsidRDefault="001D3DBA" w:rsidP="004156FA">
      <w:pPr>
        <w:numPr>
          <w:ilvl w:val="0"/>
          <w:numId w:val="5"/>
        </w:numPr>
        <w:tabs>
          <w:tab w:val="clear" w:pos="720"/>
          <w:tab w:val="left" w:pos="567"/>
        </w:tabs>
        <w:spacing w:line="264" w:lineRule="auto"/>
        <w:ind w:left="568" w:hanging="284"/>
        <w:jc w:val="both"/>
      </w:pPr>
      <w:r>
        <w:t xml:space="preserve">При каких значениях параметров функция </w:t>
      </w:r>
      <m:oMath>
        <m:r>
          <w:rPr>
            <w:rFonts w:ascii="Cambria Math"/>
          </w:rPr>
          <m:t>y=kx+b</m:t>
        </m:r>
      </m:oMath>
      <w:r>
        <w:t xml:space="preserve">  будет выпуклой.</w:t>
      </w:r>
    </w:p>
    <w:p w14:paraId="6A1AF4A4" w14:textId="0037EFD0" w:rsidR="001D3DBA" w:rsidRDefault="001D3DBA" w:rsidP="004156FA">
      <w:pPr>
        <w:numPr>
          <w:ilvl w:val="0"/>
          <w:numId w:val="5"/>
        </w:numPr>
        <w:tabs>
          <w:tab w:val="clear" w:pos="720"/>
          <w:tab w:val="left" w:pos="567"/>
        </w:tabs>
        <w:spacing w:line="264" w:lineRule="auto"/>
        <w:ind w:left="568" w:hanging="284"/>
        <w:jc w:val="both"/>
      </w:pPr>
      <w:r>
        <w:t xml:space="preserve">Является ли функция   </w:t>
      </w:r>
      <m:oMath>
        <m:r>
          <w:rPr>
            <w:rFonts w:ascii="Cambria Math"/>
          </w:rPr>
          <m:t>y=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2x,</m:t>
                  </m:r>
                  <m:r>
                    <w:rPr>
                      <w:rFonts w:ascii="Cambria Math"/>
                    </w:rPr>
                    <m:t>  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+</m:t>
                  </m:r>
                  <m:r>
                    <w:rPr>
                      <w:rFonts w:ascii="Cambria Math"/>
                    </w:rPr>
                    <m:t>∞ </m:t>
                  </m:r>
                  <m:r>
                    <w:rPr>
                      <w:rFonts w:ascii="Cambria Math"/>
                    </w:rPr>
                    <m:t>,</m:t>
                  </m:r>
                </m:e>
              </m:mr>
            </m:m>
          </m:e>
        </m:d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/>
                </w:rPr>
                <m:t>x</m:t>
              </m:r>
              <m:r>
                <w:rPr>
                  <w:rFonts w:ascii="Cambria Math"/>
                </w:rPr>
                <m:t>≥</m:t>
              </m:r>
              <m:r>
                <w:rPr>
                  <w:rFonts w:ascii="Cambria Math"/>
                </w:rPr>
                <m:t>0,</m:t>
              </m:r>
            </m:e>
          </m:mr>
          <m:mr>
            <m:e>
              <m:r>
                <w:rPr>
                  <w:rFonts w:ascii="Cambria Math"/>
                </w:rPr>
                <m:t>x&lt;0,</m:t>
              </m:r>
            </m:e>
          </m:mr>
        </m:m>
      </m:oMath>
      <w:r>
        <w:t xml:space="preserve">  сублинейной?</w:t>
      </w:r>
    </w:p>
    <w:p w14:paraId="27283862" w14:textId="77777777" w:rsidR="001D3DBA" w:rsidRDefault="001D3DBA" w:rsidP="004156FA">
      <w:pPr>
        <w:numPr>
          <w:ilvl w:val="0"/>
          <w:numId w:val="5"/>
        </w:numPr>
        <w:tabs>
          <w:tab w:val="clear" w:pos="720"/>
          <w:tab w:val="left" w:pos="399"/>
          <w:tab w:val="left" w:pos="567"/>
        </w:tabs>
        <w:spacing w:line="264" w:lineRule="auto"/>
        <w:ind w:left="568" w:hanging="284"/>
        <w:jc w:val="both"/>
      </w:pPr>
      <w:r>
        <w:t xml:space="preserve">Какие из следующих множеств в </w:t>
      </w:r>
      <w:r>
        <w:rPr>
          <w:position w:val="-4"/>
        </w:rPr>
        <w:object w:dxaOrig="390" w:dyaOrig="345" w14:anchorId="22279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7.25pt" o:ole="">
            <v:imagedata r:id="rId14" o:title=""/>
          </v:shape>
          <o:OLEObject Type="Embed" ProgID="Equation.3" ShapeID="_x0000_i1025" DrawAspect="Content" ObjectID="_1783504265" r:id="rId15"/>
        </w:object>
      </w:r>
      <w:r>
        <w:t>являются поглощающими множествами:</w:t>
      </w:r>
    </w:p>
    <w:p w14:paraId="4D07C44B" w14:textId="6B9AFB35" w:rsidR="001D3DBA" w:rsidRDefault="001D3DBA" w:rsidP="001D3DBA">
      <w:pPr>
        <w:tabs>
          <w:tab w:val="left" w:pos="567"/>
        </w:tabs>
        <w:spacing w:line="264" w:lineRule="auto"/>
        <w:ind w:left="568" w:hanging="284"/>
      </w:pPr>
      <w:r>
        <w:t xml:space="preserve">а)  </w:t>
      </w:r>
      <m:oMath>
        <m:r>
          <w:rPr>
            <w:rFonts w:ascii="Cambria Math"/>
          </w:rPr>
          <m:t>y</m:t>
        </m:r>
        <m:r>
          <w:rPr>
            <w:rFonts w:ascii="Cambria Math"/>
          </w:rPr>
          <m:t>≥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x</m:t>
            </m:r>
          </m:e>
        </m:d>
        <m:r>
          <w:rPr>
            <w:rFonts w:ascii="Cambria Math"/>
          </w:rPr>
          <m:t>-</m:t>
        </m:r>
        <m:r>
          <w:rPr>
            <w:rFonts w:ascii="Cambria Math"/>
          </w:rPr>
          <m:t>1</m:t>
        </m:r>
      </m:oMath>
      <w:r>
        <w:t xml:space="preserve">,      б) </w:t>
      </w:r>
      <m:oMath>
        <m:r>
          <w:rPr>
            <w:rFonts w:ascii="Cambria Math"/>
          </w:rPr>
          <m:t>y</m:t>
        </m:r>
        <m:r>
          <w:rPr>
            <w:rFonts w:ascii="Cambria Math"/>
          </w:rPr>
          <m:t>≥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x+</m:t>
            </m:r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e>
        </m:d>
      </m:oMath>
      <w:r>
        <w:t xml:space="preserve">,      в)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x+y</m:t>
            </m:r>
          </m:e>
        </m:d>
        <m:r>
          <w:rPr>
            <w:rFonts w:ascii="Cambria Math"/>
          </w:rPr>
          <m:t>≤</m:t>
        </m:r>
        <m:r>
          <w:rPr>
            <w:rFonts w:ascii="Cambria Math"/>
          </w:rPr>
          <m:t>1</m:t>
        </m:r>
      </m:oMath>
      <w:r>
        <w:t xml:space="preserve">,      г) </w:t>
      </w:r>
      <m:oMath>
        <m:r>
          <w:rPr>
            <w:rFonts w:ascii="Cambria Math"/>
          </w:rPr>
          <m:t>(x</m:t>
        </m:r>
        <m:r>
          <w:rPr>
            <w:rFonts w:ascii="Cambria Math"/>
          </w:rPr>
          <m:t>-</m:t>
        </m:r>
        <m:r>
          <w:rPr>
            <w:rFonts w:ascii="Cambria Math"/>
          </w:rPr>
          <m:t>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)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y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≤</m:t>
        </m:r>
        <m:r>
          <w:rPr>
            <w:rFonts w:ascii="Cambria Math"/>
          </w:rPr>
          <m:t>1</m:t>
        </m:r>
      </m:oMath>
      <w:r>
        <w:t xml:space="preserve">,     </w:t>
      </w:r>
    </w:p>
    <w:p w14:paraId="3E025008" w14:textId="5B4B862E" w:rsidR="001D3DBA" w:rsidRDefault="001D3DBA" w:rsidP="001D3DBA">
      <w:pPr>
        <w:tabs>
          <w:tab w:val="left" w:pos="567"/>
        </w:tabs>
        <w:spacing w:line="264" w:lineRule="auto"/>
        <w:ind w:left="568" w:hanging="284"/>
      </w:pPr>
      <w:r>
        <w:t xml:space="preserve">д) </w:t>
      </w:r>
      <m:oMath>
        <m:r>
          <w:rPr>
            <w:rFonts w:ascii="Cambria Math"/>
          </w:rPr>
          <m:t>(x</m:t>
        </m:r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)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+(y</m:t>
        </m:r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)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≤</m:t>
        </m:r>
        <m:r>
          <w:rPr>
            <w:rFonts w:ascii="Cambria Math"/>
          </w:rPr>
          <m:t>1</m:t>
        </m:r>
      </m:oMath>
      <w:r>
        <w:t>?</w:t>
      </w:r>
    </w:p>
    <w:p w14:paraId="79C51420" w14:textId="240A3AF8" w:rsidR="001D3DBA" w:rsidRDefault="001D3DBA" w:rsidP="001D3DBA">
      <w:pPr>
        <w:tabs>
          <w:tab w:val="left" w:pos="567"/>
        </w:tabs>
        <w:spacing w:line="264" w:lineRule="auto"/>
        <w:ind w:left="568" w:hanging="284"/>
      </w:pPr>
      <w:r>
        <w:tab/>
        <w:t>Изобразите данные множества.</w:t>
      </w:r>
    </w:p>
    <w:p w14:paraId="7C0385F2" w14:textId="53E9413E" w:rsidR="001D3DBA" w:rsidRDefault="001D3DBA" w:rsidP="00C14D5E">
      <w:pPr>
        <w:numPr>
          <w:ilvl w:val="0"/>
          <w:numId w:val="5"/>
        </w:numPr>
        <w:tabs>
          <w:tab w:val="left" w:pos="567"/>
        </w:tabs>
        <w:spacing w:line="264" w:lineRule="auto"/>
        <w:jc w:val="both"/>
      </w:pPr>
      <w:r>
        <w:t xml:space="preserve">Является ли множество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x+y</m:t>
            </m:r>
          </m:e>
        </m:d>
        <m:r>
          <w:rPr>
            <w:rFonts w:ascii="Cambria Math"/>
          </w:rPr>
          <m:t>≤</m:t>
        </m:r>
        <m:r>
          <w:rPr>
            <w:rFonts w:ascii="Cambria Math"/>
          </w:rPr>
          <m:t>1</m:t>
        </m:r>
      </m:oMath>
      <w:r>
        <w:t xml:space="preserve"> коническим отрезком? </w:t>
      </w:r>
    </w:p>
    <w:p w14:paraId="2E369831" w14:textId="4240DBFE" w:rsidR="001D3DBA" w:rsidRDefault="001D3DBA" w:rsidP="00C14D5E">
      <w:pPr>
        <w:numPr>
          <w:ilvl w:val="0"/>
          <w:numId w:val="5"/>
        </w:numPr>
        <w:tabs>
          <w:tab w:val="left" w:pos="567"/>
        </w:tabs>
        <w:spacing w:line="264" w:lineRule="auto"/>
        <w:jc w:val="both"/>
      </w:pPr>
      <w:r>
        <w:t xml:space="preserve"> Вычислить функционал </w:t>
      </w:r>
      <w:proofErr w:type="spellStart"/>
      <w:r>
        <w:t>Минковского</w:t>
      </w:r>
      <w:proofErr w:type="spellEnd"/>
      <w:r>
        <w:t xml:space="preserve"> для множества </w:t>
      </w:r>
      <m:oMath>
        <m:r>
          <w:rPr>
            <w:rFonts w:ascii="Cambria Math"/>
          </w:rPr>
          <m:t>С</m:t>
        </m:r>
        <m:r>
          <w:rPr>
            <w:rFonts w:ascii="Cambria Math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x,y</m:t>
                </m:r>
              </m:e>
            </m:d>
            <m:r>
              <w:rPr>
                <w:rFonts w:ascii="Cambria Math" w:hAnsi="Cambria Math" w:cs="Cambria Math"/>
              </w:rPr>
              <m:t>∈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R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:</m:t>
            </m:r>
            <m:r>
              <w:rPr>
                <w:rFonts w:ascii="Cambria Math"/>
              </w:rPr>
              <m:t> 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x</m:t>
                </m:r>
              </m:e>
            </m:d>
            <m:r>
              <w:rPr>
                <w:rFonts w:ascii="Cambria Math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y</m:t>
                </m:r>
              </m:e>
            </m:d>
            <m:r>
              <w:rPr>
                <w:rFonts w:ascii="Cambria Math"/>
              </w:rPr>
              <m:t>≤</m:t>
            </m:r>
            <m:r>
              <w:rPr>
                <w:rFonts w:ascii="Cambria Math"/>
              </w:rPr>
              <m:t>3/2</m:t>
            </m:r>
          </m:e>
        </m:d>
      </m:oMath>
      <w:r>
        <w:t xml:space="preserve">. </w:t>
      </w:r>
    </w:p>
    <w:p w14:paraId="7F794C44" w14:textId="6483BFAA" w:rsidR="001D3DBA" w:rsidRDefault="001D3DBA" w:rsidP="00C14D5E">
      <w:pPr>
        <w:numPr>
          <w:ilvl w:val="0"/>
          <w:numId w:val="5"/>
        </w:numPr>
        <w:tabs>
          <w:tab w:val="left" w:pos="567"/>
        </w:tabs>
        <w:spacing w:line="264" w:lineRule="auto"/>
        <w:jc w:val="both"/>
      </w:pPr>
      <w:r>
        <w:t xml:space="preserve">Вычислить опорное множество функционала </w:t>
      </w:r>
      <m:oMath>
        <m:r>
          <w:rPr>
            <w:rFonts w:ascii="Cambria Math"/>
          </w:rPr>
          <m:t>p(x)=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max</m:t>
            </m:r>
          </m:fName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x;</m:t>
                </m:r>
                <m:r>
                  <w:rPr>
                    <w:rFonts w:ascii="Cambria Math"/>
                  </w:rPr>
                  <m:t> -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</m:den>
                </m:f>
                <m:r>
                  <w:rPr>
                    <w:rFonts w:ascii="Cambria Math"/>
                  </w:rPr>
                  <m:t>x</m:t>
                </m:r>
              </m:e>
            </m:d>
          </m:e>
        </m:func>
      </m:oMath>
      <w:r>
        <w:t xml:space="preserve">.  </w:t>
      </w:r>
    </w:p>
    <w:p w14:paraId="38B06DA6" w14:textId="77777777" w:rsidR="001D3DBA" w:rsidRDefault="001D3DBA" w:rsidP="001D3DBA">
      <w:pPr>
        <w:ind w:left="720"/>
        <w:jc w:val="both"/>
        <w:rPr>
          <w:sz w:val="20"/>
          <w:szCs w:val="20"/>
        </w:rPr>
      </w:pPr>
    </w:p>
    <w:p w14:paraId="4D0F28DF" w14:textId="2237C1CC" w:rsidR="00D76C99" w:rsidRPr="00D76C99" w:rsidRDefault="00D76C99" w:rsidP="00D76C99">
      <w:pPr>
        <w:pStyle w:val="aa"/>
        <w:spacing w:after="120"/>
        <w:jc w:val="both"/>
        <w:rPr>
          <w:b/>
          <w:bCs/>
        </w:rPr>
      </w:pPr>
      <w:r w:rsidRPr="00D76C99">
        <w:rPr>
          <w:b/>
          <w:bCs/>
        </w:rPr>
        <w:t xml:space="preserve">8.3. </w:t>
      </w:r>
      <w:r>
        <w:rPr>
          <w:b/>
          <w:bCs/>
        </w:rPr>
        <w:t>Примерный вариант 2 рубежной контрольной работы (15 баллов)</w:t>
      </w:r>
    </w:p>
    <w:p w14:paraId="33EE7534" w14:textId="77777777" w:rsidR="001D3DBA" w:rsidRDefault="001D3DBA" w:rsidP="004156FA">
      <w:pPr>
        <w:numPr>
          <w:ilvl w:val="0"/>
          <w:numId w:val="8"/>
        </w:numPr>
        <w:jc w:val="both"/>
      </w:pPr>
      <w:r>
        <w:t xml:space="preserve">Найти </w:t>
      </w:r>
      <w:proofErr w:type="spellStart"/>
      <w:r>
        <w:t>квазидифференциал</w:t>
      </w:r>
      <w:proofErr w:type="spellEnd"/>
      <w:r>
        <w:t xml:space="preserve"> выпуклой функции </w:t>
      </w:r>
      <w:r>
        <w:fldChar w:fldCharType="begin"/>
      </w:r>
      <w:r>
        <w:instrText xml:space="preserve"> QUOTE </w:instrText>
      </w:r>
      <w:r w:rsidR="00A6528C">
        <w:rPr>
          <w:position w:val="-8"/>
        </w:rPr>
        <w:pict w14:anchorId="4B98F203">
          <v:shape id="_x0000_i1026" type="#_x0000_t75" style="width:125.25pt;height:16.5pt" equationxml="&lt;">
            <v:imagedata r:id="rId16" o:title="" chromakey="white"/>
          </v:shape>
        </w:pict>
      </w:r>
      <w:r>
        <w:instrText xml:space="preserve"> </w:instrText>
      </w:r>
      <w:r>
        <w:fldChar w:fldCharType="separate"/>
      </w:r>
      <w:r w:rsidR="00A6528C">
        <w:rPr>
          <w:position w:val="-8"/>
        </w:rPr>
        <w:pict w14:anchorId="45894205">
          <v:shape id="_x0000_i1027" type="#_x0000_t75" style="width:125.25pt;height:16.5pt" equationxml="&lt;">
            <v:imagedata r:id="rId16" o:title="" chromakey="white"/>
          </v:shape>
        </w:pict>
      </w:r>
      <w:r>
        <w:fldChar w:fldCharType="end"/>
      </w:r>
      <w:r>
        <w:t xml:space="preserve"> в точке </w:t>
      </w:r>
      <w:r>
        <w:fldChar w:fldCharType="begin"/>
      </w:r>
      <w:r>
        <w:instrText xml:space="preserve"> QUOTE </w:instrText>
      </w:r>
      <w:r w:rsidR="00A6528C">
        <w:rPr>
          <w:position w:val="-6"/>
        </w:rPr>
        <w:pict w14:anchorId="3DB686FE">
          <v:shape id="_x0000_i1028" type="#_x0000_t75" style="width:39.75pt;height:16.5pt" equationxml="&lt;">
            <v:imagedata r:id="rId17" o:title="" chromakey="white"/>
          </v:shape>
        </w:pict>
      </w:r>
      <w:r>
        <w:instrText xml:space="preserve"> </w:instrText>
      </w:r>
      <w:r>
        <w:fldChar w:fldCharType="separate"/>
      </w:r>
      <w:r w:rsidR="00A6528C">
        <w:rPr>
          <w:position w:val="-6"/>
        </w:rPr>
        <w:pict w14:anchorId="1E659B90">
          <v:shape id="_x0000_i1029" type="#_x0000_t75" style="width:39.75pt;height:16.5pt" equationxml="&lt;">
            <v:imagedata r:id="rId17" o:title="" chromakey="white"/>
          </v:shape>
        </w:pict>
      </w:r>
      <w:r>
        <w:fldChar w:fldCharType="end"/>
      </w:r>
      <w:r>
        <w:t>.</w:t>
      </w:r>
    </w:p>
    <w:p w14:paraId="5E132188" w14:textId="5653E1BB" w:rsidR="001D3DBA" w:rsidRDefault="001D3DBA" w:rsidP="004156FA">
      <w:pPr>
        <w:numPr>
          <w:ilvl w:val="0"/>
          <w:numId w:val="8"/>
        </w:numPr>
        <w:jc w:val="both"/>
      </w:pPr>
      <w:r>
        <w:t xml:space="preserve">Найти </w:t>
      </w:r>
      <w:proofErr w:type="spellStart"/>
      <w:r>
        <w:t>квазидифференциал</w:t>
      </w:r>
      <w:proofErr w:type="spellEnd"/>
      <w:r>
        <w:t xml:space="preserve"> функции </w:t>
      </w:r>
      <w:r>
        <w:fldChar w:fldCharType="begin"/>
      </w:r>
      <w:r>
        <w:instrText xml:space="preserve"> QUOTE </w:instrText>
      </w:r>
      <w:r w:rsidR="00A6528C">
        <w:rPr>
          <w:position w:val="-8"/>
        </w:rPr>
        <w:pict w14:anchorId="3B0D9C42">
          <v:shape id="_x0000_i1030" type="#_x0000_t75" style="width:62.25pt;height:16.5pt" equationxml="&lt;">
            <v:imagedata r:id="rId18" o:title="" chromakey="white"/>
          </v:shape>
        </w:pict>
      </w:r>
      <w:r>
        <w:instrText xml:space="preserve"> </w:instrText>
      </w:r>
      <w:r>
        <w:fldChar w:fldCharType="separate"/>
      </w:r>
      <w:r w:rsidR="00A6528C">
        <w:rPr>
          <w:position w:val="-8"/>
        </w:rPr>
        <w:pict w14:anchorId="14306B9E">
          <v:shape id="_x0000_i1031" type="#_x0000_t75" style="width:62.25pt;height:16.5pt" equationxml="&lt;">
            <v:imagedata r:id="rId18" o:title="" chromakey="white"/>
          </v:shape>
        </w:pict>
      </w:r>
      <w:r>
        <w:fldChar w:fldCharType="end"/>
      </w:r>
      <w:r>
        <w:t xml:space="preserve"> в точке </w:t>
      </w:r>
      <w:r>
        <w:fldChar w:fldCharType="begin"/>
      </w:r>
      <w:r>
        <w:instrText xml:space="preserve"> QUOTE </w:instrText>
      </w:r>
      <w:r w:rsidR="00A6528C">
        <w:rPr>
          <w:position w:val="-6"/>
        </w:rPr>
        <w:pict w14:anchorId="209D457F">
          <v:shape id="_x0000_i1032" type="#_x0000_t75" style="width:39.75pt;height:16.5pt" equationxml="&lt;">
            <v:imagedata r:id="rId17" o:title="" chromakey="white"/>
          </v:shape>
        </w:pict>
      </w:r>
      <w:r>
        <w:instrText xml:space="preserve"> </w:instrText>
      </w:r>
      <w:r>
        <w:fldChar w:fldCharType="separate"/>
      </w:r>
      <w:r w:rsidR="00A6528C">
        <w:rPr>
          <w:position w:val="-6"/>
        </w:rPr>
        <w:pict w14:anchorId="4C7FDC59">
          <v:shape id="_x0000_i1033" type="#_x0000_t75" style="width:39.75pt;height:16.5pt" equationxml="&lt;">
            <v:imagedata r:id="rId17" o:title="" chromakey="white"/>
          </v:shape>
        </w:pict>
      </w:r>
      <w:r>
        <w:fldChar w:fldCharType="end"/>
      </w:r>
      <w:r>
        <w:t>.</w:t>
      </w:r>
    </w:p>
    <w:p w14:paraId="1EFA4FDA" w14:textId="77777777" w:rsidR="001D3DBA" w:rsidRDefault="001D3DBA" w:rsidP="004156FA">
      <w:pPr>
        <w:numPr>
          <w:ilvl w:val="0"/>
          <w:numId w:val="8"/>
        </w:numPr>
      </w:pPr>
      <w:r>
        <w:t xml:space="preserve">Найти </w:t>
      </w:r>
      <w:r>
        <w:rPr>
          <w:b/>
          <w:i/>
        </w:rPr>
        <w:t>решение и значение</w:t>
      </w:r>
      <w:r>
        <w:t xml:space="preserve"> выпуклой безусловной задачи  </w:t>
      </w:r>
    </w:p>
    <w:p w14:paraId="03D611D3" w14:textId="77777777" w:rsidR="001D3DBA" w:rsidRDefault="001D3DBA" w:rsidP="001D3DBA">
      <w:pPr>
        <w:jc w:val="center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QUOTE </w:instrText>
      </w:r>
      <w:r w:rsidR="00F26A22">
        <w:rPr>
          <w:position w:val="-8"/>
        </w:rPr>
        <w:pict w14:anchorId="6035198C">
          <v:shape id="_x0000_i1034" type="#_x0000_t75" style="width:193.5pt;height:17.25pt" equationxml="&lt;">
            <v:imagedata r:id="rId19" o:title="" chromakey="white"/>
          </v:shape>
        </w:pict>
      </w:r>
      <w:r>
        <w:rPr>
          <w:b/>
        </w:rPr>
        <w:instrText xml:space="preserve"> </w:instrText>
      </w:r>
      <w:r>
        <w:rPr>
          <w:b/>
        </w:rPr>
        <w:fldChar w:fldCharType="separate"/>
      </w:r>
      <w:r w:rsidR="00F26A22">
        <w:rPr>
          <w:position w:val="-8"/>
        </w:rPr>
        <w:pict w14:anchorId="7021FA2E">
          <v:shape id="_x0000_i1035" type="#_x0000_t75" style="width:174.75pt;height:15.75pt" equationxml="&lt;">
            <v:imagedata r:id="rId19" o:title="" chromakey="white"/>
          </v:shape>
        </w:pict>
      </w:r>
      <w:r>
        <w:rPr>
          <w:b/>
        </w:rPr>
        <w:fldChar w:fldCharType="end"/>
      </w:r>
    </w:p>
    <w:p w14:paraId="467684E6" w14:textId="77777777" w:rsidR="001D3DBA" w:rsidRDefault="001D3DBA" w:rsidP="004156FA">
      <w:pPr>
        <w:numPr>
          <w:ilvl w:val="0"/>
          <w:numId w:val="8"/>
        </w:numPr>
      </w:pPr>
      <w:r>
        <w:t xml:space="preserve">Исследовать на экстремум </w:t>
      </w:r>
      <w:proofErr w:type="spellStart"/>
      <w:r>
        <w:t>квазидифференцируемую</w:t>
      </w:r>
      <w:proofErr w:type="spellEnd"/>
      <w:r>
        <w:t xml:space="preserve"> функцию </w:t>
      </w:r>
      <w:r>
        <w:fldChar w:fldCharType="begin"/>
      </w:r>
      <w:r>
        <w:instrText xml:space="preserve"> QUOTE </w:instrText>
      </w:r>
      <w:r w:rsidR="00A6528C">
        <w:rPr>
          <w:position w:val="-8"/>
        </w:rPr>
        <w:pict w14:anchorId="6287AD3F">
          <v:shape id="_x0000_i1036" type="#_x0000_t75" style="width:105.75pt;height:17.25pt" equationxml="&lt;">
            <v:imagedata r:id="rId20" o:title="" chromakey="white"/>
          </v:shape>
        </w:pict>
      </w:r>
      <w:r>
        <w:instrText xml:space="preserve"> </w:instrText>
      </w:r>
      <w:r>
        <w:fldChar w:fldCharType="separate"/>
      </w:r>
      <w:r w:rsidR="00F26A22">
        <w:rPr>
          <w:position w:val="-8"/>
        </w:rPr>
        <w:pict w14:anchorId="0A0E3184">
          <v:shape id="_x0000_i1037" type="#_x0000_t75" style="width:96.75pt;height:15.75pt" equationxml="&lt;">
            <v:imagedata r:id="rId20" o:title="" chromakey="white"/>
          </v:shape>
        </w:pict>
      </w:r>
      <w:r>
        <w:fldChar w:fldCharType="end"/>
      </w:r>
      <w:r>
        <w:t xml:space="preserve">  </w:t>
      </w:r>
    </w:p>
    <w:p w14:paraId="4BD53CB4" w14:textId="77777777" w:rsidR="001D3DBA" w:rsidRDefault="001D3DBA" w:rsidP="004156FA">
      <w:pPr>
        <w:numPr>
          <w:ilvl w:val="0"/>
          <w:numId w:val="8"/>
        </w:numPr>
      </w:pPr>
      <w:r>
        <w:t>Решить выпуклую экстремальную задачу с ограничениями:</w:t>
      </w:r>
    </w:p>
    <w:p w14:paraId="4E86945D" w14:textId="77777777" w:rsidR="001D3DBA" w:rsidRPr="007C0B7D" w:rsidRDefault="001D3DBA" w:rsidP="001D3DBA">
      <w:pPr>
        <w:ind w:left="720"/>
        <w:jc w:val="center"/>
        <w:rPr>
          <w:i/>
        </w:rPr>
      </w:pPr>
      <m:oMathPara>
        <m:oMath>
          <m:r>
            <w:rPr>
              <w:rFonts w:ascii="Cambria Math" w:hAnsi="Cambria Math"/>
            </w:rPr>
            <m:t>f=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+6 →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inf</m:t>
              </m:r>
            </m:fName>
            <m:e/>
          </m:func>
        </m:oMath>
      </m:oMathPara>
    </w:p>
    <w:p w14:paraId="1BF69EDC" w14:textId="77777777" w:rsidR="001D3DBA" w:rsidRPr="007C0B7D" w:rsidRDefault="001D3DBA" w:rsidP="001D3DBA">
      <w:pPr>
        <w:ind w:left="720"/>
        <w:jc w:val="center"/>
        <w:rPr>
          <w:i/>
        </w:rPr>
      </w:pPr>
      <m:oMathPara>
        <m:oMath>
          <m:r>
            <w:rPr>
              <w:rFonts w:ascii="Cambria Math" w:hAnsi="Cambria Math"/>
            </w:rPr>
            <m:t>2x-6y-12≤0</m:t>
          </m:r>
        </m:oMath>
      </m:oMathPara>
    </w:p>
    <w:p w14:paraId="5F39270D" w14:textId="77777777" w:rsidR="001D3DBA" w:rsidRPr="00482B0E" w:rsidRDefault="001D3DBA" w:rsidP="001D3DBA">
      <w:pPr>
        <w:ind w:left="720"/>
        <w:jc w:val="center"/>
        <w:rPr>
          <w:i/>
        </w:rPr>
      </w:pPr>
      <m:oMathPara>
        <m:oMath>
          <m:r>
            <w:rPr>
              <w:rFonts w:ascii="Cambria Math" w:hAnsi="Cambria Math"/>
            </w:rPr>
            <m:t>3x+8y-24≤0</m:t>
          </m:r>
        </m:oMath>
      </m:oMathPara>
    </w:p>
    <w:p w14:paraId="2E9C025A" w14:textId="77777777" w:rsidR="001D3DBA" w:rsidRPr="00482B0E" w:rsidRDefault="001D3DBA" w:rsidP="001D3DBA">
      <w:pPr>
        <w:ind w:left="720"/>
        <w:jc w:val="center"/>
        <w:rPr>
          <w:i/>
        </w:rPr>
      </w:pPr>
    </w:p>
    <w:p w14:paraId="32130E5D" w14:textId="15CE5194" w:rsidR="001D3DBA" w:rsidRDefault="001D3DBA" w:rsidP="00557463">
      <w:pPr>
        <w:spacing w:after="120"/>
        <w:ind w:firstLine="709"/>
        <w:jc w:val="both"/>
        <w:rPr>
          <w:b/>
          <w:bCs/>
        </w:rPr>
      </w:pPr>
      <w:r>
        <w:rPr>
          <w:b/>
          <w:bCs/>
        </w:rPr>
        <w:t>8.</w:t>
      </w:r>
      <w:r w:rsidR="00D76C99">
        <w:rPr>
          <w:b/>
          <w:bCs/>
        </w:rPr>
        <w:t>4</w:t>
      </w:r>
      <w:r>
        <w:rPr>
          <w:b/>
          <w:bCs/>
        </w:rPr>
        <w:t xml:space="preserve">. </w:t>
      </w:r>
      <w:r w:rsidR="00D76C99" w:rsidRPr="003621B6">
        <w:rPr>
          <w:b/>
          <w:bCs/>
        </w:rPr>
        <w:t>Вопросы к зачету/экзамену</w:t>
      </w:r>
    </w:p>
    <w:p w14:paraId="3F3EAE9D" w14:textId="465D0B37" w:rsidR="001D3DBA" w:rsidRDefault="001D3DBA" w:rsidP="00557463">
      <w:pPr>
        <w:pStyle w:val="aa"/>
        <w:numPr>
          <w:ilvl w:val="0"/>
          <w:numId w:val="1"/>
        </w:numPr>
        <w:spacing w:after="200" w:line="276" w:lineRule="auto"/>
        <w:jc w:val="both"/>
      </w:pPr>
      <w:r>
        <w:t xml:space="preserve">Векторное пространство (определение, примеры векторных пространств).  Линейная независимость векторов, базис векторного пространства (определение, примеры). </w:t>
      </w:r>
    </w:p>
    <w:p w14:paraId="360DC340" w14:textId="77777777" w:rsidR="00530FA9" w:rsidRPr="00530FA9" w:rsidRDefault="00530FA9" w:rsidP="00557463">
      <w:pPr>
        <w:pStyle w:val="aa"/>
        <w:numPr>
          <w:ilvl w:val="0"/>
          <w:numId w:val="1"/>
        </w:numPr>
        <w:jc w:val="both"/>
      </w:pPr>
      <w:r w:rsidRPr="00530FA9">
        <w:t>Линейные операторы.</w:t>
      </w:r>
    </w:p>
    <w:p w14:paraId="62BD8065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Выпуклые множества (определение; теорема об эквивалентности выпуклости и замкнутости относительно выпуклых комбинаций).</w:t>
      </w:r>
    </w:p>
    <w:p w14:paraId="1AF387D9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Выпуклые множества (определение; теоремы о выпуклости объединения и пересечения выпуклых множеств).</w:t>
      </w:r>
    </w:p>
    <w:p w14:paraId="0BAF4B8E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Выпуклые множества (определение; теоремы о сумме, образе и прообразе выпуклого множества при линейном отображении).</w:t>
      </w:r>
    </w:p>
    <w:p w14:paraId="5EF23125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Выпуклые оболочки (определение, теоремы о формулах для вычисления выпуклых оболочек).</w:t>
      </w:r>
    </w:p>
    <w:p w14:paraId="0C5438E1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Выпуклые оболочки (определение, теорема о формуле для вычисления выпуклой оболочки объединения выпуклых множеств).</w:t>
      </w:r>
    </w:p>
    <w:p w14:paraId="1616BA73" w14:textId="73DCB7B7" w:rsidR="001D3DBA" w:rsidRDefault="001D3DBA" w:rsidP="00557463">
      <w:pPr>
        <w:pStyle w:val="aa"/>
        <w:numPr>
          <w:ilvl w:val="0"/>
          <w:numId w:val="1"/>
        </w:numPr>
        <w:spacing w:after="200" w:line="276" w:lineRule="auto"/>
        <w:jc w:val="both"/>
      </w:pPr>
      <w:r>
        <w:t>Выпуклый конус. Коническая оболочка. Коническая комбинация. Теорема Каратеодори.</w:t>
      </w:r>
    </w:p>
    <w:p w14:paraId="6AB8739A" w14:textId="77777777" w:rsidR="00530FA9" w:rsidRPr="00530FA9" w:rsidRDefault="00530FA9" w:rsidP="00557463">
      <w:pPr>
        <w:pStyle w:val="aa"/>
        <w:numPr>
          <w:ilvl w:val="0"/>
          <w:numId w:val="1"/>
        </w:numPr>
        <w:jc w:val="both"/>
      </w:pPr>
      <w:r w:rsidRPr="00530FA9">
        <w:t>Ядро, относительная внутренность и замыкание.</w:t>
      </w:r>
    </w:p>
    <w:p w14:paraId="00FB95CA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 xml:space="preserve">Выпуклые функции: определение, теорема об эквивалентных определениях выпуклой функции, неравенство </w:t>
      </w:r>
      <w:proofErr w:type="spellStart"/>
      <w:r>
        <w:t>Йенсена</w:t>
      </w:r>
      <w:proofErr w:type="spellEnd"/>
      <w:r>
        <w:t>.</w:t>
      </w:r>
    </w:p>
    <w:p w14:paraId="4EAE08D9" w14:textId="6E612031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Выпуклые функции: определение, теоремы о сумме, супремуме, композиции и положительных кратных выпуклых функций).</w:t>
      </w:r>
    </w:p>
    <w:p w14:paraId="335507B4" w14:textId="5D74670D" w:rsidR="00530FA9" w:rsidRDefault="00530FA9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 w:rsidRPr="00530FA9">
        <w:lastRenderedPageBreak/>
        <w:t>Непрерывность выпуклых функций.</w:t>
      </w:r>
    </w:p>
    <w:p w14:paraId="4F42528E" w14:textId="77777777" w:rsidR="00530FA9" w:rsidRPr="00530FA9" w:rsidRDefault="00530FA9" w:rsidP="00557463">
      <w:pPr>
        <w:pStyle w:val="aa"/>
        <w:numPr>
          <w:ilvl w:val="0"/>
          <w:numId w:val="1"/>
        </w:numPr>
        <w:jc w:val="both"/>
      </w:pPr>
      <w:proofErr w:type="spellStart"/>
      <w:r w:rsidRPr="00530FA9">
        <w:t>Полунепрерывные</w:t>
      </w:r>
      <w:proofErr w:type="spellEnd"/>
      <w:r w:rsidRPr="00530FA9">
        <w:t xml:space="preserve"> снизу функции.</w:t>
      </w:r>
    </w:p>
    <w:p w14:paraId="05965BF5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proofErr w:type="spellStart"/>
      <w:r>
        <w:t>Сублинейная</w:t>
      </w:r>
      <w:proofErr w:type="spellEnd"/>
      <w:r>
        <w:t xml:space="preserve"> функция (определение; простейшие свойства; примеры, функционал </w:t>
      </w:r>
      <w:proofErr w:type="spellStart"/>
      <w:r>
        <w:t>Минковского</w:t>
      </w:r>
      <w:proofErr w:type="spellEnd"/>
      <w:r>
        <w:t xml:space="preserve"> как </w:t>
      </w:r>
      <w:proofErr w:type="spellStart"/>
      <w:r>
        <w:t>сублинейная</w:t>
      </w:r>
      <w:proofErr w:type="spellEnd"/>
      <w:r>
        <w:t xml:space="preserve"> функция).</w:t>
      </w:r>
    </w:p>
    <w:p w14:paraId="74526CE4" w14:textId="7E8F8353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 xml:space="preserve">Функционал </w:t>
      </w:r>
      <w:proofErr w:type="spellStart"/>
      <w:r>
        <w:t>Минковского</w:t>
      </w:r>
      <w:proofErr w:type="spellEnd"/>
      <w:r>
        <w:t xml:space="preserve"> (определение, теорема о функционале </w:t>
      </w:r>
      <w:proofErr w:type="spellStart"/>
      <w:r>
        <w:t>Минковского</w:t>
      </w:r>
      <w:proofErr w:type="spellEnd"/>
      <w:r>
        <w:t>).</w:t>
      </w:r>
    </w:p>
    <w:p w14:paraId="4B42C9E0" w14:textId="77777777" w:rsidR="00530FA9" w:rsidRPr="00530FA9" w:rsidRDefault="00530FA9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 w:rsidRPr="00530FA9">
        <w:t xml:space="preserve">Упорядоченные множества. Лемма </w:t>
      </w:r>
      <w:proofErr w:type="spellStart"/>
      <w:r w:rsidRPr="00530FA9">
        <w:t>Цорна</w:t>
      </w:r>
      <w:proofErr w:type="spellEnd"/>
      <w:r w:rsidRPr="00530FA9">
        <w:t>.</w:t>
      </w:r>
    </w:p>
    <w:p w14:paraId="39D53FF8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 xml:space="preserve">Продолжение линейных функционалов. Теорема Хана – </w:t>
      </w:r>
      <w:proofErr w:type="spellStart"/>
      <w:r>
        <w:t>Банаха</w:t>
      </w:r>
      <w:proofErr w:type="spellEnd"/>
      <w:r>
        <w:t>.</w:t>
      </w:r>
    </w:p>
    <w:p w14:paraId="4503D0AE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 xml:space="preserve">Отделимость выпуклых множеств. Поглощающие множества и алгебраическая внутренность. </w:t>
      </w:r>
    </w:p>
    <w:p w14:paraId="3E6976E8" w14:textId="74550506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Теоремы отделимости.</w:t>
      </w:r>
    </w:p>
    <w:p w14:paraId="5245C462" w14:textId="77777777" w:rsidR="00530FA9" w:rsidRPr="00530FA9" w:rsidRDefault="00530FA9" w:rsidP="00557463">
      <w:pPr>
        <w:pStyle w:val="aa"/>
        <w:numPr>
          <w:ilvl w:val="0"/>
          <w:numId w:val="1"/>
        </w:numPr>
        <w:suppressAutoHyphens/>
        <w:autoSpaceDE w:val="0"/>
        <w:autoSpaceDN w:val="0"/>
        <w:adjustRightInd w:val="0"/>
        <w:jc w:val="both"/>
      </w:pPr>
      <w:r w:rsidRPr="00530FA9">
        <w:t>Отделимость в бесконечномерном пространстве.</w:t>
      </w:r>
    </w:p>
    <w:p w14:paraId="6F0377FF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proofErr w:type="spellStart"/>
      <w:r>
        <w:t>Субдифференциал</w:t>
      </w:r>
      <w:proofErr w:type="spellEnd"/>
      <w:r>
        <w:t xml:space="preserve"> в нуле (=опорное множество) </w:t>
      </w:r>
      <w:proofErr w:type="spellStart"/>
      <w:r>
        <w:t>сублинейной</w:t>
      </w:r>
      <w:proofErr w:type="spellEnd"/>
      <w:r>
        <w:t xml:space="preserve"> функции (определение, примеры и простейшие свойства).</w:t>
      </w:r>
    </w:p>
    <w:p w14:paraId="731F6A0B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 xml:space="preserve">Теорема об опорном множестве суммы </w:t>
      </w:r>
      <w:proofErr w:type="spellStart"/>
      <w:r>
        <w:t>сублинейных</w:t>
      </w:r>
      <w:proofErr w:type="spellEnd"/>
      <w:r>
        <w:t xml:space="preserve"> функций.</w:t>
      </w:r>
    </w:p>
    <w:p w14:paraId="1734244E" w14:textId="0ACB8388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Теоремы об опорном множестве супремума и композиции.</w:t>
      </w:r>
    </w:p>
    <w:p w14:paraId="2638217A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Односторонняя производная по направлениям (определение; теорема об односторонней производной по направлениям суммы).</w:t>
      </w:r>
    </w:p>
    <w:p w14:paraId="5268FBF1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Односторонняя производная по направлениям (определение; теорема об односторонней производной по направлениям произведения).</w:t>
      </w:r>
    </w:p>
    <w:p w14:paraId="2096365A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Односторонняя производная по направлениям (определение; теорема об односторонней производной по направлениям супремума).</w:t>
      </w:r>
    </w:p>
    <w:p w14:paraId="3DAFE074" w14:textId="77777777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>Односторонняя дифференцируемость по направлениям в точке выпуклой функции (</w:t>
      </w:r>
      <w:proofErr w:type="spellStart"/>
      <w:r>
        <w:t>сублинейность</w:t>
      </w:r>
      <w:proofErr w:type="spellEnd"/>
      <w:r>
        <w:t xml:space="preserve">, связь с </w:t>
      </w:r>
      <w:proofErr w:type="spellStart"/>
      <w:r>
        <w:t>субдифференциалом</w:t>
      </w:r>
      <w:proofErr w:type="spellEnd"/>
      <w:r>
        <w:t>).</w:t>
      </w:r>
    </w:p>
    <w:p w14:paraId="4B237C67" w14:textId="77777777" w:rsidR="00530FA9" w:rsidRDefault="00530FA9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proofErr w:type="spellStart"/>
      <w:r>
        <w:t>Субдифференциал</w:t>
      </w:r>
      <w:proofErr w:type="spellEnd"/>
      <w:r>
        <w:t xml:space="preserve"> (определение, выпуклость, замкнутость, примеры). </w:t>
      </w:r>
    </w:p>
    <w:p w14:paraId="1F42A01A" w14:textId="1762B38E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 xml:space="preserve">Исчисление </w:t>
      </w:r>
      <w:proofErr w:type="spellStart"/>
      <w:r>
        <w:t>субдифференциалов</w:t>
      </w:r>
      <w:proofErr w:type="spellEnd"/>
      <w:r>
        <w:t xml:space="preserve"> (</w:t>
      </w:r>
      <w:proofErr w:type="spellStart"/>
      <w:r>
        <w:t>субдифференциал</w:t>
      </w:r>
      <w:proofErr w:type="spellEnd"/>
      <w:r>
        <w:t xml:space="preserve"> суммы выпуклых функций).</w:t>
      </w:r>
    </w:p>
    <w:p w14:paraId="5A04D6BE" w14:textId="5F5BD6F6" w:rsidR="001D3DBA" w:rsidRDefault="001D3DBA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>
        <w:t xml:space="preserve">Исчисление </w:t>
      </w:r>
      <w:proofErr w:type="spellStart"/>
      <w:r>
        <w:t>субдифференциалов</w:t>
      </w:r>
      <w:proofErr w:type="spellEnd"/>
      <w:r>
        <w:t xml:space="preserve"> (</w:t>
      </w:r>
      <w:proofErr w:type="spellStart"/>
      <w:r>
        <w:t>субдифференциал</w:t>
      </w:r>
      <w:proofErr w:type="spellEnd"/>
      <w:r>
        <w:t xml:space="preserve"> максимума и композиции выпуклой функции и линейного оператора).</w:t>
      </w:r>
    </w:p>
    <w:p w14:paraId="37413791" w14:textId="4F0E09D6" w:rsidR="00530FA9" w:rsidRPr="00530FA9" w:rsidRDefault="00530FA9" w:rsidP="00557463">
      <w:pPr>
        <w:pStyle w:val="aa"/>
        <w:numPr>
          <w:ilvl w:val="0"/>
          <w:numId w:val="1"/>
        </w:numPr>
        <w:jc w:val="both"/>
      </w:pPr>
      <w:proofErr w:type="spellStart"/>
      <w:r w:rsidRPr="00530FA9">
        <w:t>Субдифференциал</w:t>
      </w:r>
      <w:proofErr w:type="spellEnd"/>
      <w:r w:rsidRPr="00530FA9">
        <w:t xml:space="preserve"> Кларка</w:t>
      </w:r>
      <w:r>
        <w:t>.</w:t>
      </w:r>
    </w:p>
    <w:p w14:paraId="60461506" w14:textId="77777777" w:rsidR="00A438B2" w:rsidRPr="00EE0403" w:rsidRDefault="00A438B2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 w:rsidRPr="00EE0403">
        <w:t xml:space="preserve">Определение </w:t>
      </w:r>
      <w:proofErr w:type="spellStart"/>
      <w:r w:rsidRPr="00EE0403">
        <w:t>квазидифференциала</w:t>
      </w:r>
      <w:proofErr w:type="spellEnd"/>
      <w:r w:rsidRPr="00EE0403">
        <w:t xml:space="preserve">. Примеры. </w:t>
      </w:r>
    </w:p>
    <w:p w14:paraId="2FF2A3E9" w14:textId="1A6E998D" w:rsidR="00A438B2" w:rsidRPr="00EE0403" w:rsidRDefault="00A438B2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 w:rsidRPr="00EE0403">
        <w:t xml:space="preserve">Теоремы о </w:t>
      </w:r>
      <w:proofErr w:type="spellStart"/>
      <w:r w:rsidRPr="00EE0403">
        <w:t>квазидифференциале</w:t>
      </w:r>
      <w:proofErr w:type="spellEnd"/>
      <w:r w:rsidRPr="00EE0403">
        <w:t xml:space="preserve"> суммы, произведения, частного</w:t>
      </w:r>
      <w:r w:rsidR="00AF400E" w:rsidRPr="00EE0403">
        <w:t xml:space="preserve"> конечного числа функций</w:t>
      </w:r>
      <w:r w:rsidRPr="00EE0403">
        <w:t xml:space="preserve">. </w:t>
      </w:r>
    </w:p>
    <w:p w14:paraId="296CE3B3" w14:textId="5E88D5B6" w:rsidR="00A438B2" w:rsidRPr="00EE0403" w:rsidRDefault="00A438B2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proofErr w:type="spellStart"/>
      <w:r w:rsidRPr="00EE0403">
        <w:t>Теорма</w:t>
      </w:r>
      <w:proofErr w:type="spellEnd"/>
      <w:r w:rsidRPr="00EE0403">
        <w:t xml:space="preserve"> о </w:t>
      </w:r>
      <w:proofErr w:type="spellStart"/>
      <w:r w:rsidRPr="00EE0403">
        <w:t>квазидифференциале</w:t>
      </w:r>
      <w:proofErr w:type="spellEnd"/>
      <w:r w:rsidRPr="00EE0403">
        <w:t xml:space="preserve"> композиции. </w:t>
      </w:r>
    </w:p>
    <w:p w14:paraId="300A21DB" w14:textId="08AFC556" w:rsidR="00A438B2" w:rsidRPr="00EE0403" w:rsidRDefault="00A438B2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 w:rsidRPr="00EE0403">
        <w:t xml:space="preserve">Теоремы о </w:t>
      </w:r>
      <w:proofErr w:type="spellStart"/>
      <w:r w:rsidRPr="00EE0403">
        <w:t>квазидифференциале</w:t>
      </w:r>
      <w:proofErr w:type="spellEnd"/>
      <w:r w:rsidRPr="00EE0403">
        <w:t xml:space="preserve"> максимума и минимума конечного числа функций.</w:t>
      </w:r>
    </w:p>
    <w:p w14:paraId="4EE46A3B" w14:textId="2FB2E107" w:rsidR="00AF400E" w:rsidRPr="00C14D5E" w:rsidRDefault="00A438B2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 w:rsidRPr="00C14D5E">
        <w:t xml:space="preserve">Выпуклые экстремальные задачи. </w:t>
      </w:r>
      <w:r w:rsidR="00AF400E" w:rsidRPr="00C14D5E">
        <w:t xml:space="preserve">Безусловная выпуклая экстремальная задача. </w:t>
      </w:r>
      <w:r w:rsidRPr="00C14D5E">
        <w:t>Теорема Ферма.</w:t>
      </w:r>
    </w:p>
    <w:p w14:paraId="47E413D5" w14:textId="689C2E55" w:rsidR="00A438B2" w:rsidRDefault="00AF400E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 w:rsidRPr="00C14D5E">
        <w:t xml:space="preserve">Выпуклые экстремальные задачи с ограничениями. </w:t>
      </w:r>
      <w:r w:rsidR="00A438B2" w:rsidRPr="00C14D5E">
        <w:t xml:space="preserve">Теорема </w:t>
      </w:r>
      <w:proofErr w:type="spellStart"/>
      <w:r w:rsidR="00A438B2" w:rsidRPr="00C14D5E">
        <w:t>Каруша</w:t>
      </w:r>
      <w:proofErr w:type="spellEnd"/>
      <w:r w:rsidR="00A438B2" w:rsidRPr="00C14D5E">
        <w:t xml:space="preserve"> – Куна – </w:t>
      </w:r>
      <w:proofErr w:type="spellStart"/>
      <w:r w:rsidR="00A438B2" w:rsidRPr="00C14D5E">
        <w:t>Таккера</w:t>
      </w:r>
      <w:proofErr w:type="spellEnd"/>
      <w:r w:rsidR="00A438B2" w:rsidRPr="00C14D5E">
        <w:t>.</w:t>
      </w:r>
    </w:p>
    <w:p w14:paraId="05F7165C" w14:textId="77777777" w:rsidR="00530FA9" w:rsidRPr="00530FA9" w:rsidRDefault="00530FA9" w:rsidP="00557463">
      <w:pPr>
        <w:pStyle w:val="aa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530FA9">
        <w:rPr>
          <w:rFonts w:eastAsia="CharterITC-Regular"/>
        </w:rPr>
        <w:t>Методы численного решения выпуклых оптимизационных задач.</w:t>
      </w:r>
    </w:p>
    <w:p w14:paraId="1E24445D" w14:textId="11F32702" w:rsidR="00A438B2" w:rsidRDefault="00AF400E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proofErr w:type="spellStart"/>
      <w:r w:rsidRPr="00C14D5E">
        <w:t>Квазидифференцируемые</w:t>
      </w:r>
      <w:proofErr w:type="spellEnd"/>
      <w:r w:rsidRPr="00C14D5E">
        <w:t xml:space="preserve"> экстремальные задачи. </w:t>
      </w:r>
      <w:r w:rsidR="00A438B2" w:rsidRPr="00EE0403">
        <w:t xml:space="preserve">Необходимые условия экстремума </w:t>
      </w:r>
      <w:proofErr w:type="spellStart"/>
      <w:r w:rsidR="00A438B2" w:rsidRPr="00EE0403">
        <w:t>квазидиференцируемой</w:t>
      </w:r>
      <w:proofErr w:type="spellEnd"/>
      <w:r w:rsidR="00A438B2" w:rsidRPr="00EE0403">
        <w:t xml:space="preserve"> функции.</w:t>
      </w:r>
    </w:p>
    <w:p w14:paraId="10D00395" w14:textId="77777777" w:rsidR="00530FA9" w:rsidRPr="00530FA9" w:rsidRDefault="00530FA9" w:rsidP="00557463">
      <w:pPr>
        <w:pStyle w:val="aa"/>
        <w:numPr>
          <w:ilvl w:val="0"/>
          <w:numId w:val="1"/>
        </w:numPr>
        <w:jc w:val="both"/>
        <w:rPr>
          <w:b/>
        </w:rPr>
      </w:pPr>
      <w:r w:rsidRPr="00530FA9">
        <w:rPr>
          <w:rFonts w:eastAsia="CharterITC-Regular"/>
        </w:rPr>
        <w:t>Методы численного решения негладких оптимизационных задач.</w:t>
      </w:r>
    </w:p>
    <w:p w14:paraId="392A0D6C" w14:textId="2A36DC0B" w:rsidR="00A438B2" w:rsidRDefault="00A438B2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 w:rsidRPr="00EE0403">
        <w:t>Определение многоцелевой экстремальной задачи. Понятие об оптимуме Парето. Теорема об оптимуме Парето. Принцип Лагранжа для многоцелевых экстремальных задач.</w:t>
      </w:r>
    </w:p>
    <w:p w14:paraId="4F612639" w14:textId="5D042CA0" w:rsidR="00530FA9" w:rsidRPr="00530FA9" w:rsidRDefault="00530FA9" w:rsidP="00557463">
      <w:pPr>
        <w:pStyle w:val="aa"/>
        <w:numPr>
          <w:ilvl w:val="0"/>
          <w:numId w:val="1"/>
        </w:numPr>
        <w:spacing w:after="160" w:line="256" w:lineRule="auto"/>
        <w:jc w:val="both"/>
      </w:pPr>
      <w:r w:rsidRPr="00530FA9">
        <w:rPr>
          <w:bCs/>
        </w:rPr>
        <w:t>Многокритериальные задачи принятия решений</w:t>
      </w:r>
      <w:r>
        <w:rPr>
          <w:bCs/>
        </w:rPr>
        <w:t>.</w:t>
      </w:r>
    </w:p>
    <w:p w14:paraId="02058969" w14:textId="77777777" w:rsidR="00530FA9" w:rsidRPr="00C14D5E" w:rsidRDefault="00530FA9" w:rsidP="00C14D5E">
      <w:pPr>
        <w:pStyle w:val="aa"/>
        <w:spacing w:after="160" w:line="256" w:lineRule="auto"/>
      </w:pPr>
    </w:p>
    <w:p w14:paraId="075FE107" w14:textId="77777777" w:rsidR="00D76C99" w:rsidRDefault="00D76C99" w:rsidP="0023064A">
      <w:pPr>
        <w:shd w:val="clear" w:color="auto" w:fill="FFFFFF"/>
        <w:ind w:firstLine="709"/>
        <w:rPr>
          <w:b/>
          <w:bCs/>
        </w:rPr>
      </w:pPr>
    </w:p>
    <w:p w14:paraId="6BAEDD76" w14:textId="77777777" w:rsidR="00D76C99" w:rsidRDefault="00D76C99" w:rsidP="0023064A">
      <w:pPr>
        <w:shd w:val="clear" w:color="auto" w:fill="FFFFFF"/>
        <w:ind w:firstLine="709"/>
        <w:rPr>
          <w:b/>
          <w:bCs/>
        </w:rPr>
      </w:pPr>
    </w:p>
    <w:p w14:paraId="08876030" w14:textId="77777777" w:rsidR="00D76C99" w:rsidRDefault="00D76C99" w:rsidP="0023064A">
      <w:pPr>
        <w:shd w:val="clear" w:color="auto" w:fill="FFFFFF"/>
        <w:ind w:firstLine="709"/>
        <w:rPr>
          <w:b/>
          <w:bCs/>
        </w:rPr>
      </w:pPr>
    </w:p>
    <w:p w14:paraId="2A0A2F92" w14:textId="77777777" w:rsidR="00D76C99" w:rsidRDefault="00D76C99" w:rsidP="0023064A">
      <w:pPr>
        <w:shd w:val="clear" w:color="auto" w:fill="FFFFFF"/>
        <w:ind w:firstLine="709"/>
        <w:rPr>
          <w:b/>
          <w:bCs/>
        </w:rPr>
      </w:pPr>
    </w:p>
    <w:p w14:paraId="059C9AA9" w14:textId="4C81C909" w:rsidR="001D3DBA" w:rsidRDefault="00B335E7" w:rsidP="0023064A">
      <w:pPr>
        <w:shd w:val="clear" w:color="auto" w:fill="FFFFFF"/>
        <w:ind w:firstLine="709"/>
        <w:rPr>
          <w:b/>
          <w:bCs/>
        </w:rPr>
      </w:pPr>
      <w:r>
        <w:rPr>
          <w:b/>
          <w:bCs/>
        </w:rPr>
        <w:lastRenderedPageBreak/>
        <w:t xml:space="preserve">9. </w:t>
      </w:r>
      <w:r w:rsidR="001D3DBA" w:rsidRPr="00B335E7">
        <w:rPr>
          <w:b/>
          <w:bCs/>
        </w:rPr>
        <w:t>У</w:t>
      </w:r>
      <w:r w:rsidR="001D3DBA">
        <w:rPr>
          <w:b/>
          <w:bCs/>
        </w:rPr>
        <w:t>чебно-</w:t>
      </w:r>
      <w:r w:rsidR="001D3DBA" w:rsidRPr="00B335E7">
        <w:rPr>
          <w:b/>
        </w:rPr>
        <w:t>методическое</w:t>
      </w:r>
      <w:r w:rsidR="001D3DBA">
        <w:rPr>
          <w:b/>
          <w:bCs/>
        </w:rPr>
        <w:t xml:space="preserve"> и информационное обеспечение дисциплины</w:t>
      </w:r>
    </w:p>
    <w:p w14:paraId="63E5E8E9" w14:textId="77777777" w:rsidR="001D3DBA" w:rsidRPr="00E41D3A" w:rsidRDefault="001D3DBA" w:rsidP="0023064A">
      <w:pPr>
        <w:spacing w:before="120"/>
        <w:ind w:firstLine="709"/>
        <w:jc w:val="both"/>
        <w:rPr>
          <w:b/>
          <w:i/>
        </w:rPr>
      </w:pPr>
      <w:r w:rsidRPr="00E41D3A">
        <w:rPr>
          <w:b/>
          <w:i/>
        </w:rPr>
        <w:t>а) основная литература:</w:t>
      </w:r>
    </w:p>
    <w:p w14:paraId="724B999C" w14:textId="77777777" w:rsidR="002B420F" w:rsidRPr="00CF4A59" w:rsidRDefault="002B420F" w:rsidP="0075269D">
      <w:pPr>
        <w:pStyle w:val="aa"/>
        <w:numPr>
          <w:ilvl w:val="0"/>
          <w:numId w:val="4"/>
        </w:numPr>
        <w:tabs>
          <w:tab w:val="clear" w:pos="928"/>
          <w:tab w:val="num" w:pos="1134"/>
        </w:tabs>
        <w:ind w:left="0" w:firstLine="709"/>
        <w:jc w:val="both"/>
        <w:rPr>
          <w:color w:val="000000"/>
          <w:lang w:val="en-US"/>
        </w:rPr>
      </w:pPr>
      <w:r w:rsidRPr="00CF4A59">
        <w:rPr>
          <w:color w:val="000000"/>
        </w:rPr>
        <w:t xml:space="preserve">Петров Н.Н. </w:t>
      </w:r>
      <w:hyperlink r:id="rId21" w:history="1">
        <w:r w:rsidRPr="00CF4A59">
          <w:rPr>
            <w:color w:val="000000"/>
          </w:rPr>
          <w:t>Введение в выпуклый анализ</w:t>
        </w:r>
      </w:hyperlink>
      <w:r w:rsidRPr="00CF4A59">
        <w:rPr>
          <w:color w:val="000000"/>
        </w:rPr>
        <w:t xml:space="preserve">. – Ижевск, 2009. </w:t>
      </w:r>
      <w:r w:rsidRPr="006154D9">
        <w:rPr>
          <w:color w:val="000000"/>
          <w:lang w:val="en-US"/>
        </w:rPr>
        <w:t>163</w:t>
      </w:r>
      <w:r w:rsidRPr="00CF4A59">
        <w:rPr>
          <w:color w:val="000000"/>
          <w:lang w:val="en-US"/>
        </w:rPr>
        <w:t>c</w:t>
      </w:r>
      <w:r w:rsidRPr="006154D9">
        <w:rPr>
          <w:color w:val="000000"/>
          <w:lang w:val="en-US"/>
        </w:rPr>
        <w:t xml:space="preserve">. </w:t>
      </w:r>
      <w:r w:rsidRPr="00CF4A59">
        <w:rPr>
          <w:color w:val="000000"/>
          <w:lang w:val="en-US"/>
        </w:rPr>
        <w:t xml:space="preserve">URL: </w:t>
      </w:r>
      <w:hyperlink r:id="rId22" w:history="1">
        <w:r w:rsidRPr="00CF4A59">
          <w:rPr>
            <w:rStyle w:val="a9"/>
            <w:lang w:val="en-US"/>
          </w:rPr>
          <w:t>http://elibrary.udsu.ru/xmlui/bitstream/handle/123456789/3747/2009138.pdf?sequence=1</w:t>
        </w:r>
      </w:hyperlink>
    </w:p>
    <w:p w14:paraId="7C7E14A2" w14:textId="101177D0" w:rsidR="00B54DFE" w:rsidRPr="007D2F70" w:rsidRDefault="002B420F" w:rsidP="0075269D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lear" w:pos="928"/>
          <w:tab w:val="num" w:pos="1134"/>
        </w:tabs>
        <w:ind w:left="0" w:firstLine="709"/>
        <w:jc w:val="both"/>
        <w:rPr>
          <w:rStyle w:val="a9"/>
          <w:shd w:val="clear" w:color="auto" w:fill="FFFFFF"/>
          <w:lang w:val="en-US"/>
        </w:rPr>
      </w:pPr>
      <w:r w:rsidRPr="007D2F70">
        <w:rPr>
          <w:color w:val="000000"/>
          <w:shd w:val="clear" w:color="auto" w:fill="FFFFFF"/>
        </w:rPr>
        <w:t xml:space="preserve">Половинкин Е.С. Элементы выпуклого и сильно выпуклого анализа. / Половинкин Е.С., Балашов М.В. - 2-е изд. </w:t>
      </w:r>
      <w:proofErr w:type="spellStart"/>
      <w:r w:rsidRPr="007D2F70">
        <w:rPr>
          <w:color w:val="000000"/>
          <w:shd w:val="clear" w:color="auto" w:fill="FFFFFF"/>
        </w:rPr>
        <w:t>испр</w:t>
      </w:r>
      <w:proofErr w:type="spellEnd"/>
      <w:proofErr w:type="gramStart"/>
      <w:r w:rsidRPr="007D2F70">
        <w:rPr>
          <w:color w:val="000000"/>
          <w:shd w:val="clear" w:color="auto" w:fill="FFFFFF"/>
        </w:rPr>
        <w:t>.</w:t>
      </w:r>
      <w:proofErr w:type="gramEnd"/>
      <w:r w:rsidRPr="007D2F70">
        <w:rPr>
          <w:color w:val="000000"/>
          <w:shd w:val="clear" w:color="auto" w:fill="FFFFFF"/>
        </w:rPr>
        <w:t xml:space="preserve"> и доп. – М.: ФИЗМАТЛИТ, 2007. - 440 с. // ЭБС «Консультант студента».</w:t>
      </w:r>
      <w:r w:rsidR="007D2F70">
        <w:rPr>
          <w:color w:val="000000"/>
          <w:shd w:val="clear" w:color="auto" w:fill="FFFFFF"/>
        </w:rPr>
        <w:t xml:space="preserve"> </w:t>
      </w:r>
      <w:r w:rsidRPr="007D2F70">
        <w:rPr>
          <w:color w:val="000000"/>
          <w:shd w:val="clear" w:color="auto" w:fill="FFFFFF"/>
          <w:lang w:val="en-US"/>
        </w:rPr>
        <w:t xml:space="preserve">URL: </w:t>
      </w:r>
      <w:hyperlink r:id="rId23" w:history="1">
        <w:r w:rsidRPr="007D2F70">
          <w:rPr>
            <w:rStyle w:val="a9"/>
            <w:shd w:val="clear" w:color="auto" w:fill="FFFFFF"/>
            <w:lang w:val="en-US"/>
          </w:rPr>
          <w:t>https://www.studentlibrary.ru/book/ISBN9785922108966.html</w:t>
        </w:r>
      </w:hyperlink>
    </w:p>
    <w:p w14:paraId="684EBCB3" w14:textId="218F0143" w:rsidR="002B420F" w:rsidRPr="00B54DFE" w:rsidRDefault="00B54DFE" w:rsidP="0075269D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lear" w:pos="928"/>
          <w:tab w:val="num" w:pos="1134"/>
        </w:tabs>
        <w:ind w:left="0" w:firstLine="709"/>
        <w:jc w:val="both"/>
        <w:rPr>
          <w:color w:val="454545"/>
        </w:rPr>
      </w:pPr>
      <w:r w:rsidRPr="00B54DFE">
        <w:rPr>
          <w:color w:val="454545"/>
        </w:rPr>
        <w:t xml:space="preserve">Тихомиров, В.М. Оптимальное </w:t>
      </w:r>
      <w:proofErr w:type="gramStart"/>
      <w:r w:rsidRPr="00B54DFE">
        <w:rPr>
          <w:color w:val="454545"/>
        </w:rPr>
        <w:t>управление :</w:t>
      </w:r>
      <w:proofErr w:type="gramEnd"/>
      <w:r w:rsidRPr="00B54DFE">
        <w:rPr>
          <w:color w:val="454545"/>
        </w:rPr>
        <w:t xml:space="preserve"> учебное пособие : [16+] / В.М. Тихомиров, В.М. Алексеев, С.В. Фомин. – </w:t>
      </w:r>
      <w:proofErr w:type="gramStart"/>
      <w:r w:rsidRPr="00B54DFE">
        <w:rPr>
          <w:color w:val="454545"/>
        </w:rPr>
        <w:t>Москва :</w:t>
      </w:r>
      <w:proofErr w:type="gramEnd"/>
      <w:r w:rsidRPr="00B54DFE">
        <w:rPr>
          <w:color w:val="454545"/>
        </w:rPr>
        <w:t xml:space="preserve"> </w:t>
      </w:r>
      <w:proofErr w:type="spellStart"/>
      <w:r w:rsidRPr="00B54DFE">
        <w:rPr>
          <w:color w:val="454545"/>
        </w:rPr>
        <w:t>Физматлит</w:t>
      </w:r>
      <w:proofErr w:type="spellEnd"/>
      <w:r w:rsidRPr="00B54DFE">
        <w:rPr>
          <w:color w:val="454545"/>
        </w:rPr>
        <w:t>, 2007. – 192 с. – Режим доступа: по подписке. – URL: </w:t>
      </w:r>
      <w:hyperlink r:id="rId24" w:history="1">
        <w:r w:rsidRPr="00B54DFE">
          <w:rPr>
            <w:color w:val="454545"/>
          </w:rPr>
          <w:t>https://biblioclub.ru/index.php?page=book&amp;id=67593</w:t>
        </w:r>
      </w:hyperlink>
      <w:r w:rsidRPr="00B54DFE">
        <w:rPr>
          <w:color w:val="454545"/>
        </w:rPr>
        <w:t xml:space="preserve">. – ISBN 978-5-9221-0589-7. – </w:t>
      </w:r>
      <w:proofErr w:type="gramStart"/>
      <w:r w:rsidRPr="00B54DFE">
        <w:rPr>
          <w:color w:val="454545"/>
        </w:rPr>
        <w:t>Текст :</w:t>
      </w:r>
      <w:proofErr w:type="gramEnd"/>
      <w:r w:rsidRPr="00B54DFE">
        <w:rPr>
          <w:color w:val="454545"/>
        </w:rPr>
        <w:t xml:space="preserve"> электронный.</w:t>
      </w:r>
      <w:r w:rsidR="002B420F" w:rsidRPr="00B54DFE">
        <w:rPr>
          <w:color w:val="454545"/>
        </w:rPr>
        <w:t xml:space="preserve"> </w:t>
      </w:r>
    </w:p>
    <w:p w14:paraId="7BC58B32" w14:textId="479EC1F2" w:rsidR="008B171F" w:rsidRPr="008B171F" w:rsidRDefault="008B171F" w:rsidP="0075269D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lear" w:pos="928"/>
          <w:tab w:val="num" w:pos="1134"/>
        </w:tabs>
        <w:ind w:left="0" w:firstLine="709"/>
        <w:jc w:val="both"/>
        <w:rPr>
          <w:color w:val="000000"/>
          <w:shd w:val="clear" w:color="auto" w:fill="FFFFFF"/>
        </w:rPr>
      </w:pPr>
      <w:r w:rsidRPr="00B54DFE">
        <w:rPr>
          <w:color w:val="454545"/>
        </w:rPr>
        <w:t xml:space="preserve">Арутюнов, А.В. Лекции по выпуклому и многозначному </w:t>
      </w:r>
      <w:proofErr w:type="gramStart"/>
      <w:r w:rsidRPr="00B54DFE">
        <w:rPr>
          <w:color w:val="454545"/>
        </w:rPr>
        <w:t>анализу :</w:t>
      </w:r>
      <w:proofErr w:type="gramEnd"/>
      <w:r w:rsidRPr="00B54DFE">
        <w:rPr>
          <w:color w:val="454545"/>
        </w:rPr>
        <w:t xml:space="preserve"> учебное пособие / А.В. Арутюнов. – </w:t>
      </w:r>
      <w:proofErr w:type="gramStart"/>
      <w:r w:rsidRPr="00B54DFE">
        <w:rPr>
          <w:color w:val="454545"/>
        </w:rPr>
        <w:t>Москва :</w:t>
      </w:r>
      <w:proofErr w:type="gramEnd"/>
      <w:r w:rsidRPr="00B54DFE">
        <w:rPr>
          <w:color w:val="454545"/>
        </w:rPr>
        <w:t xml:space="preserve"> </w:t>
      </w:r>
      <w:proofErr w:type="spellStart"/>
      <w:r w:rsidRPr="00B54DFE">
        <w:rPr>
          <w:color w:val="454545"/>
        </w:rPr>
        <w:t>Физматлит</w:t>
      </w:r>
      <w:proofErr w:type="spellEnd"/>
      <w:r w:rsidRPr="00B54DFE">
        <w:rPr>
          <w:color w:val="454545"/>
        </w:rPr>
        <w:t>, 2014. – 184 с. – Режим доступа: по подписке. – URL: </w:t>
      </w:r>
      <w:hyperlink r:id="rId25" w:history="1">
        <w:r w:rsidRPr="00B54DFE">
          <w:rPr>
            <w:color w:val="454545"/>
          </w:rPr>
          <w:t>https://biblioclub.ru/index.php?page=book&amp;id=275300</w:t>
        </w:r>
      </w:hyperlink>
      <w:r w:rsidRPr="00B54DFE">
        <w:rPr>
          <w:color w:val="454545"/>
        </w:rPr>
        <w:t xml:space="preserve"> (дата обращения: 22.01.2021). – </w:t>
      </w:r>
      <w:proofErr w:type="spellStart"/>
      <w:r w:rsidRPr="00B54DFE">
        <w:rPr>
          <w:color w:val="454545"/>
        </w:rPr>
        <w:t>Библиогр</w:t>
      </w:r>
      <w:proofErr w:type="spellEnd"/>
      <w:r w:rsidRPr="00B54DFE">
        <w:rPr>
          <w:color w:val="454545"/>
        </w:rPr>
        <w:t xml:space="preserve">.: с. 179-181. – ISBN 978-5-9221-1558-2. – </w:t>
      </w:r>
      <w:proofErr w:type="gramStart"/>
      <w:r w:rsidRPr="00B54DFE">
        <w:rPr>
          <w:color w:val="454545"/>
        </w:rPr>
        <w:t>Текст :</w:t>
      </w:r>
      <w:proofErr w:type="gramEnd"/>
      <w:r w:rsidRPr="00B54DFE">
        <w:rPr>
          <w:color w:val="454545"/>
        </w:rPr>
        <w:t xml:space="preserve"> электрон</w:t>
      </w:r>
      <w:r w:rsidRPr="008B171F">
        <w:rPr>
          <w:color w:val="454545"/>
        </w:rPr>
        <w:t>ный.</w:t>
      </w:r>
    </w:p>
    <w:p w14:paraId="64B9F34E" w14:textId="45A2BB77" w:rsidR="0050532D" w:rsidRPr="00AB1663" w:rsidRDefault="0050532D" w:rsidP="0075269D">
      <w:pPr>
        <w:pStyle w:val="aa"/>
        <w:numPr>
          <w:ilvl w:val="0"/>
          <w:numId w:val="4"/>
        </w:numPr>
        <w:tabs>
          <w:tab w:val="num" w:pos="1134"/>
        </w:tabs>
        <w:ind w:left="0" w:firstLine="709"/>
        <w:jc w:val="both"/>
        <w:rPr>
          <w:color w:val="454545"/>
        </w:rPr>
      </w:pPr>
      <w:r w:rsidRPr="0050532D">
        <w:rPr>
          <w:color w:val="454545"/>
        </w:rPr>
        <w:t xml:space="preserve">Нестеров, Ю.Е. Введение в выпуклую оптимизацию / Ю.Е. Нестеров. – </w:t>
      </w:r>
      <w:proofErr w:type="gramStart"/>
      <w:r w:rsidRPr="0050532D">
        <w:rPr>
          <w:color w:val="454545"/>
        </w:rPr>
        <w:t>Москва :</w:t>
      </w:r>
      <w:proofErr w:type="gramEnd"/>
      <w:r w:rsidRPr="0050532D">
        <w:rPr>
          <w:color w:val="454545"/>
        </w:rPr>
        <w:t xml:space="preserve"> МЦНМО, 2010. – 279 с. – Режим доступа: по подписке. – </w:t>
      </w:r>
      <w:proofErr w:type="gramStart"/>
      <w:r w:rsidRPr="0050532D">
        <w:rPr>
          <w:color w:val="454545"/>
        </w:rPr>
        <w:t>Текст :</w:t>
      </w:r>
      <w:proofErr w:type="gramEnd"/>
      <w:r w:rsidRPr="0050532D">
        <w:rPr>
          <w:color w:val="454545"/>
        </w:rPr>
        <w:t xml:space="preserve"> электрон</w:t>
      </w:r>
      <w:r w:rsidRPr="00AB1663">
        <w:rPr>
          <w:color w:val="454545"/>
        </w:rPr>
        <w:t>ный.URL: </w:t>
      </w:r>
      <w:hyperlink r:id="rId26" w:history="1">
        <w:r w:rsidRPr="00AB1663">
          <w:rPr>
            <w:rStyle w:val="a9"/>
            <w:color w:val="006CA1"/>
          </w:rPr>
          <w:t>https://biblioclub.ru/index.php?page=book&amp;id=63254</w:t>
        </w:r>
      </w:hyperlink>
      <w:r w:rsidRPr="00AB1663">
        <w:rPr>
          <w:color w:val="454545"/>
        </w:rPr>
        <w:t>.</w:t>
      </w:r>
    </w:p>
    <w:p w14:paraId="0EFE929C" w14:textId="5958AA43" w:rsidR="00B54DFE" w:rsidRPr="00AB1663" w:rsidRDefault="00B54DFE" w:rsidP="0075269D">
      <w:pPr>
        <w:pStyle w:val="aa"/>
        <w:numPr>
          <w:ilvl w:val="0"/>
          <w:numId w:val="4"/>
        </w:numPr>
        <w:tabs>
          <w:tab w:val="num" w:pos="1134"/>
        </w:tabs>
        <w:ind w:left="0" w:firstLine="709"/>
        <w:jc w:val="both"/>
        <w:rPr>
          <w:color w:val="454545"/>
        </w:rPr>
      </w:pPr>
      <w:r w:rsidRPr="00AB1663">
        <w:rPr>
          <w:color w:val="454545"/>
        </w:rPr>
        <w:t xml:space="preserve">Алексеев, В.М. Сборник задач по оптимизации. Теория. Примеры. </w:t>
      </w:r>
      <w:proofErr w:type="gramStart"/>
      <w:r w:rsidRPr="00AB1663">
        <w:rPr>
          <w:color w:val="454545"/>
        </w:rPr>
        <w:t>Задачи :</w:t>
      </w:r>
      <w:proofErr w:type="gramEnd"/>
      <w:r w:rsidRPr="00AB1663">
        <w:rPr>
          <w:color w:val="454545"/>
        </w:rPr>
        <w:t xml:space="preserve"> учебное пособие / В.М. Алексеев, Э.М. </w:t>
      </w:r>
      <w:proofErr w:type="spellStart"/>
      <w:r w:rsidRPr="00AB1663">
        <w:rPr>
          <w:color w:val="454545"/>
        </w:rPr>
        <w:t>Галеев</w:t>
      </w:r>
      <w:proofErr w:type="spellEnd"/>
      <w:r w:rsidRPr="00AB1663">
        <w:rPr>
          <w:color w:val="454545"/>
        </w:rPr>
        <w:t xml:space="preserve">, В.М. Тихомиров. – 3-е изд., </w:t>
      </w:r>
      <w:proofErr w:type="spellStart"/>
      <w:r w:rsidRPr="00AB1663">
        <w:rPr>
          <w:color w:val="454545"/>
        </w:rPr>
        <w:t>испр</w:t>
      </w:r>
      <w:proofErr w:type="spellEnd"/>
      <w:r w:rsidRPr="00AB1663">
        <w:rPr>
          <w:color w:val="454545"/>
        </w:rPr>
        <w:t xml:space="preserve">. – </w:t>
      </w:r>
      <w:proofErr w:type="gramStart"/>
      <w:r w:rsidRPr="00AB1663">
        <w:rPr>
          <w:color w:val="454545"/>
        </w:rPr>
        <w:t>Москва :</w:t>
      </w:r>
      <w:proofErr w:type="gramEnd"/>
      <w:r w:rsidRPr="00AB1663">
        <w:rPr>
          <w:color w:val="454545"/>
        </w:rPr>
        <w:t xml:space="preserve"> </w:t>
      </w:r>
      <w:proofErr w:type="spellStart"/>
      <w:r w:rsidRPr="00AB1663">
        <w:rPr>
          <w:color w:val="454545"/>
        </w:rPr>
        <w:t>Физматлит</w:t>
      </w:r>
      <w:proofErr w:type="spellEnd"/>
      <w:r w:rsidRPr="00AB1663">
        <w:rPr>
          <w:color w:val="454545"/>
        </w:rPr>
        <w:t>, 2011. – 408 с. – Режим доступа: по подписке. – URL: </w:t>
      </w:r>
      <w:hyperlink r:id="rId27" w:history="1">
        <w:r w:rsidRPr="00AB1663">
          <w:rPr>
            <w:rStyle w:val="a9"/>
            <w:color w:val="006CA1"/>
          </w:rPr>
          <w:t>https://biblioclub.ru/index.php?page=book&amp;id=67227</w:t>
        </w:r>
      </w:hyperlink>
      <w:r w:rsidRPr="00AB1663">
        <w:rPr>
          <w:color w:val="454545"/>
        </w:rPr>
        <w:t xml:space="preserve"> (дата обращения: 22.01.2021). – ISBN 978-5-9221-0992-5. – </w:t>
      </w:r>
      <w:proofErr w:type="gramStart"/>
      <w:r w:rsidRPr="00AB1663">
        <w:rPr>
          <w:color w:val="454545"/>
        </w:rPr>
        <w:t>Текст :</w:t>
      </w:r>
      <w:proofErr w:type="gramEnd"/>
      <w:r w:rsidRPr="00AB1663">
        <w:rPr>
          <w:color w:val="454545"/>
        </w:rPr>
        <w:t xml:space="preserve"> электронный.</w:t>
      </w:r>
    </w:p>
    <w:p w14:paraId="2B21204D" w14:textId="77777777" w:rsidR="001D3DBA" w:rsidRPr="00E41D3A" w:rsidRDefault="001D3DBA" w:rsidP="007D2F70">
      <w:pPr>
        <w:spacing w:before="120"/>
        <w:ind w:firstLine="709"/>
        <w:jc w:val="both"/>
        <w:rPr>
          <w:b/>
          <w:i/>
        </w:rPr>
      </w:pPr>
      <w:r w:rsidRPr="00E41D3A">
        <w:rPr>
          <w:b/>
          <w:i/>
        </w:rPr>
        <w:t>б) дополнительная литература:</w:t>
      </w:r>
    </w:p>
    <w:p w14:paraId="014A3026" w14:textId="53943A6C" w:rsidR="00272A25" w:rsidRPr="00B02DC2" w:rsidRDefault="00272A25" w:rsidP="0075269D">
      <w:pPr>
        <w:numPr>
          <w:ilvl w:val="0"/>
          <w:numId w:val="4"/>
        </w:numPr>
        <w:tabs>
          <w:tab w:val="clear" w:pos="928"/>
          <w:tab w:val="left" w:pos="1134"/>
        </w:tabs>
        <w:ind w:left="0" w:firstLine="709"/>
        <w:jc w:val="both"/>
      </w:pPr>
      <w:r w:rsidRPr="00F6629E">
        <w:t xml:space="preserve">Бурмистрова, Е. Б.  Линейная алгебра: учебник и практикум для академического бакалавриата / Е. Б. Бурмистрова, С. Г. Лобанов. — Москва: Издательство </w:t>
      </w:r>
      <w:proofErr w:type="spellStart"/>
      <w:r w:rsidRPr="00F6629E">
        <w:t>Юрайт</w:t>
      </w:r>
      <w:proofErr w:type="spellEnd"/>
      <w:r w:rsidRPr="00F6629E">
        <w:t xml:space="preserve">, 2016. — 421 с. — (Бакалавр. Академический курс). — ISBN 978-5-9916-3588-2. — </w:t>
      </w:r>
      <w:r w:rsidRPr="00B02DC2">
        <w:t xml:space="preserve">Текст: электронный // ЭБС </w:t>
      </w:r>
      <w:proofErr w:type="spellStart"/>
      <w:r w:rsidRPr="00B02DC2">
        <w:t>Юрайт</w:t>
      </w:r>
      <w:proofErr w:type="spellEnd"/>
      <w:r w:rsidRPr="00B02DC2">
        <w:t xml:space="preserve"> [сайт]. —</w:t>
      </w:r>
      <w:r w:rsidRPr="00B02DC2">
        <w:rPr>
          <w:color w:val="000000"/>
          <w:shd w:val="clear" w:color="auto" w:fill="FFFFFF"/>
        </w:rPr>
        <w:t xml:space="preserve"> </w:t>
      </w:r>
      <w:r w:rsidRPr="00B02DC2">
        <w:t>URL:</w:t>
      </w:r>
      <w:r w:rsidRPr="00B02DC2">
        <w:rPr>
          <w:color w:val="000000"/>
          <w:shd w:val="clear" w:color="auto" w:fill="FFFFFF"/>
        </w:rPr>
        <w:t> </w:t>
      </w:r>
      <w:hyperlink r:id="rId28" w:tgtFrame="_blank" w:history="1">
        <w:r w:rsidRPr="00B02DC2">
          <w:rPr>
            <w:rStyle w:val="a9"/>
            <w:color w:val="486C97"/>
            <w:shd w:val="clear" w:color="auto" w:fill="FFFFFF"/>
          </w:rPr>
          <w:t>https://urait.ru/bcode/391098</w:t>
        </w:r>
      </w:hyperlink>
    </w:p>
    <w:p w14:paraId="650BB9C5" w14:textId="0E7D1714" w:rsidR="00272A25" w:rsidRPr="00B02DC2" w:rsidRDefault="00F6629E" w:rsidP="0075269D">
      <w:pPr>
        <w:numPr>
          <w:ilvl w:val="0"/>
          <w:numId w:val="4"/>
        </w:numPr>
        <w:tabs>
          <w:tab w:val="clear" w:pos="928"/>
          <w:tab w:val="left" w:pos="1134"/>
        </w:tabs>
        <w:ind w:left="0" w:firstLine="709"/>
        <w:jc w:val="both"/>
      </w:pPr>
      <w:r w:rsidRPr="00B02DC2">
        <w:t xml:space="preserve">Линейная алгебра и аналитическая геометрия : учебник и практикум для прикладного бакалавриата / Е. Г. Плотникова, А. П. Иванов, В. В. Логинова, А. В. Морозова; под редакцией Е. Г. Плотниковой. — Москва: Издательство </w:t>
      </w:r>
      <w:proofErr w:type="spellStart"/>
      <w:r w:rsidRPr="00B02DC2">
        <w:t>Юрайт</w:t>
      </w:r>
      <w:proofErr w:type="spellEnd"/>
      <w:r w:rsidRPr="00B02DC2">
        <w:t xml:space="preserve">, 2016. — 340 с. — (Высшее образование). — ISBN 978-5-9916-5407-4. — Текст: электронный // ЭБС </w:t>
      </w:r>
      <w:proofErr w:type="spellStart"/>
      <w:r w:rsidRPr="00B02DC2">
        <w:t>Юрайт</w:t>
      </w:r>
      <w:proofErr w:type="spellEnd"/>
      <w:r w:rsidRPr="00B02DC2">
        <w:t xml:space="preserve"> [сайт]. — URL:</w:t>
      </w:r>
      <w:r w:rsidRPr="00B02DC2">
        <w:rPr>
          <w:color w:val="000000"/>
          <w:shd w:val="clear" w:color="auto" w:fill="FFFFFF"/>
        </w:rPr>
        <w:t> </w:t>
      </w:r>
      <w:hyperlink r:id="rId29" w:tgtFrame="_blank" w:history="1">
        <w:r w:rsidRPr="00B02DC2">
          <w:rPr>
            <w:rStyle w:val="a9"/>
            <w:color w:val="486C97"/>
            <w:shd w:val="clear" w:color="auto" w:fill="FFFFFF"/>
          </w:rPr>
          <w:t>https://urait.ru/bcode/385281</w:t>
        </w:r>
      </w:hyperlink>
    </w:p>
    <w:p w14:paraId="1761B12F" w14:textId="756452CC" w:rsidR="00272A25" w:rsidRPr="005E6330" w:rsidRDefault="00272A25" w:rsidP="0075269D">
      <w:pPr>
        <w:pStyle w:val="aa"/>
        <w:numPr>
          <w:ilvl w:val="0"/>
          <w:numId w:val="4"/>
        </w:numPr>
        <w:tabs>
          <w:tab w:val="clear" w:pos="928"/>
          <w:tab w:val="left" w:pos="993"/>
          <w:tab w:val="left" w:pos="1134"/>
        </w:tabs>
        <w:ind w:left="0" w:firstLine="709"/>
        <w:contextualSpacing w:val="0"/>
        <w:jc w:val="both"/>
      </w:pPr>
      <w:r w:rsidRPr="00DC67A6">
        <w:t xml:space="preserve">Колмогоров, А.Н. Элементы теории функций и функционального анализа / Колмогоров А.Н., Фомин С. В. - 7-е изд. - Москва: ФИЗМАТЛИТ, 2009. - 572 с.// ЭБС "Консультант студента": [сайт]. </w:t>
      </w:r>
      <w:r>
        <w:t>–</w:t>
      </w:r>
      <w:r w:rsidR="005E6330">
        <w:t xml:space="preserve"> </w:t>
      </w:r>
      <w:r w:rsidRPr="005E6330">
        <w:rPr>
          <w:lang w:val="en-US"/>
        </w:rPr>
        <w:t>URL</w:t>
      </w:r>
      <w:r w:rsidRPr="005E6330">
        <w:t xml:space="preserve">: </w:t>
      </w:r>
      <w:hyperlink r:id="rId30" w:history="1">
        <w:r w:rsidRPr="005E6330">
          <w:rPr>
            <w:rStyle w:val="a9"/>
            <w:lang w:val="en-US"/>
          </w:rPr>
          <w:t>https</w:t>
        </w:r>
        <w:r w:rsidRPr="005E6330">
          <w:rPr>
            <w:rStyle w:val="a9"/>
          </w:rPr>
          <w:t>://</w:t>
        </w:r>
        <w:r w:rsidRPr="005E6330">
          <w:rPr>
            <w:rStyle w:val="a9"/>
            <w:lang w:val="en-US"/>
          </w:rPr>
          <w:t>www</w:t>
        </w:r>
        <w:r w:rsidRPr="005E6330">
          <w:rPr>
            <w:rStyle w:val="a9"/>
          </w:rPr>
          <w:t>.</w:t>
        </w:r>
        <w:proofErr w:type="spellStart"/>
        <w:r w:rsidRPr="005E6330">
          <w:rPr>
            <w:rStyle w:val="a9"/>
            <w:lang w:val="en-US"/>
          </w:rPr>
          <w:t>studentlibrary</w:t>
        </w:r>
        <w:proofErr w:type="spellEnd"/>
        <w:r w:rsidRPr="005E6330">
          <w:rPr>
            <w:rStyle w:val="a9"/>
          </w:rPr>
          <w:t>.</w:t>
        </w:r>
        <w:proofErr w:type="spellStart"/>
        <w:r w:rsidRPr="005E6330">
          <w:rPr>
            <w:rStyle w:val="a9"/>
            <w:lang w:val="en-US"/>
          </w:rPr>
          <w:t>ru</w:t>
        </w:r>
        <w:proofErr w:type="spellEnd"/>
        <w:r w:rsidRPr="005E6330">
          <w:rPr>
            <w:rStyle w:val="a9"/>
          </w:rPr>
          <w:t>/</w:t>
        </w:r>
        <w:r w:rsidRPr="005E6330">
          <w:rPr>
            <w:rStyle w:val="a9"/>
            <w:lang w:val="en-US"/>
          </w:rPr>
          <w:t>book</w:t>
        </w:r>
        <w:r w:rsidRPr="005E6330">
          <w:rPr>
            <w:rStyle w:val="a9"/>
          </w:rPr>
          <w:t>/</w:t>
        </w:r>
        <w:r w:rsidRPr="005E6330">
          <w:rPr>
            <w:rStyle w:val="a9"/>
            <w:lang w:val="en-US"/>
          </w:rPr>
          <w:t>ISBN</w:t>
        </w:r>
        <w:r w:rsidRPr="005E6330">
          <w:rPr>
            <w:rStyle w:val="a9"/>
          </w:rPr>
          <w:t>9785922102667.</w:t>
        </w:r>
        <w:r w:rsidRPr="005E6330">
          <w:rPr>
            <w:rStyle w:val="a9"/>
            <w:lang w:val="en-US"/>
          </w:rPr>
          <w:t>html</w:t>
        </w:r>
      </w:hyperlink>
      <w:r w:rsidRPr="005E6330">
        <w:t xml:space="preserve"> </w:t>
      </w:r>
    </w:p>
    <w:p w14:paraId="4BC0BE80" w14:textId="77777777" w:rsidR="0086745A" w:rsidRPr="00B31C35" w:rsidRDefault="0086745A" w:rsidP="0075269D">
      <w:pPr>
        <w:pStyle w:val="aa"/>
        <w:numPr>
          <w:ilvl w:val="0"/>
          <w:numId w:val="4"/>
        </w:numPr>
        <w:tabs>
          <w:tab w:val="clear" w:pos="928"/>
          <w:tab w:val="left" w:pos="993"/>
          <w:tab w:val="left" w:pos="1134"/>
        </w:tabs>
        <w:ind w:left="0" w:firstLine="709"/>
        <w:contextualSpacing w:val="0"/>
      </w:pPr>
      <w:proofErr w:type="spellStart"/>
      <w:r w:rsidRPr="00DC67A6">
        <w:t>Кутателадзе</w:t>
      </w:r>
      <w:proofErr w:type="spellEnd"/>
      <w:r w:rsidRPr="00DC67A6">
        <w:t xml:space="preserve"> С.С. Основы функционального анализа. Новосибирск: </w:t>
      </w:r>
      <w:r w:rsidRPr="00DC67A6">
        <w:rPr>
          <w:color w:val="555555"/>
        </w:rPr>
        <w:t>ИМ СО РАН, 2006</w:t>
      </w:r>
      <w:r w:rsidRPr="00DC67A6">
        <w:t xml:space="preserve">. </w:t>
      </w:r>
      <w:r w:rsidRPr="00DC67A6">
        <w:rPr>
          <w:color w:val="555555"/>
          <w:shd w:val="clear" w:color="auto" w:fill="FFFFFF"/>
          <w:lang w:val="en-US"/>
        </w:rPr>
        <w:t>DOI</w:t>
      </w:r>
      <w:r w:rsidRPr="00B31C35">
        <w:rPr>
          <w:color w:val="555555"/>
          <w:shd w:val="clear" w:color="auto" w:fill="FFFFFF"/>
        </w:rPr>
        <w:t xml:space="preserve">: </w:t>
      </w:r>
      <w:hyperlink r:id="rId31" w:tgtFrame="_blank" w:history="1">
        <w:r w:rsidRPr="00B31C35">
          <w:rPr>
            <w:rStyle w:val="a9"/>
            <w:bdr w:val="none" w:sz="0" w:space="0" w:color="auto" w:frame="1"/>
            <w:shd w:val="clear" w:color="auto" w:fill="FFFFFF"/>
          </w:rPr>
          <w:t xml:space="preserve">10.13140 / </w:t>
        </w:r>
        <w:r w:rsidRPr="00DC67A6">
          <w:rPr>
            <w:rStyle w:val="a9"/>
            <w:bdr w:val="none" w:sz="0" w:space="0" w:color="auto" w:frame="1"/>
            <w:shd w:val="clear" w:color="auto" w:fill="FFFFFF"/>
            <w:lang w:val="en-US"/>
          </w:rPr>
          <w:t>RG</w:t>
        </w:r>
        <w:r w:rsidRPr="00B31C35">
          <w:rPr>
            <w:rStyle w:val="a9"/>
            <w:bdr w:val="none" w:sz="0" w:space="0" w:color="auto" w:frame="1"/>
            <w:shd w:val="clear" w:color="auto" w:fill="FFFFFF"/>
          </w:rPr>
          <w:t>.2.1.1904.9365</w:t>
        </w:r>
      </w:hyperlink>
      <w:r w:rsidRPr="00B31C35">
        <w:t xml:space="preserve"> . –  </w:t>
      </w:r>
      <w:r w:rsidRPr="00DC67A6">
        <w:rPr>
          <w:lang w:val="en-US"/>
        </w:rPr>
        <w:t>URL</w:t>
      </w:r>
      <w:r w:rsidRPr="00B31C35">
        <w:t>:</w:t>
      </w:r>
      <w:hyperlink r:id="rId32" w:history="1">
        <w:r w:rsidRPr="00DC67A6">
          <w:rPr>
            <w:rStyle w:val="a9"/>
            <w:lang w:val="en-US"/>
          </w:rPr>
          <w:t>https</w:t>
        </w:r>
        <w:r w:rsidRPr="00B31C35">
          <w:rPr>
            <w:rStyle w:val="a9"/>
          </w:rPr>
          <w:t>://</w:t>
        </w:r>
        <w:r w:rsidRPr="00DC67A6">
          <w:rPr>
            <w:rStyle w:val="a9"/>
            <w:lang w:val="en-US"/>
          </w:rPr>
          <w:t>www</w:t>
        </w:r>
        <w:r w:rsidRPr="00B31C35">
          <w:rPr>
            <w:rStyle w:val="a9"/>
          </w:rPr>
          <w:t>.</w:t>
        </w:r>
        <w:proofErr w:type="spellStart"/>
        <w:r w:rsidRPr="00DC67A6">
          <w:rPr>
            <w:rStyle w:val="a9"/>
            <w:lang w:val="en-US"/>
          </w:rPr>
          <w:t>researchgate</w:t>
        </w:r>
        <w:proofErr w:type="spellEnd"/>
        <w:r w:rsidRPr="00B31C35">
          <w:rPr>
            <w:rStyle w:val="a9"/>
          </w:rPr>
          <w:t>.</w:t>
        </w:r>
        <w:r w:rsidRPr="00DC67A6">
          <w:rPr>
            <w:rStyle w:val="a9"/>
            <w:lang w:val="en-US"/>
          </w:rPr>
          <w:t>net</w:t>
        </w:r>
        <w:r w:rsidRPr="00B31C35">
          <w:rPr>
            <w:rStyle w:val="a9"/>
          </w:rPr>
          <w:t>/</w:t>
        </w:r>
        <w:r w:rsidRPr="00DC67A6">
          <w:rPr>
            <w:rStyle w:val="a9"/>
            <w:lang w:val="en-US"/>
          </w:rPr>
          <w:t>publication</w:t>
        </w:r>
        <w:r w:rsidRPr="00B31C35">
          <w:rPr>
            <w:rStyle w:val="a9"/>
          </w:rPr>
          <w:t>/301324533_</w:t>
        </w:r>
        <w:proofErr w:type="spellStart"/>
        <w:r w:rsidRPr="00DC67A6">
          <w:rPr>
            <w:rStyle w:val="a9"/>
            <w:lang w:val="en-US"/>
          </w:rPr>
          <w:t>Osnovy</w:t>
        </w:r>
        <w:proofErr w:type="spellEnd"/>
        <w:r w:rsidRPr="00B31C35">
          <w:rPr>
            <w:rStyle w:val="a9"/>
          </w:rPr>
          <w:t>_</w:t>
        </w:r>
        <w:proofErr w:type="spellStart"/>
        <w:r w:rsidRPr="00DC67A6">
          <w:rPr>
            <w:rStyle w:val="a9"/>
            <w:lang w:val="en-US"/>
          </w:rPr>
          <w:t>funkcionalnogo</w:t>
        </w:r>
        <w:proofErr w:type="spellEnd"/>
        <w:r w:rsidRPr="00B31C35">
          <w:rPr>
            <w:rStyle w:val="a9"/>
          </w:rPr>
          <w:t>_</w:t>
        </w:r>
        <w:proofErr w:type="spellStart"/>
        <w:r w:rsidRPr="00DC67A6">
          <w:rPr>
            <w:rStyle w:val="a9"/>
            <w:lang w:val="en-US"/>
          </w:rPr>
          <w:t>analiza</w:t>
        </w:r>
        <w:proofErr w:type="spellEnd"/>
      </w:hyperlink>
    </w:p>
    <w:p w14:paraId="280605A8" w14:textId="77777777" w:rsidR="005E6330" w:rsidRDefault="00272A25" w:rsidP="0075269D">
      <w:pPr>
        <w:pStyle w:val="aa"/>
        <w:numPr>
          <w:ilvl w:val="0"/>
          <w:numId w:val="4"/>
        </w:numPr>
        <w:tabs>
          <w:tab w:val="clear" w:pos="928"/>
          <w:tab w:val="left" w:pos="993"/>
          <w:tab w:val="left" w:pos="1134"/>
        </w:tabs>
        <w:ind w:left="0" w:firstLine="709"/>
        <w:contextualSpacing w:val="0"/>
        <w:jc w:val="both"/>
      </w:pPr>
      <w:proofErr w:type="spellStart"/>
      <w:r w:rsidRPr="00DC67A6">
        <w:t>Сухинов</w:t>
      </w:r>
      <w:proofErr w:type="spellEnd"/>
      <w:r w:rsidRPr="00DC67A6">
        <w:t xml:space="preserve">, А. И. Лекции по функциональному анализу: учеб. пособие / </w:t>
      </w:r>
      <w:proofErr w:type="spellStart"/>
      <w:r w:rsidRPr="00DC67A6">
        <w:t>Сухинов</w:t>
      </w:r>
      <w:proofErr w:type="spellEnd"/>
      <w:r w:rsidRPr="00DC67A6">
        <w:t xml:space="preserve"> А. И., Фирсов И. П. - </w:t>
      </w:r>
      <w:proofErr w:type="spellStart"/>
      <w:r w:rsidRPr="00DC67A6">
        <w:t>Ростов</w:t>
      </w:r>
      <w:proofErr w:type="spellEnd"/>
      <w:r w:rsidRPr="00DC67A6">
        <w:t xml:space="preserve"> н/</w:t>
      </w:r>
      <w:proofErr w:type="gramStart"/>
      <w:r w:rsidRPr="00DC67A6">
        <w:t>Д :</w:t>
      </w:r>
      <w:proofErr w:type="gramEnd"/>
      <w:r w:rsidRPr="00DC67A6">
        <w:t xml:space="preserve"> Изд-во ЮФУ, 2009. - 189 с. // ЭБС "Консультант студента</w:t>
      </w:r>
      <w:proofErr w:type="gramStart"/>
      <w:r w:rsidRPr="00DC67A6">
        <w:t>" :</w:t>
      </w:r>
      <w:proofErr w:type="gramEnd"/>
      <w:r w:rsidRPr="00DC67A6">
        <w:t xml:space="preserve"> [сайт]. </w:t>
      </w:r>
      <w:r w:rsidR="005E6330">
        <w:t xml:space="preserve">– </w:t>
      </w:r>
    </w:p>
    <w:p w14:paraId="698030BC" w14:textId="38E799DA" w:rsidR="00272A25" w:rsidRPr="005E6330" w:rsidRDefault="00272A25" w:rsidP="0075269D">
      <w:pPr>
        <w:pStyle w:val="aa"/>
        <w:tabs>
          <w:tab w:val="left" w:pos="993"/>
          <w:tab w:val="left" w:pos="1134"/>
        </w:tabs>
        <w:ind w:left="0" w:firstLine="709"/>
        <w:contextualSpacing w:val="0"/>
        <w:jc w:val="both"/>
        <w:rPr>
          <w:lang w:val="en-US"/>
        </w:rPr>
      </w:pPr>
      <w:r w:rsidRPr="005E6330">
        <w:rPr>
          <w:lang w:val="en-US"/>
        </w:rPr>
        <w:t xml:space="preserve">URL: </w:t>
      </w:r>
      <w:hyperlink r:id="rId33" w:history="1">
        <w:r w:rsidRPr="005E6330">
          <w:rPr>
            <w:rStyle w:val="a9"/>
            <w:lang w:val="en-US"/>
          </w:rPr>
          <w:t>https://www.studentlibrary.ru/book/ISBN9785927506712.html</w:t>
        </w:r>
      </w:hyperlink>
      <w:r w:rsidRPr="005E6330">
        <w:rPr>
          <w:lang w:val="en-US"/>
        </w:rPr>
        <w:t xml:space="preserve"> </w:t>
      </w:r>
    </w:p>
    <w:p w14:paraId="644FB873" w14:textId="77777777" w:rsidR="002B420F" w:rsidRPr="00CF4A59" w:rsidRDefault="002B420F" w:rsidP="0075269D">
      <w:pPr>
        <w:pStyle w:val="aa"/>
        <w:numPr>
          <w:ilvl w:val="0"/>
          <w:numId w:val="4"/>
        </w:numPr>
        <w:tabs>
          <w:tab w:val="clear" w:pos="928"/>
          <w:tab w:val="left" w:pos="993"/>
          <w:tab w:val="left" w:pos="1134"/>
        </w:tabs>
        <w:ind w:left="0" w:firstLine="709"/>
        <w:jc w:val="both"/>
        <w:rPr>
          <w:color w:val="000000"/>
        </w:rPr>
      </w:pPr>
      <w:r w:rsidRPr="00CF4A59">
        <w:rPr>
          <w:color w:val="000000"/>
        </w:rPr>
        <w:t xml:space="preserve">Сухарев, А.Г. Методы оптимизации: учебник и практикум для бакалавриата и магистратуры / А.Г. Сухарев, А.В. Тимохов, В.В. Федоров. — 3-е изд., </w:t>
      </w:r>
      <w:proofErr w:type="spellStart"/>
      <w:r w:rsidRPr="00CF4A59">
        <w:rPr>
          <w:color w:val="000000"/>
        </w:rPr>
        <w:t>испр</w:t>
      </w:r>
      <w:proofErr w:type="spellEnd"/>
      <w:proofErr w:type="gramStart"/>
      <w:r w:rsidRPr="00CF4A59">
        <w:rPr>
          <w:color w:val="000000"/>
        </w:rPr>
        <w:t>.</w:t>
      </w:r>
      <w:proofErr w:type="gramEnd"/>
      <w:r w:rsidRPr="00CF4A59">
        <w:rPr>
          <w:color w:val="000000"/>
        </w:rPr>
        <w:t xml:space="preserve"> и доп. — М.: Изд-во </w:t>
      </w:r>
      <w:proofErr w:type="spellStart"/>
      <w:r w:rsidRPr="00CF4A59">
        <w:rPr>
          <w:color w:val="000000"/>
        </w:rPr>
        <w:t>Юрайт</w:t>
      </w:r>
      <w:proofErr w:type="spellEnd"/>
      <w:r w:rsidRPr="00CF4A59">
        <w:rPr>
          <w:color w:val="000000"/>
        </w:rPr>
        <w:t xml:space="preserve">, 2014. — 367 с. — (Бакалавр и магистр. Академический курс). –Текст: электронный // ЭБС </w:t>
      </w:r>
      <w:proofErr w:type="spellStart"/>
      <w:r w:rsidRPr="00CF4A59">
        <w:rPr>
          <w:color w:val="000000"/>
        </w:rPr>
        <w:t>Юрайт</w:t>
      </w:r>
      <w:proofErr w:type="spellEnd"/>
      <w:r w:rsidRPr="00CF4A59">
        <w:rPr>
          <w:color w:val="000000"/>
        </w:rPr>
        <w:t xml:space="preserve"> [сайт]. –URL: </w:t>
      </w:r>
      <w:hyperlink r:id="rId34" w:tgtFrame="_blank" w:history="1">
        <w:r w:rsidRPr="00CF4A59">
          <w:rPr>
            <w:color w:val="486C97"/>
            <w:u w:val="single"/>
          </w:rPr>
          <w:t>https://urait.ru/bcode/380190</w:t>
        </w:r>
      </w:hyperlink>
      <w:r w:rsidRPr="00CF4A59">
        <w:rPr>
          <w:color w:val="000000"/>
        </w:rPr>
        <w:t>.</w:t>
      </w:r>
    </w:p>
    <w:p w14:paraId="383F95C2" w14:textId="777AE1B8" w:rsidR="002B420F" w:rsidRPr="00701BAC" w:rsidRDefault="002B420F" w:rsidP="0075269D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lear" w:pos="928"/>
          <w:tab w:val="left" w:pos="993"/>
          <w:tab w:val="left" w:pos="1134"/>
        </w:tabs>
        <w:ind w:left="0" w:firstLine="709"/>
        <w:jc w:val="both"/>
        <w:rPr>
          <w:b/>
        </w:rPr>
      </w:pPr>
      <w:r w:rsidRPr="00701BAC">
        <w:rPr>
          <w:color w:val="000000"/>
          <w:shd w:val="clear" w:color="auto" w:fill="FFFFFF"/>
        </w:rPr>
        <w:t>Гончаров, В. А.  Методы оптимизации: учебное пособие для бакалавриата и магистратуры / В. А. Гончаров. — М</w:t>
      </w:r>
      <w:r w:rsidRPr="00B863B9">
        <w:rPr>
          <w:color w:val="000000"/>
          <w:shd w:val="clear" w:color="auto" w:fill="FFFFFF"/>
        </w:rPr>
        <w:t>.</w:t>
      </w:r>
      <w:r w:rsidRPr="00701BAC">
        <w:rPr>
          <w:color w:val="000000"/>
          <w:shd w:val="clear" w:color="auto" w:fill="FFFFFF"/>
        </w:rPr>
        <w:t>: Изд</w:t>
      </w:r>
      <w:r w:rsidRPr="00853ACB">
        <w:rPr>
          <w:color w:val="000000"/>
          <w:shd w:val="clear" w:color="auto" w:fill="FFFFFF"/>
        </w:rPr>
        <w:t>-</w:t>
      </w:r>
      <w:r w:rsidRPr="00701BAC">
        <w:rPr>
          <w:color w:val="000000"/>
          <w:shd w:val="clear" w:color="auto" w:fill="FFFFFF"/>
        </w:rPr>
        <w:t xml:space="preserve">во </w:t>
      </w:r>
      <w:proofErr w:type="spellStart"/>
      <w:r w:rsidRPr="00701BAC">
        <w:rPr>
          <w:color w:val="000000"/>
          <w:shd w:val="clear" w:color="auto" w:fill="FFFFFF"/>
        </w:rPr>
        <w:t>Юрайт</w:t>
      </w:r>
      <w:proofErr w:type="spellEnd"/>
      <w:r w:rsidRPr="00701BAC">
        <w:rPr>
          <w:color w:val="000000"/>
          <w:shd w:val="clear" w:color="auto" w:fill="FFFFFF"/>
        </w:rPr>
        <w:t xml:space="preserve">, 2019. — 191 с. — (Бакалавр и магистр. Академический курс). — ISBN 978-5-9916-3642-1. — Текст: электронный // ЭБС </w:t>
      </w:r>
      <w:proofErr w:type="spellStart"/>
      <w:r w:rsidRPr="00701BAC">
        <w:rPr>
          <w:color w:val="000000"/>
          <w:shd w:val="clear" w:color="auto" w:fill="FFFFFF"/>
        </w:rPr>
        <w:t>Юрайт</w:t>
      </w:r>
      <w:proofErr w:type="spellEnd"/>
      <w:r w:rsidRPr="00701BAC">
        <w:rPr>
          <w:color w:val="000000"/>
          <w:shd w:val="clear" w:color="auto" w:fill="FFFFFF"/>
        </w:rPr>
        <w:t xml:space="preserve"> [сайт]. — URL: </w:t>
      </w:r>
      <w:hyperlink r:id="rId35" w:tgtFrame="_blank" w:history="1">
        <w:r w:rsidRPr="00701BAC">
          <w:rPr>
            <w:rStyle w:val="a9"/>
            <w:color w:val="486C97"/>
            <w:shd w:val="clear" w:color="auto" w:fill="FFFFFF"/>
          </w:rPr>
          <w:t>https://urait.ru/bcode/425157</w:t>
        </w:r>
      </w:hyperlink>
      <w:r w:rsidRPr="00701BAC">
        <w:rPr>
          <w:color w:val="000000"/>
          <w:shd w:val="clear" w:color="auto" w:fill="FFFFFF"/>
        </w:rPr>
        <w:t>.</w:t>
      </w:r>
    </w:p>
    <w:p w14:paraId="6969DDE7" w14:textId="01140DC8" w:rsidR="002B420F" w:rsidRPr="00F26A22" w:rsidRDefault="002B420F" w:rsidP="0075269D">
      <w:pPr>
        <w:pStyle w:val="a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lear" w:pos="928"/>
          <w:tab w:val="left" w:pos="1134"/>
        </w:tabs>
        <w:ind w:left="0" w:firstLine="709"/>
        <w:jc w:val="both"/>
        <w:rPr>
          <w:shd w:val="clear" w:color="auto" w:fill="F5F5F5"/>
        </w:rPr>
      </w:pPr>
      <w:bookmarkStart w:id="1" w:name="_GoBack"/>
      <w:proofErr w:type="spellStart"/>
      <w:r w:rsidRPr="00022748">
        <w:rPr>
          <w:color w:val="000000"/>
          <w:shd w:val="clear" w:color="auto" w:fill="FFFFFF"/>
        </w:rPr>
        <w:lastRenderedPageBreak/>
        <w:t>Кусраев</w:t>
      </w:r>
      <w:proofErr w:type="spellEnd"/>
      <w:r w:rsidRPr="00022748">
        <w:rPr>
          <w:color w:val="000000"/>
          <w:shd w:val="clear" w:color="auto" w:fill="FFFFFF"/>
        </w:rPr>
        <w:t xml:space="preserve"> А.Г., </w:t>
      </w:r>
      <w:proofErr w:type="spellStart"/>
      <w:r w:rsidRPr="00022748">
        <w:rPr>
          <w:color w:val="000000"/>
          <w:shd w:val="clear" w:color="auto" w:fill="FFFFFF"/>
        </w:rPr>
        <w:t>Кутателадзе</w:t>
      </w:r>
      <w:proofErr w:type="spellEnd"/>
      <w:r w:rsidRPr="00022748">
        <w:rPr>
          <w:color w:val="000000"/>
          <w:shd w:val="clear" w:color="auto" w:fill="FFFFFF"/>
        </w:rPr>
        <w:t xml:space="preserve"> С.С. </w:t>
      </w:r>
      <w:hyperlink r:id="rId36" w:history="1">
        <w:r w:rsidRPr="00022748">
          <w:rPr>
            <w:color w:val="000000"/>
            <w:shd w:val="clear" w:color="auto" w:fill="FFFFFF"/>
          </w:rPr>
          <w:t xml:space="preserve">Выпуклый анализ, пространства Канторовича и булевозначные </w:t>
        </w:r>
        <w:r w:rsidRPr="00504AE6">
          <w:rPr>
            <w:color w:val="000000"/>
            <w:shd w:val="clear" w:color="auto" w:fill="FFFFFF"/>
          </w:rPr>
          <w:t>модели</w:t>
        </w:r>
      </w:hyperlink>
      <w:r w:rsidRPr="00022748">
        <w:rPr>
          <w:color w:val="000000"/>
          <w:shd w:val="clear" w:color="auto" w:fill="FFFFFF"/>
        </w:rPr>
        <w:t xml:space="preserve"> // </w:t>
      </w:r>
      <w:hyperlink r:id="rId37" w:history="1">
        <w:r w:rsidRPr="00022748">
          <w:rPr>
            <w:color w:val="000000"/>
            <w:shd w:val="clear" w:color="auto" w:fill="FFFFFF"/>
          </w:rPr>
          <w:t>Математический форум (Итоги науки. Южный федеральный округ)</w:t>
        </w:r>
      </w:hyperlink>
      <w:r w:rsidRPr="00022748">
        <w:rPr>
          <w:color w:val="000000"/>
          <w:shd w:val="clear" w:color="auto" w:fill="FFFFFF"/>
        </w:rPr>
        <w:t>. 2009. Т</w:t>
      </w:r>
      <w:r w:rsidRPr="00F26A22">
        <w:rPr>
          <w:color w:val="000000"/>
          <w:shd w:val="clear" w:color="auto" w:fill="FFFFFF"/>
        </w:rPr>
        <w:t xml:space="preserve">. 2. </w:t>
      </w:r>
      <w:r w:rsidRPr="00022748">
        <w:rPr>
          <w:color w:val="000000"/>
          <w:shd w:val="clear" w:color="auto" w:fill="FFFFFF"/>
        </w:rPr>
        <w:t>С</w:t>
      </w:r>
      <w:r w:rsidRPr="00F26A22">
        <w:rPr>
          <w:color w:val="000000"/>
          <w:shd w:val="clear" w:color="auto" w:fill="FFFFFF"/>
        </w:rPr>
        <w:t xml:space="preserve">. 98-138. </w:t>
      </w:r>
      <w:r w:rsidRPr="00612D46">
        <w:rPr>
          <w:color w:val="000000"/>
          <w:shd w:val="clear" w:color="auto" w:fill="FFFFFF"/>
          <w:lang w:val="en-US"/>
        </w:rPr>
        <w:t>URL</w:t>
      </w:r>
      <w:r w:rsidRPr="00F26A22">
        <w:rPr>
          <w:color w:val="000000"/>
          <w:shd w:val="clear" w:color="auto" w:fill="FFFFFF"/>
        </w:rPr>
        <w:t>:</w:t>
      </w:r>
      <w:r w:rsidRPr="00F26A22">
        <w:rPr>
          <w:shd w:val="clear" w:color="auto" w:fill="F5F5F5"/>
        </w:rPr>
        <w:t xml:space="preserve"> </w:t>
      </w:r>
      <w:hyperlink r:id="rId38" w:history="1">
        <w:r w:rsidRPr="008039A8">
          <w:rPr>
            <w:rStyle w:val="a9"/>
            <w:shd w:val="clear" w:color="auto" w:fill="F5F5F5"/>
            <w:lang w:val="en-US"/>
          </w:rPr>
          <w:t>https</w:t>
        </w:r>
        <w:r w:rsidRPr="00F26A22">
          <w:rPr>
            <w:rStyle w:val="a9"/>
            <w:shd w:val="clear" w:color="auto" w:fill="F5F5F5"/>
          </w:rPr>
          <w:t>://</w:t>
        </w:r>
        <w:r w:rsidRPr="008039A8">
          <w:rPr>
            <w:rStyle w:val="a9"/>
            <w:shd w:val="clear" w:color="auto" w:fill="F5F5F5"/>
            <w:lang w:val="en-US"/>
          </w:rPr>
          <w:t>www</w:t>
        </w:r>
        <w:r w:rsidRPr="00F26A22">
          <w:rPr>
            <w:rStyle w:val="a9"/>
            <w:shd w:val="clear" w:color="auto" w:fill="F5F5F5"/>
          </w:rPr>
          <w:t>.</w:t>
        </w:r>
        <w:r w:rsidRPr="008039A8">
          <w:rPr>
            <w:rStyle w:val="a9"/>
            <w:shd w:val="clear" w:color="auto" w:fill="F5F5F5"/>
            <w:lang w:val="en-US"/>
          </w:rPr>
          <w:t>elibrary</w:t>
        </w:r>
        <w:r w:rsidRPr="00F26A22">
          <w:rPr>
            <w:rStyle w:val="a9"/>
            <w:shd w:val="clear" w:color="auto" w:fill="F5F5F5"/>
          </w:rPr>
          <w:t>.</w:t>
        </w:r>
        <w:r w:rsidRPr="008039A8">
          <w:rPr>
            <w:rStyle w:val="a9"/>
            <w:shd w:val="clear" w:color="auto" w:fill="F5F5F5"/>
            <w:lang w:val="en-US"/>
          </w:rPr>
          <w:t>ru</w:t>
        </w:r>
        <w:r w:rsidRPr="00F26A22">
          <w:rPr>
            <w:rStyle w:val="a9"/>
            <w:shd w:val="clear" w:color="auto" w:fill="F5F5F5"/>
          </w:rPr>
          <w:t>/</w:t>
        </w:r>
        <w:r w:rsidRPr="008039A8">
          <w:rPr>
            <w:rStyle w:val="a9"/>
            <w:shd w:val="clear" w:color="auto" w:fill="F5F5F5"/>
            <w:lang w:val="en-US"/>
          </w:rPr>
          <w:t>item</w:t>
        </w:r>
        <w:r w:rsidRPr="00F26A22">
          <w:rPr>
            <w:rStyle w:val="a9"/>
            <w:shd w:val="clear" w:color="auto" w:fill="F5F5F5"/>
          </w:rPr>
          <w:t>.</w:t>
        </w:r>
        <w:r w:rsidRPr="008039A8">
          <w:rPr>
            <w:rStyle w:val="a9"/>
            <w:shd w:val="clear" w:color="auto" w:fill="F5F5F5"/>
            <w:lang w:val="en-US"/>
          </w:rPr>
          <w:t>asp</w:t>
        </w:r>
        <w:r w:rsidRPr="00F26A22">
          <w:rPr>
            <w:rStyle w:val="a9"/>
            <w:shd w:val="clear" w:color="auto" w:fill="F5F5F5"/>
          </w:rPr>
          <w:t>?</w:t>
        </w:r>
        <w:r w:rsidRPr="008039A8">
          <w:rPr>
            <w:rStyle w:val="a9"/>
            <w:shd w:val="clear" w:color="auto" w:fill="F5F5F5"/>
            <w:lang w:val="en-US"/>
          </w:rPr>
          <w:t>id</w:t>
        </w:r>
        <w:r w:rsidRPr="00F26A22">
          <w:rPr>
            <w:rStyle w:val="a9"/>
            <w:shd w:val="clear" w:color="auto" w:fill="F5F5F5"/>
          </w:rPr>
          <w:t>=17311557</w:t>
        </w:r>
      </w:hyperlink>
      <w:r w:rsidRPr="00F26A22">
        <w:rPr>
          <w:shd w:val="clear" w:color="auto" w:fill="F5F5F5"/>
        </w:rPr>
        <w:t xml:space="preserve"> </w:t>
      </w:r>
    </w:p>
    <w:p w14:paraId="40672E5A" w14:textId="09D2E13B" w:rsidR="002D0C46" w:rsidRDefault="001148A1" w:rsidP="0075269D">
      <w:pPr>
        <w:numPr>
          <w:ilvl w:val="0"/>
          <w:numId w:val="4"/>
        </w:numPr>
        <w:tabs>
          <w:tab w:val="clear" w:pos="928"/>
          <w:tab w:val="left" w:pos="1134"/>
        </w:tabs>
        <w:ind w:left="0" w:firstLine="709"/>
        <w:jc w:val="both"/>
      </w:pPr>
      <w:r w:rsidRPr="006B1449">
        <w:t xml:space="preserve">Басаева Е.К. </w:t>
      </w:r>
      <w:hyperlink r:id="rId39" w:history="1">
        <w:proofErr w:type="spellStart"/>
        <w:r w:rsidR="006B1449">
          <w:t>К</w:t>
        </w:r>
        <w:r w:rsidR="00E9725C" w:rsidRPr="006B1449">
          <w:t>вазидифференциалы</w:t>
        </w:r>
        <w:proofErr w:type="spellEnd"/>
        <w:r w:rsidR="00E9725C" w:rsidRPr="006B1449">
          <w:t xml:space="preserve"> в </w:t>
        </w:r>
        <w:r w:rsidR="006B1449">
          <w:t>К</w:t>
        </w:r>
        <w:r w:rsidR="00E9725C" w:rsidRPr="006B1449">
          <w:t>-пространствах</w:t>
        </w:r>
      </w:hyperlink>
      <w:r>
        <w:t xml:space="preserve"> // </w:t>
      </w:r>
      <w:hyperlink r:id="rId40" w:history="1">
        <w:r w:rsidRPr="006B1449">
          <w:t>Владикавказский математический журнал</w:t>
        </w:r>
      </w:hyperlink>
      <w:r w:rsidRPr="006B1449">
        <w:t>. 2003. Т. 5. </w:t>
      </w:r>
      <w:hyperlink r:id="rId41" w:history="1">
        <w:r w:rsidRPr="006B1449">
          <w:t>№ 3</w:t>
        </w:r>
      </w:hyperlink>
      <w:r w:rsidRPr="006B1449">
        <w:t>. С. 14-30.</w:t>
      </w:r>
      <w:r w:rsidR="006B1449">
        <w:t xml:space="preserve"> </w:t>
      </w:r>
    </w:p>
    <w:p w14:paraId="63C59F22" w14:textId="3BC6D74F" w:rsidR="00D82E31" w:rsidRPr="00D82E31" w:rsidRDefault="00D7557F" w:rsidP="0075269D">
      <w:pPr>
        <w:numPr>
          <w:ilvl w:val="0"/>
          <w:numId w:val="4"/>
        </w:numPr>
        <w:tabs>
          <w:tab w:val="clear" w:pos="928"/>
          <w:tab w:val="left" w:pos="1134"/>
        </w:tabs>
        <w:spacing w:after="120"/>
        <w:ind w:left="0" w:firstLine="709"/>
        <w:jc w:val="both"/>
        <w:rPr>
          <w:b/>
          <w:i/>
          <w:lang w:val="en-US"/>
        </w:rPr>
      </w:pPr>
      <w:proofErr w:type="spellStart"/>
      <w:r w:rsidRPr="00D82E31">
        <w:rPr>
          <w:lang w:val="en-US"/>
        </w:rPr>
        <w:t>Basaeva</w:t>
      </w:r>
      <w:proofErr w:type="spellEnd"/>
      <w:r w:rsidRPr="00D82E31">
        <w:rPr>
          <w:lang w:val="en-US"/>
        </w:rPr>
        <w:t xml:space="preserve"> E.K., </w:t>
      </w:r>
      <w:proofErr w:type="spellStart"/>
      <w:r w:rsidRPr="00D82E31">
        <w:rPr>
          <w:lang w:val="en-US"/>
        </w:rPr>
        <w:t>Kusraev</w:t>
      </w:r>
      <w:proofErr w:type="spellEnd"/>
      <w:r w:rsidRPr="00D82E31">
        <w:rPr>
          <w:lang w:val="en-US"/>
        </w:rPr>
        <w:t xml:space="preserve"> A.G., </w:t>
      </w:r>
      <w:proofErr w:type="spellStart"/>
      <w:r w:rsidRPr="00D82E31">
        <w:rPr>
          <w:lang w:val="en-US"/>
        </w:rPr>
        <w:t>Kutateladze</w:t>
      </w:r>
      <w:proofErr w:type="spellEnd"/>
      <w:r w:rsidRPr="00D82E31">
        <w:rPr>
          <w:lang w:val="en-US"/>
        </w:rPr>
        <w:t xml:space="preserve"> S.S. </w:t>
      </w:r>
      <w:proofErr w:type="spellStart"/>
      <w:r w:rsidRPr="00D82E31">
        <w:rPr>
          <w:lang w:val="en-US"/>
        </w:rPr>
        <w:t>Q</w:t>
      </w:r>
      <w:hyperlink r:id="rId42" w:history="1">
        <w:r w:rsidRPr="00D82E31">
          <w:rPr>
            <w:lang w:val="en-US"/>
          </w:rPr>
          <w:t>quaisidifferentials</w:t>
        </w:r>
        <w:proofErr w:type="spellEnd"/>
        <w:r w:rsidRPr="00D82E31">
          <w:rPr>
            <w:lang w:val="en-US"/>
          </w:rPr>
          <w:t xml:space="preserve"> in Kantorovich spaces</w:t>
        </w:r>
      </w:hyperlink>
      <w:r w:rsidRPr="00D82E31">
        <w:rPr>
          <w:lang w:val="en-US"/>
        </w:rPr>
        <w:t xml:space="preserve"> // </w:t>
      </w:r>
      <w:hyperlink r:id="rId43" w:history="1">
        <w:r w:rsidRPr="00D82E31">
          <w:rPr>
            <w:lang w:val="en-US"/>
          </w:rPr>
          <w:t>Journal of Optimization Theory and Applications</w:t>
        </w:r>
      </w:hyperlink>
      <w:r w:rsidRPr="00D82E31">
        <w:rPr>
          <w:lang w:val="en-US"/>
        </w:rPr>
        <w:t xml:space="preserve">. 2016. </w:t>
      </w:r>
      <w:r w:rsidRPr="00D7557F">
        <w:t>Т</w:t>
      </w:r>
      <w:r w:rsidRPr="00D82E31">
        <w:rPr>
          <w:lang w:val="en-US"/>
        </w:rPr>
        <w:t>. 171. </w:t>
      </w:r>
      <w:hyperlink r:id="rId44" w:history="1">
        <w:r w:rsidRPr="00D82E31">
          <w:rPr>
            <w:lang w:val="en-US"/>
          </w:rPr>
          <w:t>№ 2</w:t>
        </w:r>
      </w:hyperlink>
      <w:r w:rsidRPr="00D82E31">
        <w:rPr>
          <w:lang w:val="en-US"/>
        </w:rPr>
        <w:t xml:space="preserve">. </w:t>
      </w:r>
      <w:r w:rsidRPr="00D7557F">
        <w:t>С</w:t>
      </w:r>
      <w:r w:rsidRPr="00D82E31">
        <w:rPr>
          <w:lang w:val="en-US"/>
        </w:rPr>
        <w:t xml:space="preserve">. 365-383. </w:t>
      </w:r>
      <w:r w:rsidR="00D82E31">
        <w:rPr>
          <w:lang w:val="en-US"/>
        </w:rPr>
        <w:t xml:space="preserve"> URL: </w:t>
      </w:r>
      <w:hyperlink r:id="rId45" w:history="1">
        <w:r w:rsidR="00D82E31" w:rsidRPr="00373AE5">
          <w:rPr>
            <w:rStyle w:val="a9"/>
            <w:lang w:val="en-US"/>
          </w:rPr>
          <w:t xml:space="preserve">(PDF) </w:t>
        </w:r>
        <w:proofErr w:type="spellStart"/>
        <w:r w:rsidR="00D82E31" w:rsidRPr="00373AE5">
          <w:rPr>
            <w:rStyle w:val="a9"/>
            <w:lang w:val="en-US"/>
          </w:rPr>
          <w:t>Quaisidifferentials</w:t>
        </w:r>
        <w:proofErr w:type="spellEnd"/>
        <w:r w:rsidR="00D82E31" w:rsidRPr="00373AE5">
          <w:rPr>
            <w:rStyle w:val="a9"/>
            <w:lang w:val="en-US"/>
          </w:rPr>
          <w:t xml:space="preserve"> in Kantorovich Spaces (researchgate.net)</w:t>
        </w:r>
      </w:hyperlink>
    </w:p>
    <w:bookmarkEnd w:id="1"/>
    <w:p w14:paraId="36E9288B" w14:textId="614FA944" w:rsidR="001D3DBA" w:rsidRPr="00E41D3A" w:rsidRDefault="008F65E2" w:rsidP="007D2F70">
      <w:pPr>
        <w:spacing w:after="120"/>
        <w:ind w:firstLine="709"/>
        <w:jc w:val="both"/>
        <w:rPr>
          <w:b/>
          <w:i/>
        </w:rPr>
      </w:pPr>
      <w:r>
        <w:rPr>
          <w:b/>
          <w:i/>
        </w:rPr>
        <w:t>в</w:t>
      </w:r>
      <w:r w:rsidR="001D3DBA" w:rsidRPr="00E41D3A">
        <w:rPr>
          <w:b/>
          <w:i/>
        </w:rPr>
        <w:t>) Про</w:t>
      </w:r>
      <w:r w:rsidR="001D3DBA">
        <w:rPr>
          <w:b/>
          <w:i/>
        </w:rPr>
        <w:t xml:space="preserve">фессиональные базы данных и другие </w:t>
      </w:r>
      <w:r w:rsidR="001D3DBA" w:rsidRPr="00E41D3A">
        <w:rPr>
          <w:b/>
          <w:i/>
        </w:rPr>
        <w:t>интернет-ресурсы</w:t>
      </w:r>
    </w:p>
    <w:p w14:paraId="2985AEB8" w14:textId="77777777" w:rsidR="00300C72" w:rsidRPr="00CF4A59" w:rsidRDefault="00300C72" w:rsidP="00300C72">
      <w:pPr>
        <w:ind w:firstLine="709"/>
        <w:jc w:val="both"/>
      </w:pPr>
      <w:r w:rsidRPr="00CF4A59">
        <w:t>– ЭБС «Научная электронная библиотека e</w:t>
      </w:r>
      <w:r w:rsidRPr="00CF4A59">
        <w:rPr>
          <w:lang w:val="en-US"/>
        </w:rPr>
        <w:t>L</w:t>
      </w:r>
      <w:r w:rsidRPr="00CF4A59">
        <w:t>ibrary.ru» (</w:t>
      </w:r>
      <w:hyperlink r:id="rId46">
        <w:r w:rsidRPr="00CF4A59">
          <w:rPr>
            <w:color w:val="0000FF"/>
            <w:u w:val="single"/>
          </w:rPr>
          <w:t>http://www.elibrary.ru</w:t>
        </w:r>
      </w:hyperlink>
      <w:r w:rsidRPr="00CF4A59">
        <w:rPr>
          <w:color w:val="0000FF"/>
          <w:u w:val="single"/>
        </w:rPr>
        <w:t>)</w:t>
      </w:r>
      <w:r w:rsidRPr="00CF4A59">
        <w:t xml:space="preserve">. </w:t>
      </w:r>
    </w:p>
    <w:p w14:paraId="088C9221" w14:textId="77777777" w:rsidR="00300C72" w:rsidRPr="00CF4A59" w:rsidRDefault="00300C72" w:rsidP="00300C72">
      <w:pPr>
        <w:ind w:firstLine="709"/>
        <w:jc w:val="both"/>
      </w:pPr>
      <w:r w:rsidRPr="00CF4A59">
        <w:t xml:space="preserve">– ЭБС «Университетская библиотека </w:t>
      </w:r>
      <w:proofErr w:type="spellStart"/>
      <w:r w:rsidRPr="00CF4A59">
        <w:t>online</w:t>
      </w:r>
      <w:proofErr w:type="spellEnd"/>
      <w:r w:rsidRPr="00CF4A59">
        <w:t>» (</w:t>
      </w:r>
      <w:hyperlink r:id="rId47">
        <w:r w:rsidRPr="00CF4A59">
          <w:rPr>
            <w:color w:val="0000FF"/>
            <w:u w:val="single"/>
          </w:rPr>
          <w:t>http://www.biblioclub.ru</w:t>
        </w:r>
      </w:hyperlink>
      <w:r w:rsidRPr="00CF4A59">
        <w:t xml:space="preserve">) </w:t>
      </w:r>
    </w:p>
    <w:p w14:paraId="13CEA1D5" w14:textId="77777777" w:rsidR="00300C72" w:rsidRPr="00CF4A59" w:rsidRDefault="00300C72" w:rsidP="00300C72">
      <w:pPr>
        <w:shd w:val="clear" w:color="auto" w:fill="FFFFFF"/>
        <w:ind w:firstLine="709"/>
        <w:jc w:val="both"/>
      </w:pPr>
      <w:r w:rsidRPr="00CF4A59">
        <w:t xml:space="preserve">– </w:t>
      </w:r>
      <w:r w:rsidRPr="00CF4A59">
        <w:rPr>
          <w:color w:val="2D2D2E"/>
          <w:shd w:val="clear" w:color="auto" w:fill="FFFFFF"/>
        </w:rPr>
        <w:t xml:space="preserve">ЭБС </w:t>
      </w:r>
      <w:r w:rsidRPr="00CF4A59">
        <w:t>«</w:t>
      </w:r>
      <w:proofErr w:type="spellStart"/>
      <w:r w:rsidRPr="00CF4A59">
        <w:t>Юрайт</w:t>
      </w:r>
      <w:proofErr w:type="spellEnd"/>
      <w:r w:rsidRPr="00CF4A59">
        <w:t>» (</w:t>
      </w:r>
      <w:hyperlink r:id="rId48">
        <w:r w:rsidRPr="00CF4A59">
          <w:rPr>
            <w:color w:val="0000FF"/>
            <w:u w:val="single"/>
          </w:rPr>
          <w:t>http://biblio-online.ru</w:t>
        </w:r>
      </w:hyperlink>
      <w:r w:rsidRPr="00CF4A59">
        <w:t>)</w:t>
      </w:r>
    </w:p>
    <w:p w14:paraId="79231170" w14:textId="77777777" w:rsidR="00300C72" w:rsidRPr="00CF4A59" w:rsidRDefault="00300C72" w:rsidP="00300C72">
      <w:pPr>
        <w:shd w:val="clear" w:color="auto" w:fill="FFFFFF"/>
        <w:ind w:firstLine="709"/>
        <w:jc w:val="both"/>
        <w:rPr>
          <w:color w:val="2D2D2E"/>
        </w:rPr>
      </w:pPr>
      <w:r w:rsidRPr="00CF4A59">
        <w:t xml:space="preserve">– </w:t>
      </w:r>
      <w:r w:rsidRPr="00CF4A59">
        <w:rPr>
          <w:rStyle w:val="af7"/>
          <w:b w:val="0"/>
          <w:bCs w:val="0"/>
          <w:color w:val="2D2D2E"/>
          <w:bdr w:val="none" w:sz="0" w:space="0" w:color="auto" w:frame="1"/>
        </w:rPr>
        <w:t xml:space="preserve">ЭБС «Консультант студента» </w:t>
      </w:r>
      <w:r w:rsidRPr="00CF4A59">
        <w:rPr>
          <w:color w:val="2D2D2E"/>
        </w:rPr>
        <w:t>(</w:t>
      </w:r>
      <w:hyperlink r:id="rId49" w:history="1">
        <w:r w:rsidRPr="00CF4A59">
          <w:rPr>
            <w:rStyle w:val="a9"/>
          </w:rPr>
          <w:t>studentlibrary.ru</w:t>
        </w:r>
      </w:hyperlink>
      <w:r w:rsidRPr="00CF4A59">
        <w:t>)</w:t>
      </w:r>
    </w:p>
    <w:p w14:paraId="0CEF5A3F" w14:textId="35EC2A10" w:rsidR="00300C72" w:rsidRDefault="00051C3F" w:rsidP="00300C72">
      <w:pPr>
        <w:ind w:firstLine="709"/>
        <w:jc w:val="both"/>
      </w:pPr>
      <w:r>
        <w:t xml:space="preserve">– </w:t>
      </w:r>
      <w:r w:rsidR="00300C72" w:rsidRPr="00BE497D">
        <w:t>Общероссийский математический портал</w:t>
      </w:r>
      <w:r w:rsidR="00300C72">
        <w:t xml:space="preserve"> </w:t>
      </w:r>
      <w:proofErr w:type="spellStart"/>
      <w:r w:rsidR="00300C72" w:rsidRPr="00BE497D">
        <w:t>Math-</w:t>
      </w:r>
      <w:proofErr w:type="gramStart"/>
      <w:r w:rsidR="00300C72" w:rsidRPr="00BE497D">
        <w:t>Net.Ru</w:t>
      </w:r>
      <w:proofErr w:type="spellEnd"/>
      <w:r>
        <w:t xml:space="preserve">  (</w:t>
      </w:r>
      <w:proofErr w:type="gramEnd"/>
      <w:hyperlink r:id="rId50" w:history="1">
        <w:r w:rsidRPr="00E91C76">
          <w:rPr>
            <w:rStyle w:val="a9"/>
          </w:rPr>
          <w:t>http://www.mathnet.ru/</w:t>
        </w:r>
      </w:hyperlink>
      <w:r>
        <w:t>)</w:t>
      </w:r>
    </w:p>
    <w:p w14:paraId="14CD6691" w14:textId="230233F2" w:rsidR="00300C72" w:rsidRPr="0057509A" w:rsidRDefault="0057509A" w:rsidP="0057509A">
      <w:pPr>
        <w:ind w:firstLine="709"/>
        <w:jc w:val="both"/>
      </w:pPr>
      <w:r w:rsidRPr="0057509A">
        <w:t xml:space="preserve">– </w:t>
      </w:r>
      <w:r w:rsidR="00300C72" w:rsidRPr="00C410DF">
        <w:t>Math24.ru</w:t>
      </w:r>
      <w:r w:rsidR="00300C72">
        <w:t xml:space="preserve"> (сайт «Высшая математика»).</w:t>
      </w:r>
      <w:r w:rsidRPr="0057509A">
        <w:t xml:space="preserve"> </w:t>
      </w:r>
      <w:hyperlink r:id="rId51" w:history="1">
        <w:r w:rsidRPr="00E91C76">
          <w:rPr>
            <w:rStyle w:val="a9"/>
          </w:rPr>
          <w:t>http://math24.ru/</w:t>
        </w:r>
      </w:hyperlink>
      <w:r w:rsidRPr="0057509A">
        <w:t xml:space="preserve"> </w:t>
      </w:r>
    </w:p>
    <w:p w14:paraId="1B64B37F" w14:textId="085C9C07" w:rsidR="001B1281" w:rsidRDefault="001B128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 w:hanging="720"/>
        <w:jc w:val="both"/>
        <w:rPr>
          <w:color w:val="000000"/>
        </w:rPr>
      </w:pPr>
    </w:p>
    <w:p w14:paraId="4E26C536" w14:textId="77777777" w:rsidR="00EB3B2A" w:rsidRDefault="00EB3B2A" w:rsidP="00EB3B2A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406886CD" w14:textId="77777777" w:rsidR="00EB3B2A" w:rsidRDefault="00EB3B2A" w:rsidP="00EB3B2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bookmarkStart w:id="2" w:name="_Hlk61090391"/>
      <w:r>
        <w:rPr>
          <w:color w:val="000000"/>
        </w:rPr>
        <w:t xml:space="preserve">Для проведения занятий используются: </w:t>
      </w:r>
    </w:p>
    <w:p w14:paraId="05084CAE" w14:textId="77777777" w:rsidR="00EB3B2A" w:rsidRDefault="00EB3B2A" w:rsidP="00EB3B2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– у</w:t>
      </w:r>
      <w:r w:rsidRPr="00F9485D">
        <w:rPr>
          <w:color w:val="000000"/>
        </w:rPr>
        <w:t>чебн</w:t>
      </w:r>
      <w:r>
        <w:rPr>
          <w:color w:val="000000"/>
        </w:rPr>
        <w:t>ые</w:t>
      </w:r>
      <w:r w:rsidRPr="00F9485D">
        <w:rPr>
          <w:color w:val="000000"/>
        </w:rPr>
        <w:t xml:space="preserve"> аудитори</w:t>
      </w:r>
      <w:r>
        <w:rPr>
          <w:color w:val="000000"/>
        </w:rPr>
        <w:t>и</w:t>
      </w:r>
      <w:r w:rsidRPr="00F9485D">
        <w:rPr>
          <w:color w:val="000000"/>
        </w:rPr>
        <w:t xml:space="preserve"> для проведения лекционных занятий, занятий семинарского типа, текущего контроля, промежуточной аттестации,</w:t>
      </w:r>
      <w:r>
        <w:rPr>
          <w:color w:val="000000"/>
        </w:rPr>
        <w:t xml:space="preserve"> оборудованные </w:t>
      </w:r>
      <w:r w:rsidRPr="00F9485D">
        <w:rPr>
          <w:color w:val="000000"/>
        </w:rPr>
        <w:t>аудиторн</w:t>
      </w:r>
      <w:r>
        <w:rPr>
          <w:color w:val="000000"/>
        </w:rPr>
        <w:t>ой</w:t>
      </w:r>
      <w:r w:rsidRPr="00F9485D">
        <w:rPr>
          <w:color w:val="000000"/>
        </w:rPr>
        <w:t xml:space="preserve"> мебель</w:t>
      </w:r>
      <w:r>
        <w:rPr>
          <w:color w:val="000000"/>
        </w:rPr>
        <w:t>ю</w:t>
      </w:r>
      <w:r w:rsidRPr="00F9485D">
        <w:rPr>
          <w:color w:val="000000"/>
        </w:rPr>
        <w:t xml:space="preserve">, </w:t>
      </w:r>
      <w:r>
        <w:rPr>
          <w:color w:val="000000"/>
        </w:rPr>
        <w:t>доской (</w:t>
      </w:r>
      <w:r w:rsidRPr="00F9485D">
        <w:rPr>
          <w:color w:val="000000"/>
        </w:rPr>
        <w:t>мелов</w:t>
      </w:r>
      <w:r>
        <w:rPr>
          <w:color w:val="000000"/>
        </w:rPr>
        <w:t>ой, маркерной или интерактивной)</w:t>
      </w:r>
      <w:r w:rsidRPr="00F9485D">
        <w:rPr>
          <w:color w:val="000000"/>
        </w:rPr>
        <w:t>, мультимедийны</w:t>
      </w:r>
      <w:r>
        <w:rPr>
          <w:color w:val="000000"/>
        </w:rPr>
        <w:t>м</w:t>
      </w:r>
      <w:r w:rsidRPr="00F9485D">
        <w:rPr>
          <w:color w:val="000000"/>
        </w:rPr>
        <w:t xml:space="preserve"> проектор</w:t>
      </w:r>
      <w:r>
        <w:rPr>
          <w:color w:val="000000"/>
        </w:rPr>
        <w:t xml:space="preserve">ом, экраном, компьютером или </w:t>
      </w:r>
      <w:r w:rsidRPr="00F9485D">
        <w:rPr>
          <w:color w:val="000000"/>
        </w:rPr>
        <w:t>ноутбук</w:t>
      </w:r>
      <w:r>
        <w:rPr>
          <w:color w:val="000000"/>
        </w:rPr>
        <w:t>ом</w:t>
      </w:r>
      <w:r w:rsidRPr="00F9485D">
        <w:rPr>
          <w:color w:val="000000"/>
        </w:rPr>
        <w:t xml:space="preserve"> с возможностью подключения к сети «Интернет» и доступом в электронную информационно-образовательную среду СОГУ</w:t>
      </w:r>
      <w:r>
        <w:rPr>
          <w:color w:val="000000"/>
        </w:rPr>
        <w:t>.</w:t>
      </w:r>
    </w:p>
    <w:p w14:paraId="7FDC5BA4" w14:textId="77777777" w:rsidR="00EB3B2A" w:rsidRDefault="00EB3B2A" w:rsidP="00EB3B2A">
      <w:pPr>
        <w:pStyle w:val="af0"/>
        <w:spacing w:before="0" w:beforeAutospacing="0" w:after="0" w:afterAutospacing="0"/>
        <w:ind w:firstLine="709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14:paraId="43B4AE9F" w14:textId="77777777" w:rsidR="00EB3B2A" w:rsidRPr="000E7FF5" w:rsidRDefault="00EB3B2A" w:rsidP="00EB3B2A">
      <w:pPr>
        <w:pStyle w:val="af0"/>
        <w:numPr>
          <w:ilvl w:val="0"/>
          <w:numId w:val="1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059BCFF9" w14:textId="77777777" w:rsidR="00EB3B2A" w:rsidRPr="000E7FF5" w:rsidRDefault="00EB3B2A" w:rsidP="00EB3B2A">
      <w:pPr>
        <w:pStyle w:val="af0"/>
        <w:numPr>
          <w:ilvl w:val="0"/>
          <w:numId w:val="1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proofErr w:type="spellStart"/>
      <w:r w:rsidRPr="00021F5D">
        <w:rPr>
          <w:iCs/>
          <w:color w:val="000000"/>
          <w:sz w:val="23"/>
          <w:szCs w:val="23"/>
          <w:lang w:val="en-US"/>
        </w:rPr>
        <w:t>от</w:t>
      </w:r>
      <w:proofErr w:type="spellEnd"/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21F5D">
        <w:rPr>
          <w:iCs/>
          <w:color w:val="000000"/>
          <w:sz w:val="23"/>
          <w:szCs w:val="23"/>
          <w:lang w:val="en-US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45863E80" w14:textId="77777777" w:rsidR="00EB3B2A" w:rsidRPr="006154D9" w:rsidRDefault="00EB3B2A" w:rsidP="00EB3B2A">
      <w:pPr>
        <w:pStyle w:val="af0"/>
        <w:numPr>
          <w:ilvl w:val="0"/>
          <w:numId w:val="1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color w:val="000000"/>
          <w:sz w:val="23"/>
          <w:szCs w:val="23"/>
        </w:rPr>
      </w:pPr>
      <w:r w:rsidRPr="006154D9">
        <w:rPr>
          <w:iCs/>
          <w:color w:val="000000"/>
          <w:sz w:val="23"/>
          <w:szCs w:val="23"/>
        </w:rPr>
        <w:t>Система поиска текстовых заимствований «Антиплагиат ВУЗ»;</w:t>
      </w:r>
    </w:p>
    <w:p w14:paraId="4A18936F" w14:textId="56B81C68" w:rsidR="00EB3B2A" w:rsidRDefault="00EB3B2A" w:rsidP="00EB3B2A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</w:t>
      </w:r>
      <w:r w:rsidRPr="006154D9">
        <w:rPr>
          <w:i/>
          <w:iCs/>
          <w:color w:val="000000"/>
          <w:sz w:val="23"/>
          <w:szCs w:val="23"/>
        </w:rPr>
        <w:t xml:space="preserve"> </w:t>
      </w:r>
      <w:r w:rsidRPr="000E7FF5">
        <w:rPr>
          <w:i/>
          <w:iCs/>
          <w:color w:val="000000"/>
          <w:sz w:val="23"/>
          <w:szCs w:val="23"/>
        </w:rPr>
        <w:t>ПО</w:t>
      </w:r>
      <w:r w:rsidRPr="006154D9">
        <w:rPr>
          <w:i/>
          <w:iCs/>
          <w:color w:val="000000"/>
          <w:sz w:val="23"/>
          <w:szCs w:val="23"/>
        </w:rPr>
        <w:t xml:space="preserve"> </w:t>
      </w:r>
      <w:r w:rsidRPr="000E7FF5">
        <w:rPr>
          <w:i/>
          <w:iCs/>
          <w:color w:val="000000"/>
          <w:sz w:val="23"/>
          <w:szCs w:val="23"/>
        </w:rPr>
        <w:t>в</w:t>
      </w:r>
      <w:r w:rsidRPr="006154D9">
        <w:rPr>
          <w:i/>
          <w:iCs/>
          <w:color w:val="000000"/>
          <w:sz w:val="23"/>
          <w:szCs w:val="23"/>
        </w:rPr>
        <w:t xml:space="preserve"> </w:t>
      </w:r>
      <w:r w:rsidRPr="000E7FF5">
        <w:rPr>
          <w:i/>
          <w:iCs/>
          <w:color w:val="000000"/>
          <w:sz w:val="23"/>
          <w:szCs w:val="23"/>
        </w:rPr>
        <w:t>свободном</w:t>
      </w:r>
      <w:r w:rsidRPr="006154D9">
        <w:rPr>
          <w:i/>
          <w:iCs/>
          <w:color w:val="000000"/>
          <w:sz w:val="23"/>
          <w:szCs w:val="23"/>
        </w:rPr>
        <w:t xml:space="preserve"> </w:t>
      </w:r>
      <w:r w:rsidRPr="000E7FF5">
        <w:rPr>
          <w:i/>
          <w:iCs/>
          <w:color w:val="000000"/>
          <w:sz w:val="23"/>
          <w:szCs w:val="23"/>
        </w:rPr>
        <w:t>доступе</w:t>
      </w:r>
      <w:r w:rsidRPr="006154D9">
        <w:rPr>
          <w:i/>
          <w:iCs/>
          <w:color w:val="000000"/>
          <w:sz w:val="23"/>
          <w:szCs w:val="23"/>
        </w:rPr>
        <w:t xml:space="preserve">: </w:t>
      </w:r>
      <w:r w:rsidRPr="00021F5D">
        <w:rPr>
          <w:iCs/>
          <w:color w:val="000000"/>
          <w:sz w:val="23"/>
          <w:szCs w:val="23"/>
          <w:lang w:val="en-US"/>
        </w:rPr>
        <w:t>Kaspersky</w:t>
      </w:r>
      <w:r w:rsidRPr="006154D9">
        <w:rPr>
          <w:iCs/>
          <w:color w:val="000000"/>
          <w:sz w:val="23"/>
          <w:szCs w:val="23"/>
        </w:rPr>
        <w:t xml:space="preserve"> </w:t>
      </w:r>
      <w:r w:rsidRPr="00021F5D">
        <w:rPr>
          <w:iCs/>
          <w:color w:val="000000"/>
          <w:sz w:val="23"/>
          <w:szCs w:val="23"/>
          <w:lang w:val="en-US"/>
        </w:rPr>
        <w:t>Free</w:t>
      </w:r>
      <w:r w:rsidRPr="006154D9">
        <w:rPr>
          <w:iCs/>
          <w:color w:val="000000"/>
          <w:sz w:val="23"/>
          <w:szCs w:val="23"/>
        </w:rPr>
        <w:t xml:space="preserve">; </w:t>
      </w:r>
      <w:proofErr w:type="spellStart"/>
      <w:r w:rsidRPr="00021F5D">
        <w:rPr>
          <w:iCs/>
          <w:color w:val="000000"/>
          <w:sz w:val="23"/>
          <w:szCs w:val="23"/>
          <w:lang w:val="en-US"/>
        </w:rPr>
        <w:t>WinRar</w:t>
      </w:r>
      <w:proofErr w:type="spellEnd"/>
      <w:r w:rsidRPr="006154D9">
        <w:rPr>
          <w:iCs/>
          <w:color w:val="000000"/>
          <w:sz w:val="23"/>
          <w:szCs w:val="23"/>
        </w:rPr>
        <w:t xml:space="preserve">; </w:t>
      </w:r>
      <w:r w:rsidRPr="007E04C5">
        <w:rPr>
          <w:iCs/>
          <w:color w:val="000000"/>
          <w:sz w:val="23"/>
          <w:szCs w:val="23"/>
          <w:lang w:val="en-US"/>
        </w:rPr>
        <w:t>Google</w:t>
      </w:r>
      <w:r w:rsidRPr="006154D9">
        <w:rPr>
          <w:iCs/>
          <w:color w:val="000000"/>
          <w:sz w:val="23"/>
          <w:szCs w:val="23"/>
        </w:rPr>
        <w:t xml:space="preserve"> </w:t>
      </w:r>
      <w:r w:rsidRPr="007E04C5">
        <w:rPr>
          <w:iCs/>
          <w:color w:val="000000"/>
          <w:sz w:val="23"/>
          <w:szCs w:val="23"/>
          <w:lang w:val="en-US"/>
        </w:rPr>
        <w:t>Chrome</w:t>
      </w:r>
      <w:r w:rsidRPr="006154D9">
        <w:rPr>
          <w:iCs/>
          <w:color w:val="000000"/>
          <w:sz w:val="23"/>
          <w:szCs w:val="23"/>
        </w:rPr>
        <w:t xml:space="preserve">; </w:t>
      </w:r>
      <w:r w:rsidRPr="007E04C5">
        <w:rPr>
          <w:iCs/>
          <w:color w:val="000000"/>
          <w:sz w:val="23"/>
          <w:szCs w:val="23"/>
          <w:lang w:val="en-US"/>
        </w:rPr>
        <w:t>Yandex</w:t>
      </w:r>
      <w:r w:rsidRPr="006154D9">
        <w:rPr>
          <w:iCs/>
          <w:color w:val="000000"/>
          <w:sz w:val="23"/>
          <w:szCs w:val="23"/>
        </w:rPr>
        <w:t xml:space="preserve"> </w:t>
      </w:r>
      <w:r w:rsidRPr="007E04C5">
        <w:rPr>
          <w:iCs/>
          <w:color w:val="000000"/>
          <w:sz w:val="23"/>
          <w:szCs w:val="23"/>
          <w:lang w:val="en-US"/>
        </w:rPr>
        <w:t>Browser</w:t>
      </w:r>
      <w:r w:rsidRPr="006154D9">
        <w:rPr>
          <w:iCs/>
          <w:color w:val="000000"/>
          <w:sz w:val="23"/>
          <w:szCs w:val="23"/>
        </w:rPr>
        <w:t xml:space="preserve">; </w:t>
      </w:r>
      <w:r w:rsidRPr="007E04C5">
        <w:rPr>
          <w:iCs/>
          <w:color w:val="000000"/>
          <w:sz w:val="23"/>
          <w:szCs w:val="23"/>
          <w:lang w:val="en-US"/>
        </w:rPr>
        <w:t>Opera</w:t>
      </w:r>
      <w:r w:rsidRPr="006154D9">
        <w:rPr>
          <w:iCs/>
          <w:color w:val="000000"/>
          <w:sz w:val="23"/>
          <w:szCs w:val="23"/>
        </w:rPr>
        <w:t xml:space="preserve"> </w:t>
      </w:r>
      <w:r w:rsidRPr="007E04C5">
        <w:rPr>
          <w:iCs/>
          <w:color w:val="000000"/>
          <w:sz w:val="23"/>
          <w:szCs w:val="23"/>
          <w:lang w:val="en-US"/>
        </w:rPr>
        <w:t>Browser</w:t>
      </w:r>
      <w:r w:rsidRPr="006154D9">
        <w:rPr>
          <w:iCs/>
          <w:color w:val="000000"/>
          <w:sz w:val="23"/>
          <w:szCs w:val="23"/>
        </w:rPr>
        <w:t xml:space="preserve">; </w:t>
      </w:r>
      <w:r w:rsidRPr="00021F5D">
        <w:rPr>
          <w:iCs/>
          <w:color w:val="000000"/>
          <w:sz w:val="23"/>
          <w:szCs w:val="23"/>
          <w:lang w:val="en-US"/>
        </w:rPr>
        <w:t>Acrobat</w:t>
      </w:r>
      <w:r w:rsidRPr="006154D9">
        <w:rPr>
          <w:iCs/>
          <w:color w:val="000000"/>
          <w:sz w:val="23"/>
          <w:szCs w:val="23"/>
        </w:rPr>
        <w:t xml:space="preserve"> </w:t>
      </w:r>
      <w:r w:rsidRPr="00021F5D">
        <w:rPr>
          <w:iCs/>
          <w:color w:val="000000"/>
          <w:sz w:val="23"/>
          <w:szCs w:val="23"/>
          <w:lang w:val="en-US"/>
        </w:rPr>
        <w:t>Reader</w:t>
      </w:r>
      <w:r w:rsidRPr="006154D9">
        <w:rPr>
          <w:iCs/>
          <w:color w:val="000000"/>
          <w:sz w:val="23"/>
          <w:szCs w:val="23"/>
        </w:rPr>
        <w:t xml:space="preserve">; </w:t>
      </w:r>
      <w:r>
        <w:rPr>
          <w:iCs/>
          <w:sz w:val="23"/>
          <w:szCs w:val="23"/>
          <w:lang w:val="en-US"/>
        </w:rPr>
        <w:t>LaTeX</w:t>
      </w:r>
      <w:r>
        <w:rPr>
          <w:iCs/>
          <w:sz w:val="23"/>
          <w:szCs w:val="23"/>
        </w:rPr>
        <w:t xml:space="preserve">; </w:t>
      </w:r>
      <w:r w:rsidRPr="00376D56">
        <w:rPr>
          <w:iCs/>
          <w:sz w:val="23"/>
          <w:szCs w:val="23"/>
        </w:rPr>
        <w:t xml:space="preserve">системы компьютерной алгебры </w:t>
      </w:r>
      <w:proofErr w:type="spellStart"/>
      <w:r w:rsidRPr="00376D56">
        <w:rPr>
          <w:iCs/>
          <w:sz w:val="23"/>
          <w:szCs w:val="23"/>
          <w:lang w:val="en-US"/>
        </w:rPr>
        <w:t>SciLab</w:t>
      </w:r>
      <w:proofErr w:type="spellEnd"/>
      <w:r w:rsidRPr="00376D56">
        <w:rPr>
          <w:iCs/>
          <w:sz w:val="23"/>
          <w:szCs w:val="23"/>
        </w:rPr>
        <w:t xml:space="preserve"> и </w:t>
      </w:r>
      <w:r w:rsidRPr="00376D56">
        <w:rPr>
          <w:iCs/>
          <w:sz w:val="23"/>
          <w:szCs w:val="23"/>
          <w:lang w:val="en-US"/>
        </w:rPr>
        <w:t>Maxima</w:t>
      </w:r>
      <w:r w:rsidRPr="00376D56">
        <w:rPr>
          <w:iCs/>
          <w:sz w:val="23"/>
          <w:szCs w:val="23"/>
        </w:rPr>
        <w:t>.</w:t>
      </w:r>
    </w:p>
    <w:bookmarkEnd w:id="2"/>
    <w:p w14:paraId="71E6CA1D" w14:textId="79CD3B13" w:rsidR="00D76C99" w:rsidRDefault="00EB3B2A" w:rsidP="00FF4E4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A24CB0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</w:t>
      </w:r>
      <w:r>
        <w:t>.</w:t>
      </w:r>
    </w:p>
    <w:sectPr w:rsidR="00D76C99" w:rsidSect="00FF4E46">
      <w:pgSz w:w="11906" w:h="16838"/>
      <w:pgMar w:top="993" w:right="851" w:bottom="851" w:left="1701" w:header="709" w:footer="4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CA821" w14:textId="77777777" w:rsidR="00A6528C" w:rsidRDefault="00A6528C">
      <w:r>
        <w:separator/>
      </w:r>
    </w:p>
  </w:endnote>
  <w:endnote w:type="continuationSeparator" w:id="0">
    <w:p w14:paraId="71088B82" w14:textId="77777777" w:rsidR="00A6528C" w:rsidRDefault="00A6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harterITC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5070582"/>
      <w:docPartObj>
        <w:docPartGallery w:val="Page Numbers (Bottom of Page)"/>
        <w:docPartUnique/>
      </w:docPartObj>
    </w:sdtPr>
    <w:sdtEndPr/>
    <w:sdtContent>
      <w:p w14:paraId="374B6BAB" w14:textId="1AC22DC4" w:rsidR="00223C6B" w:rsidRDefault="00223C6B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049D7C" w14:textId="77777777" w:rsidR="00223C6B" w:rsidRDefault="00223C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4D699" w14:textId="77777777" w:rsidR="00223C6B" w:rsidRDefault="00223C6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1226C" w14:textId="77777777" w:rsidR="00A6528C" w:rsidRDefault="00A6528C">
      <w:r>
        <w:separator/>
      </w:r>
    </w:p>
  </w:footnote>
  <w:footnote w:type="continuationSeparator" w:id="0">
    <w:p w14:paraId="5F57DB83" w14:textId="77777777" w:rsidR="00A6528C" w:rsidRDefault="00A65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880D1" w14:textId="77777777" w:rsidR="00223C6B" w:rsidRDefault="00223C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972B80D" w14:textId="77777777" w:rsidR="00223C6B" w:rsidRDefault="00223C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7D3B4" w14:textId="77777777" w:rsidR="00223C6B" w:rsidRDefault="00223C6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94806" w14:textId="77777777" w:rsidR="00223C6B" w:rsidRDefault="00223C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D1BB3"/>
    <w:multiLevelType w:val="multilevel"/>
    <w:tmpl w:val="9DE4D7A4"/>
    <w:lvl w:ilvl="0">
      <w:start w:val="1"/>
      <w:numFmt w:val="decimal"/>
      <w:lvlText w:val="%1."/>
      <w:lvlJc w:val="left"/>
      <w:pPr>
        <w:ind w:left="1211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1575" w:hanging="49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0252"/>
    <w:multiLevelType w:val="hybridMultilevel"/>
    <w:tmpl w:val="4816E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ADA65C3"/>
    <w:multiLevelType w:val="hybridMultilevel"/>
    <w:tmpl w:val="44EA409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A7C51"/>
    <w:multiLevelType w:val="hybridMultilevel"/>
    <w:tmpl w:val="0A246782"/>
    <w:lvl w:ilvl="0" w:tplc="799CB7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B5D7C"/>
    <w:multiLevelType w:val="hybridMultilevel"/>
    <w:tmpl w:val="95127DB6"/>
    <w:lvl w:ilvl="0" w:tplc="59D6BB3A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E4058"/>
    <w:multiLevelType w:val="hybridMultilevel"/>
    <w:tmpl w:val="5AC81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B6C27"/>
    <w:multiLevelType w:val="hybridMultilevel"/>
    <w:tmpl w:val="08B08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551C529D"/>
    <w:multiLevelType w:val="hybridMultilevel"/>
    <w:tmpl w:val="125A8EF6"/>
    <w:lvl w:ilvl="0" w:tplc="F1A838B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bCs/>
        <w:i w:val="0"/>
        <w:iCs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8F735F"/>
    <w:multiLevelType w:val="hybridMultilevel"/>
    <w:tmpl w:val="D38AE908"/>
    <w:lvl w:ilvl="0" w:tplc="327AC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C1A54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177969"/>
    <w:multiLevelType w:val="hybridMultilevel"/>
    <w:tmpl w:val="0F769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622699E"/>
    <w:multiLevelType w:val="hybridMultilevel"/>
    <w:tmpl w:val="3C74AE30"/>
    <w:lvl w:ilvl="0" w:tplc="E1B2F8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E715B"/>
    <w:multiLevelType w:val="hybridMultilevel"/>
    <w:tmpl w:val="0A70E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57A1E"/>
    <w:multiLevelType w:val="hybridMultilevel"/>
    <w:tmpl w:val="445AB5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8"/>
  </w:num>
  <w:num w:numId="5">
    <w:abstractNumId w:val="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</w:num>
  <w:num w:numId="12">
    <w:abstractNumId w:val="0"/>
  </w:num>
  <w:num w:numId="13">
    <w:abstractNumId w:val="13"/>
  </w:num>
  <w:num w:numId="14">
    <w:abstractNumId w:val="3"/>
  </w:num>
  <w:num w:numId="1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04FBF"/>
    <w:rsid w:val="00021807"/>
    <w:rsid w:val="0002284F"/>
    <w:rsid w:val="00046419"/>
    <w:rsid w:val="00051C3F"/>
    <w:rsid w:val="00060993"/>
    <w:rsid w:val="00094FF8"/>
    <w:rsid w:val="000B4175"/>
    <w:rsid w:val="000B75FC"/>
    <w:rsid w:val="000C114C"/>
    <w:rsid w:val="000C4E7E"/>
    <w:rsid w:val="000E7FF5"/>
    <w:rsid w:val="000F2298"/>
    <w:rsid w:val="000F7BD9"/>
    <w:rsid w:val="00100769"/>
    <w:rsid w:val="00105528"/>
    <w:rsid w:val="001078F4"/>
    <w:rsid w:val="001148A1"/>
    <w:rsid w:val="00132A9C"/>
    <w:rsid w:val="00141607"/>
    <w:rsid w:val="00153C5B"/>
    <w:rsid w:val="00156F39"/>
    <w:rsid w:val="00157E8A"/>
    <w:rsid w:val="001A526F"/>
    <w:rsid w:val="001B1281"/>
    <w:rsid w:val="001B3F96"/>
    <w:rsid w:val="001D3175"/>
    <w:rsid w:val="001D33CE"/>
    <w:rsid w:val="001D3DBA"/>
    <w:rsid w:val="001E34B2"/>
    <w:rsid w:val="001E5BC7"/>
    <w:rsid w:val="001F0C28"/>
    <w:rsid w:val="0020376F"/>
    <w:rsid w:val="002068D6"/>
    <w:rsid w:val="002153ED"/>
    <w:rsid w:val="00216D3E"/>
    <w:rsid w:val="00223C6B"/>
    <w:rsid w:val="0023064A"/>
    <w:rsid w:val="00237882"/>
    <w:rsid w:val="002411B6"/>
    <w:rsid w:val="00266C84"/>
    <w:rsid w:val="00272A25"/>
    <w:rsid w:val="002978F3"/>
    <w:rsid w:val="002A1093"/>
    <w:rsid w:val="002A3B09"/>
    <w:rsid w:val="002A54DC"/>
    <w:rsid w:val="002B420F"/>
    <w:rsid w:val="002B5AF6"/>
    <w:rsid w:val="002B690D"/>
    <w:rsid w:val="002C0AD5"/>
    <w:rsid w:val="002D0C46"/>
    <w:rsid w:val="002E4959"/>
    <w:rsid w:val="002E6F17"/>
    <w:rsid w:val="002F3BC5"/>
    <w:rsid w:val="00300C72"/>
    <w:rsid w:val="003274ED"/>
    <w:rsid w:val="003276ED"/>
    <w:rsid w:val="00344AB2"/>
    <w:rsid w:val="00361C7B"/>
    <w:rsid w:val="00373AE5"/>
    <w:rsid w:val="00396C8A"/>
    <w:rsid w:val="003A0F24"/>
    <w:rsid w:val="003A624C"/>
    <w:rsid w:val="003C1B43"/>
    <w:rsid w:val="003D510F"/>
    <w:rsid w:val="003E72A8"/>
    <w:rsid w:val="004156FA"/>
    <w:rsid w:val="0042442C"/>
    <w:rsid w:val="00425098"/>
    <w:rsid w:val="0043513C"/>
    <w:rsid w:val="00437185"/>
    <w:rsid w:val="00441A6F"/>
    <w:rsid w:val="004572C0"/>
    <w:rsid w:val="004768E1"/>
    <w:rsid w:val="00497A45"/>
    <w:rsid w:val="004A5C81"/>
    <w:rsid w:val="004B1A93"/>
    <w:rsid w:val="004C2D31"/>
    <w:rsid w:val="004C68F3"/>
    <w:rsid w:val="004D3FB5"/>
    <w:rsid w:val="004D59BE"/>
    <w:rsid w:val="004D723E"/>
    <w:rsid w:val="004E6377"/>
    <w:rsid w:val="004E73C9"/>
    <w:rsid w:val="0050532D"/>
    <w:rsid w:val="005125B8"/>
    <w:rsid w:val="00530FA9"/>
    <w:rsid w:val="00531F43"/>
    <w:rsid w:val="00554996"/>
    <w:rsid w:val="00557463"/>
    <w:rsid w:val="0057509A"/>
    <w:rsid w:val="00577228"/>
    <w:rsid w:val="005C2C4F"/>
    <w:rsid w:val="005E6330"/>
    <w:rsid w:val="005F2EF5"/>
    <w:rsid w:val="005F469A"/>
    <w:rsid w:val="006253E5"/>
    <w:rsid w:val="0064694B"/>
    <w:rsid w:val="006504AA"/>
    <w:rsid w:val="006600C9"/>
    <w:rsid w:val="00666362"/>
    <w:rsid w:val="00682954"/>
    <w:rsid w:val="00683BD3"/>
    <w:rsid w:val="00696196"/>
    <w:rsid w:val="006B1449"/>
    <w:rsid w:val="006B1DF1"/>
    <w:rsid w:val="006B5385"/>
    <w:rsid w:val="006E3734"/>
    <w:rsid w:val="006E7F4C"/>
    <w:rsid w:val="007036A5"/>
    <w:rsid w:val="00716C55"/>
    <w:rsid w:val="00721052"/>
    <w:rsid w:val="007214FB"/>
    <w:rsid w:val="00750DDF"/>
    <w:rsid w:val="0075269D"/>
    <w:rsid w:val="00760FE3"/>
    <w:rsid w:val="00762BDB"/>
    <w:rsid w:val="007774D7"/>
    <w:rsid w:val="00791D44"/>
    <w:rsid w:val="007A3153"/>
    <w:rsid w:val="007B0BAF"/>
    <w:rsid w:val="007C408C"/>
    <w:rsid w:val="007D2F70"/>
    <w:rsid w:val="007E04C5"/>
    <w:rsid w:val="007F415B"/>
    <w:rsid w:val="00830C1A"/>
    <w:rsid w:val="008412AA"/>
    <w:rsid w:val="0086745A"/>
    <w:rsid w:val="008735C4"/>
    <w:rsid w:val="00883A64"/>
    <w:rsid w:val="008A281A"/>
    <w:rsid w:val="008A325F"/>
    <w:rsid w:val="008A5DBF"/>
    <w:rsid w:val="008A7C17"/>
    <w:rsid w:val="008B171F"/>
    <w:rsid w:val="008B5B66"/>
    <w:rsid w:val="008C534C"/>
    <w:rsid w:val="008D49AB"/>
    <w:rsid w:val="008E7C19"/>
    <w:rsid w:val="008F473A"/>
    <w:rsid w:val="008F65E2"/>
    <w:rsid w:val="00902B8B"/>
    <w:rsid w:val="00912101"/>
    <w:rsid w:val="009552FF"/>
    <w:rsid w:val="00962AF2"/>
    <w:rsid w:val="009807E9"/>
    <w:rsid w:val="00985D71"/>
    <w:rsid w:val="009922E0"/>
    <w:rsid w:val="009950C0"/>
    <w:rsid w:val="0099781F"/>
    <w:rsid w:val="009A4596"/>
    <w:rsid w:val="009B7DE8"/>
    <w:rsid w:val="009C44CB"/>
    <w:rsid w:val="009C735E"/>
    <w:rsid w:val="009E2E56"/>
    <w:rsid w:val="009F1B2D"/>
    <w:rsid w:val="009F3DC9"/>
    <w:rsid w:val="00A01CDE"/>
    <w:rsid w:val="00A10915"/>
    <w:rsid w:val="00A30AC0"/>
    <w:rsid w:val="00A367A0"/>
    <w:rsid w:val="00A438B2"/>
    <w:rsid w:val="00A50B92"/>
    <w:rsid w:val="00A64FE2"/>
    <w:rsid w:val="00A6528C"/>
    <w:rsid w:val="00A83D04"/>
    <w:rsid w:val="00A86B15"/>
    <w:rsid w:val="00A87740"/>
    <w:rsid w:val="00AA11FE"/>
    <w:rsid w:val="00AA361E"/>
    <w:rsid w:val="00AA55F7"/>
    <w:rsid w:val="00AB1663"/>
    <w:rsid w:val="00AB6501"/>
    <w:rsid w:val="00AC4809"/>
    <w:rsid w:val="00AE2AF4"/>
    <w:rsid w:val="00AE47AA"/>
    <w:rsid w:val="00AF3D7D"/>
    <w:rsid w:val="00AF400E"/>
    <w:rsid w:val="00B02733"/>
    <w:rsid w:val="00B02DC2"/>
    <w:rsid w:val="00B24673"/>
    <w:rsid w:val="00B25BB7"/>
    <w:rsid w:val="00B335E7"/>
    <w:rsid w:val="00B4363E"/>
    <w:rsid w:val="00B54DFE"/>
    <w:rsid w:val="00B65A15"/>
    <w:rsid w:val="00B75A2F"/>
    <w:rsid w:val="00B839E3"/>
    <w:rsid w:val="00B90997"/>
    <w:rsid w:val="00BA0742"/>
    <w:rsid w:val="00BA6362"/>
    <w:rsid w:val="00BC1780"/>
    <w:rsid w:val="00BC2462"/>
    <w:rsid w:val="00BE3451"/>
    <w:rsid w:val="00C14D5E"/>
    <w:rsid w:val="00C22E60"/>
    <w:rsid w:val="00C50EBA"/>
    <w:rsid w:val="00C5357D"/>
    <w:rsid w:val="00C6560D"/>
    <w:rsid w:val="00C746F1"/>
    <w:rsid w:val="00C86AF5"/>
    <w:rsid w:val="00C95DB8"/>
    <w:rsid w:val="00CA7B43"/>
    <w:rsid w:val="00CB1DA7"/>
    <w:rsid w:val="00CB53DC"/>
    <w:rsid w:val="00CE063B"/>
    <w:rsid w:val="00CE1FC1"/>
    <w:rsid w:val="00CE5897"/>
    <w:rsid w:val="00D349AA"/>
    <w:rsid w:val="00D353C3"/>
    <w:rsid w:val="00D402C0"/>
    <w:rsid w:val="00D42C84"/>
    <w:rsid w:val="00D46B86"/>
    <w:rsid w:val="00D474A2"/>
    <w:rsid w:val="00D53ECB"/>
    <w:rsid w:val="00D56E1E"/>
    <w:rsid w:val="00D603C0"/>
    <w:rsid w:val="00D7557F"/>
    <w:rsid w:val="00D76C99"/>
    <w:rsid w:val="00D773EA"/>
    <w:rsid w:val="00D77F2B"/>
    <w:rsid w:val="00D82E31"/>
    <w:rsid w:val="00D93EF2"/>
    <w:rsid w:val="00D94985"/>
    <w:rsid w:val="00DB2A6C"/>
    <w:rsid w:val="00DB562E"/>
    <w:rsid w:val="00DE257B"/>
    <w:rsid w:val="00E0162E"/>
    <w:rsid w:val="00E023A1"/>
    <w:rsid w:val="00E028E1"/>
    <w:rsid w:val="00E02B01"/>
    <w:rsid w:val="00E325EB"/>
    <w:rsid w:val="00E40EFA"/>
    <w:rsid w:val="00E54082"/>
    <w:rsid w:val="00E90DB6"/>
    <w:rsid w:val="00E95B84"/>
    <w:rsid w:val="00E9725C"/>
    <w:rsid w:val="00EA2F6D"/>
    <w:rsid w:val="00EA67BD"/>
    <w:rsid w:val="00EB39FE"/>
    <w:rsid w:val="00EB3B2A"/>
    <w:rsid w:val="00ED1BC8"/>
    <w:rsid w:val="00EE0403"/>
    <w:rsid w:val="00F072B7"/>
    <w:rsid w:val="00F23E39"/>
    <w:rsid w:val="00F26A22"/>
    <w:rsid w:val="00F37AC1"/>
    <w:rsid w:val="00F404A6"/>
    <w:rsid w:val="00F514A0"/>
    <w:rsid w:val="00F62FA3"/>
    <w:rsid w:val="00F63D7C"/>
    <w:rsid w:val="00F6629E"/>
    <w:rsid w:val="00F70A28"/>
    <w:rsid w:val="00F75FE6"/>
    <w:rsid w:val="00F93CD5"/>
    <w:rsid w:val="00FA2425"/>
    <w:rsid w:val="00FC179E"/>
    <w:rsid w:val="00FC3E3C"/>
    <w:rsid w:val="00FD3E1B"/>
    <w:rsid w:val="00FE3521"/>
    <w:rsid w:val="00FF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7D63B7"/>
  <w15:docId w15:val="{C82567E9-26BF-492A-9003-215886A7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character" w:styleId="afff4">
    <w:name w:val="Unresolved Mention"/>
    <w:basedOn w:val="a0"/>
    <w:uiPriority w:val="99"/>
    <w:semiHidden/>
    <w:unhideWhenUsed/>
    <w:rsid w:val="00051C3F"/>
    <w:rPr>
      <w:color w:val="605E5C"/>
      <w:shd w:val="clear" w:color="auto" w:fill="E1DFDD"/>
    </w:rPr>
  </w:style>
  <w:style w:type="character" w:customStyle="1" w:styleId="ab">
    <w:name w:val="Абзац списка Знак"/>
    <w:link w:val="aa"/>
    <w:uiPriority w:val="34"/>
    <w:locked/>
    <w:rsid w:val="00272A25"/>
  </w:style>
  <w:style w:type="character" w:styleId="afff5">
    <w:name w:val="line number"/>
    <w:basedOn w:val="a0"/>
    <w:uiPriority w:val="99"/>
    <w:semiHidden/>
    <w:unhideWhenUsed/>
    <w:rsid w:val="00EE0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9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2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26" Type="http://schemas.openxmlformats.org/officeDocument/2006/relationships/hyperlink" Target="https://biblioclub.ru/index.php?page=book&amp;id=63254" TargetMode="External"/><Relationship Id="rId39" Type="http://schemas.openxmlformats.org/officeDocument/2006/relationships/hyperlink" Target="https://www.elibrary.ru/item.asp?id=11636415" TargetMode="External"/><Relationship Id="rId21" Type="http://schemas.openxmlformats.org/officeDocument/2006/relationships/hyperlink" Target="https://www.elibrary.ru/item.asp?id=25042154" TargetMode="External"/><Relationship Id="rId34" Type="http://schemas.openxmlformats.org/officeDocument/2006/relationships/hyperlink" Target="https://urait.ru/bcode/380190" TargetMode="External"/><Relationship Id="rId42" Type="http://schemas.openxmlformats.org/officeDocument/2006/relationships/hyperlink" Target="https://www.elibrary.ru/item.asp?id=29464931" TargetMode="External"/><Relationship Id="rId47" Type="http://schemas.openxmlformats.org/officeDocument/2006/relationships/hyperlink" Target="http://www.biblioclub.ru" TargetMode="External"/><Relationship Id="rId50" Type="http://schemas.openxmlformats.org/officeDocument/2006/relationships/hyperlink" Target="http://www.mathnet.ru/" TargetMode="Externa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9" Type="http://schemas.openxmlformats.org/officeDocument/2006/relationships/hyperlink" Target="https://urait.ru/bcode/385281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biblioclub.ru/index.php?page=book&amp;id=67593" TargetMode="External"/><Relationship Id="rId32" Type="http://schemas.openxmlformats.org/officeDocument/2006/relationships/hyperlink" Target="https://www.researchgate.net/publication/301324533_Osnovy_funkcionalnogo_analiza" TargetMode="External"/><Relationship Id="rId37" Type="http://schemas.openxmlformats.org/officeDocument/2006/relationships/hyperlink" Target="https://www.elibrary.ru/contents.asp?id=33727812" TargetMode="External"/><Relationship Id="rId40" Type="http://schemas.openxmlformats.org/officeDocument/2006/relationships/hyperlink" Target="https://www.elibrary.ru/contents.asp?id=33272414" TargetMode="External"/><Relationship Id="rId45" Type="http://schemas.openxmlformats.org/officeDocument/2006/relationships/hyperlink" Target="https://www.researchgate.net/publication/270292391_Quaisidifferentials_in_Kantorovich_Spaces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openxmlformats.org/officeDocument/2006/relationships/image" Target="media/image5.png"/><Relationship Id="rId31" Type="http://schemas.openxmlformats.org/officeDocument/2006/relationships/hyperlink" Target="https://www.researchgate.net/deref/http%3A%2F%2Fdx.doi.org%2F10.13140%2FRG.2.1.1904.9365" TargetMode="External"/><Relationship Id="rId44" Type="http://schemas.openxmlformats.org/officeDocument/2006/relationships/hyperlink" Target="https://www.elibrary.ru/contents.asp?id=34369254&amp;selid=29464931" TargetMode="External"/><Relationship Id="rId52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1.wmf"/><Relationship Id="rId22" Type="http://schemas.openxmlformats.org/officeDocument/2006/relationships/hyperlink" Target="http://elibrary.udsu.ru/xmlui/bitstream/handle/123456789/3747/2009138.pdf?sequence=1" TargetMode="External"/><Relationship Id="rId27" Type="http://schemas.openxmlformats.org/officeDocument/2006/relationships/hyperlink" Target="https://biblioclub.ru/index.php?page=book&amp;id=67227" TargetMode="External"/><Relationship Id="rId30" Type="http://schemas.openxmlformats.org/officeDocument/2006/relationships/hyperlink" Target="https://www.studentlibrary.ru/book/ISBN9785922102667.html" TargetMode="External"/><Relationship Id="rId35" Type="http://schemas.openxmlformats.org/officeDocument/2006/relationships/hyperlink" Target="https://urait.ru/bcode/425157" TargetMode="External"/><Relationship Id="rId43" Type="http://schemas.openxmlformats.org/officeDocument/2006/relationships/hyperlink" Target="https://www.elibrary.ru/contents.asp?id=34369254" TargetMode="External"/><Relationship Id="rId48" Type="http://schemas.openxmlformats.org/officeDocument/2006/relationships/hyperlink" Target="http://biblio-online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math24.ru/" TargetMode="External"/><Relationship Id="rId3" Type="http://schemas.openxmlformats.org/officeDocument/2006/relationships/numbering" Target="numbering.xml"/><Relationship Id="rId12" Type="http://schemas.openxmlformats.org/officeDocument/2006/relationships/header" Target="header3.xml"/><Relationship Id="rId17" Type="http://schemas.openxmlformats.org/officeDocument/2006/relationships/image" Target="media/image3.png"/><Relationship Id="rId25" Type="http://schemas.openxmlformats.org/officeDocument/2006/relationships/hyperlink" Target="https://biblioclub.ru/index.php?page=book&amp;id=275300" TargetMode="External"/><Relationship Id="rId33" Type="http://schemas.openxmlformats.org/officeDocument/2006/relationships/hyperlink" Target="https://www.studentlibrary.ru/book/ISBN9785927506712.html" TargetMode="External"/><Relationship Id="rId38" Type="http://schemas.openxmlformats.org/officeDocument/2006/relationships/hyperlink" Target="https://www.elibrary.ru/item.asp?id=17311557" TargetMode="External"/><Relationship Id="rId46" Type="http://schemas.openxmlformats.org/officeDocument/2006/relationships/hyperlink" Target="http://www.elibrary.ru" TargetMode="External"/><Relationship Id="rId20" Type="http://schemas.openxmlformats.org/officeDocument/2006/relationships/image" Target="media/image6.png"/><Relationship Id="rId41" Type="http://schemas.openxmlformats.org/officeDocument/2006/relationships/hyperlink" Target="https://www.elibrary.ru/contents.asp?id=33272414&amp;selid=116364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hyperlink" Target="https://www.studentlibrary.ru/book/ISBN9785922108966.html" TargetMode="External"/><Relationship Id="rId28" Type="http://schemas.openxmlformats.org/officeDocument/2006/relationships/hyperlink" Target="https://urait.ru/bcode/391098" TargetMode="External"/><Relationship Id="rId36" Type="http://schemas.openxmlformats.org/officeDocument/2006/relationships/hyperlink" Target="https://www.elibrary.ru/item.asp?id=17311557" TargetMode="External"/><Relationship Id="rId49" Type="http://schemas.openxmlformats.org/officeDocument/2006/relationships/hyperlink" Target="https://www.student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F3FB615-27E1-41A0-B38D-5374A2D0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4229</Words>
  <Characters>24110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5555</dc:creator>
  <cp:lastModifiedBy>Елена</cp:lastModifiedBy>
  <cp:revision>11</cp:revision>
  <dcterms:created xsi:type="dcterms:W3CDTF">2022-02-09T16:32:00Z</dcterms:created>
  <dcterms:modified xsi:type="dcterms:W3CDTF">2024-07-26T10:04:00Z</dcterms:modified>
</cp:coreProperties>
</file>