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1D7" w:rsidRDefault="00E231D7" w:rsidP="00E231D7">
      <w:pPr>
        <w:spacing w:line="256" w:lineRule="auto"/>
        <w:jc w:val="center"/>
        <w:rPr>
          <w:rFonts w:eastAsia="Calibri"/>
          <w:i/>
          <w:lang w:eastAsia="en-US"/>
        </w:rPr>
      </w:pPr>
      <w:r>
        <w:rPr>
          <w:rFonts w:eastAsia="Calibri"/>
          <w:i/>
          <w:lang w:eastAsia="en-US"/>
        </w:rPr>
        <w:t>Министерство науки и высшего образования Российской Федерации</w:t>
      </w:r>
    </w:p>
    <w:p w:rsidR="00E231D7" w:rsidRDefault="00E231D7" w:rsidP="00E231D7">
      <w:pPr>
        <w:spacing w:line="256" w:lineRule="auto"/>
        <w:jc w:val="center"/>
        <w:rPr>
          <w:rFonts w:eastAsia="Calibri"/>
          <w:i/>
          <w:lang w:eastAsia="en-US"/>
        </w:rPr>
      </w:pPr>
      <w:r>
        <w:rPr>
          <w:rFonts w:eastAsia="Calibri"/>
          <w:i/>
          <w:lang w:eastAsia="en-US"/>
        </w:rPr>
        <w:t>Федеральное государственное бюджетное образовательное учреждение высшего образования «Северо-Осетинский государственный университет</w:t>
      </w:r>
    </w:p>
    <w:p w:rsidR="00E231D7" w:rsidRDefault="00E231D7" w:rsidP="00E231D7">
      <w:pPr>
        <w:spacing w:line="256" w:lineRule="auto"/>
        <w:jc w:val="center"/>
        <w:rPr>
          <w:rFonts w:eastAsia="Calibri"/>
          <w:i/>
          <w:lang w:eastAsia="en-US"/>
        </w:rPr>
      </w:pPr>
      <w:r>
        <w:rPr>
          <w:rFonts w:eastAsia="Calibri"/>
          <w:i/>
          <w:lang w:eastAsia="en-US"/>
        </w:rPr>
        <w:t xml:space="preserve"> имени </w:t>
      </w:r>
      <w:proofErr w:type="spellStart"/>
      <w:r>
        <w:rPr>
          <w:rFonts w:eastAsia="Calibri"/>
          <w:i/>
          <w:lang w:eastAsia="en-US"/>
        </w:rPr>
        <w:t>Коста</w:t>
      </w:r>
      <w:proofErr w:type="spellEnd"/>
      <w:r>
        <w:rPr>
          <w:rFonts w:eastAsia="Calibri"/>
          <w:i/>
          <w:lang w:eastAsia="en-US"/>
        </w:rPr>
        <w:t xml:space="preserve"> Левановича Хетагурова»</w:t>
      </w:r>
    </w:p>
    <w:p w:rsidR="00E231D7" w:rsidRDefault="00E231D7" w:rsidP="00E231D7">
      <w:pPr>
        <w:spacing w:after="160" w:line="256" w:lineRule="auto"/>
        <w:rPr>
          <w:rFonts w:ascii="Calibri" w:eastAsia="Calibri" w:hAnsi="Calibri"/>
          <w:sz w:val="22"/>
          <w:szCs w:val="22"/>
          <w:lang w:eastAsia="en-US"/>
        </w:rPr>
      </w:pPr>
    </w:p>
    <w:p w:rsidR="00E231D7" w:rsidRDefault="00E231D7" w:rsidP="00E231D7">
      <w:pPr>
        <w:spacing w:after="160" w:line="256" w:lineRule="auto"/>
        <w:rPr>
          <w:rFonts w:ascii="Calibri" w:eastAsia="Calibri" w:hAnsi="Calibri"/>
          <w:sz w:val="22"/>
          <w:szCs w:val="22"/>
          <w:lang w:eastAsia="en-US"/>
        </w:rPr>
      </w:pPr>
    </w:p>
    <w:p w:rsidR="00E231D7" w:rsidRDefault="00E231D7" w:rsidP="00E231D7">
      <w:pPr>
        <w:spacing w:after="160" w:line="256" w:lineRule="auto"/>
        <w:rPr>
          <w:rFonts w:ascii="Calibri" w:eastAsia="Calibri" w:hAnsi="Calibri"/>
          <w:sz w:val="22"/>
          <w:szCs w:val="22"/>
          <w:lang w:eastAsia="en-US"/>
        </w:rPr>
      </w:pPr>
    </w:p>
    <w:p w:rsidR="00E231D7" w:rsidRDefault="00E231D7" w:rsidP="00E231D7">
      <w:pPr>
        <w:spacing w:after="160" w:line="256" w:lineRule="auto"/>
        <w:rPr>
          <w:rFonts w:ascii="Calibri" w:eastAsia="Calibri" w:hAnsi="Calibri"/>
          <w:sz w:val="22"/>
          <w:szCs w:val="22"/>
          <w:lang w:eastAsia="en-US"/>
        </w:rPr>
      </w:pPr>
    </w:p>
    <w:p w:rsidR="00E231D7" w:rsidRDefault="00E231D7" w:rsidP="00E231D7">
      <w:pPr>
        <w:spacing w:after="160" w:line="256" w:lineRule="auto"/>
        <w:rPr>
          <w:rFonts w:ascii="Calibri" w:eastAsia="Calibri" w:hAnsi="Calibri"/>
          <w:sz w:val="22"/>
          <w:szCs w:val="22"/>
          <w:lang w:eastAsia="en-US"/>
        </w:rPr>
      </w:pPr>
    </w:p>
    <w:p w:rsidR="00E231D7" w:rsidRDefault="00E231D7" w:rsidP="00E231D7">
      <w:pPr>
        <w:spacing w:line="256" w:lineRule="auto"/>
        <w:jc w:val="center"/>
        <w:rPr>
          <w:rFonts w:eastAsia="Calibri"/>
          <w:b/>
          <w:sz w:val="28"/>
          <w:szCs w:val="28"/>
          <w:lang w:eastAsia="en-US"/>
        </w:rPr>
      </w:pPr>
      <w:r>
        <w:rPr>
          <w:rFonts w:eastAsia="Calibri"/>
          <w:b/>
          <w:sz w:val="28"/>
          <w:szCs w:val="28"/>
          <w:lang w:eastAsia="en-US"/>
        </w:rPr>
        <w:t>РАБОЧАЯ ПРОГРАМА ДИСЦИПЛИНЫ</w:t>
      </w:r>
    </w:p>
    <w:p w:rsidR="00E231D7" w:rsidRDefault="00E231D7" w:rsidP="00E231D7">
      <w:pPr>
        <w:spacing w:line="256" w:lineRule="auto"/>
        <w:jc w:val="center"/>
        <w:rPr>
          <w:rFonts w:eastAsia="Calibri"/>
          <w:sz w:val="28"/>
          <w:szCs w:val="28"/>
          <w:lang w:eastAsia="en-US"/>
        </w:rPr>
      </w:pPr>
      <w:r>
        <w:rPr>
          <w:rFonts w:eastAsia="Calibri"/>
          <w:sz w:val="28"/>
          <w:szCs w:val="28"/>
          <w:lang w:eastAsia="en-US"/>
        </w:rPr>
        <w:t>«</w:t>
      </w:r>
      <w:r>
        <w:rPr>
          <w:b/>
          <w:color w:val="000000"/>
          <w:sz w:val="28"/>
          <w:szCs w:val="28"/>
        </w:rPr>
        <w:t>Иностранный язык в профессиональной сфере</w:t>
      </w:r>
      <w:r>
        <w:rPr>
          <w:rFonts w:eastAsia="Calibri"/>
          <w:sz w:val="28"/>
          <w:szCs w:val="28"/>
          <w:lang w:eastAsia="en-US"/>
        </w:rPr>
        <w:t>»</w:t>
      </w:r>
    </w:p>
    <w:p w:rsidR="00E231D7" w:rsidRDefault="00E231D7" w:rsidP="00E231D7">
      <w:pPr>
        <w:spacing w:after="160" w:line="256" w:lineRule="auto"/>
        <w:rPr>
          <w:rFonts w:ascii="Calibri" w:eastAsia="Calibri" w:hAnsi="Calibri"/>
          <w:sz w:val="22"/>
          <w:szCs w:val="22"/>
          <w:lang w:eastAsia="en-US"/>
        </w:rPr>
      </w:pPr>
    </w:p>
    <w:p w:rsidR="00E231D7" w:rsidRDefault="00E231D7" w:rsidP="00E231D7">
      <w:pPr>
        <w:jc w:val="center"/>
        <w:rPr>
          <w:rFonts w:eastAsia="Calibri"/>
          <w:sz w:val="28"/>
          <w:szCs w:val="28"/>
          <w:lang w:eastAsia="en-US"/>
        </w:rPr>
      </w:pPr>
      <w:r>
        <w:rPr>
          <w:rFonts w:eastAsia="Calibri"/>
          <w:b/>
          <w:sz w:val="28"/>
          <w:szCs w:val="28"/>
          <w:lang w:eastAsia="en-US"/>
        </w:rPr>
        <w:t>Направление/специальность</w:t>
      </w:r>
      <w:r>
        <w:rPr>
          <w:rFonts w:eastAsia="Calibri"/>
          <w:sz w:val="28"/>
          <w:szCs w:val="28"/>
          <w:lang w:eastAsia="en-US"/>
        </w:rPr>
        <w:t xml:space="preserve"> 37.04.01 Психология</w:t>
      </w:r>
      <w:r>
        <w:rPr>
          <w:rFonts w:eastAsia="Calibri"/>
          <w:sz w:val="28"/>
          <w:szCs w:val="28"/>
          <w:lang w:eastAsia="en-US"/>
        </w:rPr>
        <w:br/>
      </w:r>
      <w:proofErr w:type="spellStart"/>
      <w:r>
        <w:rPr>
          <w:rFonts w:eastAsia="Calibri"/>
          <w:sz w:val="28"/>
          <w:szCs w:val="28"/>
          <w:lang w:eastAsia="en-US"/>
        </w:rPr>
        <w:t>Психология</w:t>
      </w:r>
      <w:proofErr w:type="spellEnd"/>
      <w:r>
        <w:rPr>
          <w:rFonts w:eastAsia="Calibri"/>
          <w:sz w:val="28"/>
          <w:szCs w:val="28"/>
          <w:lang w:eastAsia="en-US"/>
        </w:rPr>
        <w:t xml:space="preserve"> семьи и семейное </w:t>
      </w:r>
      <w:proofErr w:type="spellStart"/>
      <w:r>
        <w:rPr>
          <w:rFonts w:eastAsia="Calibri"/>
          <w:sz w:val="28"/>
          <w:szCs w:val="28"/>
          <w:lang w:eastAsia="en-US"/>
        </w:rPr>
        <w:t>психоконсультирование</w:t>
      </w:r>
      <w:proofErr w:type="spellEnd"/>
    </w:p>
    <w:p w:rsidR="00E231D7" w:rsidRDefault="00E231D7" w:rsidP="00E231D7">
      <w:pPr>
        <w:jc w:val="center"/>
        <w:rPr>
          <w:rFonts w:eastAsia="Calibri"/>
          <w:sz w:val="28"/>
          <w:szCs w:val="28"/>
          <w:lang w:eastAsia="en-US"/>
        </w:rPr>
      </w:pPr>
    </w:p>
    <w:p w:rsidR="00E231D7" w:rsidRDefault="00E231D7" w:rsidP="00E231D7">
      <w:pPr>
        <w:spacing w:after="160" w:line="256" w:lineRule="auto"/>
        <w:rPr>
          <w:rFonts w:eastAsia="Calibri"/>
          <w:sz w:val="28"/>
          <w:szCs w:val="28"/>
          <w:lang w:eastAsia="en-US"/>
        </w:rPr>
      </w:pPr>
    </w:p>
    <w:p w:rsidR="00E231D7" w:rsidRDefault="00E231D7" w:rsidP="00E231D7">
      <w:pPr>
        <w:spacing w:after="160" w:line="256" w:lineRule="auto"/>
        <w:rPr>
          <w:rFonts w:ascii="Calibri" w:eastAsia="Calibri" w:hAnsi="Calibri"/>
          <w:sz w:val="22"/>
          <w:szCs w:val="22"/>
          <w:lang w:eastAsia="en-US"/>
        </w:rPr>
      </w:pPr>
    </w:p>
    <w:p w:rsidR="00E231D7" w:rsidRDefault="00E231D7" w:rsidP="00E231D7">
      <w:pPr>
        <w:spacing w:after="160" w:line="256" w:lineRule="auto"/>
        <w:jc w:val="center"/>
        <w:rPr>
          <w:rFonts w:ascii="Calibri" w:eastAsia="Calibri" w:hAnsi="Calibri"/>
          <w:sz w:val="22"/>
          <w:szCs w:val="22"/>
          <w:lang w:eastAsia="en-US"/>
        </w:rPr>
      </w:pPr>
      <w:r>
        <w:rPr>
          <w:rFonts w:eastAsia="Calibri"/>
          <w:b/>
          <w:sz w:val="28"/>
          <w:szCs w:val="28"/>
          <w:lang w:eastAsia="en-US"/>
        </w:rPr>
        <w:t>Квалификация (степень) выпускника</w:t>
      </w:r>
      <w:r>
        <w:rPr>
          <w:rFonts w:eastAsia="Calibri"/>
          <w:sz w:val="28"/>
          <w:szCs w:val="28"/>
          <w:lang w:eastAsia="en-US"/>
        </w:rPr>
        <w:t xml:space="preserve"> – </w:t>
      </w:r>
      <w:r>
        <w:rPr>
          <w:rFonts w:eastAsia="Calibri"/>
          <w:sz w:val="28"/>
          <w:szCs w:val="28"/>
          <w:u w:val="single"/>
          <w:lang w:eastAsia="en-US"/>
        </w:rPr>
        <w:t>Магистр</w:t>
      </w:r>
    </w:p>
    <w:p w:rsidR="00E231D7" w:rsidRDefault="00E231D7" w:rsidP="00E231D7">
      <w:pPr>
        <w:spacing w:after="160" w:line="256" w:lineRule="auto"/>
        <w:rPr>
          <w:rFonts w:ascii="Calibri" w:eastAsia="Calibri" w:hAnsi="Calibri"/>
          <w:sz w:val="22"/>
          <w:szCs w:val="22"/>
          <w:lang w:eastAsia="en-US"/>
        </w:rPr>
      </w:pPr>
    </w:p>
    <w:p w:rsidR="00E231D7" w:rsidRDefault="00E231D7" w:rsidP="00E231D7">
      <w:pPr>
        <w:spacing w:after="160" w:line="256" w:lineRule="auto"/>
        <w:rPr>
          <w:rFonts w:ascii="Calibri" w:eastAsia="Calibri" w:hAnsi="Calibri"/>
          <w:sz w:val="22"/>
          <w:szCs w:val="22"/>
          <w:lang w:eastAsia="en-US"/>
        </w:rPr>
      </w:pPr>
    </w:p>
    <w:p w:rsidR="00E231D7" w:rsidRDefault="00E231D7" w:rsidP="00E231D7">
      <w:pPr>
        <w:spacing w:after="160" w:line="256" w:lineRule="auto"/>
        <w:rPr>
          <w:rFonts w:ascii="Calibri" w:eastAsia="Calibri" w:hAnsi="Calibri"/>
          <w:sz w:val="22"/>
          <w:szCs w:val="22"/>
          <w:lang w:eastAsia="en-US"/>
        </w:rPr>
      </w:pPr>
    </w:p>
    <w:p w:rsidR="00E231D7" w:rsidRDefault="00E231D7" w:rsidP="00E231D7">
      <w:pPr>
        <w:spacing w:after="160" w:line="256" w:lineRule="auto"/>
        <w:rPr>
          <w:rFonts w:ascii="Calibri" w:eastAsia="Calibri" w:hAnsi="Calibri"/>
          <w:sz w:val="22"/>
          <w:szCs w:val="22"/>
          <w:lang w:eastAsia="en-US"/>
        </w:rPr>
      </w:pPr>
    </w:p>
    <w:p w:rsidR="00E231D7" w:rsidRDefault="00E231D7" w:rsidP="00E231D7">
      <w:pPr>
        <w:spacing w:after="160" w:line="256" w:lineRule="auto"/>
        <w:rPr>
          <w:rFonts w:ascii="Calibri" w:eastAsia="Calibri" w:hAnsi="Calibri"/>
          <w:sz w:val="22"/>
          <w:szCs w:val="22"/>
          <w:lang w:eastAsia="en-US"/>
        </w:rPr>
      </w:pPr>
    </w:p>
    <w:p w:rsidR="00E231D7" w:rsidRDefault="00E231D7" w:rsidP="00E231D7">
      <w:pPr>
        <w:spacing w:after="160" w:line="256" w:lineRule="auto"/>
        <w:rPr>
          <w:rFonts w:ascii="Calibri" w:eastAsia="Calibri" w:hAnsi="Calibri"/>
          <w:sz w:val="22"/>
          <w:szCs w:val="22"/>
          <w:lang w:eastAsia="en-US"/>
        </w:rPr>
      </w:pPr>
    </w:p>
    <w:p w:rsidR="00E231D7" w:rsidRDefault="00E231D7" w:rsidP="00E231D7">
      <w:pPr>
        <w:spacing w:after="160" w:line="256" w:lineRule="auto"/>
        <w:rPr>
          <w:rFonts w:ascii="Calibri" w:eastAsia="Calibri" w:hAnsi="Calibri"/>
          <w:sz w:val="22"/>
          <w:szCs w:val="22"/>
          <w:lang w:eastAsia="en-US"/>
        </w:rPr>
      </w:pPr>
    </w:p>
    <w:p w:rsidR="00E231D7" w:rsidRDefault="00E231D7" w:rsidP="00E231D7">
      <w:pPr>
        <w:spacing w:after="160" w:line="256" w:lineRule="auto"/>
        <w:rPr>
          <w:rFonts w:ascii="Calibri" w:eastAsia="Calibri" w:hAnsi="Calibri"/>
          <w:sz w:val="22"/>
          <w:szCs w:val="22"/>
          <w:lang w:eastAsia="en-US"/>
        </w:rPr>
      </w:pPr>
    </w:p>
    <w:p w:rsidR="00E231D7" w:rsidRDefault="00E231D7" w:rsidP="00E231D7">
      <w:pPr>
        <w:spacing w:after="160" w:line="256" w:lineRule="auto"/>
        <w:rPr>
          <w:rFonts w:ascii="Calibri" w:eastAsia="Calibri" w:hAnsi="Calibri"/>
          <w:sz w:val="22"/>
          <w:szCs w:val="22"/>
          <w:lang w:eastAsia="en-US"/>
        </w:rPr>
      </w:pPr>
    </w:p>
    <w:p w:rsidR="00E231D7" w:rsidRDefault="00E231D7" w:rsidP="00E231D7">
      <w:pPr>
        <w:spacing w:after="160" w:line="256" w:lineRule="auto"/>
        <w:rPr>
          <w:rFonts w:ascii="Calibri" w:eastAsia="Calibri" w:hAnsi="Calibri"/>
          <w:sz w:val="22"/>
          <w:szCs w:val="22"/>
          <w:lang w:eastAsia="en-US"/>
        </w:rPr>
      </w:pPr>
    </w:p>
    <w:p w:rsidR="00E231D7" w:rsidRDefault="00E231D7" w:rsidP="00E231D7">
      <w:pPr>
        <w:spacing w:after="160" w:line="256" w:lineRule="auto"/>
        <w:rPr>
          <w:rFonts w:ascii="Calibri" w:eastAsia="Calibri" w:hAnsi="Calibri"/>
          <w:sz w:val="22"/>
          <w:szCs w:val="22"/>
          <w:lang w:eastAsia="en-US"/>
        </w:rPr>
      </w:pPr>
    </w:p>
    <w:p w:rsidR="00E231D7" w:rsidRDefault="00E231D7" w:rsidP="00E231D7">
      <w:pPr>
        <w:spacing w:after="160" w:line="256" w:lineRule="auto"/>
        <w:rPr>
          <w:rFonts w:ascii="Calibri" w:eastAsia="Calibri" w:hAnsi="Calibri"/>
          <w:sz w:val="22"/>
          <w:szCs w:val="22"/>
          <w:lang w:eastAsia="en-US"/>
        </w:rPr>
      </w:pPr>
    </w:p>
    <w:p w:rsidR="00E231D7" w:rsidRDefault="00E231D7" w:rsidP="00E231D7">
      <w:pPr>
        <w:spacing w:after="160" w:line="256" w:lineRule="auto"/>
        <w:jc w:val="center"/>
        <w:rPr>
          <w:rFonts w:eastAsia="Calibri"/>
          <w:sz w:val="28"/>
          <w:szCs w:val="28"/>
          <w:lang w:eastAsia="en-US"/>
        </w:rPr>
      </w:pPr>
    </w:p>
    <w:p w:rsidR="00E231D7" w:rsidRDefault="00E231D7" w:rsidP="00E231D7">
      <w:pPr>
        <w:spacing w:after="160" w:line="256" w:lineRule="auto"/>
        <w:jc w:val="center"/>
        <w:rPr>
          <w:rFonts w:eastAsia="Calibri"/>
          <w:sz w:val="28"/>
          <w:szCs w:val="28"/>
          <w:lang w:eastAsia="en-US"/>
        </w:rPr>
      </w:pPr>
      <w:r>
        <w:rPr>
          <w:rFonts w:eastAsia="Calibri"/>
          <w:sz w:val="28"/>
          <w:szCs w:val="28"/>
          <w:lang w:eastAsia="en-US"/>
        </w:rPr>
        <w:t xml:space="preserve">Владикавказ </w:t>
      </w:r>
    </w:p>
    <w:p w:rsidR="00E231D7" w:rsidRDefault="00E231D7" w:rsidP="00E231D7">
      <w:pPr>
        <w:spacing w:after="160" w:line="256" w:lineRule="auto"/>
        <w:jc w:val="center"/>
        <w:rPr>
          <w:rFonts w:eastAsia="Calibri"/>
          <w:sz w:val="28"/>
          <w:szCs w:val="28"/>
          <w:lang w:eastAsia="en-US"/>
        </w:rPr>
      </w:pPr>
      <w:r>
        <w:rPr>
          <w:rFonts w:eastAsia="Calibri"/>
          <w:sz w:val="28"/>
          <w:szCs w:val="28"/>
          <w:lang w:eastAsia="en-US"/>
        </w:rPr>
        <w:t>202</w:t>
      </w:r>
      <w:r w:rsidR="005516FD">
        <w:rPr>
          <w:rFonts w:eastAsia="Calibri"/>
          <w:sz w:val="28"/>
          <w:szCs w:val="28"/>
          <w:lang w:eastAsia="en-US"/>
        </w:rPr>
        <w:t>2</w:t>
      </w:r>
    </w:p>
    <w:p w:rsidR="00E231D7" w:rsidRDefault="00E231D7" w:rsidP="00E231D7">
      <w:pPr>
        <w:pStyle w:val="Default"/>
        <w:spacing w:line="276" w:lineRule="auto"/>
        <w:jc w:val="both"/>
        <w:rPr>
          <w:rFonts w:ascii="Times New Roman" w:eastAsia="Calibri" w:hAnsi="Times New Roman" w:cs="Times New Roman"/>
          <w:lang w:eastAsia="en-US"/>
        </w:rPr>
      </w:pPr>
      <w:r>
        <w:br w:type="page"/>
      </w:r>
      <w:r>
        <w:rPr>
          <w:rFonts w:ascii="Times New Roman" w:eastAsia="Calibri" w:hAnsi="Times New Roman" w:cs="Times New Roman"/>
          <w:lang w:eastAsia="en-US"/>
        </w:rPr>
        <w:lastRenderedPageBreak/>
        <w:t>Программа составлена в соответствии с Федеральным государственным образовательным стандартом по направлению (специальности) 37.04.01 Психология</w:t>
      </w:r>
      <w:r>
        <w:rPr>
          <w:rFonts w:ascii="Times New Roman" w:eastAsia="Calibri" w:hAnsi="Times New Roman" w:cs="Times New Roman"/>
          <w:lang w:eastAsia="en-US"/>
        </w:rPr>
        <w:br/>
      </w:r>
      <w:proofErr w:type="spellStart"/>
      <w:r>
        <w:rPr>
          <w:rFonts w:ascii="Times New Roman" w:eastAsia="Calibri" w:hAnsi="Times New Roman" w:cs="Times New Roman"/>
          <w:lang w:eastAsia="en-US"/>
        </w:rPr>
        <w:t>Психология</w:t>
      </w:r>
      <w:proofErr w:type="spellEnd"/>
      <w:r>
        <w:rPr>
          <w:rFonts w:ascii="Times New Roman" w:eastAsia="Calibri" w:hAnsi="Times New Roman" w:cs="Times New Roman"/>
          <w:lang w:eastAsia="en-US"/>
        </w:rPr>
        <w:t xml:space="preserve"> семьи и семейное </w:t>
      </w:r>
      <w:proofErr w:type="spellStart"/>
      <w:r>
        <w:rPr>
          <w:rFonts w:ascii="Times New Roman" w:eastAsia="Calibri" w:hAnsi="Times New Roman" w:cs="Times New Roman"/>
          <w:lang w:eastAsia="en-US"/>
        </w:rPr>
        <w:t>психоконсультирование</w:t>
      </w:r>
      <w:proofErr w:type="spellEnd"/>
      <w:r>
        <w:rPr>
          <w:rFonts w:ascii="Times New Roman" w:eastAsia="Calibri" w:hAnsi="Times New Roman" w:cs="Times New Roman"/>
          <w:lang w:eastAsia="en-US"/>
        </w:rPr>
        <w:t>, утвержденным приказом Министерства образования и науки Российской Федерации от 29.07.20 г. N 841, учебным планом подготовки бакалавра по направлению 37.04.01 Психология</w:t>
      </w:r>
      <w:r>
        <w:rPr>
          <w:rFonts w:ascii="Times New Roman" w:eastAsia="Calibri" w:hAnsi="Times New Roman" w:cs="Times New Roman"/>
          <w:lang w:eastAsia="en-US"/>
        </w:rPr>
        <w:br/>
      </w:r>
      <w:proofErr w:type="spellStart"/>
      <w:r>
        <w:rPr>
          <w:rFonts w:ascii="Times New Roman" w:eastAsia="Calibri" w:hAnsi="Times New Roman" w:cs="Times New Roman"/>
          <w:lang w:eastAsia="en-US"/>
        </w:rPr>
        <w:t>Психология</w:t>
      </w:r>
      <w:proofErr w:type="spellEnd"/>
      <w:r>
        <w:rPr>
          <w:rFonts w:ascii="Times New Roman" w:eastAsia="Calibri" w:hAnsi="Times New Roman" w:cs="Times New Roman"/>
          <w:lang w:eastAsia="en-US"/>
        </w:rPr>
        <w:t xml:space="preserve"> семьи и семейное </w:t>
      </w:r>
      <w:proofErr w:type="spellStart"/>
      <w:r>
        <w:rPr>
          <w:rFonts w:ascii="Times New Roman" w:eastAsia="Calibri" w:hAnsi="Times New Roman" w:cs="Times New Roman"/>
          <w:lang w:eastAsia="en-US"/>
        </w:rPr>
        <w:t>психоконсультирование</w:t>
      </w:r>
      <w:proofErr w:type="spellEnd"/>
      <w:r>
        <w:rPr>
          <w:rFonts w:ascii="Times New Roman" w:eastAsia="Calibri" w:hAnsi="Times New Roman" w:cs="Times New Roman"/>
          <w:b/>
          <w:bCs/>
          <w:i/>
          <w:iCs/>
          <w:lang w:eastAsia="en-US"/>
        </w:rPr>
        <w:t xml:space="preserve">, </w:t>
      </w:r>
      <w:r>
        <w:rPr>
          <w:rFonts w:ascii="Times New Roman" w:eastAsia="Calibri" w:hAnsi="Times New Roman" w:cs="Times New Roman"/>
          <w:lang w:eastAsia="en-US"/>
        </w:rPr>
        <w:t xml:space="preserve">утвержденным Ученым советом ФГБОУ ВО «СОГУ» (протокол </w:t>
      </w:r>
      <w:proofErr w:type="gramStart"/>
      <w:r>
        <w:rPr>
          <w:rFonts w:ascii="Times New Roman" w:eastAsia="Calibri" w:hAnsi="Times New Roman" w:cs="Times New Roman"/>
          <w:lang w:eastAsia="en-US"/>
        </w:rPr>
        <w:t>№ )</w:t>
      </w:r>
      <w:proofErr w:type="gramEnd"/>
    </w:p>
    <w:p w:rsidR="00E231D7" w:rsidRDefault="00E231D7" w:rsidP="00E231D7">
      <w:pPr>
        <w:autoSpaceDE w:val="0"/>
        <w:autoSpaceDN w:val="0"/>
        <w:adjustRightInd w:val="0"/>
        <w:jc w:val="both"/>
        <w:rPr>
          <w:rFonts w:eastAsia="Calibri"/>
          <w:color w:val="000000"/>
          <w:lang w:eastAsia="en-US"/>
        </w:rPr>
      </w:pPr>
    </w:p>
    <w:p w:rsidR="00E231D7" w:rsidRDefault="00E231D7" w:rsidP="00E231D7">
      <w:pPr>
        <w:autoSpaceDE w:val="0"/>
        <w:autoSpaceDN w:val="0"/>
        <w:adjustRightInd w:val="0"/>
        <w:rPr>
          <w:rFonts w:eastAsia="Calibri"/>
          <w:color w:val="000000"/>
          <w:lang w:eastAsia="en-US"/>
        </w:rPr>
      </w:pPr>
    </w:p>
    <w:p w:rsidR="00E231D7" w:rsidRDefault="00E231D7" w:rsidP="00E231D7">
      <w:pPr>
        <w:autoSpaceDE w:val="0"/>
        <w:autoSpaceDN w:val="0"/>
        <w:adjustRightInd w:val="0"/>
        <w:rPr>
          <w:rFonts w:eastAsia="Calibri"/>
          <w:color w:val="000000"/>
          <w:lang w:eastAsia="en-US"/>
        </w:rPr>
      </w:pPr>
      <w:r>
        <w:rPr>
          <w:rFonts w:eastAsia="Calibri"/>
          <w:color w:val="000000"/>
          <w:lang w:eastAsia="en-US"/>
        </w:rPr>
        <w:t>Составители:</w:t>
      </w:r>
      <w:r w:rsidR="005516FD">
        <w:rPr>
          <w:rFonts w:eastAsia="Calibri"/>
          <w:color w:val="000000"/>
          <w:lang w:eastAsia="en-US"/>
        </w:rPr>
        <w:t xml:space="preserve"> доцент кафедры иностранных языков для неязыковых специальностей Кабалоева И.М.</w:t>
      </w:r>
    </w:p>
    <w:p w:rsidR="00E231D7" w:rsidRDefault="00E231D7" w:rsidP="00E231D7">
      <w:pPr>
        <w:autoSpaceDE w:val="0"/>
        <w:autoSpaceDN w:val="0"/>
        <w:adjustRightInd w:val="0"/>
        <w:rPr>
          <w:rFonts w:eastAsia="Calibri"/>
          <w:color w:val="000000"/>
          <w:lang w:eastAsia="en-US"/>
        </w:rPr>
      </w:pPr>
    </w:p>
    <w:p w:rsidR="00E231D7" w:rsidRDefault="00E231D7" w:rsidP="00E231D7">
      <w:pPr>
        <w:autoSpaceDE w:val="0"/>
        <w:autoSpaceDN w:val="0"/>
        <w:adjustRightInd w:val="0"/>
        <w:rPr>
          <w:rFonts w:eastAsia="Calibri"/>
          <w:color w:val="000000"/>
          <w:lang w:eastAsia="en-US"/>
        </w:rPr>
      </w:pPr>
    </w:p>
    <w:p w:rsidR="00E231D7" w:rsidRDefault="00E231D7" w:rsidP="00E231D7">
      <w:pPr>
        <w:autoSpaceDE w:val="0"/>
        <w:autoSpaceDN w:val="0"/>
        <w:adjustRightInd w:val="0"/>
        <w:rPr>
          <w:rFonts w:eastAsia="Calibri"/>
          <w:color w:val="000000"/>
          <w:lang w:eastAsia="en-US"/>
        </w:rPr>
      </w:pPr>
    </w:p>
    <w:p w:rsidR="00E231D7" w:rsidRDefault="00E231D7" w:rsidP="00E231D7">
      <w:pPr>
        <w:autoSpaceDE w:val="0"/>
        <w:autoSpaceDN w:val="0"/>
        <w:adjustRightInd w:val="0"/>
        <w:rPr>
          <w:rFonts w:eastAsia="Calibri"/>
          <w:color w:val="000000"/>
          <w:lang w:eastAsia="en-US"/>
        </w:rPr>
      </w:pPr>
    </w:p>
    <w:p w:rsidR="00E231D7" w:rsidRDefault="00E231D7" w:rsidP="00E231D7">
      <w:pPr>
        <w:autoSpaceDE w:val="0"/>
        <w:autoSpaceDN w:val="0"/>
        <w:adjustRightInd w:val="0"/>
        <w:rPr>
          <w:rFonts w:eastAsia="Calibri"/>
          <w:color w:val="000000"/>
          <w:lang w:eastAsia="en-US"/>
        </w:rPr>
      </w:pPr>
    </w:p>
    <w:p w:rsidR="00E231D7" w:rsidRDefault="00E231D7" w:rsidP="00E231D7">
      <w:pPr>
        <w:autoSpaceDE w:val="0"/>
        <w:autoSpaceDN w:val="0"/>
        <w:adjustRightInd w:val="0"/>
        <w:rPr>
          <w:rFonts w:eastAsia="Calibri"/>
          <w:color w:val="000000"/>
          <w:lang w:eastAsia="en-US"/>
        </w:rPr>
      </w:pPr>
      <w:r>
        <w:rPr>
          <w:rFonts w:eastAsia="Calibri"/>
          <w:color w:val="000000"/>
          <w:lang w:eastAsia="en-US"/>
        </w:rPr>
        <w:t>Рабочая программа обсуждена и утверждена на заседании кафедры Иностранных языков для неязыковых специальностей</w:t>
      </w:r>
    </w:p>
    <w:p w:rsidR="00E231D7" w:rsidRDefault="00E231D7" w:rsidP="00E231D7">
      <w:pPr>
        <w:autoSpaceDE w:val="0"/>
        <w:autoSpaceDN w:val="0"/>
        <w:adjustRightInd w:val="0"/>
        <w:rPr>
          <w:rFonts w:eastAsia="Calibri"/>
          <w:color w:val="000000"/>
          <w:lang w:eastAsia="en-US"/>
        </w:rPr>
      </w:pPr>
    </w:p>
    <w:p w:rsidR="00E231D7" w:rsidRDefault="005516FD" w:rsidP="00E231D7">
      <w:pPr>
        <w:autoSpaceDE w:val="0"/>
        <w:autoSpaceDN w:val="0"/>
        <w:adjustRightInd w:val="0"/>
        <w:rPr>
          <w:rFonts w:eastAsia="Calibri"/>
          <w:color w:val="000000"/>
          <w:lang w:eastAsia="en-US"/>
        </w:rPr>
      </w:pPr>
      <w:r>
        <w:rPr>
          <w:rFonts w:eastAsia="Calibri"/>
          <w:color w:val="000000"/>
          <w:lang w:eastAsia="en-US"/>
        </w:rPr>
        <w:t xml:space="preserve"> (протокол от «20</w:t>
      </w:r>
      <w:r w:rsidR="00E231D7">
        <w:rPr>
          <w:rFonts w:eastAsia="Calibri"/>
          <w:color w:val="000000"/>
          <w:lang w:eastAsia="en-US"/>
        </w:rPr>
        <w:t>»</w:t>
      </w:r>
      <w:r>
        <w:rPr>
          <w:rFonts w:eastAsia="Calibri"/>
          <w:color w:val="000000"/>
          <w:lang w:eastAsia="en-US"/>
        </w:rPr>
        <w:t xml:space="preserve"> апреля 2022г. №8</w:t>
      </w:r>
      <w:r w:rsidR="00E231D7">
        <w:rPr>
          <w:rFonts w:eastAsia="Calibri"/>
          <w:color w:val="000000"/>
          <w:lang w:eastAsia="en-US"/>
        </w:rPr>
        <w:t>).</w:t>
      </w:r>
    </w:p>
    <w:p w:rsidR="00E231D7" w:rsidRDefault="00E231D7" w:rsidP="00E231D7">
      <w:pPr>
        <w:autoSpaceDE w:val="0"/>
        <w:autoSpaceDN w:val="0"/>
        <w:adjustRightInd w:val="0"/>
        <w:rPr>
          <w:rFonts w:eastAsia="Calibri"/>
          <w:color w:val="000000"/>
          <w:lang w:eastAsia="en-US"/>
        </w:rPr>
      </w:pPr>
    </w:p>
    <w:p w:rsidR="00E231D7" w:rsidRDefault="00E231D7" w:rsidP="00E231D7">
      <w:pPr>
        <w:autoSpaceDE w:val="0"/>
        <w:autoSpaceDN w:val="0"/>
        <w:adjustRightInd w:val="0"/>
        <w:rPr>
          <w:rFonts w:eastAsia="Calibri"/>
          <w:color w:val="000000"/>
          <w:lang w:eastAsia="en-US"/>
        </w:rPr>
      </w:pPr>
      <w:r>
        <w:rPr>
          <w:rFonts w:eastAsia="Calibri"/>
          <w:color w:val="000000"/>
          <w:lang w:eastAsia="en-US"/>
        </w:rPr>
        <w:t xml:space="preserve">Зав. кафедрой ______________Дреева </w:t>
      </w:r>
      <w:proofErr w:type="spellStart"/>
      <w:r>
        <w:rPr>
          <w:rFonts w:eastAsia="Calibri"/>
          <w:color w:val="000000"/>
          <w:lang w:eastAsia="en-US"/>
        </w:rPr>
        <w:t>Дж.М</w:t>
      </w:r>
      <w:proofErr w:type="spellEnd"/>
      <w:r>
        <w:rPr>
          <w:rFonts w:eastAsia="Calibri"/>
          <w:color w:val="000000"/>
          <w:lang w:eastAsia="en-US"/>
        </w:rPr>
        <w:t>.</w:t>
      </w:r>
    </w:p>
    <w:p w:rsidR="00E231D7" w:rsidRDefault="00E231D7" w:rsidP="00E231D7">
      <w:pPr>
        <w:spacing w:after="160" w:line="256" w:lineRule="auto"/>
        <w:rPr>
          <w:rFonts w:ascii="Calibri" w:eastAsia="Calibri" w:hAnsi="Calibri"/>
          <w:lang w:eastAsia="en-US"/>
        </w:rPr>
      </w:pPr>
    </w:p>
    <w:p w:rsidR="00E231D7" w:rsidRDefault="00E231D7" w:rsidP="00E231D7">
      <w:pPr>
        <w:autoSpaceDE w:val="0"/>
        <w:autoSpaceDN w:val="0"/>
        <w:adjustRightInd w:val="0"/>
        <w:rPr>
          <w:rFonts w:eastAsia="Calibri"/>
          <w:color w:val="000000"/>
          <w:lang w:eastAsia="en-US"/>
        </w:rPr>
      </w:pPr>
    </w:p>
    <w:p w:rsidR="00E231D7" w:rsidRDefault="00E231D7" w:rsidP="00E231D7">
      <w:pPr>
        <w:autoSpaceDE w:val="0"/>
        <w:autoSpaceDN w:val="0"/>
        <w:adjustRightInd w:val="0"/>
        <w:rPr>
          <w:rFonts w:eastAsia="Calibri"/>
          <w:color w:val="000000"/>
          <w:lang w:eastAsia="en-US"/>
        </w:rPr>
      </w:pPr>
      <w:r>
        <w:rPr>
          <w:rFonts w:eastAsia="Calibri"/>
          <w:color w:val="000000"/>
          <w:lang w:eastAsia="en-US"/>
        </w:rPr>
        <w:t>Одобрена советом ______________________________________________факультета</w:t>
      </w:r>
    </w:p>
    <w:p w:rsidR="00E231D7" w:rsidRDefault="00E231D7" w:rsidP="00E231D7">
      <w:pPr>
        <w:autoSpaceDE w:val="0"/>
        <w:autoSpaceDN w:val="0"/>
        <w:adjustRightInd w:val="0"/>
        <w:rPr>
          <w:rFonts w:eastAsia="Calibri"/>
          <w:color w:val="000000"/>
          <w:lang w:eastAsia="en-US"/>
        </w:rPr>
      </w:pPr>
    </w:p>
    <w:p w:rsidR="00E231D7" w:rsidRDefault="00E231D7" w:rsidP="00E231D7">
      <w:pPr>
        <w:autoSpaceDE w:val="0"/>
        <w:autoSpaceDN w:val="0"/>
        <w:adjustRightInd w:val="0"/>
        <w:rPr>
          <w:rFonts w:eastAsia="Calibri"/>
          <w:color w:val="000000"/>
          <w:lang w:eastAsia="en-US"/>
        </w:rPr>
      </w:pPr>
      <w:r>
        <w:rPr>
          <w:rFonts w:eastAsia="Calibri"/>
          <w:color w:val="000000"/>
          <w:lang w:eastAsia="en-US"/>
        </w:rPr>
        <w:t>(протокол от «_</w:t>
      </w:r>
      <w:proofErr w:type="gramStart"/>
      <w:r>
        <w:rPr>
          <w:rFonts w:eastAsia="Calibri"/>
          <w:color w:val="000000"/>
          <w:lang w:eastAsia="en-US"/>
        </w:rPr>
        <w:t>_»_</w:t>
      </w:r>
      <w:proofErr w:type="gramEnd"/>
      <w:r>
        <w:rPr>
          <w:rFonts w:eastAsia="Calibri"/>
          <w:color w:val="000000"/>
          <w:lang w:eastAsia="en-US"/>
        </w:rPr>
        <w:t>____________20____г. №_____)</w:t>
      </w:r>
    </w:p>
    <w:p w:rsidR="00E231D7" w:rsidRDefault="00E231D7" w:rsidP="00E231D7">
      <w:pPr>
        <w:autoSpaceDE w:val="0"/>
        <w:autoSpaceDN w:val="0"/>
        <w:adjustRightInd w:val="0"/>
        <w:rPr>
          <w:rFonts w:eastAsia="Calibri"/>
          <w:color w:val="000000"/>
          <w:lang w:eastAsia="en-US"/>
        </w:rPr>
      </w:pPr>
    </w:p>
    <w:p w:rsidR="00E231D7" w:rsidRDefault="00E231D7" w:rsidP="00E231D7">
      <w:pPr>
        <w:spacing w:after="160" w:line="256" w:lineRule="auto"/>
        <w:rPr>
          <w:rFonts w:eastAsia="Calibri"/>
          <w:lang w:eastAsia="en-US"/>
        </w:rPr>
      </w:pPr>
      <w:r>
        <w:rPr>
          <w:rFonts w:eastAsia="Calibri"/>
          <w:lang w:eastAsia="en-US"/>
        </w:rPr>
        <w:t xml:space="preserve">Председатель совета факультета_____________ </w:t>
      </w:r>
      <w:proofErr w:type="spellStart"/>
      <w:r>
        <w:rPr>
          <w:rFonts w:eastAsia="Calibri"/>
          <w:lang w:eastAsia="en-US"/>
        </w:rPr>
        <w:t>Бирагова</w:t>
      </w:r>
      <w:proofErr w:type="spellEnd"/>
      <w:r>
        <w:rPr>
          <w:rFonts w:eastAsia="Calibri"/>
          <w:lang w:eastAsia="en-US"/>
        </w:rPr>
        <w:t xml:space="preserve"> Ф.Р.</w:t>
      </w:r>
    </w:p>
    <w:p w:rsidR="00E231D7" w:rsidRDefault="00E231D7" w:rsidP="00E231D7">
      <w:pPr>
        <w:spacing w:after="160" w:line="256" w:lineRule="auto"/>
        <w:rPr>
          <w:rFonts w:eastAsia="Calibri"/>
          <w:lang w:eastAsia="en-US"/>
        </w:rPr>
      </w:pPr>
    </w:p>
    <w:p w:rsidR="00E231D7" w:rsidRDefault="00E231D7" w:rsidP="00E231D7">
      <w:pPr>
        <w:spacing w:after="160" w:line="256" w:lineRule="auto"/>
        <w:rPr>
          <w:rFonts w:eastAsia="Calibri"/>
          <w:lang w:eastAsia="en-US"/>
        </w:rPr>
      </w:pPr>
    </w:p>
    <w:p w:rsidR="00E231D7" w:rsidRDefault="00E231D7" w:rsidP="00E231D7">
      <w:pPr>
        <w:spacing w:after="160" w:line="256" w:lineRule="auto"/>
        <w:rPr>
          <w:rFonts w:eastAsia="Calibri"/>
          <w:sz w:val="28"/>
          <w:szCs w:val="28"/>
          <w:lang w:eastAsia="en-US"/>
        </w:rPr>
      </w:pPr>
    </w:p>
    <w:p w:rsidR="00E231D7" w:rsidRDefault="00E231D7" w:rsidP="00E231D7">
      <w:pPr>
        <w:spacing w:after="160" w:line="256" w:lineRule="auto"/>
        <w:rPr>
          <w:rFonts w:eastAsia="Calibri"/>
          <w:sz w:val="28"/>
          <w:szCs w:val="28"/>
          <w:lang w:eastAsia="en-US"/>
        </w:rPr>
      </w:pPr>
    </w:p>
    <w:p w:rsidR="00E231D7" w:rsidRDefault="00E231D7" w:rsidP="00E231D7">
      <w:pPr>
        <w:spacing w:after="160" w:line="256" w:lineRule="auto"/>
        <w:rPr>
          <w:rFonts w:eastAsia="Calibri"/>
          <w:sz w:val="28"/>
          <w:szCs w:val="28"/>
          <w:lang w:eastAsia="en-US"/>
        </w:rPr>
      </w:pPr>
    </w:p>
    <w:p w:rsidR="00E231D7" w:rsidRDefault="00E231D7" w:rsidP="00E231D7">
      <w:pPr>
        <w:spacing w:after="160" w:line="256" w:lineRule="auto"/>
        <w:rPr>
          <w:rFonts w:eastAsia="Calibri"/>
          <w:sz w:val="28"/>
          <w:szCs w:val="28"/>
          <w:lang w:eastAsia="en-US"/>
        </w:rPr>
      </w:pPr>
    </w:p>
    <w:p w:rsidR="00E231D7" w:rsidRDefault="00E231D7" w:rsidP="00E231D7">
      <w:pPr>
        <w:spacing w:after="160" w:line="256" w:lineRule="auto"/>
        <w:rPr>
          <w:rFonts w:eastAsia="Calibri"/>
          <w:sz w:val="28"/>
          <w:szCs w:val="28"/>
          <w:lang w:eastAsia="en-US"/>
        </w:rPr>
      </w:pPr>
    </w:p>
    <w:p w:rsidR="00E231D7" w:rsidRDefault="00E231D7" w:rsidP="00E231D7">
      <w:pPr>
        <w:spacing w:after="160" w:line="256" w:lineRule="auto"/>
        <w:rPr>
          <w:rFonts w:eastAsia="Calibri"/>
          <w:sz w:val="28"/>
          <w:szCs w:val="28"/>
          <w:lang w:eastAsia="en-US"/>
        </w:rPr>
      </w:pPr>
    </w:p>
    <w:p w:rsidR="00E231D7" w:rsidRDefault="00E231D7" w:rsidP="00E231D7">
      <w:pPr>
        <w:widowControl w:val="0"/>
        <w:autoSpaceDE w:val="0"/>
        <w:autoSpaceDN w:val="0"/>
        <w:adjustRightInd w:val="0"/>
        <w:spacing w:after="160" w:line="276" w:lineRule="auto"/>
        <w:jc w:val="both"/>
        <w:rPr>
          <w:rFonts w:eastAsia="Calibri"/>
          <w:i/>
          <w:color w:val="000000"/>
          <w:lang w:eastAsia="en-US"/>
        </w:rPr>
      </w:pPr>
      <w:r>
        <w:rPr>
          <w:rFonts w:eastAsia="Calibri"/>
          <w:i/>
          <w:color w:val="000000"/>
          <w:lang w:eastAsia="en-US"/>
        </w:rPr>
        <w:t>Рабочая программа дисциплины принята в составе основной профессиональной образовательной программы решением ученого совета 29.04.2021, протокол № 11.</w:t>
      </w:r>
      <w:r>
        <w:rPr>
          <w:rFonts w:eastAsia="Calibri"/>
          <w:i/>
          <w:color w:val="000000"/>
          <w:u w:val="single"/>
          <w:lang w:eastAsia="en-US"/>
        </w:rPr>
        <w:t xml:space="preserve"> </w:t>
      </w:r>
      <w:r>
        <w:rPr>
          <w:rFonts w:eastAsia="Calibri"/>
          <w:i/>
          <w:color w:val="000000"/>
          <w:lang w:eastAsia="en-US"/>
        </w:rPr>
        <w:t xml:space="preserve">Утверждена приказом СОГУ </w:t>
      </w:r>
      <w:proofErr w:type="gramStart"/>
      <w:r>
        <w:rPr>
          <w:rFonts w:eastAsia="Calibri"/>
          <w:i/>
          <w:color w:val="000000"/>
          <w:lang w:eastAsia="en-US"/>
        </w:rPr>
        <w:t>от  30.04.2021</w:t>
      </w:r>
      <w:proofErr w:type="gramEnd"/>
      <w:r>
        <w:rPr>
          <w:rFonts w:eastAsia="Calibri"/>
          <w:i/>
          <w:color w:val="000000"/>
          <w:lang w:eastAsia="en-US"/>
        </w:rPr>
        <w:t xml:space="preserve">, № 106  . </w:t>
      </w:r>
    </w:p>
    <w:p w:rsidR="00E231D7" w:rsidRDefault="00E231D7" w:rsidP="00E231D7">
      <w:pPr>
        <w:pStyle w:val="Default"/>
        <w:spacing w:line="276" w:lineRule="auto"/>
        <w:jc w:val="both"/>
      </w:pPr>
    </w:p>
    <w:p w:rsidR="00E231D7" w:rsidRDefault="00E231D7" w:rsidP="00E231D7">
      <w:pPr>
        <w:spacing w:after="200" w:line="276" w:lineRule="auto"/>
        <w:jc w:val="center"/>
        <w:rPr>
          <w:b/>
        </w:rPr>
      </w:pPr>
      <w:r>
        <w:br w:type="page"/>
      </w:r>
      <w:r>
        <w:rPr>
          <w:b/>
        </w:rPr>
        <w:lastRenderedPageBreak/>
        <w:t xml:space="preserve">1. Структура и общая трудоемкость дисциплины </w:t>
      </w:r>
    </w:p>
    <w:p w:rsidR="00E231D7" w:rsidRDefault="00E231D7" w:rsidP="00E231D7">
      <w:pPr>
        <w:ind w:right="-283" w:firstLine="851"/>
        <w:jc w:val="both"/>
      </w:pPr>
      <w:r>
        <w:t>Общая трудоемкость дисциплины составляет 3 зачётные единицы. (108 час.).</w:t>
      </w:r>
    </w:p>
    <w:p w:rsidR="00E231D7" w:rsidRDefault="00E231D7" w:rsidP="00E231D7">
      <w:pPr>
        <w:ind w:right="-283" w:firstLine="851"/>
        <w:jc w:val="both"/>
      </w:pPr>
    </w:p>
    <w:tbl>
      <w:tblPr>
        <w:tblW w:w="0" w:type="dxa"/>
        <w:tblInd w:w="1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5"/>
        <w:gridCol w:w="2298"/>
      </w:tblGrid>
      <w:tr w:rsidR="00E231D7" w:rsidTr="00E231D7">
        <w:tc>
          <w:tcPr>
            <w:tcW w:w="3195" w:type="dxa"/>
            <w:tcBorders>
              <w:top w:val="single" w:sz="4" w:space="0" w:color="000000"/>
              <w:left w:val="single" w:sz="4" w:space="0" w:color="000000"/>
              <w:bottom w:val="single" w:sz="4" w:space="0" w:color="000000"/>
              <w:right w:val="single" w:sz="4" w:space="0" w:color="000000"/>
            </w:tcBorders>
          </w:tcPr>
          <w:p w:rsidR="00E231D7" w:rsidRDefault="00E231D7">
            <w:pPr>
              <w:tabs>
                <w:tab w:val="left" w:pos="1080"/>
              </w:tabs>
              <w:jc w:val="center"/>
              <w:rPr>
                <w:b/>
                <w:sz w:val="22"/>
                <w:szCs w:val="22"/>
              </w:rPr>
            </w:pPr>
          </w:p>
        </w:tc>
        <w:tc>
          <w:tcPr>
            <w:tcW w:w="2298" w:type="dxa"/>
            <w:tcBorders>
              <w:top w:val="single" w:sz="4" w:space="0" w:color="000000"/>
              <w:left w:val="single" w:sz="4" w:space="0" w:color="000000"/>
              <w:bottom w:val="single" w:sz="4" w:space="0" w:color="000000"/>
              <w:right w:val="single" w:sz="4" w:space="0" w:color="000000"/>
            </w:tcBorders>
            <w:hideMark/>
          </w:tcPr>
          <w:p w:rsidR="00E231D7" w:rsidRDefault="00E231D7">
            <w:pPr>
              <w:tabs>
                <w:tab w:val="left" w:pos="1080"/>
              </w:tabs>
              <w:jc w:val="center"/>
              <w:rPr>
                <w:b/>
                <w:sz w:val="22"/>
                <w:szCs w:val="22"/>
                <w:highlight w:val="yellow"/>
                <w:lang w:val="en-US"/>
              </w:rPr>
            </w:pPr>
            <w:proofErr w:type="spellStart"/>
            <w:r>
              <w:rPr>
                <w:sz w:val="22"/>
                <w:szCs w:val="22"/>
                <w:lang w:val="en-US"/>
              </w:rPr>
              <w:t>Очно-заочная</w:t>
            </w:r>
            <w:proofErr w:type="spellEnd"/>
            <w:r>
              <w:rPr>
                <w:sz w:val="22"/>
                <w:szCs w:val="22"/>
                <w:lang w:val="en-US"/>
              </w:rPr>
              <w:t xml:space="preserve"> </w:t>
            </w:r>
            <w:proofErr w:type="spellStart"/>
            <w:r>
              <w:rPr>
                <w:sz w:val="22"/>
                <w:szCs w:val="22"/>
                <w:lang w:val="en-US"/>
              </w:rPr>
              <w:t>Форма</w:t>
            </w:r>
            <w:proofErr w:type="spellEnd"/>
            <w:r>
              <w:rPr>
                <w:sz w:val="22"/>
                <w:szCs w:val="22"/>
                <w:lang w:val="en-US"/>
              </w:rPr>
              <w:t xml:space="preserve"> </w:t>
            </w:r>
            <w:proofErr w:type="spellStart"/>
            <w:r>
              <w:rPr>
                <w:sz w:val="22"/>
                <w:szCs w:val="22"/>
                <w:lang w:val="en-US"/>
              </w:rPr>
              <w:t>обучения</w:t>
            </w:r>
            <w:proofErr w:type="spellEnd"/>
          </w:p>
        </w:tc>
      </w:tr>
      <w:tr w:rsidR="00E231D7" w:rsidTr="00E231D7">
        <w:tc>
          <w:tcPr>
            <w:tcW w:w="3195" w:type="dxa"/>
            <w:tcBorders>
              <w:top w:val="single" w:sz="4" w:space="0" w:color="000000"/>
              <w:left w:val="single" w:sz="4" w:space="0" w:color="000000"/>
              <w:bottom w:val="single" w:sz="4" w:space="0" w:color="000000"/>
              <w:right w:val="single" w:sz="4" w:space="0" w:color="000000"/>
            </w:tcBorders>
            <w:hideMark/>
          </w:tcPr>
          <w:p w:rsidR="00E231D7" w:rsidRDefault="00E231D7">
            <w:pPr>
              <w:tabs>
                <w:tab w:val="left" w:pos="1080"/>
              </w:tabs>
              <w:rPr>
                <w:b/>
                <w:sz w:val="22"/>
                <w:szCs w:val="22"/>
              </w:rPr>
            </w:pPr>
            <w:r>
              <w:rPr>
                <w:sz w:val="22"/>
                <w:szCs w:val="22"/>
              </w:rPr>
              <w:t>Курс</w:t>
            </w:r>
          </w:p>
        </w:tc>
        <w:tc>
          <w:tcPr>
            <w:tcW w:w="2298" w:type="dxa"/>
            <w:tcBorders>
              <w:top w:val="single" w:sz="4" w:space="0" w:color="000000"/>
              <w:left w:val="single" w:sz="4" w:space="0" w:color="000000"/>
              <w:bottom w:val="single" w:sz="4" w:space="0" w:color="000000"/>
              <w:right w:val="single" w:sz="4" w:space="0" w:color="000000"/>
            </w:tcBorders>
            <w:hideMark/>
          </w:tcPr>
          <w:p w:rsidR="00E231D7" w:rsidRDefault="00E231D7">
            <w:pPr>
              <w:tabs>
                <w:tab w:val="left" w:pos="1080"/>
              </w:tabs>
              <w:jc w:val="center"/>
              <w:rPr>
                <w:sz w:val="22"/>
                <w:szCs w:val="22"/>
                <w:highlight w:val="yellow"/>
                <w:lang w:val="en-US"/>
              </w:rPr>
            </w:pPr>
            <w:r>
              <w:rPr>
                <w:sz w:val="22"/>
                <w:szCs w:val="22"/>
                <w:lang w:val="en-US"/>
              </w:rPr>
              <w:t>1</w:t>
            </w:r>
          </w:p>
        </w:tc>
      </w:tr>
      <w:tr w:rsidR="00E231D7" w:rsidTr="00E231D7">
        <w:tc>
          <w:tcPr>
            <w:tcW w:w="3195" w:type="dxa"/>
            <w:tcBorders>
              <w:top w:val="single" w:sz="4" w:space="0" w:color="000000"/>
              <w:left w:val="single" w:sz="4" w:space="0" w:color="000000"/>
              <w:bottom w:val="single" w:sz="4" w:space="0" w:color="000000"/>
              <w:right w:val="single" w:sz="4" w:space="0" w:color="000000"/>
            </w:tcBorders>
            <w:hideMark/>
          </w:tcPr>
          <w:p w:rsidR="00E231D7" w:rsidRDefault="00E231D7">
            <w:pPr>
              <w:tabs>
                <w:tab w:val="left" w:pos="1080"/>
              </w:tabs>
              <w:rPr>
                <w:sz w:val="22"/>
                <w:szCs w:val="22"/>
              </w:rPr>
            </w:pPr>
            <w:r>
              <w:rPr>
                <w:sz w:val="22"/>
                <w:szCs w:val="22"/>
              </w:rPr>
              <w:t>Семестр</w:t>
            </w:r>
          </w:p>
        </w:tc>
        <w:tc>
          <w:tcPr>
            <w:tcW w:w="2298" w:type="dxa"/>
            <w:tcBorders>
              <w:top w:val="single" w:sz="4" w:space="0" w:color="000000"/>
              <w:left w:val="single" w:sz="4" w:space="0" w:color="000000"/>
              <w:bottom w:val="single" w:sz="4" w:space="0" w:color="000000"/>
              <w:right w:val="single" w:sz="4" w:space="0" w:color="000000"/>
            </w:tcBorders>
            <w:hideMark/>
          </w:tcPr>
          <w:p w:rsidR="00E231D7" w:rsidRDefault="00E231D7">
            <w:pPr>
              <w:tabs>
                <w:tab w:val="left" w:pos="1080"/>
              </w:tabs>
              <w:jc w:val="center"/>
              <w:rPr>
                <w:sz w:val="22"/>
                <w:szCs w:val="22"/>
                <w:highlight w:val="yellow"/>
              </w:rPr>
            </w:pPr>
            <w:r>
              <w:rPr>
                <w:sz w:val="22"/>
                <w:szCs w:val="22"/>
              </w:rPr>
              <w:t>2</w:t>
            </w:r>
          </w:p>
        </w:tc>
      </w:tr>
      <w:tr w:rsidR="00E231D7" w:rsidTr="00E231D7">
        <w:tc>
          <w:tcPr>
            <w:tcW w:w="3195" w:type="dxa"/>
            <w:tcBorders>
              <w:top w:val="single" w:sz="4" w:space="0" w:color="000000"/>
              <w:left w:val="single" w:sz="4" w:space="0" w:color="000000"/>
              <w:bottom w:val="single" w:sz="4" w:space="0" w:color="000000"/>
              <w:right w:val="single" w:sz="4" w:space="0" w:color="000000"/>
            </w:tcBorders>
            <w:hideMark/>
          </w:tcPr>
          <w:p w:rsidR="00E231D7" w:rsidRDefault="00E231D7">
            <w:pPr>
              <w:jc w:val="both"/>
              <w:rPr>
                <w:sz w:val="22"/>
                <w:szCs w:val="22"/>
              </w:rPr>
            </w:pPr>
            <w:r>
              <w:rPr>
                <w:sz w:val="22"/>
                <w:szCs w:val="22"/>
              </w:rPr>
              <w:t>Лекции</w:t>
            </w:r>
          </w:p>
        </w:tc>
        <w:tc>
          <w:tcPr>
            <w:tcW w:w="2298" w:type="dxa"/>
            <w:tcBorders>
              <w:top w:val="single" w:sz="4" w:space="0" w:color="000000"/>
              <w:left w:val="single" w:sz="4" w:space="0" w:color="000000"/>
              <w:bottom w:val="single" w:sz="4" w:space="0" w:color="000000"/>
              <w:right w:val="single" w:sz="4" w:space="0" w:color="000000"/>
            </w:tcBorders>
            <w:hideMark/>
          </w:tcPr>
          <w:p w:rsidR="00E231D7" w:rsidRDefault="00E231D7">
            <w:pPr>
              <w:tabs>
                <w:tab w:val="left" w:pos="1080"/>
              </w:tabs>
              <w:jc w:val="center"/>
              <w:rPr>
                <w:sz w:val="22"/>
                <w:szCs w:val="22"/>
                <w:highlight w:val="yellow"/>
                <w:lang w:val="en-US"/>
              </w:rPr>
            </w:pPr>
            <w:r>
              <w:rPr>
                <w:sz w:val="22"/>
                <w:szCs w:val="22"/>
                <w:lang w:val="en-US"/>
              </w:rPr>
              <w:t>-</w:t>
            </w:r>
          </w:p>
        </w:tc>
      </w:tr>
      <w:tr w:rsidR="00E231D7" w:rsidTr="00E231D7">
        <w:tc>
          <w:tcPr>
            <w:tcW w:w="3195" w:type="dxa"/>
            <w:tcBorders>
              <w:top w:val="single" w:sz="4" w:space="0" w:color="000000"/>
              <w:left w:val="single" w:sz="4" w:space="0" w:color="000000"/>
              <w:bottom w:val="single" w:sz="4" w:space="0" w:color="000000"/>
              <w:right w:val="single" w:sz="4" w:space="0" w:color="000000"/>
            </w:tcBorders>
            <w:hideMark/>
          </w:tcPr>
          <w:p w:rsidR="00E231D7" w:rsidRDefault="00E231D7">
            <w:pPr>
              <w:jc w:val="both"/>
              <w:rPr>
                <w:sz w:val="22"/>
                <w:szCs w:val="22"/>
              </w:rPr>
            </w:pPr>
            <w:r>
              <w:rPr>
                <w:sz w:val="22"/>
                <w:szCs w:val="22"/>
              </w:rPr>
              <w:t>Практические занятия</w:t>
            </w:r>
          </w:p>
        </w:tc>
        <w:tc>
          <w:tcPr>
            <w:tcW w:w="2298" w:type="dxa"/>
            <w:tcBorders>
              <w:top w:val="single" w:sz="4" w:space="0" w:color="000000"/>
              <w:left w:val="single" w:sz="4" w:space="0" w:color="000000"/>
              <w:bottom w:val="single" w:sz="4" w:space="0" w:color="000000"/>
              <w:right w:val="single" w:sz="4" w:space="0" w:color="000000"/>
            </w:tcBorders>
            <w:hideMark/>
          </w:tcPr>
          <w:p w:rsidR="00E231D7" w:rsidRDefault="00EE7599" w:rsidP="00EE7599">
            <w:pPr>
              <w:tabs>
                <w:tab w:val="left" w:pos="1080"/>
              </w:tabs>
              <w:jc w:val="center"/>
              <w:rPr>
                <w:sz w:val="22"/>
                <w:szCs w:val="22"/>
                <w:highlight w:val="yellow"/>
              </w:rPr>
            </w:pPr>
            <w:r>
              <w:rPr>
                <w:sz w:val="22"/>
                <w:szCs w:val="22"/>
              </w:rPr>
              <w:t>30</w:t>
            </w:r>
          </w:p>
        </w:tc>
      </w:tr>
      <w:tr w:rsidR="00E231D7" w:rsidTr="00E231D7">
        <w:tc>
          <w:tcPr>
            <w:tcW w:w="3195" w:type="dxa"/>
            <w:tcBorders>
              <w:top w:val="single" w:sz="4" w:space="0" w:color="000000"/>
              <w:left w:val="single" w:sz="4" w:space="0" w:color="000000"/>
              <w:bottom w:val="single" w:sz="4" w:space="0" w:color="000000"/>
              <w:right w:val="single" w:sz="4" w:space="0" w:color="000000"/>
            </w:tcBorders>
            <w:hideMark/>
          </w:tcPr>
          <w:p w:rsidR="00E231D7" w:rsidRDefault="00E231D7">
            <w:pPr>
              <w:jc w:val="both"/>
              <w:rPr>
                <w:sz w:val="22"/>
                <w:szCs w:val="22"/>
              </w:rPr>
            </w:pPr>
            <w:r>
              <w:rPr>
                <w:sz w:val="22"/>
                <w:szCs w:val="22"/>
              </w:rPr>
              <w:t>Лабораторные занятия</w:t>
            </w:r>
          </w:p>
        </w:tc>
        <w:tc>
          <w:tcPr>
            <w:tcW w:w="2298" w:type="dxa"/>
            <w:tcBorders>
              <w:top w:val="single" w:sz="4" w:space="0" w:color="000000"/>
              <w:left w:val="single" w:sz="4" w:space="0" w:color="000000"/>
              <w:bottom w:val="single" w:sz="4" w:space="0" w:color="000000"/>
              <w:right w:val="single" w:sz="4" w:space="0" w:color="000000"/>
            </w:tcBorders>
            <w:hideMark/>
          </w:tcPr>
          <w:p w:rsidR="00E231D7" w:rsidRDefault="00E231D7">
            <w:pPr>
              <w:tabs>
                <w:tab w:val="left" w:pos="1080"/>
              </w:tabs>
              <w:jc w:val="center"/>
              <w:rPr>
                <w:sz w:val="22"/>
                <w:szCs w:val="22"/>
                <w:highlight w:val="yellow"/>
              </w:rPr>
            </w:pPr>
          </w:p>
        </w:tc>
      </w:tr>
      <w:tr w:rsidR="00E231D7" w:rsidTr="00E231D7">
        <w:tc>
          <w:tcPr>
            <w:tcW w:w="3195" w:type="dxa"/>
            <w:tcBorders>
              <w:top w:val="single" w:sz="4" w:space="0" w:color="000000"/>
              <w:left w:val="single" w:sz="4" w:space="0" w:color="000000"/>
              <w:bottom w:val="single" w:sz="4" w:space="0" w:color="000000"/>
              <w:right w:val="single" w:sz="4" w:space="0" w:color="000000"/>
            </w:tcBorders>
            <w:hideMark/>
          </w:tcPr>
          <w:p w:rsidR="00E231D7" w:rsidRDefault="00E231D7">
            <w:pPr>
              <w:jc w:val="both"/>
              <w:rPr>
                <w:sz w:val="22"/>
                <w:szCs w:val="22"/>
              </w:rPr>
            </w:pPr>
            <w:r>
              <w:rPr>
                <w:sz w:val="22"/>
                <w:szCs w:val="22"/>
              </w:rPr>
              <w:t>Консультации</w:t>
            </w:r>
          </w:p>
        </w:tc>
        <w:tc>
          <w:tcPr>
            <w:tcW w:w="2298" w:type="dxa"/>
            <w:tcBorders>
              <w:top w:val="single" w:sz="4" w:space="0" w:color="000000"/>
              <w:left w:val="single" w:sz="4" w:space="0" w:color="000000"/>
              <w:bottom w:val="single" w:sz="4" w:space="0" w:color="000000"/>
              <w:right w:val="single" w:sz="4" w:space="0" w:color="000000"/>
            </w:tcBorders>
          </w:tcPr>
          <w:p w:rsidR="00E231D7" w:rsidRDefault="00E231D7">
            <w:pPr>
              <w:tabs>
                <w:tab w:val="left" w:pos="1080"/>
              </w:tabs>
              <w:jc w:val="center"/>
              <w:rPr>
                <w:sz w:val="22"/>
                <w:szCs w:val="22"/>
                <w:lang w:val="en-US"/>
              </w:rPr>
            </w:pPr>
          </w:p>
        </w:tc>
      </w:tr>
      <w:tr w:rsidR="00E231D7" w:rsidTr="00E231D7">
        <w:tc>
          <w:tcPr>
            <w:tcW w:w="3195" w:type="dxa"/>
            <w:tcBorders>
              <w:top w:val="single" w:sz="4" w:space="0" w:color="000000"/>
              <w:left w:val="single" w:sz="4" w:space="0" w:color="000000"/>
              <w:bottom w:val="single" w:sz="4" w:space="0" w:color="000000"/>
              <w:right w:val="single" w:sz="4" w:space="0" w:color="000000"/>
            </w:tcBorders>
            <w:hideMark/>
          </w:tcPr>
          <w:p w:rsidR="00E231D7" w:rsidRDefault="00E231D7">
            <w:pPr>
              <w:jc w:val="both"/>
              <w:rPr>
                <w:sz w:val="22"/>
                <w:szCs w:val="22"/>
              </w:rPr>
            </w:pPr>
            <w:r>
              <w:rPr>
                <w:sz w:val="22"/>
                <w:szCs w:val="22"/>
              </w:rPr>
              <w:t>Итого аудиторных занятий</w:t>
            </w:r>
          </w:p>
        </w:tc>
        <w:tc>
          <w:tcPr>
            <w:tcW w:w="2298" w:type="dxa"/>
            <w:tcBorders>
              <w:top w:val="single" w:sz="4" w:space="0" w:color="000000"/>
              <w:left w:val="single" w:sz="4" w:space="0" w:color="000000"/>
              <w:bottom w:val="single" w:sz="4" w:space="0" w:color="000000"/>
              <w:right w:val="single" w:sz="4" w:space="0" w:color="000000"/>
            </w:tcBorders>
            <w:hideMark/>
          </w:tcPr>
          <w:p w:rsidR="00E231D7" w:rsidRDefault="00E231D7" w:rsidP="00EE7599">
            <w:pPr>
              <w:tabs>
                <w:tab w:val="left" w:pos="1080"/>
              </w:tabs>
              <w:jc w:val="center"/>
              <w:rPr>
                <w:sz w:val="22"/>
                <w:szCs w:val="22"/>
                <w:highlight w:val="yellow"/>
              </w:rPr>
            </w:pPr>
            <w:r>
              <w:rPr>
                <w:sz w:val="22"/>
                <w:szCs w:val="22"/>
              </w:rPr>
              <w:t>3</w:t>
            </w:r>
            <w:r w:rsidR="00EE7599">
              <w:rPr>
                <w:sz w:val="22"/>
                <w:szCs w:val="22"/>
              </w:rPr>
              <w:t>0</w:t>
            </w:r>
          </w:p>
        </w:tc>
      </w:tr>
      <w:tr w:rsidR="00E231D7" w:rsidTr="00E231D7">
        <w:tc>
          <w:tcPr>
            <w:tcW w:w="3195" w:type="dxa"/>
            <w:tcBorders>
              <w:top w:val="single" w:sz="4" w:space="0" w:color="000000"/>
              <w:left w:val="single" w:sz="4" w:space="0" w:color="000000"/>
              <w:bottom w:val="single" w:sz="4" w:space="0" w:color="000000"/>
              <w:right w:val="single" w:sz="4" w:space="0" w:color="000000"/>
            </w:tcBorders>
            <w:hideMark/>
          </w:tcPr>
          <w:p w:rsidR="00E231D7" w:rsidRDefault="00E231D7">
            <w:pPr>
              <w:jc w:val="both"/>
              <w:rPr>
                <w:sz w:val="22"/>
                <w:szCs w:val="22"/>
              </w:rPr>
            </w:pPr>
            <w:r>
              <w:rPr>
                <w:sz w:val="22"/>
                <w:szCs w:val="22"/>
              </w:rPr>
              <w:t>Самостоятельная работа</w:t>
            </w:r>
          </w:p>
        </w:tc>
        <w:tc>
          <w:tcPr>
            <w:tcW w:w="2298" w:type="dxa"/>
            <w:tcBorders>
              <w:top w:val="single" w:sz="4" w:space="0" w:color="000000"/>
              <w:left w:val="single" w:sz="4" w:space="0" w:color="000000"/>
              <w:bottom w:val="single" w:sz="4" w:space="0" w:color="000000"/>
              <w:right w:val="single" w:sz="4" w:space="0" w:color="000000"/>
            </w:tcBorders>
            <w:hideMark/>
          </w:tcPr>
          <w:p w:rsidR="00E231D7" w:rsidRDefault="00E231D7">
            <w:pPr>
              <w:tabs>
                <w:tab w:val="left" w:pos="1080"/>
              </w:tabs>
              <w:jc w:val="center"/>
              <w:rPr>
                <w:sz w:val="22"/>
                <w:szCs w:val="22"/>
                <w:highlight w:val="yellow"/>
              </w:rPr>
            </w:pPr>
            <w:r>
              <w:rPr>
                <w:sz w:val="22"/>
                <w:szCs w:val="22"/>
              </w:rPr>
              <w:t>78</w:t>
            </w:r>
          </w:p>
        </w:tc>
      </w:tr>
      <w:tr w:rsidR="00E231D7" w:rsidTr="00E231D7">
        <w:tc>
          <w:tcPr>
            <w:tcW w:w="3195" w:type="dxa"/>
            <w:tcBorders>
              <w:top w:val="single" w:sz="4" w:space="0" w:color="000000"/>
              <w:left w:val="single" w:sz="4" w:space="0" w:color="000000"/>
              <w:bottom w:val="single" w:sz="12" w:space="0" w:color="000000"/>
              <w:right w:val="single" w:sz="4" w:space="0" w:color="000000"/>
            </w:tcBorders>
            <w:hideMark/>
          </w:tcPr>
          <w:p w:rsidR="00E231D7" w:rsidRDefault="00E231D7">
            <w:pPr>
              <w:jc w:val="both"/>
              <w:rPr>
                <w:sz w:val="22"/>
                <w:szCs w:val="22"/>
              </w:rPr>
            </w:pPr>
            <w:r>
              <w:rPr>
                <w:sz w:val="22"/>
                <w:szCs w:val="22"/>
              </w:rPr>
              <w:t xml:space="preserve">Курсовая работа </w:t>
            </w:r>
          </w:p>
        </w:tc>
        <w:tc>
          <w:tcPr>
            <w:tcW w:w="2298" w:type="dxa"/>
            <w:tcBorders>
              <w:top w:val="single" w:sz="4" w:space="0" w:color="000000"/>
              <w:left w:val="single" w:sz="4" w:space="0" w:color="000000"/>
              <w:bottom w:val="single" w:sz="12" w:space="0" w:color="000000"/>
              <w:right w:val="single" w:sz="4" w:space="0" w:color="000000"/>
            </w:tcBorders>
            <w:hideMark/>
          </w:tcPr>
          <w:p w:rsidR="00E231D7" w:rsidRDefault="00E231D7">
            <w:pPr>
              <w:tabs>
                <w:tab w:val="left" w:pos="1080"/>
              </w:tabs>
              <w:jc w:val="center"/>
              <w:rPr>
                <w:sz w:val="22"/>
                <w:szCs w:val="22"/>
                <w:lang w:val="en-US"/>
              </w:rPr>
            </w:pPr>
            <w:r>
              <w:rPr>
                <w:sz w:val="22"/>
                <w:szCs w:val="22"/>
                <w:lang w:val="en-US"/>
              </w:rPr>
              <w:t>-</w:t>
            </w:r>
          </w:p>
        </w:tc>
      </w:tr>
      <w:tr w:rsidR="00E231D7" w:rsidTr="00E231D7">
        <w:tc>
          <w:tcPr>
            <w:tcW w:w="3195" w:type="dxa"/>
            <w:tcBorders>
              <w:top w:val="single" w:sz="12" w:space="0" w:color="000000"/>
              <w:left w:val="single" w:sz="4" w:space="0" w:color="000000"/>
              <w:bottom w:val="single" w:sz="4" w:space="0" w:color="000000"/>
              <w:right w:val="single" w:sz="4" w:space="0" w:color="000000"/>
            </w:tcBorders>
            <w:hideMark/>
          </w:tcPr>
          <w:p w:rsidR="00E231D7" w:rsidRDefault="00E231D7">
            <w:pPr>
              <w:jc w:val="both"/>
              <w:rPr>
                <w:sz w:val="22"/>
                <w:szCs w:val="22"/>
                <w:highlight w:val="red"/>
              </w:rPr>
            </w:pPr>
            <w:r>
              <w:rPr>
                <w:sz w:val="22"/>
                <w:szCs w:val="22"/>
              </w:rPr>
              <w:t>Зачет</w:t>
            </w:r>
          </w:p>
        </w:tc>
        <w:tc>
          <w:tcPr>
            <w:tcW w:w="2298" w:type="dxa"/>
            <w:tcBorders>
              <w:top w:val="single" w:sz="12" w:space="0" w:color="000000"/>
              <w:left w:val="single" w:sz="4" w:space="0" w:color="000000"/>
              <w:bottom w:val="single" w:sz="4" w:space="0" w:color="000000"/>
              <w:right w:val="single" w:sz="4" w:space="0" w:color="000000"/>
            </w:tcBorders>
            <w:hideMark/>
          </w:tcPr>
          <w:p w:rsidR="00E231D7" w:rsidRDefault="00E231D7">
            <w:pPr>
              <w:tabs>
                <w:tab w:val="left" w:pos="1080"/>
              </w:tabs>
              <w:jc w:val="center"/>
              <w:rPr>
                <w:sz w:val="22"/>
                <w:szCs w:val="22"/>
                <w:highlight w:val="red"/>
              </w:rPr>
            </w:pPr>
            <w:r>
              <w:rPr>
                <w:sz w:val="22"/>
                <w:szCs w:val="22"/>
              </w:rPr>
              <w:t>+</w:t>
            </w:r>
          </w:p>
        </w:tc>
      </w:tr>
      <w:tr w:rsidR="00E231D7" w:rsidTr="00E231D7">
        <w:tc>
          <w:tcPr>
            <w:tcW w:w="3195" w:type="dxa"/>
            <w:tcBorders>
              <w:top w:val="single" w:sz="4" w:space="0" w:color="000000"/>
              <w:left w:val="single" w:sz="4" w:space="0" w:color="000000"/>
              <w:bottom w:val="single" w:sz="4" w:space="0" w:color="000000"/>
              <w:right w:val="single" w:sz="4" w:space="0" w:color="000000"/>
            </w:tcBorders>
            <w:hideMark/>
          </w:tcPr>
          <w:p w:rsidR="00E231D7" w:rsidRDefault="00E231D7">
            <w:pPr>
              <w:jc w:val="both"/>
              <w:rPr>
                <w:sz w:val="22"/>
                <w:szCs w:val="22"/>
              </w:rPr>
            </w:pPr>
            <w:r>
              <w:rPr>
                <w:sz w:val="22"/>
                <w:szCs w:val="22"/>
              </w:rPr>
              <w:t>Экзамен</w:t>
            </w:r>
          </w:p>
        </w:tc>
        <w:tc>
          <w:tcPr>
            <w:tcW w:w="2298" w:type="dxa"/>
            <w:tcBorders>
              <w:top w:val="single" w:sz="4" w:space="0" w:color="000000"/>
              <w:left w:val="single" w:sz="4" w:space="0" w:color="000000"/>
              <w:bottom w:val="single" w:sz="4" w:space="0" w:color="000000"/>
              <w:right w:val="single" w:sz="4" w:space="0" w:color="000000"/>
            </w:tcBorders>
            <w:hideMark/>
          </w:tcPr>
          <w:p w:rsidR="00E231D7" w:rsidRDefault="00E231D7">
            <w:pPr>
              <w:jc w:val="center"/>
              <w:rPr>
                <w:sz w:val="22"/>
                <w:szCs w:val="22"/>
                <w:highlight w:val="yellow"/>
              </w:rPr>
            </w:pPr>
            <w:r>
              <w:rPr>
                <w:sz w:val="22"/>
                <w:szCs w:val="22"/>
              </w:rPr>
              <w:t>-</w:t>
            </w:r>
          </w:p>
        </w:tc>
      </w:tr>
      <w:tr w:rsidR="00E231D7" w:rsidTr="00E231D7">
        <w:tc>
          <w:tcPr>
            <w:tcW w:w="3195" w:type="dxa"/>
            <w:tcBorders>
              <w:top w:val="single" w:sz="4" w:space="0" w:color="000000"/>
              <w:left w:val="single" w:sz="4" w:space="0" w:color="000000"/>
              <w:bottom w:val="single" w:sz="4" w:space="0" w:color="000000"/>
              <w:right w:val="single" w:sz="4" w:space="0" w:color="000000"/>
            </w:tcBorders>
            <w:hideMark/>
          </w:tcPr>
          <w:p w:rsidR="00E231D7" w:rsidRDefault="00E231D7">
            <w:pPr>
              <w:jc w:val="both"/>
              <w:rPr>
                <w:sz w:val="22"/>
                <w:szCs w:val="22"/>
              </w:rPr>
            </w:pPr>
            <w:r>
              <w:rPr>
                <w:sz w:val="22"/>
                <w:szCs w:val="22"/>
              </w:rPr>
              <w:t>Общее количество часов</w:t>
            </w:r>
          </w:p>
        </w:tc>
        <w:tc>
          <w:tcPr>
            <w:tcW w:w="2298" w:type="dxa"/>
            <w:tcBorders>
              <w:top w:val="single" w:sz="4" w:space="0" w:color="000000"/>
              <w:left w:val="single" w:sz="4" w:space="0" w:color="000000"/>
              <w:bottom w:val="single" w:sz="4" w:space="0" w:color="000000"/>
              <w:right w:val="single" w:sz="4" w:space="0" w:color="000000"/>
            </w:tcBorders>
            <w:hideMark/>
          </w:tcPr>
          <w:p w:rsidR="00E231D7" w:rsidRDefault="00E231D7">
            <w:pPr>
              <w:jc w:val="center"/>
              <w:rPr>
                <w:sz w:val="22"/>
                <w:szCs w:val="22"/>
                <w:highlight w:val="yellow"/>
              </w:rPr>
            </w:pPr>
            <w:r>
              <w:rPr>
                <w:sz w:val="22"/>
                <w:szCs w:val="22"/>
                <w:lang w:val="en-US"/>
              </w:rPr>
              <w:t>108</w:t>
            </w:r>
            <w:r>
              <w:rPr>
                <w:sz w:val="22"/>
                <w:szCs w:val="22"/>
              </w:rPr>
              <w:t xml:space="preserve"> час.</w:t>
            </w:r>
          </w:p>
        </w:tc>
      </w:tr>
    </w:tbl>
    <w:p w:rsidR="00E231D7" w:rsidRDefault="00E231D7" w:rsidP="00E231D7">
      <w:pPr>
        <w:widowControl w:val="0"/>
        <w:tabs>
          <w:tab w:val="left" w:pos="-4678"/>
        </w:tabs>
        <w:ind w:left="1069" w:hanging="720"/>
        <w:rPr>
          <w:b/>
          <w:color w:val="000000"/>
        </w:rPr>
      </w:pPr>
    </w:p>
    <w:p w:rsidR="00E231D7" w:rsidRDefault="00E231D7" w:rsidP="00E231D7">
      <w:pPr>
        <w:widowControl w:val="0"/>
        <w:tabs>
          <w:tab w:val="left" w:pos="-4678"/>
        </w:tabs>
        <w:ind w:left="1069" w:hanging="720"/>
        <w:jc w:val="center"/>
        <w:rPr>
          <w:b/>
          <w:color w:val="000000"/>
        </w:rPr>
      </w:pPr>
      <w:r>
        <w:rPr>
          <w:b/>
          <w:color w:val="000000"/>
        </w:rPr>
        <w:t>2. Цели освоения дисциплины</w:t>
      </w:r>
    </w:p>
    <w:p w:rsidR="00E231D7" w:rsidRDefault="00E231D7" w:rsidP="00E231D7">
      <w:pPr>
        <w:ind w:firstLine="709"/>
        <w:jc w:val="both"/>
      </w:pPr>
      <w:r>
        <w:t xml:space="preserve">Целью освоения </w:t>
      </w:r>
      <w:r>
        <w:rPr>
          <w:spacing w:val="-3"/>
        </w:rPr>
        <w:t>дисциплин</w:t>
      </w:r>
      <w:r>
        <w:t xml:space="preserve">ы «Иностранный язык в профессиональной </w:t>
      </w:r>
      <w:proofErr w:type="gramStart"/>
      <w:r>
        <w:t>сфере»  является</w:t>
      </w:r>
      <w:proofErr w:type="gramEnd"/>
      <w:r>
        <w:t xml:space="preserve"> формирование компетенций, связанных с осуществлением коммуникации на иностранном языке в сфере академического, делового и профессионального общения в различных областях деятельности, в том числе с применением современных коммуникативных технологий.</w:t>
      </w:r>
    </w:p>
    <w:p w:rsidR="00701AE8" w:rsidRDefault="00701AE8" w:rsidP="00E231D7">
      <w:pPr>
        <w:ind w:firstLine="709"/>
        <w:jc w:val="both"/>
      </w:pPr>
      <w:r>
        <w:t xml:space="preserve">Задачи курса: </w:t>
      </w:r>
    </w:p>
    <w:p w:rsidR="00701AE8" w:rsidRDefault="00701AE8" w:rsidP="00E231D7">
      <w:pPr>
        <w:ind w:firstLine="709"/>
        <w:jc w:val="both"/>
      </w:pPr>
      <w:r>
        <w:t xml:space="preserve">1. Сформировать универсальную компетенцию (УК-4), состоящую в способности применять современные коммуникативные технологии на иностранном языке для академического и профессионального взаимодействия, на достаточном уровне, требуемом ФГОС ВО 3++ для выпускников магистратуры. </w:t>
      </w:r>
    </w:p>
    <w:p w:rsidR="00701AE8" w:rsidRDefault="00701AE8" w:rsidP="00E231D7">
      <w:pPr>
        <w:ind w:firstLine="709"/>
        <w:jc w:val="both"/>
      </w:pPr>
      <w:r>
        <w:t xml:space="preserve">2. Сформировать навыки общения на иностранном языке в профессиональной деловой и академической научной сфере у обучающихся разных направлений подготовки, включая естественно-научные и гуманитарные направления. </w:t>
      </w:r>
    </w:p>
    <w:p w:rsidR="00701AE8" w:rsidRDefault="00701AE8" w:rsidP="00E231D7">
      <w:pPr>
        <w:ind w:firstLine="709"/>
        <w:jc w:val="both"/>
      </w:pPr>
      <w:r>
        <w:t>3. Подготовить обучающихся к сдаче международного экзамена по английскому языку для возможности дальнейшего развития профессиональной и академической деятельности на иностранном языке.</w:t>
      </w:r>
    </w:p>
    <w:p w:rsidR="00E231D7" w:rsidRDefault="00E231D7" w:rsidP="00E231D7">
      <w:pPr>
        <w:tabs>
          <w:tab w:val="left" w:pos="0"/>
        </w:tabs>
        <w:ind w:firstLine="360"/>
        <w:jc w:val="both"/>
      </w:pPr>
    </w:p>
    <w:p w:rsidR="00E231D7" w:rsidRDefault="00E231D7" w:rsidP="00E231D7">
      <w:pPr>
        <w:widowControl w:val="0"/>
        <w:tabs>
          <w:tab w:val="left" w:pos="-4678"/>
        </w:tabs>
        <w:ind w:firstLine="567"/>
        <w:jc w:val="center"/>
        <w:rPr>
          <w:b/>
          <w:color w:val="000000"/>
        </w:rPr>
      </w:pPr>
      <w:r>
        <w:rPr>
          <w:b/>
          <w:color w:val="000000"/>
        </w:rPr>
        <w:t>3. Место дисциплины в структуре ОПОП:</w:t>
      </w:r>
    </w:p>
    <w:p w:rsidR="00E231D7" w:rsidRDefault="00E231D7" w:rsidP="00E231D7">
      <w:pPr>
        <w:widowControl w:val="0"/>
        <w:tabs>
          <w:tab w:val="left" w:pos="-4678"/>
        </w:tabs>
        <w:ind w:firstLine="567"/>
        <w:rPr>
          <w:color w:val="000000"/>
        </w:rPr>
      </w:pPr>
      <w:r>
        <w:rPr>
          <w:color w:val="000000"/>
        </w:rPr>
        <w:t>Дисциплина «</w:t>
      </w:r>
      <w:r>
        <w:t>Иностранный язык в профессиональной сфере</w:t>
      </w:r>
      <w:r>
        <w:rPr>
          <w:color w:val="000000"/>
        </w:rPr>
        <w:t>» относится к дисциплинам Блок 1.Дисциплины (модули</w:t>
      </w:r>
      <w:proofErr w:type="gramStart"/>
      <w:r>
        <w:rPr>
          <w:color w:val="000000"/>
        </w:rPr>
        <w:t>) .</w:t>
      </w:r>
      <w:proofErr w:type="gramEnd"/>
      <w:r>
        <w:rPr>
          <w:color w:val="000000"/>
        </w:rPr>
        <w:t xml:space="preserve"> Обязательная </w:t>
      </w:r>
      <w:proofErr w:type="gramStart"/>
      <w:r>
        <w:rPr>
          <w:color w:val="000000"/>
        </w:rPr>
        <w:t>часть .</w:t>
      </w:r>
      <w:proofErr w:type="gramEnd"/>
      <w:r>
        <w:rPr>
          <w:color w:val="000000"/>
        </w:rPr>
        <w:t xml:space="preserve"> Б1.О.16.</w:t>
      </w:r>
    </w:p>
    <w:p w:rsidR="00E231D7" w:rsidRDefault="00E231D7" w:rsidP="00E231D7">
      <w:pPr>
        <w:widowControl w:val="0"/>
        <w:tabs>
          <w:tab w:val="left" w:pos="-4678"/>
        </w:tabs>
        <w:ind w:firstLine="709"/>
        <w:jc w:val="both"/>
        <w:rPr>
          <w:szCs w:val="28"/>
        </w:rPr>
      </w:pPr>
    </w:p>
    <w:p w:rsidR="00E231D7" w:rsidRDefault="00E231D7" w:rsidP="00E231D7">
      <w:pPr>
        <w:widowControl w:val="0"/>
        <w:tabs>
          <w:tab w:val="left" w:pos="-4678"/>
        </w:tabs>
        <w:ind w:firstLine="567"/>
        <w:jc w:val="both"/>
        <w:rPr>
          <w:color w:val="000000"/>
        </w:rPr>
      </w:pPr>
    </w:p>
    <w:p w:rsidR="00E231D7" w:rsidRDefault="00E231D7" w:rsidP="00E231D7">
      <w:pPr>
        <w:widowControl w:val="0"/>
        <w:jc w:val="center"/>
        <w:rPr>
          <w:b/>
        </w:rPr>
      </w:pPr>
      <w:r>
        <w:rPr>
          <w:b/>
        </w:rPr>
        <w:t xml:space="preserve">4. Требования к результатам освоения дисциплины </w:t>
      </w:r>
    </w:p>
    <w:p w:rsidR="00E231D7" w:rsidRDefault="00E231D7" w:rsidP="00E231D7">
      <w:pPr>
        <w:widowControl w:val="0"/>
        <w:ind w:firstLine="567"/>
        <w:jc w:val="both"/>
      </w:pPr>
      <w:r>
        <w:t>В результате изучения дисциплины обучающийся должен обладать следующими компетенциями (результатами освоения образовательной программы):</w:t>
      </w:r>
    </w:p>
    <w:p w:rsidR="00E231D7" w:rsidRDefault="00E231D7" w:rsidP="00E231D7">
      <w:pPr>
        <w:widowControl w:val="0"/>
        <w:ind w:firstLine="567"/>
        <w:jc w:val="both"/>
      </w:pPr>
    </w:p>
    <w:p w:rsidR="00E231D7" w:rsidRDefault="00E231D7" w:rsidP="00E231D7">
      <w:pPr>
        <w:spacing w:line="256" w:lineRule="auto"/>
        <w:ind w:left="1"/>
      </w:pPr>
      <w:r>
        <w:tab/>
      </w:r>
      <w:r w:rsidR="005516FD" w:rsidRPr="005516FD">
        <w:rPr>
          <w:b/>
        </w:rPr>
        <w:t>УК-4</w:t>
      </w:r>
      <w:r w:rsidR="005516FD">
        <w:t xml:space="preserve"> </w:t>
      </w:r>
      <w:r>
        <w:t>Способен применять современные коммуникативные технологии, в том числе на иностранном(</w:t>
      </w:r>
      <w:proofErr w:type="spellStart"/>
      <w:r>
        <w:t>ых</w:t>
      </w:r>
      <w:proofErr w:type="spellEnd"/>
      <w:r>
        <w:t>) языке(ах), для академического и професс</w:t>
      </w:r>
      <w:r w:rsidR="005516FD">
        <w:t>ионального взаимодействия</w:t>
      </w:r>
      <w:r>
        <w:t>.</w:t>
      </w:r>
    </w:p>
    <w:p w:rsidR="00E231D7" w:rsidRDefault="00E231D7" w:rsidP="00E231D7">
      <w:pPr>
        <w:widowControl w:val="0"/>
        <w:ind w:firstLine="567"/>
        <w:jc w:val="both"/>
      </w:pPr>
    </w:p>
    <w:p w:rsidR="00E231D7" w:rsidRDefault="00E231D7" w:rsidP="00E231D7">
      <w:pPr>
        <w:widowControl w:val="0"/>
        <w:ind w:firstLine="567"/>
        <w:jc w:val="both"/>
        <w:rPr>
          <w:color w:val="000000"/>
        </w:rPr>
      </w:pPr>
      <w:r>
        <w:rPr>
          <w:color w:val="000000"/>
        </w:rPr>
        <w:t>Взаимосвязь планируемых результатов обучения по дисциплине с формируемыми компетенциями ОПОП:</w:t>
      </w:r>
    </w:p>
    <w:p w:rsidR="00E231D7" w:rsidRDefault="00E231D7" w:rsidP="00E231D7">
      <w:pPr>
        <w:widowControl w:val="0"/>
        <w:ind w:firstLine="567"/>
        <w:jc w:val="both"/>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1972"/>
        <w:gridCol w:w="2194"/>
        <w:gridCol w:w="2106"/>
        <w:gridCol w:w="2226"/>
      </w:tblGrid>
      <w:tr w:rsidR="00E231D7" w:rsidTr="005516FD">
        <w:trPr>
          <w:trHeight w:val="257"/>
        </w:trPr>
        <w:tc>
          <w:tcPr>
            <w:tcW w:w="1507"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231D7" w:rsidRDefault="00E231D7">
            <w:pPr>
              <w:jc w:val="center"/>
              <w:rPr>
                <w:b/>
                <w:i/>
              </w:rPr>
            </w:pPr>
            <w:r>
              <w:rPr>
                <w:b/>
              </w:rPr>
              <w:lastRenderedPageBreak/>
              <w:t>Компетенции</w:t>
            </w:r>
          </w:p>
        </w:tc>
        <w:tc>
          <w:tcPr>
            <w:tcW w:w="3493" w:type="pct"/>
            <w:gridSpan w:val="3"/>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231D7" w:rsidRDefault="00E231D7">
            <w:pPr>
              <w:jc w:val="center"/>
              <w:rPr>
                <w:b/>
              </w:rPr>
            </w:pPr>
            <w:r>
              <w:rPr>
                <w:b/>
              </w:rPr>
              <w:t>Планируемые результаты обучения, соответствующие формируемым компетенциям ОПОП</w:t>
            </w:r>
          </w:p>
        </w:tc>
      </w:tr>
      <w:tr w:rsidR="00E231D7" w:rsidTr="005516FD">
        <w:trPr>
          <w:trHeight w:val="525"/>
        </w:trPr>
        <w:tc>
          <w:tcPr>
            <w:tcW w:w="453"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231D7" w:rsidRDefault="00E231D7">
            <w:pPr>
              <w:jc w:val="center"/>
              <w:rPr>
                <w:b/>
                <w:color w:val="000000"/>
              </w:rPr>
            </w:pPr>
            <w:r>
              <w:rPr>
                <w:b/>
              </w:rPr>
              <w:t>Код</w:t>
            </w:r>
          </w:p>
        </w:tc>
        <w:tc>
          <w:tcPr>
            <w:tcW w:w="1055"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231D7" w:rsidRDefault="00E231D7">
            <w:pPr>
              <w:jc w:val="center"/>
              <w:rPr>
                <w:b/>
                <w:i/>
              </w:rPr>
            </w:pPr>
            <w:r>
              <w:rPr>
                <w:b/>
              </w:rPr>
              <w:t>Формулировка</w:t>
            </w:r>
          </w:p>
        </w:tc>
        <w:tc>
          <w:tcPr>
            <w:tcW w:w="6527" w:type="dxa"/>
            <w:gridSpan w:val="3"/>
            <w:vMerge/>
            <w:tcBorders>
              <w:top w:val="single" w:sz="4" w:space="0" w:color="auto"/>
              <w:left w:val="single" w:sz="4" w:space="0" w:color="auto"/>
              <w:bottom w:val="single" w:sz="4" w:space="0" w:color="auto"/>
              <w:right w:val="single" w:sz="4" w:space="0" w:color="auto"/>
            </w:tcBorders>
            <w:vAlign w:val="center"/>
            <w:hideMark/>
          </w:tcPr>
          <w:p w:rsidR="00E231D7" w:rsidRDefault="00E231D7">
            <w:pPr>
              <w:rPr>
                <w:b/>
              </w:rPr>
            </w:pPr>
          </w:p>
        </w:tc>
      </w:tr>
      <w:tr w:rsidR="00E231D7" w:rsidTr="005516FD">
        <w:trPr>
          <w:trHeight w:val="435"/>
        </w:trPr>
        <w:tc>
          <w:tcPr>
            <w:tcW w:w="453" w:type="pct"/>
            <w:vMerge/>
            <w:tcBorders>
              <w:top w:val="single" w:sz="4" w:space="0" w:color="auto"/>
              <w:left w:val="single" w:sz="4" w:space="0" w:color="auto"/>
              <w:bottom w:val="single" w:sz="4" w:space="0" w:color="auto"/>
              <w:right w:val="single" w:sz="4" w:space="0" w:color="auto"/>
            </w:tcBorders>
            <w:vAlign w:val="center"/>
            <w:hideMark/>
          </w:tcPr>
          <w:p w:rsidR="00E231D7" w:rsidRDefault="00E231D7">
            <w:pPr>
              <w:rPr>
                <w:b/>
                <w:color w:val="000000"/>
              </w:rPr>
            </w:pPr>
          </w:p>
        </w:tc>
        <w:tc>
          <w:tcPr>
            <w:tcW w:w="1055" w:type="pct"/>
            <w:vMerge/>
            <w:tcBorders>
              <w:top w:val="single" w:sz="4" w:space="0" w:color="auto"/>
              <w:left w:val="single" w:sz="4" w:space="0" w:color="auto"/>
              <w:bottom w:val="single" w:sz="4" w:space="0" w:color="auto"/>
              <w:right w:val="single" w:sz="4" w:space="0" w:color="auto"/>
            </w:tcBorders>
            <w:vAlign w:val="center"/>
            <w:hideMark/>
          </w:tcPr>
          <w:p w:rsidR="00E231D7" w:rsidRDefault="00E231D7">
            <w:pPr>
              <w:rPr>
                <w:b/>
                <w:i/>
              </w:rPr>
            </w:pPr>
          </w:p>
        </w:tc>
        <w:tc>
          <w:tcPr>
            <w:tcW w:w="117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231D7" w:rsidRDefault="00E231D7">
            <w:pPr>
              <w:jc w:val="center"/>
              <w:rPr>
                <w:b/>
                <w:spacing w:val="-1"/>
              </w:rPr>
            </w:pPr>
            <w:r>
              <w:rPr>
                <w:b/>
                <w:spacing w:val="-1"/>
              </w:rPr>
              <w:t>Знать:</w:t>
            </w:r>
          </w:p>
        </w:tc>
        <w:tc>
          <w:tcPr>
            <w:tcW w:w="11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231D7" w:rsidRDefault="00E231D7">
            <w:pPr>
              <w:jc w:val="center"/>
              <w:rPr>
                <w:b/>
                <w:spacing w:val="-1"/>
              </w:rPr>
            </w:pPr>
            <w:r>
              <w:rPr>
                <w:b/>
                <w:spacing w:val="-1"/>
              </w:rPr>
              <w:t>Уметь</w:t>
            </w:r>
          </w:p>
        </w:tc>
        <w:tc>
          <w:tcPr>
            <w:tcW w:w="119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231D7" w:rsidRDefault="00E231D7">
            <w:pPr>
              <w:autoSpaceDE w:val="0"/>
              <w:autoSpaceDN w:val="0"/>
              <w:adjustRightInd w:val="0"/>
              <w:jc w:val="center"/>
              <w:rPr>
                <w:b/>
                <w:spacing w:val="-1"/>
              </w:rPr>
            </w:pPr>
            <w:r>
              <w:rPr>
                <w:b/>
                <w:color w:val="000000"/>
                <w:spacing w:val="-1"/>
              </w:rPr>
              <w:t>Владеть:</w:t>
            </w:r>
          </w:p>
        </w:tc>
      </w:tr>
      <w:tr w:rsidR="00E231D7" w:rsidTr="005516FD">
        <w:tc>
          <w:tcPr>
            <w:tcW w:w="453" w:type="pct"/>
            <w:tcBorders>
              <w:top w:val="single" w:sz="4" w:space="0" w:color="auto"/>
              <w:left w:val="single" w:sz="4" w:space="0" w:color="auto"/>
              <w:bottom w:val="single" w:sz="4" w:space="0" w:color="auto"/>
              <w:right w:val="single" w:sz="4" w:space="0" w:color="auto"/>
            </w:tcBorders>
            <w:hideMark/>
          </w:tcPr>
          <w:p w:rsidR="00E231D7" w:rsidRDefault="00E231D7">
            <w:r>
              <w:t>УК-4</w:t>
            </w:r>
          </w:p>
        </w:tc>
        <w:tc>
          <w:tcPr>
            <w:tcW w:w="1055" w:type="pct"/>
            <w:tcBorders>
              <w:top w:val="single" w:sz="4" w:space="0" w:color="auto"/>
              <w:left w:val="single" w:sz="4" w:space="0" w:color="auto"/>
              <w:bottom w:val="single" w:sz="4" w:space="0" w:color="auto"/>
              <w:right w:val="single" w:sz="4" w:space="0" w:color="auto"/>
            </w:tcBorders>
            <w:hideMark/>
          </w:tcPr>
          <w:p w:rsidR="00E231D7" w:rsidRPr="00E231D7" w:rsidRDefault="00E231D7">
            <w:r w:rsidRPr="00E231D7">
              <w:t>Способен применять современные коммуникативные технологии, в том числе на иностранном(</w:t>
            </w:r>
            <w:proofErr w:type="spellStart"/>
            <w:r w:rsidRPr="00E231D7">
              <w:t>ых</w:t>
            </w:r>
            <w:proofErr w:type="spellEnd"/>
            <w:r w:rsidRPr="00E231D7">
              <w:t>) языке(ах), для академического и профессионального взаимодействия</w:t>
            </w:r>
          </w:p>
        </w:tc>
        <w:tc>
          <w:tcPr>
            <w:tcW w:w="1174" w:type="pct"/>
            <w:tcBorders>
              <w:top w:val="single" w:sz="4" w:space="0" w:color="auto"/>
              <w:left w:val="single" w:sz="4" w:space="0" w:color="auto"/>
              <w:bottom w:val="single" w:sz="4" w:space="0" w:color="auto"/>
              <w:right w:val="single" w:sz="4" w:space="0" w:color="auto"/>
            </w:tcBorders>
          </w:tcPr>
          <w:p w:rsidR="00E231D7" w:rsidRDefault="00EE7599">
            <w:r>
              <w:t>Особенности академического и профессионального делового общения, учитывает их в профессиональной деятельности</w:t>
            </w:r>
          </w:p>
        </w:tc>
        <w:tc>
          <w:tcPr>
            <w:tcW w:w="1127" w:type="pct"/>
            <w:tcBorders>
              <w:top w:val="single" w:sz="4" w:space="0" w:color="auto"/>
              <w:left w:val="single" w:sz="4" w:space="0" w:color="auto"/>
              <w:bottom w:val="single" w:sz="4" w:space="0" w:color="auto"/>
              <w:right w:val="single" w:sz="4" w:space="0" w:color="auto"/>
            </w:tcBorders>
          </w:tcPr>
          <w:p w:rsidR="00E231D7" w:rsidRDefault="00EE7599">
            <w:r>
              <w:t>Эффективно применять вербальные и невербальные средства взаимодействия в профессиональной деятельности.</w:t>
            </w:r>
          </w:p>
        </w:tc>
        <w:tc>
          <w:tcPr>
            <w:tcW w:w="1192" w:type="pct"/>
            <w:tcBorders>
              <w:top w:val="single" w:sz="4" w:space="0" w:color="auto"/>
              <w:left w:val="single" w:sz="4" w:space="0" w:color="auto"/>
              <w:bottom w:val="single" w:sz="4" w:space="0" w:color="auto"/>
              <w:right w:val="single" w:sz="4" w:space="0" w:color="auto"/>
            </w:tcBorders>
          </w:tcPr>
          <w:p w:rsidR="00E231D7" w:rsidRDefault="00EE7599">
            <w:r>
              <w:t>Современными коммуникативными технологиями при поиске и использовании необходимой информации для академического и профессионального общения.</w:t>
            </w:r>
          </w:p>
        </w:tc>
      </w:tr>
    </w:tbl>
    <w:p w:rsidR="00E231D7" w:rsidRDefault="00E231D7" w:rsidP="00E231D7">
      <w:pPr>
        <w:widowControl w:val="0"/>
        <w:ind w:firstLine="567"/>
        <w:jc w:val="both"/>
      </w:pPr>
    </w:p>
    <w:p w:rsidR="00E231D7" w:rsidRDefault="00E231D7" w:rsidP="00E231D7">
      <w:pPr>
        <w:widowControl w:val="0"/>
        <w:suppressAutoHyphens/>
        <w:ind w:firstLine="567"/>
        <w:jc w:val="both"/>
        <w:rPr>
          <w:bCs/>
        </w:rPr>
      </w:pPr>
      <w:r>
        <w:rPr>
          <w:bCs/>
        </w:rPr>
        <w:t>При проведении учебных занятий обеспечивается развитие у обучающихся навыков командной работы, межличностной коммуникации, принятия решений, лидерских качеств (включая при необходимости проведение интерактивных лекций, групповых дискуссий, ролевых игр, тренингов, анализ ситуаций и имитационных моделей, преподавание дисциплин (модулей) в форме курсов, составленных на основе результатов научных исследований, в том числе с учетом региональных особенностей профессиональной деятельности выпускников и потребностей работодателей).</w:t>
      </w:r>
    </w:p>
    <w:p w:rsidR="00E231D7" w:rsidRDefault="00E231D7" w:rsidP="00E231D7">
      <w:pPr>
        <w:widowControl w:val="0"/>
        <w:ind w:firstLine="567"/>
        <w:jc w:val="both"/>
      </w:pPr>
    </w:p>
    <w:p w:rsidR="00E231D7" w:rsidRDefault="00E231D7" w:rsidP="00E231D7">
      <w:pPr>
        <w:widowControl w:val="0"/>
        <w:ind w:firstLine="567"/>
        <w:jc w:val="both"/>
      </w:pPr>
    </w:p>
    <w:p w:rsidR="00E231D7" w:rsidRDefault="00E231D7" w:rsidP="00E231D7">
      <w:pPr>
        <w:widowControl w:val="0"/>
        <w:ind w:firstLine="567"/>
        <w:jc w:val="center"/>
        <w:rPr>
          <w:b/>
        </w:rPr>
      </w:pPr>
      <w:r>
        <w:rPr>
          <w:b/>
        </w:rPr>
        <w:t>5. Содержание и учебно-методическая карта дисциплины</w:t>
      </w:r>
    </w:p>
    <w:p w:rsidR="00E231D7" w:rsidRDefault="00E231D7" w:rsidP="00E231D7">
      <w:pPr>
        <w:widowControl w:val="0"/>
        <w:ind w:firstLine="567"/>
        <w:jc w:val="right"/>
        <w:rPr>
          <w:b/>
        </w:rPr>
      </w:pPr>
      <w:r>
        <w:rPr>
          <w:b/>
        </w:rPr>
        <w:t>Таблица 5.1</w:t>
      </w:r>
    </w:p>
    <w:p w:rsidR="00E231D7" w:rsidRDefault="00E231D7" w:rsidP="00E231D7">
      <w:pPr>
        <w:widowControl w:val="0"/>
        <w:ind w:firstLine="851"/>
        <w:jc w:val="both"/>
        <w:rPr>
          <w:b/>
          <w:sz w:val="22"/>
          <w:szCs w:val="22"/>
        </w:rPr>
      </w:pPr>
    </w:p>
    <w:tbl>
      <w:tblPr>
        <w:tblW w:w="4828" w:type="pct"/>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268"/>
        <w:gridCol w:w="424"/>
        <w:gridCol w:w="568"/>
        <w:gridCol w:w="1944"/>
        <w:gridCol w:w="704"/>
        <w:gridCol w:w="614"/>
        <w:gridCol w:w="709"/>
        <w:gridCol w:w="1225"/>
      </w:tblGrid>
      <w:tr w:rsidR="00EE7599" w:rsidTr="00EE7599">
        <w:trPr>
          <w:trHeight w:val="724"/>
        </w:trPr>
        <w:tc>
          <w:tcPr>
            <w:tcW w:w="314" w:type="pct"/>
            <w:vMerge w:val="restart"/>
            <w:tcBorders>
              <w:top w:val="single" w:sz="4" w:space="0" w:color="000000"/>
              <w:left w:val="single" w:sz="4" w:space="0" w:color="000000"/>
              <w:bottom w:val="single" w:sz="4" w:space="0" w:color="000000"/>
              <w:right w:val="single" w:sz="4" w:space="0" w:color="000000"/>
            </w:tcBorders>
            <w:hideMark/>
          </w:tcPr>
          <w:p w:rsidR="00EE7599" w:rsidRDefault="00EE7599">
            <w:pPr>
              <w:shd w:val="clear" w:color="auto" w:fill="FFFFFF"/>
              <w:jc w:val="center"/>
              <w:rPr>
                <w:b/>
                <w:sz w:val="22"/>
                <w:szCs w:val="22"/>
              </w:rPr>
            </w:pPr>
            <w:r>
              <w:rPr>
                <w:b/>
                <w:sz w:val="22"/>
                <w:szCs w:val="22"/>
              </w:rPr>
              <w:t>Номер недели</w:t>
            </w:r>
          </w:p>
        </w:tc>
        <w:tc>
          <w:tcPr>
            <w:tcW w:w="1257" w:type="pct"/>
            <w:vMerge w:val="restart"/>
            <w:tcBorders>
              <w:top w:val="single" w:sz="4" w:space="0" w:color="000000"/>
              <w:left w:val="single" w:sz="4" w:space="0" w:color="000000"/>
              <w:bottom w:val="single" w:sz="4" w:space="0" w:color="000000"/>
              <w:right w:val="single" w:sz="4" w:space="0" w:color="000000"/>
            </w:tcBorders>
            <w:hideMark/>
          </w:tcPr>
          <w:p w:rsidR="00EE7599" w:rsidRDefault="00EE7599">
            <w:pPr>
              <w:shd w:val="clear" w:color="auto" w:fill="FFFFFF"/>
              <w:jc w:val="center"/>
              <w:rPr>
                <w:b/>
                <w:sz w:val="22"/>
                <w:szCs w:val="22"/>
              </w:rPr>
            </w:pPr>
            <w:r>
              <w:rPr>
                <w:b/>
                <w:sz w:val="22"/>
                <w:szCs w:val="22"/>
              </w:rPr>
              <w:t>Наименование тем (вопросов),</w:t>
            </w:r>
          </w:p>
          <w:p w:rsidR="00EE7599" w:rsidRDefault="00EE7599">
            <w:pPr>
              <w:shd w:val="clear" w:color="auto" w:fill="FFFFFF"/>
              <w:jc w:val="center"/>
              <w:rPr>
                <w:b/>
                <w:sz w:val="22"/>
                <w:szCs w:val="22"/>
              </w:rPr>
            </w:pPr>
            <w:r>
              <w:rPr>
                <w:b/>
                <w:sz w:val="22"/>
                <w:szCs w:val="22"/>
              </w:rPr>
              <w:t xml:space="preserve">изучаемых по данной </w:t>
            </w:r>
          </w:p>
          <w:p w:rsidR="00EE7599" w:rsidRDefault="00EE7599">
            <w:pPr>
              <w:shd w:val="clear" w:color="auto" w:fill="FFFFFF"/>
              <w:jc w:val="center"/>
              <w:rPr>
                <w:b/>
                <w:sz w:val="22"/>
                <w:szCs w:val="22"/>
              </w:rPr>
            </w:pPr>
            <w:r>
              <w:rPr>
                <w:b/>
                <w:sz w:val="22"/>
                <w:szCs w:val="22"/>
              </w:rPr>
              <w:t>дисциплине</w:t>
            </w:r>
          </w:p>
        </w:tc>
        <w:tc>
          <w:tcPr>
            <w:tcW w:w="550" w:type="pct"/>
            <w:gridSpan w:val="2"/>
            <w:tcBorders>
              <w:top w:val="single" w:sz="4" w:space="0" w:color="000000"/>
              <w:left w:val="single" w:sz="4" w:space="0" w:color="000000"/>
              <w:bottom w:val="single" w:sz="4" w:space="0" w:color="000000"/>
              <w:right w:val="single" w:sz="4" w:space="0" w:color="000000"/>
            </w:tcBorders>
          </w:tcPr>
          <w:p w:rsidR="00EE7599" w:rsidRDefault="00EE7599">
            <w:pPr>
              <w:keepNext/>
              <w:shd w:val="clear" w:color="auto" w:fill="FFFFFF"/>
              <w:spacing w:after="60" w:line="276" w:lineRule="auto"/>
              <w:jc w:val="center"/>
              <w:outlineLvl w:val="2"/>
              <w:rPr>
                <w:b/>
                <w:bCs/>
                <w:sz w:val="22"/>
                <w:szCs w:val="22"/>
              </w:rPr>
            </w:pPr>
          </w:p>
          <w:p w:rsidR="00EE7599" w:rsidRDefault="00EE7599">
            <w:pPr>
              <w:keepNext/>
              <w:shd w:val="clear" w:color="auto" w:fill="FFFFFF"/>
              <w:spacing w:after="60" w:line="276" w:lineRule="auto"/>
              <w:jc w:val="center"/>
              <w:outlineLvl w:val="2"/>
              <w:rPr>
                <w:b/>
                <w:bCs/>
                <w:sz w:val="22"/>
                <w:szCs w:val="22"/>
              </w:rPr>
            </w:pPr>
            <w:r>
              <w:rPr>
                <w:b/>
                <w:bCs/>
                <w:sz w:val="22"/>
                <w:szCs w:val="22"/>
              </w:rPr>
              <w:t>Занятия</w:t>
            </w:r>
          </w:p>
        </w:tc>
        <w:tc>
          <w:tcPr>
            <w:tcW w:w="1467" w:type="pct"/>
            <w:gridSpan w:val="2"/>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jc w:val="center"/>
              <w:rPr>
                <w:b/>
                <w:sz w:val="22"/>
                <w:szCs w:val="22"/>
              </w:rPr>
            </w:pPr>
          </w:p>
          <w:p w:rsidR="00EE7599" w:rsidRDefault="00EE7599">
            <w:pPr>
              <w:shd w:val="clear" w:color="auto" w:fill="FFFFFF"/>
              <w:jc w:val="center"/>
              <w:rPr>
                <w:b/>
                <w:sz w:val="22"/>
                <w:szCs w:val="22"/>
              </w:rPr>
            </w:pPr>
            <w:r>
              <w:rPr>
                <w:b/>
                <w:sz w:val="22"/>
                <w:szCs w:val="22"/>
              </w:rPr>
              <w:t>Самостоятельная работа</w:t>
            </w:r>
          </w:p>
          <w:p w:rsidR="00EE7599" w:rsidRDefault="00EE7599">
            <w:pPr>
              <w:shd w:val="clear" w:color="auto" w:fill="FFFFFF"/>
              <w:jc w:val="center"/>
              <w:rPr>
                <w:b/>
                <w:sz w:val="22"/>
                <w:szCs w:val="22"/>
              </w:rPr>
            </w:pPr>
            <w:r>
              <w:rPr>
                <w:b/>
                <w:sz w:val="22"/>
                <w:szCs w:val="22"/>
              </w:rPr>
              <w:t>студентов</w:t>
            </w:r>
          </w:p>
        </w:tc>
        <w:tc>
          <w:tcPr>
            <w:tcW w:w="733" w:type="pct"/>
            <w:gridSpan w:val="2"/>
            <w:tcBorders>
              <w:top w:val="single" w:sz="4" w:space="0" w:color="000000"/>
              <w:left w:val="single" w:sz="4" w:space="0" w:color="000000"/>
              <w:bottom w:val="single" w:sz="4" w:space="0" w:color="000000"/>
              <w:right w:val="single" w:sz="4" w:space="0" w:color="000000"/>
            </w:tcBorders>
            <w:hideMark/>
          </w:tcPr>
          <w:p w:rsidR="00EE7599" w:rsidRDefault="00EE7599">
            <w:pPr>
              <w:shd w:val="clear" w:color="auto" w:fill="FFFFFF"/>
              <w:jc w:val="center"/>
              <w:rPr>
                <w:b/>
                <w:sz w:val="22"/>
                <w:szCs w:val="22"/>
              </w:rPr>
            </w:pPr>
            <w:r>
              <w:rPr>
                <w:b/>
                <w:sz w:val="22"/>
                <w:szCs w:val="22"/>
              </w:rPr>
              <w:t>Баллы</w:t>
            </w:r>
          </w:p>
        </w:tc>
        <w:tc>
          <w:tcPr>
            <w:tcW w:w="679" w:type="pct"/>
            <w:vMerge w:val="restart"/>
            <w:tcBorders>
              <w:top w:val="single" w:sz="4" w:space="0" w:color="000000"/>
              <w:left w:val="single" w:sz="4" w:space="0" w:color="000000"/>
              <w:bottom w:val="single" w:sz="4" w:space="0" w:color="000000"/>
              <w:right w:val="single" w:sz="4" w:space="0" w:color="000000"/>
            </w:tcBorders>
            <w:hideMark/>
          </w:tcPr>
          <w:p w:rsidR="00EE7599" w:rsidRDefault="00EE7599">
            <w:pPr>
              <w:shd w:val="clear" w:color="auto" w:fill="FFFFFF"/>
              <w:jc w:val="center"/>
              <w:rPr>
                <w:b/>
                <w:sz w:val="22"/>
                <w:szCs w:val="22"/>
              </w:rPr>
            </w:pPr>
            <w:r>
              <w:rPr>
                <w:b/>
                <w:sz w:val="22"/>
                <w:szCs w:val="22"/>
              </w:rPr>
              <w:t>Литература</w:t>
            </w:r>
          </w:p>
        </w:tc>
      </w:tr>
      <w:tr w:rsidR="00EE7599" w:rsidTr="00EE7599">
        <w:trPr>
          <w:trHeight w:val="198"/>
        </w:trPr>
        <w:tc>
          <w:tcPr>
            <w:tcW w:w="314" w:type="pct"/>
            <w:vMerge/>
            <w:tcBorders>
              <w:top w:val="single" w:sz="4" w:space="0" w:color="000000"/>
              <w:left w:val="single" w:sz="4" w:space="0" w:color="000000"/>
              <w:bottom w:val="single" w:sz="4" w:space="0" w:color="000000"/>
              <w:right w:val="single" w:sz="4" w:space="0" w:color="000000"/>
            </w:tcBorders>
            <w:vAlign w:val="center"/>
            <w:hideMark/>
          </w:tcPr>
          <w:p w:rsidR="00EE7599" w:rsidRDefault="00EE7599">
            <w:pPr>
              <w:rPr>
                <w:b/>
                <w:sz w:val="22"/>
                <w:szCs w:val="22"/>
              </w:rPr>
            </w:pPr>
          </w:p>
        </w:tc>
        <w:tc>
          <w:tcPr>
            <w:tcW w:w="1257" w:type="pct"/>
            <w:vMerge/>
            <w:tcBorders>
              <w:top w:val="single" w:sz="4" w:space="0" w:color="000000"/>
              <w:left w:val="single" w:sz="4" w:space="0" w:color="000000"/>
              <w:bottom w:val="single" w:sz="4" w:space="0" w:color="000000"/>
              <w:right w:val="single" w:sz="4" w:space="0" w:color="000000"/>
            </w:tcBorders>
            <w:vAlign w:val="center"/>
            <w:hideMark/>
          </w:tcPr>
          <w:p w:rsidR="00EE7599" w:rsidRDefault="00EE7599">
            <w:pPr>
              <w:rPr>
                <w:b/>
                <w:sz w:val="22"/>
                <w:szCs w:val="22"/>
              </w:rPr>
            </w:pPr>
          </w:p>
        </w:tc>
        <w:tc>
          <w:tcPr>
            <w:tcW w:w="235" w:type="pct"/>
            <w:tcBorders>
              <w:top w:val="single" w:sz="4" w:space="0" w:color="000000"/>
              <w:left w:val="single" w:sz="4" w:space="0" w:color="000000"/>
              <w:bottom w:val="single" w:sz="4" w:space="0" w:color="000000"/>
              <w:right w:val="single" w:sz="4" w:space="0" w:color="000000"/>
            </w:tcBorders>
            <w:hideMark/>
          </w:tcPr>
          <w:p w:rsidR="00EE7599" w:rsidRDefault="00EE7599">
            <w:pPr>
              <w:shd w:val="clear" w:color="auto" w:fill="FFFFFF"/>
              <w:jc w:val="center"/>
              <w:rPr>
                <w:sz w:val="22"/>
                <w:szCs w:val="22"/>
              </w:rPr>
            </w:pPr>
            <w:r>
              <w:rPr>
                <w:sz w:val="22"/>
                <w:szCs w:val="22"/>
              </w:rPr>
              <w:t>л</w:t>
            </w:r>
          </w:p>
        </w:tc>
        <w:tc>
          <w:tcPr>
            <w:tcW w:w="315" w:type="pct"/>
            <w:tcBorders>
              <w:top w:val="single" w:sz="4" w:space="0" w:color="000000"/>
              <w:left w:val="single" w:sz="4" w:space="0" w:color="000000"/>
              <w:bottom w:val="single" w:sz="4" w:space="0" w:color="000000"/>
              <w:right w:val="single" w:sz="4" w:space="0" w:color="000000"/>
            </w:tcBorders>
            <w:hideMark/>
          </w:tcPr>
          <w:p w:rsidR="00EE7599" w:rsidRDefault="00EE7599">
            <w:pPr>
              <w:keepNext/>
              <w:shd w:val="clear" w:color="auto" w:fill="FFFFFF"/>
              <w:spacing w:after="60" w:line="276" w:lineRule="auto"/>
              <w:jc w:val="center"/>
              <w:outlineLvl w:val="2"/>
              <w:rPr>
                <w:bCs/>
                <w:sz w:val="22"/>
                <w:szCs w:val="22"/>
                <w:lang w:val="en-US"/>
              </w:rPr>
            </w:pPr>
            <w:proofErr w:type="spellStart"/>
            <w:r>
              <w:rPr>
                <w:bCs/>
                <w:sz w:val="22"/>
                <w:szCs w:val="22"/>
                <w:lang w:val="en-US"/>
              </w:rPr>
              <w:t>пр</w:t>
            </w:r>
            <w:proofErr w:type="spellEnd"/>
          </w:p>
        </w:tc>
        <w:tc>
          <w:tcPr>
            <w:tcW w:w="1077" w:type="pct"/>
            <w:tcBorders>
              <w:top w:val="single" w:sz="4" w:space="0" w:color="000000"/>
              <w:left w:val="single" w:sz="4" w:space="0" w:color="000000"/>
              <w:bottom w:val="single" w:sz="4" w:space="0" w:color="000000"/>
              <w:right w:val="single" w:sz="4" w:space="0" w:color="000000"/>
            </w:tcBorders>
            <w:hideMark/>
          </w:tcPr>
          <w:p w:rsidR="00EE7599" w:rsidRDefault="00EE7599">
            <w:pPr>
              <w:shd w:val="clear" w:color="auto" w:fill="FFFFFF"/>
              <w:jc w:val="center"/>
              <w:rPr>
                <w:sz w:val="22"/>
                <w:szCs w:val="22"/>
              </w:rPr>
            </w:pPr>
            <w:r>
              <w:rPr>
                <w:sz w:val="22"/>
                <w:szCs w:val="22"/>
              </w:rPr>
              <w:t>Содержание</w:t>
            </w:r>
          </w:p>
        </w:tc>
        <w:tc>
          <w:tcPr>
            <w:tcW w:w="390" w:type="pct"/>
            <w:tcBorders>
              <w:top w:val="single" w:sz="4" w:space="0" w:color="000000"/>
              <w:left w:val="single" w:sz="4" w:space="0" w:color="000000"/>
              <w:bottom w:val="single" w:sz="4" w:space="0" w:color="000000"/>
              <w:right w:val="single" w:sz="4" w:space="0" w:color="000000"/>
            </w:tcBorders>
            <w:hideMark/>
          </w:tcPr>
          <w:p w:rsidR="00EE7599" w:rsidRDefault="00EE7599">
            <w:pPr>
              <w:shd w:val="clear" w:color="auto" w:fill="FFFFFF"/>
              <w:jc w:val="center"/>
              <w:rPr>
                <w:sz w:val="22"/>
                <w:szCs w:val="22"/>
              </w:rPr>
            </w:pPr>
            <w:r>
              <w:rPr>
                <w:sz w:val="22"/>
                <w:szCs w:val="22"/>
              </w:rPr>
              <w:t>Часы</w:t>
            </w:r>
          </w:p>
        </w:tc>
        <w:tc>
          <w:tcPr>
            <w:tcW w:w="340" w:type="pct"/>
            <w:tcBorders>
              <w:top w:val="single" w:sz="4" w:space="0" w:color="000000"/>
              <w:left w:val="single" w:sz="4" w:space="0" w:color="000000"/>
              <w:bottom w:val="single" w:sz="4" w:space="0" w:color="000000"/>
              <w:right w:val="single" w:sz="4" w:space="0" w:color="000000"/>
            </w:tcBorders>
            <w:hideMark/>
          </w:tcPr>
          <w:p w:rsidR="00EE7599" w:rsidRDefault="00EE7599">
            <w:pPr>
              <w:widowControl w:val="0"/>
              <w:spacing w:line="276" w:lineRule="auto"/>
              <w:rPr>
                <w:sz w:val="22"/>
                <w:szCs w:val="22"/>
                <w:lang w:val="en-US"/>
              </w:rPr>
            </w:pPr>
            <w:r>
              <w:rPr>
                <w:sz w:val="22"/>
                <w:szCs w:val="22"/>
                <w:lang w:val="en-US"/>
              </w:rPr>
              <w:t>min</w:t>
            </w:r>
          </w:p>
        </w:tc>
        <w:tc>
          <w:tcPr>
            <w:tcW w:w="393" w:type="pct"/>
            <w:tcBorders>
              <w:top w:val="single" w:sz="4" w:space="0" w:color="000000"/>
              <w:left w:val="single" w:sz="4" w:space="0" w:color="000000"/>
              <w:bottom w:val="single" w:sz="4" w:space="0" w:color="000000"/>
              <w:right w:val="single" w:sz="4" w:space="0" w:color="000000"/>
            </w:tcBorders>
            <w:hideMark/>
          </w:tcPr>
          <w:p w:rsidR="00EE7599" w:rsidRDefault="00EE7599">
            <w:pPr>
              <w:widowControl w:val="0"/>
              <w:spacing w:line="276" w:lineRule="auto"/>
              <w:rPr>
                <w:sz w:val="22"/>
                <w:szCs w:val="22"/>
                <w:lang w:val="en-US"/>
              </w:rPr>
            </w:pPr>
            <w:r>
              <w:rPr>
                <w:sz w:val="22"/>
                <w:szCs w:val="22"/>
                <w:lang w:val="en-US"/>
              </w:rPr>
              <w:t>max</w:t>
            </w:r>
          </w:p>
        </w:tc>
        <w:tc>
          <w:tcPr>
            <w:tcW w:w="679" w:type="pct"/>
            <w:vMerge/>
            <w:tcBorders>
              <w:top w:val="single" w:sz="4" w:space="0" w:color="000000"/>
              <w:left w:val="single" w:sz="4" w:space="0" w:color="000000"/>
              <w:bottom w:val="single" w:sz="4" w:space="0" w:color="000000"/>
              <w:right w:val="single" w:sz="4" w:space="0" w:color="000000"/>
            </w:tcBorders>
            <w:vAlign w:val="center"/>
            <w:hideMark/>
          </w:tcPr>
          <w:p w:rsidR="00EE7599" w:rsidRDefault="00EE7599">
            <w:pPr>
              <w:rPr>
                <w:b/>
                <w:sz w:val="22"/>
                <w:szCs w:val="22"/>
              </w:rPr>
            </w:pPr>
          </w:p>
        </w:tc>
      </w:tr>
      <w:tr w:rsidR="00EE7599" w:rsidTr="00EE7599">
        <w:trPr>
          <w:trHeight w:val="574"/>
        </w:trPr>
        <w:tc>
          <w:tcPr>
            <w:tcW w:w="314"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rPr>
                <w:b/>
                <w:sz w:val="22"/>
                <w:szCs w:val="22"/>
              </w:rPr>
            </w:pPr>
            <w:r>
              <w:rPr>
                <w:b/>
                <w:sz w:val="22"/>
                <w:szCs w:val="22"/>
              </w:rPr>
              <w:t>1</w:t>
            </w:r>
          </w:p>
        </w:tc>
        <w:tc>
          <w:tcPr>
            <w:tcW w:w="1257" w:type="pct"/>
            <w:tcBorders>
              <w:top w:val="single" w:sz="4" w:space="0" w:color="000000"/>
              <w:left w:val="single" w:sz="4" w:space="0" w:color="000000"/>
              <w:bottom w:val="single" w:sz="4" w:space="0" w:color="000000"/>
              <w:right w:val="single" w:sz="4" w:space="0" w:color="000000"/>
            </w:tcBorders>
          </w:tcPr>
          <w:p w:rsidR="00EE7599" w:rsidRPr="00EE7599" w:rsidRDefault="00EE7599">
            <w:pPr>
              <w:jc w:val="both"/>
              <w:rPr>
                <w:color w:val="000000"/>
                <w:sz w:val="22"/>
                <w:szCs w:val="22"/>
                <w:lang w:val="en-US"/>
              </w:rPr>
            </w:pPr>
            <w:r>
              <w:t>Текст</w:t>
            </w:r>
            <w:r w:rsidRPr="00EE7599">
              <w:rPr>
                <w:lang w:val="en-US"/>
              </w:rPr>
              <w:t xml:space="preserve"> </w:t>
            </w:r>
            <w:r>
              <w:t>А</w:t>
            </w:r>
            <w:r w:rsidRPr="00EE7599">
              <w:rPr>
                <w:lang w:val="en-US"/>
              </w:rPr>
              <w:t>. Introduction to General Psychology</w:t>
            </w:r>
          </w:p>
        </w:tc>
        <w:tc>
          <w:tcPr>
            <w:tcW w:w="235" w:type="pct"/>
            <w:tcBorders>
              <w:top w:val="single" w:sz="4" w:space="0" w:color="000000"/>
              <w:left w:val="single" w:sz="4" w:space="0" w:color="000000"/>
              <w:bottom w:val="single" w:sz="4" w:space="0" w:color="000000"/>
              <w:right w:val="single" w:sz="4" w:space="0" w:color="000000"/>
            </w:tcBorders>
          </w:tcPr>
          <w:p w:rsidR="00EE7599" w:rsidRPr="00EE7599" w:rsidRDefault="00EE7599">
            <w:pPr>
              <w:shd w:val="clear" w:color="auto" w:fill="FFFFFF"/>
              <w:jc w:val="center"/>
              <w:rPr>
                <w:sz w:val="22"/>
                <w:szCs w:val="22"/>
                <w:lang w:val="en-US"/>
              </w:rPr>
            </w:pPr>
          </w:p>
        </w:tc>
        <w:tc>
          <w:tcPr>
            <w:tcW w:w="315"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jc w:val="center"/>
              <w:rPr>
                <w:sz w:val="22"/>
                <w:szCs w:val="22"/>
              </w:rPr>
            </w:pPr>
            <w:r>
              <w:rPr>
                <w:sz w:val="22"/>
                <w:szCs w:val="22"/>
              </w:rPr>
              <w:t>2</w:t>
            </w:r>
          </w:p>
        </w:tc>
        <w:tc>
          <w:tcPr>
            <w:tcW w:w="1077" w:type="pct"/>
            <w:tcBorders>
              <w:top w:val="single" w:sz="4" w:space="0" w:color="000000"/>
              <w:left w:val="single" w:sz="4" w:space="0" w:color="000000"/>
              <w:bottom w:val="single" w:sz="4" w:space="0" w:color="000000"/>
              <w:right w:val="single" w:sz="4" w:space="0" w:color="000000"/>
            </w:tcBorders>
          </w:tcPr>
          <w:p w:rsidR="00EE7599" w:rsidRPr="008C791B" w:rsidRDefault="008C791B">
            <w:pPr>
              <w:widowControl w:val="0"/>
              <w:tabs>
                <w:tab w:val="left" w:pos="8458"/>
              </w:tabs>
              <w:ind w:left="38"/>
              <w:rPr>
                <w:sz w:val="22"/>
                <w:szCs w:val="22"/>
                <w:lang w:val="en-US"/>
              </w:rPr>
            </w:pPr>
            <w:r w:rsidRPr="008C791B">
              <w:rPr>
                <w:lang w:val="en-US"/>
              </w:rPr>
              <w:t>Difference between Psychology and Psychiatry</w:t>
            </w:r>
          </w:p>
        </w:tc>
        <w:tc>
          <w:tcPr>
            <w:tcW w:w="390" w:type="pct"/>
            <w:tcBorders>
              <w:top w:val="single" w:sz="4" w:space="0" w:color="000000"/>
              <w:left w:val="single" w:sz="4" w:space="0" w:color="000000"/>
              <w:bottom w:val="single" w:sz="4" w:space="0" w:color="000000"/>
              <w:right w:val="single" w:sz="4" w:space="0" w:color="000000"/>
            </w:tcBorders>
          </w:tcPr>
          <w:p w:rsidR="00EE7599" w:rsidRPr="008C791B" w:rsidRDefault="008C791B">
            <w:pPr>
              <w:shd w:val="clear" w:color="auto" w:fill="FFFFFF"/>
              <w:jc w:val="center"/>
              <w:rPr>
                <w:sz w:val="22"/>
                <w:szCs w:val="22"/>
              </w:rPr>
            </w:pPr>
            <w:r>
              <w:rPr>
                <w:sz w:val="22"/>
                <w:szCs w:val="22"/>
              </w:rPr>
              <w:t>6</w:t>
            </w:r>
          </w:p>
        </w:tc>
        <w:tc>
          <w:tcPr>
            <w:tcW w:w="340" w:type="pct"/>
            <w:tcBorders>
              <w:top w:val="single" w:sz="4" w:space="0" w:color="000000"/>
              <w:left w:val="single" w:sz="4" w:space="0" w:color="000000"/>
              <w:bottom w:val="single" w:sz="4" w:space="0" w:color="000000"/>
              <w:right w:val="single" w:sz="4" w:space="0" w:color="000000"/>
            </w:tcBorders>
          </w:tcPr>
          <w:p w:rsidR="00EE7599" w:rsidRPr="008C791B" w:rsidRDefault="00EE7599">
            <w:pPr>
              <w:shd w:val="clear" w:color="auto" w:fill="FFFFFF"/>
              <w:rPr>
                <w:b/>
                <w:sz w:val="22"/>
                <w:szCs w:val="22"/>
                <w:lang w:val="en-US"/>
              </w:rPr>
            </w:pPr>
          </w:p>
        </w:tc>
        <w:tc>
          <w:tcPr>
            <w:tcW w:w="393" w:type="pct"/>
            <w:tcBorders>
              <w:top w:val="single" w:sz="4" w:space="0" w:color="000000"/>
              <w:left w:val="single" w:sz="4" w:space="0" w:color="000000"/>
              <w:bottom w:val="single" w:sz="4" w:space="0" w:color="000000"/>
              <w:right w:val="single" w:sz="4" w:space="0" w:color="000000"/>
            </w:tcBorders>
          </w:tcPr>
          <w:p w:rsidR="00EE7599" w:rsidRPr="008C791B" w:rsidRDefault="00EE7599">
            <w:pPr>
              <w:shd w:val="clear" w:color="auto" w:fill="FFFFFF"/>
              <w:rPr>
                <w:b/>
                <w:sz w:val="22"/>
                <w:szCs w:val="22"/>
                <w:lang w:val="en-US"/>
              </w:rPr>
            </w:pPr>
          </w:p>
        </w:tc>
        <w:tc>
          <w:tcPr>
            <w:tcW w:w="679" w:type="pct"/>
            <w:tcBorders>
              <w:top w:val="single" w:sz="4" w:space="0" w:color="000000"/>
              <w:left w:val="single" w:sz="4" w:space="0" w:color="000000"/>
              <w:bottom w:val="single" w:sz="4" w:space="0" w:color="000000"/>
              <w:right w:val="single" w:sz="4" w:space="0" w:color="000000"/>
            </w:tcBorders>
          </w:tcPr>
          <w:p w:rsidR="00EE7599" w:rsidRDefault="00701AE8" w:rsidP="00701AE8">
            <w:pPr>
              <w:shd w:val="clear" w:color="auto" w:fill="FFFFFF"/>
              <w:rPr>
                <w:b/>
                <w:sz w:val="22"/>
                <w:szCs w:val="22"/>
              </w:rPr>
            </w:pPr>
            <w:r>
              <w:t>а1</w:t>
            </w:r>
            <w:r w:rsidR="00EE7599">
              <w:t xml:space="preserve">, </w:t>
            </w:r>
            <w:r>
              <w:t>б1</w:t>
            </w:r>
          </w:p>
        </w:tc>
      </w:tr>
      <w:tr w:rsidR="00EE7599" w:rsidTr="00EE7599">
        <w:trPr>
          <w:trHeight w:val="574"/>
        </w:trPr>
        <w:tc>
          <w:tcPr>
            <w:tcW w:w="314"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rPr>
                <w:b/>
                <w:sz w:val="22"/>
                <w:szCs w:val="22"/>
              </w:rPr>
            </w:pPr>
            <w:r>
              <w:rPr>
                <w:b/>
                <w:sz w:val="22"/>
                <w:szCs w:val="22"/>
              </w:rPr>
              <w:t>2</w:t>
            </w:r>
          </w:p>
        </w:tc>
        <w:tc>
          <w:tcPr>
            <w:tcW w:w="1257" w:type="pct"/>
            <w:tcBorders>
              <w:top w:val="single" w:sz="4" w:space="0" w:color="000000"/>
              <w:left w:val="single" w:sz="4" w:space="0" w:color="000000"/>
              <w:bottom w:val="single" w:sz="4" w:space="0" w:color="000000"/>
              <w:right w:val="single" w:sz="4" w:space="0" w:color="000000"/>
            </w:tcBorders>
            <w:vAlign w:val="center"/>
          </w:tcPr>
          <w:p w:rsidR="00EE7599" w:rsidRPr="008C791B" w:rsidRDefault="008C791B">
            <w:pPr>
              <w:jc w:val="both"/>
              <w:rPr>
                <w:color w:val="000000"/>
                <w:sz w:val="22"/>
                <w:szCs w:val="22"/>
                <w:lang w:val="en-US"/>
              </w:rPr>
            </w:pPr>
            <w:r>
              <w:t>Текст</w:t>
            </w:r>
            <w:r w:rsidRPr="008C791B">
              <w:rPr>
                <w:lang w:val="en-US"/>
              </w:rPr>
              <w:t xml:space="preserve"> </w:t>
            </w:r>
            <w:r>
              <w:t>Б</w:t>
            </w:r>
            <w:r w:rsidRPr="008C791B">
              <w:rPr>
                <w:lang w:val="en-US"/>
              </w:rPr>
              <w:t>. Perspectives and Research Methods of Psychology</w:t>
            </w:r>
          </w:p>
        </w:tc>
        <w:tc>
          <w:tcPr>
            <w:tcW w:w="235" w:type="pct"/>
            <w:tcBorders>
              <w:top w:val="single" w:sz="4" w:space="0" w:color="000000"/>
              <w:left w:val="single" w:sz="4" w:space="0" w:color="000000"/>
              <w:bottom w:val="single" w:sz="4" w:space="0" w:color="000000"/>
              <w:right w:val="single" w:sz="4" w:space="0" w:color="000000"/>
            </w:tcBorders>
          </w:tcPr>
          <w:p w:rsidR="00EE7599" w:rsidRPr="008C791B" w:rsidRDefault="00EE7599">
            <w:pPr>
              <w:shd w:val="clear" w:color="auto" w:fill="FFFFFF"/>
              <w:jc w:val="center"/>
              <w:rPr>
                <w:sz w:val="22"/>
                <w:szCs w:val="22"/>
                <w:lang w:val="en-US"/>
              </w:rPr>
            </w:pPr>
          </w:p>
        </w:tc>
        <w:tc>
          <w:tcPr>
            <w:tcW w:w="315"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jc w:val="center"/>
              <w:rPr>
                <w:sz w:val="22"/>
                <w:szCs w:val="22"/>
              </w:rPr>
            </w:pPr>
            <w:r>
              <w:rPr>
                <w:sz w:val="22"/>
                <w:szCs w:val="22"/>
              </w:rPr>
              <w:t>2</w:t>
            </w:r>
          </w:p>
        </w:tc>
        <w:tc>
          <w:tcPr>
            <w:tcW w:w="1077" w:type="pct"/>
            <w:tcBorders>
              <w:top w:val="single" w:sz="4" w:space="0" w:color="000000"/>
              <w:left w:val="single" w:sz="4" w:space="0" w:color="000000"/>
              <w:bottom w:val="single" w:sz="4" w:space="0" w:color="000000"/>
              <w:right w:val="single" w:sz="4" w:space="0" w:color="000000"/>
            </w:tcBorders>
          </w:tcPr>
          <w:p w:rsidR="00EE7599" w:rsidRDefault="008C791B">
            <w:pPr>
              <w:widowControl w:val="0"/>
              <w:tabs>
                <w:tab w:val="left" w:pos="8458"/>
              </w:tabs>
              <w:ind w:left="38"/>
              <w:rPr>
                <w:sz w:val="22"/>
                <w:szCs w:val="22"/>
              </w:rPr>
            </w:pPr>
            <w:proofErr w:type="spellStart"/>
            <w:r>
              <w:t>Attraction</w:t>
            </w:r>
            <w:proofErr w:type="spellEnd"/>
            <w:r>
              <w:t>.</w:t>
            </w:r>
          </w:p>
        </w:tc>
        <w:tc>
          <w:tcPr>
            <w:tcW w:w="390" w:type="pct"/>
            <w:tcBorders>
              <w:top w:val="single" w:sz="4" w:space="0" w:color="000000"/>
              <w:left w:val="single" w:sz="4" w:space="0" w:color="000000"/>
              <w:bottom w:val="single" w:sz="4" w:space="0" w:color="000000"/>
              <w:right w:val="single" w:sz="4" w:space="0" w:color="000000"/>
            </w:tcBorders>
          </w:tcPr>
          <w:p w:rsidR="00EE7599" w:rsidRDefault="008C791B">
            <w:pPr>
              <w:shd w:val="clear" w:color="auto" w:fill="FFFFFF"/>
              <w:jc w:val="center"/>
              <w:rPr>
                <w:sz w:val="22"/>
                <w:szCs w:val="22"/>
              </w:rPr>
            </w:pPr>
            <w:r>
              <w:rPr>
                <w:sz w:val="22"/>
                <w:szCs w:val="22"/>
              </w:rPr>
              <w:t>6</w:t>
            </w:r>
          </w:p>
        </w:tc>
        <w:tc>
          <w:tcPr>
            <w:tcW w:w="340"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rPr>
                <w:b/>
                <w:sz w:val="22"/>
                <w:szCs w:val="22"/>
              </w:rPr>
            </w:pPr>
          </w:p>
        </w:tc>
        <w:tc>
          <w:tcPr>
            <w:tcW w:w="393"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rPr>
                <w:b/>
                <w:sz w:val="22"/>
                <w:szCs w:val="22"/>
              </w:rPr>
            </w:pPr>
          </w:p>
        </w:tc>
        <w:tc>
          <w:tcPr>
            <w:tcW w:w="679" w:type="pct"/>
            <w:tcBorders>
              <w:top w:val="single" w:sz="4" w:space="0" w:color="000000"/>
              <w:left w:val="single" w:sz="4" w:space="0" w:color="000000"/>
              <w:bottom w:val="single" w:sz="4" w:space="0" w:color="000000"/>
              <w:right w:val="single" w:sz="4" w:space="0" w:color="000000"/>
            </w:tcBorders>
          </w:tcPr>
          <w:p w:rsidR="00EE7599" w:rsidRDefault="00701AE8">
            <w:pPr>
              <w:shd w:val="clear" w:color="auto" w:fill="FFFFFF"/>
              <w:rPr>
                <w:b/>
                <w:sz w:val="22"/>
                <w:szCs w:val="22"/>
              </w:rPr>
            </w:pPr>
            <w:r>
              <w:t>а1, б1</w:t>
            </w:r>
          </w:p>
        </w:tc>
      </w:tr>
      <w:tr w:rsidR="00EE7599" w:rsidTr="00EE7599">
        <w:trPr>
          <w:trHeight w:val="574"/>
        </w:trPr>
        <w:tc>
          <w:tcPr>
            <w:tcW w:w="314"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rPr>
                <w:b/>
                <w:sz w:val="22"/>
                <w:szCs w:val="22"/>
              </w:rPr>
            </w:pPr>
            <w:r>
              <w:rPr>
                <w:b/>
                <w:sz w:val="22"/>
                <w:szCs w:val="22"/>
              </w:rPr>
              <w:t>3</w:t>
            </w:r>
          </w:p>
        </w:tc>
        <w:tc>
          <w:tcPr>
            <w:tcW w:w="1257" w:type="pct"/>
            <w:tcBorders>
              <w:top w:val="single" w:sz="4" w:space="0" w:color="000000"/>
              <w:left w:val="single" w:sz="4" w:space="0" w:color="000000"/>
              <w:bottom w:val="single" w:sz="4" w:space="0" w:color="000000"/>
              <w:right w:val="single" w:sz="4" w:space="0" w:color="000000"/>
            </w:tcBorders>
            <w:vAlign w:val="center"/>
          </w:tcPr>
          <w:p w:rsidR="00EE7599" w:rsidRDefault="008C791B">
            <w:pPr>
              <w:jc w:val="both"/>
              <w:rPr>
                <w:color w:val="000000"/>
                <w:sz w:val="22"/>
                <w:szCs w:val="22"/>
              </w:rPr>
            </w:pPr>
            <w:proofErr w:type="spellStart"/>
            <w:r>
              <w:t>Social</w:t>
            </w:r>
            <w:proofErr w:type="spellEnd"/>
            <w:r>
              <w:t xml:space="preserve"> </w:t>
            </w:r>
            <w:proofErr w:type="spellStart"/>
            <w:r>
              <w:t>Psychology</w:t>
            </w:r>
            <w:proofErr w:type="spellEnd"/>
          </w:p>
        </w:tc>
        <w:tc>
          <w:tcPr>
            <w:tcW w:w="235"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jc w:val="center"/>
              <w:rPr>
                <w:sz w:val="22"/>
                <w:szCs w:val="22"/>
              </w:rPr>
            </w:pPr>
          </w:p>
        </w:tc>
        <w:tc>
          <w:tcPr>
            <w:tcW w:w="315"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jc w:val="center"/>
              <w:rPr>
                <w:sz w:val="22"/>
                <w:szCs w:val="22"/>
              </w:rPr>
            </w:pPr>
            <w:r>
              <w:rPr>
                <w:sz w:val="22"/>
                <w:szCs w:val="22"/>
              </w:rPr>
              <w:t>2</w:t>
            </w:r>
          </w:p>
        </w:tc>
        <w:tc>
          <w:tcPr>
            <w:tcW w:w="1077" w:type="pct"/>
            <w:tcBorders>
              <w:top w:val="single" w:sz="4" w:space="0" w:color="000000"/>
              <w:left w:val="single" w:sz="4" w:space="0" w:color="000000"/>
              <w:bottom w:val="single" w:sz="4" w:space="0" w:color="000000"/>
              <w:right w:val="single" w:sz="4" w:space="0" w:color="000000"/>
            </w:tcBorders>
          </w:tcPr>
          <w:p w:rsidR="00EE7599" w:rsidRDefault="008C791B">
            <w:pPr>
              <w:widowControl w:val="0"/>
              <w:tabs>
                <w:tab w:val="left" w:pos="8458"/>
              </w:tabs>
              <w:ind w:left="38"/>
              <w:rPr>
                <w:sz w:val="22"/>
                <w:szCs w:val="22"/>
              </w:rPr>
            </w:pPr>
            <w:proofErr w:type="spellStart"/>
            <w:r>
              <w:t>Obedience</w:t>
            </w:r>
            <w:proofErr w:type="spellEnd"/>
            <w:r>
              <w:t xml:space="preserve"> </w:t>
            </w:r>
            <w:proofErr w:type="spellStart"/>
            <w:r>
              <w:t>and</w:t>
            </w:r>
            <w:proofErr w:type="spellEnd"/>
            <w:r>
              <w:t xml:space="preserve"> </w:t>
            </w:r>
            <w:proofErr w:type="spellStart"/>
            <w:r>
              <w:t>Power</w:t>
            </w:r>
            <w:proofErr w:type="spellEnd"/>
          </w:p>
        </w:tc>
        <w:tc>
          <w:tcPr>
            <w:tcW w:w="390" w:type="pct"/>
            <w:tcBorders>
              <w:top w:val="single" w:sz="4" w:space="0" w:color="000000"/>
              <w:left w:val="single" w:sz="4" w:space="0" w:color="000000"/>
              <w:bottom w:val="single" w:sz="4" w:space="0" w:color="000000"/>
              <w:right w:val="single" w:sz="4" w:space="0" w:color="000000"/>
            </w:tcBorders>
          </w:tcPr>
          <w:p w:rsidR="00EE7599" w:rsidRDefault="008C791B">
            <w:pPr>
              <w:shd w:val="clear" w:color="auto" w:fill="FFFFFF"/>
              <w:jc w:val="center"/>
              <w:rPr>
                <w:sz w:val="22"/>
                <w:szCs w:val="22"/>
              </w:rPr>
            </w:pPr>
            <w:r>
              <w:rPr>
                <w:sz w:val="22"/>
                <w:szCs w:val="22"/>
              </w:rPr>
              <w:t>6</w:t>
            </w:r>
          </w:p>
        </w:tc>
        <w:tc>
          <w:tcPr>
            <w:tcW w:w="340"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rPr>
                <w:b/>
                <w:sz w:val="22"/>
                <w:szCs w:val="22"/>
              </w:rPr>
            </w:pPr>
          </w:p>
        </w:tc>
        <w:tc>
          <w:tcPr>
            <w:tcW w:w="393"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rPr>
                <w:b/>
                <w:sz w:val="22"/>
                <w:szCs w:val="22"/>
              </w:rPr>
            </w:pPr>
          </w:p>
        </w:tc>
        <w:tc>
          <w:tcPr>
            <w:tcW w:w="679" w:type="pct"/>
            <w:tcBorders>
              <w:top w:val="single" w:sz="4" w:space="0" w:color="000000"/>
              <w:left w:val="single" w:sz="4" w:space="0" w:color="000000"/>
              <w:bottom w:val="single" w:sz="4" w:space="0" w:color="000000"/>
              <w:right w:val="single" w:sz="4" w:space="0" w:color="000000"/>
            </w:tcBorders>
          </w:tcPr>
          <w:p w:rsidR="00EE7599" w:rsidRDefault="00701AE8">
            <w:pPr>
              <w:shd w:val="clear" w:color="auto" w:fill="FFFFFF"/>
              <w:rPr>
                <w:b/>
                <w:sz w:val="22"/>
                <w:szCs w:val="22"/>
              </w:rPr>
            </w:pPr>
            <w:r>
              <w:t>а1, б1</w:t>
            </w:r>
          </w:p>
        </w:tc>
      </w:tr>
      <w:tr w:rsidR="00EE7599" w:rsidTr="00EE7599">
        <w:trPr>
          <w:trHeight w:val="574"/>
        </w:trPr>
        <w:tc>
          <w:tcPr>
            <w:tcW w:w="314"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rPr>
                <w:b/>
                <w:sz w:val="22"/>
                <w:szCs w:val="22"/>
              </w:rPr>
            </w:pPr>
            <w:r>
              <w:rPr>
                <w:b/>
                <w:sz w:val="22"/>
                <w:szCs w:val="22"/>
              </w:rPr>
              <w:t>4</w:t>
            </w:r>
          </w:p>
        </w:tc>
        <w:tc>
          <w:tcPr>
            <w:tcW w:w="1257" w:type="pct"/>
            <w:tcBorders>
              <w:top w:val="single" w:sz="4" w:space="0" w:color="000000"/>
              <w:left w:val="single" w:sz="4" w:space="0" w:color="000000"/>
              <w:bottom w:val="single" w:sz="4" w:space="0" w:color="000000"/>
              <w:right w:val="single" w:sz="4" w:space="0" w:color="000000"/>
            </w:tcBorders>
            <w:vAlign w:val="center"/>
          </w:tcPr>
          <w:p w:rsidR="00EE7599" w:rsidRPr="008C791B" w:rsidRDefault="008C791B">
            <w:pPr>
              <w:jc w:val="both"/>
              <w:rPr>
                <w:color w:val="000000"/>
                <w:sz w:val="22"/>
                <w:szCs w:val="22"/>
                <w:lang w:val="en-US"/>
              </w:rPr>
            </w:pPr>
            <w:r w:rsidRPr="008C791B">
              <w:rPr>
                <w:lang w:val="en-US"/>
              </w:rPr>
              <w:t>Attribution Theory in Social Psychology</w:t>
            </w:r>
          </w:p>
        </w:tc>
        <w:tc>
          <w:tcPr>
            <w:tcW w:w="235" w:type="pct"/>
            <w:tcBorders>
              <w:top w:val="single" w:sz="4" w:space="0" w:color="000000"/>
              <w:left w:val="single" w:sz="4" w:space="0" w:color="000000"/>
              <w:bottom w:val="single" w:sz="4" w:space="0" w:color="000000"/>
              <w:right w:val="single" w:sz="4" w:space="0" w:color="000000"/>
            </w:tcBorders>
          </w:tcPr>
          <w:p w:rsidR="00EE7599" w:rsidRPr="008C791B" w:rsidRDefault="00EE7599">
            <w:pPr>
              <w:shd w:val="clear" w:color="auto" w:fill="FFFFFF"/>
              <w:jc w:val="center"/>
              <w:rPr>
                <w:sz w:val="22"/>
                <w:szCs w:val="22"/>
                <w:lang w:val="en-US"/>
              </w:rPr>
            </w:pPr>
          </w:p>
        </w:tc>
        <w:tc>
          <w:tcPr>
            <w:tcW w:w="315"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jc w:val="center"/>
              <w:rPr>
                <w:sz w:val="22"/>
                <w:szCs w:val="22"/>
              </w:rPr>
            </w:pPr>
            <w:r>
              <w:rPr>
                <w:sz w:val="22"/>
                <w:szCs w:val="22"/>
              </w:rPr>
              <w:t>2</w:t>
            </w:r>
          </w:p>
        </w:tc>
        <w:tc>
          <w:tcPr>
            <w:tcW w:w="1077" w:type="pct"/>
            <w:tcBorders>
              <w:top w:val="single" w:sz="4" w:space="0" w:color="000000"/>
              <w:left w:val="single" w:sz="4" w:space="0" w:color="000000"/>
              <w:bottom w:val="single" w:sz="4" w:space="0" w:color="000000"/>
              <w:right w:val="single" w:sz="4" w:space="0" w:color="000000"/>
            </w:tcBorders>
          </w:tcPr>
          <w:p w:rsidR="00EE7599" w:rsidRDefault="008C791B">
            <w:pPr>
              <w:widowControl w:val="0"/>
              <w:tabs>
                <w:tab w:val="left" w:pos="8458"/>
              </w:tabs>
              <w:ind w:left="38"/>
              <w:rPr>
                <w:sz w:val="22"/>
                <w:szCs w:val="22"/>
              </w:rPr>
            </w:pPr>
            <w:proofErr w:type="spellStart"/>
            <w:r>
              <w:t>Biological</w:t>
            </w:r>
            <w:proofErr w:type="spellEnd"/>
            <w:r>
              <w:t xml:space="preserve"> </w:t>
            </w:r>
            <w:proofErr w:type="spellStart"/>
            <w:r>
              <w:t>states</w:t>
            </w:r>
            <w:proofErr w:type="spellEnd"/>
            <w:r>
              <w:t xml:space="preserve">: </w:t>
            </w:r>
            <w:proofErr w:type="spellStart"/>
            <w:r>
              <w:t>the</w:t>
            </w:r>
            <w:proofErr w:type="spellEnd"/>
            <w:r>
              <w:t xml:space="preserve"> </w:t>
            </w:r>
            <w:proofErr w:type="spellStart"/>
            <w:r>
              <w:t>pushes</w:t>
            </w:r>
            <w:proofErr w:type="spellEnd"/>
          </w:p>
        </w:tc>
        <w:tc>
          <w:tcPr>
            <w:tcW w:w="390" w:type="pct"/>
            <w:tcBorders>
              <w:top w:val="single" w:sz="4" w:space="0" w:color="000000"/>
              <w:left w:val="single" w:sz="4" w:space="0" w:color="000000"/>
              <w:bottom w:val="single" w:sz="4" w:space="0" w:color="000000"/>
              <w:right w:val="single" w:sz="4" w:space="0" w:color="000000"/>
            </w:tcBorders>
          </w:tcPr>
          <w:p w:rsidR="00EE7599" w:rsidRDefault="008C791B">
            <w:pPr>
              <w:shd w:val="clear" w:color="auto" w:fill="FFFFFF"/>
              <w:jc w:val="center"/>
              <w:rPr>
                <w:sz w:val="22"/>
                <w:szCs w:val="22"/>
              </w:rPr>
            </w:pPr>
            <w:r>
              <w:rPr>
                <w:sz w:val="22"/>
                <w:szCs w:val="22"/>
              </w:rPr>
              <w:t>6</w:t>
            </w:r>
          </w:p>
        </w:tc>
        <w:tc>
          <w:tcPr>
            <w:tcW w:w="340"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rPr>
                <w:b/>
                <w:sz w:val="22"/>
                <w:szCs w:val="22"/>
              </w:rPr>
            </w:pPr>
          </w:p>
        </w:tc>
        <w:tc>
          <w:tcPr>
            <w:tcW w:w="393"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rPr>
                <w:b/>
                <w:sz w:val="22"/>
                <w:szCs w:val="22"/>
              </w:rPr>
            </w:pPr>
          </w:p>
        </w:tc>
        <w:tc>
          <w:tcPr>
            <w:tcW w:w="679" w:type="pct"/>
            <w:tcBorders>
              <w:top w:val="single" w:sz="4" w:space="0" w:color="000000"/>
              <w:left w:val="single" w:sz="4" w:space="0" w:color="000000"/>
              <w:bottom w:val="single" w:sz="4" w:space="0" w:color="000000"/>
              <w:right w:val="single" w:sz="4" w:space="0" w:color="000000"/>
            </w:tcBorders>
          </w:tcPr>
          <w:p w:rsidR="00EE7599" w:rsidRDefault="00701AE8">
            <w:pPr>
              <w:shd w:val="clear" w:color="auto" w:fill="FFFFFF"/>
              <w:rPr>
                <w:b/>
                <w:sz w:val="22"/>
                <w:szCs w:val="22"/>
              </w:rPr>
            </w:pPr>
            <w:r>
              <w:t>а1, б1</w:t>
            </w:r>
          </w:p>
        </w:tc>
      </w:tr>
      <w:tr w:rsidR="00EE7599" w:rsidTr="00EE7599">
        <w:trPr>
          <w:trHeight w:val="574"/>
        </w:trPr>
        <w:tc>
          <w:tcPr>
            <w:tcW w:w="314"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rPr>
                <w:b/>
                <w:sz w:val="22"/>
                <w:szCs w:val="22"/>
              </w:rPr>
            </w:pPr>
            <w:r>
              <w:rPr>
                <w:b/>
                <w:sz w:val="22"/>
                <w:szCs w:val="22"/>
              </w:rPr>
              <w:t>5</w:t>
            </w:r>
          </w:p>
        </w:tc>
        <w:tc>
          <w:tcPr>
            <w:tcW w:w="1257" w:type="pct"/>
            <w:tcBorders>
              <w:top w:val="single" w:sz="4" w:space="0" w:color="000000"/>
              <w:left w:val="single" w:sz="4" w:space="0" w:color="000000"/>
              <w:bottom w:val="single" w:sz="4" w:space="0" w:color="000000"/>
              <w:right w:val="single" w:sz="4" w:space="0" w:color="000000"/>
            </w:tcBorders>
            <w:vAlign w:val="center"/>
          </w:tcPr>
          <w:p w:rsidR="00EE7599" w:rsidRDefault="008C791B">
            <w:pPr>
              <w:jc w:val="both"/>
              <w:rPr>
                <w:color w:val="000000"/>
                <w:sz w:val="22"/>
                <w:szCs w:val="22"/>
              </w:rPr>
            </w:pPr>
            <w:proofErr w:type="spellStart"/>
            <w:r>
              <w:t>Motivation</w:t>
            </w:r>
            <w:proofErr w:type="spellEnd"/>
          </w:p>
        </w:tc>
        <w:tc>
          <w:tcPr>
            <w:tcW w:w="235"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jc w:val="center"/>
              <w:rPr>
                <w:sz w:val="22"/>
                <w:szCs w:val="22"/>
              </w:rPr>
            </w:pPr>
          </w:p>
        </w:tc>
        <w:tc>
          <w:tcPr>
            <w:tcW w:w="315"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jc w:val="center"/>
              <w:rPr>
                <w:sz w:val="22"/>
                <w:szCs w:val="22"/>
              </w:rPr>
            </w:pPr>
            <w:r>
              <w:rPr>
                <w:sz w:val="22"/>
                <w:szCs w:val="22"/>
              </w:rPr>
              <w:t>2</w:t>
            </w:r>
          </w:p>
        </w:tc>
        <w:tc>
          <w:tcPr>
            <w:tcW w:w="1077" w:type="pct"/>
            <w:tcBorders>
              <w:top w:val="single" w:sz="4" w:space="0" w:color="000000"/>
              <w:left w:val="single" w:sz="4" w:space="0" w:color="000000"/>
              <w:bottom w:val="single" w:sz="4" w:space="0" w:color="000000"/>
              <w:right w:val="single" w:sz="4" w:space="0" w:color="000000"/>
            </w:tcBorders>
          </w:tcPr>
          <w:p w:rsidR="00EE7599" w:rsidRDefault="008C791B">
            <w:pPr>
              <w:widowControl w:val="0"/>
              <w:tabs>
                <w:tab w:val="left" w:pos="8458"/>
              </w:tabs>
              <w:ind w:left="38"/>
              <w:rPr>
                <w:sz w:val="22"/>
                <w:szCs w:val="22"/>
              </w:rPr>
            </w:pPr>
            <w:proofErr w:type="spellStart"/>
            <w:r>
              <w:t>Sources</w:t>
            </w:r>
            <w:proofErr w:type="spellEnd"/>
            <w:r>
              <w:t xml:space="preserve"> </w:t>
            </w:r>
            <w:proofErr w:type="spellStart"/>
            <w:r>
              <w:t>of</w:t>
            </w:r>
            <w:proofErr w:type="spellEnd"/>
            <w:r>
              <w:t xml:space="preserve"> </w:t>
            </w:r>
            <w:proofErr w:type="spellStart"/>
            <w:r>
              <w:t>achievement</w:t>
            </w:r>
            <w:proofErr w:type="spellEnd"/>
            <w:r>
              <w:t xml:space="preserve"> </w:t>
            </w:r>
            <w:proofErr w:type="spellStart"/>
            <w:r>
              <w:t>motivation</w:t>
            </w:r>
            <w:proofErr w:type="spellEnd"/>
          </w:p>
        </w:tc>
        <w:tc>
          <w:tcPr>
            <w:tcW w:w="390" w:type="pct"/>
            <w:tcBorders>
              <w:top w:val="single" w:sz="4" w:space="0" w:color="000000"/>
              <w:left w:val="single" w:sz="4" w:space="0" w:color="000000"/>
              <w:bottom w:val="single" w:sz="4" w:space="0" w:color="000000"/>
              <w:right w:val="single" w:sz="4" w:space="0" w:color="000000"/>
            </w:tcBorders>
          </w:tcPr>
          <w:p w:rsidR="00EE7599" w:rsidRDefault="008C791B">
            <w:pPr>
              <w:shd w:val="clear" w:color="auto" w:fill="FFFFFF"/>
              <w:jc w:val="center"/>
              <w:rPr>
                <w:sz w:val="22"/>
                <w:szCs w:val="22"/>
              </w:rPr>
            </w:pPr>
            <w:r>
              <w:rPr>
                <w:sz w:val="22"/>
                <w:szCs w:val="22"/>
              </w:rPr>
              <w:t>6</w:t>
            </w:r>
          </w:p>
        </w:tc>
        <w:tc>
          <w:tcPr>
            <w:tcW w:w="340"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rPr>
                <w:b/>
                <w:sz w:val="22"/>
                <w:szCs w:val="22"/>
              </w:rPr>
            </w:pPr>
          </w:p>
        </w:tc>
        <w:tc>
          <w:tcPr>
            <w:tcW w:w="393"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rPr>
                <w:b/>
                <w:sz w:val="22"/>
                <w:szCs w:val="22"/>
              </w:rPr>
            </w:pPr>
          </w:p>
        </w:tc>
        <w:tc>
          <w:tcPr>
            <w:tcW w:w="679" w:type="pct"/>
            <w:tcBorders>
              <w:top w:val="single" w:sz="4" w:space="0" w:color="000000"/>
              <w:left w:val="single" w:sz="4" w:space="0" w:color="000000"/>
              <w:bottom w:val="single" w:sz="4" w:space="0" w:color="000000"/>
              <w:right w:val="single" w:sz="4" w:space="0" w:color="000000"/>
            </w:tcBorders>
          </w:tcPr>
          <w:p w:rsidR="00EE7599" w:rsidRDefault="00701AE8">
            <w:pPr>
              <w:shd w:val="clear" w:color="auto" w:fill="FFFFFF"/>
              <w:rPr>
                <w:b/>
                <w:sz w:val="22"/>
                <w:szCs w:val="22"/>
              </w:rPr>
            </w:pPr>
            <w:r>
              <w:t>а1, б1</w:t>
            </w:r>
          </w:p>
        </w:tc>
      </w:tr>
      <w:tr w:rsidR="00EE7599" w:rsidTr="00EE7599">
        <w:trPr>
          <w:trHeight w:val="574"/>
        </w:trPr>
        <w:tc>
          <w:tcPr>
            <w:tcW w:w="314"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rPr>
                <w:b/>
                <w:sz w:val="22"/>
                <w:szCs w:val="22"/>
              </w:rPr>
            </w:pPr>
            <w:r>
              <w:rPr>
                <w:b/>
                <w:sz w:val="22"/>
                <w:szCs w:val="22"/>
              </w:rPr>
              <w:t>6</w:t>
            </w:r>
          </w:p>
        </w:tc>
        <w:tc>
          <w:tcPr>
            <w:tcW w:w="1257" w:type="pct"/>
            <w:tcBorders>
              <w:top w:val="single" w:sz="4" w:space="0" w:color="000000"/>
              <w:left w:val="single" w:sz="4" w:space="0" w:color="000000"/>
              <w:bottom w:val="single" w:sz="4" w:space="0" w:color="000000"/>
              <w:right w:val="single" w:sz="4" w:space="0" w:color="000000"/>
            </w:tcBorders>
            <w:vAlign w:val="center"/>
          </w:tcPr>
          <w:p w:rsidR="00EE7599" w:rsidRDefault="008C791B">
            <w:pPr>
              <w:jc w:val="both"/>
              <w:rPr>
                <w:color w:val="000000"/>
                <w:sz w:val="22"/>
                <w:szCs w:val="22"/>
              </w:rPr>
            </w:pPr>
            <w:proofErr w:type="spellStart"/>
            <w:r>
              <w:t>Maslow’s</w:t>
            </w:r>
            <w:proofErr w:type="spellEnd"/>
            <w:r>
              <w:t xml:space="preserve"> </w:t>
            </w:r>
            <w:proofErr w:type="spellStart"/>
            <w:r>
              <w:t>Hierarchy</w:t>
            </w:r>
            <w:proofErr w:type="spellEnd"/>
            <w:r>
              <w:t xml:space="preserve"> </w:t>
            </w:r>
            <w:proofErr w:type="spellStart"/>
            <w:r>
              <w:t>of</w:t>
            </w:r>
            <w:proofErr w:type="spellEnd"/>
            <w:r>
              <w:t xml:space="preserve"> </w:t>
            </w:r>
            <w:proofErr w:type="spellStart"/>
            <w:r>
              <w:t>Needs</w:t>
            </w:r>
            <w:proofErr w:type="spellEnd"/>
          </w:p>
        </w:tc>
        <w:tc>
          <w:tcPr>
            <w:tcW w:w="235"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jc w:val="center"/>
              <w:rPr>
                <w:sz w:val="22"/>
                <w:szCs w:val="22"/>
              </w:rPr>
            </w:pPr>
          </w:p>
        </w:tc>
        <w:tc>
          <w:tcPr>
            <w:tcW w:w="315"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jc w:val="center"/>
              <w:rPr>
                <w:sz w:val="22"/>
                <w:szCs w:val="22"/>
              </w:rPr>
            </w:pPr>
            <w:r>
              <w:rPr>
                <w:sz w:val="22"/>
                <w:szCs w:val="22"/>
              </w:rPr>
              <w:t>2</w:t>
            </w:r>
          </w:p>
        </w:tc>
        <w:tc>
          <w:tcPr>
            <w:tcW w:w="1077" w:type="pct"/>
            <w:tcBorders>
              <w:top w:val="single" w:sz="4" w:space="0" w:color="000000"/>
              <w:left w:val="single" w:sz="4" w:space="0" w:color="000000"/>
              <w:bottom w:val="single" w:sz="4" w:space="0" w:color="000000"/>
              <w:right w:val="single" w:sz="4" w:space="0" w:color="000000"/>
            </w:tcBorders>
          </w:tcPr>
          <w:p w:rsidR="00EE7599" w:rsidRDefault="008C791B">
            <w:pPr>
              <w:widowControl w:val="0"/>
              <w:tabs>
                <w:tab w:val="left" w:pos="8458"/>
              </w:tabs>
              <w:ind w:left="38"/>
              <w:rPr>
                <w:sz w:val="22"/>
                <w:szCs w:val="22"/>
              </w:rPr>
            </w:pPr>
            <w:proofErr w:type="spellStart"/>
            <w:r>
              <w:t>Arousal</w:t>
            </w:r>
            <w:proofErr w:type="spellEnd"/>
            <w:r>
              <w:t>.</w:t>
            </w:r>
          </w:p>
        </w:tc>
        <w:tc>
          <w:tcPr>
            <w:tcW w:w="390" w:type="pct"/>
            <w:tcBorders>
              <w:top w:val="single" w:sz="4" w:space="0" w:color="000000"/>
              <w:left w:val="single" w:sz="4" w:space="0" w:color="000000"/>
              <w:bottom w:val="single" w:sz="4" w:space="0" w:color="000000"/>
              <w:right w:val="single" w:sz="4" w:space="0" w:color="000000"/>
            </w:tcBorders>
          </w:tcPr>
          <w:p w:rsidR="00EE7599" w:rsidRDefault="008C791B">
            <w:pPr>
              <w:shd w:val="clear" w:color="auto" w:fill="FFFFFF"/>
              <w:jc w:val="center"/>
              <w:rPr>
                <w:sz w:val="22"/>
                <w:szCs w:val="22"/>
              </w:rPr>
            </w:pPr>
            <w:r>
              <w:rPr>
                <w:sz w:val="22"/>
                <w:szCs w:val="22"/>
              </w:rPr>
              <w:t>6</w:t>
            </w:r>
          </w:p>
        </w:tc>
        <w:tc>
          <w:tcPr>
            <w:tcW w:w="340"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rPr>
                <w:b/>
                <w:sz w:val="22"/>
                <w:szCs w:val="22"/>
              </w:rPr>
            </w:pPr>
          </w:p>
        </w:tc>
        <w:tc>
          <w:tcPr>
            <w:tcW w:w="393"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rPr>
                <w:b/>
                <w:sz w:val="22"/>
                <w:szCs w:val="22"/>
              </w:rPr>
            </w:pPr>
          </w:p>
        </w:tc>
        <w:tc>
          <w:tcPr>
            <w:tcW w:w="679" w:type="pct"/>
            <w:tcBorders>
              <w:top w:val="single" w:sz="4" w:space="0" w:color="000000"/>
              <w:left w:val="single" w:sz="4" w:space="0" w:color="000000"/>
              <w:bottom w:val="single" w:sz="4" w:space="0" w:color="000000"/>
              <w:right w:val="single" w:sz="4" w:space="0" w:color="000000"/>
            </w:tcBorders>
          </w:tcPr>
          <w:p w:rsidR="00EE7599" w:rsidRDefault="00701AE8">
            <w:pPr>
              <w:shd w:val="clear" w:color="auto" w:fill="FFFFFF"/>
              <w:rPr>
                <w:b/>
                <w:sz w:val="22"/>
                <w:szCs w:val="22"/>
              </w:rPr>
            </w:pPr>
            <w:r>
              <w:t>а1, б1</w:t>
            </w:r>
          </w:p>
        </w:tc>
      </w:tr>
      <w:tr w:rsidR="00EE7599" w:rsidTr="00EE7599">
        <w:trPr>
          <w:trHeight w:val="574"/>
        </w:trPr>
        <w:tc>
          <w:tcPr>
            <w:tcW w:w="314"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rPr>
                <w:b/>
                <w:sz w:val="22"/>
                <w:szCs w:val="22"/>
              </w:rPr>
            </w:pPr>
            <w:r>
              <w:rPr>
                <w:b/>
                <w:sz w:val="22"/>
                <w:szCs w:val="22"/>
              </w:rPr>
              <w:lastRenderedPageBreak/>
              <w:t>7</w:t>
            </w:r>
          </w:p>
        </w:tc>
        <w:tc>
          <w:tcPr>
            <w:tcW w:w="1257" w:type="pct"/>
            <w:tcBorders>
              <w:top w:val="single" w:sz="4" w:space="0" w:color="000000"/>
              <w:left w:val="single" w:sz="4" w:space="0" w:color="000000"/>
              <w:bottom w:val="single" w:sz="4" w:space="0" w:color="000000"/>
              <w:right w:val="single" w:sz="4" w:space="0" w:color="000000"/>
            </w:tcBorders>
            <w:vAlign w:val="center"/>
          </w:tcPr>
          <w:p w:rsidR="00EE7599" w:rsidRDefault="008C791B">
            <w:pPr>
              <w:jc w:val="both"/>
              <w:rPr>
                <w:color w:val="000000"/>
                <w:sz w:val="22"/>
                <w:szCs w:val="22"/>
              </w:rPr>
            </w:pPr>
            <w:proofErr w:type="spellStart"/>
            <w:r>
              <w:t>Emotion</w:t>
            </w:r>
            <w:proofErr w:type="spellEnd"/>
          </w:p>
        </w:tc>
        <w:tc>
          <w:tcPr>
            <w:tcW w:w="235"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jc w:val="center"/>
              <w:rPr>
                <w:sz w:val="22"/>
                <w:szCs w:val="22"/>
              </w:rPr>
            </w:pPr>
          </w:p>
        </w:tc>
        <w:tc>
          <w:tcPr>
            <w:tcW w:w="315"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jc w:val="center"/>
              <w:rPr>
                <w:sz w:val="22"/>
                <w:szCs w:val="22"/>
              </w:rPr>
            </w:pPr>
            <w:r>
              <w:rPr>
                <w:sz w:val="22"/>
                <w:szCs w:val="22"/>
              </w:rPr>
              <w:t>2</w:t>
            </w:r>
          </w:p>
        </w:tc>
        <w:tc>
          <w:tcPr>
            <w:tcW w:w="1077" w:type="pct"/>
            <w:tcBorders>
              <w:top w:val="single" w:sz="4" w:space="0" w:color="000000"/>
              <w:left w:val="single" w:sz="4" w:space="0" w:color="000000"/>
              <w:bottom w:val="single" w:sz="4" w:space="0" w:color="000000"/>
              <w:right w:val="single" w:sz="4" w:space="0" w:color="000000"/>
            </w:tcBorders>
          </w:tcPr>
          <w:p w:rsidR="00EE7599" w:rsidRDefault="008C791B">
            <w:pPr>
              <w:widowControl w:val="0"/>
              <w:tabs>
                <w:tab w:val="left" w:pos="8458"/>
              </w:tabs>
              <w:ind w:left="38"/>
              <w:rPr>
                <w:sz w:val="22"/>
                <w:szCs w:val="22"/>
              </w:rPr>
            </w:pPr>
            <w:proofErr w:type="spellStart"/>
            <w:r>
              <w:t>Fear</w:t>
            </w:r>
            <w:proofErr w:type="spellEnd"/>
          </w:p>
        </w:tc>
        <w:tc>
          <w:tcPr>
            <w:tcW w:w="390" w:type="pct"/>
            <w:tcBorders>
              <w:top w:val="single" w:sz="4" w:space="0" w:color="000000"/>
              <w:left w:val="single" w:sz="4" w:space="0" w:color="000000"/>
              <w:bottom w:val="single" w:sz="4" w:space="0" w:color="000000"/>
              <w:right w:val="single" w:sz="4" w:space="0" w:color="000000"/>
            </w:tcBorders>
          </w:tcPr>
          <w:p w:rsidR="00EE7599" w:rsidRDefault="008C791B">
            <w:pPr>
              <w:shd w:val="clear" w:color="auto" w:fill="FFFFFF"/>
              <w:jc w:val="center"/>
              <w:rPr>
                <w:sz w:val="22"/>
                <w:szCs w:val="22"/>
              </w:rPr>
            </w:pPr>
            <w:r>
              <w:rPr>
                <w:sz w:val="22"/>
                <w:szCs w:val="22"/>
              </w:rPr>
              <w:t>6</w:t>
            </w:r>
          </w:p>
        </w:tc>
        <w:tc>
          <w:tcPr>
            <w:tcW w:w="340"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rPr>
                <w:b/>
                <w:sz w:val="22"/>
                <w:szCs w:val="22"/>
              </w:rPr>
            </w:pPr>
          </w:p>
        </w:tc>
        <w:tc>
          <w:tcPr>
            <w:tcW w:w="393"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rPr>
                <w:b/>
                <w:sz w:val="22"/>
                <w:szCs w:val="22"/>
              </w:rPr>
            </w:pPr>
          </w:p>
        </w:tc>
        <w:tc>
          <w:tcPr>
            <w:tcW w:w="679" w:type="pct"/>
            <w:tcBorders>
              <w:top w:val="single" w:sz="4" w:space="0" w:color="000000"/>
              <w:left w:val="single" w:sz="4" w:space="0" w:color="000000"/>
              <w:bottom w:val="single" w:sz="4" w:space="0" w:color="000000"/>
              <w:right w:val="single" w:sz="4" w:space="0" w:color="000000"/>
            </w:tcBorders>
          </w:tcPr>
          <w:p w:rsidR="00EE7599" w:rsidRDefault="00701AE8">
            <w:pPr>
              <w:shd w:val="clear" w:color="auto" w:fill="FFFFFF"/>
              <w:rPr>
                <w:b/>
                <w:sz w:val="22"/>
                <w:szCs w:val="22"/>
              </w:rPr>
            </w:pPr>
            <w:r>
              <w:t>а1, б1</w:t>
            </w:r>
          </w:p>
        </w:tc>
      </w:tr>
      <w:tr w:rsidR="00EE7599" w:rsidTr="00EE7599">
        <w:trPr>
          <w:trHeight w:val="574"/>
        </w:trPr>
        <w:tc>
          <w:tcPr>
            <w:tcW w:w="314"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rPr>
                <w:b/>
                <w:sz w:val="22"/>
                <w:szCs w:val="22"/>
              </w:rPr>
            </w:pPr>
            <w:r>
              <w:rPr>
                <w:b/>
                <w:sz w:val="22"/>
                <w:szCs w:val="22"/>
              </w:rPr>
              <w:t>8</w:t>
            </w:r>
          </w:p>
        </w:tc>
        <w:tc>
          <w:tcPr>
            <w:tcW w:w="1257" w:type="pct"/>
            <w:tcBorders>
              <w:top w:val="single" w:sz="4" w:space="0" w:color="000000"/>
              <w:left w:val="single" w:sz="4" w:space="0" w:color="000000"/>
              <w:bottom w:val="single" w:sz="4" w:space="0" w:color="000000"/>
              <w:right w:val="single" w:sz="4" w:space="0" w:color="000000"/>
            </w:tcBorders>
            <w:vAlign w:val="center"/>
          </w:tcPr>
          <w:p w:rsidR="00EE7599" w:rsidRDefault="008C791B">
            <w:pPr>
              <w:jc w:val="both"/>
              <w:rPr>
                <w:color w:val="000000"/>
                <w:sz w:val="22"/>
                <w:szCs w:val="22"/>
              </w:rPr>
            </w:pPr>
            <w:proofErr w:type="spellStart"/>
            <w:r>
              <w:t>Experiencing</w:t>
            </w:r>
            <w:proofErr w:type="spellEnd"/>
            <w:r>
              <w:t xml:space="preserve"> </w:t>
            </w:r>
            <w:proofErr w:type="spellStart"/>
            <w:r>
              <w:t>Emotion</w:t>
            </w:r>
            <w:proofErr w:type="spellEnd"/>
          </w:p>
        </w:tc>
        <w:tc>
          <w:tcPr>
            <w:tcW w:w="235"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jc w:val="center"/>
              <w:rPr>
                <w:sz w:val="22"/>
                <w:szCs w:val="22"/>
              </w:rPr>
            </w:pPr>
          </w:p>
        </w:tc>
        <w:tc>
          <w:tcPr>
            <w:tcW w:w="315" w:type="pct"/>
            <w:tcBorders>
              <w:top w:val="single" w:sz="4" w:space="0" w:color="000000"/>
              <w:left w:val="single" w:sz="4" w:space="0" w:color="000000"/>
              <w:bottom w:val="single" w:sz="4" w:space="0" w:color="000000"/>
              <w:right w:val="single" w:sz="4" w:space="0" w:color="000000"/>
            </w:tcBorders>
          </w:tcPr>
          <w:p w:rsidR="00EE7599" w:rsidRDefault="008C791B">
            <w:pPr>
              <w:shd w:val="clear" w:color="auto" w:fill="FFFFFF"/>
              <w:jc w:val="center"/>
              <w:rPr>
                <w:sz w:val="22"/>
                <w:szCs w:val="22"/>
              </w:rPr>
            </w:pPr>
            <w:r>
              <w:rPr>
                <w:sz w:val="22"/>
                <w:szCs w:val="22"/>
              </w:rPr>
              <w:t>2</w:t>
            </w:r>
          </w:p>
        </w:tc>
        <w:tc>
          <w:tcPr>
            <w:tcW w:w="1077" w:type="pct"/>
            <w:tcBorders>
              <w:top w:val="single" w:sz="4" w:space="0" w:color="000000"/>
              <w:left w:val="single" w:sz="4" w:space="0" w:color="000000"/>
              <w:bottom w:val="single" w:sz="4" w:space="0" w:color="000000"/>
              <w:right w:val="single" w:sz="4" w:space="0" w:color="000000"/>
            </w:tcBorders>
          </w:tcPr>
          <w:p w:rsidR="00EE7599" w:rsidRDefault="008C791B">
            <w:pPr>
              <w:widowControl w:val="0"/>
              <w:tabs>
                <w:tab w:val="left" w:pos="8458"/>
              </w:tabs>
              <w:ind w:left="38"/>
              <w:rPr>
                <w:sz w:val="22"/>
                <w:szCs w:val="22"/>
              </w:rPr>
            </w:pPr>
            <w:proofErr w:type="spellStart"/>
            <w:r>
              <w:t>Basic</w:t>
            </w:r>
            <w:proofErr w:type="spellEnd"/>
            <w:r>
              <w:t xml:space="preserve"> </w:t>
            </w:r>
            <w:proofErr w:type="spellStart"/>
            <w:r>
              <w:t>Emotions</w:t>
            </w:r>
            <w:proofErr w:type="spellEnd"/>
            <w:r>
              <w:t>.</w:t>
            </w:r>
          </w:p>
        </w:tc>
        <w:tc>
          <w:tcPr>
            <w:tcW w:w="390" w:type="pct"/>
            <w:tcBorders>
              <w:top w:val="single" w:sz="4" w:space="0" w:color="000000"/>
              <w:left w:val="single" w:sz="4" w:space="0" w:color="000000"/>
              <w:bottom w:val="single" w:sz="4" w:space="0" w:color="000000"/>
              <w:right w:val="single" w:sz="4" w:space="0" w:color="000000"/>
            </w:tcBorders>
          </w:tcPr>
          <w:p w:rsidR="00EE7599" w:rsidRDefault="008C791B">
            <w:pPr>
              <w:shd w:val="clear" w:color="auto" w:fill="FFFFFF"/>
              <w:jc w:val="center"/>
              <w:rPr>
                <w:sz w:val="22"/>
                <w:szCs w:val="22"/>
              </w:rPr>
            </w:pPr>
            <w:r>
              <w:rPr>
                <w:sz w:val="22"/>
                <w:szCs w:val="22"/>
              </w:rPr>
              <w:t>6</w:t>
            </w:r>
          </w:p>
        </w:tc>
        <w:tc>
          <w:tcPr>
            <w:tcW w:w="340"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rPr>
                <w:b/>
                <w:sz w:val="22"/>
                <w:szCs w:val="22"/>
              </w:rPr>
            </w:pPr>
          </w:p>
        </w:tc>
        <w:tc>
          <w:tcPr>
            <w:tcW w:w="393"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rPr>
                <w:b/>
                <w:sz w:val="22"/>
                <w:szCs w:val="22"/>
              </w:rPr>
            </w:pPr>
          </w:p>
        </w:tc>
        <w:tc>
          <w:tcPr>
            <w:tcW w:w="679" w:type="pct"/>
            <w:tcBorders>
              <w:top w:val="single" w:sz="4" w:space="0" w:color="000000"/>
              <w:left w:val="single" w:sz="4" w:space="0" w:color="000000"/>
              <w:bottom w:val="single" w:sz="4" w:space="0" w:color="000000"/>
              <w:right w:val="single" w:sz="4" w:space="0" w:color="000000"/>
            </w:tcBorders>
          </w:tcPr>
          <w:p w:rsidR="00EE7599" w:rsidRDefault="00701AE8">
            <w:pPr>
              <w:shd w:val="clear" w:color="auto" w:fill="FFFFFF"/>
              <w:rPr>
                <w:b/>
                <w:sz w:val="22"/>
                <w:szCs w:val="22"/>
              </w:rPr>
            </w:pPr>
            <w:r>
              <w:t>а1, б1</w:t>
            </w:r>
          </w:p>
        </w:tc>
      </w:tr>
      <w:tr w:rsidR="00EE7599" w:rsidTr="00EE7599">
        <w:trPr>
          <w:trHeight w:val="574"/>
        </w:trPr>
        <w:tc>
          <w:tcPr>
            <w:tcW w:w="314"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rPr>
                <w:b/>
                <w:sz w:val="22"/>
                <w:szCs w:val="22"/>
              </w:rPr>
            </w:pPr>
            <w:r>
              <w:rPr>
                <w:b/>
                <w:sz w:val="22"/>
                <w:szCs w:val="22"/>
              </w:rPr>
              <w:t>9</w:t>
            </w:r>
          </w:p>
        </w:tc>
        <w:tc>
          <w:tcPr>
            <w:tcW w:w="1257" w:type="pct"/>
            <w:tcBorders>
              <w:top w:val="single" w:sz="4" w:space="0" w:color="000000"/>
              <w:left w:val="single" w:sz="4" w:space="0" w:color="000000"/>
              <w:bottom w:val="single" w:sz="4" w:space="0" w:color="000000"/>
              <w:right w:val="single" w:sz="4" w:space="0" w:color="000000"/>
            </w:tcBorders>
            <w:vAlign w:val="center"/>
          </w:tcPr>
          <w:p w:rsidR="00EE7599" w:rsidRDefault="008C791B">
            <w:pPr>
              <w:jc w:val="both"/>
              <w:rPr>
                <w:sz w:val="22"/>
                <w:szCs w:val="22"/>
              </w:rPr>
            </w:pPr>
            <w:proofErr w:type="spellStart"/>
            <w:r>
              <w:t>Principles</w:t>
            </w:r>
            <w:proofErr w:type="spellEnd"/>
            <w:r>
              <w:t xml:space="preserve"> </w:t>
            </w:r>
            <w:proofErr w:type="spellStart"/>
            <w:r>
              <w:t>of</w:t>
            </w:r>
            <w:proofErr w:type="spellEnd"/>
            <w:r>
              <w:t xml:space="preserve"> </w:t>
            </w:r>
            <w:proofErr w:type="spellStart"/>
            <w:r>
              <w:t>Medical</w:t>
            </w:r>
            <w:proofErr w:type="spellEnd"/>
            <w:r>
              <w:t xml:space="preserve"> </w:t>
            </w:r>
            <w:proofErr w:type="spellStart"/>
            <w:r>
              <w:t>Ethics</w:t>
            </w:r>
            <w:proofErr w:type="spellEnd"/>
          </w:p>
        </w:tc>
        <w:tc>
          <w:tcPr>
            <w:tcW w:w="235"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jc w:val="center"/>
              <w:rPr>
                <w:sz w:val="22"/>
                <w:szCs w:val="22"/>
              </w:rPr>
            </w:pPr>
          </w:p>
        </w:tc>
        <w:tc>
          <w:tcPr>
            <w:tcW w:w="315" w:type="pct"/>
            <w:tcBorders>
              <w:top w:val="single" w:sz="4" w:space="0" w:color="000000"/>
              <w:left w:val="single" w:sz="4" w:space="0" w:color="000000"/>
              <w:bottom w:val="single" w:sz="4" w:space="0" w:color="000000"/>
              <w:right w:val="single" w:sz="4" w:space="0" w:color="000000"/>
            </w:tcBorders>
          </w:tcPr>
          <w:p w:rsidR="00EE7599" w:rsidRDefault="008C791B">
            <w:pPr>
              <w:shd w:val="clear" w:color="auto" w:fill="FFFFFF"/>
              <w:jc w:val="center"/>
              <w:rPr>
                <w:sz w:val="22"/>
                <w:szCs w:val="22"/>
              </w:rPr>
            </w:pPr>
            <w:r>
              <w:rPr>
                <w:sz w:val="22"/>
                <w:szCs w:val="22"/>
              </w:rPr>
              <w:t>2</w:t>
            </w:r>
          </w:p>
        </w:tc>
        <w:tc>
          <w:tcPr>
            <w:tcW w:w="1077" w:type="pct"/>
            <w:tcBorders>
              <w:top w:val="single" w:sz="4" w:space="0" w:color="000000"/>
              <w:left w:val="single" w:sz="4" w:space="0" w:color="000000"/>
              <w:bottom w:val="single" w:sz="4" w:space="0" w:color="000000"/>
              <w:right w:val="single" w:sz="4" w:space="0" w:color="000000"/>
            </w:tcBorders>
          </w:tcPr>
          <w:p w:rsidR="00EE7599" w:rsidRDefault="008C791B">
            <w:pPr>
              <w:widowControl w:val="0"/>
              <w:tabs>
                <w:tab w:val="left" w:pos="8458"/>
              </w:tabs>
              <w:ind w:left="38"/>
              <w:rPr>
                <w:sz w:val="22"/>
                <w:szCs w:val="22"/>
              </w:rPr>
            </w:pPr>
            <w:proofErr w:type="spellStart"/>
            <w:r>
              <w:t>Euthanasia</w:t>
            </w:r>
            <w:proofErr w:type="spellEnd"/>
            <w:r>
              <w:t>.</w:t>
            </w:r>
          </w:p>
        </w:tc>
        <w:tc>
          <w:tcPr>
            <w:tcW w:w="390" w:type="pct"/>
            <w:tcBorders>
              <w:top w:val="single" w:sz="4" w:space="0" w:color="000000"/>
              <w:left w:val="single" w:sz="4" w:space="0" w:color="000000"/>
              <w:bottom w:val="single" w:sz="4" w:space="0" w:color="000000"/>
              <w:right w:val="single" w:sz="4" w:space="0" w:color="000000"/>
            </w:tcBorders>
          </w:tcPr>
          <w:p w:rsidR="00EE7599" w:rsidRDefault="008C791B">
            <w:pPr>
              <w:shd w:val="clear" w:color="auto" w:fill="FFFFFF"/>
              <w:jc w:val="center"/>
              <w:rPr>
                <w:sz w:val="22"/>
                <w:szCs w:val="22"/>
              </w:rPr>
            </w:pPr>
            <w:r>
              <w:rPr>
                <w:sz w:val="22"/>
                <w:szCs w:val="22"/>
              </w:rPr>
              <w:t>6</w:t>
            </w:r>
          </w:p>
        </w:tc>
        <w:tc>
          <w:tcPr>
            <w:tcW w:w="340"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rPr>
                <w:b/>
                <w:sz w:val="22"/>
                <w:szCs w:val="22"/>
              </w:rPr>
            </w:pPr>
          </w:p>
        </w:tc>
        <w:tc>
          <w:tcPr>
            <w:tcW w:w="393"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rPr>
                <w:b/>
                <w:sz w:val="22"/>
                <w:szCs w:val="22"/>
              </w:rPr>
            </w:pPr>
          </w:p>
        </w:tc>
        <w:tc>
          <w:tcPr>
            <w:tcW w:w="679" w:type="pct"/>
            <w:tcBorders>
              <w:top w:val="single" w:sz="4" w:space="0" w:color="000000"/>
              <w:left w:val="single" w:sz="4" w:space="0" w:color="000000"/>
              <w:bottom w:val="single" w:sz="4" w:space="0" w:color="000000"/>
              <w:right w:val="single" w:sz="4" w:space="0" w:color="000000"/>
            </w:tcBorders>
          </w:tcPr>
          <w:p w:rsidR="00EE7599" w:rsidRDefault="00701AE8">
            <w:pPr>
              <w:shd w:val="clear" w:color="auto" w:fill="FFFFFF"/>
              <w:rPr>
                <w:b/>
                <w:sz w:val="22"/>
                <w:szCs w:val="22"/>
              </w:rPr>
            </w:pPr>
            <w:r>
              <w:t>а1, б1</w:t>
            </w:r>
          </w:p>
        </w:tc>
      </w:tr>
      <w:tr w:rsidR="00EE7599" w:rsidRPr="008C791B" w:rsidTr="00EE7599">
        <w:trPr>
          <w:trHeight w:val="574"/>
        </w:trPr>
        <w:tc>
          <w:tcPr>
            <w:tcW w:w="314"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rPr>
                <w:b/>
                <w:sz w:val="22"/>
                <w:szCs w:val="22"/>
              </w:rPr>
            </w:pPr>
            <w:r>
              <w:rPr>
                <w:b/>
                <w:sz w:val="22"/>
                <w:szCs w:val="22"/>
              </w:rPr>
              <w:t>10</w:t>
            </w:r>
          </w:p>
        </w:tc>
        <w:tc>
          <w:tcPr>
            <w:tcW w:w="1257" w:type="pct"/>
            <w:tcBorders>
              <w:top w:val="single" w:sz="4" w:space="0" w:color="000000"/>
              <w:left w:val="single" w:sz="4" w:space="0" w:color="000000"/>
              <w:bottom w:val="single" w:sz="4" w:space="0" w:color="000000"/>
              <w:right w:val="single" w:sz="4" w:space="0" w:color="000000"/>
            </w:tcBorders>
            <w:vAlign w:val="center"/>
          </w:tcPr>
          <w:p w:rsidR="00EE7599" w:rsidRDefault="008C791B">
            <w:pPr>
              <w:jc w:val="both"/>
              <w:rPr>
                <w:sz w:val="22"/>
                <w:szCs w:val="22"/>
              </w:rPr>
            </w:pPr>
            <w:proofErr w:type="spellStart"/>
            <w:r>
              <w:t>Selected</w:t>
            </w:r>
            <w:proofErr w:type="spellEnd"/>
            <w:r>
              <w:t xml:space="preserve"> </w:t>
            </w:r>
            <w:proofErr w:type="spellStart"/>
            <w:r>
              <w:t>Ethical</w:t>
            </w:r>
            <w:proofErr w:type="spellEnd"/>
            <w:r>
              <w:t xml:space="preserve"> </w:t>
            </w:r>
            <w:proofErr w:type="spellStart"/>
            <w:r>
              <w:t>Problems</w:t>
            </w:r>
            <w:proofErr w:type="spellEnd"/>
          </w:p>
        </w:tc>
        <w:tc>
          <w:tcPr>
            <w:tcW w:w="235"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jc w:val="center"/>
              <w:rPr>
                <w:sz w:val="22"/>
                <w:szCs w:val="22"/>
              </w:rPr>
            </w:pPr>
          </w:p>
        </w:tc>
        <w:tc>
          <w:tcPr>
            <w:tcW w:w="315" w:type="pct"/>
            <w:tcBorders>
              <w:top w:val="single" w:sz="4" w:space="0" w:color="000000"/>
              <w:left w:val="single" w:sz="4" w:space="0" w:color="000000"/>
              <w:bottom w:val="single" w:sz="4" w:space="0" w:color="000000"/>
              <w:right w:val="single" w:sz="4" w:space="0" w:color="000000"/>
            </w:tcBorders>
          </w:tcPr>
          <w:p w:rsidR="00EE7599" w:rsidRDefault="008C791B">
            <w:pPr>
              <w:shd w:val="clear" w:color="auto" w:fill="FFFFFF"/>
              <w:jc w:val="center"/>
              <w:rPr>
                <w:sz w:val="22"/>
                <w:szCs w:val="22"/>
              </w:rPr>
            </w:pPr>
            <w:r>
              <w:rPr>
                <w:sz w:val="22"/>
                <w:szCs w:val="22"/>
              </w:rPr>
              <w:t>2</w:t>
            </w:r>
          </w:p>
        </w:tc>
        <w:tc>
          <w:tcPr>
            <w:tcW w:w="1077" w:type="pct"/>
            <w:tcBorders>
              <w:top w:val="single" w:sz="4" w:space="0" w:color="000000"/>
              <w:left w:val="single" w:sz="4" w:space="0" w:color="000000"/>
              <w:bottom w:val="single" w:sz="4" w:space="0" w:color="000000"/>
              <w:right w:val="single" w:sz="4" w:space="0" w:color="000000"/>
            </w:tcBorders>
          </w:tcPr>
          <w:p w:rsidR="00EE7599" w:rsidRPr="008C791B" w:rsidRDefault="008C791B">
            <w:pPr>
              <w:widowControl w:val="0"/>
              <w:tabs>
                <w:tab w:val="left" w:pos="8458"/>
              </w:tabs>
              <w:ind w:left="38"/>
              <w:rPr>
                <w:sz w:val="22"/>
                <w:szCs w:val="22"/>
                <w:lang w:val="en-US"/>
              </w:rPr>
            </w:pPr>
            <w:r w:rsidRPr="008C791B">
              <w:rPr>
                <w:lang w:val="en-US"/>
              </w:rPr>
              <w:t>Arguments for and against Euthanasia</w:t>
            </w:r>
          </w:p>
        </w:tc>
        <w:tc>
          <w:tcPr>
            <w:tcW w:w="390" w:type="pct"/>
            <w:tcBorders>
              <w:top w:val="single" w:sz="4" w:space="0" w:color="000000"/>
              <w:left w:val="single" w:sz="4" w:space="0" w:color="000000"/>
              <w:bottom w:val="single" w:sz="4" w:space="0" w:color="000000"/>
              <w:right w:val="single" w:sz="4" w:space="0" w:color="000000"/>
            </w:tcBorders>
          </w:tcPr>
          <w:p w:rsidR="00EE7599" w:rsidRPr="008C791B" w:rsidRDefault="008C791B">
            <w:pPr>
              <w:shd w:val="clear" w:color="auto" w:fill="FFFFFF"/>
              <w:jc w:val="center"/>
              <w:rPr>
                <w:sz w:val="22"/>
                <w:szCs w:val="22"/>
              </w:rPr>
            </w:pPr>
            <w:r>
              <w:rPr>
                <w:sz w:val="22"/>
                <w:szCs w:val="22"/>
              </w:rPr>
              <w:t>6</w:t>
            </w:r>
          </w:p>
        </w:tc>
        <w:tc>
          <w:tcPr>
            <w:tcW w:w="340" w:type="pct"/>
            <w:tcBorders>
              <w:top w:val="single" w:sz="4" w:space="0" w:color="000000"/>
              <w:left w:val="single" w:sz="4" w:space="0" w:color="000000"/>
              <w:bottom w:val="single" w:sz="4" w:space="0" w:color="000000"/>
              <w:right w:val="single" w:sz="4" w:space="0" w:color="000000"/>
            </w:tcBorders>
          </w:tcPr>
          <w:p w:rsidR="00EE7599" w:rsidRPr="008C791B" w:rsidRDefault="00EE7599">
            <w:pPr>
              <w:shd w:val="clear" w:color="auto" w:fill="FFFFFF"/>
              <w:rPr>
                <w:b/>
                <w:sz w:val="22"/>
                <w:szCs w:val="22"/>
                <w:lang w:val="en-US"/>
              </w:rPr>
            </w:pPr>
          </w:p>
        </w:tc>
        <w:tc>
          <w:tcPr>
            <w:tcW w:w="393" w:type="pct"/>
            <w:tcBorders>
              <w:top w:val="single" w:sz="4" w:space="0" w:color="000000"/>
              <w:left w:val="single" w:sz="4" w:space="0" w:color="000000"/>
              <w:bottom w:val="single" w:sz="4" w:space="0" w:color="000000"/>
              <w:right w:val="single" w:sz="4" w:space="0" w:color="000000"/>
            </w:tcBorders>
          </w:tcPr>
          <w:p w:rsidR="00EE7599" w:rsidRPr="008C791B" w:rsidRDefault="00EE7599">
            <w:pPr>
              <w:shd w:val="clear" w:color="auto" w:fill="FFFFFF"/>
              <w:rPr>
                <w:b/>
                <w:sz w:val="22"/>
                <w:szCs w:val="22"/>
                <w:lang w:val="en-US"/>
              </w:rPr>
            </w:pPr>
          </w:p>
        </w:tc>
        <w:tc>
          <w:tcPr>
            <w:tcW w:w="679" w:type="pct"/>
            <w:tcBorders>
              <w:top w:val="single" w:sz="4" w:space="0" w:color="000000"/>
              <w:left w:val="single" w:sz="4" w:space="0" w:color="000000"/>
              <w:bottom w:val="single" w:sz="4" w:space="0" w:color="000000"/>
              <w:right w:val="single" w:sz="4" w:space="0" w:color="000000"/>
            </w:tcBorders>
          </w:tcPr>
          <w:p w:rsidR="00EE7599" w:rsidRPr="008C791B" w:rsidRDefault="00701AE8">
            <w:pPr>
              <w:shd w:val="clear" w:color="auto" w:fill="FFFFFF"/>
              <w:rPr>
                <w:b/>
                <w:sz w:val="22"/>
                <w:szCs w:val="22"/>
                <w:lang w:val="en-US"/>
              </w:rPr>
            </w:pPr>
            <w:r>
              <w:t>а1, б1</w:t>
            </w:r>
          </w:p>
        </w:tc>
      </w:tr>
      <w:tr w:rsidR="00EE7599" w:rsidTr="00EE7599">
        <w:trPr>
          <w:trHeight w:val="574"/>
        </w:trPr>
        <w:tc>
          <w:tcPr>
            <w:tcW w:w="314"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rPr>
                <w:b/>
                <w:sz w:val="22"/>
                <w:szCs w:val="22"/>
              </w:rPr>
            </w:pPr>
            <w:r>
              <w:rPr>
                <w:b/>
                <w:sz w:val="22"/>
                <w:szCs w:val="22"/>
              </w:rPr>
              <w:t>11</w:t>
            </w:r>
          </w:p>
        </w:tc>
        <w:tc>
          <w:tcPr>
            <w:tcW w:w="1257" w:type="pct"/>
            <w:tcBorders>
              <w:top w:val="single" w:sz="4" w:space="0" w:color="000000"/>
              <w:left w:val="single" w:sz="4" w:space="0" w:color="000000"/>
              <w:bottom w:val="single" w:sz="4" w:space="0" w:color="000000"/>
              <w:right w:val="single" w:sz="4" w:space="0" w:color="000000"/>
            </w:tcBorders>
            <w:vAlign w:val="center"/>
          </w:tcPr>
          <w:p w:rsidR="00EE7599" w:rsidRDefault="008C791B">
            <w:pPr>
              <w:jc w:val="both"/>
              <w:rPr>
                <w:sz w:val="22"/>
                <w:szCs w:val="22"/>
              </w:rPr>
            </w:pPr>
            <w:proofErr w:type="spellStart"/>
            <w:r>
              <w:t>Confidentiality</w:t>
            </w:r>
            <w:proofErr w:type="spellEnd"/>
          </w:p>
        </w:tc>
        <w:tc>
          <w:tcPr>
            <w:tcW w:w="235"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jc w:val="center"/>
              <w:rPr>
                <w:sz w:val="22"/>
                <w:szCs w:val="22"/>
              </w:rPr>
            </w:pPr>
          </w:p>
        </w:tc>
        <w:tc>
          <w:tcPr>
            <w:tcW w:w="315" w:type="pct"/>
            <w:tcBorders>
              <w:top w:val="single" w:sz="4" w:space="0" w:color="000000"/>
              <w:left w:val="single" w:sz="4" w:space="0" w:color="000000"/>
              <w:bottom w:val="single" w:sz="4" w:space="0" w:color="000000"/>
              <w:right w:val="single" w:sz="4" w:space="0" w:color="000000"/>
            </w:tcBorders>
          </w:tcPr>
          <w:p w:rsidR="00EE7599" w:rsidRDefault="008C791B">
            <w:pPr>
              <w:shd w:val="clear" w:color="auto" w:fill="FFFFFF"/>
              <w:jc w:val="center"/>
              <w:rPr>
                <w:sz w:val="22"/>
                <w:szCs w:val="22"/>
              </w:rPr>
            </w:pPr>
            <w:r>
              <w:rPr>
                <w:sz w:val="22"/>
                <w:szCs w:val="22"/>
              </w:rPr>
              <w:t>2</w:t>
            </w:r>
          </w:p>
        </w:tc>
        <w:tc>
          <w:tcPr>
            <w:tcW w:w="1077" w:type="pct"/>
            <w:tcBorders>
              <w:top w:val="single" w:sz="4" w:space="0" w:color="000000"/>
              <w:left w:val="single" w:sz="4" w:space="0" w:color="000000"/>
              <w:bottom w:val="single" w:sz="4" w:space="0" w:color="000000"/>
              <w:right w:val="single" w:sz="4" w:space="0" w:color="000000"/>
            </w:tcBorders>
          </w:tcPr>
          <w:p w:rsidR="00EE7599" w:rsidRDefault="008C791B">
            <w:pPr>
              <w:widowControl w:val="0"/>
              <w:tabs>
                <w:tab w:val="left" w:pos="8458"/>
              </w:tabs>
              <w:ind w:left="38"/>
              <w:rPr>
                <w:sz w:val="22"/>
                <w:szCs w:val="22"/>
              </w:rPr>
            </w:pPr>
            <w:proofErr w:type="spellStart"/>
            <w:r>
              <w:t>Mental</w:t>
            </w:r>
            <w:proofErr w:type="spellEnd"/>
            <w:r>
              <w:t xml:space="preserve"> </w:t>
            </w:r>
            <w:proofErr w:type="spellStart"/>
            <w:r>
              <w:t>Illness</w:t>
            </w:r>
            <w:proofErr w:type="spellEnd"/>
            <w:r>
              <w:t xml:space="preserve"> - a </w:t>
            </w:r>
            <w:proofErr w:type="spellStart"/>
            <w:r>
              <w:t>Dynamic</w:t>
            </w:r>
            <w:proofErr w:type="spellEnd"/>
          </w:p>
        </w:tc>
        <w:tc>
          <w:tcPr>
            <w:tcW w:w="390" w:type="pct"/>
            <w:tcBorders>
              <w:top w:val="single" w:sz="4" w:space="0" w:color="000000"/>
              <w:left w:val="single" w:sz="4" w:space="0" w:color="000000"/>
              <w:bottom w:val="single" w:sz="4" w:space="0" w:color="000000"/>
              <w:right w:val="single" w:sz="4" w:space="0" w:color="000000"/>
            </w:tcBorders>
          </w:tcPr>
          <w:p w:rsidR="00EE7599" w:rsidRDefault="008C791B">
            <w:pPr>
              <w:shd w:val="clear" w:color="auto" w:fill="FFFFFF"/>
              <w:jc w:val="center"/>
              <w:rPr>
                <w:sz w:val="22"/>
                <w:szCs w:val="22"/>
              </w:rPr>
            </w:pPr>
            <w:r>
              <w:rPr>
                <w:sz w:val="22"/>
                <w:szCs w:val="22"/>
              </w:rPr>
              <w:t>4</w:t>
            </w:r>
          </w:p>
        </w:tc>
        <w:tc>
          <w:tcPr>
            <w:tcW w:w="340"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rPr>
                <w:b/>
                <w:sz w:val="22"/>
                <w:szCs w:val="22"/>
              </w:rPr>
            </w:pPr>
          </w:p>
        </w:tc>
        <w:tc>
          <w:tcPr>
            <w:tcW w:w="393"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rPr>
                <w:b/>
                <w:sz w:val="22"/>
                <w:szCs w:val="22"/>
              </w:rPr>
            </w:pPr>
          </w:p>
        </w:tc>
        <w:tc>
          <w:tcPr>
            <w:tcW w:w="679" w:type="pct"/>
            <w:tcBorders>
              <w:top w:val="single" w:sz="4" w:space="0" w:color="000000"/>
              <w:left w:val="single" w:sz="4" w:space="0" w:color="000000"/>
              <w:bottom w:val="single" w:sz="4" w:space="0" w:color="000000"/>
              <w:right w:val="single" w:sz="4" w:space="0" w:color="000000"/>
            </w:tcBorders>
          </w:tcPr>
          <w:p w:rsidR="00EE7599" w:rsidRDefault="00701AE8">
            <w:pPr>
              <w:shd w:val="clear" w:color="auto" w:fill="FFFFFF"/>
              <w:rPr>
                <w:b/>
                <w:sz w:val="22"/>
                <w:szCs w:val="22"/>
              </w:rPr>
            </w:pPr>
            <w:r>
              <w:t>а1, б1</w:t>
            </w:r>
          </w:p>
        </w:tc>
      </w:tr>
      <w:tr w:rsidR="00EE7599" w:rsidTr="00EE7599">
        <w:trPr>
          <w:trHeight w:val="574"/>
        </w:trPr>
        <w:tc>
          <w:tcPr>
            <w:tcW w:w="314"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rPr>
                <w:b/>
                <w:sz w:val="22"/>
                <w:szCs w:val="22"/>
              </w:rPr>
            </w:pPr>
            <w:r>
              <w:rPr>
                <w:b/>
                <w:sz w:val="22"/>
                <w:szCs w:val="22"/>
              </w:rPr>
              <w:t>12</w:t>
            </w:r>
          </w:p>
        </w:tc>
        <w:tc>
          <w:tcPr>
            <w:tcW w:w="1257" w:type="pct"/>
            <w:tcBorders>
              <w:top w:val="single" w:sz="4" w:space="0" w:color="000000"/>
              <w:left w:val="single" w:sz="4" w:space="0" w:color="000000"/>
              <w:bottom w:val="single" w:sz="4" w:space="0" w:color="000000"/>
              <w:right w:val="single" w:sz="4" w:space="0" w:color="000000"/>
            </w:tcBorders>
            <w:vAlign w:val="center"/>
          </w:tcPr>
          <w:p w:rsidR="00EE7599" w:rsidRDefault="008C791B">
            <w:pPr>
              <w:jc w:val="both"/>
              <w:rPr>
                <w:sz w:val="22"/>
                <w:szCs w:val="22"/>
              </w:rPr>
            </w:pPr>
            <w:proofErr w:type="spellStart"/>
            <w:r>
              <w:t>Selected</w:t>
            </w:r>
            <w:proofErr w:type="spellEnd"/>
            <w:r>
              <w:t xml:space="preserve"> </w:t>
            </w:r>
            <w:proofErr w:type="spellStart"/>
            <w:r>
              <w:t>Ethical</w:t>
            </w:r>
            <w:proofErr w:type="spellEnd"/>
            <w:r>
              <w:t xml:space="preserve"> </w:t>
            </w:r>
            <w:proofErr w:type="spellStart"/>
            <w:r>
              <w:t>Problems</w:t>
            </w:r>
            <w:proofErr w:type="spellEnd"/>
            <w:r>
              <w:t xml:space="preserve"> I</w:t>
            </w:r>
          </w:p>
        </w:tc>
        <w:tc>
          <w:tcPr>
            <w:tcW w:w="235"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jc w:val="center"/>
              <w:rPr>
                <w:sz w:val="22"/>
                <w:szCs w:val="22"/>
              </w:rPr>
            </w:pPr>
          </w:p>
        </w:tc>
        <w:tc>
          <w:tcPr>
            <w:tcW w:w="315" w:type="pct"/>
            <w:tcBorders>
              <w:top w:val="single" w:sz="4" w:space="0" w:color="000000"/>
              <w:left w:val="single" w:sz="4" w:space="0" w:color="000000"/>
              <w:bottom w:val="single" w:sz="4" w:space="0" w:color="000000"/>
              <w:right w:val="single" w:sz="4" w:space="0" w:color="000000"/>
            </w:tcBorders>
          </w:tcPr>
          <w:p w:rsidR="00EE7599" w:rsidRDefault="008C791B">
            <w:pPr>
              <w:shd w:val="clear" w:color="auto" w:fill="FFFFFF"/>
              <w:jc w:val="center"/>
              <w:rPr>
                <w:sz w:val="22"/>
                <w:szCs w:val="22"/>
              </w:rPr>
            </w:pPr>
            <w:r>
              <w:rPr>
                <w:sz w:val="22"/>
                <w:szCs w:val="22"/>
              </w:rPr>
              <w:t>2</w:t>
            </w:r>
          </w:p>
        </w:tc>
        <w:tc>
          <w:tcPr>
            <w:tcW w:w="1077" w:type="pct"/>
            <w:tcBorders>
              <w:top w:val="single" w:sz="4" w:space="0" w:color="000000"/>
              <w:left w:val="single" w:sz="4" w:space="0" w:color="000000"/>
              <w:bottom w:val="single" w:sz="4" w:space="0" w:color="000000"/>
              <w:right w:val="single" w:sz="4" w:space="0" w:color="000000"/>
            </w:tcBorders>
          </w:tcPr>
          <w:p w:rsidR="00EE7599" w:rsidRDefault="008C791B">
            <w:pPr>
              <w:widowControl w:val="0"/>
              <w:tabs>
                <w:tab w:val="left" w:pos="8458"/>
              </w:tabs>
              <w:ind w:left="38"/>
              <w:rPr>
                <w:sz w:val="22"/>
                <w:szCs w:val="22"/>
              </w:rPr>
            </w:pPr>
            <w:proofErr w:type="spellStart"/>
            <w:r>
              <w:t>Concept</w:t>
            </w:r>
            <w:proofErr w:type="spellEnd"/>
          </w:p>
        </w:tc>
        <w:tc>
          <w:tcPr>
            <w:tcW w:w="390" w:type="pct"/>
            <w:tcBorders>
              <w:top w:val="single" w:sz="4" w:space="0" w:color="000000"/>
              <w:left w:val="single" w:sz="4" w:space="0" w:color="000000"/>
              <w:bottom w:val="single" w:sz="4" w:space="0" w:color="000000"/>
              <w:right w:val="single" w:sz="4" w:space="0" w:color="000000"/>
            </w:tcBorders>
          </w:tcPr>
          <w:p w:rsidR="00EE7599" w:rsidRDefault="008C791B">
            <w:pPr>
              <w:shd w:val="clear" w:color="auto" w:fill="FFFFFF"/>
              <w:jc w:val="center"/>
              <w:rPr>
                <w:sz w:val="22"/>
                <w:szCs w:val="22"/>
              </w:rPr>
            </w:pPr>
            <w:r>
              <w:rPr>
                <w:sz w:val="22"/>
                <w:szCs w:val="22"/>
              </w:rPr>
              <w:t>4</w:t>
            </w:r>
          </w:p>
        </w:tc>
        <w:tc>
          <w:tcPr>
            <w:tcW w:w="340"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rPr>
                <w:b/>
                <w:sz w:val="22"/>
                <w:szCs w:val="22"/>
              </w:rPr>
            </w:pPr>
          </w:p>
        </w:tc>
        <w:tc>
          <w:tcPr>
            <w:tcW w:w="393"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rPr>
                <w:b/>
                <w:sz w:val="22"/>
                <w:szCs w:val="22"/>
              </w:rPr>
            </w:pPr>
          </w:p>
        </w:tc>
        <w:tc>
          <w:tcPr>
            <w:tcW w:w="679" w:type="pct"/>
            <w:tcBorders>
              <w:top w:val="single" w:sz="4" w:space="0" w:color="000000"/>
              <w:left w:val="single" w:sz="4" w:space="0" w:color="000000"/>
              <w:bottom w:val="single" w:sz="4" w:space="0" w:color="000000"/>
              <w:right w:val="single" w:sz="4" w:space="0" w:color="000000"/>
            </w:tcBorders>
          </w:tcPr>
          <w:p w:rsidR="00EE7599" w:rsidRDefault="00701AE8">
            <w:pPr>
              <w:shd w:val="clear" w:color="auto" w:fill="FFFFFF"/>
              <w:rPr>
                <w:b/>
                <w:sz w:val="22"/>
                <w:szCs w:val="22"/>
              </w:rPr>
            </w:pPr>
            <w:r>
              <w:t>а1, б1</w:t>
            </w:r>
          </w:p>
        </w:tc>
      </w:tr>
      <w:tr w:rsidR="00EE7599" w:rsidRPr="008C791B" w:rsidTr="00EE7599">
        <w:trPr>
          <w:trHeight w:val="503"/>
        </w:trPr>
        <w:tc>
          <w:tcPr>
            <w:tcW w:w="314"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rPr>
                <w:b/>
                <w:sz w:val="22"/>
                <w:szCs w:val="22"/>
              </w:rPr>
            </w:pPr>
            <w:r>
              <w:rPr>
                <w:b/>
                <w:sz w:val="22"/>
                <w:szCs w:val="22"/>
              </w:rPr>
              <w:t>13</w:t>
            </w:r>
          </w:p>
        </w:tc>
        <w:tc>
          <w:tcPr>
            <w:tcW w:w="1257" w:type="pct"/>
            <w:tcBorders>
              <w:top w:val="single" w:sz="4" w:space="0" w:color="000000"/>
              <w:left w:val="single" w:sz="4" w:space="0" w:color="000000"/>
              <w:bottom w:val="single" w:sz="4" w:space="0" w:color="000000"/>
              <w:right w:val="single" w:sz="4" w:space="0" w:color="000000"/>
            </w:tcBorders>
            <w:vAlign w:val="center"/>
          </w:tcPr>
          <w:p w:rsidR="00EE7599" w:rsidRDefault="008C791B">
            <w:pPr>
              <w:shd w:val="clear" w:color="auto" w:fill="FFFFFF"/>
              <w:rPr>
                <w:b/>
                <w:color w:val="000000"/>
                <w:sz w:val="22"/>
                <w:szCs w:val="22"/>
              </w:rPr>
            </w:pPr>
            <w:r>
              <w:t xml:space="preserve"> </w:t>
            </w:r>
            <w:proofErr w:type="spellStart"/>
            <w:r>
              <w:t>Medical</w:t>
            </w:r>
            <w:proofErr w:type="spellEnd"/>
            <w:r>
              <w:t xml:space="preserve"> </w:t>
            </w:r>
            <w:proofErr w:type="spellStart"/>
            <w:r>
              <w:t>Psychology</w:t>
            </w:r>
            <w:proofErr w:type="spellEnd"/>
          </w:p>
        </w:tc>
        <w:tc>
          <w:tcPr>
            <w:tcW w:w="235"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jc w:val="center"/>
              <w:rPr>
                <w:sz w:val="22"/>
                <w:szCs w:val="22"/>
              </w:rPr>
            </w:pPr>
          </w:p>
        </w:tc>
        <w:tc>
          <w:tcPr>
            <w:tcW w:w="315" w:type="pct"/>
            <w:tcBorders>
              <w:top w:val="single" w:sz="4" w:space="0" w:color="000000"/>
              <w:left w:val="single" w:sz="4" w:space="0" w:color="000000"/>
              <w:bottom w:val="single" w:sz="4" w:space="0" w:color="000000"/>
              <w:right w:val="single" w:sz="4" w:space="0" w:color="000000"/>
            </w:tcBorders>
          </w:tcPr>
          <w:p w:rsidR="00EE7599" w:rsidRDefault="008C791B">
            <w:pPr>
              <w:shd w:val="clear" w:color="auto" w:fill="FFFFFF"/>
              <w:jc w:val="center"/>
              <w:rPr>
                <w:sz w:val="22"/>
                <w:szCs w:val="22"/>
              </w:rPr>
            </w:pPr>
            <w:r>
              <w:rPr>
                <w:sz w:val="22"/>
                <w:szCs w:val="22"/>
              </w:rPr>
              <w:t>2</w:t>
            </w:r>
          </w:p>
        </w:tc>
        <w:tc>
          <w:tcPr>
            <w:tcW w:w="1077" w:type="pct"/>
            <w:tcBorders>
              <w:top w:val="single" w:sz="4" w:space="0" w:color="000000"/>
              <w:left w:val="single" w:sz="4" w:space="0" w:color="000000"/>
              <w:bottom w:val="single" w:sz="4" w:space="0" w:color="000000"/>
              <w:right w:val="single" w:sz="4" w:space="0" w:color="000000"/>
            </w:tcBorders>
          </w:tcPr>
          <w:p w:rsidR="00EE7599" w:rsidRPr="008C791B" w:rsidRDefault="008C791B">
            <w:pPr>
              <w:shd w:val="clear" w:color="auto" w:fill="FFFFFF"/>
              <w:jc w:val="center"/>
              <w:rPr>
                <w:sz w:val="22"/>
                <w:szCs w:val="22"/>
                <w:lang w:val="en-US"/>
              </w:rPr>
            </w:pPr>
            <w:r w:rsidRPr="008C791B">
              <w:rPr>
                <w:lang w:val="en-US"/>
              </w:rPr>
              <w:t>Is Mental Illness a Myth?</w:t>
            </w:r>
          </w:p>
        </w:tc>
        <w:tc>
          <w:tcPr>
            <w:tcW w:w="390" w:type="pct"/>
            <w:tcBorders>
              <w:top w:val="single" w:sz="4" w:space="0" w:color="000000"/>
              <w:left w:val="single" w:sz="4" w:space="0" w:color="000000"/>
              <w:bottom w:val="single" w:sz="4" w:space="0" w:color="000000"/>
              <w:right w:val="single" w:sz="4" w:space="0" w:color="000000"/>
            </w:tcBorders>
          </w:tcPr>
          <w:p w:rsidR="00EE7599" w:rsidRPr="008C791B" w:rsidRDefault="008C791B">
            <w:pPr>
              <w:shd w:val="clear" w:color="auto" w:fill="FFFFFF"/>
              <w:jc w:val="center"/>
              <w:rPr>
                <w:sz w:val="22"/>
                <w:szCs w:val="22"/>
              </w:rPr>
            </w:pPr>
            <w:r>
              <w:rPr>
                <w:sz w:val="22"/>
                <w:szCs w:val="22"/>
              </w:rPr>
              <w:t>4</w:t>
            </w:r>
          </w:p>
        </w:tc>
        <w:tc>
          <w:tcPr>
            <w:tcW w:w="340" w:type="pct"/>
            <w:tcBorders>
              <w:top w:val="single" w:sz="4" w:space="0" w:color="000000"/>
              <w:left w:val="single" w:sz="4" w:space="0" w:color="000000"/>
              <w:bottom w:val="single" w:sz="4" w:space="0" w:color="000000"/>
              <w:right w:val="single" w:sz="4" w:space="0" w:color="000000"/>
            </w:tcBorders>
          </w:tcPr>
          <w:p w:rsidR="00EE7599" w:rsidRPr="008C791B" w:rsidRDefault="00EE7599">
            <w:pPr>
              <w:shd w:val="clear" w:color="auto" w:fill="FFFFFF"/>
              <w:jc w:val="center"/>
              <w:rPr>
                <w:b/>
                <w:sz w:val="22"/>
                <w:szCs w:val="22"/>
                <w:lang w:val="en-US"/>
              </w:rPr>
            </w:pPr>
          </w:p>
        </w:tc>
        <w:tc>
          <w:tcPr>
            <w:tcW w:w="393" w:type="pct"/>
            <w:tcBorders>
              <w:top w:val="single" w:sz="4" w:space="0" w:color="000000"/>
              <w:left w:val="single" w:sz="4" w:space="0" w:color="000000"/>
              <w:bottom w:val="single" w:sz="4" w:space="0" w:color="000000"/>
              <w:right w:val="single" w:sz="4" w:space="0" w:color="000000"/>
            </w:tcBorders>
          </w:tcPr>
          <w:p w:rsidR="00EE7599" w:rsidRPr="008C791B" w:rsidRDefault="00EE7599">
            <w:pPr>
              <w:shd w:val="clear" w:color="auto" w:fill="FFFFFF"/>
              <w:jc w:val="center"/>
              <w:rPr>
                <w:b/>
                <w:sz w:val="22"/>
                <w:szCs w:val="22"/>
                <w:lang w:val="en-US"/>
              </w:rPr>
            </w:pPr>
          </w:p>
        </w:tc>
        <w:tc>
          <w:tcPr>
            <w:tcW w:w="679" w:type="pct"/>
            <w:tcBorders>
              <w:top w:val="single" w:sz="4" w:space="0" w:color="000000"/>
              <w:left w:val="single" w:sz="4" w:space="0" w:color="000000"/>
              <w:bottom w:val="single" w:sz="4" w:space="0" w:color="000000"/>
              <w:right w:val="single" w:sz="4" w:space="0" w:color="000000"/>
            </w:tcBorders>
          </w:tcPr>
          <w:p w:rsidR="00EE7599" w:rsidRPr="008C791B" w:rsidRDefault="00701AE8">
            <w:pPr>
              <w:shd w:val="clear" w:color="auto" w:fill="FFFFFF"/>
              <w:jc w:val="center"/>
              <w:rPr>
                <w:b/>
                <w:sz w:val="22"/>
                <w:szCs w:val="22"/>
                <w:lang w:val="en-US"/>
              </w:rPr>
            </w:pPr>
            <w:r>
              <w:t>а1, б1</w:t>
            </w:r>
          </w:p>
        </w:tc>
      </w:tr>
      <w:tr w:rsidR="00EE7599" w:rsidTr="00EE7599">
        <w:trPr>
          <w:trHeight w:val="503"/>
        </w:trPr>
        <w:tc>
          <w:tcPr>
            <w:tcW w:w="314"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rPr>
                <w:b/>
                <w:sz w:val="22"/>
                <w:szCs w:val="22"/>
              </w:rPr>
            </w:pPr>
            <w:r>
              <w:rPr>
                <w:b/>
                <w:sz w:val="22"/>
                <w:szCs w:val="22"/>
              </w:rPr>
              <w:t>14</w:t>
            </w:r>
          </w:p>
        </w:tc>
        <w:tc>
          <w:tcPr>
            <w:tcW w:w="1257" w:type="pct"/>
            <w:tcBorders>
              <w:top w:val="single" w:sz="4" w:space="0" w:color="000000"/>
              <w:left w:val="single" w:sz="4" w:space="0" w:color="000000"/>
              <w:bottom w:val="single" w:sz="4" w:space="0" w:color="000000"/>
              <w:right w:val="single" w:sz="4" w:space="0" w:color="000000"/>
            </w:tcBorders>
            <w:vAlign w:val="center"/>
          </w:tcPr>
          <w:p w:rsidR="00EE7599" w:rsidRDefault="008C791B">
            <w:pPr>
              <w:shd w:val="clear" w:color="auto" w:fill="FFFFFF"/>
              <w:rPr>
                <w:b/>
                <w:color w:val="000000"/>
                <w:sz w:val="22"/>
                <w:szCs w:val="22"/>
              </w:rPr>
            </w:pPr>
            <w:proofErr w:type="spellStart"/>
            <w:r>
              <w:t>Clinical</w:t>
            </w:r>
            <w:proofErr w:type="spellEnd"/>
            <w:r>
              <w:t xml:space="preserve"> </w:t>
            </w:r>
            <w:proofErr w:type="spellStart"/>
            <w:r>
              <w:t>Psychology</w:t>
            </w:r>
            <w:proofErr w:type="spellEnd"/>
          </w:p>
        </w:tc>
        <w:tc>
          <w:tcPr>
            <w:tcW w:w="235"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jc w:val="center"/>
              <w:rPr>
                <w:sz w:val="22"/>
                <w:szCs w:val="22"/>
              </w:rPr>
            </w:pPr>
          </w:p>
        </w:tc>
        <w:tc>
          <w:tcPr>
            <w:tcW w:w="315" w:type="pct"/>
            <w:tcBorders>
              <w:top w:val="single" w:sz="4" w:space="0" w:color="000000"/>
              <w:left w:val="single" w:sz="4" w:space="0" w:color="000000"/>
              <w:bottom w:val="single" w:sz="4" w:space="0" w:color="000000"/>
              <w:right w:val="single" w:sz="4" w:space="0" w:color="000000"/>
            </w:tcBorders>
          </w:tcPr>
          <w:p w:rsidR="00EE7599" w:rsidRDefault="008C791B">
            <w:pPr>
              <w:shd w:val="clear" w:color="auto" w:fill="FFFFFF"/>
              <w:jc w:val="center"/>
              <w:rPr>
                <w:sz w:val="22"/>
                <w:szCs w:val="22"/>
              </w:rPr>
            </w:pPr>
            <w:r>
              <w:rPr>
                <w:sz w:val="22"/>
                <w:szCs w:val="22"/>
              </w:rPr>
              <w:t>2</w:t>
            </w:r>
          </w:p>
        </w:tc>
        <w:tc>
          <w:tcPr>
            <w:tcW w:w="1077" w:type="pct"/>
            <w:tcBorders>
              <w:top w:val="single" w:sz="4" w:space="0" w:color="000000"/>
              <w:left w:val="single" w:sz="4" w:space="0" w:color="000000"/>
              <w:bottom w:val="single" w:sz="4" w:space="0" w:color="000000"/>
              <w:right w:val="single" w:sz="4" w:space="0" w:color="000000"/>
            </w:tcBorders>
          </w:tcPr>
          <w:p w:rsidR="00EE7599" w:rsidRDefault="008C791B">
            <w:pPr>
              <w:shd w:val="clear" w:color="auto" w:fill="FFFFFF"/>
              <w:jc w:val="center"/>
              <w:rPr>
                <w:sz w:val="22"/>
                <w:szCs w:val="22"/>
              </w:rPr>
            </w:pPr>
            <w:proofErr w:type="spellStart"/>
            <w:r>
              <w:t>Mental</w:t>
            </w:r>
            <w:proofErr w:type="spellEnd"/>
            <w:r>
              <w:t xml:space="preserve"> </w:t>
            </w:r>
            <w:proofErr w:type="spellStart"/>
            <w:r>
              <w:t>Health</w:t>
            </w:r>
            <w:proofErr w:type="spellEnd"/>
            <w:r>
              <w:t xml:space="preserve"> </w:t>
            </w:r>
            <w:proofErr w:type="spellStart"/>
            <w:r>
              <w:t>Professionals</w:t>
            </w:r>
            <w:proofErr w:type="spellEnd"/>
          </w:p>
        </w:tc>
        <w:tc>
          <w:tcPr>
            <w:tcW w:w="390" w:type="pct"/>
            <w:tcBorders>
              <w:top w:val="single" w:sz="4" w:space="0" w:color="000000"/>
              <w:left w:val="single" w:sz="4" w:space="0" w:color="000000"/>
              <w:bottom w:val="single" w:sz="4" w:space="0" w:color="000000"/>
              <w:right w:val="single" w:sz="4" w:space="0" w:color="000000"/>
            </w:tcBorders>
          </w:tcPr>
          <w:p w:rsidR="00EE7599" w:rsidRDefault="008C791B">
            <w:pPr>
              <w:shd w:val="clear" w:color="auto" w:fill="FFFFFF"/>
              <w:jc w:val="center"/>
              <w:rPr>
                <w:sz w:val="22"/>
                <w:szCs w:val="22"/>
              </w:rPr>
            </w:pPr>
            <w:r>
              <w:rPr>
                <w:sz w:val="22"/>
                <w:szCs w:val="22"/>
              </w:rPr>
              <w:t>2</w:t>
            </w:r>
          </w:p>
        </w:tc>
        <w:tc>
          <w:tcPr>
            <w:tcW w:w="340"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jc w:val="center"/>
              <w:rPr>
                <w:b/>
                <w:sz w:val="22"/>
                <w:szCs w:val="22"/>
              </w:rPr>
            </w:pPr>
          </w:p>
        </w:tc>
        <w:tc>
          <w:tcPr>
            <w:tcW w:w="393"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jc w:val="center"/>
              <w:rPr>
                <w:b/>
                <w:sz w:val="22"/>
                <w:szCs w:val="22"/>
              </w:rPr>
            </w:pPr>
          </w:p>
        </w:tc>
        <w:tc>
          <w:tcPr>
            <w:tcW w:w="679" w:type="pct"/>
            <w:tcBorders>
              <w:top w:val="single" w:sz="4" w:space="0" w:color="000000"/>
              <w:left w:val="single" w:sz="4" w:space="0" w:color="000000"/>
              <w:bottom w:val="single" w:sz="4" w:space="0" w:color="000000"/>
              <w:right w:val="single" w:sz="4" w:space="0" w:color="000000"/>
            </w:tcBorders>
          </w:tcPr>
          <w:p w:rsidR="00EE7599" w:rsidRDefault="00701AE8">
            <w:pPr>
              <w:shd w:val="clear" w:color="auto" w:fill="FFFFFF"/>
              <w:jc w:val="center"/>
              <w:rPr>
                <w:b/>
                <w:sz w:val="22"/>
                <w:szCs w:val="22"/>
              </w:rPr>
            </w:pPr>
            <w:r>
              <w:t>а1, б1</w:t>
            </w:r>
          </w:p>
        </w:tc>
      </w:tr>
      <w:tr w:rsidR="00EE7599" w:rsidTr="00EE7599">
        <w:trPr>
          <w:trHeight w:val="503"/>
        </w:trPr>
        <w:tc>
          <w:tcPr>
            <w:tcW w:w="314"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rPr>
                <w:b/>
                <w:sz w:val="22"/>
                <w:szCs w:val="22"/>
              </w:rPr>
            </w:pPr>
            <w:r>
              <w:rPr>
                <w:b/>
                <w:sz w:val="22"/>
                <w:szCs w:val="22"/>
              </w:rPr>
              <w:t>15</w:t>
            </w:r>
          </w:p>
        </w:tc>
        <w:tc>
          <w:tcPr>
            <w:tcW w:w="1257" w:type="pct"/>
            <w:tcBorders>
              <w:top w:val="single" w:sz="4" w:space="0" w:color="000000"/>
              <w:left w:val="single" w:sz="4" w:space="0" w:color="000000"/>
              <w:bottom w:val="single" w:sz="4" w:space="0" w:color="000000"/>
              <w:right w:val="single" w:sz="4" w:space="0" w:color="000000"/>
            </w:tcBorders>
            <w:vAlign w:val="center"/>
          </w:tcPr>
          <w:p w:rsidR="00EE7599" w:rsidRDefault="008C791B">
            <w:pPr>
              <w:shd w:val="clear" w:color="auto" w:fill="FFFFFF"/>
              <w:rPr>
                <w:b/>
                <w:color w:val="000000"/>
                <w:sz w:val="22"/>
                <w:szCs w:val="22"/>
              </w:rPr>
            </w:pPr>
            <w:proofErr w:type="spellStart"/>
            <w:r>
              <w:t>Abnormal</w:t>
            </w:r>
            <w:proofErr w:type="spellEnd"/>
            <w:r>
              <w:t xml:space="preserve"> </w:t>
            </w:r>
            <w:proofErr w:type="spellStart"/>
            <w:r>
              <w:t>Psychology</w:t>
            </w:r>
            <w:proofErr w:type="spellEnd"/>
          </w:p>
        </w:tc>
        <w:tc>
          <w:tcPr>
            <w:tcW w:w="235"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jc w:val="center"/>
              <w:rPr>
                <w:sz w:val="22"/>
                <w:szCs w:val="22"/>
              </w:rPr>
            </w:pPr>
          </w:p>
        </w:tc>
        <w:tc>
          <w:tcPr>
            <w:tcW w:w="315" w:type="pct"/>
            <w:tcBorders>
              <w:top w:val="single" w:sz="4" w:space="0" w:color="000000"/>
              <w:left w:val="single" w:sz="4" w:space="0" w:color="000000"/>
              <w:bottom w:val="single" w:sz="4" w:space="0" w:color="000000"/>
              <w:right w:val="single" w:sz="4" w:space="0" w:color="000000"/>
            </w:tcBorders>
          </w:tcPr>
          <w:p w:rsidR="00EE7599" w:rsidRDefault="008C791B">
            <w:pPr>
              <w:shd w:val="clear" w:color="auto" w:fill="FFFFFF"/>
              <w:jc w:val="center"/>
              <w:rPr>
                <w:sz w:val="22"/>
                <w:szCs w:val="22"/>
              </w:rPr>
            </w:pPr>
            <w:r>
              <w:rPr>
                <w:sz w:val="22"/>
                <w:szCs w:val="22"/>
              </w:rPr>
              <w:t>2</w:t>
            </w:r>
          </w:p>
        </w:tc>
        <w:tc>
          <w:tcPr>
            <w:tcW w:w="1077"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jc w:val="center"/>
              <w:rPr>
                <w:sz w:val="22"/>
                <w:szCs w:val="22"/>
              </w:rPr>
            </w:pPr>
          </w:p>
        </w:tc>
        <w:tc>
          <w:tcPr>
            <w:tcW w:w="390"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jc w:val="center"/>
              <w:rPr>
                <w:sz w:val="22"/>
                <w:szCs w:val="22"/>
              </w:rPr>
            </w:pPr>
          </w:p>
        </w:tc>
        <w:tc>
          <w:tcPr>
            <w:tcW w:w="340"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jc w:val="center"/>
              <w:rPr>
                <w:b/>
                <w:sz w:val="22"/>
                <w:szCs w:val="22"/>
              </w:rPr>
            </w:pPr>
          </w:p>
        </w:tc>
        <w:tc>
          <w:tcPr>
            <w:tcW w:w="393" w:type="pct"/>
            <w:tcBorders>
              <w:top w:val="single" w:sz="4" w:space="0" w:color="000000"/>
              <w:left w:val="single" w:sz="4" w:space="0" w:color="000000"/>
              <w:bottom w:val="single" w:sz="4" w:space="0" w:color="000000"/>
              <w:right w:val="single" w:sz="4" w:space="0" w:color="000000"/>
            </w:tcBorders>
          </w:tcPr>
          <w:p w:rsidR="00EE7599" w:rsidRDefault="00EE7599">
            <w:pPr>
              <w:shd w:val="clear" w:color="auto" w:fill="FFFFFF"/>
              <w:jc w:val="center"/>
              <w:rPr>
                <w:b/>
                <w:sz w:val="22"/>
                <w:szCs w:val="22"/>
              </w:rPr>
            </w:pPr>
          </w:p>
        </w:tc>
        <w:tc>
          <w:tcPr>
            <w:tcW w:w="679" w:type="pct"/>
            <w:tcBorders>
              <w:top w:val="single" w:sz="4" w:space="0" w:color="000000"/>
              <w:left w:val="single" w:sz="4" w:space="0" w:color="000000"/>
              <w:bottom w:val="single" w:sz="4" w:space="0" w:color="000000"/>
              <w:right w:val="single" w:sz="4" w:space="0" w:color="000000"/>
            </w:tcBorders>
          </w:tcPr>
          <w:p w:rsidR="00EE7599" w:rsidRDefault="00701AE8">
            <w:pPr>
              <w:shd w:val="clear" w:color="auto" w:fill="FFFFFF"/>
              <w:jc w:val="center"/>
              <w:rPr>
                <w:b/>
                <w:sz w:val="22"/>
                <w:szCs w:val="22"/>
              </w:rPr>
            </w:pPr>
            <w:r>
              <w:t>а1</w:t>
            </w:r>
          </w:p>
        </w:tc>
      </w:tr>
      <w:tr w:rsidR="008C791B" w:rsidTr="00EE7599">
        <w:trPr>
          <w:trHeight w:val="503"/>
        </w:trPr>
        <w:tc>
          <w:tcPr>
            <w:tcW w:w="314" w:type="pct"/>
            <w:tcBorders>
              <w:top w:val="single" w:sz="4" w:space="0" w:color="000000"/>
              <w:left w:val="single" w:sz="4" w:space="0" w:color="000000"/>
              <w:bottom w:val="single" w:sz="4" w:space="0" w:color="000000"/>
              <w:right w:val="single" w:sz="4" w:space="0" w:color="000000"/>
            </w:tcBorders>
          </w:tcPr>
          <w:p w:rsidR="008C791B" w:rsidRDefault="008C791B">
            <w:pPr>
              <w:shd w:val="clear" w:color="auto" w:fill="FFFFFF"/>
              <w:rPr>
                <w:b/>
                <w:sz w:val="22"/>
                <w:szCs w:val="22"/>
              </w:rPr>
            </w:pPr>
          </w:p>
        </w:tc>
        <w:tc>
          <w:tcPr>
            <w:tcW w:w="1257" w:type="pct"/>
            <w:tcBorders>
              <w:top w:val="single" w:sz="4" w:space="0" w:color="000000"/>
              <w:left w:val="single" w:sz="4" w:space="0" w:color="000000"/>
              <w:bottom w:val="single" w:sz="4" w:space="0" w:color="000000"/>
              <w:right w:val="single" w:sz="4" w:space="0" w:color="000000"/>
            </w:tcBorders>
            <w:vAlign w:val="center"/>
          </w:tcPr>
          <w:p w:rsidR="008C791B" w:rsidRPr="008C791B" w:rsidRDefault="008C791B">
            <w:pPr>
              <w:shd w:val="clear" w:color="auto" w:fill="FFFFFF"/>
              <w:rPr>
                <w:b/>
              </w:rPr>
            </w:pPr>
            <w:r w:rsidRPr="008C791B">
              <w:rPr>
                <w:b/>
              </w:rPr>
              <w:t>Итого</w:t>
            </w:r>
          </w:p>
        </w:tc>
        <w:tc>
          <w:tcPr>
            <w:tcW w:w="235" w:type="pct"/>
            <w:tcBorders>
              <w:top w:val="single" w:sz="4" w:space="0" w:color="000000"/>
              <w:left w:val="single" w:sz="4" w:space="0" w:color="000000"/>
              <w:bottom w:val="single" w:sz="4" w:space="0" w:color="000000"/>
              <w:right w:val="single" w:sz="4" w:space="0" w:color="000000"/>
            </w:tcBorders>
          </w:tcPr>
          <w:p w:rsidR="008C791B" w:rsidRDefault="008C791B">
            <w:pPr>
              <w:shd w:val="clear" w:color="auto" w:fill="FFFFFF"/>
              <w:jc w:val="center"/>
              <w:rPr>
                <w:sz w:val="22"/>
                <w:szCs w:val="22"/>
              </w:rPr>
            </w:pPr>
          </w:p>
        </w:tc>
        <w:tc>
          <w:tcPr>
            <w:tcW w:w="315" w:type="pct"/>
            <w:tcBorders>
              <w:top w:val="single" w:sz="4" w:space="0" w:color="000000"/>
              <w:left w:val="single" w:sz="4" w:space="0" w:color="000000"/>
              <w:bottom w:val="single" w:sz="4" w:space="0" w:color="000000"/>
              <w:right w:val="single" w:sz="4" w:space="0" w:color="000000"/>
            </w:tcBorders>
          </w:tcPr>
          <w:p w:rsidR="008C791B" w:rsidRPr="008C791B" w:rsidRDefault="008C791B">
            <w:pPr>
              <w:shd w:val="clear" w:color="auto" w:fill="FFFFFF"/>
              <w:jc w:val="center"/>
              <w:rPr>
                <w:b/>
                <w:sz w:val="22"/>
                <w:szCs w:val="22"/>
              </w:rPr>
            </w:pPr>
            <w:r w:rsidRPr="008C791B">
              <w:rPr>
                <w:b/>
                <w:sz w:val="22"/>
                <w:szCs w:val="22"/>
              </w:rPr>
              <w:t>30</w:t>
            </w:r>
          </w:p>
        </w:tc>
        <w:tc>
          <w:tcPr>
            <w:tcW w:w="1077" w:type="pct"/>
            <w:tcBorders>
              <w:top w:val="single" w:sz="4" w:space="0" w:color="000000"/>
              <w:left w:val="single" w:sz="4" w:space="0" w:color="000000"/>
              <w:bottom w:val="single" w:sz="4" w:space="0" w:color="000000"/>
              <w:right w:val="single" w:sz="4" w:space="0" w:color="000000"/>
            </w:tcBorders>
          </w:tcPr>
          <w:p w:rsidR="008C791B" w:rsidRDefault="008C791B">
            <w:pPr>
              <w:shd w:val="clear" w:color="auto" w:fill="FFFFFF"/>
              <w:jc w:val="center"/>
              <w:rPr>
                <w:sz w:val="22"/>
                <w:szCs w:val="22"/>
              </w:rPr>
            </w:pPr>
          </w:p>
        </w:tc>
        <w:tc>
          <w:tcPr>
            <w:tcW w:w="390" w:type="pct"/>
            <w:tcBorders>
              <w:top w:val="single" w:sz="4" w:space="0" w:color="000000"/>
              <w:left w:val="single" w:sz="4" w:space="0" w:color="000000"/>
              <w:bottom w:val="single" w:sz="4" w:space="0" w:color="000000"/>
              <w:right w:val="single" w:sz="4" w:space="0" w:color="000000"/>
            </w:tcBorders>
          </w:tcPr>
          <w:p w:rsidR="008C791B" w:rsidRPr="008C791B" w:rsidRDefault="008C791B">
            <w:pPr>
              <w:shd w:val="clear" w:color="auto" w:fill="FFFFFF"/>
              <w:jc w:val="center"/>
              <w:rPr>
                <w:b/>
                <w:sz w:val="22"/>
                <w:szCs w:val="22"/>
              </w:rPr>
            </w:pPr>
            <w:r w:rsidRPr="008C791B">
              <w:rPr>
                <w:b/>
                <w:sz w:val="22"/>
                <w:szCs w:val="22"/>
              </w:rPr>
              <w:t>78</w:t>
            </w:r>
          </w:p>
        </w:tc>
        <w:tc>
          <w:tcPr>
            <w:tcW w:w="340" w:type="pct"/>
            <w:tcBorders>
              <w:top w:val="single" w:sz="4" w:space="0" w:color="000000"/>
              <w:left w:val="single" w:sz="4" w:space="0" w:color="000000"/>
              <w:bottom w:val="single" w:sz="4" w:space="0" w:color="000000"/>
              <w:right w:val="single" w:sz="4" w:space="0" w:color="000000"/>
            </w:tcBorders>
          </w:tcPr>
          <w:p w:rsidR="008C791B" w:rsidRDefault="008C791B">
            <w:pPr>
              <w:shd w:val="clear" w:color="auto" w:fill="FFFFFF"/>
              <w:jc w:val="center"/>
              <w:rPr>
                <w:b/>
                <w:sz w:val="22"/>
                <w:szCs w:val="22"/>
              </w:rPr>
            </w:pPr>
          </w:p>
        </w:tc>
        <w:tc>
          <w:tcPr>
            <w:tcW w:w="393" w:type="pct"/>
            <w:tcBorders>
              <w:top w:val="single" w:sz="4" w:space="0" w:color="000000"/>
              <w:left w:val="single" w:sz="4" w:space="0" w:color="000000"/>
              <w:bottom w:val="single" w:sz="4" w:space="0" w:color="000000"/>
              <w:right w:val="single" w:sz="4" w:space="0" w:color="000000"/>
            </w:tcBorders>
          </w:tcPr>
          <w:p w:rsidR="008C791B" w:rsidRDefault="008C791B">
            <w:pPr>
              <w:shd w:val="clear" w:color="auto" w:fill="FFFFFF"/>
              <w:jc w:val="center"/>
              <w:rPr>
                <w:b/>
                <w:sz w:val="22"/>
                <w:szCs w:val="22"/>
              </w:rPr>
            </w:pPr>
          </w:p>
        </w:tc>
        <w:tc>
          <w:tcPr>
            <w:tcW w:w="679" w:type="pct"/>
            <w:tcBorders>
              <w:top w:val="single" w:sz="4" w:space="0" w:color="000000"/>
              <w:left w:val="single" w:sz="4" w:space="0" w:color="000000"/>
              <w:bottom w:val="single" w:sz="4" w:space="0" w:color="000000"/>
              <w:right w:val="single" w:sz="4" w:space="0" w:color="000000"/>
            </w:tcBorders>
          </w:tcPr>
          <w:p w:rsidR="008C791B" w:rsidRDefault="008C791B">
            <w:pPr>
              <w:shd w:val="clear" w:color="auto" w:fill="FFFFFF"/>
              <w:jc w:val="center"/>
              <w:rPr>
                <w:b/>
                <w:sz w:val="22"/>
                <w:szCs w:val="22"/>
              </w:rPr>
            </w:pPr>
          </w:p>
        </w:tc>
      </w:tr>
    </w:tbl>
    <w:p w:rsidR="00E231D7" w:rsidRDefault="00E231D7" w:rsidP="00E231D7">
      <w:pPr>
        <w:widowControl w:val="0"/>
        <w:ind w:firstLine="851"/>
        <w:jc w:val="both"/>
        <w:rPr>
          <w:b/>
          <w:sz w:val="22"/>
          <w:szCs w:val="22"/>
        </w:rPr>
      </w:pPr>
    </w:p>
    <w:p w:rsidR="00E231D7" w:rsidRDefault="00E231D7" w:rsidP="00E231D7">
      <w:pPr>
        <w:widowControl w:val="0"/>
        <w:ind w:firstLine="851"/>
        <w:jc w:val="both"/>
        <w:rPr>
          <w:b/>
          <w:sz w:val="22"/>
          <w:szCs w:val="22"/>
        </w:rPr>
      </w:pPr>
      <w:r>
        <w:rPr>
          <w:b/>
          <w:sz w:val="22"/>
          <w:szCs w:val="22"/>
        </w:rPr>
        <w:t xml:space="preserve">Примечания: </w:t>
      </w:r>
    </w:p>
    <w:p w:rsidR="00E231D7" w:rsidRDefault="00E231D7" w:rsidP="00E231D7">
      <w:pPr>
        <w:widowControl w:val="0"/>
        <w:tabs>
          <w:tab w:val="left" w:pos="284"/>
        </w:tabs>
        <w:ind w:left="284" w:firstLine="567"/>
        <w:jc w:val="both"/>
        <w:rPr>
          <w:sz w:val="22"/>
          <w:szCs w:val="22"/>
        </w:rPr>
      </w:pPr>
      <w:r>
        <w:rPr>
          <w:sz w:val="22"/>
          <w:szCs w:val="22"/>
        </w:rPr>
        <w:t>– Все виды учебной работы могут проводиться дистанционно на основании локальных нормативных актов.</w:t>
      </w:r>
    </w:p>
    <w:p w:rsidR="00E231D7" w:rsidRDefault="00E231D7" w:rsidP="00E231D7">
      <w:pPr>
        <w:widowControl w:val="0"/>
        <w:tabs>
          <w:tab w:val="left" w:pos="284"/>
        </w:tabs>
        <w:ind w:left="284" w:right="-314" w:firstLine="567"/>
        <w:jc w:val="both"/>
        <w:rPr>
          <w:sz w:val="22"/>
          <w:szCs w:val="22"/>
        </w:rPr>
      </w:pPr>
      <w:r>
        <w:rPr>
          <w:sz w:val="22"/>
          <w:szCs w:val="22"/>
        </w:rPr>
        <w:t xml:space="preserve">– В целях реализации индивидуального подхода к обучению студентов, осуществляющих учебный процесс по индивидуальной траектории в рамках индивидуального рабочего плана, изучение данной дисциплины может осуществляться через индивидуальные консультации преподавателя очно, в часы консультаций, по электронной почте и с использованием </w:t>
      </w:r>
      <w:proofErr w:type="gramStart"/>
      <w:r>
        <w:rPr>
          <w:sz w:val="22"/>
          <w:szCs w:val="22"/>
        </w:rPr>
        <w:t>платформ  дистанционного</w:t>
      </w:r>
      <w:proofErr w:type="gramEnd"/>
      <w:r>
        <w:rPr>
          <w:sz w:val="22"/>
          <w:szCs w:val="22"/>
        </w:rPr>
        <w:t xml:space="preserve"> обучения.</w:t>
      </w:r>
    </w:p>
    <w:p w:rsidR="00E231D7" w:rsidRDefault="00E231D7" w:rsidP="00E231D7">
      <w:pPr>
        <w:rPr>
          <w:sz w:val="28"/>
          <w:szCs w:val="28"/>
        </w:rPr>
        <w:sectPr w:rsidR="00E231D7">
          <w:pgSz w:w="11906" w:h="16838"/>
          <w:pgMar w:top="1134" w:right="851" w:bottom="993" w:left="1701" w:header="709" w:footer="709" w:gutter="0"/>
          <w:cols w:space="720"/>
          <w:rtlGutter/>
        </w:sectPr>
      </w:pPr>
    </w:p>
    <w:p w:rsidR="00E231D7" w:rsidRDefault="00E231D7" w:rsidP="00E231D7">
      <w:pPr>
        <w:widowControl w:val="0"/>
        <w:ind w:firstLine="567"/>
        <w:jc w:val="center"/>
        <w:rPr>
          <w:b/>
        </w:rPr>
      </w:pPr>
      <w:r>
        <w:rPr>
          <w:b/>
        </w:rPr>
        <w:lastRenderedPageBreak/>
        <w:t>6. Образовательные технологии</w:t>
      </w:r>
    </w:p>
    <w:p w:rsidR="00E231D7" w:rsidRDefault="00E231D7" w:rsidP="00E231D7">
      <w:pPr>
        <w:widowControl w:val="0"/>
        <w:ind w:firstLine="567"/>
        <w:jc w:val="both"/>
      </w:pPr>
    </w:p>
    <w:p w:rsidR="00E231D7" w:rsidRDefault="00E231D7" w:rsidP="00E231D7">
      <w:pPr>
        <w:widowControl w:val="0"/>
        <w:ind w:firstLine="567"/>
        <w:jc w:val="both"/>
      </w:pPr>
      <w:r>
        <w:t xml:space="preserve">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 Внедрение этих форм обучения – одно из важнейших направлений совершенствования подготовки студентов в современном вузе. Цель – повышение эффективности образовательного процесса, достижение всеми обучающимися высоких результатов обучения. </w:t>
      </w:r>
    </w:p>
    <w:p w:rsidR="00E231D7" w:rsidRDefault="00E231D7" w:rsidP="00E231D7">
      <w:pPr>
        <w:widowControl w:val="0"/>
        <w:ind w:firstLine="567"/>
        <w:jc w:val="both"/>
      </w:pPr>
      <w:r>
        <w:t>Интерактивные формы проведения занятий предполагают обучение в сотрудничестве. Все участники образовательного процесса (преподаватель и студенты) взаимодействуют друг с другом, обмениваются информацией, совместно решают проблемы, моделируют ситуации.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 оптимальную для выработки навыков и качеств будущего специалиста.</w:t>
      </w:r>
    </w:p>
    <w:p w:rsidR="00E231D7" w:rsidRDefault="00E231D7" w:rsidP="00E231D7">
      <w:pPr>
        <w:widowControl w:val="0"/>
        <w:ind w:firstLine="567"/>
        <w:jc w:val="both"/>
      </w:pPr>
      <w:r>
        <w:t>Для решения воспитательных и учебных задач преподавателем могут быть использованы следующие интерактивные формы обучения.</w:t>
      </w:r>
    </w:p>
    <w:p w:rsidR="00E231D7" w:rsidRDefault="00E231D7" w:rsidP="00E231D7">
      <w:pPr>
        <w:tabs>
          <w:tab w:val="left" w:pos="851"/>
        </w:tabs>
        <w:ind w:firstLine="567"/>
        <w:jc w:val="both"/>
        <w:rPr>
          <w:b/>
          <w:color w:val="000000"/>
        </w:rPr>
      </w:pPr>
      <w:r>
        <w:rPr>
          <w:b/>
          <w:color w:val="000000"/>
        </w:rPr>
        <w:t xml:space="preserve">Традиционные лекции и практические (семинарские) занятия </w:t>
      </w:r>
      <w:r>
        <w:rPr>
          <w:color w:val="000000"/>
        </w:rPr>
        <w:t>с использованием современных интерактивных технологий.</w:t>
      </w:r>
      <w:r>
        <w:rPr>
          <w:b/>
          <w:color w:val="000000"/>
        </w:rPr>
        <w:t xml:space="preserve"> </w:t>
      </w:r>
    </w:p>
    <w:p w:rsidR="00E231D7" w:rsidRDefault="00E231D7" w:rsidP="00E231D7">
      <w:pPr>
        <w:tabs>
          <w:tab w:val="left" w:pos="851"/>
        </w:tabs>
        <w:ind w:firstLine="567"/>
        <w:jc w:val="both"/>
        <w:rPr>
          <w:b/>
          <w:color w:val="000000"/>
        </w:rPr>
      </w:pPr>
      <w:r>
        <w:rPr>
          <w:b/>
        </w:rPr>
        <w:t>Лекция-диалог –</w:t>
      </w:r>
      <w:r>
        <w:t xml:space="preserve"> содержание подается через серию вопросов, на которые студент должен отвечать непосредственно в ходе лекции.</w:t>
      </w:r>
    </w:p>
    <w:p w:rsidR="00E231D7" w:rsidRDefault="00E231D7" w:rsidP="00E231D7">
      <w:pPr>
        <w:widowControl w:val="0"/>
        <w:ind w:firstLine="567"/>
        <w:jc w:val="both"/>
      </w:pPr>
      <w:r>
        <w:rPr>
          <w:b/>
        </w:rPr>
        <w:t>Онлайн-семинар</w:t>
      </w:r>
      <w:r>
        <w:t xml:space="preserve"> – разновидность веб-конференции, проведение онлайн-встреч или презентаций через Интернет в режиме реального времени. Каждый из участников находится у своего компьютера (средства связи), а связь между ними поддерживается через Интернет посредством загружаемого приложения, установленного на компьютере каждого участника.</w:t>
      </w:r>
    </w:p>
    <w:p w:rsidR="00E231D7" w:rsidRDefault="00E231D7" w:rsidP="00E231D7">
      <w:pPr>
        <w:widowControl w:val="0"/>
        <w:ind w:firstLine="567"/>
        <w:jc w:val="both"/>
      </w:pPr>
      <w:r>
        <w:rPr>
          <w:b/>
        </w:rPr>
        <w:t>Видеоконференция</w:t>
      </w:r>
      <w:r>
        <w:t xml:space="preserve"> – сеанс видеоконференцсвязи (ВКС) – это технология интерактивного взаимодействия двух и более участников образовательного процесса для обмена информацией в реальном режиме времени.</w:t>
      </w:r>
    </w:p>
    <w:p w:rsidR="00E231D7" w:rsidRDefault="00E231D7" w:rsidP="00E231D7">
      <w:pPr>
        <w:widowControl w:val="0"/>
        <w:ind w:firstLine="567"/>
        <w:jc w:val="both"/>
      </w:pPr>
      <w:r>
        <w:rPr>
          <w:b/>
        </w:rPr>
        <w:t>Видео-лекция</w:t>
      </w:r>
      <w:r>
        <w:t xml:space="preserve"> – снятая на камеру сокращенная лекция, дополненная фотографиями и схемами, иллюстрирующая подаваемый в лекции материал.</w:t>
      </w:r>
    </w:p>
    <w:p w:rsidR="00E231D7" w:rsidRDefault="00E231D7" w:rsidP="00E231D7">
      <w:pPr>
        <w:widowControl w:val="0"/>
        <w:ind w:firstLine="567"/>
        <w:jc w:val="both"/>
      </w:pPr>
      <w:r>
        <w:rPr>
          <w:b/>
        </w:rPr>
        <w:t>Технология электронного обучени</w:t>
      </w:r>
      <w:r>
        <w:t xml:space="preserve">я (реализуется при помощи электронной образовательной среды СОГУ при использовании ресурсов ЭБС, при проведении автоматизированного тестирования и т. д.). </w:t>
      </w:r>
    </w:p>
    <w:p w:rsidR="00E231D7" w:rsidRDefault="00E231D7" w:rsidP="00E231D7">
      <w:pPr>
        <w:widowControl w:val="0"/>
        <w:ind w:firstLine="567"/>
        <w:jc w:val="both"/>
      </w:pPr>
      <w:r>
        <w:rPr>
          <w:b/>
        </w:rPr>
        <w:t>Творческое задание</w:t>
      </w:r>
      <w:r>
        <w:t xml:space="preserve"> составляет содержание (основу) любой интерактивной формы проведения занятия. Выполнение творческих заданий требует от студента воспроизведения полученной ранее информации в форме, определяемой преподавателем и требующей творческого подхода: 1) подборка примеров из практики; 2) подборка материала по определенной проблеме;</w:t>
      </w:r>
    </w:p>
    <w:p w:rsidR="00E231D7" w:rsidRDefault="00E231D7" w:rsidP="00E231D7">
      <w:pPr>
        <w:widowControl w:val="0"/>
        <w:ind w:firstLine="567"/>
        <w:jc w:val="both"/>
      </w:pPr>
      <w:r>
        <w:rPr>
          <w:b/>
        </w:rPr>
        <w:t>Публичная презентация проекта -</w:t>
      </w:r>
      <w:r>
        <w:t xml:space="preserve"> самый эффективный способ донесения важной информации при публичных выступлениях. Слайд-презентации позволяют эффектно и наглядно представить содержание, выделить и проиллюстрировать сообщение.</w:t>
      </w:r>
    </w:p>
    <w:p w:rsidR="00E231D7" w:rsidRDefault="00E231D7" w:rsidP="00E231D7">
      <w:pPr>
        <w:widowControl w:val="0"/>
        <w:ind w:firstLine="567"/>
        <w:jc w:val="both"/>
      </w:pPr>
      <w:r>
        <w:rPr>
          <w:b/>
        </w:rPr>
        <w:t>Интерактивная лекция</w:t>
      </w:r>
      <w:r>
        <w:t xml:space="preserve"> представляет собой выступление преподавателя </w:t>
      </w:r>
      <w:proofErr w:type="gramStart"/>
      <w:r>
        <w:t>перед аудиторий</w:t>
      </w:r>
      <w:proofErr w:type="gramEnd"/>
      <w:r>
        <w:t xml:space="preserve"> студентов с применением следующих интерактивных форм обучения: 1.</w:t>
      </w:r>
      <w:r>
        <w:rPr>
          <w:lang w:val="en-US"/>
        </w:rPr>
        <w:t> </w:t>
      </w:r>
      <w:r>
        <w:t>управляемая дискуссия или беседа; 2. демонстрация слайдов или учебных фильмов; 3. мозговой штурм; 4. мотивационная речь и др.</w:t>
      </w:r>
    </w:p>
    <w:p w:rsidR="00E231D7" w:rsidRDefault="00E231D7" w:rsidP="00E231D7">
      <w:pPr>
        <w:widowControl w:val="0"/>
        <w:ind w:firstLine="567"/>
        <w:jc w:val="both"/>
      </w:pPr>
      <w:r>
        <w:rPr>
          <w:b/>
        </w:rPr>
        <w:t>Разработка проекта</w:t>
      </w:r>
      <w:r>
        <w:t xml:space="preserve">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 дополнительной литературой в специализированные учреждения, библиотеки и т.д.</w:t>
      </w:r>
    </w:p>
    <w:p w:rsidR="00E231D7" w:rsidRDefault="00E231D7" w:rsidP="00E231D7">
      <w:pPr>
        <w:widowControl w:val="0"/>
        <w:ind w:firstLine="567"/>
        <w:jc w:val="both"/>
      </w:pPr>
      <w:r>
        <w:rPr>
          <w:b/>
        </w:rPr>
        <w:t>Проблемное обучение</w:t>
      </w:r>
      <w:r>
        <w:t xml:space="preserve"> - поиск ответов на вопросы по теме.</w:t>
      </w:r>
    </w:p>
    <w:p w:rsidR="00E231D7" w:rsidRDefault="00E231D7" w:rsidP="00E231D7">
      <w:pPr>
        <w:ind w:firstLine="708"/>
        <w:jc w:val="center"/>
        <w:rPr>
          <w:b/>
        </w:rPr>
      </w:pPr>
    </w:p>
    <w:p w:rsidR="00E231D7" w:rsidRDefault="00E231D7" w:rsidP="00E231D7">
      <w:pPr>
        <w:ind w:firstLine="708"/>
        <w:jc w:val="center"/>
        <w:rPr>
          <w:b/>
        </w:rPr>
      </w:pPr>
      <w:r>
        <w:rPr>
          <w:b/>
        </w:rPr>
        <w:t>7. Учебно-методическое обеспечение самостоятельной работы</w:t>
      </w:r>
    </w:p>
    <w:p w:rsidR="00E231D7" w:rsidRDefault="00E231D7" w:rsidP="00E231D7">
      <w:pPr>
        <w:ind w:firstLine="708"/>
        <w:jc w:val="both"/>
        <w:rPr>
          <w:b/>
        </w:rPr>
      </w:pPr>
    </w:p>
    <w:p w:rsidR="00E231D7" w:rsidRDefault="00E231D7" w:rsidP="00E231D7">
      <w:pPr>
        <w:ind w:firstLine="567"/>
        <w:jc w:val="both"/>
      </w:pPr>
      <w:r>
        <w:t xml:space="preserve">Самостоятельная работа обучающихся является одним из видов учебных занятий. Самостоятельная работа проводится с целью: </w:t>
      </w:r>
    </w:p>
    <w:p w:rsidR="00E231D7" w:rsidRDefault="00E231D7" w:rsidP="00E231D7">
      <w:pPr>
        <w:ind w:firstLine="567"/>
        <w:jc w:val="both"/>
      </w:pPr>
      <w:r>
        <w:rPr>
          <w:rFonts w:eastAsia="Gungsuh"/>
        </w:rPr>
        <w:t xml:space="preserve">− систематизации и закрепления полученных теоретических знаний и практических умений обучающихся студентов; </w:t>
      </w:r>
    </w:p>
    <w:p w:rsidR="00E231D7" w:rsidRDefault="00E231D7" w:rsidP="00E231D7">
      <w:pPr>
        <w:ind w:firstLine="567"/>
        <w:jc w:val="both"/>
      </w:pPr>
      <w:r>
        <w:rPr>
          <w:rFonts w:eastAsia="Gungsuh"/>
        </w:rPr>
        <w:t xml:space="preserve">− углубления и расширения теоретических знаний; </w:t>
      </w:r>
    </w:p>
    <w:p w:rsidR="00E231D7" w:rsidRDefault="00E231D7" w:rsidP="00E231D7">
      <w:pPr>
        <w:ind w:firstLine="567"/>
        <w:jc w:val="both"/>
      </w:pPr>
      <w:r>
        <w:rPr>
          <w:rFonts w:eastAsia="Gungsuh"/>
        </w:rPr>
        <w:t xml:space="preserve">− формирования умений использовать нормативную, правовую, справочную документацию и специальную литературу; </w:t>
      </w:r>
    </w:p>
    <w:p w:rsidR="00E231D7" w:rsidRDefault="00E231D7" w:rsidP="00E231D7">
      <w:pPr>
        <w:ind w:firstLine="567"/>
        <w:jc w:val="both"/>
      </w:pPr>
      <w:r>
        <w:t xml:space="preserve">- формирования самостоятельности мышления, способностей к саморазвитию, самосовершенствованию и самореализации; </w:t>
      </w:r>
    </w:p>
    <w:p w:rsidR="00E231D7" w:rsidRDefault="00E231D7" w:rsidP="00E231D7">
      <w:pPr>
        <w:ind w:firstLine="567"/>
        <w:jc w:val="both"/>
      </w:pPr>
      <w:r>
        <w:t>− развития исследовательских умений.</w:t>
      </w:r>
    </w:p>
    <w:p w:rsidR="00E231D7" w:rsidRDefault="00E231D7" w:rsidP="00E231D7">
      <w:pPr>
        <w:ind w:firstLine="567"/>
        <w:jc w:val="both"/>
      </w:pPr>
      <w:r>
        <w:t>К видам самостоятельной работы при изучении данной дисциплины относится: написание докладов, эссе, подготовка презентаций, самостоятельное изучение литературы по теме и составление по ней конспектов, работа со справочными материалами (терминологическими и иными словарями, энциклопедиями) и т.д.</w:t>
      </w:r>
    </w:p>
    <w:p w:rsidR="00E231D7" w:rsidRDefault="00E231D7" w:rsidP="00E231D7">
      <w:pPr>
        <w:ind w:firstLine="567"/>
        <w:jc w:val="both"/>
      </w:pPr>
      <w:r>
        <w:t>Темы и формы внеаудиторной самостоятельной работы, ее трудоёмкость содержатся в разделе 5, табл. 5.1.</w:t>
      </w:r>
    </w:p>
    <w:p w:rsidR="00E231D7" w:rsidRDefault="00E231D7" w:rsidP="00E231D7">
      <w:pPr>
        <w:ind w:firstLine="567"/>
        <w:jc w:val="both"/>
      </w:pPr>
      <w:r>
        <w:t>Методические рекомендации по дисциплине прилагаются.</w:t>
      </w:r>
    </w:p>
    <w:p w:rsidR="00E231D7" w:rsidRDefault="00E231D7" w:rsidP="00E231D7">
      <w:pPr>
        <w:ind w:firstLine="567"/>
        <w:jc w:val="both"/>
        <w:rPr>
          <w:b/>
        </w:rPr>
      </w:pPr>
    </w:p>
    <w:p w:rsidR="00E231D7" w:rsidRDefault="00E231D7" w:rsidP="00E231D7">
      <w:pPr>
        <w:shd w:val="clear" w:color="auto" w:fill="FFFFFF"/>
        <w:ind w:firstLine="567"/>
        <w:jc w:val="center"/>
        <w:rPr>
          <w:b/>
        </w:rPr>
      </w:pPr>
      <w:r>
        <w:rPr>
          <w:b/>
        </w:rPr>
        <w:t xml:space="preserve">8. Оценочные средства для текущего контроля успеваемости, </w:t>
      </w:r>
    </w:p>
    <w:p w:rsidR="00E231D7" w:rsidRDefault="00E231D7" w:rsidP="00E231D7">
      <w:pPr>
        <w:shd w:val="clear" w:color="auto" w:fill="FFFFFF"/>
        <w:ind w:firstLine="567"/>
        <w:jc w:val="center"/>
        <w:rPr>
          <w:b/>
        </w:rPr>
      </w:pPr>
      <w:r>
        <w:rPr>
          <w:b/>
        </w:rPr>
        <w:t xml:space="preserve">рубежной аттестации и промежуточной аттестации по итогам освоения </w:t>
      </w:r>
    </w:p>
    <w:p w:rsidR="00E231D7" w:rsidRDefault="00E231D7" w:rsidP="00E231D7">
      <w:pPr>
        <w:shd w:val="clear" w:color="auto" w:fill="FFFFFF"/>
        <w:ind w:firstLine="567"/>
        <w:jc w:val="center"/>
        <w:rPr>
          <w:b/>
        </w:rPr>
      </w:pPr>
      <w:r>
        <w:rPr>
          <w:b/>
        </w:rPr>
        <w:t>дисциплины</w:t>
      </w:r>
    </w:p>
    <w:p w:rsidR="00E231D7" w:rsidRDefault="00E231D7" w:rsidP="00E231D7">
      <w:pPr>
        <w:shd w:val="clear" w:color="auto" w:fill="FFFFFF"/>
        <w:ind w:firstLine="567"/>
        <w:jc w:val="both"/>
        <w:rPr>
          <w:b/>
          <w:u w:val="single"/>
        </w:rPr>
      </w:pPr>
    </w:p>
    <w:p w:rsidR="00E231D7" w:rsidRDefault="00E231D7" w:rsidP="00E231D7">
      <w:pPr>
        <w:ind w:firstLine="567"/>
        <w:jc w:val="both"/>
      </w:pPr>
      <w:r>
        <w:t>Рабочая программа предусматривает проведение лекционных и практических занятий, а также следующие виды работ: самостоятельную работу студентов по подготовке устных сообщений, написанию докладов, подготовку презентаций и обсуждений по темам дисциплины - работу в активной и интерактивной формах.</w:t>
      </w:r>
    </w:p>
    <w:p w:rsidR="00E231D7" w:rsidRDefault="00E231D7" w:rsidP="00E231D7">
      <w:pPr>
        <w:ind w:firstLine="567"/>
        <w:jc w:val="both"/>
      </w:pPr>
      <w:r>
        <w:t>Рабочая программа предполагает текущий и промежуточный контроль знаний.</w:t>
      </w:r>
    </w:p>
    <w:p w:rsidR="00E231D7" w:rsidRDefault="00E231D7" w:rsidP="00E231D7">
      <w:pPr>
        <w:ind w:firstLine="567"/>
        <w:jc w:val="both"/>
        <w:rPr>
          <w:b/>
        </w:rPr>
      </w:pPr>
      <w:r>
        <w:rPr>
          <w:i/>
          <w:highlight w:val="white"/>
        </w:rPr>
        <w:t>Текущий контроль</w:t>
      </w:r>
      <w:r>
        <w:rPr>
          <w:highlight w:val="white"/>
        </w:rPr>
        <w:t xml:space="preserve"> – это непрерывно осуществляемый мониторинг уровня усвоения знаний и формирования умений и навыков в течение семестра или учебного года. Текущий контроль знаний, умений и навыков студентов осуществляется в ходе учебных (аудиторных) занятий, проводимых по расписанию. </w:t>
      </w:r>
      <w:r>
        <w:t>Формами текущего контроля выступают опросы на занятиях с целью проверки наличия знаний, необходимых для усвоения нового материала или для выяснения степени усвоения изложенного материала.</w:t>
      </w:r>
    </w:p>
    <w:p w:rsidR="00E231D7" w:rsidRDefault="00E231D7" w:rsidP="00E231D7">
      <w:pPr>
        <w:widowControl w:val="0"/>
        <w:shd w:val="clear" w:color="auto" w:fill="FFFFFF"/>
        <w:ind w:firstLine="567"/>
        <w:jc w:val="both"/>
      </w:pPr>
      <w:r>
        <w:rPr>
          <w:i/>
          <w:highlight w:val="white"/>
        </w:rPr>
        <w:t>Рубежный контроль</w:t>
      </w:r>
      <w:r>
        <w:rPr>
          <w:highlight w:val="white"/>
        </w:rPr>
        <w:t xml:space="preserve"> осуществляется по окончании изучения материала модуля в заранее установленное время. </w:t>
      </w:r>
      <w:r>
        <w:t>Рубежный контроль проводится с целью определения качества усвоения материала учебного модуля в целом. В течение семестра такие контрольные мероприятия проводятся по графику.</w:t>
      </w:r>
    </w:p>
    <w:p w:rsidR="00E231D7" w:rsidRDefault="00E231D7" w:rsidP="00E231D7">
      <w:pPr>
        <w:shd w:val="clear" w:color="auto" w:fill="FFFFFF"/>
        <w:ind w:firstLine="708"/>
        <w:jc w:val="both"/>
        <w:rPr>
          <w:b/>
          <w:u w:val="single"/>
        </w:rPr>
      </w:pPr>
    </w:p>
    <w:p w:rsidR="00E231D7" w:rsidRDefault="00E231D7" w:rsidP="00E231D7">
      <w:pPr>
        <w:shd w:val="clear" w:color="auto" w:fill="FFFFFF"/>
        <w:ind w:firstLine="708"/>
        <w:jc w:val="both"/>
        <w:rPr>
          <w:b/>
        </w:rPr>
      </w:pPr>
      <w:r>
        <w:rPr>
          <w:b/>
        </w:rPr>
        <w:t>Контрольные задания (демоверсии)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p>
    <w:p w:rsidR="00E231D7" w:rsidRDefault="00E231D7" w:rsidP="00E231D7">
      <w:pPr>
        <w:tabs>
          <w:tab w:val="left" w:pos="0"/>
          <w:tab w:val="left" w:pos="142"/>
          <w:tab w:val="left" w:pos="567"/>
        </w:tabs>
        <w:ind w:right="-144"/>
        <w:jc w:val="both"/>
        <w:rPr>
          <w:bCs/>
        </w:rPr>
      </w:pPr>
    </w:p>
    <w:p w:rsidR="00E231D7" w:rsidRDefault="00E231D7" w:rsidP="00E231D7">
      <w:pPr>
        <w:shd w:val="clear" w:color="auto" w:fill="FFFFFF"/>
        <w:rPr>
          <w:color w:val="000000"/>
        </w:rPr>
      </w:pPr>
    </w:p>
    <w:p w:rsidR="00E231D7" w:rsidRDefault="00E231D7" w:rsidP="00E231D7">
      <w:pPr>
        <w:ind w:firstLine="708"/>
        <w:jc w:val="both"/>
        <w:rPr>
          <w:sz w:val="23"/>
          <w:szCs w:val="23"/>
        </w:rPr>
      </w:pPr>
      <w:r>
        <w:rPr>
          <w:sz w:val="23"/>
          <w:szCs w:val="23"/>
        </w:rPr>
        <w:t>Критерии оценивания представлены в таблице 8.1.</w:t>
      </w:r>
    </w:p>
    <w:p w:rsidR="00E231D7" w:rsidRDefault="00E231D7" w:rsidP="00E231D7">
      <w:pPr>
        <w:jc w:val="both"/>
        <w:rPr>
          <w:b/>
        </w:rPr>
      </w:pPr>
    </w:p>
    <w:p w:rsidR="00E231D7" w:rsidRDefault="00E231D7" w:rsidP="00E231D7">
      <w:pPr>
        <w:jc w:val="both"/>
        <w:rPr>
          <w:b/>
        </w:rPr>
      </w:pPr>
      <w:r>
        <w:rPr>
          <w:b/>
        </w:rPr>
        <w:t>Примеры тестовых заданий по дисциплине:</w:t>
      </w:r>
    </w:p>
    <w:p w:rsidR="00701AE8" w:rsidRPr="00701AE8" w:rsidRDefault="00701AE8" w:rsidP="00701AE8">
      <w:pPr>
        <w:spacing w:after="160" w:line="259" w:lineRule="auto"/>
        <w:rPr>
          <w:rFonts w:eastAsiaTheme="minorHAnsi"/>
          <w:b/>
          <w:lang w:val="en-US" w:eastAsia="en-US"/>
        </w:rPr>
      </w:pPr>
      <w:r w:rsidRPr="00701AE8">
        <w:rPr>
          <w:rFonts w:eastAsiaTheme="minorHAnsi"/>
          <w:b/>
          <w:lang w:val="en-US" w:eastAsia="en-US"/>
        </w:rPr>
        <w:t>Introduction to General Psychology</w:t>
      </w:r>
    </w:p>
    <w:p w:rsidR="00701AE8" w:rsidRPr="00701AE8" w:rsidRDefault="00701AE8" w:rsidP="00701AE8">
      <w:pPr>
        <w:spacing w:after="160" w:line="259" w:lineRule="auto"/>
        <w:rPr>
          <w:rFonts w:eastAsiaTheme="minorHAnsi"/>
          <w:lang w:val="en-US" w:eastAsia="en-US"/>
        </w:rPr>
      </w:pPr>
      <w:r w:rsidRPr="00701AE8">
        <w:rPr>
          <w:rFonts w:eastAsiaTheme="minorHAnsi"/>
          <w:lang w:val="en-US" w:eastAsia="en-US"/>
        </w:rPr>
        <w:t xml:space="preserve">Psychology is the science that studies human behavior and mental processes. In many ways you have been investigating human behavior all your life and have many understandings (or perhaps </w:t>
      </w:r>
      <w:r w:rsidRPr="00701AE8">
        <w:rPr>
          <w:rFonts w:eastAsiaTheme="minorHAnsi"/>
          <w:lang w:val="en-US" w:eastAsia="en-US"/>
        </w:rPr>
        <w:lastRenderedPageBreak/>
        <w:t xml:space="preserve">misunderstandings) of why you and others act as they do. Sigmund Freud, the father of psychology, stated that what he really did was "mental detective work." </w:t>
      </w:r>
    </w:p>
    <w:p w:rsidR="00701AE8" w:rsidRPr="00701AE8" w:rsidRDefault="00701AE8" w:rsidP="00701AE8">
      <w:pPr>
        <w:spacing w:after="160" w:line="259" w:lineRule="auto"/>
        <w:rPr>
          <w:rFonts w:eastAsiaTheme="minorHAnsi"/>
          <w:lang w:val="en-US" w:eastAsia="en-US"/>
        </w:rPr>
      </w:pPr>
      <w:r w:rsidRPr="00701AE8">
        <w:rPr>
          <w:rFonts w:eastAsiaTheme="minorHAnsi"/>
          <w:lang w:val="en-US" w:eastAsia="en-US"/>
        </w:rPr>
        <w:t>Through studying the exciting and intellectually stimulating ideas of many great psychologists, you will refine and extend your abilities in understanding yourself and others. You will travel "inside" as a "</w:t>
      </w:r>
      <w:proofErr w:type="spellStart"/>
      <w:r w:rsidRPr="00701AE8">
        <w:rPr>
          <w:rFonts w:eastAsiaTheme="minorHAnsi"/>
          <w:lang w:val="en-US" w:eastAsia="en-US"/>
        </w:rPr>
        <w:t>psychonaut</w:t>
      </w:r>
      <w:proofErr w:type="spellEnd"/>
      <w:r w:rsidRPr="00701AE8">
        <w:rPr>
          <w:rFonts w:eastAsiaTheme="minorHAnsi"/>
          <w:lang w:val="en-US" w:eastAsia="en-US"/>
        </w:rPr>
        <w:t xml:space="preserve">" to discover and reflect on your own behaviors. Then you will apply the key concepts in psychology to yourself and others and gain skills in interpersonal understanding. You will reflect upon the ideas of the great psychologists, debate their ideas, and develop your own personal "truths" integrating your new knowledge and understanding of human behavior. </w:t>
      </w:r>
    </w:p>
    <w:p w:rsidR="00701AE8" w:rsidRPr="00701AE8" w:rsidRDefault="00701AE8" w:rsidP="00701AE8">
      <w:pPr>
        <w:spacing w:after="160" w:line="259" w:lineRule="auto"/>
        <w:rPr>
          <w:rFonts w:eastAsiaTheme="minorHAnsi"/>
          <w:lang w:val="en-US" w:eastAsia="en-US"/>
        </w:rPr>
      </w:pPr>
      <w:r w:rsidRPr="00701AE8">
        <w:rPr>
          <w:rFonts w:eastAsiaTheme="minorHAnsi"/>
          <w:lang w:val="en-US" w:eastAsia="en-US"/>
        </w:rPr>
        <w:t>Perhaps the most rewarding aspect of exploring the fascinating field of the "mind" and "human behavior" is the self-knowledge and personal understanding you will gain that will help you to lead a more productive and self-fulfilling life. To "know yourself", to better understand your motivations, emotions, thoughts and behaviors, may well be the most important knowledge you acquire on life's path. Just as there are many schools of thought in psychology, there are also many areas of research. Below are the major areas of psychology:</w:t>
      </w:r>
    </w:p>
    <w:p w:rsidR="00701AE8" w:rsidRPr="00701AE8" w:rsidRDefault="00701AE8" w:rsidP="00701AE8">
      <w:pPr>
        <w:spacing w:after="160" w:line="259" w:lineRule="auto"/>
        <w:rPr>
          <w:rFonts w:eastAsiaTheme="minorHAnsi"/>
          <w:lang w:val="en-US" w:eastAsia="en-US"/>
        </w:rPr>
      </w:pPr>
      <w:r w:rsidRPr="00701AE8">
        <w:rPr>
          <w:rFonts w:eastAsiaTheme="minorHAnsi"/>
          <w:lang w:eastAsia="en-US"/>
        </w:rPr>
        <w:t></w:t>
      </w:r>
      <w:r w:rsidRPr="00701AE8">
        <w:rPr>
          <w:rFonts w:eastAsiaTheme="minorHAnsi"/>
          <w:lang w:val="en-US" w:eastAsia="en-US"/>
        </w:rPr>
        <w:t>The Evolution of Psychology and Major Perspectives</w:t>
      </w:r>
    </w:p>
    <w:p w:rsidR="00701AE8" w:rsidRPr="00701AE8" w:rsidRDefault="00701AE8" w:rsidP="00701AE8">
      <w:pPr>
        <w:spacing w:after="160" w:line="259" w:lineRule="auto"/>
        <w:rPr>
          <w:rFonts w:eastAsiaTheme="minorHAnsi"/>
          <w:lang w:val="en-US" w:eastAsia="en-US"/>
        </w:rPr>
      </w:pPr>
      <w:r w:rsidRPr="00701AE8">
        <w:rPr>
          <w:rFonts w:eastAsiaTheme="minorHAnsi"/>
          <w:lang w:eastAsia="en-US"/>
        </w:rPr>
        <w:t></w:t>
      </w:r>
      <w:r w:rsidRPr="00701AE8">
        <w:rPr>
          <w:rFonts w:eastAsiaTheme="minorHAnsi"/>
          <w:lang w:val="en-US" w:eastAsia="en-US"/>
        </w:rPr>
        <w:t>Research Methodology and Testing</w:t>
      </w:r>
    </w:p>
    <w:p w:rsidR="00701AE8" w:rsidRPr="00701AE8" w:rsidRDefault="00701AE8" w:rsidP="00701AE8">
      <w:pPr>
        <w:spacing w:after="160" w:line="259" w:lineRule="auto"/>
        <w:rPr>
          <w:rFonts w:eastAsiaTheme="minorHAnsi"/>
          <w:lang w:val="en-US" w:eastAsia="en-US"/>
        </w:rPr>
      </w:pPr>
      <w:r w:rsidRPr="00701AE8">
        <w:rPr>
          <w:rFonts w:eastAsiaTheme="minorHAnsi"/>
          <w:lang w:eastAsia="en-US"/>
        </w:rPr>
        <w:t></w:t>
      </w:r>
      <w:r w:rsidRPr="00701AE8">
        <w:rPr>
          <w:rFonts w:eastAsiaTheme="minorHAnsi"/>
          <w:lang w:val="en-US" w:eastAsia="en-US"/>
        </w:rPr>
        <w:t>Personality Theory and Assessment</w:t>
      </w:r>
    </w:p>
    <w:p w:rsidR="00701AE8" w:rsidRPr="00701AE8" w:rsidRDefault="00701AE8" w:rsidP="00701AE8">
      <w:pPr>
        <w:spacing w:after="160" w:line="259" w:lineRule="auto"/>
        <w:rPr>
          <w:rFonts w:eastAsiaTheme="minorHAnsi"/>
          <w:lang w:val="en-US" w:eastAsia="en-US"/>
        </w:rPr>
      </w:pPr>
      <w:r w:rsidRPr="00701AE8">
        <w:rPr>
          <w:rFonts w:eastAsiaTheme="minorHAnsi"/>
          <w:lang w:eastAsia="en-US"/>
        </w:rPr>
        <w:t></w:t>
      </w:r>
      <w:r w:rsidRPr="00701AE8">
        <w:rPr>
          <w:rFonts w:eastAsiaTheme="minorHAnsi"/>
          <w:lang w:val="en-US" w:eastAsia="en-US"/>
        </w:rPr>
        <w:t>Social, Cognitive and Moral Lifespan Development</w:t>
      </w:r>
    </w:p>
    <w:p w:rsidR="00701AE8" w:rsidRPr="00701AE8" w:rsidRDefault="00701AE8" w:rsidP="00701AE8">
      <w:pPr>
        <w:spacing w:after="160" w:line="259" w:lineRule="auto"/>
        <w:rPr>
          <w:rFonts w:eastAsiaTheme="minorHAnsi"/>
          <w:lang w:val="en-US" w:eastAsia="en-US"/>
        </w:rPr>
      </w:pPr>
      <w:r w:rsidRPr="00701AE8">
        <w:rPr>
          <w:rFonts w:eastAsiaTheme="minorHAnsi"/>
          <w:lang w:eastAsia="en-US"/>
        </w:rPr>
        <w:t></w:t>
      </w:r>
      <w:r w:rsidRPr="00701AE8">
        <w:rPr>
          <w:rFonts w:eastAsiaTheme="minorHAnsi"/>
          <w:lang w:val="en-US" w:eastAsia="en-US"/>
        </w:rPr>
        <w:t>Biological Bases of Behavior</w:t>
      </w:r>
    </w:p>
    <w:p w:rsidR="00701AE8" w:rsidRPr="00701AE8" w:rsidRDefault="00701AE8" w:rsidP="00701AE8">
      <w:pPr>
        <w:spacing w:after="160" w:line="259" w:lineRule="auto"/>
        <w:rPr>
          <w:rFonts w:eastAsiaTheme="minorHAnsi"/>
          <w:lang w:val="en-US" w:eastAsia="en-US"/>
        </w:rPr>
      </w:pPr>
      <w:r w:rsidRPr="00701AE8">
        <w:rPr>
          <w:rFonts w:eastAsiaTheme="minorHAnsi"/>
          <w:lang w:eastAsia="en-US"/>
        </w:rPr>
        <w:t></w:t>
      </w:r>
      <w:r w:rsidRPr="00701AE8">
        <w:rPr>
          <w:rFonts w:eastAsiaTheme="minorHAnsi"/>
          <w:lang w:val="en-US" w:eastAsia="en-US"/>
        </w:rPr>
        <w:t>Motivation, Emotion and Health Psychology</w:t>
      </w:r>
    </w:p>
    <w:p w:rsidR="00701AE8" w:rsidRPr="00701AE8" w:rsidRDefault="00701AE8" w:rsidP="00701AE8">
      <w:pPr>
        <w:spacing w:after="160" w:line="259" w:lineRule="auto"/>
        <w:rPr>
          <w:rFonts w:eastAsiaTheme="minorHAnsi"/>
          <w:lang w:val="en-US" w:eastAsia="en-US"/>
        </w:rPr>
      </w:pPr>
      <w:r w:rsidRPr="00701AE8">
        <w:rPr>
          <w:rFonts w:eastAsiaTheme="minorHAnsi"/>
          <w:lang w:eastAsia="en-US"/>
        </w:rPr>
        <w:t></w:t>
      </w:r>
      <w:r w:rsidRPr="00701AE8">
        <w:rPr>
          <w:rFonts w:eastAsiaTheme="minorHAnsi"/>
          <w:lang w:val="en-US" w:eastAsia="en-US"/>
        </w:rPr>
        <w:t>Learning, Thinking and Intelligence</w:t>
      </w:r>
    </w:p>
    <w:p w:rsidR="00701AE8" w:rsidRPr="00701AE8" w:rsidRDefault="00701AE8" w:rsidP="00701AE8">
      <w:pPr>
        <w:spacing w:after="160" w:line="259" w:lineRule="auto"/>
        <w:rPr>
          <w:rFonts w:eastAsiaTheme="minorHAnsi"/>
          <w:lang w:val="en-US" w:eastAsia="en-US"/>
        </w:rPr>
      </w:pPr>
      <w:r w:rsidRPr="00701AE8">
        <w:rPr>
          <w:rFonts w:eastAsiaTheme="minorHAnsi"/>
          <w:lang w:eastAsia="en-US"/>
        </w:rPr>
        <w:t></w:t>
      </w:r>
      <w:r w:rsidRPr="00701AE8">
        <w:rPr>
          <w:rFonts w:eastAsiaTheme="minorHAnsi"/>
          <w:lang w:val="en-US" w:eastAsia="en-US"/>
        </w:rPr>
        <w:t>Social Psychology</w:t>
      </w:r>
    </w:p>
    <w:p w:rsidR="00701AE8" w:rsidRPr="00701AE8" w:rsidRDefault="00701AE8" w:rsidP="00701AE8">
      <w:pPr>
        <w:spacing w:after="160" w:line="259" w:lineRule="auto"/>
        <w:rPr>
          <w:rFonts w:eastAsiaTheme="minorHAnsi"/>
          <w:lang w:val="en-US" w:eastAsia="en-US"/>
        </w:rPr>
      </w:pPr>
      <w:r w:rsidRPr="00701AE8">
        <w:rPr>
          <w:rFonts w:eastAsiaTheme="minorHAnsi"/>
          <w:lang w:val="en-US" w:eastAsia="en-US"/>
        </w:rPr>
        <w:t>The two major goals for studying General Psychology are</w:t>
      </w:r>
    </w:p>
    <w:p w:rsidR="00701AE8" w:rsidRPr="00701AE8" w:rsidRDefault="00701AE8" w:rsidP="00701AE8">
      <w:pPr>
        <w:spacing w:after="160" w:line="259" w:lineRule="auto"/>
        <w:rPr>
          <w:rFonts w:eastAsiaTheme="minorHAnsi"/>
          <w:lang w:val="en-US" w:eastAsia="en-US"/>
        </w:rPr>
      </w:pPr>
      <w:r w:rsidRPr="00701AE8">
        <w:rPr>
          <w:rFonts w:eastAsiaTheme="minorHAnsi"/>
          <w:lang w:eastAsia="en-US"/>
        </w:rPr>
        <w:t></w:t>
      </w:r>
      <w:r w:rsidRPr="00701AE8">
        <w:rPr>
          <w:rFonts w:eastAsiaTheme="minorHAnsi"/>
          <w:lang w:val="en-US" w:eastAsia="en-US"/>
        </w:rPr>
        <w:t xml:space="preserve"> </w:t>
      </w:r>
      <w:proofErr w:type="gramStart"/>
      <w:r w:rsidRPr="00701AE8">
        <w:rPr>
          <w:rFonts w:eastAsiaTheme="minorHAnsi"/>
          <w:lang w:val="en-US" w:eastAsia="en-US"/>
        </w:rPr>
        <w:t>to</w:t>
      </w:r>
      <w:proofErr w:type="gramEnd"/>
      <w:r w:rsidRPr="00701AE8">
        <w:rPr>
          <w:rFonts w:eastAsiaTheme="minorHAnsi"/>
          <w:lang w:val="en-US" w:eastAsia="en-US"/>
        </w:rPr>
        <w:t xml:space="preserve"> gain knowledge of basic concepts and understandings of the field of</w:t>
      </w:r>
    </w:p>
    <w:p w:rsidR="00701AE8" w:rsidRPr="00701AE8" w:rsidRDefault="00701AE8" w:rsidP="00701AE8">
      <w:pPr>
        <w:spacing w:after="160" w:line="259" w:lineRule="auto"/>
        <w:rPr>
          <w:rFonts w:eastAsiaTheme="minorHAnsi"/>
          <w:lang w:val="en-US" w:eastAsia="en-US"/>
        </w:rPr>
      </w:pPr>
      <w:proofErr w:type="gramStart"/>
      <w:r w:rsidRPr="00701AE8">
        <w:rPr>
          <w:rFonts w:eastAsiaTheme="minorHAnsi"/>
          <w:lang w:val="en-US" w:eastAsia="en-US"/>
        </w:rPr>
        <w:t>psychology</w:t>
      </w:r>
      <w:proofErr w:type="gramEnd"/>
      <w:r w:rsidRPr="00701AE8">
        <w:rPr>
          <w:rFonts w:eastAsiaTheme="minorHAnsi"/>
          <w:lang w:val="en-US" w:eastAsia="en-US"/>
        </w:rPr>
        <w:t xml:space="preserve"> and</w:t>
      </w:r>
    </w:p>
    <w:p w:rsidR="00701AE8" w:rsidRPr="00701AE8" w:rsidRDefault="00701AE8" w:rsidP="00701AE8">
      <w:pPr>
        <w:spacing w:after="160" w:line="259" w:lineRule="auto"/>
        <w:rPr>
          <w:rFonts w:eastAsiaTheme="minorHAnsi"/>
          <w:lang w:val="en-US" w:eastAsia="en-US"/>
        </w:rPr>
      </w:pPr>
      <w:r w:rsidRPr="00701AE8">
        <w:rPr>
          <w:rFonts w:eastAsiaTheme="minorHAnsi"/>
          <w:lang w:eastAsia="en-US"/>
        </w:rPr>
        <w:t></w:t>
      </w:r>
      <w:r w:rsidRPr="00701AE8">
        <w:rPr>
          <w:rFonts w:eastAsiaTheme="minorHAnsi"/>
          <w:lang w:val="en-US" w:eastAsia="en-US"/>
        </w:rPr>
        <w:t xml:space="preserve"> </w:t>
      </w:r>
      <w:proofErr w:type="gramStart"/>
      <w:r w:rsidRPr="00701AE8">
        <w:rPr>
          <w:rFonts w:eastAsiaTheme="minorHAnsi"/>
          <w:lang w:val="en-US" w:eastAsia="en-US"/>
        </w:rPr>
        <w:t>to</w:t>
      </w:r>
      <w:proofErr w:type="gramEnd"/>
      <w:r w:rsidRPr="00701AE8">
        <w:rPr>
          <w:rFonts w:eastAsiaTheme="minorHAnsi"/>
          <w:lang w:val="en-US" w:eastAsia="en-US"/>
        </w:rPr>
        <w:t xml:space="preserve"> apply the knowledge of psychological principles to enhance</w:t>
      </w:r>
    </w:p>
    <w:p w:rsidR="00701AE8" w:rsidRPr="00701AE8" w:rsidRDefault="00701AE8" w:rsidP="00701AE8">
      <w:pPr>
        <w:spacing w:after="160" w:line="259" w:lineRule="auto"/>
        <w:rPr>
          <w:rFonts w:eastAsiaTheme="minorHAnsi"/>
          <w:lang w:val="en-US" w:eastAsia="en-US"/>
        </w:rPr>
      </w:pPr>
      <w:proofErr w:type="gramStart"/>
      <w:r w:rsidRPr="00701AE8">
        <w:rPr>
          <w:rFonts w:eastAsiaTheme="minorHAnsi"/>
          <w:lang w:val="en-US" w:eastAsia="en-US"/>
        </w:rPr>
        <w:t>understanding</w:t>
      </w:r>
      <w:proofErr w:type="gramEnd"/>
      <w:r w:rsidRPr="00701AE8">
        <w:rPr>
          <w:rFonts w:eastAsiaTheme="minorHAnsi"/>
          <w:lang w:val="en-US" w:eastAsia="en-US"/>
        </w:rPr>
        <w:t xml:space="preserve"> of yourself and others.</w:t>
      </w:r>
    </w:p>
    <w:p w:rsidR="00701AE8" w:rsidRPr="00701AE8" w:rsidRDefault="00701AE8" w:rsidP="00701AE8">
      <w:pPr>
        <w:spacing w:after="160" w:line="259" w:lineRule="auto"/>
        <w:rPr>
          <w:rFonts w:eastAsiaTheme="minorHAnsi"/>
          <w:b/>
          <w:lang w:eastAsia="en-US"/>
        </w:rPr>
      </w:pPr>
      <w:r w:rsidRPr="00701AE8">
        <w:rPr>
          <w:rFonts w:eastAsiaTheme="minorHAnsi"/>
          <w:b/>
          <w:lang w:eastAsia="en-US"/>
        </w:rPr>
        <w:t>Пояснения к тексту:</w:t>
      </w:r>
    </w:p>
    <w:p w:rsidR="00701AE8" w:rsidRPr="00701AE8" w:rsidRDefault="00701AE8" w:rsidP="00701AE8">
      <w:pPr>
        <w:spacing w:after="160" w:line="259" w:lineRule="auto"/>
        <w:rPr>
          <w:rFonts w:eastAsiaTheme="minorHAnsi"/>
          <w:lang w:eastAsia="en-US"/>
        </w:rPr>
      </w:pPr>
      <w:r w:rsidRPr="00701AE8">
        <w:rPr>
          <w:rFonts w:eastAsiaTheme="minorHAnsi"/>
          <w:lang w:eastAsia="en-US"/>
        </w:rPr>
        <w:t xml:space="preserve"> </w:t>
      </w:r>
      <w:proofErr w:type="gramStart"/>
      <w:r w:rsidRPr="00701AE8">
        <w:rPr>
          <w:rFonts w:eastAsiaTheme="minorHAnsi"/>
          <w:lang w:val="en-US" w:eastAsia="en-US"/>
        </w:rPr>
        <w:t>key</w:t>
      </w:r>
      <w:proofErr w:type="gramEnd"/>
      <w:r w:rsidRPr="00701AE8">
        <w:rPr>
          <w:rFonts w:eastAsiaTheme="minorHAnsi"/>
          <w:lang w:eastAsia="en-US"/>
        </w:rPr>
        <w:t xml:space="preserve"> </w:t>
      </w:r>
      <w:r w:rsidRPr="00701AE8">
        <w:rPr>
          <w:rFonts w:eastAsiaTheme="minorHAnsi"/>
          <w:lang w:val="en-US" w:eastAsia="en-US"/>
        </w:rPr>
        <w:t>concepts</w:t>
      </w:r>
      <w:r w:rsidRPr="00701AE8">
        <w:rPr>
          <w:rFonts w:eastAsiaTheme="minorHAnsi"/>
          <w:lang w:eastAsia="en-US"/>
        </w:rPr>
        <w:t xml:space="preserve"> – ключевые понятия</w:t>
      </w:r>
    </w:p>
    <w:p w:rsidR="00701AE8" w:rsidRPr="00701AE8" w:rsidRDefault="00701AE8" w:rsidP="00701AE8">
      <w:pPr>
        <w:spacing w:after="160" w:line="259" w:lineRule="auto"/>
        <w:rPr>
          <w:rFonts w:eastAsiaTheme="minorHAnsi"/>
          <w:lang w:val="en-US" w:eastAsia="en-US"/>
        </w:rPr>
      </w:pPr>
      <w:r w:rsidRPr="00701AE8">
        <w:rPr>
          <w:rFonts w:eastAsiaTheme="minorHAnsi"/>
          <w:lang w:eastAsia="en-US"/>
        </w:rPr>
        <w:t></w:t>
      </w:r>
      <w:r w:rsidRPr="00701AE8">
        <w:rPr>
          <w:rFonts w:eastAsiaTheme="minorHAnsi"/>
          <w:lang w:val="en-US" w:eastAsia="en-US"/>
        </w:rPr>
        <w:t xml:space="preserve"> </w:t>
      </w:r>
      <w:proofErr w:type="gramStart"/>
      <w:r w:rsidRPr="00701AE8">
        <w:rPr>
          <w:rFonts w:eastAsiaTheme="minorHAnsi"/>
          <w:lang w:val="en-US" w:eastAsia="en-US"/>
        </w:rPr>
        <w:t>the</w:t>
      </w:r>
      <w:proofErr w:type="gramEnd"/>
      <w:r w:rsidRPr="00701AE8">
        <w:rPr>
          <w:rFonts w:eastAsiaTheme="minorHAnsi"/>
          <w:lang w:val="en-US" w:eastAsia="en-US"/>
        </w:rPr>
        <w:t xml:space="preserve"> most rewarding aspect – </w:t>
      </w:r>
      <w:r w:rsidRPr="00701AE8">
        <w:rPr>
          <w:rFonts w:eastAsiaTheme="minorHAnsi"/>
          <w:lang w:eastAsia="en-US"/>
        </w:rPr>
        <w:t>самый</w:t>
      </w:r>
      <w:r w:rsidRPr="00701AE8">
        <w:rPr>
          <w:rFonts w:eastAsiaTheme="minorHAnsi"/>
          <w:lang w:val="en-US" w:eastAsia="en-US"/>
        </w:rPr>
        <w:t xml:space="preserve"> </w:t>
      </w:r>
      <w:r w:rsidRPr="00701AE8">
        <w:rPr>
          <w:rFonts w:eastAsiaTheme="minorHAnsi"/>
          <w:lang w:eastAsia="en-US"/>
        </w:rPr>
        <w:t>важный</w:t>
      </w:r>
      <w:r w:rsidRPr="00701AE8">
        <w:rPr>
          <w:rFonts w:eastAsiaTheme="minorHAnsi"/>
          <w:lang w:val="en-US" w:eastAsia="en-US"/>
        </w:rPr>
        <w:t xml:space="preserve"> </w:t>
      </w:r>
      <w:r w:rsidRPr="00701AE8">
        <w:rPr>
          <w:rFonts w:eastAsiaTheme="minorHAnsi"/>
          <w:lang w:eastAsia="en-US"/>
        </w:rPr>
        <w:t>аспект</w:t>
      </w:r>
    </w:p>
    <w:p w:rsidR="00701AE8" w:rsidRPr="00701AE8" w:rsidRDefault="00701AE8" w:rsidP="00701AE8">
      <w:pPr>
        <w:spacing w:after="160" w:line="259" w:lineRule="auto"/>
        <w:rPr>
          <w:rFonts w:eastAsiaTheme="minorHAnsi"/>
          <w:lang w:val="en-US" w:eastAsia="en-US"/>
        </w:rPr>
      </w:pPr>
      <w:r w:rsidRPr="00701AE8">
        <w:rPr>
          <w:rFonts w:eastAsiaTheme="minorHAnsi"/>
          <w:lang w:eastAsia="en-US"/>
        </w:rPr>
        <w:t></w:t>
      </w:r>
      <w:r w:rsidRPr="00701AE8">
        <w:rPr>
          <w:rFonts w:eastAsiaTheme="minorHAnsi"/>
          <w:lang w:val="en-US" w:eastAsia="en-US"/>
        </w:rPr>
        <w:t xml:space="preserve"> </w:t>
      </w:r>
      <w:proofErr w:type="gramStart"/>
      <w:r w:rsidRPr="00701AE8">
        <w:rPr>
          <w:rFonts w:eastAsiaTheme="minorHAnsi"/>
          <w:lang w:val="en-US" w:eastAsia="en-US"/>
        </w:rPr>
        <w:t>self-fulfilling</w:t>
      </w:r>
      <w:proofErr w:type="gramEnd"/>
      <w:r w:rsidRPr="00701AE8">
        <w:rPr>
          <w:rFonts w:eastAsiaTheme="minorHAnsi"/>
          <w:lang w:val="en-US" w:eastAsia="en-US"/>
        </w:rPr>
        <w:t xml:space="preserve"> life – </w:t>
      </w:r>
      <w:r w:rsidRPr="00701AE8">
        <w:rPr>
          <w:rFonts w:eastAsiaTheme="minorHAnsi"/>
          <w:lang w:eastAsia="en-US"/>
        </w:rPr>
        <w:t>полноценная</w:t>
      </w:r>
      <w:r w:rsidRPr="00701AE8">
        <w:rPr>
          <w:rFonts w:eastAsiaTheme="minorHAnsi"/>
          <w:lang w:val="en-US" w:eastAsia="en-US"/>
        </w:rPr>
        <w:t xml:space="preserve"> </w:t>
      </w:r>
      <w:r w:rsidRPr="00701AE8">
        <w:rPr>
          <w:rFonts w:eastAsiaTheme="minorHAnsi"/>
          <w:lang w:eastAsia="en-US"/>
        </w:rPr>
        <w:t>жизнь</w:t>
      </w:r>
    </w:p>
    <w:p w:rsidR="00701AE8" w:rsidRPr="00701AE8" w:rsidRDefault="00701AE8" w:rsidP="00701AE8">
      <w:pPr>
        <w:spacing w:after="160" w:line="259" w:lineRule="auto"/>
        <w:rPr>
          <w:rFonts w:eastAsiaTheme="minorHAnsi"/>
          <w:lang w:val="en-US" w:eastAsia="en-US"/>
        </w:rPr>
      </w:pPr>
      <w:r w:rsidRPr="00701AE8">
        <w:rPr>
          <w:rFonts w:eastAsiaTheme="minorHAnsi"/>
          <w:lang w:eastAsia="en-US"/>
        </w:rPr>
        <w:t></w:t>
      </w:r>
      <w:r w:rsidRPr="00701AE8">
        <w:rPr>
          <w:rFonts w:eastAsiaTheme="minorHAnsi"/>
          <w:lang w:val="en-US" w:eastAsia="en-US"/>
        </w:rPr>
        <w:t xml:space="preserve"> </w:t>
      </w:r>
      <w:proofErr w:type="gramStart"/>
      <w:r w:rsidRPr="00701AE8">
        <w:rPr>
          <w:rFonts w:eastAsiaTheme="minorHAnsi"/>
          <w:lang w:val="en-US" w:eastAsia="en-US"/>
        </w:rPr>
        <w:t>moral</w:t>
      </w:r>
      <w:proofErr w:type="gramEnd"/>
      <w:r w:rsidRPr="00701AE8">
        <w:rPr>
          <w:rFonts w:eastAsiaTheme="minorHAnsi"/>
          <w:lang w:val="en-US" w:eastAsia="en-US"/>
        </w:rPr>
        <w:t xml:space="preserve"> lifespan development – </w:t>
      </w:r>
      <w:r w:rsidRPr="00701AE8">
        <w:rPr>
          <w:rFonts w:eastAsiaTheme="minorHAnsi"/>
          <w:lang w:eastAsia="en-US"/>
        </w:rPr>
        <w:t>развитие</w:t>
      </w:r>
      <w:r w:rsidRPr="00701AE8">
        <w:rPr>
          <w:rFonts w:eastAsiaTheme="minorHAnsi"/>
          <w:lang w:val="en-US" w:eastAsia="en-US"/>
        </w:rPr>
        <w:t xml:space="preserve"> </w:t>
      </w:r>
      <w:r w:rsidRPr="00701AE8">
        <w:rPr>
          <w:rFonts w:eastAsiaTheme="minorHAnsi"/>
          <w:lang w:eastAsia="en-US"/>
        </w:rPr>
        <w:t>морального</w:t>
      </w:r>
      <w:r w:rsidRPr="00701AE8">
        <w:rPr>
          <w:rFonts w:eastAsiaTheme="minorHAnsi"/>
          <w:lang w:val="en-US" w:eastAsia="en-US"/>
        </w:rPr>
        <w:t xml:space="preserve"> </w:t>
      </w:r>
      <w:r w:rsidRPr="00701AE8">
        <w:rPr>
          <w:rFonts w:eastAsiaTheme="minorHAnsi"/>
          <w:lang w:eastAsia="en-US"/>
        </w:rPr>
        <w:t>сознания</w:t>
      </w:r>
    </w:p>
    <w:p w:rsidR="00701AE8" w:rsidRPr="00701AE8" w:rsidRDefault="00701AE8" w:rsidP="00701AE8">
      <w:pPr>
        <w:spacing w:after="160" w:line="259" w:lineRule="auto"/>
        <w:rPr>
          <w:rFonts w:eastAsiaTheme="minorHAnsi"/>
          <w:lang w:eastAsia="en-US"/>
        </w:rPr>
      </w:pPr>
      <w:r w:rsidRPr="00701AE8">
        <w:rPr>
          <w:rFonts w:eastAsiaTheme="minorHAnsi"/>
          <w:lang w:eastAsia="en-US"/>
        </w:rPr>
        <w:t xml:space="preserve"> </w:t>
      </w:r>
      <w:proofErr w:type="spellStart"/>
      <w:r w:rsidRPr="00701AE8">
        <w:rPr>
          <w:rFonts w:eastAsiaTheme="minorHAnsi"/>
          <w:lang w:eastAsia="en-US"/>
        </w:rPr>
        <w:t>intelligence</w:t>
      </w:r>
      <w:proofErr w:type="spellEnd"/>
      <w:r w:rsidRPr="00701AE8">
        <w:rPr>
          <w:rFonts w:eastAsiaTheme="minorHAnsi"/>
          <w:lang w:eastAsia="en-US"/>
        </w:rPr>
        <w:t xml:space="preserve"> – умственное развитие</w:t>
      </w:r>
    </w:p>
    <w:p w:rsidR="00701AE8" w:rsidRPr="00701AE8" w:rsidRDefault="00701AE8" w:rsidP="00701AE8">
      <w:pPr>
        <w:spacing w:after="160" w:line="259" w:lineRule="auto"/>
        <w:rPr>
          <w:rFonts w:eastAsiaTheme="minorHAnsi"/>
          <w:lang w:eastAsia="en-US"/>
        </w:rPr>
      </w:pPr>
    </w:p>
    <w:p w:rsidR="00701AE8" w:rsidRPr="00701AE8" w:rsidRDefault="00701AE8" w:rsidP="00701AE8">
      <w:pPr>
        <w:spacing w:after="160" w:line="259" w:lineRule="auto"/>
        <w:rPr>
          <w:rFonts w:eastAsiaTheme="minorHAnsi"/>
          <w:b/>
          <w:lang w:eastAsia="en-US"/>
        </w:rPr>
      </w:pPr>
      <w:r w:rsidRPr="00701AE8">
        <w:rPr>
          <w:rFonts w:eastAsiaTheme="minorHAnsi"/>
          <w:b/>
          <w:lang w:eastAsia="en-US"/>
        </w:rPr>
        <w:t>Упражнение 3. Найдите в тексте эквиваленты следующих</w:t>
      </w:r>
    </w:p>
    <w:p w:rsidR="00701AE8" w:rsidRPr="00701AE8" w:rsidRDefault="00701AE8" w:rsidP="00701AE8">
      <w:pPr>
        <w:spacing w:after="160" w:line="259" w:lineRule="auto"/>
        <w:rPr>
          <w:rFonts w:eastAsiaTheme="minorHAnsi"/>
          <w:b/>
          <w:lang w:eastAsia="en-US"/>
        </w:rPr>
      </w:pPr>
      <w:r w:rsidRPr="00701AE8">
        <w:rPr>
          <w:rFonts w:eastAsiaTheme="minorHAnsi"/>
          <w:b/>
          <w:lang w:eastAsia="en-US"/>
        </w:rPr>
        <w:lastRenderedPageBreak/>
        <w:t>словосочетаний:</w:t>
      </w:r>
    </w:p>
    <w:p w:rsidR="00701AE8" w:rsidRPr="00701AE8" w:rsidRDefault="00701AE8" w:rsidP="00701AE8">
      <w:pPr>
        <w:spacing w:after="160" w:line="259" w:lineRule="auto"/>
        <w:rPr>
          <w:rFonts w:eastAsiaTheme="minorHAnsi"/>
          <w:lang w:eastAsia="en-US"/>
        </w:rPr>
      </w:pPr>
      <w:r w:rsidRPr="00701AE8">
        <w:rPr>
          <w:rFonts w:eastAsiaTheme="minorHAnsi"/>
          <w:lang w:eastAsia="en-US"/>
        </w:rPr>
        <w:t>общая психология, поведение человека, психические процессы, теория личности, основные перспективы, наиболее важные знания, предмет исследования, критически оценивать идеи, лучше понимать мотивацию, совершенствовать и повышать способности, основные цели, область исследования.</w:t>
      </w:r>
    </w:p>
    <w:p w:rsidR="00701AE8" w:rsidRPr="00701AE8" w:rsidRDefault="00701AE8" w:rsidP="00701AE8">
      <w:pPr>
        <w:spacing w:after="160" w:line="259" w:lineRule="auto"/>
        <w:rPr>
          <w:rFonts w:eastAsiaTheme="minorHAnsi"/>
          <w:lang w:eastAsia="en-US"/>
        </w:rPr>
      </w:pPr>
    </w:p>
    <w:p w:rsidR="00701AE8" w:rsidRPr="00701AE8" w:rsidRDefault="00701AE8" w:rsidP="00701AE8">
      <w:pPr>
        <w:spacing w:after="160" w:line="259" w:lineRule="auto"/>
        <w:rPr>
          <w:rFonts w:eastAsiaTheme="minorHAnsi"/>
          <w:b/>
          <w:lang w:eastAsia="en-US"/>
        </w:rPr>
      </w:pPr>
      <w:r w:rsidRPr="00701AE8">
        <w:rPr>
          <w:rFonts w:eastAsiaTheme="minorHAnsi"/>
          <w:b/>
          <w:lang w:eastAsia="en-US"/>
        </w:rPr>
        <w:t>Упражнение 4. Задайте вопросы к подчеркнутым словам или частям</w:t>
      </w:r>
    </w:p>
    <w:p w:rsidR="00701AE8" w:rsidRPr="00701AE8" w:rsidRDefault="00701AE8" w:rsidP="00701AE8">
      <w:pPr>
        <w:spacing w:after="160" w:line="259" w:lineRule="auto"/>
        <w:rPr>
          <w:rFonts w:eastAsiaTheme="minorHAnsi"/>
          <w:b/>
          <w:lang w:val="en-US" w:eastAsia="en-US"/>
        </w:rPr>
      </w:pPr>
      <w:r w:rsidRPr="00701AE8">
        <w:rPr>
          <w:rFonts w:eastAsiaTheme="minorHAnsi"/>
          <w:b/>
          <w:lang w:eastAsia="en-US"/>
        </w:rPr>
        <w:t>предложений</w:t>
      </w:r>
      <w:r w:rsidRPr="00701AE8">
        <w:rPr>
          <w:rFonts w:eastAsiaTheme="minorHAnsi"/>
          <w:b/>
          <w:lang w:val="en-US" w:eastAsia="en-US"/>
        </w:rPr>
        <w:t>:</w:t>
      </w:r>
    </w:p>
    <w:p w:rsidR="00701AE8" w:rsidRPr="00701AE8" w:rsidRDefault="00701AE8" w:rsidP="00701AE8">
      <w:pPr>
        <w:spacing w:after="160" w:line="259" w:lineRule="auto"/>
        <w:rPr>
          <w:rFonts w:eastAsiaTheme="minorHAnsi"/>
          <w:lang w:val="en-US" w:eastAsia="en-US"/>
        </w:rPr>
      </w:pPr>
      <w:r w:rsidRPr="00701AE8">
        <w:rPr>
          <w:rFonts w:eastAsiaTheme="minorHAnsi"/>
          <w:lang w:val="en-US" w:eastAsia="en-US"/>
        </w:rPr>
        <w:t>1. Psychology is the science that studies human behavior and mental processes.</w:t>
      </w:r>
    </w:p>
    <w:p w:rsidR="00701AE8" w:rsidRPr="00701AE8" w:rsidRDefault="00701AE8" w:rsidP="00701AE8">
      <w:pPr>
        <w:spacing w:after="160" w:line="259" w:lineRule="auto"/>
        <w:rPr>
          <w:rFonts w:eastAsiaTheme="minorHAnsi"/>
          <w:lang w:val="en-US" w:eastAsia="en-US"/>
        </w:rPr>
      </w:pPr>
      <w:r w:rsidRPr="00701AE8">
        <w:rPr>
          <w:rFonts w:eastAsiaTheme="minorHAnsi"/>
          <w:lang w:val="en-US" w:eastAsia="en-US"/>
        </w:rPr>
        <w:t>2. Through studying the ideas of many great psychologists, you will refine and</w:t>
      </w:r>
    </w:p>
    <w:p w:rsidR="00701AE8" w:rsidRPr="00701AE8" w:rsidRDefault="00701AE8" w:rsidP="00701AE8">
      <w:pPr>
        <w:spacing w:after="160" w:line="259" w:lineRule="auto"/>
        <w:rPr>
          <w:rFonts w:eastAsiaTheme="minorHAnsi"/>
          <w:lang w:val="en-US" w:eastAsia="en-US"/>
        </w:rPr>
      </w:pPr>
      <w:proofErr w:type="gramStart"/>
      <w:r w:rsidRPr="00701AE8">
        <w:rPr>
          <w:rFonts w:eastAsiaTheme="minorHAnsi"/>
          <w:lang w:val="en-US" w:eastAsia="en-US"/>
        </w:rPr>
        <w:t>extend</w:t>
      </w:r>
      <w:proofErr w:type="gramEnd"/>
      <w:r w:rsidRPr="00701AE8">
        <w:rPr>
          <w:rFonts w:eastAsiaTheme="minorHAnsi"/>
          <w:lang w:val="en-US" w:eastAsia="en-US"/>
        </w:rPr>
        <w:t xml:space="preserve"> your abilities in understanding yourself and others.</w:t>
      </w:r>
    </w:p>
    <w:p w:rsidR="00701AE8" w:rsidRPr="00701AE8" w:rsidRDefault="00701AE8" w:rsidP="00701AE8">
      <w:pPr>
        <w:spacing w:after="160" w:line="259" w:lineRule="auto"/>
        <w:rPr>
          <w:rFonts w:eastAsiaTheme="minorHAnsi"/>
          <w:lang w:val="en-US" w:eastAsia="en-US"/>
        </w:rPr>
      </w:pPr>
      <w:r w:rsidRPr="00701AE8">
        <w:rPr>
          <w:rFonts w:eastAsiaTheme="minorHAnsi"/>
          <w:lang w:val="en-US" w:eastAsia="en-US"/>
        </w:rPr>
        <w:t>3. There are many schools of thought in psychology.</w:t>
      </w:r>
    </w:p>
    <w:p w:rsidR="00701AE8" w:rsidRPr="00701AE8" w:rsidRDefault="00701AE8" w:rsidP="00701AE8">
      <w:pPr>
        <w:spacing w:after="160" w:line="259" w:lineRule="auto"/>
        <w:rPr>
          <w:rFonts w:eastAsiaTheme="minorHAnsi"/>
          <w:lang w:val="en-US" w:eastAsia="en-US"/>
        </w:rPr>
      </w:pPr>
      <w:r w:rsidRPr="00701AE8">
        <w:rPr>
          <w:rFonts w:eastAsiaTheme="minorHAnsi"/>
          <w:lang w:val="en-US" w:eastAsia="en-US"/>
        </w:rPr>
        <w:t>4. You will reflect upon the ideas of the great psychologists.</w:t>
      </w:r>
    </w:p>
    <w:p w:rsidR="00701AE8" w:rsidRPr="00701AE8" w:rsidRDefault="00701AE8" w:rsidP="00701AE8">
      <w:pPr>
        <w:spacing w:after="160" w:line="259" w:lineRule="auto"/>
        <w:rPr>
          <w:rFonts w:eastAsiaTheme="minorHAnsi"/>
          <w:lang w:val="en-US" w:eastAsia="en-US"/>
        </w:rPr>
      </w:pPr>
      <w:r w:rsidRPr="00701AE8">
        <w:rPr>
          <w:rFonts w:eastAsiaTheme="minorHAnsi"/>
          <w:lang w:val="en-US" w:eastAsia="en-US"/>
        </w:rPr>
        <w:t>5. To understand better your motivations, emotions, thoughts and behaviors, is</w:t>
      </w:r>
    </w:p>
    <w:p w:rsidR="00701AE8" w:rsidRPr="00701AE8" w:rsidRDefault="00701AE8" w:rsidP="00701AE8">
      <w:pPr>
        <w:spacing w:after="160" w:line="259" w:lineRule="auto"/>
        <w:rPr>
          <w:rFonts w:eastAsiaTheme="minorHAnsi"/>
          <w:lang w:val="en-US" w:eastAsia="en-US"/>
        </w:rPr>
      </w:pPr>
      <w:proofErr w:type="gramStart"/>
      <w:r w:rsidRPr="00701AE8">
        <w:rPr>
          <w:rFonts w:eastAsiaTheme="minorHAnsi"/>
          <w:lang w:val="en-US" w:eastAsia="en-US"/>
        </w:rPr>
        <w:t>the</w:t>
      </w:r>
      <w:proofErr w:type="gramEnd"/>
      <w:r w:rsidRPr="00701AE8">
        <w:rPr>
          <w:rFonts w:eastAsiaTheme="minorHAnsi"/>
          <w:lang w:val="en-US" w:eastAsia="en-US"/>
        </w:rPr>
        <w:t xml:space="preserve"> most important knowledge you acquire in your life.</w:t>
      </w:r>
    </w:p>
    <w:p w:rsidR="00701AE8" w:rsidRPr="00701AE8" w:rsidRDefault="00701AE8" w:rsidP="00701AE8">
      <w:pPr>
        <w:spacing w:after="160" w:line="259" w:lineRule="auto"/>
        <w:rPr>
          <w:rFonts w:eastAsiaTheme="minorHAnsi"/>
          <w:lang w:val="en-US" w:eastAsia="en-US"/>
        </w:rPr>
      </w:pPr>
    </w:p>
    <w:p w:rsidR="00701AE8" w:rsidRPr="00701AE8" w:rsidRDefault="00701AE8" w:rsidP="00701AE8">
      <w:pPr>
        <w:spacing w:after="160" w:line="259" w:lineRule="auto"/>
        <w:rPr>
          <w:rFonts w:eastAsiaTheme="minorHAnsi"/>
          <w:b/>
          <w:lang w:eastAsia="en-US"/>
        </w:rPr>
      </w:pPr>
      <w:r w:rsidRPr="00701AE8">
        <w:rPr>
          <w:rFonts w:eastAsiaTheme="minorHAnsi"/>
          <w:b/>
          <w:lang w:eastAsia="en-US"/>
        </w:rPr>
        <w:t>Упражнение 5. Переведите следующие предложения на английский язык,</w:t>
      </w:r>
    </w:p>
    <w:p w:rsidR="00701AE8" w:rsidRPr="00701AE8" w:rsidRDefault="00701AE8" w:rsidP="00701AE8">
      <w:pPr>
        <w:spacing w:after="160" w:line="259" w:lineRule="auto"/>
        <w:rPr>
          <w:rFonts w:eastAsiaTheme="minorHAnsi"/>
          <w:lang w:eastAsia="en-US"/>
        </w:rPr>
      </w:pPr>
      <w:r w:rsidRPr="00701AE8">
        <w:rPr>
          <w:rFonts w:eastAsiaTheme="minorHAnsi"/>
          <w:b/>
          <w:lang w:eastAsia="en-US"/>
        </w:rPr>
        <w:t>используя выражения из текста:</w:t>
      </w:r>
    </w:p>
    <w:p w:rsidR="00701AE8" w:rsidRPr="00701AE8" w:rsidRDefault="00701AE8" w:rsidP="00701AE8">
      <w:pPr>
        <w:spacing w:after="160" w:line="259" w:lineRule="auto"/>
        <w:rPr>
          <w:rFonts w:eastAsiaTheme="minorHAnsi"/>
          <w:lang w:eastAsia="en-US"/>
        </w:rPr>
      </w:pPr>
      <w:r w:rsidRPr="00701AE8">
        <w:rPr>
          <w:rFonts w:eastAsiaTheme="minorHAnsi"/>
          <w:lang w:eastAsia="en-US"/>
        </w:rPr>
        <w:t>1. Общая психология – это наука, изучающая человеческое поведение и</w:t>
      </w:r>
    </w:p>
    <w:p w:rsidR="00701AE8" w:rsidRPr="00701AE8" w:rsidRDefault="00701AE8" w:rsidP="00701AE8">
      <w:pPr>
        <w:spacing w:after="160" w:line="259" w:lineRule="auto"/>
        <w:rPr>
          <w:rFonts w:eastAsiaTheme="minorHAnsi"/>
          <w:lang w:eastAsia="en-US"/>
        </w:rPr>
      </w:pPr>
      <w:r w:rsidRPr="00701AE8">
        <w:rPr>
          <w:rFonts w:eastAsiaTheme="minorHAnsi"/>
          <w:lang w:eastAsia="en-US"/>
        </w:rPr>
        <w:t>мыслительные процессы.</w:t>
      </w:r>
    </w:p>
    <w:p w:rsidR="00701AE8" w:rsidRPr="00701AE8" w:rsidRDefault="00701AE8" w:rsidP="00701AE8">
      <w:pPr>
        <w:spacing w:after="160" w:line="259" w:lineRule="auto"/>
        <w:rPr>
          <w:rFonts w:eastAsiaTheme="minorHAnsi"/>
          <w:lang w:eastAsia="en-US"/>
        </w:rPr>
      </w:pPr>
      <w:r w:rsidRPr="00701AE8">
        <w:rPr>
          <w:rFonts w:eastAsiaTheme="minorHAnsi"/>
          <w:lang w:eastAsia="en-US"/>
        </w:rPr>
        <w:t>2. Изучая идеи великих психологов, мы учимся лучше понимать себя и других.</w:t>
      </w:r>
    </w:p>
    <w:p w:rsidR="00701AE8" w:rsidRPr="00701AE8" w:rsidRDefault="00701AE8" w:rsidP="00701AE8">
      <w:pPr>
        <w:spacing w:after="160" w:line="259" w:lineRule="auto"/>
        <w:rPr>
          <w:rFonts w:eastAsiaTheme="minorHAnsi"/>
          <w:lang w:eastAsia="en-US"/>
        </w:rPr>
      </w:pPr>
      <w:r w:rsidRPr="00701AE8">
        <w:rPr>
          <w:rFonts w:eastAsiaTheme="minorHAnsi"/>
          <w:lang w:eastAsia="en-US"/>
        </w:rPr>
        <w:t>3. Мы применяем ключевые концепции психологии к самим себе и к другим.</w:t>
      </w:r>
    </w:p>
    <w:p w:rsidR="00701AE8" w:rsidRPr="00701AE8" w:rsidRDefault="00701AE8" w:rsidP="00701AE8">
      <w:pPr>
        <w:spacing w:after="160" w:line="259" w:lineRule="auto"/>
        <w:rPr>
          <w:rFonts w:eastAsiaTheme="minorHAnsi"/>
          <w:lang w:eastAsia="en-US"/>
        </w:rPr>
      </w:pPr>
      <w:r w:rsidRPr="00701AE8">
        <w:rPr>
          <w:rFonts w:eastAsiaTheme="minorHAnsi"/>
          <w:lang w:eastAsia="en-US"/>
        </w:rPr>
        <w:t>4. Наиболее важным аспектом изучения области человеческого</w:t>
      </w:r>
    </w:p>
    <w:p w:rsidR="00701AE8" w:rsidRPr="00701AE8" w:rsidRDefault="00701AE8" w:rsidP="00701AE8">
      <w:pPr>
        <w:spacing w:after="160" w:line="259" w:lineRule="auto"/>
        <w:rPr>
          <w:rFonts w:eastAsiaTheme="minorHAnsi"/>
          <w:lang w:eastAsia="en-US"/>
        </w:rPr>
      </w:pPr>
      <w:r w:rsidRPr="00701AE8">
        <w:rPr>
          <w:rFonts w:eastAsiaTheme="minorHAnsi"/>
          <w:lang w:eastAsia="en-US"/>
        </w:rPr>
        <w:t>поведения является самопознание.</w:t>
      </w:r>
    </w:p>
    <w:p w:rsidR="00701AE8" w:rsidRPr="00701AE8" w:rsidRDefault="00701AE8" w:rsidP="00701AE8">
      <w:pPr>
        <w:spacing w:after="160" w:line="259" w:lineRule="auto"/>
        <w:rPr>
          <w:rFonts w:eastAsiaTheme="minorHAnsi"/>
          <w:lang w:eastAsia="en-US"/>
        </w:rPr>
      </w:pPr>
      <w:r w:rsidRPr="00701AE8">
        <w:rPr>
          <w:rFonts w:eastAsiaTheme="minorHAnsi"/>
          <w:lang w:eastAsia="en-US"/>
        </w:rPr>
        <w:t>5. Один из основных разделов общей психологии – теория и оценка личности.</w:t>
      </w:r>
    </w:p>
    <w:p w:rsidR="00701AE8" w:rsidRPr="00701AE8" w:rsidRDefault="00701AE8" w:rsidP="00701AE8">
      <w:pPr>
        <w:spacing w:after="160" w:line="259" w:lineRule="auto"/>
        <w:rPr>
          <w:rFonts w:eastAsiaTheme="minorHAnsi"/>
          <w:lang w:eastAsia="en-US"/>
        </w:rPr>
      </w:pPr>
      <w:r w:rsidRPr="00701AE8">
        <w:rPr>
          <w:rFonts w:eastAsiaTheme="minorHAnsi"/>
          <w:lang w:eastAsia="en-US"/>
        </w:rPr>
        <w:t>6. Мы приобретаем знание основных концепций основных разделов</w:t>
      </w:r>
    </w:p>
    <w:p w:rsidR="00701AE8" w:rsidRPr="00701AE8" w:rsidRDefault="00701AE8" w:rsidP="00701AE8">
      <w:pPr>
        <w:spacing w:after="160" w:line="259" w:lineRule="auto"/>
        <w:rPr>
          <w:rFonts w:eastAsiaTheme="minorHAnsi"/>
          <w:lang w:eastAsia="en-US"/>
        </w:rPr>
      </w:pPr>
      <w:r w:rsidRPr="00701AE8">
        <w:rPr>
          <w:rFonts w:eastAsiaTheme="minorHAnsi"/>
          <w:lang w:eastAsia="en-US"/>
        </w:rPr>
        <w:t>общей психологии.</w:t>
      </w:r>
    </w:p>
    <w:p w:rsidR="00701AE8" w:rsidRPr="00701AE8" w:rsidRDefault="00701AE8" w:rsidP="00701AE8">
      <w:pPr>
        <w:spacing w:after="160" w:line="259" w:lineRule="auto"/>
        <w:rPr>
          <w:rFonts w:eastAsiaTheme="minorHAnsi"/>
          <w:lang w:eastAsia="en-US"/>
        </w:rPr>
      </w:pPr>
      <w:r w:rsidRPr="00701AE8">
        <w:rPr>
          <w:rFonts w:eastAsiaTheme="minorHAnsi"/>
          <w:lang w:eastAsia="en-US"/>
        </w:rPr>
        <w:t>7. Применение принципов психологии позволяет лучше понимать себя и других.</w:t>
      </w:r>
    </w:p>
    <w:p w:rsidR="00701AE8" w:rsidRDefault="00701AE8" w:rsidP="00E231D7">
      <w:pPr>
        <w:jc w:val="both"/>
        <w:rPr>
          <w:b/>
        </w:rPr>
      </w:pPr>
    </w:p>
    <w:p w:rsidR="00E231D7" w:rsidRDefault="00E231D7" w:rsidP="00E231D7">
      <w:pPr>
        <w:jc w:val="both"/>
        <w:rPr>
          <w:b/>
        </w:rPr>
      </w:pPr>
    </w:p>
    <w:p w:rsidR="00E231D7" w:rsidRDefault="00E231D7" w:rsidP="00E231D7">
      <w:pPr>
        <w:tabs>
          <w:tab w:val="left" w:pos="0"/>
          <w:tab w:val="left" w:pos="142"/>
          <w:tab w:val="left" w:pos="567"/>
        </w:tabs>
        <w:ind w:right="-144" w:firstLine="709"/>
        <w:jc w:val="center"/>
        <w:rPr>
          <w:b/>
        </w:rPr>
      </w:pPr>
    </w:p>
    <w:p w:rsidR="00701AE8" w:rsidRDefault="00701AE8" w:rsidP="00E231D7">
      <w:pPr>
        <w:tabs>
          <w:tab w:val="left" w:pos="0"/>
          <w:tab w:val="left" w:pos="142"/>
          <w:tab w:val="left" w:pos="567"/>
        </w:tabs>
        <w:ind w:right="-144" w:firstLine="709"/>
        <w:jc w:val="center"/>
        <w:rPr>
          <w:b/>
        </w:rPr>
      </w:pPr>
    </w:p>
    <w:p w:rsidR="00701AE8" w:rsidRDefault="00701AE8" w:rsidP="00E231D7">
      <w:pPr>
        <w:tabs>
          <w:tab w:val="left" w:pos="0"/>
          <w:tab w:val="left" w:pos="142"/>
          <w:tab w:val="left" w:pos="567"/>
        </w:tabs>
        <w:ind w:right="-144" w:firstLine="709"/>
        <w:jc w:val="center"/>
        <w:rPr>
          <w:b/>
        </w:rPr>
      </w:pPr>
    </w:p>
    <w:p w:rsidR="00701AE8" w:rsidRDefault="00701AE8" w:rsidP="00E231D7">
      <w:pPr>
        <w:tabs>
          <w:tab w:val="left" w:pos="0"/>
          <w:tab w:val="left" w:pos="142"/>
          <w:tab w:val="left" w:pos="567"/>
        </w:tabs>
        <w:ind w:right="-144" w:firstLine="709"/>
        <w:jc w:val="center"/>
        <w:rPr>
          <w:b/>
        </w:rPr>
      </w:pPr>
    </w:p>
    <w:p w:rsidR="00E231D7" w:rsidRDefault="00E231D7" w:rsidP="00E231D7">
      <w:pPr>
        <w:tabs>
          <w:tab w:val="left" w:pos="0"/>
          <w:tab w:val="left" w:pos="142"/>
          <w:tab w:val="left" w:pos="567"/>
        </w:tabs>
        <w:ind w:right="-144" w:firstLine="709"/>
        <w:jc w:val="center"/>
        <w:rPr>
          <w:b/>
          <w:color w:val="000000"/>
        </w:rPr>
      </w:pPr>
      <w:r>
        <w:rPr>
          <w:b/>
        </w:rPr>
        <w:t xml:space="preserve">Методика формирования </w:t>
      </w:r>
      <w:r>
        <w:rPr>
          <w:b/>
          <w:color w:val="000000"/>
        </w:rPr>
        <w:t>результирующей оценки</w:t>
      </w:r>
    </w:p>
    <w:p w:rsidR="00E231D7" w:rsidRDefault="00E231D7" w:rsidP="00E231D7">
      <w:pPr>
        <w:tabs>
          <w:tab w:val="left" w:pos="0"/>
          <w:tab w:val="left" w:pos="142"/>
          <w:tab w:val="left" w:pos="567"/>
        </w:tabs>
        <w:ind w:right="-144" w:firstLine="709"/>
        <w:jc w:val="center"/>
        <w:rPr>
          <w:b/>
        </w:rPr>
      </w:pPr>
    </w:p>
    <w:p w:rsidR="00E231D7" w:rsidRDefault="00E231D7" w:rsidP="00E231D7">
      <w:pPr>
        <w:jc w:val="right"/>
      </w:pPr>
      <w:r>
        <w:rPr>
          <w:b/>
        </w:rPr>
        <w:lastRenderedPageBreak/>
        <w:t>Таблица 8.1</w:t>
      </w:r>
    </w:p>
    <w:tbl>
      <w:tblPr>
        <w:tblW w:w="0" w:type="auto"/>
        <w:tblLook w:val="04A0" w:firstRow="1" w:lastRow="0" w:firstColumn="1" w:lastColumn="0" w:noHBand="0" w:noVBand="1"/>
      </w:tblPr>
      <w:tblGrid>
        <w:gridCol w:w="598"/>
        <w:gridCol w:w="1255"/>
        <w:gridCol w:w="1851"/>
        <w:gridCol w:w="1851"/>
        <w:gridCol w:w="1851"/>
        <w:gridCol w:w="1939"/>
      </w:tblGrid>
      <w:tr w:rsidR="00E231D7" w:rsidTr="00E231D7">
        <w:trPr>
          <w:trHeight w:val="264"/>
        </w:trPr>
        <w:tc>
          <w:tcPr>
            <w:tcW w:w="0" w:type="auto"/>
            <w:vMerge w:val="restart"/>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pPr>
            <w:r>
              <w:rPr>
                <w:b/>
                <w:bCs/>
                <w:color w:val="000000"/>
                <w:sz w:val="20"/>
                <w:szCs w:val="20"/>
              </w:rPr>
              <w:t>Этап</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pPr>
            <w:r>
              <w:rPr>
                <w:b/>
                <w:bCs/>
                <w:color w:val="000000"/>
                <w:sz w:val="20"/>
                <w:szCs w:val="20"/>
              </w:rPr>
              <w:t>Форма </w:t>
            </w:r>
          </w:p>
          <w:p w:rsidR="00E231D7" w:rsidRDefault="00E231D7">
            <w:pPr>
              <w:pStyle w:val="a3"/>
              <w:spacing w:before="0" w:beforeAutospacing="0" w:after="0" w:afterAutospacing="0"/>
            </w:pPr>
            <w:r>
              <w:rPr>
                <w:b/>
                <w:bCs/>
                <w:color w:val="000000"/>
                <w:sz w:val="20"/>
                <w:szCs w:val="20"/>
              </w:rPr>
              <w:t>контроля</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jc w:val="center"/>
            </w:pPr>
            <w:r>
              <w:rPr>
                <w:b/>
                <w:bCs/>
                <w:color w:val="000000"/>
                <w:sz w:val="20"/>
                <w:szCs w:val="20"/>
              </w:rPr>
              <w:t>Критерии оценивания (процент от максимального кол-ва баллов)</w:t>
            </w:r>
          </w:p>
        </w:tc>
      </w:tr>
      <w:tr w:rsidR="00E231D7" w:rsidTr="00E231D7">
        <w:trPr>
          <w:trHeight w:val="28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231D7" w:rsidRDefault="00E231D7"/>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231D7" w:rsidRDefault="00E231D7"/>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jc w:val="center"/>
            </w:pPr>
            <w:r>
              <w:rPr>
                <w:b/>
                <w:bCs/>
                <w:color w:val="000000"/>
                <w:sz w:val="20"/>
                <w:szCs w:val="20"/>
              </w:rPr>
              <w:t>86-100 %</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jc w:val="center"/>
            </w:pPr>
            <w:r>
              <w:rPr>
                <w:b/>
                <w:bCs/>
                <w:color w:val="000000"/>
                <w:sz w:val="20"/>
                <w:szCs w:val="20"/>
              </w:rPr>
              <w:t>71–85%</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jc w:val="center"/>
            </w:pPr>
            <w:r>
              <w:rPr>
                <w:b/>
                <w:bCs/>
                <w:color w:val="000000"/>
                <w:sz w:val="20"/>
                <w:szCs w:val="20"/>
              </w:rPr>
              <w:t>60–70%</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jc w:val="center"/>
            </w:pPr>
            <w:r>
              <w:rPr>
                <w:b/>
                <w:bCs/>
                <w:color w:val="000000"/>
                <w:sz w:val="20"/>
                <w:szCs w:val="20"/>
              </w:rPr>
              <w:t>Менее 60%</w:t>
            </w:r>
          </w:p>
        </w:tc>
      </w:tr>
      <w:tr w:rsidR="00E231D7" w:rsidTr="00E231D7">
        <w:tc>
          <w:tcPr>
            <w:tcW w:w="0" w:type="auto"/>
            <w:gridSpan w:val="6"/>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pPr>
            <w:r>
              <w:rPr>
                <w:i/>
                <w:iCs/>
                <w:color w:val="000000"/>
                <w:sz w:val="20"/>
                <w:szCs w:val="20"/>
              </w:rPr>
              <w:t>1. Текущий контроль (</w:t>
            </w:r>
            <w:proofErr w:type="spellStart"/>
            <w:proofErr w:type="gramStart"/>
            <w:r>
              <w:rPr>
                <w:i/>
                <w:iCs/>
                <w:color w:val="000000"/>
                <w:sz w:val="20"/>
                <w:szCs w:val="20"/>
              </w:rPr>
              <w:t>max</w:t>
            </w:r>
            <w:proofErr w:type="spellEnd"/>
            <w:r>
              <w:rPr>
                <w:i/>
                <w:iCs/>
                <w:color w:val="000000"/>
                <w:sz w:val="20"/>
                <w:szCs w:val="20"/>
              </w:rPr>
              <w:t>  25</w:t>
            </w:r>
            <w:proofErr w:type="gramEnd"/>
            <w:r>
              <w:rPr>
                <w:i/>
                <w:iCs/>
                <w:color w:val="000000"/>
                <w:sz w:val="20"/>
                <w:szCs w:val="20"/>
              </w:rPr>
              <w:t xml:space="preserve"> баллов за 1 модуль)</w:t>
            </w:r>
          </w:p>
        </w:tc>
      </w:tr>
      <w:tr w:rsidR="00E231D7" w:rsidTr="00E231D7">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rPr>
                <w:sz w:val="20"/>
                <w:szCs w:val="20"/>
              </w:rPr>
            </w:pP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jc w:val="center"/>
            </w:pPr>
            <w:r>
              <w:rPr>
                <w:color w:val="000000"/>
                <w:sz w:val="20"/>
                <w:szCs w:val="20"/>
              </w:rPr>
              <w:t>7-8 баллов</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jc w:val="center"/>
            </w:pPr>
            <w:r>
              <w:rPr>
                <w:color w:val="000000"/>
                <w:sz w:val="20"/>
                <w:szCs w:val="20"/>
              </w:rPr>
              <w:t>6–7 баллов</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jc w:val="center"/>
            </w:pPr>
            <w:r>
              <w:rPr>
                <w:color w:val="000000"/>
                <w:sz w:val="20"/>
                <w:szCs w:val="20"/>
              </w:rPr>
              <w:t>4–5 баллов</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jc w:val="center"/>
            </w:pPr>
            <w:r>
              <w:rPr>
                <w:color w:val="000000"/>
                <w:sz w:val="20"/>
                <w:szCs w:val="20"/>
              </w:rPr>
              <w:t>0–3 баллов</w:t>
            </w:r>
          </w:p>
        </w:tc>
      </w:tr>
      <w:tr w:rsidR="00E231D7" w:rsidTr="00E231D7">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pPr>
            <w:r>
              <w:rPr>
                <w:color w:val="000000"/>
                <w:sz w:val="20"/>
                <w:szCs w:val="20"/>
              </w:rPr>
              <w:t>Посещение занятий </w:t>
            </w:r>
          </w:p>
          <w:p w:rsidR="00E231D7" w:rsidRDefault="00E231D7">
            <w:pPr>
              <w:pStyle w:val="a3"/>
              <w:spacing w:before="0" w:beforeAutospacing="0" w:after="0" w:afterAutospacing="0"/>
            </w:pPr>
            <w:r>
              <w:rPr>
                <w:color w:val="000000"/>
                <w:sz w:val="20"/>
                <w:szCs w:val="20"/>
              </w:rPr>
              <w:t>(</w:t>
            </w:r>
            <w:proofErr w:type="spellStart"/>
            <w:r>
              <w:rPr>
                <w:color w:val="000000"/>
                <w:sz w:val="20"/>
                <w:szCs w:val="20"/>
              </w:rPr>
              <w:t>max</w:t>
            </w:r>
            <w:proofErr w:type="spellEnd"/>
            <w:r>
              <w:rPr>
                <w:color w:val="000000"/>
                <w:sz w:val="20"/>
                <w:szCs w:val="20"/>
              </w:rPr>
              <w:t xml:space="preserve"> 8 б.)</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pPr>
            <w:r>
              <w:rPr>
                <w:color w:val="000000"/>
                <w:sz w:val="20"/>
                <w:szCs w:val="20"/>
              </w:rPr>
              <w:t>Студент посетил более 85% занятий</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pPr>
            <w:r>
              <w:rPr>
                <w:color w:val="000000"/>
                <w:sz w:val="20"/>
                <w:szCs w:val="20"/>
              </w:rPr>
              <w:t>Студент посетил 71–85% занятий</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pPr>
            <w:r>
              <w:rPr>
                <w:color w:val="000000"/>
                <w:sz w:val="20"/>
                <w:szCs w:val="20"/>
              </w:rPr>
              <w:t>Студент посетил 56–70% занятий</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pPr>
            <w:r>
              <w:rPr>
                <w:color w:val="000000"/>
                <w:sz w:val="20"/>
                <w:szCs w:val="20"/>
              </w:rPr>
              <w:t>Студент посетил менее 56% занятий</w:t>
            </w:r>
          </w:p>
        </w:tc>
      </w:tr>
      <w:tr w:rsidR="00E231D7" w:rsidTr="00E231D7">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rPr>
                <w:sz w:val="20"/>
                <w:szCs w:val="20"/>
              </w:rPr>
            </w:pP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jc w:val="center"/>
            </w:pPr>
            <w:r>
              <w:rPr>
                <w:color w:val="000000"/>
                <w:sz w:val="20"/>
                <w:szCs w:val="20"/>
              </w:rPr>
              <w:t>9–10 баллов</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jc w:val="center"/>
            </w:pPr>
            <w:r>
              <w:rPr>
                <w:color w:val="000000"/>
                <w:sz w:val="20"/>
                <w:szCs w:val="20"/>
              </w:rPr>
              <w:t>7–8 баллов</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jc w:val="center"/>
            </w:pPr>
            <w:r>
              <w:rPr>
                <w:color w:val="000000"/>
                <w:sz w:val="20"/>
                <w:szCs w:val="20"/>
              </w:rPr>
              <w:t>6–7 баллов</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jc w:val="center"/>
            </w:pPr>
            <w:r>
              <w:rPr>
                <w:color w:val="000000"/>
                <w:sz w:val="20"/>
                <w:szCs w:val="20"/>
              </w:rPr>
              <w:t>0–5 баллов</w:t>
            </w:r>
          </w:p>
        </w:tc>
      </w:tr>
      <w:tr w:rsidR="00E231D7" w:rsidTr="00E231D7">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pPr>
            <w:r>
              <w:rPr>
                <w:color w:val="000000"/>
                <w:sz w:val="20"/>
                <w:szCs w:val="20"/>
              </w:rPr>
              <w:t>Текущая работа в течение модуля</w:t>
            </w:r>
          </w:p>
          <w:p w:rsidR="00E231D7" w:rsidRDefault="00E231D7">
            <w:pPr>
              <w:pStyle w:val="a3"/>
              <w:spacing w:before="0" w:beforeAutospacing="0" w:after="0" w:afterAutospacing="0"/>
            </w:pPr>
            <w:r>
              <w:rPr>
                <w:color w:val="000000"/>
                <w:sz w:val="20"/>
                <w:szCs w:val="20"/>
              </w:rPr>
              <w:t>(мах 10б.)</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pPr>
            <w:r>
              <w:rPr>
                <w:color w:val="000000"/>
                <w:sz w:val="20"/>
                <w:szCs w:val="20"/>
              </w:rPr>
              <w:t>Студент активно работает на занятиях, превосходно выполняет все задания преподавателя.</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pPr>
            <w:r>
              <w:rPr>
                <w:color w:val="000000"/>
                <w:sz w:val="20"/>
                <w:szCs w:val="20"/>
              </w:rPr>
              <w:t>Студент активно работает на занятиях, хорошо выполняет задания преподавателя.</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pPr>
            <w:r>
              <w:rPr>
                <w:color w:val="000000"/>
                <w:sz w:val="20"/>
                <w:szCs w:val="20"/>
              </w:rPr>
              <w:t>Студент недостаточно активно работает на занятиях, удовлетворительно выполняет задания преподавателя.</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pPr>
            <w:r>
              <w:rPr>
                <w:color w:val="000000"/>
                <w:sz w:val="20"/>
                <w:szCs w:val="20"/>
              </w:rPr>
              <w:t>Студент недостаточно активно работает на занятиях, неудовлетворительно выполняет задания преподавателя.</w:t>
            </w:r>
          </w:p>
        </w:tc>
      </w:tr>
      <w:tr w:rsidR="00E231D7" w:rsidTr="00E231D7">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rPr>
                <w:sz w:val="20"/>
                <w:szCs w:val="20"/>
              </w:rPr>
            </w:pP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jc w:val="center"/>
            </w:pPr>
            <w:r>
              <w:rPr>
                <w:color w:val="000000"/>
                <w:sz w:val="20"/>
                <w:szCs w:val="20"/>
              </w:rPr>
              <w:t>3/2 балла</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jc w:val="center"/>
            </w:pPr>
            <w:r>
              <w:rPr>
                <w:color w:val="000000"/>
                <w:sz w:val="20"/>
                <w:szCs w:val="20"/>
              </w:rPr>
              <w:t>2 балла</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jc w:val="center"/>
            </w:pPr>
            <w:r>
              <w:rPr>
                <w:color w:val="000000"/>
                <w:sz w:val="20"/>
                <w:szCs w:val="20"/>
              </w:rPr>
              <w:t>1 балл</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jc w:val="center"/>
            </w:pPr>
            <w:r>
              <w:rPr>
                <w:color w:val="000000"/>
                <w:sz w:val="20"/>
                <w:szCs w:val="20"/>
              </w:rPr>
              <w:t>0 баллов</w:t>
            </w:r>
          </w:p>
        </w:tc>
      </w:tr>
      <w:tr w:rsidR="00E231D7" w:rsidTr="00E231D7">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pPr>
            <w:r>
              <w:rPr>
                <w:color w:val="000000"/>
                <w:sz w:val="20"/>
                <w:szCs w:val="20"/>
              </w:rPr>
              <w:t>Доклад,</w:t>
            </w:r>
          </w:p>
          <w:p w:rsidR="00E231D7" w:rsidRDefault="00E231D7">
            <w:pPr>
              <w:pStyle w:val="a3"/>
              <w:spacing w:before="0" w:beforeAutospacing="0" w:after="0" w:afterAutospacing="0"/>
            </w:pPr>
            <w:r>
              <w:rPr>
                <w:color w:val="000000"/>
                <w:sz w:val="20"/>
                <w:szCs w:val="20"/>
              </w:rPr>
              <w:t>презентация</w:t>
            </w:r>
          </w:p>
          <w:p w:rsidR="00E231D7" w:rsidRDefault="00E231D7">
            <w:pPr>
              <w:pStyle w:val="a3"/>
              <w:spacing w:before="0" w:beforeAutospacing="0" w:after="0" w:afterAutospacing="0"/>
            </w:pPr>
            <w:r>
              <w:rPr>
                <w:color w:val="000000"/>
                <w:sz w:val="20"/>
                <w:szCs w:val="20"/>
              </w:rPr>
              <w:t>(мах 3б.) /</w:t>
            </w:r>
          </w:p>
          <w:p w:rsidR="00E231D7" w:rsidRDefault="00E231D7">
            <w:pPr>
              <w:pStyle w:val="a3"/>
              <w:spacing w:before="0" w:beforeAutospacing="0" w:after="0" w:afterAutospacing="0"/>
            </w:pPr>
            <w:r>
              <w:rPr>
                <w:color w:val="000000"/>
                <w:sz w:val="20"/>
                <w:szCs w:val="20"/>
              </w:rPr>
              <w:t>опорный конспект (</w:t>
            </w:r>
            <w:proofErr w:type="spellStart"/>
            <w:r>
              <w:rPr>
                <w:color w:val="000000"/>
                <w:sz w:val="20"/>
                <w:szCs w:val="20"/>
              </w:rPr>
              <w:t>max</w:t>
            </w:r>
            <w:proofErr w:type="spellEnd"/>
            <w:r>
              <w:rPr>
                <w:color w:val="000000"/>
                <w:sz w:val="20"/>
                <w:szCs w:val="20"/>
              </w:rPr>
              <w:t xml:space="preserve"> 2б.)</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pPr>
            <w:r>
              <w:rPr>
                <w:color w:val="000000"/>
                <w:sz w:val="20"/>
                <w:szCs w:val="20"/>
              </w:rPr>
              <w:t>Тема полностью раскрыта. Превосходное владение материалом. Высокий уровень самостоятельности, логичности, аргументированности. Превосходный стиль изложения.</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pPr>
            <w:r>
              <w:rPr>
                <w:color w:val="000000"/>
                <w:sz w:val="20"/>
                <w:szCs w:val="20"/>
              </w:rPr>
              <w:t>Тема в основном раскрыта. Хорошее владение материалом. Средний уровень самостоятельности, логичности, аргументированности. Хороший стиль изложения.</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pPr>
            <w:r>
              <w:rPr>
                <w:color w:val="000000"/>
                <w:sz w:val="20"/>
                <w:szCs w:val="20"/>
              </w:rPr>
              <w:t>Тема частично раскрыта. Удовлетворительное владение материалом. Низкий уровень самостоятельности, логичности, аргументированности. Удовлетворительный стиль изложения.</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pPr>
            <w:r>
              <w:rPr>
                <w:color w:val="000000"/>
                <w:sz w:val="20"/>
                <w:szCs w:val="20"/>
              </w:rPr>
              <w:t>Тема не раскрыта. Неудовлетворительное владение материалом. Недостаточный уровень самостоятельности, логичности, аргументированности. Неудовлетворительный стиль изложения.</w:t>
            </w:r>
          </w:p>
        </w:tc>
      </w:tr>
      <w:tr w:rsidR="00E231D7" w:rsidTr="00E231D7">
        <w:tc>
          <w:tcPr>
            <w:tcW w:w="0" w:type="auto"/>
            <w:gridSpan w:val="6"/>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pPr>
            <w:r>
              <w:rPr>
                <w:i/>
                <w:iCs/>
                <w:color w:val="000000"/>
                <w:sz w:val="20"/>
                <w:szCs w:val="20"/>
              </w:rPr>
              <w:t>2. Рубежный контроль (25б. за 1 модуль)</w:t>
            </w:r>
          </w:p>
        </w:tc>
      </w:tr>
      <w:tr w:rsidR="00E231D7" w:rsidTr="00E231D7">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rPr>
                <w:sz w:val="20"/>
                <w:szCs w:val="20"/>
              </w:rPr>
            </w:pP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jc w:val="center"/>
            </w:pPr>
            <w:r>
              <w:rPr>
                <w:color w:val="000000"/>
                <w:sz w:val="20"/>
                <w:szCs w:val="20"/>
              </w:rPr>
              <w:t>22–25 баллов</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jc w:val="center"/>
            </w:pPr>
            <w:r>
              <w:rPr>
                <w:color w:val="000000"/>
                <w:sz w:val="20"/>
                <w:szCs w:val="20"/>
              </w:rPr>
              <w:t>18–21 балл</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jc w:val="center"/>
            </w:pPr>
            <w:r>
              <w:rPr>
                <w:color w:val="000000"/>
                <w:sz w:val="20"/>
                <w:szCs w:val="20"/>
              </w:rPr>
              <w:t>14–17 баллов</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jc w:val="center"/>
            </w:pPr>
            <w:r>
              <w:rPr>
                <w:color w:val="000000"/>
                <w:sz w:val="20"/>
                <w:szCs w:val="20"/>
              </w:rPr>
              <w:t>0–13 баллов</w:t>
            </w:r>
          </w:p>
        </w:tc>
      </w:tr>
      <w:tr w:rsidR="00E231D7" w:rsidTr="00E231D7">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pPr>
            <w:r>
              <w:rPr>
                <w:color w:val="000000"/>
                <w:sz w:val="20"/>
                <w:szCs w:val="20"/>
              </w:rPr>
              <w:t>Контрольная работа</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pPr>
            <w:r>
              <w:rPr>
                <w:color w:val="000000"/>
                <w:sz w:val="20"/>
                <w:szCs w:val="20"/>
              </w:rPr>
              <w:t>Правильно выполнены все задания. Продемонстрирован высокий уровень владения материалом. Проявлены превосходные способности применять знания и умения к выполнению конкретных заданий.</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pPr>
            <w:r>
              <w:rPr>
                <w:color w:val="000000"/>
                <w:sz w:val="20"/>
                <w:szCs w:val="20"/>
              </w:rPr>
              <w:t>Правильно выполнена большая часть заданий. Присутствуют незначительные ошибки. Продемонстрирован хороший уровень владения материалом. Проявлены средние способности применять знания и умения к выполнению конкретных заданий.</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pPr>
            <w:r>
              <w:rPr>
                <w:color w:val="000000"/>
                <w:sz w:val="20"/>
                <w:szCs w:val="20"/>
              </w:rPr>
              <w:t>Задания выполнены более чем наполовину. Присутствуют серьезные ошибки. Продемонстрирован удовлетворительный уровень владения материалом. Проявлены низкие способности применять знания и умения к выполнению конкретных заданий.</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pPr>
            <w:r>
              <w:rPr>
                <w:color w:val="000000"/>
                <w:sz w:val="20"/>
                <w:szCs w:val="20"/>
              </w:rPr>
              <w:t>Задания выполнены менее чем наполовину. Продемонстрирован неудовлетворительный уровень владения материалом. Проявлены недостаточные способности применять знания и умения к выполнению конкретных заданий.</w:t>
            </w:r>
          </w:p>
        </w:tc>
      </w:tr>
      <w:tr w:rsidR="00E231D7" w:rsidTr="00E231D7">
        <w:tc>
          <w:tcPr>
            <w:tcW w:w="0" w:type="auto"/>
            <w:gridSpan w:val="6"/>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pPr>
            <w:r>
              <w:rPr>
                <w:i/>
                <w:iCs/>
                <w:color w:val="000000"/>
                <w:sz w:val="20"/>
                <w:szCs w:val="20"/>
              </w:rPr>
              <w:t>3. Итоговый контроль по дисциплине</w:t>
            </w:r>
          </w:p>
        </w:tc>
      </w:tr>
      <w:tr w:rsidR="00E231D7" w:rsidTr="00E231D7">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rPr>
                <w:sz w:val="20"/>
                <w:szCs w:val="20"/>
              </w:rPr>
            </w:pP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jc w:val="center"/>
            </w:pPr>
            <w:r>
              <w:rPr>
                <w:color w:val="000000"/>
                <w:sz w:val="20"/>
                <w:szCs w:val="20"/>
              </w:rPr>
              <w:t>43–50 баллов</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jc w:val="center"/>
            </w:pPr>
            <w:r>
              <w:rPr>
                <w:color w:val="000000"/>
                <w:sz w:val="20"/>
                <w:szCs w:val="20"/>
              </w:rPr>
              <w:t>36–42 балла</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jc w:val="center"/>
            </w:pPr>
            <w:r>
              <w:rPr>
                <w:color w:val="000000"/>
                <w:sz w:val="20"/>
                <w:szCs w:val="20"/>
              </w:rPr>
              <w:t>28–35 баллов</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jc w:val="center"/>
            </w:pPr>
            <w:r>
              <w:rPr>
                <w:color w:val="000000"/>
                <w:sz w:val="20"/>
                <w:szCs w:val="20"/>
              </w:rPr>
              <w:t>0–27 баллов</w:t>
            </w:r>
          </w:p>
        </w:tc>
      </w:tr>
      <w:tr w:rsidR="00E231D7" w:rsidTr="00E231D7">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pPr>
            <w:r>
              <w:rPr>
                <w:color w:val="000000"/>
                <w:sz w:val="20"/>
                <w:szCs w:val="20"/>
              </w:rPr>
              <w:t>Экзамен/зачет</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pPr>
            <w:r>
              <w:rPr>
                <w:color w:val="000000"/>
                <w:sz w:val="20"/>
                <w:szCs w:val="20"/>
              </w:rPr>
              <w:t xml:space="preserve">Дан полный, развернутый ответ на поставленный вопрос. Ответ формулируется в терминах науки, изложен литературным </w:t>
            </w:r>
            <w:r>
              <w:rPr>
                <w:color w:val="000000"/>
                <w:sz w:val="20"/>
                <w:szCs w:val="20"/>
              </w:rPr>
              <w:lastRenderedPageBreak/>
              <w:t>языком, логичен, доказателен, демонстрирует авторскую позицию студента.</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pPr>
            <w:r>
              <w:rPr>
                <w:color w:val="000000"/>
                <w:sz w:val="20"/>
                <w:szCs w:val="20"/>
              </w:rPr>
              <w:lastRenderedPageBreak/>
              <w:t>Дан полный ответ на поставленный вопрос, показано умение выделить существенные и несущественные признаки, причинно-</w:t>
            </w:r>
            <w:r>
              <w:rPr>
                <w:color w:val="000000"/>
                <w:sz w:val="20"/>
                <w:szCs w:val="20"/>
              </w:rPr>
              <w:lastRenderedPageBreak/>
              <w:t>следственные связи. Но допущены незначительные ошибки, исправленные студентом с помощью «наводящих» вопросов преподавателя.</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pPr>
            <w:r>
              <w:rPr>
                <w:color w:val="000000"/>
                <w:sz w:val="20"/>
                <w:szCs w:val="20"/>
              </w:rPr>
              <w:lastRenderedPageBreak/>
              <w:t xml:space="preserve">Дан недостаточно полный ответ. Студент не способен самостоятельно выделить существенные и несущественные </w:t>
            </w:r>
            <w:r>
              <w:rPr>
                <w:color w:val="000000"/>
                <w:sz w:val="20"/>
                <w:szCs w:val="20"/>
              </w:rPr>
              <w:lastRenderedPageBreak/>
              <w:t>признаки и причинно-следственные связи. Речевое оформление требует поправок, коррекции.</w:t>
            </w:r>
          </w:p>
        </w:tc>
        <w:tc>
          <w:tcPr>
            <w:tcW w:w="0" w:type="auto"/>
            <w:tcBorders>
              <w:top w:val="single" w:sz="4" w:space="0" w:color="000000"/>
              <w:left w:val="single" w:sz="4" w:space="0" w:color="000000"/>
              <w:bottom w:val="single" w:sz="4" w:space="0" w:color="000000"/>
              <w:right w:val="single" w:sz="4" w:space="0" w:color="000000"/>
            </w:tcBorders>
            <w:hideMark/>
          </w:tcPr>
          <w:p w:rsidR="00E231D7" w:rsidRDefault="00E231D7">
            <w:pPr>
              <w:pStyle w:val="a3"/>
              <w:spacing w:before="0" w:beforeAutospacing="0" w:after="0" w:afterAutospacing="0"/>
            </w:pPr>
            <w:r>
              <w:rPr>
                <w:color w:val="000000"/>
                <w:sz w:val="20"/>
                <w:szCs w:val="20"/>
              </w:rPr>
              <w:lastRenderedPageBreak/>
              <w:t xml:space="preserve">Не получены ответы по базовым вопросам дисциплины или дан неполный ответ и допущены грубые ошибки. Речь неграмотная. </w:t>
            </w:r>
            <w:r>
              <w:rPr>
                <w:color w:val="000000"/>
                <w:sz w:val="20"/>
                <w:szCs w:val="20"/>
              </w:rPr>
              <w:lastRenderedPageBreak/>
              <w:t>Уточняющие вопросы преподавателя не приводят к коррекции ответа студента не только на поставленный вопрос, но и на другие вопросы дисциплины.</w:t>
            </w:r>
          </w:p>
        </w:tc>
      </w:tr>
    </w:tbl>
    <w:p w:rsidR="00E231D7" w:rsidRDefault="00E231D7" w:rsidP="00E231D7">
      <w:pPr>
        <w:ind w:firstLine="708"/>
        <w:jc w:val="both"/>
      </w:pPr>
    </w:p>
    <w:p w:rsidR="00E231D7" w:rsidRDefault="00E231D7" w:rsidP="00E231D7">
      <w:pPr>
        <w:tabs>
          <w:tab w:val="left" w:pos="0"/>
          <w:tab w:val="left" w:pos="142"/>
          <w:tab w:val="left" w:pos="567"/>
          <w:tab w:val="left" w:pos="993"/>
        </w:tabs>
        <w:ind w:right="-144" w:firstLine="709"/>
        <w:rPr>
          <w:color w:val="000000"/>
        </w:rPr>
      </w:pPr>
      <w:r>
        <w:rPr>
          <w:color w:val="000000"/>
        </w:rPr>
        <w:t>Студенты, получившие в ходе текущего и рубежного контроля 56-100 баллов, автоматически получают «Зачет» или соответствующую шкале экзаменационную оценку.</w:t>
      </w:r>
    </w:p>
    <w:p w:rsidR="00E231D7" w:rsidRDefault="00E231D7" w:rsidP="00E231D7">
      <w:pPr>
        <w:ind w:right="-144"/>
        <w:jc w:val="both"/>
        <w:rPr>
          <w:b/>
          <w:color w:val="000000"/>
        </w:rPr>
      </w:pPr>
      <w:r>
        <w:rPr>
          <w:color w:val="000000"/>
        </w:rPr>
        <w:t>Результирующая оценка складывается по соответствующей БРС формуле.</w:t>
      </w:r>
    </w:p>
    <w:p w:rsidR="00E231D7" w:rsidRDefault="00E231D7" w:rsidP="00E231D7">
      <w:pPr>
        <w:tabs>
          <w:tab w:val="left" w:pos="2160"/>
        </w:tabs>
        <w:ind w:firstLine="709"/>
        <w:jc w:val="both"/>
      </w:pPr>
    </w:p>
    <w:p w:rsidR="00E231D7" w:rsidRDefault="00E231D7" w:rsidP="00E231D7">
      <w:pPr>
        <w:jc w:val="center"/>
        <w:rPr>
          <w:b/>
        </w:rPr>
      </w:pPr>
      <w:r>
        <w:rPr>
          <w:b/>
        </w:rPr>
        <w:t>Вопросы для подготовки к зачету:</w:t>
      </w:r>
    </w:p>
    <w:p w:rsidR="00AA64ED" w:rsidRDefault="00AA64ED" w:rsidP="00E231D7">
      <w:pPr>
        <w:jc w:val="center"/>
        <w:rPr>
          <w:b/>
        </w:rPr>
      </w:pPr>
      <w:bookmarkStart w:id="0" w:name="_GoBack"/>
      <w:bookmarkEnd w:id="0"/>
    </w:p>
    <w:p w:rsidR="00AA64ED" w:rsidRDefault="00E32D34" w:rsidP="00AA64ED">
      <w:pPr>
        <w:jc w:val="both"/>
      </w:pPr>
      <w:r>
        <w:t xml:space="preserve">Зачетная работа включает выполнение и представление следующих ключевых заданий, контролирующих различные языковые аспекты: </w:t>
      </w:r>
    </w:p>
    <w:p w:rsidR="00AA64ED" w:rsidRDefault="00E32D34" w:rsidP="00AA64ED">
      <w:pPr>
        <w:jc w:val="both"/>
      </w:pPr>
      <w:r>
        <w:t xml:space="preserve">1. Задание </w:t>
      </w:r>
      <w:proofErr w:type="spellStart"/>
      <w:r>
        <w:t>Translation-Dictation</w:t>
      </w:r>
      <w:proofErr w:type="spellEnd"/>
      <w:r>
        <w:t xml:space="preserve"> (перевод с русского на английский). </w:t>
      </w:r>
    </w:p>
    <w:p w:rsidR="00AA64ED" w:rsidRDefault="00E32D34" w:rsidP="00AA64ED">
      <w:pPr>
        <w:jc w:val="both"/>
      </w:pPr>
      <w:r>
        <w:t xml:space="preserve">2. Разговорная тема на основе материалов </w:t>
      </w:r>
      <w:r w:rsidR="00AA64ED">
        <w:t>пройденных текстов</w:t>
      </w:r>
      <w:r>
        <w:t xml:space="preserve">. </w:t>
      </w:r>
    </w:p>
    <w:p w:rsidR="00AA64ED" w:rsidRDefault="00E32D34" w:rsidP="00AA64ED">
      <w:pPr>
        <w:jc w:val="both"/>
      </w:pPr>
      <w:r>
        <w:t>3. Письменный реферативный перевод текста профессиональной направленности</w:t>
      </w:r>
      <w:r w:rsidR="00AA64ED">
        <w:t xml:space="preserve"> с английского языка на русский.</w:t>
      </w:r>
    </w:p>
    <w:p w:rsidR="00E231D7" w:rsidRDefault="00E231D7" w:rsidP="00E231D7">
      <w:pPr>
        <w:jc w:val="center"/>
        <w:rPr>
          <w:b/>
        </w:rPr>
      </w:pPr>
    </w:p>
    <w:p w:rsidR="00E231D7" w:rsidRDefault="00E231D7" w:rsidP="00E231D7">
      <w:pPr>
        <w:jc w:val="center"/>
        <w:rPr>
          <w:b/>
        </w:rPr>
      </w:pPr>
    </w:p>
    <w:p w:rsidR="00E231D7" w:rsidRDefault="00E231D7" w:rsidP="00E231D7">
      <w:pPr>
        <w:autoSpaceDE w:val="0"/>
        <w:autoSpaceDN w:val="0"/>
        <w:adjustRightInd w:val="0"/>
        <w:rPr>
          <w:color w:val="000000"/>
        </w:rPr>
      </w:pPr>
    </w:p>
    <w:p w:rsidR="00E231D7" w:rsidRDefault="00E231D7" w:rsidP="00E231D7">
      <w:pPr>
        <w:tabs>
          <w:tab w:val="left" w:pos="2160"/>
        </w:tabs>
        <w:ind w:firstLine="709"/>
        <w:jc w:val="center"/>
        <w:rPr>
          <w:b/>
        </w:rPr>
      </w:pPr>
      <w:r>
        <w:rPr>
          <w:b/>
        </w:rPr>
        <w:t>Показатели и критерии оценивания компетенций на различных этапах их формирования, описание шкал оценивания</w:t>
      </w:r>
    </w:p>
    <w:p w:rsidR="00E231D7" w:rsidRDefault="00E231D7" w:rsidP="00E231D7">
      <w:pPr>
        <w:tabs>
          <w:tab w:val="left" w:pos="2160"/>
        </w:tabs>
        <w:ind w:firstLine="709"/>
        <w:jc w:val="center"/>
        <w:rPr>
          <w:b/>
        </w:rPr>
      </w:pPr>
    </w:p>
    <w:tbl>
      <w:tblPr>
        <w:tblW w:w="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5"/>
        <w:gridCol w:w="2374"/>
        <w:gridCol w:w="2374"/>
        <w:gridCol w:w="2375"/>
      </w:tblGrid>
      <w:tr w:rsidR="00E231D7" w:rsidTr="00E231D7">
        <w:tc>
          <w:tcPr>
            <w:tcW w:w="9668" w:type="dxa"/>
            <w:gridSpan w:val="4"/>
            <w:tcBorders>
              <w:top w:val="single" w:sz="4" w:space="0" w:color="000000"/>
              <w:left w:val="single" w:sz="4" w:space="0" w:color="000000"/>
              <w:bottom w:val="single" w:sz="4" w:space="0" w:color="000000"/>
              <w:right w:val="single" w:sz="4" w:space="0" w:color="000000"/>
            </w:tcBorders>
            <w:vAlign w:val="center"/>
          </w:tcPr>
          <w:p w:rsidR="00E231D7" w:rsidRDefault="00E231D7">
            <w:pPr>
              <w:tabs>
                <w:tab w:val="left" w:pos="0"/>
                <w:tab w:val="left" w:pos="142"/>
                <w:tab w:val="left" w:pos="567"/>
              </w:tabs>
              <w:ind w:firstLine="5"/>
              <w:jc w:val="center"/>
              <w:rPr>
                <w:b/>
                <w:color w:val="000000"/>
                <w:sz w:val="22"/>
                <w:szCs w:val="22"/>
              </w:rPr>
            </w:pPr>
            <w:r>
              <w:rPr>
                <w:b/>
                <w:color w:val="000000"/>
                <w:sz w:val="22"/>
                <w:szCs w:val="22"/>
              </w:rPr>
              <w:t xml:space="preserve">Уровень </w:t>
            </w:r>
            <w:proofErr w:type="spellStart"/>
            <w:r>
              <w:rPr>
                <w:b/>
                <w:color w:val="000000"/>
                <w:sz w:val="22"/>
                <w:szCs w:val="22"/>
              </w:rPr>
              <w:t>сформированности</w:t>
            </w:r>
            <w:proofErr w:type="spellEnd"/>
            <w:r>
              <w:rPr>
                <w:b/>
                <w:color w:val="000000"/>
                <w:sz w:val="22"/>
                <w:szCs w:val="22"/>
              </w:rPr>
              <w:t xml:space="preserve"> компетенций</w:t>
            </w:r>
          </w:p>
          <w:p w:rsidR="00E231D7" w:rsidRDefault="00E231D7">
            <w:pPr>
              <w:tabs>
                <w:tab w:val="left" w:pos="0"/>
                <w:tab w:val="left" w:pos="142"/>
                <w:tab w:val="left" w:pos="567"/>
              </w:tabs>
              <w:ind w:firstLine="5"/>
              <w:jc w:val="center"/>
              <w:rPr>
                <w:b/>
                <w:color w:val="000000"/>
                <w:sz w:val="22"/>
                <w:szCs w:val="22"/>
              </w:rPr>
            </w:pPr>
          </w:p>
        </w:tc>
      </w:tr>
      <w:tr w:rsidR="00E231D7" w:rsidTr="00E231D7">
        <w:trPr>
          <w:trHeight w:val="1236"/>
        </w:trPr>
        <w:tc>
          <w:tcPr>
            <w:tcW w:w="2545" w:type="dxa"/>
            <w:tcBorders>
              <w:top w:val="single" w:sz="4" w:space="0" w:color="000000"/>
              <w:left w:val="single" w:sz="4" w:space="0" w:color="000000"/>
              <w:bottom w:val="single" w:sz="4" w:space="0" w:color="000000"/>
              <w:right w:val="single" w:sz="4" w:space="0" w:color="000000"/>
            </w:tcBorders>
            <w:hideMark/>
          </w:tcPr>
          <w:p w:rsidR="00E231D7" w:rsidRDefault="00E231D7">
            <w:pPr>
              <w:tabs>
                <w:tab w:val="left" w:pos="0"/>
                <w:tab w:val="left" w:pos="142"/>
                <w:tab w:val="left" w:pos="567"/>
              </w:tabs>
              <w:ind w:firstLine="5"/>
              <w:jc w:val="center"/>
              <w:rPr>
                <w:b/>
                <w:color w:val="000000"/>
                <w:sz w:val="22"/>
                <w:szCs w:val="22"/>
              </w:rPr>
            </w:pPr>
            <w:r>
              <w:rPr>
                <w:b/>
                <w:color w:val="000000"/>
                <w:sz w:val="22"/>
                <w:szCs w:val="22"/>
              </w:rPr>
              <w:t xml:space="preserve">«Минимальный уровень </w:t>
            </w:r>
          </w:p>
          <w:p w:rsidR="00E231D7" w:rsidRDefault="00E231D7">
            <w:pPr>
              <w:tabs>
                <w:tab w:val="left" w:pos="0"/>
                <w:tab w:val="left" w:pos="142"/>
                <w:tab w:val="left" w:pos="567"/>
              </w:tabs>
              <w:ind w:firstLine="5"/>
              <w:jc w:val="center"/>
              <w:rPr>
                <w:b/>
                <w:color w:val="000000"/>
                <w:sz w:val="22"/>
                <w:szCs w:val="22"/>
              </w:rPr>
            </w:pPr>
            <w:r>
              <w:rPr>
                <w:b/>
                <w:color w:val="000000"/>
                <w:sz w:val="22"/>
                <w:szCs w:val="22"/>
              </w:rPr>
              <w:t xml:space="preserve">не достигнут» </w:t>
            </w:r>
          </w:p>
          <w:p w:rsidR="00E231D7" w:rsidRDefault="00E231D7">
            <w:pPr>
              <w:tabs>
                <w:tab w:val="left" w:pos="0"/>
                <w:tab w:val="left" w:pos="142"/>
                <w:tab w:val="left" w:pos="567"/>
              </w:tabs>
              <w:ind w:firstLine="5"/>
              <w:jc w:val="center"/>
              <w:rPr>
                <w:color w:val="000000"/>
                <w:sz w:val="22"/>
                <w:szCs w:val="22"/>
              </w:rPr>
            </w:pPr>
            <w:r>
              <w:rPr>
                <w:b/>
                <w:color w:val="000000"/>
                <w:sz w:val="22"/>
                <w:szCs w:val="22"/>
              </w:rPr>
              <w:t>(менее 56 баллов)</w:t>
            </w:r>
          </w:p>
        </w:tc>
        <w:tc>
          <w:tcPr>
            <w:tcW w:w="2374" w:type="dxa"/>
            <w:tcBorders>
              <w:top w:val="single" w:sz="4" w:space="0" w:color="000000"/>
              <w:left w:val="single" w:sz="4" w:space="0" w:color="000000"/>
              <w:bottom w:val="single" w:sz="4" w:space="0" w:color="000000"/>
              <w:right w:val="single" w:sz="4" w:space="0" w:color="000000"/>
            </w:tcBorders>
          </w:tcPr>
          <w:p w:rsidR="00E231D7" w:rsidRDefault="00E231D7">
            <w:pPr>
              <w:tabs>
                <w:tab w:val="left" w:pos="0"/>
                <w:tab w:val="left" w:pos="142"/>
                <w:tab w:val="left" w:pos="567"/>
              </w:tabs>
              <w:ind w:firstLine="5"/>
              <w:jc w:val="center"/>
              <w:rPr>
                <w:b/>
                <w:color w:val="000000"/>
                <w:sz w:val="22"/>
                <w:szCs w:val="22"/>
              </w:rPr>
            </w:pPr>
            <w:r>
              <w:rPr>
                <w:b/>
                <w:color w:val="000000"/>
                <w:sz w:val="22"/>
                <w:szCs w:val="22"/>
              </w:rPr>
              <w:t xml:space="preserve">«Минимальный </w:t>
            </w:r>
          </w:p>
          <w:p w:rsidR="00E231D7" w:rsidRDefault="00E231D7">
            <w:pPr>
              <w:tabs>
                <w:tab w:val="left" w:pos="0"/>
                <w:tab w:val="left" w:pos="142"/>
                <w:tab w:val="left" w:pos="567"/>
              </w:tabs>
              <w:ind w:firstLine="5"/>
              <w:jc w:val="center"/>
              <w:rPr>
                <w:b/>
                <w:color w:val="000000"/>
                <w:sz w:val="22"/>
                <w:szCs w:val="22"/>
              </w:rPr>
            </w:pPr>
            <w:r>
              <w:rPr>
                <w:b/>
                <w:color w:val="000000"/>
                <w:sz w:val="22"/>
                <w:szCs w:val="22"/>
              </w:rPr>
              <w:t>уровень»</w:t>
            </w:r>
          </w:p>
          <w:p w:rsidR="00E231D7" w:rsidRDefault="00E231D7">
            <w:pPr>
              <w:tabs>
                <w:tab w:val="left" w:pos="0"/>
                <w:tab w:val="left" w:pos="142"/>
                <w:tab w:val="left" w:pos="567"/>
              </w:tabs>
              <w:ind w:firstLine="5"/>
              <w:jc w:val="center"/>
              <w:rPr>
                <w:b/>
                <w:color w:val="000000"/>
                <w:sz w:val="22"/>
                <w:szCs w:val="22"/>
              </w:rPr>
            </w:pPr>
            <w:r>
              <w:rPr>
                <w:b/>
                <w:color w:val="000000"/>
                <w:sz w:val="22"/>
                <w:szCs w:val="22"/>
              </w:rPr>
              <w:t>(</w:t>
            </w:r>
            <w:r>
              <w:rPr>
                <w:b/>
                <w:color w:val="000000"/>
                <w:sz w:val="22"/>
                <w:szCs w:val="22"/>
                <w:lang w:val="en-US"/>
              </w:rPr>
              <w:t>56</w:t>
            </w:r>
            <w:r>
              <w:rPr>
                <w:b/>
                <w:color w:val="000000"/>
                <w:sz w:val="22"/>
                <w:szCs w:val="22"/>
              </w:rPr>
              <w:t>-70 баллов)</w:t>
            </w:r>
          </w:p>
          <w:p w:rsidR="00E231D7" w:rsidRDefault="00E231D7">
            <w:pPr>
              <w:tabs>
                <w:tab w:val="left" w:pos="0"/>
                <w:tab w:val="left" w:pos="142"/>
                <w:tab w:val="left" w:pos="567"/>
              </w:tabs>
              <w:ind w:firstLine="5"/>
              <w:rPr>
                <w:color w:val="000000"/>
                <w:sz w:val="22"/>
                <w:szCs w:val="22"/>
              </w:rPr>
            </w:pPr>
          </w:p>
        </w:tc>
        <w:tc>
          <w:tcPr>
            <w:tcW w:w="2374" w:type="dxa"/>
            <w:tcBorders>
              <w:top w:val="single" w:sz="4" w:space="0" w:color="000000"/>
              <w:left w:val="single" w:sz="4" w:space="0" w:color="000000"/>
              <w:bottom w:val="single" w:sz="4" w:space="0" w:color="000000"/>
              <w:right w:val="single" w:sz="4" w:space="0" w:color="000000"/>
            </w:tcBorders>
          </w:tcPr>
          <w:p w:rsidR="00E231D7" w:rsidRDefault="00E231D7">
            <w:pPr>
              <w:tabs>
                <w:tab w:val="left" w:pos="0"/>
                <w:tab w:val="left" w:pos="142"/>
                <w:tab w:val="left" w:pos="567"/>
              </w:tabs>
              <w:ind w:firstLine="5"/>
              <w:jc w:val="center"/>
              <w:rPr>
                <w:b/>
                <w:color w:val="000000"/>
                <w:sz w:val="22"/>
                <w:szCs w:val="22"/>
              </w:rPr>
            </w:pPr>
            <w:r>
              <w:rPr>
                <w:b/>
                <w:color w:val="000000"/>
                <w:sz w:val="22"/>
                <w:szCs w:val="22"/>
              </w:rPr>
              <w:t>«Средний уровень»</w:t>
            </w:r>
          </w:p>
          <w:p w:rsidR="00E231D7" w:rsidRDefault="00E231D7">
            <w:pPr>
              <w:tabs>
                <w:tab w:val="left" w:pos="0"/>
                <w:tab w:val="left" w:pos="142"/>
                <w:tab w:val="left" w:pos="567"/>
              </w:tabs>
              <w:ind w:firstLine="5"/>
              <w:jc w:val="center"/>
              <w:rPr>
                <w:b/>
                <w:color w:val="000000"/>
                <w:sz w:val="22"/>
                <w:szCs w:val="22"/>
              </w:rPr>
            </w:pPr>
            <w:r>
              <w:rPr>
                <w:b/>
                <w:color w:val="000000"/>
                <w:sz w:val="22"/>
                <w:szCs w:val="22"/>
              </w:rPr>
              <w:t>(71-85 баллов)</w:t>
            </w:r>
          </w:p>
          <w:p w:rsidR="00E231D7" w:rsidRDefault="00E231D7">
            <w:pPr>
              <w:tabs>
                <w:tab w:val="left" w:pos="0"/>
                <w:tab w:val="left" w:pos="142"/>
                <w:tab w:val="left" w:pos="567"/>
              </w:tabs>
              <w:ind w:firstLine="5"/>
              <w:rPr>
                <w:color w:val="000000"/>
                <w:sz w:val="22"/>
                <w:szCs w:val="22"/>
              </w:rPr>
            </w:pPr>
          </w:p>
        </w:tc>
        <w:tc>
          <w:tcPr>
            <w:tcW w:w="2375" w:type="dxa"/>
            <w:tcBorders>
              <w:top w:val="single" w:sz="4" w:space="0" w:color="000000"/>
              <w:left w:val="single" w:sz="4" w:space="0" w:color="000000"/>
              <w:bottom w:val="single" w:sz="4" w:space="0" w:color="000000"/>
              <w:right w:val="single" w:sz="4" w:space="0" w:color="000000"/>
            </w:tcBorders>
          </w:tcPr>
          <w:p w:rsidR="00E231D7" w:rsidRDefault="00E231D7">
            <w:pPr>
              <w:tabs>
                <w:tab w:val="left" w:pos="0"/>
                <w:tab w:val="left" w:pos="142"/>
                <w:tab w:val="left" w:pos="196"/>
              </w:tabs>
              <w:ind w:firstLine="5"/>
              <w:jc w:val="center"/>
              <w:rPr>
                <w:b/>
                <w:color w:val="000000"/>
                <w:sz w:val="22"/>
                <w:szCs w:val="22"/>
              </w:rPr>
            </w:pPr>
            <w:r>
              <w:rPr>
                <w:b/>
                <w:color w:val="000000"/>
                <w:sz w:val="22"/>
                <w:szCs w:val="22"/>
              </w:rPr>
              <w:t>«Высокий уровень»</w:t>
            </w:r>
          </w:p>
          <w:p w:rsidR="00E231D7" w:rsidRDefault="00E231D7">
            <w:pPr>
              <w:tabs>
                <w:tab w:val="left" w:pos="0"/>
                <w:tab w:val="left" w:pos="142"/>
                <w:tab w:val="left" w:pos="196"/>
              </w:tabs>
              <w:ind w:firstLine="5"/>
              <w:jc w:val="center"/>
              <w:rPr>
                <w:b/>
                <w:color w:val="000000"/>
                <w:sz w:val="22"/>
                <w:szCs w:val="22"/>
              </w:rPr>
            </w:pPr>
            <w:r>
              <w:rPr>
                <w:b/>
                <w:color w:val="000000"/>
                <w:sz w:val="22"/>
                <w:szCs w:val="22"/>
              </w:rPr>
              <w:t xml:space="preserve">(86-100 баллов) </w:t>
            </w:r>
          </w:p>
          <w:p w:rsidR="00E231D7" w:rsidRDefault="00E231D7">
            <w:pPr>
              <w:tabs>
                <w:tab w:val="left" w:pos="0"/>
                <w:tab w:val="left" w:pos="142"/>
                <w:tab w:val="left" w:pos="567"/>
              </w:tabs>
              <w:ind w:firstLine="5"/>
              <w:rPr>
                <w:color w:val="000000"/>
                <w:sz w:val="22"/>
                <w:szCs w:val="22"/>
              </w:rPr>
            </w:pPr>
          </w:p>
        </w:tc>
      </w:tr>
      <w:tr w:rsidR="00E231D7" w:rsidTr="00E231D7">
        <w:tc>
          <w:tcPr>
            <w:tcW w:w="2545" w:type="dxa"/>
            <w:tcBorders>
              <w:top w:val="single" w:sz="4" w:space="0" w:color="000000"/>
              <w:left w:val="single" w:sz="4" w:space="0" w:color="000000"/>
              <w:bottom w:val="single" w:sz="4" w:space="0" w:color="000000"/>
              <w:right w:val="single" w:sz="4" w:space="0" w:color="000000"/>
            </w:tcBorders>
          </w:tcPr>
          <w:p w:rsidR="00E231D7" w:rsidRDefault="00E231D7">
            <w:pPr>
              <w:tabs>
                <w:tab w:val="left" w:pos="0"/>
                <w:tab w:val="left" w:pos="142"/>
                <w:tab w:val="left" w:pos="567"/>
              </w:tabs>
              <w:ind w:firstLine="5"/>
              <w:jc w:val="center"/>
              <w:rPr>
                <w:i/>
                <w:color w:val="000000"/>
                <w:sz w:val="22"/>
                <w:szCs w:val="22"/>
                <w:u w:val="single"/>
              </w:rPr>
            </w:pPr>
            <w:r>
              <w:rPr>
                <w:i/>
                <w:color w:val="000000"/>
                <w:sz w:val="22"/>
                <w:szCs w:val="22"/>
                <w:u w:val="single"/>
              </w:rPr>
              <w:t>Компетенции не сформированы.</w:t>
            </w:r>
          </w:p>
          <w:p w:rsidR="00E231D7" w:rsidRDefault="00E231D7">
            <w:pPr>
              <w:tabs>
                <w:tab w:val="left" w:pos="0"/>
                <w:tab w:val="left" w:pos="142"/>
                <w:tab w:val="left" w:pos="567"/>
              </w:tabs>
              <w:ind w:firstLine="5"/>
              <w:rPr>
                <w:color w:val="000000"/>
                <w:sz w:val="22"/>
                <w:szCs w:val="22"/>
              </w:rPr>
            </w:pPr>
          </w:p>
          <w:p w:rsidR="00E231D7" w:rsidRDefault="00E231D7">
            <w:pPr>
              <w:tabs>
                <w:tab w:val="left" w:pos="0"/>
                <w:tab w:val="left" w:pos="142"/>
                <w:tab w:val="left" w:pos="567"/>
              </w:tabs>
              <w:ind w:firstLine="5"/>
              <w:jc w:val="both"/>
              <w:rPr>
                <w:b/>
                <w:color w:val="000000"/>
                <w:sz w:val="22"/>
                <w:szCs w:val="22"/>
              </w:rPr>
            </w:pPr>
            <w:r>
              <w:rPr>
                <w:color w:val="000000"/>
                <w:sz w:val="22"/>
                <w:szCs w:val="22"/>
              </w:rPr>
              <w:t>Знания отсутствуют, умения и навыки не сформированы.</w:t>
            </w:r>
          </w:p>
        </w:tc>
        <w:tc>
          <w:tcPr>
            <w:tcW w:w="2374" w:type="dxa"/>
            <w:tcBorders>
              <w:top w:val="single" w:sz="4" w:space="0" w:color="000000"/>
              <w:left w:val="single" w:sz="4" w:space="0" w:color="000000"/>
              <w:bottom w:val="single" w:sz="4" w:space="0" w:color="000000"/>
              <w:right w:val="single" w:sz="4" w:space="0" w:color="000000"/>
            </w:tcBorders>
          </w:tcPr>
          <w:p w:rsidR="00E231D7" w:rsidRDefault="00E231D7">
            <w:pPr>
              <w:tabs>
                <w:tab w:val="left" w:pos="0"/>
                <w:tab w:val="left" w:pos="142"/>
                <w:tab w:val="left" w:pos="567"/>
              </w:tabs>
              <w:ind w:firstLine="5"/>
              <w:jc w:val="center"/>
              <w:rPr>
                <w:i/>
                <w:color w:val="000000"/>
                <w:sz w:val="22"/>
                <w:szCs w:val="22"/>
                <w:u w:val="single"/>
              </w:rPr>
            </w:pPr>
            <w:r>
              <w:rPr>
                <w:i/>
                <w:color w:val="000000"/>
                <w:sz w:val="22"/>
                <w:szCs w:val="22"/>
                <w:u w:val="single"/>
              </w:rPr>
              <w:t xml:space="preserve">Компетенции </w:t>
            </w:r>
          </w:p>
          <w:p w:rsidR="00E231D7" w:rsidRDefault="00E231D7">
            <w:pPr>
              <w:tabs>
                <w:tab w:val="left" w:pos="0"/>
                <w:tab w:val="left" w:pos="142"/>
                <w:tab w:val="left" w:pos="567"/>
              </w:tabs>
              <w:ind w:firstLine="5"/>
              <w:jc w:val="center"/>
              <w:rPr>
                <w:color w:val="000000"/>
                <w:sz w:val="22"/>
                <w:szCs w:val="22"/>
              </w:rPr>
            </w:pPr>
            <w:r>
              <w:rPr>
                <w:i/>
                <w:color w:val="000000"/>
                <w:sz w:val="22"/>
                <w:szCs w:val="22"/>
                <w:u w:val="single"/>
              </w:rPr>
              <w:t>сформированы.</w:t>
            </w:r>
          </w:p>
          <w:p w:rsidR="00E231D7" w:rsidRDefault="00E231D7">
            <w:pPr>
              <w:tabs>
                <w:tab w:val="left" w:pos="0"/>
                <w:tab w:val="left" w:pos="142"/>
                <w:tab w:val="left" w:pos="567"/>
              </w:tabs>
              <w:ind w:firstLine="5"/>
              <w:jc w:val="center"/>
              <w:rPr>
                <w:color w:val="000000"/>
                <w:sz w:val="22"/>
                <w:szCs w:val="22"/>
              </w:rPr>
            </w:pPr>
          </w:p>
          <w:p w:rsidR="00E231D7" w:rsidRDefault="00E231D7">
            <w:pPr>
              <w:tabs>
                <w:tab w:val="left" w:pos="0"/>
                <w:tab w:val="left" w:pos="142"/>
                <w:tab w:val="left" w:pos="567"/>
              </w:tabs>
              <w:ind w:firstLine="5"/>
              <w:jc w:val="both"/>
              <w:rPr>
                <w:color w:val="000000"/>
                <w:sz w:val="22"/>
                <w:szCs w:val="22"/>
              </w:rPr>
            </w:pPr>
            <w:r>
              <w:rPr>
                <w:color w:val="000000"/>
                <w:sz w:val="22"/>
                <w:szCs w:val="22"/>
              </w:rPr>
              <w:t>Сформированы базовые структуры знаний.</w:t>
            </w:r>
          </w:p>
          <w:p w:rsidR="00E231D7" w:rsidRDefault="00E231D7">
            <w:pPr>
              <w:tabs>
                <w:tab w:val="left" w:pos="0"/>
                <w:tab w:val="left" w:pos="142"/>
                <w:tab w:val="left" w:pos="567"/>
              </w:tabs>
              <w:ind w:firstLine="5"/>
              <w:jc w:val="both"/>
              <w:rPr>
                <w:color w:val="000000"/>
                <w:sz w:val="22"/>
                <w:szCs w:val="22"/>
              </w:rPr>
            </w:pPr>
            <w:r>
              <w:rPr>
                <w:color w:val="000000"/>
                <w:sz w:val="22"/>
                <w:szCs w:val="22"/>
              </w:rPr>
              <w:t>Умения фрагментарны и носят репродуктивный характер.</w:t>
            </w:r>
          </w:p>
          <w:p w:rsidR="00E231D7" w:rsidRDefault="00E231D7">
            <w:pPr>
              <w:tabs>
                <w:tab w:val="left" w:pos="0"/>
                <w:tab w:val="left" w:pos="142"/>
                <w:tab w:val="left" w:pos="567"/>
              </w:tabs>
              <w:ind w:firstLine="5"/>
              <w:jc w:val="both"/>
              <w:rPr>
                <w:b/>
                <w:color w:val="000000"/>
                <w:sz w:val="22"/>
                <w:szCs w:val="22"/>
              </w:rPr>
            </w:pPr>
            <w:r>
              <w:rPr>
                <w:color w:val="000000"/>
                <w:sz w:val="22"/>
                <w:szCs w:val="22"/>
              </w:rPr>
              <w:t>Демонстрируется низкий уровень самостоятельности практического навыка.</w:t>
            </w:r>
          </w:p>
        </w:tc>
        <w:tc>
          <w:tcPr>
            <w:tcW w:w="2374" w:type="dxa"/>
            <w:tcBorders>
              <w:top w:val="single" w:sz="4" w:space="0" w:color="000000"/>
              <w:left w:val="single" w:sz="4" w:space="0" w:color="000000"/>
              <w:bottom w:val="single" w:sz="4" w:space="0" w:color="000000"/>
              <w:right w:val="single" w:sz="4" w:space="0" w:color="000000"/>
            </w:tcBorders>
          </w:tcPr>
          <w:p w:rsidR="00E231D7" w:rsidRDefault="00E231D7">
            <w:pPr>
              <w:tabs>
                <w:tab w:val="left" w:pos="0"/>
                <w:tab w:val="left" w:pos="142"/>
                <w:tab w:val="left" w:pos="567"/>
              </w:tabs>
              <w:ind w:firstLine="5"/>
              <w:jc w:val="center"/>
              <w:rPr>
                <w:i/>
                <w:color w:val="000000"/>
                <w:sz w:val="22"/>
                <w:szCs w:val="22"/>
                <w:u w:val="single"/>
              </w:rPr>
            </w:pPr>
            <w:r>
              <w:rPr>
                <w:i/>
                <w:color w:val="000000"/>
                <w:sz w:val="22"/>
                <w:szCs w:val="22"/>
                <w:u w:val="single"/>
              </w:rPr>
              <w:t xml:space="preserve">Компетенции </w:t>
            </w:r>
          </w:p>
          <w:p w:rsidR="00E231D7" w:rsidRDefault="00E231D7">
            <w:pPr>
              <w:tabs>
                <w:tab w:val="left" w:pos="0"/>
                <w:tab w:val="left" w:pos="142"/>
                <w:tab w:val="left" w:pos="567"/>
              </w:tabs>
              <w:ind w:firstLine="5"/>
              <w:jc w:val="center"/>
              <w:rPr>
                <w:color w:val="000000"/>
                <w:sz w:val="22"/>
                <w:szCs w:val="22"/>
              </w:rPr>
            </w:pPr>
            <w:r>
              <w:rPr>
                <w:i/>
                <w:color w:val="000000"/>
                <w:sz w:val="22"/>
                <w:szCs w:val="22"/>
                <w:u w:val="single"/>
              </w:rPr>
              <w:t>сформированы.</w:t>
            </w:r>
          </w:p>
          <w:p w:rsidR="00E231D7" w:rsidRDefault="00E231D7">
            <w:pPr>
              <w:tabs>
                <w:tab w:val="left" w:pos="0"/>
                <w:tab w:val="left" w:pos="142"/>
                <w:tab w:val="left" w:pos="567"/>
              </w:tabs>
              <w:ind w:firstLine="5"/>
              <w:jc w:val="center"/>
              <w:rPr>
                <w:color w:val="000000"/>
                <w:sz w:val="22"/>
                <w:szCs w:val="22"/>
              </w:rPr>
            </w:pPr>
          </w:p>
          <w:p w:rsidR="00E231D7" w:rsidRDefault="00E231D7">
            <w:pPr>
              <w:tabs>
                <w:tab w:val="left" w:pos="0"/>
                <w:tab w:val="left" w:pos="142"/>
                <w:tab w:val="left" w:pos="567"/>
              </w:tabs>
              <w:ind w:firstLine="5"/>
              <w:jc w:val="both"/>
              <w:rPr>
                <w:color w:val="000000"/>
                <w:sz w:val="22"/>
                <w:szCs w:val="22"/>
              </w:rPr>
            </w:pPr>
            <w:r>
              <w:rPr>
                <w:color w:val="000000"/>
                <w:sz w:val="22"/>
                <w:szCs w:val="22"/>
              </w:rPr>
              <w:t>Знания обширные, системные.</w:t>
            </w:r>
          </w:p>
          <w:p w:rsidR="00E231D7" w:rsidRDefault="00E231D7">
            <w:pPr>
              <w:tabs>
                <w:tab w:val="left" w:pos="0"/>
                <w:tab w:val="left" w:pos="142"/>
                <w:tab w:val="left" w:pos="567"/>
              </w:tabs>
              <w:ind w:firstLine="5"/>
              <w:jc w:val="both"/>
              <w:rPr>
                <w:color w:val="000000"/>
                <w:sz w:val="22"/>
                <w:szCs w:val="22"/>
              </w:rPr>
            </w:pPr>
            <w:r>
              <w:rPr>
                <w:color w:val="000000"/>
                <w:sz w:val="22"/>
                <w:szCs w:val="22"/>
              </w:rPr>
              <w:t>Умения носят репродуктивный характер, применяются к решению типовых заданий.</w:t>
            </w:r>
          </w:p>
          <w:p w:rsidR="00E231D7" w:rsidRDefault="00E231D7">
            <w:pPr>
              <w:tabs>
                <w:tab w:val="left" w:pos="0"/>
                <w:tab w:val="left" w:pos="142"/>
                <w:tab w:val="left" w:pos="567"/>
              </w:tabs>
              <w:ind w:firstLine="5"/>
              <w:jc w:val="both"/>
              <w:rPr>
                <w:b/>
                <w:color w:val="000000"/>
                <w:sz w:val="22"/>
                <w:szCs w:val="22"/>
              </w:rPr>
            </w:pPr>
            <w:r>
              <w:rPr>
                <w:color w:val="000000"/>
                <w:sz w:val="22"/>
                <w:szCs w:val="22"/>
              </w:rPr>
              <w:t>Демонстрируется достаточный уровень самостоятельности устойчивого практического навыка.</w:t>
            </w:r>
          </w:p>
        </w:tc>
        <w:tc>
          <w:tcPr>
            <w:tcW w:w="2375" w:type="dxa"/>
            <w:tcBorders>
              <w:top w:val="single" w:sz="4" w:space="0" w:color="000000"/>
              <w:left w:val="single" w:sz="4" w:space="0" w:color="000000"/>
              <w:bottom w:val="single" w:sz="4" w:space="0" w:color="000000"/>
              <w:right w:val="single" w:sz="4" w:space="0" w:color="000000"/>
            </w:tcBorders>
          </w:tcPr>
          <w:p w:rsidR="00E231D7" w:rsidRDefault="00E231D7">
            <w:pPr>
              <w:tabs>
                <w:tab w:val="left" w:pos="0"/>
                <w:tab w:val="left" w:pos="142"/>
                <w:tab w:val="left" w:pos="567"/>
              </w:tabs>
              <w:ind w:firstLine="5"/>
              <w:jc w:val="center"/>
              <w:rPr>
                <w:i/>
                <w:color w:val="000000"/>
                <w:sz w:val="22"/>
                <w:szCs w:val="22"/>
                <w:u w:val="single"/>
              </w:rPr>
            </w:pPr>
            <w:r>
              <w:rPr>
                <w:i/>
                <w:color w:val="000000"/>
                <w:sz w:val="22"/>
                <w:szCs w:val="22"/>
                <w:u w:val="single"/>
              </w:rPr>
              <w:t xml:space="preserve">Компетенции </w:t>
            </w:r>
          </w:p>
          <w:p w:rsidR="00E231D7" w:rsidRDefault="00E231D7">
            <w:pPr>
              <w:tabs>
                <w:tab w:val="left" w:pos="0"/>
                <w:tab w:val="left" w:pos="142"/>
                <w:tab w:val="left" w:pos="567"/>
              </w:tabs>
              <w:ind w:firstLine="5"/>
              <w:jc w:val="center"/>
              <w:rPr>
                <w:color w:val="000000"/>
                <w:sz w:val="22"/>
                <w:szCs w:val="22"/>
              </w:rPr>
            </w:pPr>
            <w:r>
              <w:rPr>
                <w:i/>
                <w:color w:val="000000"/>
                <w:sz w:val="22"/>
                <w:szCs w:val="22"/>
                <w:u w:val="single"/>
              </w:rPr>
              <w:t>сформированы.</w:t>
            </w:r>
          </w:p>
          <w:p w:rsidR="00E231D7" w:rsidRDefault="00E231D7">
            <w:pPr>
              <w:tabs>
                <w:tab w:val="left" w:pos="0"/>
                <w:tab w:val="left" w:pos="142"/>
                <w:tab w:val="left" w:pos="567"/>
              </w:tabs>
              <w:ind w:firstLine="5"/>
              <w:jc w:val="center"/>
              <w:rPr>
                <w:color w:val="000000"/>
                <w:sz w:val="22"/>
                <w:szCs w:val="22"/>
              </w:rPr>
            </w:pPr>
          </w:p>
          <w:p w:rsidR="00E231D7" w:rsidRDefault="00E231D7">
            <w:pPr>
              <w:tabs>
                <w:tab w:val="left" w:pos="0"/>
                <w:tab w:val="left" w:pos="142"/>
                <w:tab w:val="left" w:pos="567"/>
              </w:tabs>
              <w:ind w:firstLine="5"/>
              <w:jc w:val="both"/>
              <w:rPr>
                <w:color w:val="000000"/>
                <w:sz w:val="22"/>
                <w:szCs w:val="22"/>
              </w:rPr>
            </w:pPr>
            <w:r>
              <w:rPr>
                <w:color w:val="000000"/>
                <w:sz w:val="22"/>
                <w:szCs w:val="22"/>
              </w:rPr>
              <w:t>Знания твердые, аргументированные, всесторонние.</w:t>
            </w:r>
          </w:p>
          <w:p w:rsidR="00E231D7" w:rsidRDefault="00E231D7">
            <w:pPr>
              <w:tabs>
                <w:tab w:val="left" w:pos="0"/>
                <w:tab w:val="left" w:pos="142"/>
                <w:tab w:val="left" w:pos="567"/>
              </w:tabs>
              <w:ind w:firstLine="5"/>
              <w:jc w:val="both"/>
              <w:rPr>
                <w:color w:val="000000"/>
                <w:sz w:val="22"/>
                <w:szCs w:val="22"/>
              </w:rPr>
            </w:pPr>
            <w:r>
              <w:rPr>
                <w:color w:val="000000"/>
                <w:sz w:val="22"/>
                <w:szCs w:val="22"/>
              </w:rPr>
              <w:t>Умения успешно применяются к решению как типовых, так и нестандартных творческих заданий.</w:t>
            </w:r>
          </w:p>
          <w:p w:rsidR="00E231D7" w:rsidRDefault="00E231D7">
            <w:pPr>
              <w:tabs>
                <w:tab w:val="left" w:pos="0"/>
                <w:tab w:val="left" w:pos="142"/>
                <w:tab w:val="left" w:pos="196"/>
              </w:tabs>
              <w:ind w:firstLine="5"/>
              <w:jc w:val="both"/>
              <w:rPr>
                <w:b/>
                <w:color w:val="000000"/>
                <w:sz w:val="22"/>
                <w:szCs w:val="22"/>
              </w:rPr>
            </w:pPr>
            <w:r>
              <w:rPr>
                <w:color w:val="000000"/>
                <w:sz w:val="22"/>
                <w:szCs w:val="22"/>
              </w:rPr>
              <w:t>Демонстрируется высокий уровень самостоятельности, высокая адаптивность практического навыка</w:t>
            </w:r>
          </w:p>
        </w:tc>
      </w:tr>
      <w:tr w:rsidR="00E231D7" w:rsidTr="00E231D7">
        <w:tc>
          <w:tcPr>
            <w:tcW w:w="9668" w:type="dxa"/>
            <w:gridSpan w:val="4"/>
            <w:tcBorders>
              <w:top w:val="single" w:sz="4" w:space="0" w:color="000000"/>
              <w:left w:val="single" w:sz="4" w:space="0" w:color="000000"/>
              <w:bottom w:val="single" w:sz="4" w:space="0" w:color="000000"/>
              <w:right w:val="single" w:sz="4" w:space="0" w:color="000000"/>
            </w:tcBorders>
          </w:tcPr>
          <w:p w:rsidR="00E231D7" w:rsidRDefault="00E231D7">
            <w:pPr>
              <w:tabs>
                <w:tab w:val="left" w:pos="0"/>
                <w:tab w:val="left" w:pos="142"/>
                <w:tab w:val="left" w:pos="567"/>
              </w:tabs>
              <w:ind w:firstLine="5"/>
              <w:jc w:val="center"/>
              <w:rPr>
                <w:b/>
                <w:color w:val="000000"/>
                <w:sz w:val="22"/>
                <w:szCs w:val="22"/>
              </w:rPr>
            </w:pPr>
            <w:r>
              <w:rPr>
                <w:b/>
                <w:color w:val="000000"/>
                <w:sz w:val="22"/>
                <w:szCs w:val="22"/>
              </w:rPr>
              <w:t>Описание критериев оценивания</w:t>
            </w:r>
          </w:p>
          <w:p w:rsidR="00E231D7" w:rsidRDefault="00E231D7">
            <w:pPr>
              <w:tabs>
                <w:tab w:val="left" w:pos="0"/>
                <w:tab w:val="left" w:pos="142"/>
                <w:tab w:val="left" w:pos="567"/>
              </w:tabs>
              <w:ind w:firstLine="5"/>
              <w:jc w:val="center"/>
              <w:rPr>
                <w:color w:val="000000"/>
                <w:sz w:val="22"/>
                <w:szCs w:val="22"/>
              </w:rPr>
            </w:pPr>
          </w:p>
        </w:tc>
      </w:tr>
      <w:tr w:rsidR="00E231D7" w:rsidTr="00E231D7">
        <w:tc>
          <w:tcPr>
            <w:tcW w:w="2545" w:type="dxa"/>
            <w:tcBorders>
              <w:top w:val="single" w:sz="4" w:space="0" w:color="000000"/>
              <w:left w:val="single" w:sz="4" w:space="0" w:color="000000"/>
              <w:bottom w:val="single" w:sz="4" w:space="0" w:color="000000"/>
              <w:right w:val="single" w:sz="4" w:space="0" w:color="000000"/>
            </w:tcBorders>
            <w:hideMark/>
          </w:tcPr>
          <w:p w:rsidR="00E231D7" w:rsidRDefault="00E231D7">
            <w:pPr>
              <w:tabs>
                <w:tab w:val="left" w:pos="0"/>
                <w:tab w:val="left" w:pos="147"/>
              </w:tabs>
              <w:ind w:firstLine="5"/>
              <w:jc w:val="both"/>
              <w:rPr>
                <w:color w:val="000000"/>
                <w:sz w:val="22"/>
                <w:szCs w:val="22"/>
              </w:rPr>
            </w:pPr>
            <w:r>
              <w:rPr>
                <w:color w:val="000000"/>
                <w:sz w:val="22"/>
                <w:szCs w:val="22"/>
              </w:rPr>
              <w:lastRenderedPageBreak/>
              <w:t>Обучающийся демонстрирует:</w:t>
            </w:r>
          </w:p>
          <w:p w:rsidR="00E231D7" w:rsidRDefault="00E231D7">
            <w:pPr>
              <w:tabs>
                <w:tab w:val="left" w:pos="320"/>
              </w:tabs>
              <w:ind w:firstLine="5"/>
              <w:jc w:val="both"/>
              <w:rPr>
                <w:color w:val="000000"/>
                <w:sz w:val="22"/>
                <w:szCs w:val="22"/>
              </w:rPr>
            </w:pPr>
            <w:r>
              <w:rPr>
                <w:color w:val="000000"/>
                <w:sz w:val="22"/>
                <w:szCs w:val="22"/>
              </w:rPr>
              <w:t>- существенные пробелы в знаниях учебного материала;</w:t>
            </w:r>
          </w:p>
          <w:p w:rsidR="00E231D7" w:rsidRDefault="00E231D7">
            <w:pPr>
              <w:tabs>
                <w:tab w:val="left" w:pos="320"/>
              </w:tabs>
              <w:ind w:firstLine="5"/>
              <w:jc w:val="both"/>
              <w:rPr>
                <w:color w:val="000000"/>
                <w:sz w:val="22"/>
                <w:szCs w:val="22"/>
              </w:rPr>
            </w:pPr>
            <w:r>
              <w:rPr>
                <w:color w:val="000000"/>
                <w:sz w:val="22"/>
                <w:szCs w:val="22"/>
              </w:rPr>
              <w:t>- допускаются принципиальные ошибки при ответе на основные вопросы, отсутствует знание и понимание основных понятий и категорий;</w:t>
            </w:r>
          </w:p>
          <w:p w:rsidR="00E231D7" w:rsidRDefault="00E231D7">
            <w:pPr>
              <w:tabs>
                <w:tab w:val="left" w:pos="320"/>
              </w:tabs>
              <w:ind w:firstLine="5"/>
              <w:jc w:val="both"/>
              <w:rPr>
                <w:color w:val="000000"/>
                <w:sz w:val="22"/>
                <w:szCs w:val="22"/>
              </w:rPr>
            </w:pPr>
            <w:r>
              <w:rPr>
                <w:color w:val="000000"/>
                <w:sz w:val="22"/>
                <w:szCs w:val="22"/>
              </w:rPr>
              <w:t>-непонимание сущности дополнительных вопросов в рамках заданий;</w:t>
            </w:r>
          </w:p>
          <w:p w:rsidR="00E231D7" w:rsidRDefault="00E231D7">
            <w:pPr>
              <w:tabs>
                <w:tab w:val="left" w:pos="320"/>
              </w:tabs>
              <w:ind w:firstLine="5"/>
              <w:jc w:val="both"/>
              <w:rPr>
                <w:color w:val="000000"/>
                <w:sz w:val="22"/>
                <w:szCs w:val="22"/>
              </w:rPr>
            </w:pPr>
            <w:r>
              <w:rPr>
                <w:color w:val="000000"/>
                <w:sz w:val="22"/>
                <w:szCs w:val="22"/>
              </w:rPr>
              <w:t>- отсутствие умения выполнять практические задания, предусмотренные программой дисциплины;</w:t>
            </w:r>
          </w:p>
          <w:p w:rsidR="00E231D7" w:rsidRDefault="00E231D7">
            <w:pPr>
              <w:tabs>
                <w:tab w:val="left" w:pos="0"/>
                <w:tab w:val="left" w:pos="147"/>
              </w:tabs>
              <w:ind w:firstLine="5"/>
              <w:jc w:val="both"/>
              <w:rPr>
                <w:color w:val="000000"/>
                <w:sz w:val="22"/>
                <w:szCs w:val="22"/>
              </w:rPr>
            </w:pPr>
            <w:r>
              <w:rPr>
                <w:color w:val="000000"/>
                <w:sz w:val="22"/>
                <w:szCs w:val="22"/>
              </w:rPr>
              <w:t>- отсутствие готовности (способности) к дискуссии и низкую степень контактности.</w:t>
            </w:r>
          </w:p>
        </w:tc>
        <w:tc>
          <w:tcPr>
            <w:tcW w:w="2374" w:type="dxa"/>
            <w:tcBorders>
              <w:top w:val="single" w:sz="4" w:space="0" w:color="000000"/>
              <w:left w:val="single" w:sz="4" w:space="0" w:color="000000"/>
              <w:bottom w:val="single" w:sz="4" w:space="0" w:color="000000"/>
              <w:right w:val="single" w:sz="4" w:space="0" w:color="000000"/>
            </w:tcBorders>
            <w:hideMark/>
          </w:tcPr>
          <w:p w:rsidR="00E231D7" w:rsidRDefault="00E231D7">
            <w:pPr>
              <w:tabs>
                <w:tab w:val="left" w:pos="0"/>
                <w:tab w:val="left" w:pos="147"/>
              </w:tabs>
              <w:ind w:firstLine="5"/>
              <w:jc w:val="both"/>
              <w:rPr>
                <w:color w:val="000000"/>
                <w:sz w:val="22"/>
                <w:szCs w:val="22"/>
              </w:rPr>
            </w:pPr>
            <w:r>
              <w:rPr>
                <w:color w:val="000000"/>
                <w:sz w:val="22"/>
                <w:szCs w:val="22"/>
              </w:rPr>
              <w:t>Обучающийся демонстрирует:</w:t>
            </w:r>
          </w:p>
          <w:p w:rsidR="00E231D7" w:rsidRDefault="00E231D7">
            <w:pPr>
              <w:tabs>
                <w:tab w:val="left" w:pos="0"/>
                <w:tab w:val="left" w:pos="147"/>
              </w:tabs>
              <w:ind w:firstLine="5"/>
              <w:jc w:val="both"/>
              <w:rPr>
                <w:color w:val="000000"/>
                <w:sz w:val="22"/>
                <w:szCs w:val="22"/>
              </w:rPr>
            </w:pPr>
            <w:r>
              <w:rPr>
                <w:color w:val="000000"/>
                <w:sz w:val="22"/>
                <w:szCs w:val="22"/>
              </w:rPr>
              <w:t>- знания теоретического материала;</w:t>
            </w:r>
          </w:p>
          <w:p w:rsidR="00E231D7" w:rsidRDefault="00E231D7">
            <w:pPr>
              <w:tabs>
                <w:tab w:val="left" w:pos="0"/>
                <w:tab w:val="left" w:pos="147"/>
              </w:tabs>
              <w:ind w:firstLine="5"/>
              <w:jc w:val="both"/>
              <w:rPr>
                <w:color w:val="000000"/>
                <w:sz w:val="22"/>
                <w:szCs w:val="22"/>
              </w:rPr>
            </w:pPr>
            <w:r>
              <w:rPr>
                <w:color w:val="000000"/>
                <w:sz w:val="22"/>
                <w:szCs w:val="22"/>
              </w:rPr>
              <w:t>- неполные ответы на основные вопросы, ошибки в ответе, недостаточное понимание сущности излагаемых вопросов;</w:t>
            </w:r>
          </w:p>
          <w:p w:rsidR="00E231D7" w:rsidRDefault="00E231D7">
            <w:pPr>
              <w:tabs>
                <w:tab w:val="left" w:pos="0"/>
                <w:tab w:val="left" w:pos="147"/>
              </w:tabs>
              <w:ind w:firstLine="5"/>
              <w:jc w:val="both"/>
              <w:rPr>
                <w:color w:val="000000"/>
                <w:sz w:val="22"/>
                <w:szCs w:val="22"/>
              </w:rPr>
            </w:pPr>
            <w:r>
              <w:rPr>
                <w:color w:val="000000"/>
                <w:sz w:val="22"/>
                <w:szCs w:val="22"/>
              </w:rPr>
              <w:t>- неуверенные и неточные ответы на дополнительные вопросы;</w:t>
            </w:r>
          </w:p>
          <w:p w:rsidR="00E231D7" w:rsidRDefault="00E231D7">
            <w:pPr>
              <w:tabs>
                <w:tab w:val="left" w:pos="0"/>
                <w:tab w:val="left" w:pos="147"/>
              </w:tabs>
              <w:ind w:firstLine="5"/>
              <w:jc w:val="both"/>
              <w:rPr>
                <w:color w:val="000000"/>
                <w:sz w:val="22"/>
                <w:szCs w:val="22"/>
              </w:rPr>
            </w:pPr>
            <w:r>
              <w:rPr>
                <w:color w:val="000000"/>
                <w:sz w:val="22"/>
                <w:szCs w:val="22"/>
              </w:rPr>
              <w:t>- недостаточное владение литературой, рекомендованной программой дисциплины;</w:t>
            </w:r>
          </w:p>
          <w:p w:rsidR="00E231D7" w:rsidRDefault="00E231D7">
            <w:pPr>
              <w:tabs>
                <w:tab w:val="left" w:pos="0"/>
                <w:tab w:val="left" w:pos="147"/>
              </w:tabs>
              <w:ind w:firstLine="5"/>
              <w:jc w:val="both"/>
              <w:rPr>
                <w:color w:val="000000"/>
                <w:sz w:val="22"/>
                <w:szCs w:val="22"/>
              </w:rPr>
            </w:pPr>
            <w:r>
              <w:rPr>
                <w:color w:val="000000"/>
                <w:sz w:val="22"/>
                <w:szCs w:val="22"/>
              </w:rPr>
              <w:t>- умение без грубых ошибок решать практические задания, которые следует выполнить.</w:t>
            </w:r>
          </w:p>
        </w:tc>
        <w:tc>
          <w:tcPr>
            <w:tcW w:w="2374" w:type="dxa"/>
            <w:tcBorders>
              <w:top w:val="single" w:sz="4" w:space="0" w:color="000000"/>
              <w:left w:val="single" w:sz="4" w:space="0" w:color="000000"/>
              <w:bottom w:val="single" w:sz="4" w:space="0" w:color="000000"/>
              <w:right w:val="single" w:sz="4" w:space="0" w:color="000000"/>
            </w:tcBorders>
            <w:hideMark/>
          </w:tcPr>
          <w:p w:rsidR="00E231D7" w:rsidRDefault="00E231D7">
            <w:pPr>
              <w:tabs>
                <w:tab w:val="left" w:pos="0"/>
                <w:tab w:val="left" w:pos="147"/>
              </w:tabs>
              <w:ind w:firstLine="5"/>
              <w:jc w:val="both"/>
              <w:rPr>
                <w:color w:val="000000"/>
                <w:sz w:val="22"/>
                <w:szCs w:val="22"/>
              </w:rPr>
            </w:pPr>
            <w:r>
              <w:rPr>
                <w:color w:val="000000"/>
                <w:sz w:val="22"/>
                <w:szCs w:val="22"/>
              </w:rPr>
              <w:t>Обучающийся демонстрирует:</w:t>
            </w:r>
          </w:p>
          <w:p w:rsidR="00E231D7" w:rsidRDefault="00E231D7">
            <w:pPr>
              <w:tabs>
                <w:tab w:val="left" w:pos="0"/>
                <w:tab w:val="left" w:pos="147"/>
              </w:tabs>
              <w:ind w:firstLine="5"/>
              <w:jc w:val="both"/>
              <w:rPr>
                <w:color w:val="000000"/>
                <w:sz w:val="22"/>
                <w:szCs w:val="22"/>
              </w:rPr>
            </w:pPr>
            <w:r>
              <w:rPr>
                <w:color w:val="000000"/>
                <w:sz w:val="22"/>
                <w:szCs w:val="22"/>
              </w:rPr>
              <w:t>- знание и понимание основных вопросов контролируемого объема программного материала;</w:t>
            </w:r>
          </w:p>
          <w:p w:rsidR="00E231D7" w:rsidRDefault="00E231D7">
            <w:pPr>
              <w:tabs>
                <w:tab w:val="left" w:pos="0"/>
                <w:tab w:val="left" w:pos="147"/>
              </w:tabs>
              <w:ind w:firstLine="5"/>
              <w:jc w:val="both"/>
              <w:rPr>
                <w:color w:val="000000"/>
                <w:sz w:val="22"/>
                <w:szCs w:val="22"/>
              </w:rPr>
            </w:pPr>
            <w:r>
              <w:rPr>
                <w:color w:val="000000"/>
                <w:sz w:val="22"/>
                <w:szCs w:val="22"/>
              </w:rPr>
              <w:t>- твердые знания теоретического материала.</w:t>
            </w:r>
          </w:p>
          <w:p w:rsidR="00E231D7" w:rsidRDefault="00E231D7">
            <w:pPr>
              <w:tabs>
                <w:tab w:val="left" w:pos="0"/>
                <w:tab w:val="left" w:pos="147"/>
              </w:tabs>
              <w:ind w:firstLine="5"/>
              <w:jc w:val="both"/>
              <w:rPr>
                <w:color w:val="000000"/>
                <w:sz w:val="22"/>
                <w:szCs w:val="22"/>
              </w:rPr>
            </w:pPr>
            <w:r>
              <w:rPr>
                <w:color w:val="000000"/>
                <w:sz w:val="22"/>
                <w:szCs w:val="22"/>
              </w:rPr>
              <w:t>-способность устанавливать и объяснять связь практики и теории, выявлять противоречия, проблемы и тенденции развития;</w:t>
            </w:r>
          </w:p>
          <w:p w:rsidR="00E231D7" w:rsidRDefault="00E231D7">
            <w:pPr>
              <w:tabs>
                <w:tab w:val="left" w:pos="0"/>
                <w:tab w:val="left" w:pos="147"/>
              </w:tabs>
              <w:ind w:firstLine="5"/>
              <w:jc w:val="both"/>
              <w:rPr>
                <w:color w:val="000000"/>
                <w:sz w:val="22"/>
                <w:szCs w:val="22"/>
              </w:rPr>
            </w:pPr>
            <w:r>
              <w:rPr>
                <w:color w:val="000000"/>
                <w:sz w:val="22"/>
                <w:szCs w:val="22"/>
              </w:rPr>
              <w:t>- правильные и конкретные, без грубых ошибок, ответы на поставленные вопросы;</w:t>
            </w:r>
          </w:p>
          <w:p w:rsidR="00E231D7" w:rsidRDefault="00E231D7">
            <w:pPr>
              <w:tabs>
                <w:tab w:val="left" w:pos="0"/>
                <w:tab w:val="left" w:pos="147"/>
              </w:tabs>
              <w:ind w:firstLine="5"/>
              <w:jc w:val="both"/>
              <w:rPr>
                <w:color w:val="000000"/>
                <w:sz w:val="22"/>
                <w:szCs w:val="22"/>
              </w:rPr>
            </w:pPr>
            <w:r>
              <w:rPr>
                <w:color w:val="000000"/>
                <w:sz w:val="22"/>
                <w:szCs w:val="22"/>
              </w:rPr>
              <w:t>- умение решать практические задания, которые следует выполнить;</w:t>
            </w:r>
          </w:p>
          <w:p w:rsidR="00E231D7" w:rsidRDefault="00E231D7">
            <w:pPr>
              <w:tabs>
                <w:tab w:val="left" w:pos="0"/>
                <w:tab w:val="left" w:pos="147"/>
              </w:tabs>
              <w:ind w:firstLine="5"/>
              <w:jc w:val="both"/>
              <w:rPr>
                <w:color w:val="000000"/>
                <w:sz w:val="22"/>
                <w:szCs w:val="22"/>
              </w:rPr>
            </w:pPr>
            <w:r>
              <w:rPr>
                <w:color w:val="000000"/>
                <w:sz w:val="22"/>
                <w:szCs w:val="22"/>
              </w:rPr>
              <w:t xml:space="preserve">- владение основной литературой, рекомендованной программой дисциплины; </w:t>
            </w:r>
          </w:p>
          <w:p w:rsidR="00E231D7" w:rsidRDefault="00E231D7">
            <w:pPr>
              <w:tabs>
                <w:tab w:val="left" w:pos="0"/>
                <w:tab w:val="left" w:pos="147"/>
              </w:tabs>
              <w:ind w:firstLine="5"/>
              <w:jc w:val="both"/>
              <w:rPr>
                <w:color w:val="000000"/>
                <w:sz w:val="22"/>
                <w:szCs w:val="22"/>
              </w:rPr>
            </w:pPr>
            <w:r>
              <w:rPr>
                <w:color w:val="000000"/>
                <w:sz w:val="22"/>
                <w:szCs w:val="22"/>
              </w:rPr>
              <w:t>- наличие собственной обоснованной позиции по обсуждаемым вопросам.</w:t>
            </w:r>
          </w:p>
          <w:p w:rsidR="00E231D7" w:rsidRDefault="00E231D7">
            <w:pPr>
              <w:tabs>
                <w:tab w:val="left" w:pos="0"/>
                <w:tab w:val="left" w:pos="147"/>
              </w:tabs>
              <w:ind w:firstLine="5"/>
              <w:jc w:val="both"/>
              <w:rPr>
                <w:color w:val="000000"/>
                <w:sz w:val="22"/>
                <w:szCs w:val="22"/>
              </w:rPr>
            </w:pPr>
            <w:r>
              <w:rPr>
                <w:color w:val="000000"/>
                <w:sz w:val="22"/>
                <w:szCs w:val="22"/>
              </w:rPr>
              <w:t>Возможны незначительные оговорки и неточности в раскрытии отдельных положений вопросов, присутствует неуверенность в ответах.</w:t>
            </w:r>
          </w:p>
        </w:tc>
        <w:tc>
          <w:tcPr>
            <w:tcW w:w="2375" w:type="dxa"/>
            <w:tcBorders>
              <w:top w:val="single" w:sz="4" w:space="0" w:color="000000"/>
              <w:left w:val="single" w:sz="4" w:space="0" w:color="000000"/>
              <w:bottom w:val="single" w:sz="4" w:space="0" w:color="000000"/>
              <w:right w:val="single" w:sz="4" w:space="0" w:color="000000"/>
            </w:tcBorders>
            <w:hideMark/>
          </w:tcPr>
          <w:p w:rsidR="00E231D7" w:rsidRDefault="00E231D7">
            <w:pPr>
              <w:tabs>
                <w:tab w:val="left" w:pos="0"/>
                <w:tab w:val="left" w:pos="147"/>
              </w:tabs>
              <w:ind w:firstLine="5"/>
              <w:jc w:val="both"/>
              <w:rPr>
                <w:color w:val="000000"/>
                <w:sz w:val="22"/>
                <w:szCs w:val="22"/>
              </w:rPr>
            </w:pPr>
            <w:r>
              <w:rPr>
                <w:color w:val="000000"/>
                <w:sz w:val="22"/>
                <w:szCs w:val="22"/>
              </w:rPr>
              <w:t>Обучающийся демонстрирует:</w:t>
            </w:r>
          </w:p>
          <w:p w:rsidR="00E231D7" w:rsidRDefault="00E231D7">
            <w:pPr>
              <w:tabs>
                <w:tab w:val="left" w:pos="0"/>
                <w:tab w:val="left" w:pos="147"/>
              </w:tabs>
              <w:ind w:firstLine="5"/>
              <w:jc w:val="both"/>
              <w:rPr>
                <w:color w:val="000000"/>
                <w:sz w:val="22"/>
                <w:szCs w:val="22"/>
              </w:rPr>
            </w:pPr>
            <w:r>
              <w:rPr>
                <w:color w:val="000000"/>
                <w:sz w:val="22"/>
                <w:szCs w:val="22"/>
              </w:rPr>
              <w:t>- глубокие, всесторонние и аргументированные знания программного материала;</w:t>
            </w:r>
          </w:p>
          <w:p w:rsidR="00E231D7" w:rsidRDefault="00E231D7">
            <w:pPr>
              <w:tabs>
                <w:tab w:val="left" w:pos="0"/>
                <w:tab w:val="left" w:pos="147"/>
              </w:tabs>
              <w:ind w:firstLine="5"/>
              <w:jc w:val="both"/>
              <w:rPr>
                <w:color w:val="000000"/>
                <w:sz w:val="22"/>
                <w:szCs w:val="22"/>
              </w:rPr>
            </w:pPr>
            <w:r>
              <w:rPr>
                <w:color w:val="000000"/>
                <w:sz w:val="22"/>
                <w:szCs w:val="22"/>
              </w:rPr>
              <w:t>- полное понимание сущности и взаимосвязи рассматриваемых процессов и явлений, точное знание основных понятий в рамках обсуждаемых заданий;</w:t>
            </w:r>
          </w:p>
          <w:p w:rsidR="00E231D7" w:rsidRDefault="00E231D7">
            <w:pPr>
              <w:tabs>
                <w:tab w:val="left" w:pos="0"/>
                <w:tab w:val="left" w:pos="147"/>
              </w:tabs>
              <w:ind w:firstLine="5"/>
              <w:jc w:val="both"/>
              <w:rPr>
                <w:color w:val="000000"/>
                <w:sz w:val="22"/>
                <w:szCs w:val="22"/>
              </w:rPr>
            </w:pPr>
            <w:r>
              <w:rPr>
                <w:color w:val="000000"/>
                <w:sz w:val="22"/>
                <w:szCs w:val="22"/>
              </w:rPr>
              <w:t>- способность устанавливать и объяснять связь практики и теории;</w:t>
            </w:r>
          </w:p>
          <w:p w:rsidR="00E231D7" w:rsidRDefault="00E231D7">
            <w:pPr>
              <w:tabs>
                <w:tab w:val="left" w:pos="0"/>
                <w:tab w:val="left" w:pos="147"/>
              </w:tabs>
              <w:ind w:firstLine="5"/>
              <w:jc w:val="both"/>
              <w:rPr>
                <w:color w:val="000000"/>
                <w:sz w:val="22"/>
                <w:szCs w:val="22"/>
              </w:rPr>
            </w:pPr>
            <w:r>
              <w:rPr>
                <w:color w:val="000000"/>
                <w:sz w:val="22"/>
                <w:szCs w:val="22"/>
              </w:rPr>
              <w:t>- логически последовательные, содержательные, конкретные и исчерпывающие ответы на все задания, а также дополнительные вопросы экзаменатора;</w:t>
            </w:r>
          </w:p>
          <w:p w:rsidR="00E231D7" w:rsidRDefault="00E231D7">
            <w:pPr>
              <w:tabs>
                <w:tab w:val="left" w:pos="0"/>
                <w:tab w:val="left" w:pos="147"/>
              </w:tabs>
              <w:ind w:firstLine="5"/>
              <w:jc w:val="both"/>
              <w:rPr>
                <w:color w:val="000000"/>
                <w:sz w:val="22"/>
                <w:szCs w:val="22"/>
              </w:rPr>
            </w:pPr>
            <w:r>
              <w:rPr>
                <w:color w:val="000000"/>
                <w:sz w:val="22"/>
                <w:szCs w:val="22"/>
              </w:rPr>
              <w:t>- умение решать практические задания;</w:t>
            </w:r>
          </w:p>
          <w:p w:rsidR="00E231D7" w:rsidRDefault="00E231D7">
            <w:pPr>
              <w:tabs>
                <w:tab w:val="left" w:pos="0"/>
                <w:tab w:val="left" w:pos="147"/>
              </w:tabs>
              <w:ind w:firstLine="5"/>
              <w:jc w:val="both"/>
              <w:rPr>
                <w:color w:val="000000"/>
                <w:sz w:val="22"/>
                <w:szCs w:val="22"/>
              </w:rPr>
            </w:pPr>
            <w:r>
              <w:rPr>
                <w:color w:val="000000"/>
                <w:sz w:val="22"/>
                <w:szCs w:val="22"/>
              </w:rPr>
              <w:t>- свободное использование в ответах на вопросы материалов рекомендованной основной и дополнительной литературы.</w:t>
            </w:r>
          </w:p>
        </w:tc>
      </w:tr>
      <w:tr w:rsidR="00E231D7" w:rsidTr="00E231D7">
        <w:tc>
          <w:tcPr>
            <w:tcW w:w="2545" w:type="dxa"/>
            <w:tcBorders>
              <w:top w:val="single" w:sz="4" w:space="0" w:color="000000"/>
              <w:left w:val="single" w:sz="4" w:space="0" w:color="000000"/>
              <w:bottom w:val="single" w:sz="4" w:space="0" w:color="000000"/>
              <w:right w:val="single" w:sz="4" w:space="0" w:color="000000"/>
            </w:tcBorders>
            <w:hideMark/>
          </w:tcPr>
          <w:p w:rsidR="00E231D7" w:rsidRDefault="00E231D7">
            <w:pPr>
              <w:tabs>
                <w:tab w:val="left" w:pos="0"/>
                <w:tab w:val="left" w:pos="142"/>
                <w:tab w:val="left" w:pos="567"/>
              </w:tabs>
              <w:ind w:firstLine="5"/>
              <w:jc w:val="center"/>
              <w:rPr>
                <w:color w:val="000000"/>
                <w:sz w:val="22"/>
                <w:szCs w:val="22"/>
              </w:rPr>
            </w:pPr>
            <w:r>
              <w:rPr>
                <w:b/>
                <w:color w:val="000000"/>
                <w:sz w:val="22"/>
                <w:szCs w:val="22"/>
              </w:rPr>
              <w:t>Оценка</w:t>
            </w:r>
          </w:p>
          <w:p w:rsidR="00E231D7" w:rsidRDefault="00E231D7">
            <w:pPr>
              <w:tabs>
                <w:tab w:val="left" w:pos="0"/>
                <w:tab w:val="left" w:pos="142"/>
                <w:tab w:val="left" w:pos="567"/>
              </w:tabs>
              <w:ind w:firstLine="5"/>
              <w:jc w:val="center"/>
              <w:rPr>
                <w:b/>
                <w:color w:val="000000"/>
                <w:sz w:val="22"/>
                <w:szCs w:val="22"/>
              </w:rPr>
            </w:pPr>
            <w:r>
              <w:rPr>
                <w:b/>
                <w:sz w:val="22"/>
                <w:szCs w:val="22"/>
              </w:rPr>
              <w:t>«неудовлетворительно» /не зачтено</w:t>
            </w:r>
          </w:p>
        </w:tc>
        <w:tc>
          <w:tcPr>
            <w:tcW w:w="2374" w:type="dxa"/>
            <w:tcBorders>
              <w:top w:val="single" w:sz="4" w:space="0" w:color="000000"/>
              <w:left w:val="single" w:sz="4" w:space="0" w:color="000000"/>
              <w:bottom w:val="single" w:sz="4" w:space="0" w:color="000000"/>
              <w:right w:val="single" w:sz="4" w:space="0" w:color="000000"/>
            </w:tcBorders>
            <w:hideMark/>
          </w:tcPr>
          <w:p w:rsidR="00E231D7" w:rsidRDefault="00E231D7">
            <w:pPr>
              <w:tabs>
                <w:tab w:val="left" w:pos="0"/>
                <w:tab w:val="left" w:pos="142"/>
                <w:tab w:val="left" w:pos="567"/>
              </w:tabs>
              <w:ind w:firstLine="5"/>
              <w:jc w:val="center"/>
              <w:rPr>
                <w:b/>
                <w:color w:val="000000"/>
                <w:sz w:val="22"/>
                <w:szCs w:val="22"/>
              </w:rPr>
            </w:pPr>
            <w:r>
              <w:rPr>
                <w:b/>
                <w:color w:val="000000"/>
                <w:sz w:val="22"/>
                <w:szCs w:val="22"/>
              </w:rPr>
              <w:t xml:space="preserve">Оценка </w:t>
            </w:r>
          </w:p>
          <w:p w:rsidR="00E231D7" w:rsidRDefault="00E231D7">
            <w:pPr>
              <w:tabs>
                <w:tab w:val="left" w:pos="0"/>
                <w:tab w:val="left" w:pos="142"/>
                <w:tab w:val="left" w:pos="567"/>
              </w:tabs>
              <w:ind w:firstLine="5"/>
              <w:jc w:val="center"/>
              <w:rPr>
                <w:b/>
                <w:color w:val="000000"/>
                <w:sz w:val="22"/>
                <w:szCs w:val="22"/>
              </w:rPr>
            </w:pPr>
            <w:r>
              <w:rPr>
                <w:b/>
                <w:color w:val="000000"/>
                <w:sz w:val="22"/>
                <w:szCs w:val="22"/>
              </w:rPr>
              <w:t>«удовлетворительно» / «зачтено»</w:t>
            </w:r>
          </w:p>
        </w:tc>
        <w:tc>
          <w:tcPr>
            <w:tcW w:w="2374" w:type="dxa"/>
            <w:tcBorders>
              <w:top w:val="single" w:sz="4" w:space="0" w:color="000000"/>
              <w:left w:val="single" w:sz="4" w:space="0" w:color="000000"/>
              <w:bottom w:val="single" w:sz="4" w:space="0" w:color="000000"/>
              <w:right w:val="single" w:sz="4" w:space="0" w:color="000000"/>
            </w:tcBorders>
            <w:hideMark/>
          </w:tcPr>
          <w:p w:rsidR="00E231D7" w:rsidRDefault="00E231D7">
            <w:pPr>
              <w:tabs>
                <w:tab w:val="left" w:pos="0"/>
                <w:tab w:val="left" w:pos="142"/>
                <w:tab w:val="left" w:pos="567"/>
              </w:tabs>
              <w:ind w:firstLine="5"/>
              <w:jc w:val="center"/>
              <w:rPr>
                <w:b/>
                <w:color w:val="000000"/>
                <w:sz w:val="22"/>
                <w:szCs w:val="22"/>
              </w:rPr>
            </w:pPr>
            <w:r>
              <w:rPr>
                <w:b/>
                <w:color w:val="000000"/>
                <w:sz w:val="22"/>
                <w:szCs w:val="22"/>
              </w:rPr>
              <w:t xml:space="preserve">Оценка </w:t>
            </w:r>
          </w:p>
          <w:p w:rsidR="00E231D7" w:rsidRDefault="00E231D7">
            <w:pPr>
              <w:tabs>
                <w:tab w:val="left" w:pos="0"/>
                <w:tab w:val="left" w:pos="142"/>
                <w:tab w:val="left" w:pos="567"/>
              </w:tabs>
              <w:ind w:firstLine="5"/>
              <w:jc w:val="center"/>
              <w:rPr>
                <w:b/>
                <w:color w:val="000000"/>
                <w:sz w:val="22"/>
                <w:szCs w:val="22"/>
              </w:rPr>
            </w:pPr>
            <w:r>
              <w:rPr>
                <w:b/>
                <w:color w:val="000000"/>
                <w:sz w:val="22"/>
                <w:szCs w:val="22"/>
              </w:rPr>
              <w:t>«хорошо» / «зачтено»</w:t>
            </w:r>
          </w:p>
        </w:tc>
        <w:tc>
          <w:tcPr>
            <w:tcW w:w="2375" w:type="dxa"/>
            <w:tcBorders>
              <w:top w:val="single" w:sz="4" w:space="0" w:color="000000"/>
              <w:left w:val="single" w:sz="4" w:space="0" w:color="000000"/>
              <w:bottom w:val="single" w:sz="4" w:space="0" w:color="000000"/>
              <w:right w:val="single" w:sz="4" w:space="0" w:color="000000"/>
            </w:tcBorders>
            <w:hideMark/>
          </w:tcPr>
          <w:p w:rsidR="00E231D7" w:rsidRDefault="00E231D7">
            <w:pPr>
              <w:tabs>
                <w:tab w:val="left" w:pos="0"/>
                <w:tab w:val="left" w:pos="142"/>
                <w:tab w:val="left" w:pos="567"/>
              </w:tabs>
              <w:ind w:firstLine="5"/>
              <w:jc w:val="center"/>
              <w:rPr>
                <w:b/>
                <w:color w:val="000000"/>
                <w:sz w:val="22"/>
                <w:szCs w:val="22"/>
              </w:rPr>
            </w:pPr>
            <w:r>
              <w:rPr>
                <w:b/>
                <w:color w:val="000000"/>
                <w:sz w:val="22"/>
                <w:szCs w:val="22"/>
              </w:rPr>
              <w:t xml:space="preserve">Оценка </w:t>
            </w:r>
          </w:p>
          <w:p w:rsidR="00E231D7" w:rsidRDefault="00E231D7">
            <w:pPr>
              <w:tabs>
                <w:tab w:val="left" w:pos="0"/>
                <w:tab w:val="left" w:pos="142"/>
                <w:tab w:val="left" w:pos="567"/>
              </w:tabs>
              <w:ind w:firstLine="5"/>
              <w:jc w:val="center"/>
              <w:rPr>
                <w:b/>
                <w:color w:val="000000"/>
                <w:sz w:val="22"/>
                <w:szCs w:val="22"/>
              </w:rPr>
            </w:pPr>
            <w:r>
              <w:rPr>
                <w:b/>
                <w:color w:val="000000"/>
                <w:sz w:val="22"/>
                <w:szCs w:val="22"/>
              </w:rPr>
              <w:t>«отлично» / «зачтено»</w:t>
            </w:r>
          </w:p>
        </w:tc>
      </w:tr>
    </w:tbl>
    <w:p w:rsidR="00E231D7" w:rsidRDefault="00E231D7" w:rsidP="00E231D7">
      <w:pPr>
        <w:ind w:left="283"/>
        <w:jc w:val="both"/>
        <w:rPr>
          <w:sz w:val="20"/>
          <w:szCs w:val="20"/>
        </w:rPr>
      </w:pPr>
    </w:p>
    <w:p w:rsidR="00E231D7" w:rsidRDefault="00E231D7" w:rsidP="00E231D7">
      <w:pPr>
        <w:tabs>
          <w:tab w:val="left" w:pos="1134"/>
        </w:tabs>
        <w:ind w:left="709" w:hanging="720"/>
        <w:jc w:val="both"/>
        <w:rPr>
          <w:color w:val="000000"/>
        </w:rPr>
      </w:pPr>
    </w:p>
    <w:p w:rsidR="00E231D7" w:rsidRDefault="00E231D7" w:rsidP="00E231D7">
      <w:pPr>
        <w:tabs>
          <w:tab w:val="left" w:pos="1134"/>
        </w:tabs>
        <w:ind w:left="709" w:hanging="720"/>
        <w:jc w:val="both"/>
        <w:rPr>
          <w:color w:val="000000"/>
        </w:rPr>
      </w:pPr>
    </w:p>
    <w:p w:rsidR="00E231D7" w:rsidRDefault="00E231D7" w:rsidP="00E231D7">
      <w:pPr>
        <w:ind w:firstLine="709"/>
        <w:jc w:val="both"/>
        <w:rPr>
          <w:b/>
        </w:rPr>
      </w:pPr>
      <w:r>
        <w:rPr>
          <w:b/>
        </w:rPr>
        <w:t xml:space="preserve">9. Учебно-методическое и информационное обеспечение дисциплины </w:t>
      </w:r>
    </w:p>
    <w:p w:rsidR="00E231D7" w:rsidRDefault="00E231D7" w:rsidP="00E231D7">
      <w:pPr>
        <w:ind w:firstLine="709"/>
        <w:jc w:val="both"/>
        <w:rPr>
          <w:b/>
        </w:rPr>
      </w:pPr>
    </w:p>
    <w:p w:rsidR="005516FD" w:rsidRDefault="00E231D7" w:rsidP="00E231D7">
      <w:pPr>
        <w:ind w:firstLine="709"/>
        <w:jc w:val="both"/>
        <w:rPr>
          <w:b/>
        </w:rPr>
      </w:pPr>
      <w:r>
        <w:rPr>
          <w:b/>
        </w:rPr>
        <w:t>а) основная литература:</w:t>
      </w:r>
    </w:p>
    <w:p w:rsidR="00E231D7" w:rsidRPr="005516FD" w:rsidRDefault="00701AE8" w:rsidP="00E231D7">
      <w:pPr>
        <w:ind w:firstLine="709"/>
        <w:jc w:val="both"/>
        <w:rPr>
          <w:lang w:val="en-US"/>
        </w:rPr>
      </w:pPr>
      <w:r w:rsidRPr="00701AE8">
        <w:rPr>
          <w:lang w:val="en-US"/>
        </w:rPr>
        <w:lastRenderedPageBreak/>
        <w:t xml:space="preserve">1. </w:t>
      </w:r>
      <w:r w:rsidR="008C791B" w:rsidRPr="005516FD">
        <w:t>Д</w:t>
      </w:r>
      <w:r w:rsidR="008C791B" w:rsidRPr="005516FD">
        <w:rPr>
          <w:lang w:val="en-US"/>
        </w:rPr>
        <w:t>.</w:t>
      </w:r>
      <w:r w:rsidR="005516FD" w:rsidRPr="005516FD">
        <w:t>К</w:t>
      </w:r>
      <w:r w:rsidR="005516FD" w:rsidRPr="005516FD">
        <w:rPr>
          <w:lang w:val="en-US"/>
        </w:rPr>
        <w:t xml:space="preserve">. </w:t>
      </w:r>
      <w:r w:rsidR="005516FD" w:rsidRPr="005516FD">
        <w:t>Кондратьев</w:t>
      </w:r>
      <w:r w:rsidR="005516FD" w:rsidRPr="005516FD">
        <w:rPr>
          <w:lang w:val="en-US"/>
        </w:rPr>
        <w:t xml:space="preserve"> </w:t>
      </w:r>
      <w:r w:rsidR="005516FD" w:rsidRPr="005516FD">
        <w:t>Л</w:t>
      </w:r>
      <w:r w:rsidR="005516FD" w:rsidRPr="005516FD">
        <w:rPr>
          <w:lang w:val="en-US"/>
        </w:rPr>
        <w:t>.</w:t>
      </w:r>
      <w:r w:rsidR="005516FD" w:rsidRPr="005516FD">
        <w:t>Н</w:t>
      </w:r>
      <w:r w:rsidR="005516FD" w:rsidRPr="005516FD">
        <w:rPr>
          <w:lang w:val="en-US"/>
        </w:rPr>
        <w:t xml:space="preserve">. </w:t>
      </w:r>
      <w:r w:rsidR="005516FD" w:rsidRPr="005516FD">
        <w:t>Гущина</w:t>
      </w:r>
      <w:r w:rsidR="005516FD" w:rsidRPr="005516FD">
        <w:rPr>
          <w:lang w:val="en-US"/>
        </w:rPr>
        <w:t xml:space="preserve"> </w:t>
      </w:r>
      <w:r w:rsidR="005516FD" w:rsidRPr="005516FD">
        <w:t>Я</w:t>
      </w:r>
      <w:r w:rsidR="005516FD" w:rsidRPr="005516FD">
        <w:rPr>
          <w:lang w:val="en-US"/>
        </w:rPr>
        <w:t>.</w:t>
      </w:r>
      <w:r w:rsidR="005516FD" w:rsidRPr="005516FD">
        <w:t>В</w:t>
      </w:r>
      <w:r w:rsidR="005516FD" w:rsidRPr="005516FD">
        <w:rPr>
          <w:lang w:val="en-US"/>
        </w:rPr>
        <w:t xml:space="preserve">. </w:t>
      </w:r>
      <w:proofErr w:type="spellStart"/>
      <w:r w:rsidR="005516FD" w:rsidRPr="005516FD">
        <w:t>Разводовская</w:t>
      </w:r>
      <w:proofErr w:type="spellEnd"/>
      <w:r w:rsidR="005516FD" w:rsidRPr="005516FD">
        <w:rPr>
          <w:lang w:val="en-US"/>
        </w:rPr>
        <w:t xml:space="preserve"> </w:t>
      </w:r>
      <w:r w:rsidR="005516FD">
        <w:rPr>
          <w:lang w:val="en-US"/>
        </w:rPr>
        <w:t xml:space="preserve">English for Mental Health Professionals </w:t>
      </w:r>
      <w:r w:rsidR="005516FD">
        <w:t>Гродно</w:t>
      </w:r>
      <w:r w:rsidR="005516FD" w:rsidRPr="005516FD">
        <w:rPr>
          <w:lang w:val="en-US"/>
        </w:rPr>
        <w:t xml:space="preserve"> 2007</w:t>
      </w:r>
    </w:p>
    <w:p w:rsidR="00E231D7" w:rsidRPr="005516FD" w:rsidRDefault="00E231D7" w:rsidP="00E231D7">
      <w:pPr>
        <w:ind w:firstLine="709"/>
        <w:jc w:val="both"/>
        <w:rPr>
          <w:b/>
          <w:lang w:val="en-US"/>
        </w:rPr>
      </w:pPr>
    </w:p>
    <w:p w:rsidR="00701AE8" w:rsidRDefault="00E231D7" w:rsidP="00E231D7">
      <w:pPr>
        <w:ind w:firstLine="709"/>
        <w:jc w:val="both"/>
      </w:pPr>
      <w:r>
        <w:rPr>
          <w:b/>
          <w:sz w:val="22"/>
          <w:szCs w:val="22"/>
        </w:rPr>
        <w:t>б) дополнительная литература:</w:t>
      </w:r>
      <w:r w:rsidR="005516FD" w:rsidRPr="005516FD">
        <w:t xml:space="preserve"> </w:t>
      </w:r>
    </w:p>
    <w:p w:rsidR="00E231D7" w:rsidRDefault="00701AE8" w:rsidP="00E231D7">
      <w:pPr>
        <w:ind w:firstLine="709"/>
        <w:jc w:val="both"/>
        <w:rPr>
          <w:b/>
          <w:sz w:val="22"/>
          <w:szCs w:val="22"/>
        </w:rPr>
      </w:pPr>
      <w:r>
        <w:t xml:space="preserve">1. </w:t>
      </w:r>
      <w:r w:rsidR="005516FD">
        <w:t xml:space="preserve">Т. А. Яшина, Д. Н. </w:t>
      </w:r>
      <w:proofErr w:type="spellStart"/>
      <w:r w:rsidR="005516FD">
        <w:t>Жаткин</w:t>
      </w:r>
      <w:proofErr w:type="spellEnd"/>
      <w:r w:rsidR="005516FD">
        <w:t xml:space="preserve"> Английский язык для делового общения: учебное пособие Флинта, 2021 https://e.lanbook.com/book/16 6592</w:t>
      </w:r>
    </w:p>
    <w:p w:rsidR="00E231D7" w:rsidRDefault="00E231D7" w:rsidP="00E231D7">
      <w:pPr>
        <w:ind w:left="567"/>
        <w:jc w:val="both"/>
        <w:rPr>
          <w:b/>
          <w:sz w:val="22"/>
          <w:szCs w:val="22"/>
        </w:rPr>
      </w:pPr>
    </w:p>
    <w:p w:rsidR="00E231D7" w:rsidRDefault="00E231D7" w:rsidP="00E231D7">
      <w:pPr>
        <w:ind w:firstLine="709"/>
        <w:jc w:val="both"/>
        <w:rPr>
          <w:b/>
        </w:rPr>
      </w:pPr>
      <w:r>
        <w:rPr>
          <w:b/>
        </w:rPr>
        <w:t>в) электронные библиотечные системы, с которыми у СОГУ имеется действующий договор, современные профессиональные базы, информационные справочные системы:</w:t>
      </w:r>
    </w:p>
    <w:p w:rsidR="00E231D7" w:rsidRDefault="00E231D7" w:rsidP="00E231D7">
      <w:pPr>
        <w:ind w:firstLine="426"/>
        <w:jc w:val="both"/>
        <w:rPr>
          <w:b/>
        </w:rPr>
      </w:pPr>
    </w:p>
    <w:p w:rsidR="00E231D7" w:rsidRDefault="00E231D7" w:rsidP="00E231D7">
      <w:pPr>
        <w:ind w:firstLine="426"/>
        <w:jc w:val="both"/>
      </w:pPr>
      <w:r>
        <w:t xml:space="preserve">– eLIBRARY.RU [Электронный ресурс]: научная электронная библиотека. – URL: </w:t>
      </w:r>
      <w:hyperlink r:id="rId5" w:history="1">
        <w:r>
          <w:rPr>
            <w:rStyle w:val="a5"/>
          </w:rPr>
          <w:t>http://www.elibrary.ru</w:t>
        </w:r>
      </w:hyperlink>
      <w:r>
        <w:t xml:space="preserve">. </w:t>
      </w:r>
    </w:p>
    <w:p w:rsidR="00E231D7" w:rsidRDefault="00E231D7" w:rsidP="00E231D7">
      <w:pPr>
        <w:ind w:firstLine="426"/>
        <w:jc w:val="both"/>
      </w:pPr>
      <w:r>
        <w:t xml:space="preserve">– База данных «ЭБС </w:t>
      </w:r>
      <w:proofErr w:type="spellStart"/>
      <w:r>
        <w:t>elibrary</w:t>
      </w:r>
      <w:proofErr w:type="spellEnd"/>
      <w:r>
        <w:t xml:space="preserve">»: </w:t>
      </w:r>
      <w:hyperlink r:id="rId6" w:history="1">
        <w:r>
          <w:rPr>
            <w:rStyle w:val="a5"/>
          </w:rPr>
          <w:t>http://elibrary.ru</w:t>
        </w:r>
      </w:hyperlink>
      <w:r>
        <w:t xml:space="preserve"> </w:t>
      </w:r>
    </w:p>
    <w:p w:rsidR="00E231D7" w:rsidRDefault="00E231D7" w:rsidP="00E231D7">
      <w:pPr>
        <w:ind w:firstLine="426"/>
        <w:jc w:val="both"/>
      </w:pPr>
      <w:r>
        <w:t>– Издательство «</w:t>
      </w:r>
      <w:proofErr w:type="spellStart"/>
      <w:r>
        <w:t>Юрайт</w:t>
      </w:r>
      <w:proofErr w:type="spellEnd"/>
      <w:r>
        <w:t xml:space="preserve">» [Электронный ресурс]: электронно-библиотечная система. – URL: </w:t>
      </w:r>
      <w:hyperlink r:id="rId7" w:history="1">
        <w:r>
          <w:rPr>
            <w:rStyle w:val="a5"/>
          </w:rPr>
          <w:t>http://biblio-online.ru</w:t>
        </w:r>
      </w:hyperlink>
      <w:r>
        <w:t xml:space="preserve">. </w:t>
      </w:r>
    </w:p>
    <w:p w:rsidR="00E231D7" w:rsidRDefault="00E231D7" w:rsidP="00E231D7">
      <w:pPr>
        <w:shd w:val="clear" w:color="auto" w:fill="FFFFFF"/>
        <w:ind w:firstLine="403"/>
        <w:jc w:val="both"/>
      </w:pPr>
      <w:r>
        <w:t xml:space="preserve">- Университетская библиотека </w:t>
      </w:r>
      <w:proofErr w:type="spellStart"/>
      <w:proofErr w:type="gramStart"/>
      <w:r>
        <w:t>online</w:t>
      </w:r>
      <w:proofErr w:type="spellEnd"/>
      <w:r>
        <w:t xml:space="preserve">  [</w:t>
      </w:r>
      <w:proofErr w:type="gramEnd"/>
      <w:r>
        <w:t xml:space="preserve">Электронный ресурс]: электронно-библиотечная система. – URL: </w:t>
      </w:r>
      <w:hyperlink r:id="rId8" w:history="1">
        <w:r>
          <w:rPr>
            <w:rStyle w:val="a5"/>
          </w:rPr>
          <w:t>http://www.biblioclub.ru</w:t>
        </w:r>
      </w:hyperlink>
      <w:r>
        <w:t xml:space="preserve">. </w:t>
      </w:r>
    </w:p>
    <w:p w:rsidR="00E231D7" w:rsidRDefault="00E231D7" w:rsidP="00E231D7">
      <w:pPr>
        <w:ind w:firstLine="709"/>
        <w:rPr>
          <w:b/>
          <w:color w:val="000000"/>
        </w:rPr>
      </w:pPr>
    </w:p>
    <w:p w:rsidR="00E231D7" w:rsidRDefault="00E231D7" w:rsidP="00E231D7">
      <w:pPr>
        <w:ind w:firstLine="709"/>
        <w:rPr>
          <w:b/>
          <w:color w:val="000000"/>
        </w:rPr>
      </w:pPr>
    </w:p>
    <w:p w:rsidR="00E231D7" w:rsidRDefault="00E231D7" w:rsidP="00E231D7">
      <w:pPr>
        <w:ind w:firstLine="709"/>
        <w:rPr>
          <w:color w:val="000000"/>
        </w:rPr>
      </w:pPr>
      <w:r>
        <w:rPr>
          <w:b/>
          <w:color w:val="000000"/>
        </w:rPr>
        <w:t>10. Материально-техническое обеспечение дисциплины</w:t>
      </w:r>
    </w:p>
    <w:p w:rsidR="00E231D7" w:rsidRDefault="00E231D7" w:rsidP="00E231D7">
      <w:pPr>
        <w:ind w:firstLine="709"/>
        <w:jc w:val="both"/>
      </w:pPr>
    </w:p>
    <w:p w:rsidR="00E231D7" w:rsidRDefault="00E231D7" w:rsidP="00E231D7">
      <w:pPr>
        <w:ind w:firstLine="709"/>
        <w:jc w:val="both"/>
      </w:pPr>
      <w:r>
        <w:t xml:space="preserve">Занятия по дисциплине проводятся в аудиториях, обеспеченных компьютерами, имеющими доступ к сети Интернет, интерактивными досками и мультимедийным оборудованием. </w:t>
      </w:r>
    </w:p>
    <w:p w:rsidR="00E231D7" w:rsidRDefault="00E231D7" w:rsidP="00E231D7">
      <w:pPr>
        <w:pStyle w:val="a3"/>
        <w:spacing w:before="0" w:beforeAutospacing="0" w:after="0" w:afterAutospacing="0"/>
        <w:jc w:val="both"/>
        <w:rPr>
          <w:i/>
          <w:iCs/>
          <w:color w:val="000000"/>
          <w:sz w:val="23"/>
          <w:szCs w:val="23"/>
        </w:rPr>
      </w:pPr>
      <w:r>
        <w:rPr>
          <w:i/>
          <w:iCs/>
          <w:color w:val="000000"/>
          <w:sz w:val="23"/>
          <w:szCs w:val="23"/>
        </w:rPr>
        <w:t>Лицензионное программное обеспечение:</w:t>
      </w:r>
    </w:p>
    <w:p w:rsidR="00E231D7" w:rsidRDefault="00E231D7" w:rsidP="00E231D7">
      <w:pPr>
        <w:pStyle w:val="a3"/>
        <w:numPr>
          <w:ilvl w:val="0"/>
          <w:numId w:val="1"/>
        </w:numPr>
        <w:spacing w:before="0" w:beforeAutospacing="0" w:after="0" w:afterAutospacing="0"/>
        <w:ind w:left="851" w:hanging="284"/>
        <w:jc w:val="both"/>
        <w:rPr>
          <w:iCs/>
          <w:color w:val="000000"/>
          <w:sz w:val="23"/>
          <w:szCs w:val="23"/>
          <w:lang w:val="en-US"/>
        </w:rPr>
      </w:pPr>
      <w:r>
        <w:rPr>
          <w:iCs/>
          <w:color w:val="000000"/>
          <w:sz w:val="23"/>
          <w:szCs w:val="23"/>
          <w:lang w:val="en-US"/>
        </w:rPr>
        <w:t xml:space="preserve">Windows 10 Pro for Workstations, (№ 4100072800 Microsoft Products (MPSA) </w:t>
      </w:r>
      <w:r>
        <w:rPr>
          <w:iCs/>
          <w:color w:val="000000"/>
          <w:sz w:val="23"/>
          <w:szCs w:val="23"/>
        </w:rPr>
        <w:t>от</w:t>
      </w:r>
      <w:r>
        <w:rPr>
          <w:iCs/>
          <w:color w:val="000000"/>
          <w:sz w:val="23"/>
          <w:szCs w:val="23"/>
          <w:lang w:val="en-US"/>
        </w:rPr>
        <w:t xml:space="preserve"> 04.2016</w:t>
      </w:r>
      <w:r>
        <w:rPr>
          <w:iCs/>
          <w:color w:val="000000"/>
          <w:sz w:val="23"/>
          <w:szCs w:val="23"/>
        </w:rPr>
        <w:t>г</w:t>
      </w:r>
      <w:r>
        <w:rPr>
          <w:iCs/>
          <w:color w:val="000000"/>
          <w:sz w:val="23"/>
          <w:szCs w:val="23"/>
          <w:lang w:val="en-US"/>
        </w:rPr>
        <w:t>);</w:t>
      </w:r>
    </w:p>
    <w:p w:rsidR="00E231D7" w:rsidRDefault="00E231D7" w:rsidP="00E231D7">
      <w:pPr>
        <w:pStyle w:val="a3"/>
        <w:numPr>
          <w:ilvl w:val="0"/>
          <w:numId w:val="1"/>
        </w:numPr>
        <w:spacing w:before="0" w:beforeAutospacing="0" w:after="0" w:afterAutospacing="0"/>
        <w:ind w:left="851" w:hanging="284"/>
        <w:jc w:val="both"/>
        <w:rPr>
          <w:iCs/>
          <w:color w:val="000000"/>
          <w:sz w:val="23"/>
          <w:szCs w:val="23"/>
          <w:lang w:val="en-US"/>
        </w:rPr>
      </w:pPr>
      <w:r>
        <w:rPr>
          <w:iCs/>
          <w:color w:val="000000"/>
          <w:sz w:val="23"/>
          <w:szCs w:val="23"/>
          <w:lang w:val="en-US"/>
        </w:rPr>
        <w:t xml:space="preserve">Office Standard 2016 (№ 4100072800 Microsoft Products (MPSA) </w:t>
      </w:r>
      <w:r>
        <w:rPr>
          <w:iCs/>
          <w:color w:val="000000"/>
          <w:sz w:val="23"/>
          <w:szCs w:val="23"/>
        </w:rPr>
        <w:t>от</w:t>
      </w:r>
      <w:r>
        <w:rPr>
          <w:iCs/>
          <w:color w:val="000000"/>
          <w:sz w:val="23"/>
          <w:szCs w:val="23"/>
          <w:lang w:val="en-US"/>
        </w:rPr>
        <w:t xml:space="preserve"> 04.2016</w:t>
      </w:r>
      <w:r>
        <w:rPr>
          <w:iCs/>
          <w:color w:val="000000"/>
          <w:sz w:val="23"/>
          <w:szCs w:val="23"/>
        </w:rPr>
        <w:t>г</w:t>
      </w:r>
      <w:r>
        <w:rPr>
          <w:iCs/>
          <w:color w:val="000000"/>
          <w:sz w:val="23"/>
          <w:szCs w:val="23"/>
          <w:lang w:val="en-US"/>
        </w:rPr>
        <w:t>);</w:t>
      </w:r>
    </w:p>
    <w:p w:rsidR="00E231D7" w:rsidRDefault="00E231D7" w:rsidP="00E231D7">
      <w:pPr>
        <w:pStyle w:val="a3"/>
        <w:numPr>
          <w:ilvl w:val="0"/>
          <w:numId w:val="1"/>
        </w:numPr>
        <w:spacing w:before="0" w:beforeAutospacing="0" w:after="0" w:afterAutospacing="0"/>
        <w:ind w:left="851" w:hanging="284"/>
        <w:jc w:val="both"/>
        <w:rPr>
          <w:i/>
          <w:iCs/>
          <w:color w:val="000000"/>
          <w:sz w:val="23"/>
          <w:szCs w:val="23"/>
        </w:rPr>
      </w:pPr>
      <w:r>
        <w:rPr>
          <w:iCs/>
          <w:color w:val="000000"/>
          <w:sz w:val="23"/>
          <w:szCs w:val="23"/>
        </w:rPr>
        <w:t>Система поиска текстовых заимствований «</w:t>
      </w:r>
      <w:proofErr w:type="spellStart"/>
      <w:r>
        <w:rPr>
          <w:iCs/>
          <w:color w:val="000000"/>
          <w:sz w:val="23"/>
          <w:szCs w:val="23"/>
        </w:rPr>
        <w:t>Антиплагиат</w:t>
      </w:r>
      <w:proofErr w:type="spellEnd"/>
      <w:r>
        <w:rPr>
          <w:iCs/>
          <w:color w:val="000000"/>
          <w:sz w:val="23"/>
          <w:szCs w:val="23"/>
        </w:rPr>
        <w:t xml:space="preserve"> ВУЗ»;</w:t>
      </w:r>
    </w:p>
    <w:p w:rsidR="00E231D7" w:rsidRDefault="00E231D7" w:rsidP="00E231D7">
      <w:pPr>
        <w:jc w:val="both"/>
        <w:rPr>
          <w:i/>
          <w:iCs/>
          <w:color w:val="000000"/>
          <w:sz w:val="23"/>
          <w:szCs w:val="23"/>
        </w:rPr>
      </w:pPr>
      <w:r>
        <w:rPr>
          <w:i/>
          <w:iCs/>
          <w:color w:val="000000"/>
          <w:sz w:val="23"/>
          <w:szCs w:val="23"/>
        </w:rPr>
        <w:t>Перечень ПО в свободном доступе:</w:t>
      </w:r>
    </w:p>
    <w:p w:rsidR="00E231D7" w:rsidRDefault="00E231D7" w:rsidP="00E231D7">
      <w:pPr>
        <w:pStyle w:val="a4"/>
        <w:numPr>
          <w:ilvl w:val="0"/>
          <w:numId w:val="2"/>
        </w:numPr>
        <w:ind w:left="851" w:hanging="284"/>
        <w:jc w:val="both"/>
        <w:rPr>
          <w:iCs/>
          <w:color w:val="000000"/>
          <w:sz w:val="23"/>
          <w:szCs w:val="23"/>
        </w:rPr>
      </w:pPr>
      <w:proofErr w:type="spellStart"/>
      <w:r>
        <w:rPr>
          <w:iCs/>
          <w:color w:val="000000"/>
          <w:sz w:val="23"/>
          <w:szCs w:val="23"/>
        </w:rPr>
        <w:t>Kaspersky</w:t>
      </w:r>
      <w:proofErr w:type="spellEnd"/>
      <w:r>
        <w:rPr>
          <w:iCs/>
          <w:color w:val="000000"/>
          <w:sz w:val="23"/>
          <w:szCs w:val="23"/>
        </w:rPr>
        <w:t xml:space="preserve"> </w:t>
      </w:r>
      <w:proofErr w:type="spellStart"/>
      <w:r>
        <w:rPr>
          <w:iCs/>
          <w:color w:val="000000"/>
          <w:sz w:val="23"/>
          <w:szCs w:val="23"/>
        </w:rPr>
        <w:t>Free</w:t>
      </w:r>
      <w:proofErr w:type="spellEnd"/>
      <w:r>
        <w:rPr>
          <w:iCs/>
          <w:color w:val="000000"/>
          <w:sz w:val="23"/>
          <w:szCs w:val="23"/>
        </w:rPr>
        <w:t>;</w:t>
      </w:r>
    </w:p>
    <w:p w:rsidR="00E231D7" w:rsidRDefault="00E231D7" w:rsidP="00E231D7">
      <w:pPr>
        <w:pStyle w:val="a4"/>
        <w:numPr>
          <w:ilvl w:val="0"/>
          <w:numId w:val="2"/>
        </w:numPr>
        <w:ind w:left="851" w:hanging="284"/>
        <w:jc w:val="both"/>
        <w:rPr>
          <w:iCs/>
          <w:color w:val="000000"/>
          <w:sz w:val="23"/>
          <w:szCs w:val="23"/>
        </w:rPr>
      </w:pPr>
      <w:proofErr w:type="spellStart"/>
      <w:r>
        <w:rPr>
          <w:iCs/>
          <w:color w:val="000000"/>
          <w:sz w:val="23"/>
          <w:szCs w:val="23"/>
        </w:rPr>
        <w:t>WinRar</w:t>
      </w:r>
      <w:proofErr w:type="spellEnd"/>
      <w:r>
        <w:rPr>
          <w:iCs/>
          <w:color w:val="000000"/>
          <w:sz w:val="23"/>
          <w:szCs w:val="23"/>
        </w:rPr>
        <w:t xml:space="preserve">; </w:t>
      </w:r>
    </w:p>
    <w:p w:rsidR="00E231D7" w:rsidRDefault="00E231D7" w:rsidP="00E231D7">
      <w:pPr>
        <w:pStyle w:val="a4"/>
        <w:numPr>
          <w:ilvl w:val="0"/>
          <w:numId w:val="2"/>
        </w:numPr>
        <w:ind w:left="993" w:hanging="426"/>
        <w:jc w:val="both"/>
        <w:rPr>
          <w:lang w:val="en-US"/>
        </w:rPr>
      </w:pPr>
      <w:r>
        <w:rPr>
          <w:iCs/>
          <w:color w:val="000000"/>
          <w:sz w:val="23"/>
          <w:szCs w:val="23"/>
          <w:lang w:val="en-US"/>
        </w:rPr>
        <w:t>Google Chrome</w:t>
      </w:r>
      <w:r>
        <w:rPr>
          <w:iCs/>
          <w:color w:val="000000"/>
          <w:sz w:val="23"/>
          <w:szCs w:val="23"/>
        </w:rPr>
        <w:t>;</w:t>
      </w:r>
    </w:p>
    <w:p w:rsidR="00E231D7" w:rsidRDefault="00E231D7" w:rsidP="00E231D7">
      <w:pPr>
        <w:pStyle w:val="a4"/>
        <w:numPr>
          <w:ilvl w:val="0"/>
          <w:numId w:val="2"/>
        </w:numPr>
        <w:ind w:left="993" w:hanging="426"/>
        <w:jc w:val="both"/>
        <w:rPr>
          <w:lang w:val="en-US"/>
        </w:rPr>
      </w:pPr>
      <w:proofErr w:type="spellStart"/>
      <w:r>
        <w:rPr>
          <w:iCs/>
          <w:color w:val="000000"/>
          <w:sz w:val="23"/>
          <w:szCs w:val="23"/>
          <w:lang w:val="en-US"/>
        </w:rPr>
        <w:t>Yandex</w:t>
      </w:r>
      <w:proofErr w:type="spellEnd"/>
      <w:r>
        <w:rPr>
          <w:iCs/>
          <w:color w:val="000000"/>
          <w:sz w:val="23"/>
          <w:szCs w:val="23"/>
          <w:lang w:val="en-US"/>
        </w:rPr>
        <w:t xml:space="preserve"> Browser</w:t>
      </w:r>
      <w:r>
        <w:rPr>
          <w:iCs/>
          <w:color w:val="000000"/>
          <w:sz w:val="23"/>
          <w:szCs w:val="23"/>
        </w:rPr>
        <w:t>;</w:t>
      </w:r>
    </w:p>
    <w:p w:rsidR="00E231D7" w:rsidRDefault="00E231D7" w:rsidP="00E231D7">
      <w:pPr>
        <w:pStyle w:val="a4"/>
        <w:numPr>
          <w:ilvl w:val="0"/>
          <w:numId w:val="2"/>
        </w:numPr>
        <w:ind w:left="993" w:hanging="426"/>
        <w:jc w:val="both"/>
        <w:rPr>
          <w:lang w:val="en-US"/>
        </w:rPr>
      </w:pPr>
      <w:proofErr w:type="spellStart"/>
      <w:r>
        <w:rPr>
          <w:iCs/>
          <w:color w:val="000000"/>
          <w:sz w:val="23"/>
          <w:szCs w:val="23"/>
          <w:lang w:val="en-US"/>
        </w:rPr>
        <w:t>OperaBrowser</w:t>
      </w:r>
      <w:proofErr w:type="spellEnd"/>
      <w:r>
        <w:rPr>
          <w:iCs/>
          <w:color w:val="000000"/>
          <w:sz w:val="23"/>
          <w:szCs w:val="23"/>
        </w:rPr>
        <w:t>.</w:t>
      </w:r>
    </w:p>
    <w:p w:rsidR="00E231D7" w:rsidRDefault="00E231D7" w:rsidP="00E231D7">
      <w:pPr>
        <w:ind w:firstLine="709"/>
        <w:jc w:val="both"/>
        <w:rPr>
          <w:lang w:val="en-US"/>
        </w:rPr>
      </w:pPr>
    </w:p>
    <w:p w:rsidR="00083634" w:rsidRDefault="00083634"/>
    <w:sectPr w:rsidR="000836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ungsuh">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BF41A8"/>
    <w:multiLevelType w:val="multilevel"/>
    <w:tmpl w:val="3F1686CC"/>
    <w:lvl w:ilvl="0">
      <w:start w:val="1"/>
      <w:numFmt w:val="decimal"/>
      <w:lvlText w:val="%1."/>
      <w:lvlJc w:val="left"/>
      <w:pPr>
        <w:ind w:left="1362" w:hanging="795"/>
      </w:pPr>
      <w:rPr>
        <w:lang w:val="ru-RU"/>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3BD649F2"/>
    <w:multiLevelType w:val="multilevel"/>
    <w:tmpl w:val="39A83194"/>
    <w:lvl w:ilvl="0">
      <w:start w:val="1"/>
      <w:numFmt w:val="decimal"/>
      <w:lvlText w:val="%1."/>
      <w:lvlJc w:val="left"/>
      <w:pPr>
        <w:ind w:left="1362" w:hanging="795"/>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1D7"/>
    <w:rsid w:val="00083634"/>
    <w:rsid w:val="005516FD"/>
    <w:rsid w:val="00701AE8"/>
    <w:rsid w:val="008C791B"/>
    <w:rsid w:val="00AA64ED"/>
    <w:rsid w:val="00E231D7"/>
    <w:rsid w:val="00E32D34"/>
    <w:rsid w:val="00EE75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78D60B-BE93-41FF-A3E1-1A2A16B17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31D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231D7"/>
    <w:pPr>
      <w:spacing w:before="100" w:beforeAutospacing="1" w:after="100" w:afterAutospacing="1"/>
    </w:pPr>
  </w:style>
  <w:style w:type="paragraph" w:styleId="a4">
    <w:name w:val="List Paragraph"/>
    <w:basedOn w:val="a"/>
    <w:uiPriority w:val="34"/>
    <w:qFormat/>
    <w:rsid w:val="00E231D7"/>
    <w:pPr>
      <w:ind w:left="720"/>
      <w:contextualSpacing/>
    </w:pPr>
  </w:style>
  <w:style w:type="paragraph" w:customStyle="1" w:styleId="Default">
    <w:name w:val="Default"/>
    <w:uiPriority w:val="99"/>
    <w:rsid w:val="00E231D7"/>
    <w:pPr>
      <w:autoSpaceDE w:val="0"/>
      <w:autoSpaceDN w:val="0"/>
      <w:adjustRightInd w:val="0"/>
      <w:spacing w:after="0" w:line="240" w:lineRule="auto"/>
    </w:pPr>
    <w:rPr>
      <w:rFonts w:ascii="Calibri" w:eastAsia="Times New Roman" w:hAnsi="Calibri" w:cs="Calibri"/>
      <w:color w:val="000000"/>
      <w:sz w:val="24"/>
      <w:szCs w:val="24"/>
      <w:lang w:eastAsia="ru-RU"/>
    </w:rPr>
  </w:style>
  <w:style w:type="character" w:styleId="a5">
    <w:name w:val="Hyperlink"/>
    <w:basedOn w:val="a0"/>
    <w:uiPriority w:val="99"/>
    <w:semiHidden/>
    <w:unhideWhenUsed/>
    <w:rsid w:val="00E231D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717526">
      <w:bodyDiv w:val="1"/>
      <w:marLeft w:val="0"/>
      <w:marRight w:val="0"/>
      <w:marTop w:val="0"/>
      <w:marBottom w:val="0"/>
      <w:divBdr>
        <w:top w:val="none" w:sz="0" w:space="0" w:color="auto"/>
        <w:left w:val="none" w:sz="0" w:space="0" w:color="auto"/>
        <w:bottom w:val="none" w:sz="0" w:space="0" w:color="auto"/>
        <w:right w:val="none" w:sz="0" w:space="0" w:color="auto"/>
      </w:divBdr>
    </w:div>
    <w:div w:id="934363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ioclub.ru" TargetMode="External"/><Relationship Id="rId3" Type="http://schemas.openxmlformats.org/officeDocument/2006/relationships/settings" Target="settings.xml"/><Relationship Id="rId7" Type="http://schemas.openxmlformats.org/officeDocument/2006/relationships/hyperlink" Target="http://biblio-online.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library.ru" TargetMode="External"/><Relationship Id="rId5" Type="http://schemas.openxmlformats.org/officeDocument/2006/relationships/hyperlink" Target="http://www.elibrary.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13</Pages>
  <Words>3799</Words>
  <Characters>21658</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Александр</cp:lastModifiedBy>
  <cp:revision>1</cp:revision>
  <dcterms:created xsi:type="dcterms:W3CDTF">2023-08-18T17:56:00Z</dcterms:created>
  <dcterms:modified xsi:type="dcterms:W3CDTF">2023-08-18T19:02:00Z</dcterms:modified>
</cp:coreProperties>
</file>