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9661B6">
        <w:rPr>
          <w:rFonts w:ascii="Times New Roman" w:eastAsia="Calibri" w:hAnsi="Times New Roman" w:cs="Times New Roman"/>
          <w:i/>
          <w:sz w:val="28"/>
          <w:szCs w:val="28"/>
        </w:rPr>
        <w:t>Министерство науки и высшего образования Российской ФедерацииФедеральное государственное бюджетное образовательное учреждение высшего образования «Северо-Осетинский государственный университет  имени Коста Левановича Хетагурова»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  <w:sz w:val="28"/>
          <w:szCs w:val="28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61B6">
        <w:rPr>
          <w:rFonts w:ascii="Times New Roman" w:eastAsia="Calibri" w:hAnsi="Times New Roman" w:cs="Times New Roman"/>
          <w:b/>
          <w:sz w:val="28"/>
          <w:szCs w:val="28"/>
        </w:rPr>
        <w:t>РАБОЧАЯ ПРОГРАММА ДИСЦИПЛИНЫ</w:t>
      </w: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«</w:t>
      </w:r>
      <w:r w:rsidR="00A32024" w:rsidRPr="00A32024">
        <w:rPr>
          <w:rFonts w:ascii="Times New Roman" w:hAnsi="Times New Roman" w:cs="Times New Roman"/>
          <w:b/>
          <w:color w:val="000000"/>
          <w:sz w:val="28"/>
          <w:szCs w:val="28"/>
        </w:rPr>
        <w:t>Разработка программ профилактической и психокоррекционной работы</w:t>
      </w:r>
      <w:r w:rsidRPr="009661B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Направление/специальность 37.04.01 Психология</w:t>
      </w:r>
    </w:p>
    <w:p w:rsidR="0044553A" w:rsidRPr="009661B6" w:rsidRDefault="0044553A" w:rsidP="0044553A">
      <w:pPr>
        <w:pStyle w:val="a8"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>Направленность (профиль) «Психология семьи и семейное психоконсультирование»</w:t>
      </w: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Cs w:val="28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  <w:szCs w:val="28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b/>
          <w:sz w:val="28"/>
          <w:szCs w:val="28"/>
        </w:rPr>
        <w:t>Квалификация (степень) выпускника</w:t>
      </w:r>
      <w:r w:rsidRPr="009661B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661B6">
        <w:rPr>
          <w:rFonts w:ascii="Times New Roman" w:eastAsia="Calibri" w:hAnsi="Times New Roman" w:cs="Times New Roman"/>
          <w:sz w:val="28"/>
          <w:szCs w:val="28"/>
          <w:u w:val="single"/>
        </w:rPr>
        <w:t>Магистр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pStyle w:val="a8"/>
        <w:spacing w:line="360" w:lineRule="auto"/>
        <w:contextualSpacing/>
        <w:jc w:val="center"/>
        <w:rPr>
          <w:b/>
          <w:sz w:val="28"/>
          <w:szCs w:val="28"/>
        </w:rPr>
      </w:pPr>
      <w:r w:rsidRPr="009661B6">
        <w:rPr>
          <w:b/>
          <w:sz w:val="28"/>
          <w:szCs w:val="28"/>
        </w:rPr>
        <w:t>Форма обучения</w:t>
      </w:r>
    </w:p>
    <w:p w:rsidR="0044553A" w:rsidRPr="009661B6" w:rsidRDefault="0044553A" w:rsidP="0044553A">
      <w:pPr>
        <w:pStyle w:val="a8"/>
        <w:spacing w:line="360" w:lineRule="auto"/>
        <w:contextualSpacing/>
        <w:jc w:val="center"/>
        <w:rPr>
          <w:sz w:val="28"/>
          <w:szCs w:val="28"/>
        </w:rPr>
      </w:pPr>
      <w:r w:rsidRPr="009661B6">
        <w:rPr>
          <w:sz w:val="28"/>
          <w:szCs w:val="28"/>
        </w:rPr>
        <w:t>очная</w:t>
      </w: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rPr>
          <w:rFonts w:ascii="Times New Roman" w:eastAsia="Calibri" w:hAnsi="Times New Roman" w:cs="Times New Roman"/>
        </w:rPr>
      </w:pPr>
    </w:p>
    <w:p w:rsidR="0044553A" w:rsidRPr="009661B6" w:rsidRDefault="0044553A" w:rsidP="004455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661B6">
        <w:rPr>
          <w:rFonts w:ascii="Times New Roman" w:eastAsia="Calibri" w:hAnsi="Times New Roman" w:cs="Times New Roman"/>
          <w:sz w:val="28"/>
          <w:szCs w:val="28"/>
        </w:rPr>
        <w:t>Владикавказ 2023</w:t>
      </w:r>
    </w:p>
    <w:p w:rsidR="0044553A" w:rsidRPr="009661B6" w:rsidRDefault="0044553A" w:rsidP="0044553A">
      <w:pPr>
        <w:framePr w:wrap="none" w:vAnchor="page" w:hAnchor="page" w:x="70" w:y="64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framePr w:wrap="none" w:vAnchor="page" w:hAnchor="page" w:x="611" w:y="261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553A" w:rsidRPr="009661B6" w:rsidRDefault="0044553A" w:rsidP="0044553A">
      <w:pPr>
        <w:framePr w:wrap="none" w:vAnchor="page" w:hAnchor="page" w:x="343" w:y="333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pStyle w:val="61"/>
        <w:shd w:val="clear" w:color="auto" w:fill="auto"/>
        <w:spacing w:line="360" w:lineRule="auto"/>
        <w:ind w:left="20" w:right="40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framePr w:wrap="none" w:vAnchor="page" w:hAnchor="page" w:x="343" w:y="333"/>
        <w:rPr>
          <w:rFonts w:ascii="Times New Roman" w:hAnsi="Times New Roman" w:cs="Times New Roman"/>
          <w:sz w:val="2"/>
          <w:szCs w:val="2"/>
        </w:rPr>
      </w:pPr>
    </w:p>
    <w:p w:rsidR="0044553A" w:rsidRPr="009661B6" w:rsidRDefault="0044553A" w:rsidP="0044553A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9661B6">
        <w:rPr>
          <w:rFonts w:ascii="Times New Roman" w:hAnsi="Times New Roman" w:cs="Times New Roman"/>
          <w:b/>
          <w:sz w:val="24"/>
          <w:szCs w:val="24"/>
        </w:rPr>
        <w:t xml:space="preserve">1. Структура и общая трудоемкость дисциплины </w:t>
      </w:r>
    </w:p>
    <w:p w:rsidR="0044553A" w:rsidRPr="009661B6" w:rsidRDefault="0044553A" w:rsidP="0044553A">
      <w:pPr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3 зачётные единицы (108 час.).</w:t>
      </w:r>
    </w:p>
    <w:p w:rsidR="0044553A" w:rsidRPr="009661B6" w:rsidRDefault="0044553A" w:rsidP="0044553A">
      <w:pPr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44553A" w:rsidRPr="009661B6" w:rsidRDefault="0044553A" w:rsidP="0044553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чная </w:t>
            </w: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орма обучения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298" w:type="dxa"/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298" w:type="dxa"/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298" w:type="dxa"/>
          </w:tcPr>
          <w:p w:rsidR="0044553A" w:rsidRPr="009661B6" w:rsidRDefault="009D1D3C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8" w:type="dxa"/>
          </w:tcPr>
          <w:p w:rsidR="0044553A" w:rsidRPr="009661B6" w:rsidRDefault="00A32024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4553A" w:rsidRPr="009661B6" w:rsidTr="00777F94">
        <w:tc>
          <w:tcPr>
            <w:tcW w:w="3195" w:type="dxa"/>
            <w:tcBorders>
              <w:bottom w:val="single" w:sz="12" w:space="0" w:color="000000"/>
            </w:tcBorders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4553A" w:rsidRPr="009661B6" w:rsidTr="00777F94">
        <w:tc>
          <w:tcPr>
            <w:tcW w:w="3195" w:type="dxa"/>
            <w:tcBorders>
              <w:top w:val="single" w:sz="12" w:space="0" w:color="000000"/>
            </w:tcBorders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44553A" w:rsidRPr="009661B6" w:rsidRDefault="0044553A" w:rsidP="00777F94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298" w:type="dxa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553A" w:rsidRPr="009661B6" w:rsidTr="00777F94">
        <w:tc>
          <w:tcPr>
            <w:tcW w:w="3195" w:type="dxa"/>
          </w:tcPr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298" w:type="dxa"/>
          </w:tcPr>
          <w:p w:rsidR="0044553A" w:rsidRPr="009661B6" w:rsidRDefault="0044553A" w:rsidP="00A32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3202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9661B6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</w:tr>
    </w:tbl>
    <w:p w:rsidR="0044553A" w:rsidRPr="009661B6" w:rsidRDefault="0044553A" w:rsidP="004455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  <w:szCs w:val="24"/>
        </w:rPr>
        <w:t>2. Цели освоения дисциплины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      Целью освоения дисциплины является развитие у обучающихся личностных качеств, а также формирование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психологии, а также сохранения психологического здоровья населения. </w:t>
      </w:r>
    </w:p>
    <w:p w:rsidR="0044553A" w:rsidRPr="009661B6" w:rsidRDefault="0044553A" w:rsidP="00A3202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Основной  целью  преподавания  данной  дисциплины является </w:t>
      </w:r>
      <w:r w:rsidR="00A32024">
        <w:rPr>
          <w:rFonts w:ascii="Times New Roman" w:hAnsi="Times New Roman" w:cs="Times New Roman"/>
          <w:sz w:val="24"/>
          <w:szCs w:val="24"/>
        </w:rPr>
        <w:t xml:space="preserve">содействие формированию </w:t>
      </w:r>
      <w:r w:rsidR="00A32024" w:rsidRPr="00A32024">
        <w:rPr>
          <w:rFonts w:ascii="Times New Roman" w:hAnsi="Times New Roman" w:cs="Times New Roman"/>
          <w:sz w:val="24"/>
          <w:szCs w:val="24"/>
        </w:rPr>
        <w:t>обучающихся представлений об особен</w:t>
      </w:r>
      <w:r w:rsidR="00A32024">
        <w:rPr>
          <w:rFonts w:ascii="Times New Roman" w:hAnsi="Times New Roman" w:cs="Times New Roman"/>
          <w:sz w:val="24"/>
          <w:szCs w:val="24"/>
        </w:rPr>
        <w:t xml:space="preserve">ностях организации и проведения </w:t>
      </w:r>
      <w:r w:rsidR="00A32024" w:rsidRPr="00A32024">
        <w:rPr>
          <w:rFonts w:ascii="Times New Roman" w:hAnsi="Times New Roman" w:cs="Times New Roman"/>
          <w:sz w:val="24"/>
          <w:szCs w:val="24"/>
        </w:rPr>
        <w:t>психопрофилактичес</w:t>
      </w:r>
      <w:r w:rsidR="00A32024">
        <w:rPr>
          <w:rFonts w:ascii="Times New Roman" w:hAnsi="Times New Roman" w:cs="Times New Roman"/>
          <w:sz w:val="24"/>
          <w:szCs w:val="24"/>
        </w:rPr>
        <w:t>кой и психокоррекционной работы</w:t>
      </w:r>
      <w:r w:rsidR="00A32024">
        <w:t>, р</w:t>
      </w:r>
      <w:r w:rsidR="00A32024" w:rsidRPr="00A32024">
        <w:rPr>
          <w:rFonts w:ascii="Times New Roman" w:hAnsi="Times New Roman" w:cs="Times New Roman"/>
          <w:sz w:val="24"/>
          <w:szCs w:val="24"/>
        </w:rPr>
        <w:t>азработк</w:t>
      </w:r>
      <w:r w:rsidR="00A32024">
        <w:rPr>
          <w:rFonts w:ascii="Times New Roman" w:hAnsi="Times New Roman" w:cs="Times New Roman"/>
          <w:sz w:val="24"/>
          <w:szCs w:val="24"/>
        </w:rPr>
        <w:t>и</w:t>
      </w:r>
      <w:r w:rsidR="00A32024" w:rsidRPr="00A32024">
        <w:rPr>
          <w:rFonts w:ascii="Times New Roman" w:hAnsi="Times New Roman" w:cs="Times New Roman"/>
          <w:sz w:val="24"/>
          <w:szCs w:val="24"/>
        </w:rPr>
        <w:t xml:space="preserve"> программ профилактической и психокоррекционной работы</w:t>
      </w:r>
      <w:r w:rsidRPr="009661B6">
        <w:rPr>
          <w:rFonts w:ascii="Times New Roman" w:hAnsi="Times New Roman" w:cs="Times New Roman"/>
          <w:sz w:val="24"/>
          <w:szCs w:val="24"/>
        </w:rPr>
        <w:t xml:space="preserve">,  а  также формирование  умений  по  практическому  применению  знаний  для разрешения различных вопросов семейной жизни. </w:t>
      </w:r>
    </w:p>
    <w:p w:rsidR="00A32024" w:rsidRDefault="0044553A" w:rsidP="00A32024">
      <w:pPr>
        <w:spacing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Задачи дисциплины:</w:t>
      </w:r>
    </w:p>
    <w:p w:rsidR="00A32024" w:rsidRDefault="00A32024" w:rsidP="00A32024">
      <w:pPr>
        <w:pStyle w:val="af5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24">
        <w:rPr>
          <w:rFonts w:ascii="Times New Roman" w:hAnsi="Times New Roman" w:cs="Times New Roman"/>
          <w:sz w:val="24"/>
          <w:szCs w:val="24"/>
        </w:rPr>
        <w:t>Сформировать систему представлений о психологической профилактике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2024">
        <w:rPr>
          <w:rFonts w:ascii="Times New Roman" w:hAnsi="Times New Roman" w:cs="Times New Roman"/>
          <w:sz w:val="24"/>
          <w:szCs w:val="24"/>
        </w:rPr>
        <w:t>психокоррекции.</w:t>
      </w:r>
    </w:p>
    <w:p w:rsidR="00A32024" w:rsidRDefault="00A32024" w:rsidP="00A32024">
      <w:pPr>
        <w:pStyle w:val="af5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24">
        <w:rPr>
          <w:rFonts w:ascii="Times New Roman" w:hAnsi="Times New Roman" w:cs="Times New Roman"/>
          <w:sz w:val="24"/>
          <w:szCs w:val="24"/>
        </w:rPr>
        <w:t>Изучить методы психопрофилактики и психокоррекции.</w:t>
      </w:r>
    </w:p>
    <w:p w:rsidR="00A32024" w:rsidRDefault="00A32024" w:rsidP="00A32024">
      <w:pPr>
        <w:pStyle w:val="af5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24">
        <w:rPr>
          <w:rFonts w:ascii="Times New Roman" w:hAnsi="Times New Roman" w:cs="Times New Roman"/>
          <w:sz w:val="24"/>
          <w:szCs w:val="24"/>
        </w:rPr>
        <w:lastRenderedPageBreak/>
        <w:t>Подготовить обучающихся к организации психопрофилактической и психокоррекционной работы.</w:t>
      </w:r>
    </w:p>
    <w:p w:rsidR="00A32024" w:rsidRPr="00A32024" w:rsidRDefault="00A32024" w:rsidP="00A32024">
      <w:pPr>
        <w:pStyle w:val="af5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Выработать навыки </w:t>
      </w:r>
      <w:r w:rsidRPr="00A32024">
        <w:rPr>
          <w:rFonts w:ascii="Times New Roman" w:hAnsi="Times New Roman" w:cs="Times New Roman"/>
          <w:sz w:val="24"/>
          <w:szCs w:val="24"/>
        </w:rPr>
        <w:t>разработки программ профилактической и психокоррекционной работы</w:t>
      </w:r>
    </w:p>
    <w:p w:rsidR="0044553A" w:rsidRPr="009661B6" w:rsidRDefault="0044553A" w:rsidP="004455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  <w:szCs w:val="24"/>
        </w:rPr>
        <w:t>3. Место дисциплины в структуре ОПОП:</w:t>
      </w:r>
    </w:p>
    <w:p w:rsidR="0044553A" w:rsidRPr="009661B6" w:rsidRDefault="0044553A" w:rsidP="004455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9661B6">
        <w:rPr>
          <w:rFonts w:ascii="Times New Roman" w:hAnsi="Times New Roman" w:cs="Times New Roman"/>
          <w:sz w:val="24"/>
          <w:szCs w:val="24"/>
        </w:rPr>
        <w:t>Основы семейного консультирования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</w:t>
      </w:r>
      <w:r w:rsidR="00F42340">
        <w:rPr>
          <w:rFonts w:ascii="Times New Roman" w:hAnsi="Times New Roman" w:cs="Times New Roman"/>
          <w:color w:val="000000"/>
          <w:sz w:val="24"/>
          <w:szCs w:val="24"/>
        </w:rPr>
        <w:t>инам Блок 1.Дисциплины (модули)</w:t>
      </w:r>
      <w:bookmarkStart w:id="1" w:name="_GoBack"/>
      <w:bookmarkEnd w:id="1"/>
      <w:r w:rsidRPr="009661B6">
        <w:rPr>
          <w:rFonts w:ascii="Times New Roman" w:hAnsi="Times New Roman" w:cs="Times New Roman"/>
          <w:color w:val="000000"/>
          <w:sz w:val="24"/>
          <w:szCs w:val="24"/>
        </w:rPr>
        <w:t>. Б1.</w:t>
      </w:r>
      <w:r w:rsidR="00A3202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553A" w:rsidRPr="009661B6" w:rsidRDefault="0044553A" w:rsidP="0044553A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</w:p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44553A" w:rsidRPr="009661B6" w:rsidRDefault="0044553A" w:rsidP="006F157D">
      <w:pPr>
        <w:ind w:left="1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ab/>
      </w:r>
      <w:r w:rsidR="006F157D" w:rsidRPr="009661B6">
        <w:rPr>
          <w:rFonts w:ascii="Times New Roman" w:hAnsi="Times New Roman" w:cs="Times New Roman"/>
          <w:sz w:val="24"/>
          <w:szCs w:val="24"/>
        </w:rPr>
        <w:t>-</w:t>
      </w:r>
      <w:r w:rsidR="00540756" w:rsidRPr="00540756">
        <w:t xml:space="preserve"> </w:t>
      </w:r>
      <w:r w:rsidR="00540756" w:rsidRPr="00540756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 профилактической и психокоррекционной работы, направленных на улучшение состояния и динамики психологического здоровья населения </w:t>
      </w:r>
      <w:r w:rsidRPr="009661B6">
        <w:rPr>
          <w:rFonts w:ascii="Times New Roman" w:hAnsi="Times New Roman" w:cs="Times New Roman"/>
          <w:sz w:val="24"/>
          <w:szCs w:val="24"/>
        </w:rPr>
        <w:t>(</w:t>
      </w:r>
      <w:r w:rsidR="00540756" w:rsidRPr="00540756">
        <w:rPr>
          <w:rFonts w:ascii="Times New Roman" w:hAnsi="Times New Roman" w:cs="Times New Roman"/>
          <w:sz w:val="24"/>
          <w:szCs w:val="24"/>
        </w:rPr>
        <w:t>ПК-3 (А/08.7)</w:t>
      </w:r>
      <w:r w:rsidR="00540756">
        <w:rPr>
          <w:rFonts w:ascii="Times New Roman" w:hAnsi="Times New Roman" w:cs="Times New Roman"/>
          <w:sz w:val="24"/>
          <w:szCs w:val="24"/>
        </w:rPr>
        <w:t>).</w:t>
      </w:r>
    </w:p>
    <w:p w:rsidR="006F157D" w:rsidRPr="009661B6" w:rsidRDefault="0044553A" w:rsidP="00540756">
      <w:pPr>
        <w:ind w:left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ab/>
      </w:r>
    </w:p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220"/>
        <w:gridCol w:w="2220"/>
        <w:gridCol w:w="2220"/>
        <w:gridCol w:w="2220"/>
      </w:tblGrid>
      <w:tr w:rsidR="0044553A" w:rsidRPr="009661B6" w:rsidTr="00540756">
        <w:trPr>
          <w:trHeight w:val="257"/>
        </w:trPr>
        <w:tc>
          <w:tcPr>
            <w:tcW w:w="1632" w:type="pct"/>
            <w:gridSpan w:val="2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661B6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3368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1B6">
              <w:rPr>
                <w:rFonts w:ascii="Times New Roman" w:hAnsi="Times New Roman" w:cs="Times New Roman"/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4553A" w:rsidRPr="009661B6" w:rsidTr="00540756">
        <w:trPr>
          <w:trHeight w:val="525"/>
        </w:trPr>
        <w:tc>
          <w:tcPr>
            <w:tcW w:w="510" w:type="pct"/>
            <w:vMerge w:val="restar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61B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1123" w:type="pct"/>
            <w:vMerge w:val="restar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661B6">
              <w:rPr>
                <w:rFonts w:ascii="Times New Roman" w:hAnsi="Times New Roman" w:cs="Times New Roman"/>
                <w:b/>
              </w:rPr>
              <w:t>Формулировка</w:t>
            </w:r>
          </w:p>
        </w:tc>
        <w:tc>
          <w:tcPr>
            <w:tcW w:w="3368" w:type="pct"/>
            <w:gridSpan w:val="3"/>
            <w:vMerge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</w:p>
        </w:tc>
      </w:tr>
      <w:tr w:rsidR="0044553A" w:rsidRPr="009661B6" w:rsidTr="00540756">
        <w:trPr>
          <w:trHeight w:val="435"/>
        </w:trPr>
        <w:tc>
          <w:tcPr>
            <w:tcW w:w="510" w:type="pct"/>
            <w:vMerge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" w:type="pct"/>
            <w:vMerge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spacing w:val="-1"/>
              </w:rPr>
              <w:t>Знать:</w:t>
            </w: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spacing w:val="-1"/>
              </w:rPr>
              <w:t>Уметь</w:t>
            </w: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4553A" w:rsidRPr="009661B6" w:rsidRDefault="0044553A" w:rsidP="00777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9661B6">
              <w:rPr>
                <w:rFonts w:ascii="Times New Roman" w:hAnsi="Times New Roman" w:cs="Times New Roman"/>
                <w:b/>
                <w:color w:val="000000"/>
                <w:spacing w:val="-1"/>
              </w:rPr>
              <w:t>Владеть:</w:t>
            </w:r>
          </w:p>
        </w:tc>
      </w:tr>
      <w:tr w:rsidR="00540756" w:rsidRPr="009661B6" w:rsidTr="00540756">
        <w:tc>
          <w:tcPr>
            <w:tcW w:w="510" w:type="pct"/>
          </w:tcPr>
          <w:p w:rsidR="00540756" w:rsidRPr="009661B6" w:rsidRDefault="00540756" w:rsidP="00540756">
            <w:pPr>
              <w:rPr>
                <w:rFonts w:ascii="Times New Roman" w:hAnsi="Times New Roman" w:cs="Times New Roman"/>
              </w:rPr>
            </w:pPr>
            <w:r w:rsidRPr="00540756">
              <w:rPr>
                <w:rFonts w:ascii="Times New Roman" w:hAnsi="Times New Roman" w:cs="Times New Roman"/>
              </w:rPr>
              <w:t>ПК-3 (А/08.7)</w:t>
            </w:r>
          </w:p>
        </w:tc>
        <w:tc>
          <w:tcPr>
            <w:tcW w:w="1123" w:type="pct"/>
          </w:tcPr>
          <w:p w:rsidR="00540756" w:rsidRPr="009661B6" w:rsidRDefault="00540756" w:rsidP="00540756">
            <w:pPr>
              <w:rPr>
                <w:rFonts w:ascii="Times New Roman" w:hAnsi="Times New Roman" w:cs="Times New Roman"/>
              </w:rPr>
            </w:pPr>
            <w:r w:rsidRPr="00540756">
              <w:rPr>
                <w:rFonts w:ascii="Times New Roman" w:hAnsi="Times New Roman" w:cs="Times New Roman"/>
              </w:rPr>
              <w:t>Разработка и реализация программ 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23" w:type="pct"/>
          </w:tcPr>
          <w:p w:rsidR="00540756" w:rsidRPr="002806A8" w:rsidRDefault="00540756" w:rsidP="005407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способы р</w:t>
            </w:r>
            <w:r w:rsidRPr="002806A8">
              <w:rPr>
                <w:rFonts w:ascii="Times New Roman" w:hAnsi="Times New Roman" w:cs="Times New Roman"/>
              </w:rPr>
              <w:t>азработк</w:t>
            </w:r>
            <w:r>
              <w:rPr>
                <w:rFonts w:ascii="Times New Roman" w:hAnsi="Times New Roman" w:cs="Times New Roman"/>
              </w:rPr>
              <w:t>и и реализации</w:t>
            </w:r>
            <w:r w:rsidRPr="002806A8">
              <w:rPr>
                <w:rFonts w:ascii="Times New Roman" w:hAnsi="Times New Roman" w:cs="Times New Roman"/>
              </w:rPr>
              <w:t xml:space="preserve"> программ 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23" w:type="pct"/>
          </w:tcPr>
          <w:p w:rsidR="00540756" w:rsidRPr="002806A8" w:rsidRDefault="00540756" w:rsidP="005407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806A8">
              <w:rPr>
                <w:rFonts w:ascii="Times New Roman" w:hAnsi="Times New Roman" w:cs="Times New Roman"/>
              </w:rPr>
              <w:t>азраб</w:t>
            </w:r>
            <w:r>
              <w:rPr>
                <w:rFonts w:ascii="Times New Roman" w:hAnsi="Times New Roman" w:cs="Times New Roman"/>
              </w:rPr>
              <w:t>атывать</w:t>
            </w:r>
            <w:r w:rsidRPr="002806A8">
              <w:rPr>
                <w:rFonts w:ascii="Times New Roman" w:hAnsi="Times New Roman" w:cs="Times New Roman"/>
              </w:rPr>
              <w:t xml:space="preserve"> и реализ</w:t>
            </w:r>
            <w:r>
              <w:rPr>
                <w:rFonts w:ascii="Times New Roman" w:hAnsi="Times New Roman" w:cs="Times New Roman"/>
              </w:rPr>
              <w:t>овывать</w:t>
            </w:r>
            <w:r w:rsidRPr="002806A8">
              <w:rPr>
                <w:rFonts w:ascii="Times New Roman" w:hAnsi="Times New Roman" w:cs="Times New Roman"/>
              </w:rPr>
              <w:t xml:space="preserve"> прог</w:t>
            </w:r>
            <w:r>
              <w:rPr>
                <w:rFonts w:ascii="Times New Roman" w:hAnsi="Times New Roman" w:cs="Times New Roman"/>
              </w:rPr>
              <w:t xml:space="preserve">раммы </w:t>
            </w:r>
            <w:r w:rsidRPr="002806A8">
              <w:rPr>
                <w:rFonts w:ascii="Times New Roman" w:hAnsi="Times New Roman" w:cs="Times New Roman"/>
              </w:rPr>
              <w:t>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  <w:tc>
          <w:tcPr>
            <w:tcW w:w="1123" w:type="pct"/>
          </w:tcPr>
          <w:p w:rsidR="00540756" w:rsidRPr="002806A8" w:rsidRDefault="00540756" w:rsidP="0054075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навыками р</w:t>
            </w:r>
            <w:r w:rsidRPr="002806A8">
              <w:rPr>
                <w:rFonts w:ascii="Times New Roman" w:hAnsi="Times New Roman" w:cs="Times New Roman"/>
              </w:rPr>
              <w:t>азработк</w:t>
            </w:r>
            <w:r>
              <w:rPr>
                <w:rFonts w:ascii="Times New Roman" w:hAnsi="Times New Roman" w:cs="Times New Roman"/>
              </w:rPr>
              <w:t>и</w:t>
            </w:r>
            <w:r w:rsidRPr="002806A8">
              <w:rPr>
                <w:rFonts w:ascii="Times New Roman" w:hAnsi="Times New Roman" w:cs="Times New Roman"/>
              </w:rPr>
              <w:t xml:space="preserve"> и реализаци</w:t>
            </w:r>
            <w:r>
              <w:rPr>
                <w:rFonts w:ascii="Times New Roman" w:hAnsi="Times New Roman" w:cs="Times New Roman"/>
              </w:rPr>
              <w:t>и</w:t>
            </w:r>
            <w:r w:rsidRPr="002806A8">
              <w:rPr>
                <w:rFonts w:ascii="Times New Roman" w:hAnsi="Times New Roman" w:cs="Times New Roman"/>
              </w:rPr>
              <w:t xml:space="preserve"> программ профилактической и психокоррекционной работы, направленных на улучшение состояния и динамики психологического здоровья населения</w:t>
            </w:r>
          </w:p>
        </w:tc>
      </w:tr>
    </w:tbl>
    <w:p w:rsidR="0044553A" w:rsidRPr="009661B6" w:rsidRDefault="0044553A" w:rsidP="0044553A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1B6">
        <w:rPr>
          <w:rFonts w:ascii="Times New Roman" w:hAnsi="Times New Roman" w:cs="Times New Roman"/>
          <w:b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44553A" w:rsidRPr="009661B6" w:rsidRDefault="0044553A" w:rsidP="0044553A">
      <w:pPr>
        <w:pStyle w:val="13"/>
        <w:ind w:left="360"/>
        <w:jc w:val="both"/>
        <w:rPr>
          <w:b/>
          <w:bCs/>
        </w:rPr>
      </w:pPr>
    </w:p>
    <w:p w:rsidR="00777F94" w:rsidRPr="009661B6" w:rsidRDefault="00777F94" w:rsidP="0044553A">
      <w:pPr>
        <w:pStyle w:val="13"/>
        <w:ind w:left="360"/>
        <w:jc w:val="both"/>
        <w:rPr>
          <w:b/>
          <w:bCs/>
        </w:rPr>
      </w:pPr>
    </w:p>
    <w:p w:rsidR="00777F94" w:rsidRPr="009661B6" w:rsidRDefault="00777F94" w:rsidP="0044553A">
      <w:pPr>
        <w:pStyle w:val="13"/>
        <w:ind w:left="360"/>
        <w:jc w:val="both"/>
        <w:rPr>
          <w:b/>
          <w:bCs/>
        </w:rPr>
      </w:pPr>
    </w:p>
    <w:p w:rsidR="0044553A" w:rsidRPr="009661B6" w:rsidRDefault="0044553A" w:rsidP="0044553A">
      <w:pPr>
        <w:pStyle w:val="13"/>
        <w:ind w:left="360"/>
        <w:jc w:val="both"/>
        <w:rPr>
          <w:b/>
          <w:bCs/>
        </w:rPr>
      </w:pPr>
      <w:r w:rsidRPr="009661B6">
        <w:rPr>
          <w:b/>
          <w:bCs/>
        </w:rPr>
        <w:t>5.Содержание и учебно-методическая карта  дисциплины</w:t>
      </w:r>
    </w:p>
    <w:p w:rsidR="0044553A" w:rsidRPr="0041301C" w:rsidRDefault="0041301C" w:rsidP="0041301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5.1.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085"/>
        <w:gridCol w:w="456"/>
        <w:gridCol w:w="506"/>
        <w:gridCol w:w="2667"/>
        <w:gridCol w:w="509"/>
        <w:gridCol w:w="1276"/>
        <w:gridCol w:w="936"/>
      </w:tblGrid>
      <w:tr w:rsidR="00777F94" w:rsidRPr="009661B6" w:rsidTr="00394332">
        <w:trPr>
          <w:trHeight w:val="255"/>
          <w:jc w:val="center"/>
        </w:trPr>
        <w:tc>
          <w:tcPr>
            <w:tcW w:w="696" w:type="dxa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398400573"/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Номер недели</w:t>
            </w:r>
          </w:p>
        </w:tc>
        <w:tc>
          <w:tcPr>
            <w:tcW w:w="2085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тем (вопросов), </w:t>
            </w:r>
          </w:p>
        </w:tc>
        <w:tc>
          <w:tcPr>
            <w:tcW w:w="962" w:type="dxa"/>
            <w:gridSpan w:val="2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Занятия</w:t>
            </w:r>
          </w:p>
        </w:tc>
        <w:tc>
          <w:tcPr>
            <w:tcW w:w="2667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509" w:type="dxa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936" w:type="dxa"/>
            <w:vMerge w:val="restart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777F94" w:rsidRPr="009661B6" w:rsidTr="00394332">
        <w:trPr>
          <w:trHeight w:val="255"/>
          <w:jc w:val="center"/>
        </w:trPr>
        <w:tc>
          <w:tcPr>
            <w:tcW w:w="69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962" w:type="dxa"/>
            <w:gridSpan w:val="2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67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Студентов</w:t>
            </w:r>
          </w:p>
        </w:tc>
        <w:tc>
          <w:tcPr>
            <w:tcW w:w="509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F94" w:rsidRPr="009661B6" w:rsidTr="00394332">
        <w:trPr>
          <w:trHeight w:val="747"/>
          <w:jc w:val="center"/>
        </w:trPr>
        <w:tc>
          <w:tcPr>
            <w:tcW w:w="69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2667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509" w:type="dxa"/>
            <w:shd w:val="clear" w:color="auto" w:fill="auto"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276" w:type="dxa"/>
            <w:vMerge/>
            <w:vAlign w:val="center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77F94" w:rsidRPr="009661B6" w:rsidTr="00394332">
        <w:trPr>
          <w:trHeight w:val="232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5" w:type="dxa"/>
            <w:shd w:val="clear" w:color="auto" w:fill="auto"/>
          </w:tcPr>
          <w:p w:rsidR="00540756" w:rsidRDefault="00540756" w:rsidP="00540756">
            <w:pPr>
              <w:pStyle w:val="11"/>
            </w:pPr>
            <w:r>
              <w:t>Общая характеристика</w:t>
            </w:r>
          </w:p>
          <w:p w:rsidR="00777F94" w:rsidRPr="009661B6" w:rsidRDefault="00540756" w:rsidP="00540756">
            <w:pPr>
              <w:pStyle w:val="11"/>
            </w:pPr>
            <w:r>
              <w:t>психопрофилактики и психокоррекции</w:t>
            </w:r>
          </w:p>
        </w:tc>
        <w:tc>
          <w:tcPr>
            <w:tcW w:w="456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67" w:type="dxa"/>
            <w:shd w:val="clear" w:color="auto" w:fill="auto"/>
          </w:tcPr>
          <w:p w:rsidR="000F35E8" w:rsidRPr="000F35E8" w:rsidRDefault="000F35E8" w:rsidP="000F35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и задачи учебной дисциплины. Место учебной дисциплины в</w:t>
            </w:r>
          </w:p>
          <w:p w:rsidR="000F35E8" w:rsidRPr="000F35E8" w:rsidRDefault="000F35E8" w:rsidP="000F35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образовательном процессе. Планируемые результаты обучения по учебной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дисциплине. Обзор научной литературы по проблемам психопрофилактики 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психокоррекции.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виды работы психолога образования: психологическое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просвещение,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психологическое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консультирование, психодиагностика, психокоррекция, работа по развитию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способностей ребенка и формированию его личности.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характеристика психологической профилактики. Понятие о</w:t>
            </w:r>
          </w:p>
          <w:p w:rsidR="000F35E8" w:rsidRPr="000F35E8" w:rsidRDefault="000F35E8" w:rsidP="000F35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психологической профилактике. Общая характеристика психологической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профилактики. Актуальные проблемы психопрофилактики. Цели, задачи,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принципы психопрофилактики. Понятие о психогигиене. Виды (типы)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психогигиены. Особенности психогигиены педагогического процесса и</w:t>
            </w:r>
          </w:p>
          <w:p w:rsidR="000F35E8" w:rsidRPr="000F35E8" w:rsidRDefault="000F35E8" w:rsidP="000F35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умственного труда.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</w:p>
          <w:p w:rsidR="00777F94" w:rsidRPr="009661B6" w:rsidRDefault="000F35E8" w:rsidP="000F35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коррекции.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коррекции.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Актуальные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психокоррекции.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Фундаментальные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положения,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теоретически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базируется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 коррекция. Понятие о психологической коррекции. Цели,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задачи, принципы психокоррекции. Компоненты готовности психолога к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работе.</w:t>
            </w:r>
          </w:p>
        </w:tc>
        <w:tc>
          <w:tcPr>
            <w:tcW w:w="509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41301C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Устный/письменный ответ, реферат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 [4],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</w:p>
        </w:tc>
      </w:tr>
      <w:tr w:rsidR="00777F94" w:rsidRPr="009661B6" w:rsidTr="00394332">
        <w:trPr>
          <w:trHeight w:val="1431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5" w:type="dxa"/>
            <w:shd w:val="clear" w:color="auto" w:fill="auto"/>
          </w:tcPr>
          <w:p w:rsidR="00540756" w:rsidRPr="00540756" w:rsidRDefault="00540756" w:rsidP="0054075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407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Методы психопрофилактики и</w:t>
            </w:r>
          </w:p>
          <w:p w:rsidR="00777F94" w:rsidRPr="009661B6" w:rsidRDefault="00540756" w:rsidP="0054075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407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психокоррекции</w:t>
            </w:r>
          </w:p>
        </w:tc>
        <w:tc>
          <w:tcPr>
            <w:tcW w:w="456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67" w:type="dxa"/>
            <w:shd w:val="clear" w:color="auto" w:fill="auto"/>
          </w:tcPr>
          <w:p w:rsidR="000F35E8" w:rsidRPr="000F35E8" w:rsidRDefault="000F35E8" w:rsidP="000F35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Методы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психопрофилактики: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классификация,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отдельных методов. Психолого-педагогический консилиум (ППК) как один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из перспективных методов психопрофилактической работы: понятие о ППК,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цели и задачи психолога в ППК, особенности подготовки психолога к ППК.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проведение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психолого-педагогического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консилиума: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участники ППК, основные этапы работы ППК, их содержание. Форма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итогового документа – заключения ППК.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Методы психокоррекции: классификация (по особенностям основных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научных подходов), характеристика отдельных методов.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Выбор и обоснование методов для программ психопрофилактической</w:t>
            </w:r>
          </w:p>
          <w:p w:rsidR="00777F94" w:rsidRPr="009661B6" w:rsidRDefault="000F35E8" w:rsidP="0039433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и психокоррекционной работы.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Этика профессиональной деятельности психолога при организации и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проведении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психопрофилактической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психокоррекционной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3943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sz w:val="20"/>
                <w:szCs w:val="20"/>
              </w:rPr>
              <w:t>(основные принципы).</w:t>
            </w:r>
          </w:p>
        </w:tc>
        <w:tc>
          <w:tcPr>
            <w:tcW w:w="509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41301C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01C">
              <w:rPr>
                <w:rFonts w:ascii="Times New Roman" w:hAnsi="Times New Roman" w:cs="Times New Roman"/>
                <w:sz w:val="20"/>
                <w:szCs w:val="20"/>
              </w:rPr>
              <w:t>Устный/письменный ответ, реферат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 [7].</w:t>
            </w:r>
          </w:p>
        </w:tc>
      </w:tr>
      <w:tr w:rsidR="00777F94" w:rsidRPr="009661B6" w:rsidTr="00394332">
        <w:trPr>
          <w:trHeight w:val="2683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85" w:type="dxa"/>
            <w:shd w:val="clear" w:color="auto" w:fill="auto"/>
          </w:tcPr>
          <w:p w:rsidR="000F35E8" w:rsidRPr="000F35E8" w:rsidRDefault="000F35E8" w:rsidP="000F35E8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Методические аспекты</w:t>
            </w:r>
          </w:p>
          <w:p w:rsidR="000F35E8" w:rsidRPr="000F35E8" w:rsidRDefault="000F35E8" w:rsidP="000F35E8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организации и проведения психопрофилактики и</w:t>
            </w:r>
          </w:p>
          <w:p w:rsidR="00777F94" w:rsidRPr="009661B6" w:rsidRDefault="000F35E8" w:rsidP="000F35E8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психокоррекции</w:t>
            </w:r>
          </w:p>
        </w:tc>
        <w:tc>
          <w:tcPr>
            <w:tcW w:w="456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67" w:type="dxa"/>
            <w:shd w:val="clear" w:color="auto" w:fill="auto"/>
          </w:tcPr>
          <w:p w:rsidR="00777F94" w:rsidRPr="009661B6" w:rsidRDefault="000F35E8" w:rsidP="0039433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психопрофилактической и психокоррекционной работы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актуальная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проблема.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4332"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психопрофилактической и психокоррекционной работы. Типичные ошибки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4332"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психопрофилактической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психокоррекционной работы.</w:t>
            </w:r>
            <w: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Мозговой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штурм: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выработка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критериев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оценивания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разрабатываемых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обучающимися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психопрофилактической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психокоррекционной работы с субъектами образовательного процесса.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критериев: научность, актуальность, доступность слушателям,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объективность, конфиденциальность, логичность и последовательность,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отобрать существенный материал, соответствие возрасту слушателей,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привести примеры, умение делать выводы, качество ответов на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 при представлении программы, корректность, наличие обратной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связи, наглядность, наличие и качество презентации доклада, раздаточный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материал, грамотность речи и текста программы, другие.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представление программ психопрофилактической 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психокоррекционной работы. Разделы программы психопрофилактической /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психокоррекционной работы: цель, задачи, основные этапы работы, сроки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 каждого этапа работы, краткая характеристика содержания 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видов деятельности психолога и других участников программы на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каждом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этапе, оборудование, наглядность, раздаточный материал, планируемый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результат,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возможные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трудности 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риски.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Взаимное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рецензирование.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Обсуждение в группе. Анализ типичных ошибок при организации 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 психопрофилактической и психокоррекционной работы.</w:t>
            </w:r>
          </w:p>
        </w:tc>
        <w:tc>
          <w:tcPr>
            <w:tcW w:w="509" w:type="dxa"/>
            <w:shd w:val="clear" w:color="auto" w:fill="auto"/>
          </w:tcPr>
          <w:p w:rsidR="00777F94" w:rsidRPr="009661B6" w:rsidRDefault="000F35E8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41301C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01C">
              <w:rPr>
                <w:rFonts w:ascii="Times New Roman" w:hAnsi="Times New Roman" w:cs="Times New Roman"/>
                <w:sz w:val="20"/>
                <w:szCs w:val="20"/>
              </w:rPr>
              <w:t>Устный/письменный ответ, реферат</w:t>
            </w:r>
          </w:p>
        </w:tc>
        <w:tc>
          <w:tcPr>
            <w:tcW w:w="936" w:type="dxa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 [6], [7],</w:t>
            </w:r>
          </w:p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[12].</w:t>
            </w:r>
          </w:p>
        </w:tc>
      </w:tr>
      <w:tr w:rsidR="00777F94" w:rsidRPr="009661B6" w:rsidTr="00394332">
        <w:trPr>
          <w:trHeight w:val="88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5" w:type="dxa"/>
            <w:shd w:val="clear" w:color="auto" w:fill="auto"/>
          </w:tcPr>
          <w:p w:rsidR="000F35E8" w:rsidRPr="000F35E8" w:rsidRDefault="000F35E8" w:rsidP="000F35E8">
            <w:pPr>
              <w:pStyle w:val="af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Особенности разработки программ</w:t>
            </w:r>
          </w:p>
          <w:p w:rsidR="000F35E8" w:rsidRPr="000F35E8" w:rsidRDefault="000F35E8" w:rsidP="000F35E8">
            <w:pPr>
              <w:pStyle w:val="af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F35E8">
              <w:rPr>
                <w:rFonts w:ascii="Times New Roman" w:hAnsi="Times New Roman" w:cs="Times New Roman"/>
                <w:bCs/>
                <w:color w:val="000000"/>
              </w:rPr>
              <w:t>психопрофилактической и психокоррекционной</w:t>
            </w:r>
          </w:p>
          <w:p w:rsidR="00777F94" w:rsidRPr="009661B6" w:rsidRDefault="000F35E8" w:rsidP="000F35E8">
            <w:pPr>
              <w:pStyle w:val="af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F35E8">
              <w:rPr>
                <w:rFonts w:ascii="Times New Roman" w:hAnsi="Times New Roman" w:cs="Times New Roman"/>
                <w:bCs/>
                <w:color w:val="000000"/>
              </w:rPr>
              <w:t>работы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777F94" w:rsidRPr="009661B6" w:rsidRDefault="000F35E8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6" w:type="dxa"/>
            <w:shd w:val="clear" w:color="auto" w:fill="auto"/>
            <w:noWrap/>
          </w:tcPr>
          <w:p w:rsidR="00777F94" w:rsidRPr="009661B6" w:rsidRDefault="000F35E8" w:rsidP="00777F9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67" w:type="dxa"/>
            <w:shd w:val="clear" w:color="auto" w:fill="auto"/>
            <w:noWrap/>
          </w:tcPr>
          <w:p w:rsidR="00394332" w:rsidRDefault="00394332" w:rsidP="0039433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психокоррекции, их анализ.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94332" w:rsidRDefault="00394332" w:rsidP="0039433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Требования к структуре и оформлению программ психопрофилактической и психокоррекционной работы. Выбор обоснование актуальных тем для программ психопрофилактической и психокоррекционной работы.</w:t>
            </w:r>
          </w:p>
          <w:p w:rsidR="00777F94" w:rsidRPr="009661B6" w:rsidRDefault="000F35E8" w:rsidP="0039433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Психокоррекционный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целенаправленного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(Д.Б.Эльконин).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коррекционной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диагностико-коррекционной работы (И.В.Дубровина). Психокоррекционная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рограмма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психопрофилактической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коррекционной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карты.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структура</w:t>
            </w:r>
            <w:r w:rsidR="003943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психопрофилактического</w:t>
            </w:r>
            <w:r w:rsidRPr="000F3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занятия.</w:t>
            </w:r>
          </w:p>
        </w:tc>
        <w:tc>
          <w:tcPr>
            <w:tcW w:w="509" w:type="dxa"/>
            <w:shd w:val="clear" w:color="auto" w:fill="auto"/>
            <w:noWrap/>
          </w:tcPr>
          <w:p w:rsidR="00777F94" w:rsidRPr="009661B6" w:rsidRDefault="000F35E8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777F94" w:rsidRPr="009661B6" w:rsidRDefault="0041301C" w:rsidP="00777F9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01C">
              <w:rPr>
                <w:rFonts w:ascii="Times New Roman" w:hAnsi="Times New Roman" w:cs="Times New Roman"/>
                <w:sz w:val="20"/>
                <w:szCs w:val="20"/>
              </w:rPr>
              <w:t>Устный/письменный ответ, реферат</w:t>
            </w:r>
          </w:p>
        </w:tc>
        <w:tc>
          <w:tcPr>
            <w:tcW w:w="936" w:type="dxa"/>
          </w:tcPr>
          <w:p w:rsidR="000F35E8" w:rsidRPr="000F35E8" w:rsidRDefault="000F35E8" w:rsidP="000F35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</w:p>
          <w:p w:rsidR="000F35E8" w:rsidRPr="000F35E8" w:rsidRDefault="000F35E8" w:rsidP="000F35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sz w:val="20"/>
                <w:szCs w:val="20"/>
              </w:rPr>
              <w:t>[2],</w:t>
            </w:r>
          </w:p>
          <w:p w:rsidR="000F35E8" w:rsidRPr="000F35E8" w:rsidRDefault="000F35E8" w:rsidP="000F35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sz w:val="20"/>
                <w:szCs w:val="20"/>
              </w:rPr>
              <w:t>[3], [4],</w:t>
            </w:r>
          </w:p>
          <w:p w:rsidR="000F35E8" w:rsidRPr="000F35E8" w:rsidRDefault="000F35E8" w:rsidP="000F35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sz w:val="20"/>
                <w:szCs w:val="20"/>
              </w:rPr>
              <w:t>[8], [9],</w:t>
            </w:r>
          </w:p>
          <w:p w:rsidR="00777F94" w:rsidRPr="009661B6" w:rsidRDefault="000F35E8" w:rsidP="000F35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5E8">
              <w:rPr>
                <w:rFonts w:ascii="Times New Roman" w:hAnsi="Times New Roman" w:cs="Times New Roman"/>
                <w:bCs/>
                <w:sz w:val="20"/>
                <w:szCs w:val="20"/>
              </w:rPr>
              <w:t>[12].</w:t>
            </w:r>
          </w:p>
        </w:tc>
      </w:tr>
      <w:tr w:rsidR="00777F94" w:rsidRPr="009661B6" w:rsidTr="00394332">
        <w:trPr>
          <w:trHeight w:val="375"/>
          <w:jc w:val="center"/>
        </w:trPr>
        <w:tc>
          <w:tcPr>
            <w:tcW w:w="696" w:type="dxa"/>
            <w:shd w:val="clear" w:color="auto" w:fill="auto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085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56" w:type="dxa"/>
            <w:shd w:val="clear" w:color="auto" w:fill="auto"/>
          </w:tcPr>
          <w:p w:rsidR="00777F94" w:rsidRPr="009661B6" w:rsidRDefault="00D75130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06" w:type="dxa"/>
            <w:shd w:val="clear" w:color="auto" w:fill="auto"/>
          </w:tcPr>
          <w:p w:rsidR="00777F94" w:rsidRPr="009661B6" w:rsidRDefault="00D75130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667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9" w:type="dxa"/>
            <w:shd w:val="clear" w:color="auto" w:fill="auto"/>
          </w:tcPr>
          <w:p w:rsidR="00777F94" w:rsidRPr="009661B6" w:rsidRDefault="00540756" w:rsidP="00777F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vAlign w:val="bottom"/>
          </w:tcPr>
          <w:p w:rsidR="00777F94" w:rsidRPr="009661B6" w:rsidRDefault="00777F94" w:rsidP="00777F9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bookmarkEnd w:id="2"/>
    </w:tbl>
    <w:p w:rsidR="0044553A" w:rsidRPr="009661B6" w:rsidRDefault="0044553A" w:rsidP="0041301C">
      <w:pPr>
        <w:widowControl w:val="0"/>
        <w:jc w:val="both"/>
        <w:rPr>
          <w:rFonts w:ascii="Times New Roman" w:hAnsi="Times New Roman" w:cs="Times New Roman"/>
          <w:b/>
        </w:rPr>
      </w:pPr>
    </w:p>
    <w:p w:rsidR="0044553A" w:rsidRPr="009661B6" w:rsidRDefault="0044553A" w:rsidP="0044553A">
      <w:pPr>
        <w:widowControl w:val="0"/>
        <w:ind w:firstLine="851"/>
        <w:jc w:val="both"/>
        <w:rPr>
          <w:rFonts w:ascii="Times New Roman" w:hAnsi="Times New Roman" w:cs="Times New Roman"/>
          <w:b/>
        </w:rPr>
      </w:pPr>
      <w:r w:rsidRPr="009661B6">
        <w:rPr>
          <w:rFonts w:ascii="Times New Roman" w:hAnsi="Times New Roman" w:cs="Times New Roman"/>
          <w:b/>
        </w:rPr>
        <w:t xml:space="preserve">Примечания: </w:t>
      </w:r>
    </w:p>
    <w:p w:rsidR="0044553A" w:rsidRPr="009661B6" w:rsidRDefault="0044553A" w:rsidP="0044553A">
      <w:pPr>
        <w:widowControl w:val="0"/>
        <w:tabs>
          <w:tab w:val="left" w:pos="284"/>
        </w:tabs>
        <w:ind w:left="284" w:firstLine="567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</w:rPr>
        <w:t>– Все виды учебной работы могут проводиться дистанционно на основании локальных нормативных актов.</w:t>
      </w:r>
    </w:p>
    <w:p w:rsidR="0044553A" w:rsidRPr="009661B6" w:rsidRDefault="0044553A" w:rsidP="0044553A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</w:t>
      </w:r>
      <w:r w:rsidRPr="009661B6">
        <w:rPr>
          <w:rFonts w:ascii="Times New Roman" w:hAnsi="Times New Roman" w:cs="Times New Roman"/>
        </w:rPr>
        <w:lastRenderedPageBreak/>
        <w:t>дистанционного обучения.</w:t>
      </w:r>
    </w:p>
    <w:p w:rsidR="0044553A" w:rsidRPr="009661B6" w:rsidRDefault="0044553A" w:rsidP="0044553A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  <w:sz w:val="28"/>
          <w:szCs w:val="28"/>
        </w:rPr>
        <w:sectPr w:rsidR="0044553A" w:rsidRPr="009661B6" w:rsidSect="00777F94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631E39" w:rsidRPr="009661B6" w:rsidRDefault="00631E39" w:rsidP="00631E39">
      <w:pPr>
        <w:widowControl w:val="0"/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lastRenderedPageBreak/>
        <w:t>6. Образовательные технологии</w:t>
      </w:r>
    </w:p>
    <w:p w:rsidR="00631E39" w:rsidRPr="009661B6" w:rsidRDefault="00631E39" w:rsidP="00631E39">
      <w:pPr>
        <w:widowControl w:val="0"/>
        <w:ind w:firstLine="567"/>
        <w:jc w:val="both"/>
        <w:rPr>
          <w:rFonts w:ascii="Times New Roman" w:hAnsi="Times New Roman" w:cs="Times New Roman"/>
          <w:sz w:val="24"/>
        </w:rPr>
      </w:pP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Интерактивные технологи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и.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«мозговой штурм», дебаты, презентационный метод, работа в парах, работа в группах, деловая игра</w:t>
      </w:r>
      <w:r w:rsidRPr="009661B6">
        <w:rPr>
          <w:rFonts w:ascii="Times New Roman" w:hAnsi="Times New Roman" w:cs="Times New Roman"/>
          <w:bCs/>
          <w:sz w:val="24"/>
        </w:rPr>
        <w:t xml:space="preserve">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семинар-беседа.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 xml:space="preserve">Технологии контекстного обучения – </w:t>
      </w:r>
      <w:r w:rsidRPr="009661B6">
        <w:rPr>
          <w:rFonts w:ascii="Times New Roman" w:hAnsi="Times New Roman" w:cs="Times New Roman"/>
          <w:bCs/>
          <w:sz w:val="24"/>
        </w:rPr>
        <w:t xml:space="preserve">система дидактических форм, методов и средств, направленная на моделирование Контекстно-научная с информационного содержания будущей профессиональной деятельности специалиста. </w:t>
      </w:r>
      <w:r w:rsidRPr="009661B6">
        <w:rPr>
          <w:rFonts w:ascii="Times New Roman" w:hAnsi="Times New Roman" w:cs="Times New Roman"/>
          <w:i/>
          <w:color w:val="000000"/>
          <w:sz w:val="24"/>
        </w:rPr>
        <w:t>Методы обучения:</w:t>
      </w:r>
      <w:r w:rsidRPr="009661B6">
        <w:rPr>
          <w:rFonts w:ascii="Times New Roman" w:hAnsi="Times New Roman" w:cs="Times New Roman"/>
          <w:color w:val="000000"/>
          <w:sz w:val="24"/>
        </w:rPr>
        <w:t xml:space="preserve"> </w:t>
      </w:r>
      <w:r w:rsidRPr="009661B6">
        <w:rPr>
          <w:rFonts w:ascii="Times New Roman" w:hAnsi="Times New Roman" w:cs="Times New Roman"/>
          <w:bCs/>
          <w:sz w:val="24"/>
        </w:rPr>
        <w:t xml:space="preserve">анализ конкретных ситуаций, методы работы с информационными базами данных, деловая игра и др. </w:t>
      </w:r>
      <w:r w:rsidRPr="009661B6">
        <w:rPr>
          <w:rFonts w:ascii="Times New Roman" w:hAnsi="Times New Roman" w:cs="Times New Roman"/>
          <w:bCs/>
          <w:i/>
          <w:sz w:val="24"/>
        </w:rPr>
        <w:t>Формы обучения:</w:t>
      </w:r>
      <w:r w:rsidRPr="009661B6">
        <w:rPr>
          <w:rFonts w:ascii="Times New Roman" w:hAnsi="Times New Roman" w:cs="Times New Roman"/>
          <w:bCs/>
          <w:sz w:val="24"/>
        </w:rPr>
        <w:t xml:space="preserve"> семинар-беседа, проблемный семинар, семинар-дебаты.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Технология электронного обучени</w:t>
      </w:r>
      <w:r w:rsidRPr="009661B6">
        <w:rPr>
          <w:rFonts w:ascii="Times New Roman" w:hAnsi="Times New Roman" w:cs="Times New Roman"/>
          <w:bCs/>
          <w:sz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</w:rPr>
        <w:t>Примечания: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>- Все виды учебной работы могут проводиться дистанционно на основе локальных</w:t>
      </w:r>
      <w:r w:rsidRPr="009661B6">
        <w:rPr>
          <w:rFonts w:ascii="Times New Roman" w:hAnsi="Times New Roman" w:cs="Times New Roman"/>
          <w:color w:val="000000"/>
          <w:sz w:val="24"/>
        </w:rPr>
        <w:br/>
        <w:t xml:space="preserve">нормативных актов. </w:t>
      </w:r>
    </w:p>
    <w:p w:rsidR="00631E39" w:rsidRPr="009661B6" w:rsidRDefault="00631E39" w:rsidP="00631E39">
      <w:pPr>
        <w:widowControl w:val="0"/>
        <w:suppressAutoHyphens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9661B6">
        <w:rPr>
          <w:rFonts w:ascii="Times New Roman" w:hAnsi="Times New Roman" w:cs="Times New Roman"/>
          <w:color w:val="000000"/>
          <w:sz w:val="24"/>
        </w:rPr>
        <w:t>- В целях реализации индивидуального подхода к обучению студентов, реализующих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платформ дистанционного обучения, входящих в ЭИОС СОГУ.</w:t>
      </w:r>
    </w:p>
    <w:p w:rsidR="0044553A" w:rsidRPr="009661B6" w:rsidRDefault="0044553A" w:rsidP="0044553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 самостоятельной работы</w:t>
      </w:r>
    </w:p>
    <w:p w:rsidR="0044553A" w:rsidRPr="009661B6" w:rsidRDefault="0044553A" w:rsidP="004455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углубления и расширения теоретических знаний;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eastAsia="Gungsuh" w:hAnsi="Times New Roman" w:cs="Times New Roman"/>
          <w:sz w:val="24"/>
          <w:szCs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− развития исследовательских умений.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>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Темы и формы внеаудиторной самостоятельной работы, ее трудоёмкость содержатся в разделе 5, табл. 5.1.</w:t>
      </w:r>
    </w:p>
    <w:p w:rsidR="0044553A" w:rsidRPr="009661B6" w:rsidRDefault="0044553A" w:rsidP="0044553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Методические рекомендации по дисциплине прилагаются.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Учебно-методические рекомендации по самостоятельной работе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студентов во внеаудиторное время начинается с изучения рекомендованной преподавателем основной и дополнительной литературы, которая является важным моментом в подготовке к семинарскому занятию.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Функции самостоятельной работы студентов по дисциплине: 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способствует усвоению знаний по дисциплине «Основы семейного консультирования», формированию профессиональных умений, навыков, обеспечивает формирование профессиональной компетенции будущего выпускника;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воспитывает потребность в самообразовании, максимально развивает познавательные и творческие способности личности;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  побуждает к научно-исследовательской работе.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Студенты должны своевременно выполнять все задания, предложенные преподавателем. Результаты выполненных упражнений оформляются в печатном (в исключительных случаях – рукописном) виде. Все задания студенты должны выполнять своевременно.</w:t>
      </w:r>
    </w:p>
    <w:p w:rsidR="0044553A" w:rsidRPr="009661B6" w:rsidRDefault="0044553A" w:rsidP="0044553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ходе семестровой работы студента учитываются его практические разработки, свидетельствующие об успешном освоении дисциплины.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студента под руководством преподавателя протекает в форме делового взаимодействия: студент получает непосредственные указания, рекомендации преподавателя об организации самостоятельной деятельности, а преподаватель выполняет функцию управления через учет, контроль и коррекцию ошибочных действий. Опираясь на современную дидактику, преподаватель должен установить требуемый тип самостоятельной работы студентов и определить необходимую степень ее включения в изучение дисциплины «Основы семейного консультирования».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Непосредственная организация самостоятельной работы студентов протекает в два этапа. Первый этап  –  это период начальной организации, требующий от преподавателя непосредственного участия в деятельности обучаемых, с обнаружением и указанием причин появления ошибок. Второй этап  –  период самоорганизации, когда не требуется непосредственного участия преподавателя в процессе самостоятельного формирования знаний студентов.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Напряженность учебного труда особенно возрастает в условиях быстрого переключения с одного вида учебной деятельности на другой, а также при неожиданных сменах учебных ситуаций (действий) в процессе проявления высокой эмоциональности  и ее перемены в ходе обучения. Высокая степень умственного напряжения при низкой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>двигательной активности может повлечь за собой изменения вегетативных функций, повышенное кровяное давление, гормональные сдвиги и др. Справиться с умственными перегрузками помогают физические упражнения, рациональное питание, правильный режим учебного труда, использование рациональных приемов работы.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Применительно к организации самостоятельной работы студенту необходимо знать правила рациональной организации умственной работы: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Выполнять работу нужно не сразу, не рывком, а постепенно втягиваясь в нее. Физиологически это обосновывается тем, что в основу всякой деятельности положено образование динамического стереотипа  –  относительно устойчивой системы условно-рефлекторных связей, образующихся при  многократном повторении одних и тех же воздействий внешней среды на органы чувств.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Необходимо выработать ритм труда, равномерное распределение работы на протяжении всего дня, недели, месяца и года. Ритм служит средством психического побуждения человека и играет в его жизни исключительно высокую роль.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Нужно соблюдать последовательность в решении поставленных задач.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Разумно сочетать чередование труда и отдыха.</w:t>
      </w:r>
    </w:p>
    <w:p w:rsidR="0044553A" w:rsidRPr="009661B6" w:rsidRDefault="0044553A" w:rsidP="004455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Важным правилом плодотворной умственной деятельности является общественное и личностное значение выполняемого труда.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Со временем навыки культуры умственного труда переходят в привычку и становятся естественной потребностью личности студента. Внутренняя собранность и организованность есть результат четко организованного режима труда, волевых проявлений и систематического самоконтроля.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 процессе самостоятельного изучения тем и разделов курса «Основы семейного консультирования», а также при самостоятельном выполнении заданий по данной дисциплине студентам рекомендуется: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более глубоко изучить понятийно-категориальный аппарат (основные общие и частные понятия, с помощью которых описываются изучаемые явления);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изучаемые явления и феномены точно классифицировать и выявить зависимость между ними;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обобщить и представить эти зависимости в наиболее рациональном для восприятия и запоминания виде (наглядное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знания);</w:t>
      </w:r>
    </w:p>
    <w:p w:rsidR="0044553A" w:rsidRPr="009661B6" w:rsidRDefault="0044553A" w:rsidP="004455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закреплять знания в области дисциплины практическим их применением в процессе коммуникативного общения, принятия решений.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Самостоятельная работа студентов включает в себя следующие виды самостоятельной деятельности: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самостоятельное выполнение учебных заданий по семинарским занятиям;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конспектирование научной литературы;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проработку учебного материала в соответствии с графиком самостоятельной работы (по конспектам, учебной и научной литературе);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написание рефератов, докладов, обзора литературы и других видов письменных работ;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выполнение учебно-исследовательской работы;</w:t>
      </w:r>
    </w:p>
    <w:p w:rsidR="0044553A" w:rsidRPr="009661B6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подготовка электронных презентаций по темам дисциплины;</w:t>
      </w:r>
    </w:p>
    <w:p w:rsidR="0044553A" w:rsidRDefault="0044553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другие виды самостоятельной работы, специальные по курсу.</w:t>
      </w:r>
    </w:p>
    <w:p w:rsidR="0073628A" w:rsidRPr="009661B6" w:rsidRDefault="0073628A" w:rsidP="004455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pStyle w:val="a8"/>
        <w:tabs>
          <w:tab w:val="left" w:pos="0"/>
          <w:tab w:val="left" w:pos="142"/>
          <w:tab w:val="left" w:pos="567"/>
        </w:tabs>
        <w:ind w:firstLine="567"/>
        <w:jc w:val="center"/>
        <w:rPr>
          <w:b/>
          <w:sz w:val="24"/>
          <w:szCs w:val="24"/>
        </w:rPr>
      </w:pPr>
      <w:r w:rsidRPr="009661B6">
        <w:rPr>
          <w:b/>
          <w:sz w:val="24"/>
          <w:szCs w:val="24"/>
        </w:rPr>
        <w:lastRenderedPageBreak/>
        <w:t xml:space="preserve">Методические указания по проведению практических занятий </w:t>
      </w:r>
      <w:r w:rsidRPr="009661B6">
        <w:rPr>
          <w:b/>
          <w:bCs/>
          <w:sz w:val="24"/>
          <w:szCs w:val="24"/>
        </w:rPr>
        <w:t xml:space="preserve">по дисциплине </w:t>
      </w:r>
    </w:p>
    <w:p w:rsidR="0044553A" w:rsidRPr="009661B6" w:rsidRDefault="0044553A" w:rsidP="0044553A">
      <w:pPr>
        <w:spacing w:line="240" w:lineRule="auto"/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9661B6">
        <w:rPr>
          <w:rFonts w:ascii="Times New Roman" w:hAnsi="Times New Roman" w:cs="Times New Roman"/>
          <w:b/>
          <w:sz w:val="24"/>
          <w:szCs w:val="24"/>
        </w:rPr>
        <w:t>опрос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Style w:val="af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Style w:val="afc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44553A" w:rsidRPr="009661B6" w:rsidRDefault="0044553A" w:rsidP="0044553A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написанию реферата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Реферат относится к жанрам научного стиля речи, вследствие чего сохраняет все качества, присущие этому стилю: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а) объективность, которая проявляется в изложении разных точек зрения на проблему, в отсутствии субъективизма при передаче содержания, в безличности языкового выражения, в сосредоточенности на предмете высказывания;</w:t>
      </w:r>
    </w:p>
    <w:p w:rsidR="0044553A" w:rsidRPr="009661B6" w:rsidRDefault="0044553A" w:rsidP="0044553A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б) логичность, которая проявляется в последовательности и непротиворечивости изложения и создается с помощью особых синтаксических конструкций (сложные 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предложения с придаточным причины, условия, следствия, предложения с вводными словами, указывающими на способы оформления мыслей и порядок их следования: во-первых, во-вторых, наконец, следовательно, итак и др., с помощью типичных средств межфразовой связи (повторы, синонимы);</w:t>
      </w:r>
    </w:p>
    <w:p w:rsidR="0044553A" w:rsidRPr="009661B6" w:rsidRDefault="0044553A" w:rsidP="0044553A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в) доказательность – научная речь состоит из цепочки рассуждений, аргументации определенных положений и гипотез;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г) точность, которая достигается использованием терминов, однозначных слов, четким оформлением синтаксических связей слов с ясной внутренней семантической связью;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д) обобщенность и отвлеченность (абстрагирование), которые проявляются в отборе слов (преобладание имен существительных над глаголами, общенаучные слова, имена существительные с абстрактным значением, конкретные существительные в абстрактном значении), в употреблении форм слова (возвратные и безличные глаголы, преобладание форм 3-го лица глагола, форм несовершенного вида: предполагается, основывается, рассматривается и др.), в использовании синтаксических конструкций (неопределенно-личные предложения, страдательные обороты);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е) насыщенность фактической информацией. 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Обладая всеми признаками научного стиля, реферат относится к вторичным текстам и вследствие этого обладает всеми признаками вторичного текста: в частности, при создании вторичного текста происходит смена автора и смена коммуникативной цели. 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Можно выделить основные жанровые черты реферата: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его содержание полностью зависит от содержания первичного текста;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основная смысловая информация передается в реферате без искажений и субъективных оценок;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реферату присуща высокая степень информативности при ограниченном объеме;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он характеризуется постоянством структуры;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в реферате широко используется цитирование, т. е. перенесение в текст реферата формулировок исходного текста;</w:t>
      </w:r>
    </w:p>
    <w:p w:rsidR="0044553A" w:rsidRPr="009661B6" w:rsidRDefault="0044553A" w:rsidP="0044553A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читательская аудитория реферата может быть существенно шире аудитории первичного текста, так как реферат может быть использован читателями всех категорий с целью получения наиболее существенной информации. В том числе реферат может быть предназначен и для индивидуального пользования.</w:t>
      </w:r>
    </w:p>
    <w:p w:rsidR="0044553A" w:rsidRPr="009661B6" w:rsidRDefault="0044553A" w:rsidP="0044553A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Главная задача автора реферата – оценить информацию с точки зрения ее важности, при необходимости переформулировать ее, представив в более емкой форме, обобщить некоторые положения, исключить второстепенные моменты и представить все остальное в виде текста определенной структуры.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В структуре реферата выделяются следующие обязательные части: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введение (здесь необходимо сформулировать актуальность рассматриваемой проблемы, указать степень ее разработанности),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часть (разделяемая на главы и параграфы; каждая глава должна содержать самостоятельные комментарии и заканчиваться промежуточными выводами),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заключение (здесь должны быть с</w:t>
      </w:r>
      <w:r w:rsidRPr="009661B6">
        <w:rPr>
          <w:rFonts w:ascii="Times New Roman" w:hAnsi="Times New Roman" w:cs="Times New Roman"/>
          <w:sz w:val="24"/>
          <w:szCs w:val="24"/>
        </w:rPr>
        <w:t xml:space="preserve">формулированы выводы по разделам и работе в целом; могут быть отражены перспективы дальнейшего изучения проблемы, связь с практикой; заключение не должно носить характер краткого пересказа работы, в нем должны быть представлены итоговые результаты, которые могут быть  оформлены в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>виде пронумерованных абзацев, их последовательность определяется логикой построения работы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</w:p>
    <w:p w:rsidR="0044553A" w:rsidRPr="009661B6" w:rsidRDefault="0044553A" w:rsidP="0044553A">
      <w:pPr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алфавитный список использованной литературы и Интернет-ресурсов, оформленных в соответствии с требованиями.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>Если это необходимо, работа может содержать приложение (схемы, таблицы, графики и т.п.).</w:t>
      </w:r>
    </w:p>
    <w:p w:rsidR="0044553A" w:rsidRPr="009661B6" w:rsidRDefault="0044553A" w:rsidP="0044553A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Требования к оформлению реферата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Объем – 14-16 страниц.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Шрифт – Times New Roman, 14.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Интервал – 1,5.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Поля: левое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 xml:space="preserve">, верхнее – </w:t>
      </w:r>
      <w:smartTag w:uri="urn:schemas-microsoft-com:office:smarttags" w:element="metricconverter">
        <w:smartTagPr>
          <w:attr w:name="ProductID" w:val="2 см"/>
        </w:smartTagPr>
        <w:r w:rsidRPr="009661B6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9661B6">
        <w:rPr>
          <w:rFonts w:ascii="Times New Roman" w:hAnsi="Times New Roman" w:cs="Times New Roman"/>
          <w:sz w:val="24"/>
          <w:szCs w:val="24"/>
        </w:rPr>
        <w:t>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Нумерация страниц – сквозная, внизу, от центра; начинается с 4 страницы (с цифры 4). 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Сноски постраничные, нумерация на каждой странице.</w:t>
      </w:r>
    </w:p>
    <w:p w:rsidR="0044553A" w:rsidRPr="009661B6" w:rsidRDefault="0044553A" w:rsidP="0044553A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Пример оформления источников: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Арутюнова Н.Д. Функции языка // Русский язык. Энциклопедия / Гл. ред. Караулов Ю.Н. – 2-е изд., перераб. и доп. – М., 1997. – С. 609 – 611.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Ипполитова Н.А., Князева О.Ю., Савова М.Р. Русский язык и культура речи: курс лекций. – М., 2008. 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Крысин Л.П. Русская литературная норма и современная речевая практика // Русский язык в научном освещении. – № 2 (14). – 2007. – С. 5 – 17.</w:t>
      </w:r>
    </w:p>
    <w:p w:rsidR="0044553A" w:rsidRPr="009661B6" w:rsidRDefault="0044553A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Русский язык и культура речи / Под ред. Максимова В.И., Голубевой А.В. – М., 2008. </w:t>
      </w:r>
    </w:p>
    <w:p w:rsidR="0044553A" w:rsidRPr="009661B6" w:rsidRDefault="00C11BB9" w:rsidP="0044553A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4553A" w:rsidRPr="009661B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www.gramota.ru</w:t>
        </w:r>
      </w:hyperlink>
      <w:r w:rsidR="0044553A" w:rsidRPr="009661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4553A" w:rsidRPr="009661B6" w:rsidRDefault="0044553A" w:rsidP="0044553A">
      <w:pPr>
        <w:tabs>
          <w:tab w:val="left" w:pos="851"/>
          <w:tab w:val="left" w:pos="170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 xml:space="preserve">Методические рекомендации </w:t>
      </w:r>
    </w:p>
    <w:p w:rsidR="0044553A" w:rsidRPr="009661B6" w:rsidRDefault="0044553A" w:rsidP="0044553A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по оформлению мультимедийных презентаций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0"/>
        <w:gridCol w:w="7198"/>
      </w:tblGrid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Требования, рекомендации и примечания</w:t>
            </w: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презентации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Титульный лист.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Слайд с информацией об авторе.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Основные пункты презентации.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Заключение (выводы).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Список источников.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8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Завершающий слайд. Обычно слайд содержит благодарность за внимание.</w:t>
            </w:r>
          </w:p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Примечания: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Разрешается объединять слайд №1 и слайд №2.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 2 слайде размещается информация об авторе, контактная информация.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Используйте навигацию для обеспечения интерактивности и нелинейной структуры  презентации. Это расширит её область применения. (Навигация  - ссылки и кнопки, которые обеспечивают переход на нужный раздел из оглавления, и возврат к оглавлению).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Кнопки навигации нужны для быстроты перемещения внутри презентации (оформляются с помощью гиперссылок). Навигация должна быть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настолько удобна, чтобы к любому слайду можно было добраться в 1-3 щелчка.</w:t>
            </w:r>
          </w:p>
          <w:p w:rsidR="0044553A" w:rsidRPr="009661B6" w:rsidRDefault="0044553A" w:rsidP="00777F94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rPr>
          <w:trHeight w:val="142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Общие требования к оформлению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Технические условия демонстрации должны соответствовать целям презентации.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Необходимо наличие единого стилевого оформления для всех слайдов.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Логотип на слайде должен располагаться справа снизу (слева наверху).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Логотип должен быть простой и лаконичной формы.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Оформление слайдов </w:t>
            </w:r>
            <w:r w:rsidRPr="009661B6">
              <w:rPr>
                <w:color w:val="0000FF"/>
                <w:sz w:val="20"/>
                <w:szCs w:val="20"/>
              </w:rPr>
              <w:t>(</w:t>
            </w:r>
            <w:r w:rsidRPr="009661B6">
              <w:rPr>
                <w:sz w:val="20"/>
                <w:szCs w:val="20"/>
              </w:rPr>
              <w:t>в том числе и анимационное</w:t>
            </w:r>
            <w:r w:rsidRPr="009661B6">
              <w:rPr>
                <w:color w:val="0000FF"/>
                <w:sz w:val="20"/>
                <w:szCs w:val="20"/>
              </w:rPr>
              <w:t>)</w:t>
            </w:r>
            <w:r w:rsidRPr="009661B6">
              <w:rPr>
                <w:sz w:val="20"/>
                <w:szCs w:val="20"/>
              </w:rPr>
              <w:t xml:space="preserve"> не должно отвлекать внимание слушателей от его содержательной части.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19"/>
              </w:numPr>
              <w:tabs>
                <w:tab w:val="left" w:pos="-37"/>
              </w:tabs>
              <w:ind w:left="0" w:firstLine="212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Среднее время реакции на различные виды информации:</w:t>
            </w:r>
          </w:p>
          <w:tbl>
            <w:tblPr>
              <w:tblW w:w="67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646"/>
              <w:gridCol w:w="3070"/>
            </w:tblGrid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предмет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0.4 сек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цветной рисунок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0.9 сек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символ (рисунок)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2.8 сек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звук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0.12-0.18 сек</w:t>
                  </w:r>
                </w:p>
              </w:tc>
            </w:tr>
          </w:tbl>
          <w:p w:rsidR="0044553A" w:rsidRPr="009661B6" w:rsidRDefault="0044553A" w:rsidP="00777F94">
            <w:pPr>
              <w:pStyle w:val="27"/>
              <w:numPr>
                <w:ilvl w:val="0"/>
                <w:numId w:val="20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69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81"/>
              <w:gridCol w:w="3191"/>
            </w:tblGrid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чтении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прослушивании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44553A" w:rsidRPr="009661B6" w:rsidTr="00777F94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</w:t>
                  </w:r>
                </w:p>
              </w:tc>
            </w:tr>
          </w:tbl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и расположение информационных блоков на слайде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использовать в презентации следующие типы слайдов: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«Титульный слайд» для начальных и конечных слайдов;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«Заголовок и текст» - для планов и  основного текста;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«Заголовок, текст, объект» - для слайдов с рисунками.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9661B6">
              <w:rPr>
                <w:sz w:val="20"/>
                <w:szCs w:val="20"/>
                <w:lang w:val="en-US"/>
              </w:rPr>
              <w:t>WordArt</w:t>
            </w:r>
            <w:r w:rsidRPr="009661B6">
              <w:rPr>
                <w:sz w:val="20"/>
                <w:szCs w:val="20"/>
              </w:rPr>
              <w:t>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lastRenderedPageBreak/>
              <w:t>Рекомендуется указывать дату только на титульном слайде, а не на всех подряд.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Тема располагается по центру титульного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 нижнем правом углу необходимо обозначить свою ФИО, должность, место работы.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Внизу, по центру прописывается город и год, в котором выполнена презентация.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Необходимо учитывать контраст цвета фона и шрифта.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Точка в конце заголовка не ставится. 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Информационных блоков на слайде не должно быть слишком много (3-6, не более).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Рекомендуемый размер одного информационного блока – не более 50%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Ключевые слова в информационном блоке необходимо выделить.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Наиболее важную информацию следует поместить в центр слайда.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Логика предъявления информации на слайдах и в презентации должна соответствовать логике её изложения.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Проще считывать информацию расположенную горизонтально, а не вертикально.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Наиболее важная информация должна располагаться в центре экрана.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допускать «рваных» краёв текста.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Уровень запоминания информации зависит от её расположения на экране (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в левом верхнем углу слайда располагается самая важная информация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8"/>
              <w:gridCol w:w="858"/>
            </w:tblGrid>
            <w:tr w:rsidR="0044553A" w:rsidRPr="009661B6" w:rsidTr="00777F94">
              <w:trPr>
                <w:trHeight w:val="620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33%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28%</w:t>
                  </w:r>
                </w:p>
              </w:tc>
            </w:tr>
            <w:tr w:rsidR="0044553A" w:rsidRPr="009661B6" w:rsidTr="00777F94">
              <w:trPr>
                <w:trHeight w:val="532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53A" w:rsidRPr="009661B6" w:rsidRDefault="0044553A" w:rsidP="00777F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61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23%</w:t>
                  </w:r>
                </w:p>
              </w:tc>
            </w:tr>
          </w:tbl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текстовой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Для основного текста не рекомендуется использовать прописные буквы.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Размер шрифта: 28-36 (заголовок), 20-26 (основной текст).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Для основного текста лучше всего использовать следующие шрифты: </w:t>
            </w:r>
            <w:r w:rsidRPr="009661B6">
              <w:rPr>
                <w:sz w:val="20"/>
                <w:szCs w:val="20"/>
                <w:lang w:val="en-US"/>
              </w:rPr>
              <w:t>Arial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Tahoma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Verdana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Times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New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Roman</w:t>
            </w:r>
            <w:r w:rsidRPr="009661B6">
              <w:rPr>
                <w:sz w:val="20"/>
                <w:szCs w:val="20"/>
              </w:rPr>
              <w:t xml:space="preserve">, </w:t>
            </w:r>
            <w:r w:rsidRPr="009661B6">
              <w:rPr>
                <w:sz w:val="20"/>
                <w:szCs w:val="20"/>
                <w:lang w:val="en-US"/>
              </w:rPr>
              <w:t>Courier</w:t>
            </w: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sz w:val="20"/>
                <w:szCs w:val="20"/>
                <w:lang w:val="en-US"/>
              </w:rPr>
              <w:t>New</w:t>
            </w:r>
            <w:r w:rsidRPr="009661B6">
              <w:rPr>
                <w:sz w:val="20"/>
                <w:szCs w:val="20"/>
              </w:rPr>
              <w:t>, а для заголовка - декоративный шрифт, если он хорошо читаем.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Списки использовать только там, где они нужны.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Списки из большого числа пунктов не приветствуются.</w:t>
            </w:r>
          </w:p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Большие списки и таблицы разбивать на 2 слайда.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гиперссылок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Текстовые гиперссылки должны хорошо выделяться на фоне остального текста.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Обратите внимание на цвет гиперссылок до и после использования.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Наведение мышки на ссылку должно вызвать эффект подсветки.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4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куда Вы попадёте;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4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что увидите;</w:t>
            </w:r>
          </w:p>
          <w:p w:rsidR="0044553A" w:rsidRPr="009661B6" w:rsidRDefault="0044553A" w:rsidP="00777F94">
            <w:pPr>
              <w:pStyle w:val="27"/>
              <w:numPr>
                <w:ilvl w:val="1"/>
                <w:numId w:val="24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что произойдёт.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6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Гиперссылки на различные документы должны чётко различаться.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6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Гиперссылки, вызывающие неожиданные для пользователя действия, должны об этом предупреждать, например: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7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ссылки на файлы;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7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ссылки, открывающие или закрывающие окна.</w:t>
            </w:r>
          </w:p>
          <w:p w:rsidR="0044553A" w:rsidRPr="009661B6" w:rsidRDefault="0044553A" w:rsidP="00777F94">
            <w:pPr>
              <w:tabs>
                <w:tab w:val="left" w:pos="701"/>
                <w:tab w:val="left" w:pos="98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Оптимизация и расположение графической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1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44553A" w:rsidRPr="009661B6" w:rsidRDefault="0044553A" w:rsidP="00777F94">
            <w:pPr>
              <w:numPr>
                <w:ilvl w:val="0"/>
                <w:numId w:val="23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Материалы располагаются на слайдах так, чтобы слева, справа, сверху, снизу от края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слайда оставались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свободные поля.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Иллюстрации рекомендуется сопровождать пояснительным текстом.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Иллюстрации на одном слайде должны быть выдержаны в одном стиле, одного размера и формата.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Нежелательно использовать фотографии и пёстрые рисунки в качестве фона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3"/>
              </w:numPr>
              <w:ind w:left="0" w:firstLine="278"/>
              <w:jc w:val="both"/>
              <w:rPr>
                <w:b/>
                <w:bCs/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  <w:p w:rsidR="0044553A" w:rsidRPr="009661B6" w:rsidRDefault="0044553A" w:rsidP="00777F94">
            <w:pPr>
              <w:pStyle w:val="27"/>
              <w:ind w:left="278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таблиц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У каждой таблицы должно быть название, или таким название может служить заголовок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Элементы таблицы и сам текст должны быть хорошо читаемы издалека.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Рекомендуется использовать контраст в оформлении шапки и основных данных таблицы.</w:t>
            </w:r>
          </w:p>
          <w:p w:rsidR="0044553A" w:rsidRPr="009661B6" w:rsidRDefault="0044553A" w:rsidP="00777F94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диаграмм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У диаграммы должно быть название или таким названием может служить заголовок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Диаграмма должна занимать примерно 50-75% всего слайда.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Линии и подписи должны быть хорошо видны.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Цвета секторов диаграммы должны быть контрастных цветов.</w:t>
            </w:r>
          </w:p>
          <w:p w:rsidR="0044553A" w:rsidRPr="009661B6" w:rsidRDefault="0044553A" w:rsidP="00777F94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Звуковая информация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Звуковое сопровождение должно отражать суть или подчёркивать особенность темы слайда, презентации.</w:t>
            </w:r>
          </w:p>
          <w:p w:rsidR="0044553A" w:rsidRPr="009661B6" w:rsidRDefault="0044553A" w:rsidP="00777F94">
            <w:pPr>
              <w:numPr>
                <w:ilvl w:val="0"/>
                <w:numId w:val="3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Необходимо выбрать оптимальную громкость, чтобы звук был слышен всем слушателям, но не оглушал.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Фоновая музыка не должна отвлекать внимание слушателей и заглушать </w:t>
            </w:r>
            <w:r w:rsidRPr="009661B6">
              <w:rPr>
                <w:sz w:val="20"/>
                <w:szCs w:val="20"/>
              </w:rPr>
              <w:lastRenderedPageBreak/>
              <w:t>слова докладчика.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29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Cs/>
                <w:sz w:val="20"/>
                <w:szCs w:val="20"/>
              </w:rPr>
              <w:t xml:space="preserve">Не рекомендуется использовать стандартные для </w:t>
            </w:r>
            <w:r w:rsidRPr="009661B6">
              <w:rPr>
                <w:bCs/>
                <w:sz w:val="20"/>
                <w:szCs w:val="20"/>
                <w:lang w:val="en-US"/>
              </w:rPr>
              <w:t>Power</w:t>
            </w:r>
            <w:r w:rsidRPr="009661B6">
              <w:rPr>
                <w:bCs/>
                <w:sz w:val="20"/>
                <w:szCs w:val="20"/>
              </w:rPr>
              <w:t xml:space="preserve"> </w:t>
            </w:r>
            <w:r w:rsidRPr="009661B6">
              <w:rPr>
                <w:bCs/>
                <w:sz w:val="20"/>
                <w:szCs w:val="20"/>
                <w:lang w:val="en-US"/>
              </w:rPr>
              <w:t>Point</w:t>
            </w:r>
            <w:r w:rsidRPr="009661B6">
              <w:rPr>
                <w:bCs/>
                <w:sz w:val="20"/>
                <w:szCs w:val="20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  <w:p w:rsidR="0044553A" w:rsidRPr="009661B6" w:rsidRDefault="0044553A" w:rsidP="00777F94">
            <w:pPr>
              <w:pStyle w:val="27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Сохранение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1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Сохранять презентацию лучше как «Демонстрация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PowerPoint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». С расширением 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pps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таком случае в одном файле окажутся все приложения, например: музыка, ссылки, текстовые документы и.т.д.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44553A" w:rsidRPr="009661B6" w:rsidRDefault="0044553A" w:rsidP="00777F94">
            <w:pPr>
              <w:numPr>
                <w:ilvl w:val="0"/>
                <w:numId w:val="31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сохранения в формате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pptx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, обязательно делайте дубликат в формате 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61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  <w:p w:rsidR="0044553A" w:rsidRPr="009661B6" w:rsidRDefault="0044553A" w:rsidP="00777F94">
            <w:pPr>
              <w:ind w:left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Рекомендации по оформлению списка литературы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Соблюдайте авторские права. Обязательно размещайте в презентации ссылки на источники использованных материалов.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Возможны следующие варианты расположения списка литературы в списке: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алфавитное</w:t>
            </w:r>
            <w:r w:rsidRPr="009661B6">
              <w:rPr>
                <w:sz w:val="20"/>
                <w:szCs w:val="20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9661B6">
              <w:rPr>
                <w:color w:val="000000"/>
                <w:sz w:val="20"/>
                <w:szCs w:val="20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по типам документов</w:t>
            </w:r>
            <w:r w:rsidRPr="009661B6">
              <w:rPr>
                <w:sz w:val="20"/>
                <w:szCs w:val="20"/>
              </w:rPr>
              <w:t xml:space="preserve"> – материал в </w:t>
            </w:r>
            <w:r w:rsidRPr="009661B6">
              <w:rPr>
                <w:color w:val="000000"/>
                <w:sz w:val="20"/>
                <w:szCs w:val="20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систематическое</w:t>
            </w:r>
            <w:r w:rsidRPr="009661B6">
              <w:rPr>
                <w:sz w:val="20"/>
                <w:szCs w:val="20"/>
              </w:rPr>
              <w:t xml:space="preserve"> – означает </w:t>
            </w:r>
            <w:r w:rsidRPr="009661B6">
              <w:rPr>
                <w:color w:val="000000"/>
                <w:sz w:val="20"/>
                <w:szCs w:val="20"/>
              </w:rPr>
              <w:t>деление списка на разделы в соответствии с системой науки или отрасли. В этом 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по мере использования (по главам и разделам)</w:t>
            </w:r>
            <w:r w:rsidRPr="009661B6">
              <w:rPr>
                <w:sz w:val="20"/>
                <w:szCs w:val="20"/>
              </w:rPr>
              <w:t xml:space="preserve"> - </w:t>
            </w:r>
            <w:r w:rsidRPr="009661B6">
              <w:rPr>
                <w:color w:val="000000"/>
                <w:sz w:val="20"/>
                <w:szCs w:val="20"/>
              </w:rPr>
              <w:t>простая структура такого списка неудобна в связи с тем, что в нем трудно ориентироваться и искать нужный источник. Такой способ применяется в крупных научных 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9661B6">
              <w:rPr>
                <w:sz w:val="20"/>
                <w:szCs w:val="20"/>
              </w:rPr>
              <w:t>;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3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sz w:val="20"/>
                <w:szCs w:val="20"/>
              </w:rPr>
              <w:t>хронологическое</w:t>
            </w:r>
            <w:r w:rsidRPr="009661B6">
              <w:rPr>
                <w:sz w:val="20"/>
                <w:szCs w:val="20"/>
              </w:rPr>
              <w:t xml:space="preserve"> - </w:t>
            </w:r>
            <w:r w:rsidRPr="009661B6">
              <w:rPr>
                <w:color w:val="000000"/>
                <w:sz w:val="20"/>
                <w:szCs w:val="20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9661B6">
              <w:rPr>
                <w:sz w:val="20"/>
                <w:szCs w:val="20"/>
              </w:rPr>
              <w:t>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iCs/>
                <w:color w:val="000000"/>
                <w:sz w:val="20"/>
                <w:szCs w:val="20"/>
              </w:rPr>
              <w:t>Библиографическое описание</w:t>
            </w:r>
            <w:r w:rsidRPr="009661B6">
              <w:rPr>
                <w:color w:val="000000"/>
                <w:sz w:val="20"/>
                <w:szCs w:val="20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44553A" w:rsidRPr="009661B6" w:rsidRDefault="0044553A" w:rsidP="00777F94">
            <w:pPr>
              <w:pStyle w:val="af3"/>
              <w:numPr>
                <w:ilvl w:val="1"/>
                <w:numId w:val="32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bCs/>
                <w:sz w:val="20"/>
                <w:szCs w:val="20"/>
              </w:rPr>
              <w:t>одноуровневое библиографическое описание</w:t>
            </w:r>
            <w:r w:rsidRPr="009661B6">
              <w:rPr>
                <w:sz w:val="20"/>
                <w:szCs w:val="20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44553A" w:rsidRPr="009661B6" w:rsidRDefault="0044553A" w:rsidP="00777F94">
            <w:pPr>
              <w:pStyle w:val="af3"/>
              <w:numPr>
                <w:ilvl w:val="1"/>
                <w:numId w:val="32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 </w:t>
            </w:r>
            <w:r w:rsidRPr="009661B6">
              <w:rPr>
                <w:b/>
                <w:bCs/>
                <w:sz w:val="20"/>
                <w:szCs w:val="20"/>
              </w:rPr>
              <w:t xml:space="preserve">многоуровневое библиографическое описание </w:t>
            </w:r>
            <w:r w:rsidRPr="009661B6">
              <w:rPr>
                <w:sz w:val="20"/>
                <w:szCs w:val="20"/>
              </w:rPr>
              <w:t>- описание многочастного документа (многотомное издание);</w:t>
            </w:r>
          </w:p>
          <w:p w:rsidR="0044553A" w:rsidRPr="009661B6" w:rsidRDefault="0044553A" w:rsidP="00777F94">
            <w:pPr>
              <w:pStyle w:val="af3"/>
              <w:numPr>
                <w:ilvl w:val="1"/>
                <w:numId w:val="32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b/>
                <w:bCs/>
                <w:sz w:val="20"/>
                <w:szCs w:val="20"/>
              </w:rPr>
              <w:t>аналитическое библиографическое описание</w:t>
            </w:r>
            <w:r w:rsidRPr="009661B6">
              <w:rPr>
                <w:sz w:val="20"/>
                <w:szCs w:val="20"/>
              </w:rPr>
              <w:t xml:space="preserve"> - описание части документа (статья из периодического издания или сборника).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Рекомендуемая структура и состав одноуровневого библиографического описания: Автор</w:t>
            </w:r>
            <w:r w:rsidRPr="009661B6">
              <w:rPr>
                <w:b/>
                <w:bCs/>
                <w:sz w:val="20"/>
                <w:szCs w:val="20"/>
              </w:rPr>
              <w:t>.</w:t>
            </w:r>
            <w:r w:rsidRPr="009661B6">
              <w:rPr>
                <w:sz w:val="20"/>
                <w:szCs w:val="20"/>
              </w:rPr>
              <w:t xml:space="preserve"> Заглавие</w:t>
            </w:r>
            <w:r w:rsidRPr="009661B6">
              <w:rPr>
                <w:b/>
                <w:bCs/>
                <w:sz w:val="20"/>
                <w:szCs w:val="20"/>
              </w:rPr>
              <w:t>:</w:t>
            </w:r>
            <w:r w:rsidRPr="009661B6">
              <w:rPr>
                <w:sz w:val="20"/>
                <w:szCs w:val="20"/>
              </w:rPr>
              <w:t xml:space="preserve"> сведения, относящиеся к заглавию (см. на титуле) </w:t>
            </w:r>
            <w:r w:rsidRPr="009661B6">
              <w:rPr>
                <w:b/>
                <w:bCs/>
                <w:sz w:val="20"/>
                <w:szCs w:val="20"/>
              </w:rPr>
              <w:t>/</w:t>
            </w:r>
            <w:r w:rsidRPr="009661B6">
              <w:rPr>
                <w:sz w:val="20"/>
                <w:szCs w:val="20"/>
              </w:rPr>
              <w:t xml:space="preserve"> сведения об ответственности (авторы)</w:t>
            </w:r>
            <w:r w:rsidRPr="009661B6">
              <w:rPr>
                <w:b/>
                <w:bCs/>
                <w:sz w:val="20"/>
                <w:szCs w:val="20"/>
              </w:rPr>
              <w:t>;</w:t>
            </w:r>
            <w:r w:rsidRPr="009661B6">
              <w:rPr>
                <w:sz w:val="20"/>
                <w:szCs w:val="20"/>
              </w:rPr>
              <w:t xml:space="preserve"> последующие сведения об ответственности (редакторы, переводчики, коллективы)</w:t>
            </w:r>
            <w:r w:rsidRPr="009661B6">
              <w:rPr>
                <w:b/>
                <w:bCs/>
                <w:sz w:val="20"/>
                <w:szCs w:val="20"/>
              </w:rPr>
              <w:t>. -</w:t>
            </w:r>
            <w:r w:rsidRPr="009661B6">
              <w:rPr>
                <w:sz w:val="20"/>
                <w:szCs w:val="20"/>
              </w:rPr>
              <w:t xml:space="preserve"> Сведения об издании (информация о переиздании, номер издания)</w:t>
            </w:r>
            <w:r w:rsidRPr="009661B6">
              <w:rPr>
                <w:b/>
                <w:bCs/>
                <w:sz w:val="20"/>
                <w:szCs w:val="20"/>
              </w:rPr>
              <w:t xml:space="preserve">. - </w:t>
            </w:r>
            <w:r w:rsidRPr="009661B6">
              <w:rPr>
                <w:sz w:val="20"/>
                <w:szCs w:val="20"/>
              </w:rPr>
              <w:t>Место издания</w:t>
            </w:r>
            <w:r w:rsidRPr="009661B6">
              <w:rPr>
                <w:b/>
                <w:bCs/>
                <w:sz w:val="20"/>
                <w:szCs w:val="20"/>
              </w:rPr>
              <w:t>:</w:t>
            </w:r>
            <w:r w:rsidRPr="009661B6">
              <w:rPr>
                <w:sz w:val="20"/>
                <w:szCs w:val="20"/>
              </w:rPr>
              <w:t xml:space="preserve"> Издательство</w:t>
            </w:r>
            <w:r w:rsidRPr="009661B6">
              <w:rPr>
                <w:b/>
                <w:bCs/>
                <w:sz w:val="20"/>
                <w:szCs w:val="20"/>
              </w:rPr>
              <w:t>,</w:t>
            </w:r>
            <w:r w:rsidRPr="009661B6">
              <w:rPr>
                <w:sz w:val="20"/>
                <w:szCs w:val="20"/>
              </w:rPr>
              <w:t xml:space="preserve"> Год издания</w:t>
            </w:r>
            <w:r w:rsidRPr="009661B6">
              <w:rPr>
                <w:b/>
                <w:bCs/>
                <w:sz w:val="20"/>
                <w:szCs w:val="20"/>
              </w:rPr>
              <w:t xml:space="preserve">. - </w:t>
            </w:r>
            <w:r w:rsidRPr="009661B6">
              <w:rPr>
                <w:sz w:val="20"/>
                <w:szCs w:val="20"/>
              </w:rPr>
              <w:t>Объем</w:t>
            </w:r>
            <w:r w:rsidRPr="009661B6">
              <w:rPr>
                <w:b/>
                <w:bCs/>
                <w:sz w:val="20"/>
                <w:szCs w:val="20"/>
              </w:rPr>
              <w:t>. - (</w:t>
            </w:r>
            <w:r w:rsidRPr="009661B6">
              <w:rPr>
                <w:sz w:val="20"/>
                <w:szCs w:val="20"/>
              </w:rPr>
              <w:t>Серия</w:t>
            </w:r>
            <w:r w:rsidRPr="009661B6">
              <w:rPr>
                <w:b/>
                <w:bCs/>
                <w:sz w:val="20"/>
                <w:szCs w:val="20"/>
              </w:rPr>
              <w:t>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 xml:space="preserve">Рекомендуемая структура и состав многоуровневого библиографического описания: </w:t>
            </w:r>
            <w:r w:rsidRPr="009661B6">
              <w:rPr>
                <w:iCs/>
                <w:sz w:val="20"/>
                <w:szCs w:val="20"/>
              </w:rPr>
              <w:t xml:space="preserve">Автор. Заглавие издания: сведения, относящиеся к заглавию (см. на титуле) / Сведения об ответственности (авторы); </w:t>
            </w:r>
            <w:r w:rsidRPr="009661B6">
              <w:rPr>
                <w:iCs/>
                <w:sz w:val="20"/>
                <w:szCs w:val="20"/>
              </w:rPr>
              <w:lastRenderedPageBreak/>
              <w:t>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тома: Заглавие тома: сведения, относящиеся к заглавию. - Год издания тома. - Объем. Обозначение и номер тома: Заглавие тома: сведения, относящиеся к заглавию. - Год издания тома. - Объем. и т.д.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Возможен другой вариант описания структуры и состава многоуровневого библиографического описания:</w:t>
            </w:r>
            <w:r w:rsidRPr="009661B6">
              <w:rPr>
                <w:i/>
                <w:iCs/>
                <w:sz w:val="20"/>
                <w:szCs w:val="20"/>
              </w:rPr>
              <w:t xml:space="preserve"> </w:t>
            </w:r>
            <w:r w:rsidRPr="009661B6">
              <w:rPr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44553A" w:rsidRPr="009661B6" w:rsidRDefault="0044553A" w:rsidP="00777F94">
            <w:pPr>
              <w:pStyle w:val="27"/>
              <w:numPr>
                <w:ilvl w:val="0"/>
                <w:numId w:val="3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9661B6">
              <w:rPr>
                <w:sz w:val="20"/>
                <w:szCs w:val="20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  <w:p w:rsidR="0044553A" w:rsidRPr="009661B6" w:rsidRDefault="0044553A" w:rsidP="00777F9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Основные ошибки в оформлении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титульного листа;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в заголовках слайдов присутствует точка (точка не должна ставиться);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интуитивно понятной навигации по слайдам;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слишком пёстрые фоны, на которых не виден текст;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большого количество текста на одном слайде, в особенности мелкого;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присутствие множества неоправданных различных технических эффектов (анимации), которые отвлекают внимание от содержательной части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неоправданное использование списков;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большое количество объектов 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WordArt</w:t>
            </w: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волной и тенями (не рекомендуется часто использовать, так как они затрудняют чтение текста);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подчёркивание, похожее на ссылки (не рекомендуется применять во избежание ошибок);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курсива для большого блока текста (затрудняет и замедляет скорость чтения и восприятия текста);</w:t>
            </w:r>
          </w:p>
          <w:p w:rsidR="0044553A" w:rsidRPr="009661B6" w:rsidRDefault="0044553A" w:rsidP="00777F94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заглавных букв для большого блока текста.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553A" w:rsidRPr="009661B6" w:rsidTr="00777F94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правильности оформления образовательных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полнота раскрытия темы;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структуризация информации;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 и удобство навигации;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отсутствие грамматических, орфографических и речевых ошибок;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отсутствие фактических ошибок, достоверность представленной информации;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 и грамотное оформление обязательных слайдов;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обоснованность и рациональность использования средств мультимедиа и анимационных эффектов;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применимость презентации для выбранной целевой аудитории;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грамотность использования цветового оформления;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использование авторских иллюстраций, фонов, фотографий, видеоматериалов;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наличие, обоснованность и грамотность использования фонового звука;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логичное размещение и комплектование объектов;</w:t>
            </w:r>
          </w:p>
          <w:p w:rsidR="0044553A" w:rsidRPr="009661B6" w:rsidRDefault="0044553A" w:rsidP="00777F94">
            <w:pPr>
              <w:numPr>
                <w:ilvl w:val="0"/>
                <w:numId w:val="35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единый стиль слайдов.</w:t>
            </w:r>
          </w:p>
          <w:p w:rsidR="0044553A" w:rsidRPr="009661B6" w:rsidRDefault="0044553A" w:rsidP="00777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4553A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628A" w:rsidRDefault="0073628A" w:rsidP="0044553A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628A" w:rsidRPr="009661B6" w:rsidRDefault="0073628A" w:rsidP="0044553A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lastRenderedPageBreak/>
        <w:t>Рекомендации по конспектированию первоисточников и другой литературы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Конспект (от лат.  conspectus  –  обзор) является письменным текстом, в котором кратко и последовательно изложено содержание основного источника информации.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Конспектировать  –  значит приводить к некоему порядку сведения, почерпнутые из оригинала. В основе процесса лежит систематизация прочитанного или услышанного.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Записи могут делаться как в виде точных выдержек, цитат, так и в форме свободной подачи смысла. Манера написания конспекта, как правило,  близка к стилю первоисточника.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Если конспект составлен правильно, он должен отражать логику и смысловую связь записываемой информации. Им можно воспользоваться через некоторое количество времени, а так же предоставить для применения кому-то еще,  поскольку прочтение грамотно зафиксированных данных никогда не вызовет затруднений.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Нужно уметь различать конспекты и правильно использовать ту категорию, которая лучше всего подходит для выполняемой работы.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Плановый  –  это такой вид изложения на бумаге создается на основе заранее составленного плана материала, состоит из определенного количества пунктов (с заголовками) и подпунктов. В процессе конспектирования каждый заголовок раскрывается  –  дополняется коротким текстом, в конечном итоге получается стройный план-конспект. Именно такой вариант больше всего подходит для срочной подготовки к публичному выступлению или семинару. Естественно, чем последовательнее будет план (его пункты должны максимально раскрывать содержание), тем связаннее и полноценнее будет ваш доклад. Специалисты рекомендуют наполнять плановый конспект пометками, в которых будут указаны все используемые вами источники, т. к. со временем трудно восстановить их по памяти.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Схематический плановый  –  разновидность конспекта выглядит следующим образом: все пункты плана представлены в виде вопросительных предложений, на которые нужно дать ответ. Изучая материал, вы вносите короткие пометки (2–3 предложения) под каждый пункт вопроса. Такой конспект отражает структуру и внутреннюю взаимосвязь всех сведений и способствует хорошему усвоению информации.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Текстуальный  –  это форма изложения насыщеннее других и составляется из отрывков и цитат самого источника. К текстуальному конспекту можно легко присоединить план, либо наполнить его различными тезисами и терминами. Он лучше всего подходит тем, кто изучает науку или литературу, где цитаты авторов всегда важны. Однако такой конспект составить непросто. Нужно уметь правильно  отделять наиболее значимые цитаты таким образом, чтобы в итоге они дали представление о материале в целом.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Тематический –  это  способ записи информации существенно отличается от других. Суть его  –  в освещении какого-нибудь определенного вопроса; при этом  используется не один источник, а несколько. Тематический конспект помогает лучше других анализировать заданную тему, раскрывать поставленные вопросы и изучать их с разных сторон. Однако придется переработать немало литературы для полноты и целостности картины, только в этом случае изложение будет обладать всеми достоинствами.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Свободный – это вид конспекта предназначен для тех, кто умеет использовать сразу несколько способов работы с материалом. В нем могут содержаться выписки, </w:t>
      </w:r>
      <w:r w:rsidRPr="009661B6">
        <w:rPr>
          <w:rFonts w:ascii="Times New Roman" w:hAnsi="Times New Roman" w:cs="Times New Roman"/>
          <w:sz w:val="24"/>
          <w:szCs w:val="24"/>
        </w:rPr>
        <w:lastRenderedPageBreak/>
        <w:t xml:space="preserve">цитаты, план и множество тезисов. Необходимо быстро и лаконично излагать собственную мысль, работать с планом, авторскими цитатами. Подобное фиксирование сведений является наиболее целостным и полновесным.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При работе с книгами и учебными пособиями, необходимо выполнить следующее: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1.  Предварительно просмотрите материал. Так вы сумеете выявить особенности текста,  его характер, понять, сложен ли он, содержит ли незнакомые вам термины. При беглом знакомстве с литературой вы сумеете выбрать подходящую разновидность конспектирования.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2.  Снова прочтите текст и тщательно проанализируете его. Такая работа с материалом даст  вам возможность отделить главное от второстепенного, разделить информацию на составляющие части, расположить ее в нужном порядке. Используйте закладки – это отменное подспорье. 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3.  Обозначьте основные мысли текста, они называются тезисами. Их можно записывать как угодно  –  цитатами (в случае, если нужно передать авторскую мысль) либо своим собственным способом. Однако помните: изобиловать цитатами можно тогда, когда вы используете текстуальные конспекты. Кроме того, дословную выдержку из текста всегда заключайте в скобки и помечайте ссылкой на источник и автора.</w:t>
      </w:r>
    </w:p>
    <w:p w:rsidR="0044553A" w:rsidRPr="009661B6" w:rsidRDefault="0044553A" w:rsidP="004455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Конспектирование  –  процесс мыслительный переработки и письменной фиксации основных положений читаемого или воспринимаемого на слух текста. При конспектировании происходит свертывание, сжатие первичного текста. Запись в виде конспекта  – 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содержащуюся в источнике.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При конспектировании необходимо отбирать новый и важный материал, связывать его со старым, уже известным и выстраивать материал в соответствии с логикой изложения. Конспект должен обладать содержательной, смысловой и структурной целостностью, то есть адекватно отражать суть первоисточника, демонстрировать логические связи между содержательными частями и иметь удобное и понятное строение с однотипным оформлением пунктов и подпунктов. С точки зрения объема (степени сжатия) конспект может быть кратким, подробным или смешанным; по степени соответствия первоисточнику  –  интегральным или 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Работая над конспектом на основе чтения, необходимо помнить правила: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 следует записывать название конспектируемого произведения (или его частей) и его выходные данные;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осмыслить основное содержание текста, дважды прочитав его;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составить план – основу конспекта;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конспектируя оставить широкие поля для дополнений, заметок, записи терминов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и имен, требующих разъяснений;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помнить, что в конспекте отдельные фразы и даже отдельные слова более важны,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чем в подробном изложении;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запись следует вести своими словами, что способствует лучшему освоению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текста;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-  применять определенную систему подчеркивания, сокращений, условных 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lastRenderedPageBreak/>
        <w:t>обозначений.</w:t>
      </w:r>
    </w:p>
    <w:p w:rsidR="0044553A" w:rsidRPr="009661B6" w:rsidRDefault="0044553A" w:rsidP="004455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не отрицают традиционные, проверенные временем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как общекультурные, так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44553A" w:rsidRPr="009661B6" w:rsidRDefault="0044553A" w:rsidP="0044553A">
      <w:pPr>
        <w:widowControl w:val="0"/>
        <w:tabs>
          <w:tab w:val="left" w:pos="0"/>
          <w:tab w:val="left" w:pos="142"/>
          <w:tab w:val="left" w:pos="567"/>
        </w:tabs>
        <w:suppressAutoHyphens/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 xml:space="preserve">Каждый вопрос предполагает несколько вариантов ответов, среди которых имеются абсолютно неверный, правильный и в большей или меньшей степени раскрывающий сущность вопроса.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 </w:t>
      </w:r>
    </w:p>
    <w:p w:rsidR="0044553A" w:rsidRPr="009661B6" w:rsidRDefault="0044553A" w:rsidP="0044553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44553A" w:rsidRPr="009661B6" w:rsidRDefault="0044553A" w:rsidP="0044553A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53A" w:rsidRPr="009661B6" w:rsidRDefault="0044553A" w:rsidP="0044553A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:rsidR="0044553A" w:rsidRPr="009661B6" w:rsidRDefault="0044553A" w:rsidP="0044553A">
      <w:pPr>
        <w:spacing w:line="240" w:lineRule="auto"/>
        <w:ind w:left="1429"/>
        <w:rPr>
          <w:rFonts w:ascii="Times New Roman" w:hAnsi="Times New Roman" w:cs="Times New Roman"/>
          <w:b/>
          <w:sz w:val="24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докладов, написанию конспектов, рефератов,  подготовку презентаций и обсуждений по темам дисциплины - работу в активной и интерактивной формах.</w:t>
      </w:r>
    </w:p>
    <w:p w:rsidR="0044553A" w:rsidRPr="003114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14B6">
        <w:rPr>
          <w:rFonts w:ascii="Times New Roman" w:hAnsi="Times New Roman" w:cs="Times New Roman"/>
          <w:i/>
          <w:sz w:val="24"/>
          <w:szCs w:val="24"/>
        </w:rPr>
        <w:t>Виды контроля.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3114B6">
        <w:rPr>
          <w:rFonts w:ascii="Times New Roman" w:hAnsi="Times New Roman" w:cs="Times New Roman"/>
          <w:i/>
          <w:spacing w:val="-1"/>
          <w:sz w:val="24"/>
          <w:szCs w:val="24"/>
          <w:highlight w:val="white"/>
        </w:rPr>
        <w:lastRenderedPageBreak/>
        <w:t>Текущий контроль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мых по расписанию. Формами текущего контроля выступают опросы на се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>минарских и практических занятиях, а также короткие (</w:t>
      </w:r>
      <w:r w:rsidRPr="009661B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до 15 мин.) задания, выполняемые студентами в начале лекции с целью проверки наличия знаний, необходимых для усвоения нового материала </w:t>
      </w:r>
      <w:r w:rsidRPr="009661B6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9661B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44553A" w:rsidRPr="009661B6" w:rsidRDefault="0044553A" w:rsidP="0044553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Темы и критерии оценивания самостоятельной работы обучающихся по дисциплине</w:t>
      </w:r>
    </w:p>
    <w:p w:rsidR="0044553A" w:rsidRDefault="0044553A" w:rsidP="004130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Тематика рефератов 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1 Характеристика психологической профилактики.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2 Характеристика психологической коррекции.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Методы психологической профилактики. Классификации и </w:t>
      </w:r>
      <w:r w:rsidRPr="0041301C">
        <w:rPr>
          <w:rFonts w:ascii="Times New Roman" w:hAnsi="Times New Roman" w:cs="Times New Roman"/>
          <w:sz w:val="24"/>
          <w:szCs w:val="24"/>
        </w:rPr>
        <w:t>характеристика методов психопрофилактики.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Методы психологической коррекции. Классификации и </w:t>
      </w:r>
      <w:r w:rsidRPr="0041301C">
        <w:rPr>
          <w:rFonts w:ascii="Times New Roman" w:hAnsi="Times New Roman" w:cs="Times New Roman"/>
          <w:sz w:val="24"/>
          <w:szCs w:val="24"/>
        </w:rPr>
        <w:t>характеристика методов психокоррекции.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Актуальные проблемы психопрофилактической и </w:t>
      </w:r>
      <w:r w:rsidRPr="0041301C">
        <w:rPr>
          <w:rFonts w:ascii="Times New Roman" w:hAnsi="Times New Roman" w:cs="Times New Roman"/>
          <w:sz w:val="24"/>
          <w:szCs w:val="24"/>
        </w:rPr>
        <w:t>психокоррекционной работы.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6 Анализ типичных ошибок психоло</w:t>
      </w:r>
      <w:r>
        <w:rPr>
          <w:rFonts w:ascii="Times New Roman" w:hAnsi="Times New Roman" w:cs="Times New Roman"/>
          <w:sz w:val="24"/>
          <w:szCs w:val="24"/>
        </w:rPr>
        <w:t xml:space="preserve">га при организации и проведении </w:t>
      </w:r>
      <w:r w:rsidRPr="0041301C">
        <w:rPr>
          <w:rFonts w:ascii="Times New Roman" w:hAnsi="Times New Roman" w:cs="Times New Roman"/>
          <w:sz w:val="24"/>
          <w:szCs w:val="24"/>
        </w:rPr>
        <w:t>психопрофилактической и психокоррекционной работы.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7 Критерии для оценивания п</w:t>
      </w:r>
      <w:r>
        <w:rPr>
          <w:rFonts w:ascii="Times New Roman" w:hAnsi="Times New Roman" w:cs="Times New Roman"/>
          <w:sz w:val="24"/>
          <w:szCs w:val="24"/>
        </w:rPr>
        <w:t xml:space="preserve">рограмм психопрофилактической и </w:t>
      </w:r>
      <w:r w:rsidRPr="0041301C">
        <w:rPr>
          <w:rFonts w:ascii="Times New Roman" w:hAnsi="Times New Roman" w:cs="Times New Roman"/>
          <w:sz w:val="24"/>
          <w:szCs w:val="24"/>
        </w:rPr>
        <w:t>психокоррекционной работы.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8 Авторские программы психологической профилактики.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9 Авторские программы психологической коррекции.</w:t>
      </w:r>
    </w:p>
    <w:p w:rsidR="0041301C" w:rsidRPr="009661B6" w:rsidRDefault="0041301C" w:rsidP="0041301C">
      <w:pPr>
        <w:spacing w:line="240" w:lineRule="auto"/>
        <w:contextualSpacing/>
        <w:rPr>
          <w:sz w:val="24"/>
          <w:szCs w:val="24"/>
        </w:rPr>
      </w:pPr>
      <w:r w:rsidRPr="0041301C">
        <w:rPr>
          <w:sz w:val="24"/>
          <w:szCs w:val="24"/>
        </w:rPr>
        <w:t xml:space="preserve">10 </w:t>
      </w:r>
      <w:r w:rsidRPr="0041301C">
        <w:rPr>
          <w:rFonts w:ascii="Times New Roman" w:hAnsi="Times New Roman" w:cs="Times New Roman"/>
          <w:sz w:val="24"/>
          <w:szCs w:val="24"/>
        </w:rPr>
        <w:t>Перспективы развития психопрофилактики и психокоррекции.</w:t>
      </w:r>
    </w:p>
    <w:p w:rsidR="0044553A" w:rsidRDefault="0044553A" w:rsidP="0044553A">
      <w:pPr>
        <w:pStyle w:val="a8"/>
        <w:ind w:left="664"/>
        <w:rPr>
          <w:sz w:val="24"/>
          <w:szCs w:val="24"/>
        </w:rPr>
      </w:pPr>
    </w:p>
    <w:p w:rsidR="0073628A" w:rsidRDefault="0073628A" w:rsidP="0044553A">
      <w:pPr>
        <w:pStyle w:val="a8"/>
        <w:ind w:left="664"/>
        <w:rPr>
          <w:sz w:val="24"/>
          <w:szCs w:val="24"/>
        </w:rPr>
      </w:pPr>
    </w:p>
    <w:p w:rsidR="0073628A" w:rsidRPr="009661B6" w:rsidRDefault="0073628A" w:rsidP="0044553A">
      <w:pPr>
        <w:pStyle w:val="a8"/>
        <w:ind w:left="664"/>
        <w:rPr>
          <w:sz w:val="24"/>
          <w:szCs w:val="24"/>
        </w:rPr>
      </w:pPr>
    </w:p>
    <w:p w:rsidR="0056069F" w:rsidRPr="009661B6" w:rsidRDefault="0056069F" w:rsidP="0056069F">
      <w:pPr>
        <w:pStyle w:val="af5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Критерии оценивания самостоятельной работы обучающихся по дисциплине</w:t>
      </w:r>
    </w:p>
    <w:p w:rsidR="0056069F" w:rsidRPr="009661B6" w:rsidRDefault="0056069F" w:rsidP="0044553A">
      <w:pPr>
        <w:pStyle w:val="af5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"/>
        <w:gridCol w:w="2268"/>
        <w:gridCol w:w="6804"/>
      </w:tblGrid>
      <w:tr w:rsidR="0056069F" w:rsidRPr="009661B6" w:rsidTr="003114B6">
        <w:tc>
          <w:tcPr>
            <w:tcW w:w="392" w:type="dxa"/>
          </w:tcPr>
          <w:p w:rsidR="0056069F" w:rsidRPr="009661B6" w:rsidRDefault="0056069F" w:rsidP="003114B6">
            <w:pPr>
              <w:pStyle w:val="af5"/>
              <w:ind w:left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center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Наименование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 xml:space="preserve">оценочного </w:t>
            </w:r>
          </w:p>
          <w:p w:rsidR="0056069F" w:rsidRPr="009661B6" w:rsidRDefault="0056069F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средства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pStyle w:val="af5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  <w:p w:rsidR="0056069F" w:rsidRPr="009661B6" w:rsidRDefault="0056069F" w:rsidP="00311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Шкала оценивания</w:t>
            </w:r>
          </w:p>
          <w:p w:rsidR="0056069F" w:rsidRPr="009661B6" w:rsidRDefault="0056069F" w:rsidP="003114B6">
            <w:pPr>
              <w:pStyle w:val="af5"/>
              <w:ind w:left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Составление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опорного конспекта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содержателен и соответствует разработанному плану; в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конспекте полностью отражены основные положения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результаты работы автора; студент излагает мысли своими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словами в ясной и лаконичной форме; соответствие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графическое выделение особо значимой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самостоятельно сформулировано резюме по прочитанному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законспектированному материалу;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1,5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достаточно содержателен и соответствует плану; в конспекте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достаточно полно отражены основные положения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результаты работы автора; конспект составлен словами,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lastRenderedPageBreak/>
              <w:t>заимствованными из первоисточника; соответствие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оформления конспекта требованиям; наличие схем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графическое выделение особо значимой информации; резюме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 прочитанному и законспектированному материалу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составлено с помощью преподавателя;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недостаточно содержателен и частично соответствует плану;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 конспекте недостаточно полно отражены основные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положения и результаты работы автора; конспект составлен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словами, заимствованными из первоисточника; не полное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соответствие оформления конспекта требованиям; отсутствие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 конспекте схем и графического выделения особо значимой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информации; резюме по прочитанному 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законспектированному материалу отсутствует;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конспект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содержателен и не соответствует плану; в конспекте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отражены основные положения и результаты работы автора;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конспект составлен словами, полностью заимствованными из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первоисточника; оформление конспекта не соответствует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требованиям; отсутствие в конспекте схем и графического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выделения особо значимой информации; резюме по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прочитанному и законспектированному материалу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отсутствует.</w:t>
            </w: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Составление схемы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полностью соответствует содержанию темы; структура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логична; правильный отбор информации; наличие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обобщающего характера изложения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1-2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 в полной мере раскрывает содержание темы; изучаемый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материал проработан фрагментарно; отсутствует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обобщающий характер изложения информации;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 схемы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 раскрывает содержание темы;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фрагментарный объем знаний в рамках освещаемого вопроса; </w:t>
            </w:r>
          </w:p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отсутствует обобщающий характер изложения информации.</w:t>
            </w: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Анализ ситуаций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проводится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комплексная оценка предложенной ситуации; знание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теоретического материала с учетом междисциплинарных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связей, правильный выбор тактики действий;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проводится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комплексная оценка предложенной ситуации, незначительные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затруднения при ответе на теоретические вопросы, неполное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раскрытие междисциплинарных связей; правильный выбор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тактики действий; логическое обоснование теоретических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вопросов с дополнительными комментариями педагога;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происходит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неверная оценка ситуации; неправильно выбрана тактика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действий.</w:t>
            </w:r>
          </w:p>
        </w:tc>
      </w:tr>
      <w:tr w:rsidR="0056069F" w:rsidRPr="009661B6" w:rsidTr="003114B6">
        <w:tc>
          <w:tcPr>
            <w:tcW w:w="392" w:type="dxa"/>
          </w:tcPr>
          <w:p w:rsidR="0056069F" w:rsidRPr="009661B6" w:rsidRDefault="0056069F" w:rsidP="0056069F">
            <w:pPr>
              <w:pStyle w:val="af5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69F" w:rsidRPr="009661B6" w:rsidRDefault="0056069F" w:rsidP="003114B6">
            <w:pPr>
              <w:jc w:val="both"/>
              <w:rPr>
                <w:rStyle w:val="fontstyle01"/>
                <w:rFonts w:eastAsiaTheme="majorEastAsia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>Подготовка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информационного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(реферата)</w:t>
            </w:r>
          </w:p>
        </w:tc>
        <w:tc>
          <w:tcPr>
            <w:tcW w:w="6804" w:type="dxa"/>
          </w:tcPr>
          <w:p w:rsidR="0056069F" w:rsidRPr="009661B6" w:rsidRDefault="0056069F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3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полностью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сообщение отличается глубиной проработки изучаемого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материала; выделены основные понятия; в текст сообщения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введены дополнительные данные, характеризующие объект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lastRenderedPageBreak/>
              <w:t>изучения; точное использование научной терминологии,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ответа на вопрос; умение делать обоснованные выводы;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сообщение отличается грамотностью и полнотой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использования источников; наличие элементов наглядности;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2 балла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соответствует освещаемому вопросу; выделены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основные понятия; использование необходимой научной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терминологии, стилистически грамотное, логически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правильное изложение ответа на вопрос; умение делать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обоснованные выводы при наличии несущественных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недочетов; сообщение отражает полноту использования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источников; наличие элементов наглядности;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1 балл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частично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использование необходимой научной терминологии;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стилистически грамотное, логически правильное изложение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ответа на вопрос; умение делать выводы при наличии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исправленных с помощью преподавателя недочетов;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элементы наглядности отсутствуют; сообщение не отражает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полноту использования источников;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 xml:space="preserve">- </w:t>
            </w:r>
            <w:r w:rsidRPr="009661B6">
              <w:rPr>
                <w:rStyle w:val="fontstyle21"/>
                <w:b w:val="0"/>
                <w:sz w:val="20"/>
                <w:szCs w:val="20"/>
              </w:rPr>
              <w:t xml:space="preserve">0 баллов выставляется студенту, </w:t>
            </w:r>
            <w:r w:rsidRPr="009661B6">
              <w:rPr>
                <w:rStyle w:val="fontstyle01"/>
                <w:sz w:val="20"/>
                <w:szCs w:val="20"/>
              </w:rPr>
              <w:t>если содержание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сообщения не соответствует освещаемому вопросу;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демонстрируется фрагментарный объем знаний в рамках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освещаемого вопроса; неверное использование научной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терминологии, нарушение в стилистическом и логическом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изложении ответа на вопрос; выводы излагаются с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sz w:val="20"/>
                <w:szCs w:val="20"/>
              </w:rPr>
              <w:t>существенными ошибками.</w:t>
            </w:r>
          </w:p>
        </w:tc>
      </w:tr>
    </w:tbl>
    <w:p w:rsidR="0044553A" w:rsidRPr="009661B6" w:rsidRDefault="0044553A" w:rsidP="0044553A">
      <w:pPr>
        <w:pStyle w:val="af5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11221" w:rsidRPr="009661B6" w:rsidRDefault="00311221" w:rsidP="00311221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устного и/или письменного ответа</w:t>
      </w:r>
    </w:p>
    <w:p w:rsidR="00311221" w:rsidRPr="009661B6" w:rsidRDefault="00311221" w:rsidP="00311221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практическом занятии</w:t>
      </w:r>
    </w:p>
    <w:p w:rsidR="00311221" w:rsidRPr="009661B6" w:rsidRDefault="00311221" w:rsidP="00311221">
      <w:pPr>
        <w:pStyle w:val="af5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11221" w:rsidRPr="009661B6" w:rsidRDefault="00311221" w:rsidP="00311221">
      <w:pPr>
        <w:pStyle w:val="af5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1B6">
        <w:rPr>
          <w:rFonts w:ascii="Times New Roman" w:hAnsi="Times New Roman" w:cs="Times New Roman"/>
          <w:color w:val="000000"/>
          <w:sz w:val="24"/>
          <w:szCs w:val="24"/>
        </w:rPr>
        <w:t xml:space="preserve">За выполнение данного вида работы максимальное количество баллов составляет 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баллов, </w:t>
      </w:r>
      <w:r w:rsidRPr="009661B6">
        <w:rPr>
          <w:rFonts w:ascii="Times New Roman" w:hAnsi="Times New Roman" w:cs="Times New Roman"/>
          <w:color w:val="000000"/>
          <w:sz w:val="24"/>
          <w:szCs w:val="24"/>
        </w:rPr>
        <w:t>из них:</w:t>
      </w:r>
    </w:p>
    <w:p w:rsidR="00311221" w:rsidRPr="009661B6" w:rsidRDefault="00311221" w:rsidP="00311221">
      <w:pPr>
        <w:pStyle w:val="af5"/>
        <w:ind w:left="0"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8222"/>
      </w:tblGrid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pStyle w:val="af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оценки устного и/или письменного ответа</w:t>
            </w:r>
          </w:p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практическом занятии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ответ структурирован, даны правильные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высокий уровень участия в дискуссии.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полностью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раскрыта в ответе тема, даны правильные, аргументированные ответы на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уточняющие вопросы, но имеются неточности, при этом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 и демонстрируется средний уровень участия в дискуссии.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даны правильные, но не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аргументированные ответы на уточняющие вопросы, демонстрируется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низкий уровень участия в дискуссии, ответ неструктурирован, информация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трудна для восприятия.</w:t>
            </w:r>
          </w:p>
        </w:tc>
      </w:tr>
      <w:tr w:rsidR="00311221" w:rsidRPr="009661B6" w:rsidTr="003114B6">
        <w:tc>
          <w:tcPr>
            <w:tcW w:w="1242" w:type="dxa"/>
          </w:tcPr>
          <w:p w:rsidR="00311221" w:rsidRPr="009661B6" w:rsidRDefault="00311221" w:rsidP="003114B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8222" w:type="dxa"/>
          </w:tcPr>
          <w:p w:rsidR="00311221" w:rsidRPr="009661B6" w:rsidRDefault="00311221" w:rsidP="003114B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Содержание ответа соответствует освещаемому вопросу, но при полном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раскрытии темы имеются неточности, демонстрируется слабое владение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категориальным аппаратом, даны правильные, но не аргументированные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ответы на уточняющие вопросы, участие в дискуссии отсутствует, ответ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661B6">
              <w:rPr>
                <w:rStyle w:val="fontstyle01"/>
                <w:rFonts w:eastAsiaTheme="majorEastAsia"/>
                <w:sz w:val="20"/>
                <w:szCs w:val="20"/>
              </w:rPr>
              <w:t>неструктурирован, информация трудна для восприятия.</w:t>
            </w:r>
          </w:p>
        </w:tc>
      </w:tr>
    </w:tbl>
    <w:p w:rsidR="0044553A" w:rsidRPr="009661B6" w:rsidRDefault="0044553A" w:rsidP="0044553A">
      <w:pPr>
        <w:pStyle w:val="af3"/>
        <w:shd w:val="clear" w:color="auto" w:fill="FFFFFF"/>
        <w:tabs>
          <w:tab w:val="left" w:pos="709"/>
          <w:tab w:val="left" w:pos="1701"/>
        </w:tabs>
        <w:spacing w:before="0" w:beforeAutospacing="0" w:after="0" w:afterAutospacing="0"/>
        <w:ind w:firstLine="709"/>
        <w:rPr>
          <w:b/>
          <w:iCs/>
          <w:color w:val="000000"/>
        </w:rPr>
      </w:pP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тем для подготовки презентаций 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1 Характеристика психологической профилактики.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2 Характеристика психологической коррекции.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Методы психологической профилактики. Классификации и характеристика методов психопрофилактики.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4 Методы психологической коррекции. Классификации и характеристика методов психокоррекции.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5 Актуальные проблемы психопрофилактической и психокоррекционной работы.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6 Анализ типичных ошибок психолога при организации и проведении психопрофилактической и психокоррекционной работы.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7 Критерии для оценивания программ психопрофилактической и психокоррекционной работы.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8 Авторские программы психологической профилактики.</w:t>
      </w:r>
    </w:p>
    <w:p w:rsidR="0041301C" w:rsidRPr="0041301C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9 Авторские программы психологической коррекции.</w:t>
      </w:r>
    </w:p>
    <w:p w:rsidR="0044553A" w:rsidRDefault="0041301C" w:rsidP="0041301C">
      <w:pPr>
        <w:pStyle w:val="af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C">
        <w:rPr>
          <w:rFonts w:ascii="Times New Roman" w:eastAsia="Times New Roman" w:hAnsi="Times New Roman" w:cs="Times New Roman"/>
          <w:sz w:val="24"/>
          <w:szCs w:val="24"/>
          <w:lang w:eastAsia="ru-RU"/>
        </w:rPr>
        <w:t>10 Перспективы развития психопрофилактики и психокоррекции.</w:t>
      </w:r>
    </w:p>
    <w:p w:rsidR="0041301C" w:rsidRPr="009661B6" w:rsidRDefault="0041301C" w:rsidP="0041301C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9661B6" w:rsidRPr="009661B6" w:rsidRDefault="009661B6" w:rsidP="009661B6">
      <w:pPr>
        <w:pStyle w:val="af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презентаций:</w:t>
      </w:r>
    </w:p>
    <w:p w:rsidR="009661B6" w:rsidRPr="009661B6" w:rsidRDefault="009661B6" w:rsidP="009661B6">
      <w:pPr>
        <w:pStyle w:val="af5"/>
        <w:jc w:val="both"/>
        <w:rPr>
          <w:rFonts w:ascii="Times New Roman" w:hAnsi="Times New Roman" w:cs="Times New Roman"/>
        </w:rPr>
      </w:pPr>
      <w:r w:rsidRPr="009661B6">
        <w:rPr>
          <w:rFonts w:ascii="Times New Roman" w:hAnsi="Times New Roman" w:cs="Times New Roman"/>
          <w:sz w:val="24"/>
          <w:szCs w:val="24"/>
        </w:rPr>
        <w:t>За выполнение данного вида работы максимальное количество баллов составляет 5 баллов, из них</w:t>
      </w:r>
      <w:r w:rsidRPr="009661B6">
        <w:rPr>
          <w:rFonts w:ascii="Times New Roman" w:hAnsi="Times New Roman" w:cs="Times New Roman"/>
        </w:rPr>
        <w:t>:</w:t>
      </w:r>
    </w:p>
    <w:tbl>
      <w:tblPr>
        <w:tblStyle w:val="a5"/>
        <w:tblW w:w="8985" w:type="dxa"/>
        <w:jc w:val="center"/>
        <w:tblLook w:val="04A0" w:firstRow="1" w:lastRow="0" w:firstColumn="1" w:lastColumn="0" w:noHBand="0" w:noVBand="1"/>
      </w:tblPr>
      <w:tblGrid>
        <w:gridCol w:w="1700"/>
        <w:gridCol w:w="2128"/>
        <w:gridCol w:w="1719"/>
        <w:gridCol w:w="1719"/>
        <w:gridCol w:w="1719"/>
      </w:tblGrid>
      <w:tr w:rsidR="009661B6" w:rsidRPr="009661B6" w:rsidTr="003114B6">
        <w:trPr>
          <w:jc w:val="center"/>
        </w:trPr>
        <w:tc>
          <w:tcPr>
            <w:tcW w:w="1700" w:type="dxa"/>
            <w:vMerge w:val="restart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  <w:vMerge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19" w:type="dxa"/>
            <w:vAlign w:val="center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презентации</w:t>
            </w:r>
          </w:p>
        </w:tc>
        <w:tc>
          <w:tcPr>
            <w:tcW w:w="2128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Четко сформулирована цель и раскрыта тема исследования. В краткой форме 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тема исследования. Частично изложена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 тема исследования. Содержание полностью не раскрыто.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сформулирована цель и  тема. Проблема не решена.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Дизайн </w:t>
            </w:r>
          </w:p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презентации</w:t>
            </w:r>
          </w:p>
        </w:tc>
        <w:tc>
          <w:tcPr>
            <w:tcW w:w="2128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единый стиль оформления. Презентация красочная и интересная. Используются эффекты анимации, фон, фотографии. В 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презентации присутствуют авторские находки.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Не соблюдается стиль оформления. Слайды просты в понимании.  </w:t>
            </w:r>
          </w:p>
        </w:tc>
      </w:tr>
      <w:tr w:rsidR="009661B6" w:rsidRPr="009661B6" w:rsidTr="003114B6">
        <w:trPr>
          <w:jc w:val="center"/>
        </w:trPr>
        <w:tc>
          <w:tcPr>
            <w:tcW w:w="1700" w:type="dxa"/>
          </w:tcPr>
          <w:p w:rsidR="009661B6" w:rsidRPr="009661B6" w:rsidRDefault="009661B6" w:rsidP="003114B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Представление презентации</w:t>
            </w:r>
          </w:p>
        </w:tc>
        <w:tc>
          <w:tcPr>
            <w:tcW w:w="2128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хорошо владеет материалом по теме.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владеет материалом по теме, но не смог заинтересовать аудиторию. Недостаточно цитируется  литература.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1719" w:type="dxa"/>
          </w:tcPr>
          <w:p w:rsidR="009661B6" w:rsidRPr="009661B6" w:rsidRDefault="009661B6" w:rsidP="003114B6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Представлены искаженные данные</w:t>
            </w:r>
          </w:p>
        </w:tc>
      </w:tr>
    </w:tbl>
    <w:p w:rsidR="0044553A" w:rsidRPr="009661B6" w:rsidRDefault="0044553A" w:rsidP="0041301C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en-US"/>
        </w:rPr>
      </w:pPr>
    </w:p>
    <w:p w:rsidR="0044553A" w:rsidRPr="009661B6" w:rsidRDefault="0044553A" w:rsidP="0044553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9661B6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контрол</w:t>
      </w:r>
      <w:r w:rsidRPr="009661B6">
        <w:rPr>
          <w:rFonts w:ascii="Times New Roman" w:hAnsi="Times New Roman" w:cs="Times New Roman"/>
          <w:sz w:val="24"/>
          <w:szCs w:val="24"/>
        </w:rPr>
        <w:t>я.</w:t>
      </w:r>
    </w:p>
    <w:p w:rsidR="0044553A" w:rsidRPr="009661B6" w:rsidRDefault="0044553A" w:rsidP="0044553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>Форма</w:t>
      </w:r>
      <w:r w:rsidRPr="009661B6">
        <w:rPr>
          <w:rFonts w:ascii="Times New Roman" w:hAnsi="Times New Roman" w:cs="Times New Roman"/>
          <w:sz w:val="24"/>
          <w:szCs w:val="24"/>
        </w:rPr>
        <w:t xml:space="preserve"> промежуточного контроля – зачёт.</w:t>
      </w:r>
    </w:p>
    <w:p w:rsidR="0044553A" w:rsidRPr="009661B6" w:rsidRDefault="0044553A" w:rsidP="0044553A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661B6">
        <w:rPr>
          <w:rFonts w:ascii="Times New Roman" w:hAnsi="Times New Roman" w:cs="Times New Roman"/>
          <w:b/>
          <w:iCs/>
          <w:sz w:val="24"/>
          <w:szCs w:val="24"/>
        </w:rPr>
        <w:t xml:space="preserve">Вопросы для подготовки к зачёту по дисциплине 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1 Методолого-теоретические основы психопрофилактики и психокоррекции.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2 Основные виды деятельности психолога образования.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3 Общая характеристика психологической профилактики.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4 Общая характеристика психологической коррекции.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5 Научный, прикладной и практический аспекты психопрофилактики и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психокоррекции, их характеристика.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6 Методы психологической профилактики (общая характеристика).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7 Методы психологической коррекции (общая характеристика).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8 Психолого-педагогический консилиум как метод психопрофилактической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работы.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9 Методические аспекты организации и проведения психопрофилактической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работы.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10 Методические аспекты организации и проведения психокоррекционной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работы.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11 Типичные ошибки психолога при организации и проведении </w:t>
      </w:r>
      <w:r w:rsidRPr="0041301C">
        <w:rPr>
          <w:sz w:val="24"/>
          <w:szCs w:val="24"/>
        </w:rPr>
        <w:t>психопрофилактической работы.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12 Типичные ошибки психолога при организации и проведении </w:t>
      </w:r>
      <w:r w:rsidRPr="0041301C">
        <w:rPr>
          <w:sz w:val="24"/>
          <w:szCs w:val="24"/>
        </w:rPr>
        <w:t>психокоррекционной работы.</w:t>
      </w:r>
    </w:p>
    <w:p w:rsidR="0044553A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13 Содержание психопрофилактической работы как актуальная проблема.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14 Содержание психокоррекционной работы как актуальная проблема.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15 Этика профессиональной деятельно</w:t>
      </w:r>
      <w:r>
        <w:rPr>
          <w:sz w:val="24"/>
          <w:szCs w:val="24"/>
        </w:rPr>
        <w:t xml:space="preserve">сти психолога при организации и проведении психопрофилактической и психокоррекционной </w:t>
      </w:r>
      <w:r w:rsidRPr="0041301C">
        <w:rPr>
          <w:sz w:val="24"/>
          <w:szCs w:val="24"/>
        </w:rPr>
        <w:t>работы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(основные принципы).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16 Особенности организации и проведения психопрофилактической работы.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17 Особенности организации и проведения психокоррекционной работы.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18 Требования к </w:t>
      </w:r>
      <w:r w:rsidRPr="0041301C">
        <w:rPr>
          <w:sz w:val="24"/>
          <w:szCs w:val="24"/>
        </w:rPr>
        <w:t>структуре</w:t>
      </w:r>
      <w:r>
        <w:rPr>
          <w:sz w:val="24"/>
          <w:szCs w:val="24"/>
        </w:rPr>
        <w:t xml:space="preserve"> и оформлению программы </w:t>
      </w:r>
      <w:r w:rsidRPr="0041301C">
        <w:rPr>
          <w:sz w:val="24"/>
          <w:szCs w:val="24"/>
        </w:rPr>
        <w:t>психопрофилактической и психокоррекционной работы.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lastRenderedPageBreak/>
        <w:t>19 Авторские программы психопрофилактической и психокоррекционной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работы (по выбору).</w:t>
      </w:r>
    </w:p>
    <w:p w:rsidR="0041301C" w:rsidRP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20 Выбор и обоснование методов для программ психопрофилактической и</w:t>
      </w:r>
    </w:p>
    <w:p w:rsidR="0041301C" w:rsidRDefault="0041301C" w:rsidP="0041301C">
      <w:pPr>
        <w:pStyle w:val="a8"/>
        <w:ind w:left="360"/>
        <w:rPr>
          <w:sz w:val="24"/>
          <w:szCs w:val="24"/>
        </w:rPr>
      </w:pPr>
      <w:r w:rsidRPr="0041301C">
        <w:rPr>
          <w:sz w:val="24"/>
          <w:szCs w:val="24"/>
        </w:rPr>
        <w:t>психокоррекционной работы.</w:t>
      </w:r>
    </w:p>
    <w:p w:rsidR="0041301C" w:rsidRPr="009661B6" w:rsidRDefault="0041301C" w:rsidP="0041301C">
      <w:pPr>
        <w:pStyle w:val="a8"/>
        <w:ind w:left="360"/>
        <w:rPr>
          <w:sz w:val="24"/>
          <w:szCs w:val="24"/>
        </w:rPr>
      </w:pPr>
    </w:p>
    <w:p w:rsidR="0044553A" w:rsidRPr="009661B6" w:rsidRDefault="0044553A" w:rsidP="0044553A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9661B6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2268"/>
        <w:gridCol w:w="2693"/>
        <w:gridCol w:w="2815"/>
        <w:gridCol w:w="1579"/>
      </w:tblGrid>
      <w:tr w:rsidR="0044553A" w:rsidRPr="009661B6" w:rsidTr="00777F94">
        <w:trPr>
          <w:trHeight w:val="1"/>
        </w:trPr>
        <w:tc>
          <w:tcPr>
            <w:tcW w:w="9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Уровень сформированности компетенций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«Минимальный уровень не достигнут»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не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отсутствуют, умения и навыки не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«Минимальный уровень»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Сформированы базовые структуры знаний.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фрагментарны и носят репродуктивный характер.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«Средний уровень»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обширные, системные.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носят репродуктивный характер, применяются к решению типовых заданий.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ind w:firstLine="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«Высокий уровень»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Знания твердые, аргументированные, всесторонние.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Описание критериев оценивания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существенные пробелы в знаниях учебного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допускаются принципиальные ошибки при ответе на основные вопросы билета, отсутствует знание и понимание основных понятий и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категорий;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непонимание сущности дополнительных вопросов в рамках заданий билета;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знания теоретического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неуверенные и неточные ответы на дополнительные вопросы;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- недостаточное владение литературой, рекомендованной программой дисциплины;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твердые знания теоретического материала.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-способность устанавливать и объяснять связь практики и теории, выявлять противоречия, проблемы и 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тенденции развития;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правильные и конкретные, без грубых ошибок, ответы на поставленные вопросы;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задания, которые следует выполнить;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наличие собственной обоснованной позиции по обсуждаемым вопросам.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глубокие, всесторонние и аргументированные знания программного материала;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полное понимание сущности и взаимосвязи рассматриваем</w:t>
            </w: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ых процессов и явлений, точное знание основных понятий в рамках обсуждаемых заданий;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способность устанавливать и объяснять связь практики и теории;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задания;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color w:val="000000"/>
                <w:sz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44553A" w:rsidRPr="009661B6" w:rsidTr="00777F94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Оценка</w:t>
            </w:r>
          </w:p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sz w:val="20"/>
              </w:rPr>
              <w:t>«неудовлетворительно</w:t>
            </w:r>
            <w:r w:rsidRPr="009661B6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» /</w:t>
            </w:r>
            <w:r w:rsidRPr="009661B6">
              <w:rPr>
                <w:rFonts w:ascii="Times New Roman" w:hAnsi="Times New Roman" w:cs="Times New Roman"/>
                <w:b/>
                <w:bCs/>
                <w:sz w:val="20"/>
              </w:rPr>
              <w:t>незачтено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удовлетворительно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хорошо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53A" w:rsidRPr="009661B6" w:rsidRDefault="0044553A" w:rsidP="00777F94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отлично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9661B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</w:tr>
    </w:tbl>
    <w:p w:rsidR="0044553A" w:rsidRPr="009661B6" w:rsidRDefault="0044553A" w:rsidP="0044553A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226" w:rsidRDefault="0044553A" w:rsidP="003C622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Примеры тестовых заданий </w:t>
      </w:r>
    </w:p>
    <w:p w:rsidR="0041301C" w:rsidRPr="00261DBD" w:rsidRDefault="0041301C" w:rsidP="003C622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разработки программ </w:t>
      </w:r>
      <w:r w:rsidRPr="0041301C">
        <w:rPr>
          <w:rFonts w:ascii="Times New Roman" w:hAnsi="Times New Roman" w:cs="Times New Roman"/>
          <w:sz w:val="24"/>
          <w:szCs w:val="24"/>
        </w:rPr>
        <w:t>психопрофилактичес</w:t>
      </w:r>
      <w:r>
        <w:rPr>
          <w:rFonts w:ascii="Times New Roman" w:hAnsi="Times New Roman" w:cs="Times New Roman"/>
          <w:sz w:val="24"/>
          <w:szCs w:val="24"/>
        </w:rPr>
        <w:t xml:space="preserve">кой </w:t>
      </w:r>
      <w:r w:rsidRPr="0041301C">
        <w:rPr>
          <w:rFonts w:ascii="Times New Roman" w:hAnsi="Times New Roman" w:cs="Times New Roman"/>
          <w:sz w:val="24"/>
          <w:szCs w:val="24"/>
        </w:rPr>
        <w:t>психокоррекционной работы: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актуальность проблемы;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научность информации;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гуманизм;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неуважение к людям.</w:t>
      </w:r>
    </w:p>
    <w:p w:rsid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Правила разработки программ психопрофилактической </w:t>
      </w:r>
      <w:r w:rsidRPr="0041301C">
        <w:rPr>
          <w:rFonts w:ascii="Times New Roman" w:hAnsi="Times New Roman" w:cs="Times New Roman"/>
          <w:sz w:val="24"/>
          <w:szCs w:val="24"/>
        </w:rPr>
        <w:t>психокоррекционной работы: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доступность материала;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неактуальность информации;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научность взглядов;</w:t>
      </w:r>
    </w:p>
    <w:p w:rsid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гуманизм.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 xml:space="preserve"> ... – это совокупность мероприятий, направленных на охрану здоровья,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предупреждение возникновения и распространения болезней человека, на</w:t>
      </w:r>
    </w:p>
    <w:p w:rsid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улучшение физического развития населения.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Основные задачи психопрофилактики: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устранение факторов, вредно отражающихся на психике человека;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ранняя диагностика начальных форм психических заболеваний;</w:t>
      </w:r>
    </w:p>
    <w:p w:rsidR="0041301C" w:rsidRPr="0041301C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использование факторов, положительно влияющих на психику;</w:t>
      </w:r>
    </w:p>
    <w:p w:rsidR="003C6226" w:rsidRDefault="0041301C" w:rsidP="0041301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301C">
        <w:rPr>
          <w:rFonts w:ascii="Times New Roman" w:hAnsi="Times New Roman" w:cs="Times New Roman"/>
          <w:sz w:val="24"/>
          <w:szCs w:val="24"/>
        </w:rPr>
        <w:t> игнорирование факторов, вредно отражающихся на психике.</w:t>
      </w:r>
    </w:p>
    <w:p w:rsidR="0041301C" w:rsidRPr="009661B6" w:rsidRDefault="0041301C" w:rsidP="004130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553A" w:rsidRPr="009661B6" w:rsidRDefault="0044553A" w:rsidP="0044553A">
      <w:pPr>
        <w:pStyle w:val="af5"/>
        <w:shd w:val="clear" w:color="auto" w:fill="FFFFFF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661B6">
        <w:rPr>
          <w:rFonts w:ascii="Times New Roman" w:hAnsi="Times New Roman" w:cs="Times New Roman"/>
          <w:b/>
          <w:sz w:val="24"/>
          <w:szCs w:val="24"/>
        </w:rPr>
        <w:t xml:space="preserve">9. Учебно-методическое и информационное обеспечение дисциплины </w:t>
      </w: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44553A" w:rsidRPr="009661B6" w:rsidRDefault="0044553A" w:rsidP="004455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а) основная литература:</w:t>
      </w:r>
    </w:p>
    <w:p w:rsidR="0009726B" w:rsidRDefault="0009726B" w:rsidP="0009726B">
      <w:pPr>
        <w:pStyle w:val="af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Колесникова,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Г.И.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психопрофилактики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психокоррекции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[Текст]: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учебное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пособие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Г.И.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Колесникова. – М.: Феникс, 2005 – 185 с.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09726B" w:rsidRDefault="0009726B" w:rsidP="0009726B">
      <w:pPr>
        <w:pStyle w:val="af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Локалова, Н.П. Школьная неуспеваемость: причины, психокоррекция, психопрофилактика [Текст] : Учебное пособие / Н.П. Локалова. – СПб.: Питер, 2009 – 368 с. </w:t>
      </w:r>
    </w:p>
    <w:p w:rsidR="00ED520A" w:rsidRPr="0009726B" w:rsidRDefault="0009726B" w:rsidP="0009726B">
      <w:pPr>
        <w:pStyle w:val="af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Филатов, Ф.Р. Основы психокоррекции : учебное пособие / Ф.Р. Филатов;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Факультет психологии. - Ростов-на-Дону : Издательство Южного федерального университета, 2011 - 198 с. - ISBN 978-5-9275-0880-8 ; То же [Электронный ресурс].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URL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http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://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biblioclub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ru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/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index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php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?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page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=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book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&amp;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id</w:t>
      </w:r>
      <w:r w:rsidRPr="000972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=241096</w:t>
      </w:r>
    </w:p>
    <w:p w:rsidR="0044553A" w:rsidRPr="009661B6" w:rsidRDefault="0044553A" w:rsidP="00F13E2A">
      <w:pPr>
        <w:pStyle w:val="af5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1B6">
        <w:rPr>
          <w:rFonts w:ascii="Times New Roman" w:hAnsi="Times New Roman" w:cs="Times New Roman"/>
          <w:b/>
          <w:bCs/>
          <w:sz w:val="24"/>
          <w:szCs w:val="24"/>
        </w:rPr>
        <w:t>б) дополнительная литература:</w:t>
      </w:r>
    </w:p>
    <w:p w:rsidR="0044553A" w:rsidRPr="009661B6" w:rsidRDefault="0044553A" w:rsidP="0044553A">
      <w:pPr>
        <w:pStyle w:val="a8"/>
        <w:ind w:left="360"/>
        <w:jc w:val="center"/>
        <w:rPr>
          <w:sz w:val="24"/>
          <w:szCs w:val="24"/>
        </w:rPr>
      </w:pPr>
    </w:p>
    <w:p w:rsidR="0044553A" w:rsidRDefault="0044553A" w:rsidP="0044553A">
      <w:pPr>
        <w:pStyle w:val="a8"/>
        <w:numPr>
          <w:ilvl w:val="0"/>
          <w:numId w:val="10"/>
        </w:numPr>
        <w:contextualSpacing/>
        <w:rPr>
          <w:sz w:val="24"/>
          <w:szCs w:val="24"/>
        </w:rPr>
      </w:pPr>
      <w:r w:rsidRPr="009661B6">
        <w:rPr>
          <w:sz w:val="24"/>
          <w:szCs w:val="24"/>
        </w:rPr>
        <w:t>Алёшина Ю.Е. Индивидуальное и семейное психологическое консультирование. – М.: Класс, 2000.</w:t>
      </w:r>
      <w:r w:rsidRPr="009661B6">
        <w:t xml:space="preserve"> </w:t>
      </w:r>
      <w:r w:rsidRPr="009661B6">
        <w:rPr>
          <w:sz w:val="24"/>
          <w:szCs w:val="24"/>
        </w:rPr>
        <w:t xml:space="preserve">URL: </w:t>
      </w:r>
      <w:hyperlink r:id="rId12" w:history="1">
        <w:r w:rsidRPr="009661B6">
          <w:rPr>
            <w:rStyle w:val="ac"/>
            <w:rFonts w:eastAsiaTheme="minorHAnsi"/>
            <w:sz w:val="24"/>
            <w:szCs w:val="24"/>
            <w:lang w:eastAsia="en-US"/>
          </w:rPr>
          <w:t>https://www.klex.ru/uo</w:t>
        </w:r>
      </w:hyperlink>
      <w:r w:rsidRPr="009661B6">
        <w:rPr>
          <w:sz w:val="24"/>
          <w:szCs w:val="24"/>
        </w:rPr>
        <w:t xml:space="preserve"> </w:t>
      </w:r>
    </w:p>
    <w:p w:rsidR="0009726B" w:rsidRPr="0009726B" w:rsidRDefault="0009726B" w:rsidP="0009726B">
      <w:pPr>
        <w:pStyle w:val="a8"/>
        <w:numPr>
          <w:ilvl w:val="0"/>
          <w:numId w:val="10"/>
        </w:numPr>
        <w:contextualSpacing/>
        <w:rPr>
          <w:sz w:val="24"/>
          <w:szCs w:val="24"/>
        </w:rPr>
      </w:pPr>
      <w:r w:rsidRPr="0009726B">
        <w:rPr>
          <w:sz w:val="24"/>
          <w:szCs w:val="24"/>
        </w:rPr>
        <w:t>Теория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практика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психологической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службы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образовании [Электронный ресурс] : учебное пособие для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организации самостоятельной работы студентов вузов по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специальности "Педагогика и психология" / авт.-сост. О. А.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Белобрыкина ; Новосиб. гос. пед. ун-т. - 2-е изд., доп. -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Новосибирск : НГПУ, 2005 - 508 с. : ил. - Библиогр.: c. 213-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506</w:t>
      </w:r>
      <w:r>
        <w:rPr>
          <w:sz w:val="24"/>
          <w:szCs w:val="24"/>
        </w:rPr>
        <w:t xml:space="preserve"> – </w:t>
      </w:r>
      <w:r w:rsidRPr="0009726B">
        <w:rPr>
          <w:sz w:val="24"/>
          <w:szCs w:val="24"/>
        </w:rPr>
        <w:t>Режим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доступа: https://icdlib.nspu.ru/view/icdlib/3947/read.php.</w:t>
      </w:r>
    </w:p>
    <w:p w:rsidR="0009726B" w:rsidRPr="0009726B" w:rsidRDefault="0009726B" w:rsidP="0009726B">
      <w:pPr>
        <w:pStyle w:val="a8"/>
        <w:numPr>
          <w:ilvl w:val="0"/>
          <w:numId w:val="10"/>
        </w:numPr>
        <w:contextualSpacing/>
        <w:rPr>
          <w:sz w:val="24"/>
          <w:szCs w:val="24"/>
        </w:rPr>
      </w:pPr>
      <w:r w:rsidRPr="0009726B">
        <w:rPr>
          <w:sz w:val="24"/>
          <w:szCs w:val="24"/>
        </w:rPr>
        <w:t>Хухлаева, О.В. Школьная психологическая служба: работа с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учащимися [Текст] / О.В.Хухлаева. – 2-е изд. – М.: Генезис,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2010 – 208 с.</w:t>
      </w:r>
    </w:p>
    <w:p w:rsidR="00F13E2A" w:rsidRPr="0009726B" w:rsidRDefault="00F13E2A" w:rsidP="0044553A">
      <w:pPr>
        <w:pStyle w:val="a8"/>
        <w:numPr>
          <w:ilvl w:val="0"/>
          <w:numId w:val="10"/>
        </w:numPr>
        <w:rPr>
          <w:iCs/>
          <w:sz w:val="24"/>
          <w:szCs w:val="24"/>
        </w:rPr>
      </w:pPr>
      <w:r w:rsidRPr="009661B6">
        <w:rPr>
          <w:sz w:val="24"/>
          <w:szCs w:val="24"/>
        </w:rPr>
        <w:t>Хухлаева О. В.  Психологическое консультирование и психологическая коррекция : учебник и практикум для вузов / О. В. Хухлаева, О. Е. Хухлаев. — Москва : Издательство Юрайт, 2023. — 423 с. — Текст : электронный // Образовательная платформа Юрайт [сайт]. — URL: </w:t>
      </w:r>
      <w:hyperlink r:id="rId13" w:tgtFrame="_blank" w:history="1">
        <w:r w:rsidRPr="009661B6">
          <w:rPr>
            <w:rStyle w:val="ac"/>
            <w:sz w:val="24"/>
            <w:szCs w:val="24"/>
            <w:u w:color="0000FF"/>
            <w:lang w:eastAsia="en-US"/>
          </w:rPr>
          <w:t>https://urait.ru/bcode/510848</w:t>
        </w:r>
      </w:hyperlink>
      <w:r w:rsidRPr="009661B6">
        <w:rPr>
          <w:sz w:val="24"/>
          <w:szCs w:val="24"/>
        </w:rPr>
        <w:t xml:space="preserve"> </w:t>
      </w:r>
    </w:p>
    <w:p w:rsidR="0009726B" w:rsidRPr="0009726B" w:rsidRDefault="0009726B" w:rsidP="0009726B">
      <w:pPr>
        <w:pStyle w:val="a8"/>
        <w:numPr>
          <w:ilvl w:val="0"/>
          <w:numId w:val="10"/>
        </w:numPr>
        <w:rPr>
          <w:iCs/>
          <w:sz w:val="24"/>
          <w:szCs w:val="24"/>
        </w:rPr>
      </w:pPr>
      <w:r w:rsidRPr="0009726B">
        <w:rPr>
          <w:iCs/>
          <w:sz w:val="24"/>
          <w:szCs w:val="24"/>
        </w:rPr>
        <w:lastRenderedPageBreak/>
        <w:t>Хухлаева, О.В. Школьная психологическая служба: работа с</w:t>
      </w:r>
      <w:r>
        <w:rPr>
          <w:iCs/>
          <w:sz w:val="24"/>
          <w:szCs w:val="24"/>
        </w:rPr>
        <w:t xml:space="preserve"> </w:t>
      </w:r>
      <w:r w:rsidRPr="0009726B">
        <w:rPr>
          <w:iCs/>
          <w:sz w:val="24"/>
          <w:szCs w:val="24"/>
        </w:rPr>
        <w:t>родителями [Текст] / О.В.Хухлаева. – М.: Генезис, 2008 –</w:t>
      </w:r>
      <w:r>
        <w:rPr>
          <w:iCs/>
          <w:sz w:val="24"/>
          <w:szCs w:val="24"/>
        </w:rPr>
        <w:t xml:space="preserve"> </w:t>
      </w:r>
      <w:r w:rsidRPr="0009726B">
        <w:rPr>
          <w:iCs/>
          <w:sz w:val="24"/>
          <w:szCs w:val="24"/>
        </w:rPr>
        <w:t>275 с.</w:t>
      </w:r>
    </w:p>
    <w:p w:rsidR="0044553A" w:rsidRPr="009661B6" w:rsidRDefault="0044553A" w:rsidP="0044553A">
      <w:pPr>
        <w:pStyle w:val="a8"/>
        <w:numPr>
          <w:ilvl w:val="0"/>
          <w:numId w:val="10"/>
        </w:numPr>
        <w:rPr>
          <w:iCs/>
          <w:sz w:val="24"/>
          <w:szCs w:val="24"/>
        </w:rPr>
      </w:pPr>
      <w:r w:rsidRPr="009661B6">
        <w:rPr>
          <w:sz w:val="24"/>
          <w:szCs w:val="24"/>
        </w:rPr>
        <w:t>Шерман Р., Фредман Н. Структурированные техники семейной и супружеской терапии. Руководство. – М.: Класс, 1997.</w:t>
      </w:r>
      <w:r w:rsidRPr="009661B6">
        <w:t xml:space="preserve"> </w:t>
      </w:r>
      <w:r w:rsidRPr="009661B6">
        <w:rPr>
          <w:sz w:val="24"/>
          <w:szCs w:val="24"/>
        </w:rPr>
        <w:t xml:space="preserve">— URL: </w:t>
      </w:r>
      <w:hyperlink r:id="rId14" w:history="1">
        <w:r w:rsidRPr="009661B6">
          <w:rPr>
            <w:rStyle w:val="ac"/>
            <w:sz w:val="24"/>
            <w:szCs w:val="22"/>
            <w:u w:color="0000FF"/>
            <w:lang w:eastAsia="en-US"/>
          </w:rPr>
          <w:t>https://www.klex.ru/40y</w:t>
        </w:r>
      </w:hyperlink>
      <w:r w:rsidRPr="009661B6">
        <w:rPr>
          <w:color w:val="0000FF"/>
          <w:sz w:val="24"/>
          <w:szCs w:val="22"/>
          <w:u w:val="single" w:color="0000FF"/>
          <w:lang w:eastAsia="en-US"/>
        </w:rPr>
        <w:t xml:space="preserve"> </w:t>
      </w:r>
    </w:p>
    <w:p w:rsidR="00ED520A" w:rsidRPr="009661B6" w:rsidRDefault="00ED520A" w:rsidP="0044553A">
      <w:pPr>
        <w:pStyle w:val="a8"/>
        <w:numPr>
          <w:ilvl w:val="0"/>
          <w:numId w:val="10"/>
        </w:numPr>
        <w:rPr>
          <w:sz w:val="24"/>
          <w:szCs w:val="24"/>
        </w:rPr>
      </w:pPr>
      <w:r w:rsidRPr="009661B6">
        <w:rPr>
          <w:sz w:val="24"/>
          <w:szCs w:val="24"/>
        </w:rPr>
        <w:t>Шнейдер Л. Б.  Основы консультативной психологии : учебное пособие для вузов / Л. Б. Шнейдер. — 2-е изд., испр. и доп. — Москва : Издательство Юрайт, 2023. — 228 с. —Текст : электронный // Образовательная платформа Юрайт [сайт]. — URL: </w:t>
      </w:r>
      <w:hyperlink r:id="rId15" w:tgtFrame="_blank" w:history="1">
        <w:r w:rsidRPr="009661B6">
          <w:rPr>
            <w:rStyle w:val="ac"/>
            <w:sz w:val="24"/>
            <w:szCs w:val="24"/>
            <w:u w:color="0000FF"/>
            <w:lang w:eastAsia="en-US"/>
          </w:rPr>
          <w:t>https://urait.ru/bcode/515759</w:t>
        </w:r>
      </w:hyperlink>
      <w:r w:rsidRPr="009661B6">
        <w:rPr>
          <w:sz w:val="24"/>
          <w:szCs w:val="24"/>
        </w:rPr>
        <w:t xml:space="preserve"> </w:t>
      </w:r>
    </w:p>
    <w:p w:rsidR="0044553A" w:rsidRDefault="0044553A" w:rsidP="0044553A">
      <w:pPr>
        <w:pStyle w:val="a8"/>
        <w:numPr>
          <w:ilvl w:val="0"/>
          <w:numId w:val="10"/>
        </w:numPr>
        <w:contextualSpacing/>
        <w:rPr>
          <w:sz w:val="24"/>
          <w:szCs w:val="24"/>
        </w:rPr>
      </w:pPr>
      <w:r w:rsidRPr="009661B6">
        <w:rPr>
          <w:sz w:val="24"/>
          <w:szCs w:val="24"/>
        </w:rPr>
        <w:t xml:space="preserve">Эйдемиллер Э.Г., Юстицкис В. Психология и психотерапия семьи. – СПб.: Питер, 2015. Текст : электронный. — URL: </w:t>
      </w:r>
      <w:hyperlink r:id="rId16" w:history="1">
        <w:r w:rsidRPr="009661B6">
          <w:rPr>
            <w:rStyle w:val="ac"/>
            <w:sz w:val="24"/>
            <w:szCs w:val="24"/>
          </w:rPr>
          <w:t>https://klex.ru/9cf</w:t>
        </w:r>
      </w:hyperlink>
      <w:r w:rsidRPr="009661B6">
        <w:rPr>
          <w:sz w:val="24"/>
          <w:szCs w:val="24"/>
        </w:rPr>
        <w:t xml:space="preserve"> </w:t>
      </w:r>
    </w:p>
    <w:p w:rsidR="0009726B" w:rsidRPr="006E6821" w:rsidRDefault="0009726B" w:rsidP="006E6821">
      <w:pPr>
        <w:pStyle w:val="a8"/>
        <w:numPr>
          <w:ilvl w:val="0"/>
          <w:numId w:val="10"/>
        </w:numPr>
        <w:contextualSpacing/>
        <w:rPr>
          <w:sz w:val="24"/>
          <w:szCs w:val="24"/>
        </w:rPr>
      </w:pPr>
      <w:r w:rsidRPr="0009726B">
        <w:rPr>
          <w:sz w:val="24"/>
          <w:szCs w:val="24"/>
        </w:rPr>
        <w:t>Якиманск</w:t>
      </w:r>
      <w:r>
        <w:rPr>
          <w:sz w:val="24"/>
          <w:szCs w:val="24"/>
        </w:rPr>
        <w:t xml:space="preserve">ая И.С. </w:t>
      </w:r>
      <w:r w:rsidRPr="0009726B">
        <w:rPr>
          <w:sz w:val="24"/>
          <w:szCs w:val="24"/>
        </w:rPr>
        <w:t>Психологическое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консультирование: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учебное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пособие/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И.С. Якиманская,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Н.Н. Биктина;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Министерство образования и науки Российской Федерации. -</w:t>
      </w:r>
      <w:r>
        <w:rPr>
          <w:sz w:val="24"/>
          <w:szCs w:val="24"/>
        </w:rPr>
        <w:t xml:space="preserve"> </w:t>
      </w:r>
      <w:r w:rsidRPr="0009726B">
        <w:rPr>
          <w:sz w:val="24"/>
          <w:szCs w:val="24"/>
        </w:rPr>
        <w:t>Оренбург : Оренбургский государственный университет,</w:t>
      </w:r>
      <w:r>
        <w:rPr>
          <w:sz w:val="24"/>
          <w:szCs w:val="24"/>
        </w:rPr>
        <w:t xml:space="preserve"> 2015 - 230 с.</w:t>
      </w:r>
      <w:r w:rsidRPr="0009726B">
        <w:rPr>
          <w:sz w:val="24"/>
          <w:szCs w:val="24"/>
        </w:rPr>
        <w:t>: табл. - Библиогр. в кн. - ISBN 978-5-7410-</w:t>
      </w:r>
      <w:r w:rsidR="006E6821">
        <w:rPr>
          <w:sz w:val="24"/>
          <w:szCs w:val="24"/>
        </w:rPr>
        <w:t>1253-6</w:t>
      </w:r>
      <w:r w:rsidRPr="006E6821">
        <w:rPr>
          <w:sz w:val="24"/>
          <w:szCs w:val="24"/>
        </w:rPr>
        <w:t>;</w:t>
      </w:r>
      <w:r w:rsidR="006E6821">
        <w:rPr>
          <w:sz w:val="24"/>
          <w:szCs w:val="24"/>
        </w:rPr>
        <w:t xml:space="preserve"> </w:t>
      </w:r>
      <w:r w:rsidRPr="006E6821">
        <w:rPr>
          <w:sz w:val="24"/>
          <w:szCs w:val="24"/>
        </w:rPr>
        <w:t>[Электронный</w:t>
      </w:r>
      <w:r w:rsidR="006E6821">
        <w:rPr>
          <w:sz w:val="24"/>
          <w:szCs w:val="24"/>
        </w:rPr>
        <w:t xml:space="preserve"> </w:t>
      </w:r>
      <w:r w:rsidRPr="006E6821">
        <w:rPr>
          <w:sz w:val="24"/>
          <w:szCs w:val="24"/>
        </w:rPr>
        <w:t>ресурс].</w:t>
      </w:r>
      <w:r w:rsidR="006E6821">
        <w:rPr>
          <w:sz w:val="24"/>
          <w:szCs w:val="24"/>
        </w:rPr>
        <w:t xml:space="preserve"> - </w:t>
      </w:r>
      <w:r w:rsidRPr="006E6821">
        <w:rPr>
          <w:sz w:val="24"/>
          <w:szCs w:val="24"/>
          <w:lang w:val="en-US"/>
        </w:rPr>
        <w:t>URL</w:t>
      </w:r>
      <w:r w:rsidRPr="006E6821">
        <w:rPr>
          <w:sz w:val="24"/>
          <w:szCs w:val="24"/>
        </w:rPr>
        <w:t xml:space="preserve">: </w:t>
      </w:r>
      <w:r w:rsidRPr="006E6821">
        <w:rPr>
          <w:sz w:val="24"/>
          <w:szCs w:val="24"/>
          <w:lang w:val="en-US"/>
        </w:rPr>
        <w:t>http</w:t>
      </w:r>
      <w:r w:rsidRPr="006E6821">
        <w:rPr>
          <w:sz w:val="24"/>
          <w:szCs w:val="24"/>
        </w:rPr>
        <w:t>://</w:t>
      </w:r>
      <w:r w:rsidRPr="006E6821">
        <w:rPr>
          <w:sz w:val="24"/>
          <w:szCs w:val="24"/>
          <w:lang w:val="en-US"/>
        </w:rPr>
        <w:t>biblioclub</w:t>
      </w:r>
      <w:r w:rsidRPr="006E6821">
        <w:rPr>
          <w:sz w:val="24"/>
          <w:szCs w:val="24"/>
        </w:rPr>
        <w:t>.</w:t>
      </w:r>
      <w:r w:rsidRPr="006E6821">
        <w:rPr>
          <w:sz w:val="24"/>
          <w:szCs w:val="24"/>
          <w:lang w:val="en-US"/>
        </w:rPr>
        <w:t>ru</w:t>
      </w:r>
      <w:r w:rsidRPr="006E6821">
        <w:rPr>
          <w:sz w:val="24"/>
          <w:szCs w:val="24"/>
        </w:rPr>
        <w:t>/</w:t>
      </w:r>
      <w:r w:rsidRPr="006E6821">
        <w:rPr>
          <w:sz w:val="24"/>
          <w:szCs w:val="24"/>
          <w:lang w:val="en-US"/>
        </w:rPr>
        <w:t>index</w:t>
      </w:r>
      <w:r w:rsidRPr="006E6821">
        <w:rPr>
          <w:sz w:val="24"/>
          <w:szCs w:val="24"/>
        </w:rPr>
        <w:t>.</w:t>
      </w:r>
      <w:r w:rsidRPr="006E6821">
        <w:rPr>
          <w:sz w:val="24"/>
          <w:szCs w:val="24"/>
          <w:lang w:val="en-US"/>
        </w:rPr>
        <w:t>php</w:t>
      </w:r>
      <w:r w:rsidRPr="006E6821">
        <w:rPr>
          <w:sz w:val="24"/>
          <w:szCs w:val="24"/>
        </w:rPr>
        <w:t>?</w:t>
      </w:r>
      <w:r w:rsidRPr="006E6821">
        <w:rPr>
          <w:sz w:val="24"/>
          <w:szCs w:val="24"/>
          <w:lang w:val="en-US"/>
        </w:rPr>
        <w:t>page</w:t>
      </w:r>
      <w:r w:rsidRPr="006E6821">
        <w:rPr>
          <w:sz w:val="24"/>
          <w:szCs w:val="24"/>
        </w:rPr>
        <w:t>=</w:t>
      </w:r>
      <w:r w:rsidRPr="006E6821">
        <w:rPr>
          <w:sz w:val="24"/>
          <w:szCs w:val="24"/>
          <w:lang w:val="en-US"/>
        </w:rPr>
        <w:t>book</w:t>
      </w:r>
      <w:r w:rsidRPr="006E6821">
        <w:rPr>
          <w:sz w:val="24"/>
          <w:szCs w:val="24"/>
        </w:rPr>
        <w:t>&amp;</w:t>
      </w:r>
      <w:r w:rsidRPr="006E6821">
        <w:rPr>
          <w:sz w:val="24"/>
          <w:szCs w:val="24"/>
          <w:lang w:val="en-US"/>
        </w:rPr>
        <w:t>id</w:t>
      </w:r>
      <w:r w:rsidRPr="006E6821">
        <w:rPr>
          <w:sz w:val="24"/>
          <w:szCs w:val="24"/>
        </w:rPr>
        <w:t>=364901</w:t>
      </w:r>
    </w:p>
    <w:p w:rsidR="0044553A" w:rsidRPr="006E6821" w:rsidRDefault="0044553A" w:rsidP="0044553A">
      <w:pPr>
        <w:pStyle w:val="a8"/>
        <w:ind w:left="720"/>
        <w:contextualSpacing/>
        <w:rPr>
          <w:sz w:val="24"/>
          <w:szCs w:val="24"/>
        </w:rPr>
      </w:pPr>
    </w:p>
    <w:p w:rsidR="00F13E2A" w:rsidRPr="009661B6" w:rsidRDefault="00F13E2A" w:rsidP="00F13E2A">
      <w:pPr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9661B6">
        <w:rPr>
          <w:rFonts w:ascii="Times New Roman" w:hAnsi="Times New Roman" w:cs="Times New Roman"/>
          <w:b/>
          <w:bCs/>
          <w:sz w:val="24"/>
        </w:rPr>
        <w:t>в) программное обеспечение, ЭБС, профессиональные базы и Интернет-ресурсы:</w:t>
      </w:r>
    </w:p>
    <w:p w:rsidR="00F13E2A" w:rsidRPr="009661B6" w:rsidRDefault="00F13E2A" w:rsidP="00F13E2A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- необходимый для обеспечения данной дисциплины комплект лицензионного и свободно распространяемого программного обеспечения, в том числе отечественного производства, а также электронные библиотечные системы, с которыми у СОГУ имеется действующий договор:</w:t>
      </w:r>
    </w:p>
    <w:tbl>
      <w:tblPr>
        <w:tblStyle w:val="a5"/>
        <w:tblW w:w="9608" w:type="dxa"/>
        <w:jc w:val="center"/>
        <w:tblLook w:val="04A0" w:firstRow="1" w:lastRow="0" w:firstColumn="1" w:lastColumn="0" w:noHBand="0" w:noVBand="1"/>
      </w:tblPr>
      <w:tblGrid>
        <w:gridCol w:w="675"/>
        <w:gridCol w:w="3431"/>
        <w:gridCol w:w="3799"/>
        <w:gridCol w:w="1703"/>
      </w:tblGrid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договора (лицензия)</w:t>
            </w:r>
          </w:p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3" w:type="dxa"/>
          </w:tcPr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Страна-</w:t>
            </w:r>
          </w:p>
          <w:p w:rsidR="00F13E2A" w:rsidRPr="009661B6" w:rsidRDefault="00F13E2A" w:rsidP="003114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Windows 10 Enterprise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OfficeStandard 2016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</w:t>
            </w: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тестирования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SunravWEBClass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№468 от 03.12.2013 ИП Сунгатулин Р.Т.(бессрочно)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1C:Предприятие. Бухгалтерский Учет. Типовая конфигурация 8 сетевая версия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СД/108 от 29.08.2017 (максимум-софт) бессрочно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Система компьютерной верстки 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MikTex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FSF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Debian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(Свободное программное обеспечение) 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Kasperksy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Endpoint Security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До 22.01.2024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trHeight w:val="844"/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для редактирования химических формул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IsisDraw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Свободное программное обеспечение 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Система поиска текстовых заимствований «Антиплагиат.ВУЗ»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6262 от 09.01.2023 (действителен до  31.12.2023г) с ОАО «Анти-Плагиат»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1С:Предприятие 8.3 Управление торговлей 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№КП /108 от 29.08.2017 с ООО «Максимум»(бессрочно)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1С:зарплата и кадры гос.учреждения8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№СД./ №126., 01.07.2020г. «МАКСИМУМ-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СОФТ» бессрочно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1С:бюджет. 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№СД/76  01.03.2017г. «максимум-софт» 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Автоматизированная система «Управление –Деканат БРС»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программы для ЭВМ №2015611830 от 06.02.2015г.(бессрочно)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06.02.2015г. (бессрочно)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Планы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№8867, от09.01.2023г. (09.01.2023г. до 31.12.2023г.) ООО ЛММИС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VSDESK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№ 210406/01 от 06.04.2021г. ИП И,А.Сергеевич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Тех.под. </w:t>
            </w:r>
            <w:r w:rsidRPr="009661B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07.04.2022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от 14.03.2022г (примерная дата)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DIRECTUMRX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 – Система электронного документооборота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ООО Галактика ИТ договор № 120320/Д/А от 14.03.2022(примерная дата)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Услуги связи (доступ к сети интернет)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ООО Алком № 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-0044 от 01.02.2022г -31.12.2022г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 российское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 (бесплатное российское)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«Галактика РУЗ»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Тех.сопровождение от 14.03.2022 г 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абитуриента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 от 14.03.2022 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spacing w:line="24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Личный кабинет студента</w:t>
            </w:r>
            <w:r w:rsidRPr="009661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сотрудника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Лицензия бессрочная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Тех.сопровождение от 14.03.2022 г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диссертации и авторефератов РГБ(ЭБД РГБ) </w:t>
            </w:r>
          </w:p>
        </w:tc>
        <w:tc>
          <w:tcPr>
            <w:tcW w:w="3799" w:type="dxa"/>
          </w:tcPr>
          <w:p w:rsidR="00F13E2A" w:rsidRPr="009661B6" w:rsidRDefault="00C11BB9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https://dvs.rsl.ru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"Университетская библиотека ONLINE"</w:t>
            </w:r>
          </w:p>
        </w:tc>
        <w:tc>
          <w:tcPr>
            <w:tcW w:w="3799" w:type="dxa"/>
          </w:tcPr>
          <w:p w:rsidR="00F13E2A" w:rsidRPr="009661B6" w:rsidRDefault="00C11BB9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https://biblioclub.ru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«Научная электронная библиотека eLibrary.ru»  </w:t>
            </w:r>
          </w:p>
        </w:tc>
        <w:tc>
          <w:tcPr>
            <w:tcW w:w="3799" w:type="dxa"/>
          </w:tcPr>
          <w:p w:rsidR="00F13E2A" w:rsidRPr="009661B6" w:rsidRDefault="00C11BB9" w:rsidP="003114B6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http://elibrary.ru</w:t>
              </w:r>
            </w:hyperlink>
            <w:r w:rsidR="00F13E2A" w:rsidRPr="009661B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.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Универсальная баз данных EastView</w:t>
            </w:r>
          </w:p>
        </w:tc>
        <w:tc>
          <w:tcPr>
            <w:tcW w:w="3799" w:type="dxa"/>
          </w:tcPr>
          <w:p w:rsidR="00F13E2A" w:rsidRPr="009661B6" w:rsidRDefault="00C11BB9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https://dlib.eastview.com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  </w:t>
            </w:r>
          </w:p>
        </w:tc>
        <w:tc>
          <w:tcPr>
            <w:tcW w:w="3799" w:type="dxa"/>
          </w:tcPr>
          <w:p w:rsidR="00F13E2A" w:rsidRPr="009661B6" w:rsidRDefault="00C11BB9" w:rsidP="003114B6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1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http://www.studentlibrary.ru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trHeight w:val="1719"/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ЭБС «Юрайт»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    </w:r>
          </w:p>
        </w:tc>
        <w:tc>
          <w:tcPr>
            <w:tcW w:w="3799" w:type="dxa"/>
          </w:tcPr>
          <w:p w:rsidR="00F13E2A" w:rsidRPr="009661B6" w:rsidRDefault="00C11BB9" w:rsidP="003114B6">
            <w:pPr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2" w:tgtFrame="_blank" w:history="1">
              <w:r w:rsidR="00F13E2A" w:rsidRPr="009661B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www.biblio-online.ru</w:t>
              </w:r>
            </w:hyperlink>
          </w:p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Требуется регистрация в библиотеке СОГУ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КЭП (домен на Яндексе)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РусГард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13E2A" w:rsidRPr="009661B6" w:rsidTr="003114B6">
        <w:trPr>
          <w:jc w:val="center"/>
        </w:trPr>
        <w:tc>
          <w:tcPr>
            <w:tcW w:w="675" w:type="dxa"/>
            <w:vAlign w:val="center"/>
          </w:tcPr>
          <w:p w:rsidR="00F13E2A" w:rsidRPr="009661B6" w:rsidRDefault="00F13E2A" w:rsidP="00F13E2A">
            <w:pPr>
              <w:pStyle w:val="af5"/>
              <w:numPr>
                <w:ilvl w:val="0"/>
                <w:numId w:val="3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31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ViPNet</w:t>
            </w:r>
          </w:p>
        </w:tc>
        <w:tc>
          <w:tcPr>
            <w:tcW w:w="3799" w:type="dxa"/>
          </w:tcPr>
          <w:p w:rsidR="00F13E2A" w:rsidRPr="009661B6" w:rsidRDefault="00F13E2A" w:rsidP="00311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бесплатное</w:t>
            </w:r>
          </w:p>
        </w:tc>
        <w:tc>
          <w:tcPr>
            <w:tcW w:w="1703" w:type="dxa"/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13E2A" w:rsidRPr="009661B6" w:rsidRDefault="00F13E2A" w:rsidP="00F13E2A">
      <w:pPr>
        <w:ind w:firstLine="426"/>
        <w:jc w:val="both"/>
        <w:rPr>
          <w:rFonts w:ascii="Times New Roman" w:hAnsi="Times New Roman" w:cs="Times New Roman"/>
          <w:b/>
          <w:sz w:val="24"/>
        </w:rPr>
      </w:pPr>
    </w:p>
    <w:p w:rsidR="00F13E2A" w:rsidRPr="009661B6" w:rsidRDefault="00F13E2A" w:rsidP="00F13E2A">
      <w:pPr>
        <w:ind w:firstLine="426"/>
        <w:jc w:val="both"/>
        <w:rPr>
          <w:rFonts w:ascii="Times New Roman" w:hAnsi="Times New Roman" w:cs="Times New Roman"/>
          <w:b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Профессиональные базы данных и Интернет-ресурсы: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литература в Интернете» [Электронный ресурс]. — Режим доступа: </w:t>
      </w:r>
      <w:hyperlink r:id="rId23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http://www.psy.msu.ru/links/liter.html</w:t>
        </w:r>
      </w:hyperlink>
      <w:r w:rsidRPr="009661B6">
        <w:rPr>
          <w:rFonts w:ascii="Times New Roman" w:hAnsi="Times New Roman" w:cs="Times New Roman"/>
          <w:sz w:val="24"/>
        </w:rPr>
        <w:t xml:space="preserve">, который размещен на сайте факультета психологии МГУ им. М. В. Ломоносова.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Каталог архивов сайтов и книг ZipSites.ru [Электронный ресурс]. — Режим доступа: </w:t>
      </w:r>
      <w:hyperlink r:id="rId24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http://www.zipsites.ru/psy/psylib/</w:t>
        </w:r>
      </w:hyperlink>
      <w:r w:rsidRPr="009661B6">
        <w:rPr>
          <w:rFonts w:ascii="Times New Roman" w:hAnsi="Times New Roman" w:cs="Times New Roman"/>
          <w:sz w:val="24"/>
        </w:rPr>
        <w:t xml:space="preserve">. Рассортированные сайты по основным отраслям науки и общественной практики.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«Информационная сеть Российской психологии» Psinet [Электронный ресурс]. — Режим доступа: </w:t>
      </w:r>
      <w:hyperlink r:id="rId25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http://www.psi-net.ru</w:t>
        </w:r>
      </w:hyperlink>
      <w:r w:rsidRPr="009661B6">
        <w:rPr>
          <w:rFonts w:ascii="Times New Roman" w:hAnsi="Times New Roman" w:cs="Times New Roman"/>
          <w:sz w:val="24"/>
        </w:rPr>
        <w:t xml:space="preserve">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«Психологическая лаборатория» [Электронный ресурс]. — Режим доступа: </w:t>
      </w:r>
      <w:hyperlink r:id="rId26" w:history="1">
        <w:r w:rsidRPr="009661B6">
          <w:rPr>
            <w:rStyle w:val="ac"/>
            <w:rFonts w:ascii="Times New Roman" w:hAnsi="Times New Roman" w:cs="Times New Roman"/>
            <w:sz w:val="24"/>
          </w:rPr>
          <w:t>http://vch.narod.ru</w:t>
        </w:r>
      </w:hyperlink>
      <w:r w:rsidRPr="009661B6">
        <w:rPr>
          <w:rFonts w:ascii="Times New Roman" w:hAnsi="Times New Roman" w:cs="Times New Roman"/>
          <w:sz w:val="24"/>
        </w:rPr>
        <w:t xml:space="preserve">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7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http://www.epsy.ru/</w:t>
        </w:r>
      </w:hyperlink>
      <w:r w:rsidRPr="009661B6">
        <w:rPr>
          <w:rFonts w:ascii="Times New Roman" w:hAnsi="Times New Roman" w:cs="Times New Roman"/>
          <w:sz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Создатели сайта «Зеркало» [Электронный ресурс]. — Режим доступа: </w:t>
      </w:r>
      <w:hyperlink r:id="rId28" w:history="1">
        <w:r w:rsidRPr="009661B6">
          <w:rPr>
            <w:rStyle w:val="ac"/>
            <w:rFonts w:ascii="Times New Roman" w:hAnsi="Times New Roman" w:cs="Times New Roman"/>
            <w:sz w:val="24"/>
          </w:rPr>
          <w:t>http://www.zercalo.ru</w:t>
        </w:r>
      </w:hyperlink>
      <w:r w:rsidRPr="009661B6">
        <w:rPr>
          <w:rFonts w:ascii="Times New Roman" w:hAnsi="Times New Roman" w:cs="Times New Roman"/>
          <w:sz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29">
        <w:r w:rsidRPr="009661B6">
          <w:rPr>
            <w:rStyle w:val="ac"/>
            <w:rFonts w:ascii="Times New Roman" w:hAnsi="Times New Roman" w:cs="Times New Roman"/>
            <w:sz w:val="24"/>
          </w:rPr>
          <w:t>http://psyjournals.ru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>,</w:t>
      </w:r>
      <w:r w:rsidRPr="009661B6">
        <w:rPr>
          <w:rFonts w:ascii="Times New Roman" w:hAnsi="Times New Roman" w:cs="Times New Roman"/>
          <w:sz w:val="24"/>
        </w:rPr>
        <w:t xml:space="preserve">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lastRenderedPageBreak/>
        <w:t>Психология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на </w:t>
      </w:r>
      <w:r w:rsidRPr="009661B6">
        <w:rPr>
          <w:rFonts w:ascii="Times New Roman" w:hAnsi="Times New Roman" w:cs="Times New Roman"/>
          <w:spacing w:val="-4"/>
          <w:sz w:val="24"/>
        </w:rPr>
        <w:t xml:space="preserve">русском </w:t>
      </w:r>
      <w:r w:rsidRPr="009661B6">
        <w:rPr>
          <w:rFonts w:ascii="Times New Roman" w:hAnsi="Times New Roman" w:cs="Times New Roman"/>
          <w:sz w:val="24"/>
        </w:rPr>
        <w:t xml:space="preserve">языке [Электронный ресурс] : психологический портал. – Режим доступа: </w:t>
      </w:r>
      <w:hyperlink r:id="rId30">
        <w:r w:rsidRPr="009661B6">
          <w:rPr>
            <w:rStyle w:val="ac"/>
            <w:rFonts w:ascii="Times New Roman" w:hAnsi="Times New Roman" w:cs="Times New Roman"/>
            <w:sz w:val="24"/>
          </w:rPr>
          <w:t>http://www.psychology.ru/</w:t>
        </w:r>
      </w:hyperlink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>Журнал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 </w:t>
      </w:r>
      <w:r w:rsidRPr="009661B6">
        <w:rPr>
          <w:rFonts w:ascii="Times New Roman" w:hAnsi="Times New Roman" w:cs="Times New Roman"/>
          <w:sz w:val="24"/>
        </w:rPr>
        <w:t xml:space="preserve">«Вопросы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психологии»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31">
        <w:r w:rsidRPr="009661B6">
          <w:rPr>
            <w:rStyle w:val="ac"/>
            <w:rFonts w:ascii="Times New Roman" w:hAnsi="Times New Roman" w:cs="Times New Roman"/>
            <w:sz w:val="24"/>
          </w:rPr>
          <w:t xml:space="preserve">http://www.voppsy.ru/ 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 xml:space="preserve">, </w:t>
      </w:r>
      <w:r w:rsidRPr="009661B6">
        <w:rPr>
          <w:rFonts w:ascii="Times New Roman" w:hAnsi="Times New Roman" w:cs="Times New Roman"/>
          <w:sz w:val="24"/>
        </w:rPr>
        <w:t>свободный.</w:t>
      </w:r>
    </w:p>
    <w:p w:rsidR="00F13E2A" w:rsidRPr="009661B6" w:rsidRDefault="00F13E2A" w:rsidP="00F13E2A">
      <w:pPr>
        <w:widowControl w:val="0"/>
        <w:tabs>
          <w:tab w:val="left" w:pos="954"/>
        </w:tabs>
        <w:autoSpaceDE w:val="0"/>
        <w:autoSpaceDN w:val="0"/>
        <w:ind w:right="264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pacing w:val="-3"/>
          <w:sz w:val="24"/>
        </w:rPr>
        <w:t xml:space="preserve">Московский </w:t>
      </w:r>
      <w:r w:rsidRPr="009661B6">
        <w:rPr>
          <w:rFonts w:ascii="Times New Roman" w:hAnsi="Times New Roman" w:cs="Times New Roman"/>
          <w:sz w:val="24"/>
        </w:rPr>
        <w:t>психологический журнал [Электронный ресурс] : психологический портал. – Режим доступа:</w:t>
      </w:r>
      <w:r w:rsidRPr="009661B6">
        <w:rPr>
          <w:rFonts w:ascii="Times New Roman" w:hAnsi="Times New Roman" w:cs="Times New Roman"/>
          <w:sz w:val="24"/>
          <w:u w:val="single" w:color="000000"/>
        </w:rPr>
        <w:t xml:space="preserve"> </w:t>
      </w:r>
      <w:hyperlink r:id="rId32">
        <w:r w:rsidRPr="009661B6">
          <w:rPr>
            <w:rStyle w:val="ac"/>
            <w:rFonts w:ascii="Times New Roman" w:hAnsi="Times New Roman" w:cs="Times New Roman"/>
            <w:sz w:val="24"/>
          </w:rPr>
          <w:t>http://magazine.mospsy.ru/</w:t>
        </w:r>
      </w:hyperlink>
      <w:r w:rsidRPr="009661B6">
        <w:rPr>
          <w:rFonts w:ascii="Times New Roman" w:hAnsi="Times New Roman" w:cs="Times New Roman"/>
          <w:sz w:val="24"/>
        </w:rPr>
        <w:t xml:space="preserve"> ,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Электронный журнал «Психологическая </w:t>
      </w:r>
      <w:r w:rsidRPr="009661B6">
        <w:rPr>
          <w:rFonts w:ascii="Times New Roman" w:hAnsi="Times New Roman" w:cs="Times New Roman"/>
          <w:spacing w:val="-5"/>
          <w:sz w:val="24"/>
        </w:rPr>
        <w:t xml:space="preserve">наука </w:t>
      </w:r>
      <w:r w:rsidRPr="009661B6">
        <w:rPr>
          <w:rFonts w:ascii="Times New Roman" w:hAnsi="Times New Roman" w:cs="Times New Roman"/>
          <w:sz w:val="24"/>
        </w:rPr>
        <w:t>и образование» [Электронный ресурс]: психологический портал. – Режим доступа:</w:t>
      </w:r>
      <w:hyperlink r:id="rId33">
        <w:r w:rsidRPr="009661B6">
          <w:rPr>
            <w:rFonts w:ascii="Times New Roman" w:hAnsi="Times New Roman" w:cs="Times New Roman"/>
            <w:sz w:val="24"/>
            <w:u w:val="single" w:color="0000FF"/>
          </w:rPr>
          <w:t xml:space="preserve"> h</w:t>
        </w:r>
        <w:r w:rsidRPr="009661B6">
          <w:rPr>
            <w:rStyle w:val="ac"/>
            <w:rFonts w:ascii="Times New Roman" w:hAnsi="Times New Roman" w:cs="Times New Roman"/>
            <w:sz w:val="24"/>
          </w:rPr>
          <w:t>ttp://www.psyedu.ru</w:t>
        </w:r>
        <w:r w:rsidRPr="009661B6">
          <w:rPr>
            <w:rFonts w:ascii="Times New Roman" w:hAnsi="Times New Roman" w:cs="Times New Roman"/>
            <w:sz w:val="24"/>
          </w:rPr>
          <w:t xml:space="preserve"> </w:t>
        </w:r>
      </w:hyperlink>
      <w:r w:rsidRPr="009661B6">
        <w:rPr>
          <w:rFonts w:ascii="Times New Roman" w:hAnsi="Times New Roman" w:cs="Times New Roman"/>
          <w:sz w:val="24"/>
        </w:rPr>
        <w:t>, свободный.</w:t>
      </w:r>
    </w:p>
    <w:p w:rsidR="00F13E2A" w:rsidRPr="009661B6" w:rsidRDefault="00F13E2A" w:rsidP="00F13E2A">
      <w:pPr>
        <w:ind w:firstLine="426"/>
        <w:contextualSpacing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sz w:val="24"/>
        </w:rPr>
        <w:t xml:space="preserve">Книги и статьи по </w:t>
      </w:r>
      <w:r w:rsidRPr="009661B6">
        <w:rPr>
          <w:rFonts w:ascii="Times New Roman" w:hAnsi="Times New Roman" w:cs="Times New Roman"/>
          <w:spacing w:val="-3"/>
          <w:sz w:val="24"/>
        </w:rPr>
        <w:t xml:space="preserve">психологии </w:t>
      </w:r>
      <w:r w:rsidRPr="009661B6">
        <w:rPr>
          <w:rFonts w:ascii="Times New Roman" w:hAnsi="Times New Roman" w:cs="Times New Roman"/>
          <w:sz w:val="24"/>
        </w:rPr>
        <w:t xml:space="preserve">[Электронный ресурс] : психологический портал. – Режим доступа: </w:t>
      </w:r>
      <w:hyperlink r:id="rId34">
        <w:r w:rsidRPr="009661B6">
          <w:rPr>
            <w:rStyle w:val="ac"/>
            <w:rFonts w:ascii="Times New Roman" w:hAnsi="Times New Roman" w:cs="Times New Roman"/>
            <w:sz w:val="24"/>
          </w:rPr>
          <w:t>http://litpsy.r</w:t>
        </w:r>
      </w:hyperlink>
      <w:r w:rsidRPr="009661B6">
        <w:rPr>
          <w:rStyle w:val="ac"/>
          <w:rFonts w:ascii="Times New Roman" w:hAnsi="Times New Roman" w:cs="Times New Roman"/>
          <w:sz w:val="24"/>
        </w:rPr>
        <w:t xml:space="preserve">u </w:t>
      </w:r>
      <w:r w:rsidRPr="009661B6">
        <w:rPr>
          <w:rFonts w:ascii="Times New Roman" w:hAnsi="Times New Roman" w:cs="Times New Roman"/>
          <w:sz w:val="24"/>
        </w:rPr>
        <w:t>, свободный.</w:t>
      </w:r>
    </w:p>
    <w:p w:rsidR="0044553A" w:rsidRDefault="0044553A" w:rsidP="0044553A">
      <w:pPr>
        <w:pStyle w:val="a8"/>
        <w:ind w:firstLine="426"/>
        <w:rPr>
          <w:rStyle w:val="ac"/>
        </w:rPr>
      </w:pPr>
    </w:p>
    <w:p w:rsidR="0073628A" w:rsidRDefault="0073628A" w:rsidP="0044553A">
      <w:pPr>
        <w:pStyle w:val="a8"/>
        <w:ind w:firstLine="426"/>
        <w:rPr>
          <w:rStyle w:val="ac"/>
        </w:rPr>
      </w:pPr>
    </w:p>
    <w:p w:rsidR="0073628A" w:rsidRPr="009661B6" w:rsidRDefault="0073628A" w:rsidP="0044553A">
      <w:pPr>
        <w:pStyle w:val="a8"/>
        <w:ind w:firstLine="426"/>
        <w:rPr>
          <w:rStyle w:val="ac"/>
        </w:rPr>
      </w:pPr>
    </w:p>
    <w:p w:rsidR="0044553A" w:rsidRPr="009661B6" w:rsidRDefault="0044553A" w:rsidP="0044553A">
      <w:pPr>
        <w:pStyle w:val="a8"/>
        <w:ind w:hanging="120"/>
        <w:rPr>
          <w:rStyle w:val="ac"/>
          <w:b/>
          <w:color w:val="000000"/>
          <w:sz w:val="24"/>
          <w:szCs w:val="24"/>
        </w:rPr>
      </w:pPr>
      <w:r w:rsidRPr="009661B6">
        <w:rPr>
          <w:rStyle w:val="ac"/>
          <w:b/>
          <w:color w:val="000000"/>
          <w:sz w:val="24"/>
          <w:szCs w:val="24"/>
        </w:rPr>
        <w:t>г) методические указания, разработанные составителем рабочей программы:</w:t>
      </w:r>
    </w:p>
    <w:p w:rsidR="0044553A" w:rsidRPr="009661B6" w:rsidRDefault="0044553A" w:rsidP="0044553A">
      <w:pPr>
        <w:pStyle w:val="a8"/>
        <w:ind w:firstLine="426"/>
        <w:rPr>
          <w:rStyle w:val="ac"/>
          <w:b/>
          <w:color w:val="000000"/>
          <w:sz w:val="24"/>
          <w:szCs w:val="24"/>
        </w:rPr>
      </w:pPr>
    </w:p>
    <w:p w:rsidR="0044553A" w:rsidRPr="009661B6" w:rsidRDefault="0044553A" w:rsidP="004455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Ильченко В.В., Афанасьева Ю.А. Психология семьи и семейное консультирование: Учебно-методическое пособие. – Владикавказ, 2019 – 162 с. доступ: кафедра психологии, библиотека СОГУ.</w:t>
      </w:r>
    </w:p>
    <w:p w:rsidR="0044553A" w:rsidRPr="009661B6" w:rsidRDefault="0044553A" w:rsidP="004455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Ильченко В.В. Психология семейных отношений: Учебно-методическое пособие. Владикавказ,  2011. – 144 с. доступ: кафедра психологии, библиотека СОГУ.</w:t>
      </w:r>
    </w:p>
    <w:p w:rsidR="0044553A" w:rsidRPr="009661B6" w:rsidRDefault="0044553A" w:rsidP="004455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1B6">
        <w:rPr>
          <w:rFonts w:ascii="Times New Roman" w:hAnsi="Times New Roman" w:cs="Times New Roman"/>
          <w:sz w:val="24"/>
          <w:szCs w:val="24"/>
        </w:rPr>
        <w:t>- Ильченко В.В.  Практические занятия по психологии семьи и брака: Учебно-методическое пособие. Владикавказ,  2011. –  102 с. доступ: кафедра психологии, библиотека СОГУ.</w:t>
      </w:r>
    </w:p>
    <w:p w:rsidR="0044553A" w:rsidRPr="009661B6" w:rsidRDefault="0044553A" w:rsidP="0044553A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13E2A" w:rsidRPr="009661B6" w:rsidRDefault="00F13E2A" w:rsidP="00F13E2A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</w:rPr>
      </w:pPr>
      <w:r w:rsidRPr="009661B6">
        <w:rPr>
          <w:rFonts w:ascii="Times New Roman" w:hAnsi="Times New Roman" w:cs="Times New Roman"/>
          <w:b/>
          <w:sz w:val="24"/>
        </w:rPr>
        <w:t>10.Материально-техническое обеспечение дисциплины (модуля)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2"/>
        <w:gridCol w:w="3260"/>
      </w:tblGrid>
      <w:tr w:rsidR="00F13E2A" w:rsidRPr="009661B6" w:rsidTr="003114B6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шкаф,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классная доска,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программное обеспечение: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2010; Система поиска текстовых заимствований «Антиплагиат.ВУЗ»;</w:t>
            </w:r>
            <w:r w:rsidRPr="009661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CiscoWebex; Презентации Microsoft Office PowerPoint, Электронная информационно-образовательная среда СОГУ (</w:t>
            </w:r>
            <w:hyperlink r:id="rId35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http://lms.nosu.ru/login/index.php)</w:t>
              </w:r>
            </w:hyperlink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F13E2A" w:rsidRPr="009661B6" w:rsidTr="003114B6"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ноутбук, колонки, программноеобеспечение: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2010; Антивирусное программное обеспечение KasperksySecurity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Cloud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,CiscoWebex, Электронная информационно-образовательная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среда СОГУ (</w:t>
            </w:r>
            <w:hyperlink r:id="rId36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http://lms.nosu.ru/login/index.php</w:t>
              </w:r>
            </w:hyperlink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711. </w:t>
            </w:r>
          </w:p>
        </w:tc>
      </w:tr>
      <w:tr w:rsidR="00F13E2A" w:rsidRPr="009661B6" w:rsidTr="003114B6">
        <w:trPr>
          <w:trHeight w:val="3538"/>
        </w:trPr>
        <w:tc>
          <w:tcPr>
            <w:tcW w:w="598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Помещения для самостоятельной работы:</w:t>
            </w: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компьютерные классы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9661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7.1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 2016;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WinRar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MicrosoftVisio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MicrosoftVisualstudio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KasperskySecurityCloud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9661B6">
              <w:rPr>
                <w:rFonts w:ascii="Times New Roman" w:hAnsi="Times New Roman" w:cs="Times New Roman"/>
                <w:b/>
                <w:sz w:val="18"/>
                <w:szCs w:val="18"/>
              </w:rPr>
              <w:t>библиотека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F13E2A" w:rsidRPr="009661B6" w:rsidRDefault="00F13E2A" w:rsidP="003114B6">
            <w:pPr>
              <w:tabs>
                <w:tab w:val="left" w:pos="27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ЭБС "Университетская библиотека 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9661B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ine"</w:t>
            </w:r>
            <w:hyperlink r:id="rId37" w:history="1">
              <w:r w:rsidRPr="009661B6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38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https://dvs.rsl.ru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Электронная библиотека «Консультант студента»</w:t>
            </w:r>
            <w:hyperlink r:id="rId39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http://www.studmedlib.ru/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>Научная электронная библиотека eLibrary.ru</w:t>
            </w:r>
            <w:hyperlink r:id="rId40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База данных «ЭБС </w:t>
            </w:r>
            <w:r w:rsidRPr="009661B6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elibrary</w:t>
            </w:r>
            <w:r w:rsidRPr="009661B6">
              <w:rPr>
                <w:rFonts w:ascii="Times New Roman" w:hAnsi="Times New Roman" w:cs="Times New Roman"/>
                <w:iCs/>
                <w:sz w:val="18"/>
                <w:szCs w:val="18"/>
              </w:rPr>
              <w:t>»</w:t>
            </w:r>
            <w:hyperlink r:id="rId41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http://elibrary.ru</w:t>
              </w:r>
            </w:hyperlink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Электронная библиотека «Юрайт»</w:t>
            </w:r>
            <w:hyperlink r:id="rId42" w:history="1"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http://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biblio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online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9661B6">
                <w:rPr>
                  <w:rStyle w:val="ac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32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pStyle w:val="af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pStyle w:val="afb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13E2A" w:rsidRPr="009661B6" w:rsidRDefault="00F13E2A" w:rsidP="003114B6">
            <w:pPr>
              <w:pStyle w:val="afb"/>
              <w:rPr>
                <w:rFonts w:ascii="Times New Roman" w:hAnsi="Times New Roman" w:cs="Times New Roman"/>
                <w:sz w:val="18"/>
                <w:szCs w:val="18"/>
              </w:rPr>
            </w:pPr>
            <w:r w:rsidRPr="009661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9661B6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9661B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F13E2A" w:rsidRPr="009661B6" w:rsidRDefault="00F13E2A" w:rsidP="00F13E2A">
      <w:pPr>
        <w:widowControl w:val="0"/>
        <w:ind w:firstLine="567"/>
        <w:jc w:val="center"/>
        <w:rPr>
          <w:rFonts w:ascii="Times New Roman" w:hAnsi="Times New Roman" w:cs="Times New Roman"/>
          <w:b/>
          <w:color w:val="000000"/>
        </w:rPr>
      </w:pPr>
    </w:p>
    <w:p w:rsidR="00F13E2A" w:rsidRPr="009661B6" w:rsidRDefault="00F13E2A" w:rsidP="00F13E2A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9661B6">
        <w:rPr>
          <w:rFonts w:ascii="Times New Roman" w:hAnsi="Times New Roman" w:cs="Times New Roman"/>
          <w:b/>
          <w:color w:val="000000"/>
          <w:sz w:val="24"/>
        </w:rPr>
        <w:t>11. Лист обновления/актуализации</w:t>
      </w:r>
    </w:p>
    <w:p w:rsidR="00F13E2A" w:rsidRPr="009661B6" w:rsidRDefault="00F13E2A" w:rsidP="00F13E2A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rPr>
          <w:color w:val="000000"/>
          <w:szCs w:val="28"/>
        </w:rPr>
      </w:pPr>
    </w:p>
    <w:p w:rsidR="00F13E2A" w:rsidRPr="009661B6" w:rsidRDefault="00F13E2A" w:rsidP="00F13E2A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9661B6">
        <w:rPr>
          <w:color w:val="000000"/>
          <w:szCs w:val="28"/>
        </w:rPr>
        <w:t>Программа рассмотрена и утверждена на заседании кафедры от 31 августа 2023 г., протокол № 1.</w:t>
      </w:r>
    </w:p>
    <w:p w:rsidR="00F13E2A" w:rsidRPr="009661B6" w:rsidRDefault="00F13E2A" w:rsidP="00F13E2A">
      <w:pPr>
        <w:pStyle w:val="af3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</w:pPr>
      <w:r w:rsidRPr="009661B6">
        <w:rPr>
          <w:color w:val="000000"/>
          <w:szCs w:val="28"/>
        </w:rPr>
        <w:t>Программа одобрена на заседании совета факультета от 31 августа 2023 г., протокол № 1.</w:t>
      </w:r>
    </w:p>
    <w:p w:rsidR="0044553A" w:rsidRPr="009661B6" w:rsidRDefault="0044553A" w:rsidP="004455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4553A" w:rsidRPr="009661B6" w:rsidSect="00777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BB9" w:rsidRDefault="00C11BB9" w:rsidP="00C339E9">
      <w:pPr>
        <w:spacing w:after="0" w:line="240" w:lineRule="auto"/>
      </w:pPr>
      <w:r>
        <w:separator/>
      </w:r>
    </w:p>
  </w:endnote>
  <w:endnote w:type="continuationSeparator" w:id="0">
    <w:p w:rsidR="00C11BB9" w:rsidRDefault="00C11BB9" w:rsidP="00C33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24" w:rsidRDefault="00A320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A32024" w:rsidRDefault="00A320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BB9" w:rsidRDefault="00C11BB9" w:rsidP="00C339E9">
      <w:pPr>
        <w:spacing w:after="0" w:line="240" w:lineRule="auto"/>
      </w:pPr>
      <w:r>
        <w:separator/>
      </w:r>
    </w:p>
  </w:footnote>
  <w:footnote w:type="continuationSeparator" w:id="0">
    <w:p w:rsidR="00C11BB9" w:rsidRDefault="00C11BB9" w:rsidP="00C33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24" w:rsidRDefault="00A320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:rsidR="00A32024" w:rsidRDefault="00A320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24" w:rsidRDefault="00A3202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24" w:rsidRDefault="00A320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7F7E"/>
    <w:multiLevelType w:val="hybridMultilevel"/>
    <w:tmpl w:val="AB5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38C"/>
    <w:multiLevelType w:val="hybridMultilevel"/>
    <w:tmpl w:val="3BA6DD68"/>
    <w:lvl w:ilvl="0" w:tplc="7324CF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0E175A"/>
    <w:multiLevelType w:val="hybridMultilevel"/>
    <w:tmpl w:val="2D687E26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" w15:restartNumberingAfterBreak="0">
    <w:nsid w:val="0D4D7F32"/>
    <w:multiLevelType w:val="hybridMultilevel"/>
    <w:tmpl w:val="F830EFA8"/>
    <w:lvl w:ilvl="0" w:tplc="500E890C">
      <w:start w:val="1"/>
      <w:numFmt w:val="bullet"/>
      <w:lvlText w:val="–"/>
      <w:lvlJc w:val="left"/>
      <w:pPr>
        <w:tabs>
          <w:tab w:val="num" w:pos="0"/>
        </w:tabs>
        <w:ind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742D4"/>
    <w:multiLevelType w:val="hybridMultilevel"/>
    <w:tmpl w:val="0330A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CB3F85"/>
    <w:multiLevelType w:val="hybridMultilevel"/>
    <w:tmpl w:val="DA58F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62095A"/>
    <w:multiLevelType w:val="hybridMultilevel"/>
    <w:tmpl w:val="C7348D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4052"/>
    <w:multiLevelType w:val="hybridMultilevel"/>
    <w:tmpl w:val="92229D92"/>
    <w:lvl w:ilvl="0" w:tplc="932A49C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301C33"/>
    <w:multiLevelType w:val="hybridMultilevel"/>
    <w:tmpl w:val="05CE2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51D05E9B"/>
    <w:multiLevelType w:val="hybridMultilevel"/>
    <w:tmpl w:val="7BBA29A6"/>
    <w:lvl w:ilvl="0" w:tplc="22FEF66C">
      <w:start w:val="1"/>
      <w:numFmt w:val="decimal"/>
      <w:lvlText w:val="%1."/>
      <w:lvlJc w:val="left"/>
      <w:pPr>
        <w:tabs>
          <w:tab w:val="num" w:pos="664"/>
        </w:tabs>
        <w:ind w:left="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30252F"/>
    <w:multiLevelType w:val="hybridMultilevel"/>
    <w:tmpl w:val="499C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5E5479"/>
    <w:multiLevelType w:val="hybridMultilevel"/>
    <w:tmpl w:val="00145EF8"/>
    <w:lvl w:ilvl="0" w:tplc="E5B046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CA42BFA"/>
    <w:multiLevelType w:val="hybridMultilevel"/>
    <w:tmpl w:val="85686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88423C"/>
    <w:multiLevelType w:val="hybridMultilevel"/>
    <w:tmpl w:val="4D80B48C"/>
    <w:lvl w:ilvl="0" w:tplc="FE96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A78C6"/>
    <w:multiLevelType w:val="hybridMultilevel"/>
    <w:tmpl w:val="AB56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E7F24"/>
    <w:multiLevelType w:val="hybridMultilevel"/>
    <w:tmpl w:val="B8ECC6B8"/>
    <w:lvl w:ilvl="0" w:tplc="7324C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B4DA6"/>
    <w:multiLevelType w:val="hybridMultilevel"/>
    <w:tmpl w:val="41861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21DEE"/>
    <w:multiLevelType w:val="hybridMultilevel"/>
    <w:tmpl w:val="9EEC4FEE"/>
    <w:lvl w:ilvl="0" w:tplc="D5E8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7A35DB"/>
    <w:multiLevelType w:val="hybridMultilevel"/>
    <w:tmpl w:val="19DA1C44"/>
    <w:lvl w:ilvl="0" w:tplc="9852F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5CB4371"/>
    <w:multiLevelType w:val="hybridMultilevel"/>
    <w:tmpl w:val="05CE2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D40E0B"/>
    <w:multiLevelType w:val="hybridMultilevel"/>
    <w:tmpl w:val="CFE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774C4"/>
    <w:multiLevelType w:val="hybridMultilevel"/>
    <w:tmpl w:val="943A0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10"/>
  </w:num>
  <w:num w:numId="4">
    <w:abstractNumId w:val="35"/>
  </w:num>
  <w:num w:numId="5">
    <w:abstractNumId w:val="2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8"/>
  </w:num>
  <w:num w:numId="12">
    <w:abstractNumId w:val="30"/>
  </w:num>
  <w:num w:numId="13">
    <w:abstractNumId w:val="0"/>
  </w:num>
  <w:num w:numId="14">
    <w:abstractNumId w:val="4"/>
  </w:num>
  <w:num w:numId="15">
    <w:abstractNumId w:val="29"/>
  </w:num>
  <w:num w:numId="16">
    <w:abstractNumId w:val="34"/>
  </w:num>
  <w:num w:numId="17">
    <w:abstractNumId w:val="2"/>
  </w:num>
  <w:num w:numId="18">
    <w:abstractNumId w:val="12"/>
  </w:num>
  <w:num w:numId="19">
    <w:abstractNumId w:val="13"/>
  </w:num>
  <w:num w:numId="20">
    <w:abstractNumId w:val="31"/>
  </w:num>
  <w:num w:numId="21">
    <w:abstractNumId w:val="18"/>
  </w:num>
  <w:num w:numId="22">
    <w:abstractNumId w:val="17"/>
  </w:num>
  <w:num w:numId="23">
    <w:abstractNumId w:val="9"/>
  </w:num>
  <w:num w:numId="24">
    <w:abstractNumId w:val="21"/>
  </w:num>
  <w:num w:numId="25">
    <w:abstractNumId w:val="3"/>
  </w:num>
  <w:num w:numId="26">
    <w:abstractNumId w:val="16"/>
  </w:num>
  <w:num w:numId="27">
    <w:abstractNumId w:val="27"/>
  </w:num>
  <w:num w:numId="28">
    <w:abstractNumId w:val="25"/>
  </w:num>
  <w:num w:numId="29">
    <w:abstractNumId w:val="41"/>
  </w:num>
  <w:num w:numId="30">
    <w:abstractNumId w:val="7"/>
  </w:num>
  <w:num w:numId="31">
    <w:abstractNumId w:val="11"/>
  </w:num>
  <w:num w:numId="32">
    <w:abstractNumId w:val="15"/>
  </w:num>
  <w:num w:numId="33">
    <w:abstractNumId w:val="22"/>
  </w:num>
  <w:num w:numId="34">
    <w:abstractNumId w:val="39"/>
  </w:num>
  <w:num w:numId="35">
    <w:abstractNumId w:val="33"/>
  </w:num>
  <w:num w:numId="36">
    <w:abstractNumId w:val="14"/>
  </w:num>
  <w:num w:numId="37">
    <w:abstractNumId w:val="6"/>
  </w:num>
  <w:num w:numId="38">
    <w:abstractNumId w:val="36"/>
  </w:num>
  <w:num w:numId="39">
    <w:abstractNumId w:val="20"/>
  </w:num>
  <w:num w:numId="40">
    <w:abstractNumId w:val="19"/>
  </w:num>
  <w:num w:numId="41">
    <w:abstractNumId w:val="1"/>
  </w:num>
  <w:num w:numId="42">
    <w:abstractNumId w:val="40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53A"/>
    <w:rsid w:val="0004026B"/>
    <w:rsid w:val="0009726B"/>
    <w:rsid w:val="000F35E8"/>
    <w:rsid w:val="0020771A"/>
    <w:rsid w:val="00311221"/>
    <w:rsid w:val="003114B6"/>
    <w:rsid w:val="00394332"/>
    <w:rsid w:val="003C6226"/>
    <w:rsid w:val="0041301C"/>
    <w:rsid w:val="0044553A"/>
    <w:rsid w:val="004F0A4C"/>
    <w:rsid w:val="00540756"/>
    <w:rsid w:val="0056069F"/>
    <w:rsid w:val="005B0705"/>
    <w:rsid w:val="00631E39"/>
    <w:rsid w:val="006E59B9"/>
    <w:rsid w:val="006E6821"/>
    <w:rsid w:val="006F157D"/>
    <w:rsid w:val="0073628A"/>
    <w:rsid w:val="00777F94"/>
    <w:rsid w:val="0090669F"/>
    <w:rsid w:val="009410B7"/>
    <w:rsid w:val="009661B6"/>
    <w:rsid w:val="009D1D3C"/>
    <w:rsid w:val="00A32024"/>
    <w:rsid w:val="00B76D8B"/>
    <w:rsid w:val="00C11BB9"/>
    <w:rsid w:val="00C339E9"/>
    <w:rsid w:val="00CA64E4"/>
    <w:rsid w:val="00D75130"/>
    <w:rsid w:val="00E82106"/>
    <w:rsid w:val="00ED520A"/>
    <w:rsid w:val="00F13E2A"/>
    <w:rsid w:val="00F42340"/>
    <w:rsid w:val="00F93054"/>
    <w:rsid w:val="00FA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B9CB757-8BBC-4997-9E48-BED7E2FE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3A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4455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4553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4553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4553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44553A"/>
    <w:pPr>
      <w:keepNext/>
      <w:tabs>
        <w:tab w:val="left" w:pos="3261"/>
      </w:tabs>
      <w:spacing w:after="0" w:line="240" w:lineRule="auto"/>
      <w:ind w:right="-2"/>
      <w:jc w:val="center"/>
      <w:outlineLvl w:val="6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55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455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4553A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4553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44553A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44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44553A"/>
  </w:style>
  <w:style w:type="table" w:styleId="a5">
    <w:name w:val="Table Grid"/>
    <w:basedOn w:val="a1"/>
    <w:uiPriority w:val="59"/>
    <w:rsid w:val="00445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10"/>
    <w:locked/>
    <w:rsid w:val="0044553A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44553A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6">
    <w:name w:val="footer"/>
    <w:basedOn w:val="a"/>
    <w:link w:val="a7"/>
    <w:unhideWhenUsed/>
    <w:rsid w:val="0044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44553A"/>
  </w:style>
  <w:style w:type="paragraph" w:styleId="a8">
    <w:name w:val="Body Text"/>
    <w:basedOn w:val="a"/>
    <w:link w:val="a9"/>
    <w:rsid w:val="0044553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4553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3"/>
    <w:basedOn w:val="a"/>
    <w:link w:val="32"/>
    <w:rsid w:val="0044553A"/>
    <w:pPr>
      <w:tabs>
        <w:tab w:val="left" w:pos="3261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4553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Body Text Indent"/>
    <w:basedOn w:val="a"/>
    <w:link w:val="ab"/>
    <w:rsid w:val="0044553A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455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rsid w:val="0044553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4455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44553A"/>
    <w:rPr>
      <w:color w:val="0000FF"/>
      <w:u w:val="single"/>
    </w:rPr>
  </w:style>
  <w:style w:type="paragraph" w:styleId="33">
    <w:name w:val="Body Text Indent 3"/>
    <w:basedOn w:val="a"/>
    <w:link w:val="34"/>
    <w:rsid w:val="004455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4455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rsid w:val="0044553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455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4455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4455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1">
    <w:name w:val="Style1"/>
    <w:basedOn w:val="a"/>
    <w:rsid w:val="0044553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4553A"/>
    <w:pPr>
      <w:widowControl w:val="0"/>
      <w:autoSpaceDE w:val="0"/>
      <w:autoSpaceDN w:val="0"/>
      <w:adjustRightInd w:val="0"/>
      <w:spacing w:after="0" w:line="250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44553A"/>
    <w:rPr>
      <w:rFonts w:ascii="Times New Roman" w:hAnsi="Times New Roman" w:cs="Times New Roman"/>
      <w:i/>
      <w:iCs/>
      <w:sz w:val="22"/>
      <w:szCs w:val="22"/>
    </w:rPr>
  </w:style>
  <w:style w:type="paragraph" w:styleId="af">
    <w:name w:val="Plain Text"/>
    <w:basedOn w:val="a"/>
    <w:link w:val="af0"/>
    <w:uiPriority w:val="99"/>
    <w:rsid w:val="004455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4455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rsid w:val="00445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4455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Список1"/>
    <w:basedOn w:val="a"/>
    <w:next w:val="a"/>
    <w:link w:val="12"/>
    <w:autoRedefine/>
    <w:rsid w:val="0044553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писок1 Знак"/>
    <w:basedOn w:val="a0"/>
    <w:link w:val="11"/>
    <w:rsid w:val="004455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Основной текст (6)_"/>
    <w:basedOn w:val="a0"/>
    <w:link w:val="61"/>
    <w:locked/>
    <w:rsid w:val="0044553A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44553A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paragraph" w:customStyle="1" w:styleId="13">
    <w:name w:val="Абзац списка1"/>
    <w:basedOn w:val="a"/>
    <w:rsid w:val="004455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455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TML">
    <w:name w:val="Стандартный HTML Знак"/>
    <w:basedOn w:val="a0"/>
    <w:link w:val="HTML0"/>
    <w:rsid w:val="0044553A"/>
    <w:rPr>
      <w:sz w:val="32"/>
      <w:lang w:eastAsia="ru-RU"/>
    </w:rPr>
  </w:style>
  <w:style w:type="paragraph" w:styleId="HTML0">
    <w:name w:val="HTML Preformatted"/>
    <w:basedOn w:val="a"/>
    <w:link w:val="HTML"/>
    <w:unhideWhenUsed/>
    <w:rsid w:val="004455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sz w:val="32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44553A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rsid w:val="00445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_Заг2"/>
    <w:basedOn w:val="a"/>
    <w:rsid w:val="0044553A"/>
    <w:pPr>
      <w:keepNext/>
      <w:tabs>
        <w:tab w:val="num" w:pos="289"/>
      </w:tabs>
      <w:autoSpaceDE w:val="0"/>
      <w:autoSpaceDN w:val="0"/>
      <w:spacing w:before="120" w:after="120" w:line="240" w:lineRule="auto"/>
      <w:ind w:left="504" w:hanging="215"/>
      <w:jc w:val="center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paragraph" w:styleId="af3">
    <w:name w:val="Normal (Web)"/>
    <w:basedOn w:val="a"/>
    <w:link w:val="af4"/>
    <w:uiPriority w:val="99"/>
    <w:rsid w:val="0044553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6"/>
    <w:uiPriority w:val="99"/>
    <w:qFormat/>
    <w:rsid w:val="0044553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455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122">
    <w:name w:val="Font Style122"/>
    <w:rsid w:val="0044553A"/>
    <w:rPr>
      <w:rFonts w:ascii="Impact" w:hAnsi="Impact" w:cs="Impact"/>
      <w:sz w:val="22"/>
      <w:szCs w:val="22"/>
    </w:rPr>
  </w:style>
  <w:style w:type="character" w:customStyle="1" w:styleId="af7">
    <w:name w:val="Текст выноски Знак"/>
    <w:basedOn w:val="a0"/>
    <w:link w:val="af8"/>
    <w:uiPriority w:val="99"/>
    <w:semiHidden/>
    <w:rsid w:val="0044553A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44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44553A"/>
    <w:rPr>
      <w:rFonts w:ascii="Tahoma" w:hAnsi="Tahoma" w:cs="Tahoma"/>
      <w:sz w:val="16"/>
      <w:szCs w:val="16"/>
    </w:rPr>
  </w:style>
  <w:style w:type="character" w:styleId="af9">
    <w:name w:val="footnote reference"/>
    <w:aliases w:val="Текст Знак1"/>
    <w:uiPriority w:val="99"/>
    <w:rsid w:val="0044553A"/>
    <w:rPr>
      <w:vertAlign w:val="superscript"/>
    </w:rPr>
  </w:style>
  <w:style w:type="paragraph" w:styleId="afa">
    <w:name w:val="No Spacing"/>
    <w:uiPriority w:val="1"/>
    <w:qFormat/>
    <w:rsid w:val="0044553A"/>
    <w:pPr>
      <w:spacing w:after="0" w:line="240" w:lineRule="auto"/>
    </w:pPr>
    <w:rPr>
      <w:rFonts w:eastAsiaTheme="minorEastAsia"/>
      <w:lang w:eastAsia="ru-RU"/>
    </w:rPr>
  </w:style>
  <w:style w:type="character" w:customStyle="1" w:styleId="220">
    <w:name w:val="Заголовок №2 (2)"/>
    <w:basedOn w:val="a0"/>
    <w:rsid w:val="00445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Основной текст (3)"/>
    <w:basedOn w:val="a0"/>
    <w:rsid w:val="00445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7">
    <w:name w:val="Абзац списка2"/>
    <w:basedOn w:val="a"/>
    <w:rsid w:val="0044553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">
    <w:name w:val="Основной текст (8)"/>
    <w:basedOn w:val="a0"/>
    <w:rsid w:val="004455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)"/>
    <w:basedOn w:val="a0"/>
    <w:rsid w:val="00445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b">
    <w:name w:val="Нормальный (таблица)"/>
    <w:basedOn w:val="a"/>
    <w:next w:val="a"/>
    <w:uiPriority w:val="99"/>
    <w:rsid w:val="004455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c">
    <w:name w:val="Strong"/>
    <w:basedOn w:val="a0"/>
    <w:uiPriority w:val="22"/>
    <w:qFormat/>
    <w:rsid w:val="0044553A"/>
    <w:rPr>
      <w:b/>
      <w:bCs/>
    </w:rPr>
  </w:style>
  <w:style w:type="character" w:customStyle="1" w:styleId="af6">
    <w:name w:val="Абзац списка Знак"/>
    <w:link w:val="af5"/>
    <w:uiPriority w:val="99"/>
    <w:locked/>
    <w:rsid w:val="00F13E2A"/>
  </w:style>
  <w:style w:type="character" w:customStyle="1" w:styleId="af4">
    <w:name w:val="Обычный (веб) Знак"/>
    <w:basedOn w:val="a0"/>
    <w:link w:val="af3"/>
    <w:uiPriority w:val="99"/>
    <w:locked/>
    <w:rsid w:val="00F13E2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606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6069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0848" TargetMode="External"/><Relationship Id="rId18" Type="http://schemas.openxmlformats.org/officeDocument/2006/relationships/hyperlink" Target="https://biblioclub.ru/" TargetMode="External"/><Relationship Id="rId26" Type="http://schemas.openxmlformats.org/officeDocument/2006/relationships/hyperlink" Target="http://vch.narod.ru" TargetMode="External"/><Relationship Id="rId39" Type="http://schemas.openxmlformats.org/officeDocument/2006/relationships/hyperlink" Target="http://www.studmedlib.ru/" TargetMode="External"/><Relationship Id="rId21" Type="http://schemas.openxmlformats.org/officeDocument/2006/relationships/hyperlink" Target="http://www.studentlibrary.ru/" TargetMode="External"/><Relationship Id="rId34" Type="http://schemas.openxmlformats.org/officeDocument/2006/relationships/hyperlink" Target="http://litpsy.ru/" TargetMode="External"/><Relationship Id="rId42" Type="http://schemas.openxmlformats.org/officeDocument/2006/relationships/hyperlink" Target="http://biblio-online.ru" TargetMode="Externa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klex.ru/9cf" TargetMode="External"/><Relationship Id="rId20" Type="http://schemas.openxmlformats.org/officeDocument/2006/relationships/hyperlink" Target="https://dlib.eastview.com/" TargetMode="External"/><Relationship Id="rId29" Type="http://schemas.openxmlformats.org/officeDocument/2006/relationships/hyperlink" Target="http://psyjournals.ru/" TargetMode="External"/><Relationship Id="rId41" Type="http://schemas.openxmlformats.org/officeDocument/2006/relationships/hyperlink" Target="http://elibrary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://www.zipsites.ru/psy/psylib/" TargetMode="External"/><Relationship Id="rId32" Type="http://schemas.openxmlformats.org/officeDocument/2006/relationships/hyperlink" Target="http://magazine.mospsy.ru/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15759" TargetMode="External"/><Relationship Id="rId23" Type="http://schemas.openxmlformats.org/officeDocument/2006/relationships/hyperlink" Target="http://www.psy.msu.ru/links/liter.html" TargetMode="External"/><Relationship Id="rId28" Type="http://schemas.openxmlformats.org/officeDocument/2006/relationships/hyperlink" Target="http://www.zercalo.ru" TargetMode="External"/><Relationship Id="rId36" Type="http://schemas.openxmlformats.org/officeDocument/2006/relationships/hyperlink" Target="http://lms.nosu.ru/login/index.php" TargetMode="External"/><Relationship Id="rId10" Type="http://schemas.openxmlformats.org/officeDocument/2006/relationships/header" Target="header3.xm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://www.voppsy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klex.ru/40y" TargetMode="External"/><Relationship Id="rId22" Type="http://schemas.openxmlformats.org/officeDocument/2006/relationships/hyperlink" Target="https://vk.com/away.php?to=http%3A%2F%2Fwww.biblio-online.ru&amp;post=392944111_228&amp;cc_key=" TargetMode="External"/><Relationship Id="rId27" Type="http://schemas.openxmlformats.org/officeDocument/2006/relationships/hyperlink" Target="http://www.epsy.ru/" TargetMode="External"/><Relationship Id="rId30" Type="http://schemas.openxmlformats.org/officeDocument/2006/relationships/hyperlink" Target="http://www.psychology.ru/" TargetMode="External"/><Relationship Id="rId35" Type="http://schemas.openxmlformats.org/officeDocument/2006/relationships/hyperlink" Target="http://lms.nosu.ru/login/index.php)" TargetMode="External"/><Relationship Id="rId43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www.klex.ru/uo" TargetMode="External"/><Relationship Id="rId17" Type="http://schemas.openxmlformats.org/officeDocument/2006/relationships/hyperlink" Target="https://dvs.rsl.ru/" TargetMode="External"/><Relationship Id="rId25" Type="http://schemas.openxmlformats.org/officeDocument/2006/relationships/hyperlink" Target="http://www.psi-net.ru" TargetMode="External"/><Relationship Id="rId33" Type="http://schemas.openxmlformats.org/officeDocument/2006/relationships/hyperlink" Target="http://www.psyedu.ru/" TargetMode="External"/><Relationship Id="rId38" Type="http://schemas.openxmlformats.org/officeDocument/2006/relationships/hyperlink" Target="https://dvs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35</Pages>
  <Words>11785</Words>
  <Characters>67176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2023-07-29T16:57:00Z</dcterms:created>
  <dcterms:modified xsi:type="dcterms:W3CDTF">2023-08-17T15:04:00Z</dcterms:modified>
</cp:coreProperties>
</file>